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4597B" w:rsidRDefault="00AB29D9" w:rsidP="00EF5E4C">
      <w:pPr>
        <w:jc w:val="right"/>
        <w:rPr>
          <w:rFonts w:ascii="Arial" w:hAnsi="Arial" w:cs="Arial"/>
          <w:color w:val="000000"/>
          <w:sz w:val="72"/>
          <w:szCs w:val="72"/>
        </w:rPr>
      </w:pPr>
      <w:r w:rsidRPr="00A37A9A">
        <w:rPr>
          <w:rFonts w:ascii="Arial" w:hAnsi="Arial" w:cs="Arial"/>
          <w:noProof/>
          <w:color w:val="000000"/>
          <w:sz w:val="72"/>
          <w:szCs w:val="72"/>
          <w:lang w:val="en-GB" w:eastAsia="en-GB"/>
        </w:rPr>
        <w:drawing>
          <wp:inline distT="0" distB="0" distL="0" distR="0">
            <wp:extent cx="2543175" cy="647700"/>
            <wp:effectExtent l="0" t="0" r="0" b="0"/>
            <wp:docPr id="1" name="Picture 1" descr="Abertawe_Swansea NHS Health Boar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Abertawe_Swansea NHS Health Board"/>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543175" cy="647700"/>
                    </a:xfrm>
                    <a:prstGeom prst="rect">
                      <a:avLst/>
                    </a:prstGeom>
                    <a:noFill/>
                    <a:ln>
                      <a:noFill/>
                    </a:ln>
                  </pic:spPr>
                </pic:pic>
              </a:graphicData>
            </a:graphic>
          </wp:inline>
        </w:drawing>
      </w:r>
    </w:p>
    <w:p w:rsidR="00E4597B" w:rsidRDefault="006937D9" w:rsidP="00EF5E4C">
      <w:pPr>
        <w:tabs>
          <w:tab w:val="left" w:pos="7440"/>
        </w:tabs>
        <w:rPr>
          <w:rFonts w:ascii="Arial" w:hAnsi="Arial" w:cs="Arial"/>
          <w:color w:val="000000"/>
          <w:sz w:val="72"/>
          <w:szCs w:val="72"/>
        </w:rPr>
      </w:pPr>
      <w:r>
        <w:rPr>
          <w:rFonts w:ascii="Arial" w:hAnsi="Arial" w:cs="Arial"/>
          <w:noProof/>
          <w:color w:val="000000"/>
          <w:lang w:val="en-GB" w:eastAsia="en-GB"/>
        </w:rPr>
        <mc:AlternateContent>
          <mc:Choice Requires="wps">
            <w:drawing>
              <wp:anchor distT="0" distB="0" distL="114300" distR="114300" simplePos="0" relativeHeight="251655168" behindDoc="0" locked="0" layoutInCell="1" allowOverlap="1">
                <wp:simplePos x="0" y="0"/>
                <wp:positionH relativeFrom="margin">
                  <wp:posOffset>-204470</wp:posOffset>
                </wp:positionH>
                <wp:positionV relativeFrom="margin">
                  <wp:posOffset>1214120</wp:posOffset>
                </wp:positionV>
                <wp:extent cx="7406005" cy="1985645"/>
                <wp:effectExtent l="0" t="0" r="0" b="0"/>
                <wp:wrapNone/>
                <wp:docPr id="29"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406005" cy="19856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CE6042" w:rsidRPr="009D1426" w:rsidRDefault="00CE6042" w:rsidP="00CE381E">
                            <w:pPr>
                              <w:pStyle w:val="Heading3"/>
                              <w:jc w:val="center"/>
                              <w:rPr>
                                <w:sz w:val="128"/>
                                <w:szCs w:val="128"/>
                                <w:u w:val="none"/>
                              </w:rPr>
                            </w:pPr>
                            <w:r w:rsidRPr="009D1426">
                              <w:rPr>
                                <w:sz w:val="128"/>
                                <w:szCs w:val="128"/>
                                <w:u w:val="none"/>
                              </w:rPr>
                              <w:t xml:space="preserve">Sensory Integration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5" o:spid="_x0000_s1026" type="#_x0000_t202" style="position:absolute;margin-left:-16.1pt;margin-top:95.6pt;width:583.15pt;height:156.35pt;z-index:251655168;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" filled="f" stroked="f">
                <v:textbox>
                  <w:txbxContent>
                    <w:p w:rsidR="00CE6042" w:rsidRPr="009D1426" w:rsidRDefault="00CE6042" w:rsidP="00CE381E">
                      <w:pPr>
                        <w:pStyle w:val="Heading3"/>
                        <w:jc w:val="center"/>
                        <w:rPr>
                          <w:sz w:val="128"/>
                          <w:szCs w:val="128"/>
                          <w:u w:val="none"/>
                        </w:rPr>
                      </w:pPr>
                      <w:r w:rsidRPr="009D1426">
                        <w:rPr>
                          <w:sz w:val="128"/>
                          <w:szCs w:val="128"/>
                          <w:u w:val="none"/>
                        </w:rPr>
                        <w:t xml:space="preserve">Sensory Integration </w:t>
                      </w:r>
                    </w:p>
                  </w:txbxContent>
                </v:textbox>
                <w10:wrap anchorx="margin" anchory="margin"/>
              </v:shape>
            </w:pict>
          </mc:Fallback>
        </mc:AlternateContent>
      </w:r>
      <w:r w:rsidR="001F14CD">
        <w:rPr>
          <w:rFonts w:ascii="Arial" w:hAnsi="Arial" w:cs="Arial"/>
          <w:noProof/>
          <w:color w:val="000000"/>
          <w:lang w:val="en-GB" w:eastAsia="en-GB"/>
        </w:rPr>
        <w:drawing>
          <wp:anchor distT="0" distB="0" distL="114300" distR="114300" simplePos="0" relativeHeight="251654144" behindDoc="0" locked="0" layoutInCell="1" allowOverlap="1">
            <wp:simplePos x="0" y="0"/>
            <wp:positionH relativeFrom="column">
              <wp:posOffset>-472440</wp:posOffset>
            </wp:positionH>
            <wp:positionV relativeFrom="paragraph">
              <wp:posOffset>398145</wp:posOffset>
            </wp:positionV>
            <wp:extent cx="7884160" cy="2133600"/>
            <wp:effectExtent l="19050" t="19050" r="21590" b="19050"/>
            <wp:wrapNone/>
            <wp:docPr id="2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7884160" cy="2133600"/>
                    </a:xfrm>
                    <a:prstGeom prst="rect">
                      <a:avLst/>
                    </a:prstGeom>
                    <a:noFill/>
                    <a:ln w="9525">
                      <a:solidFill>
                        <a:srgbClr val="FFFFFF"/>
                      </a:solidFill>
                      <a:miter lim="800000"/>
                      <a:headEnd/>
                      <a:tailEnd/>
                    </a:ln>
                  </pic:spPr>
                </pic:pic>
              </a:graphicData>
            </a:graphic>
          </wp:anchor>
        </w:drawing>
      </w:r>
      <w:r>
        <w:rPr>
          <w:rFonts w:ascii="Arial" w:hAnsi="Arial" w:cs="Arial"/>
          <w:noProof/>
          <w:color w:val="000000"/>
          <w:lang w:val="en-GB" w:eastAsia="en-GB"/>
        </w:rPr>
        <mc:AlternateContent>
          <mc:Choice Requires="wps">
            <w:drawing>
              <wp:anchor distT="0" distB="0" distL="114300" distR="114300" simplePos="0" relativeHeight="251652096" behindDoc="0" locked="0" layoutInCell="1" allowOverlap="1">
                <wp:simplePos x="0" y="0"/>
                <wp:positionH relativeFrom="column">
                  <wp:posOffset>-609600</wp:posOffset>
                </wp:positionH>
                <wp:positionV relativeFrom="paragraph">
                  <wp:posOffset>368935</wp:posOffset>
                </wp:positionV>
                <wp:extent cx="7950200" cy="2191385"/>
                <wp:effectExtent l="38100" t="38100" r="12700" b="18415"/>
                <wp:wrapNone/>
                <wp:docPr id="28" name="Rectangle 8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950200" cy="2191385"/>
                        </a:xfrm>
                        <a:prstGeom prst="rect">
                          <a:avLst/>
                        </a:prstGeom>
                        <a:noFill/>
                        <a:ln w="76200">
                          <a:solidFill>
                            <a:srgbClr val="339966"/>
                          </a:solidFill>
                          <a:miter lim="800000"/>
                          <a:headEnd/>
                          <a:tailEnd/>
                        </a:ln>
                        <a:extLst>
                          <a:ext uri="{909E8E84-426E-40DD-AFC4-6F175D3DCCD1}">
                            <a14:hiddenFill xmlns:a14="http://schemas.microsoft.com/office/drawing/2010/main">
                              <a:solidFill>
                                <a:srgbClr val="339966">
                                  <a:alpha val="10001"/>
                                </a:srgbClr>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E82047E" id="Rectangle 89" o:spid="_x0000_s1026" style="position:absolute;margin-left:-48pt;margin-top:29.05pt;width:626pt;height:172.55pt;z-index:251652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" filled="f" fillcolor="#396" strokecolor="#396" strokeweight="6pt">
                <v:fill opacity="6682f"/>
              </v:rect>
            </w:pict>
          </mc:Fallback>
        </mc:AlternateContent>
      </w:r>
    </w:p>
    <w:p w:rsidR="00E4597B" w:rsidRDefault="00E4597B" w:rsidP="00EF5E4C">
      <w:pPr>
        <w:rPr>
          <w:rFonts w:ascii="Arial" w:hAnsi="Arial" w:cs="Arial"/>
          <w:color w:val="000000"/>
          <w:sz w:val="72"/>
          <w:szCs w:val="72"/>
        </w:rPr>
      </w:pPr>
    </w:p>
    <w:p w:rsidR="00E4597B" w:rsidRDefault="00E4597B" w:rsidP="00EF5E4C">
      <w:pPr>
        <w:rPr>
          <w:rFonts w:ascii="Arial" w:hAnsi="Arial" w:cs="Arial"/>
          <w:color w:val="000000"/>
          <w:sz w:val="72"/>
          <w:szCs w:val="72"/>
        </w:rPr>
      </w:pPr>
    </w:p>
    <w:p w:rsidR="00E4597B" w:rsidRDefault="00E4597B" w:rsidP="00EF5E4C">
      <w:pPr>
        <w:rPr>
          <w:rFonts w:ascii="Arial" w:hAnsi="Arial" w:cs="Arial"/>
          <w:color w:val="000000"/>
          <w:sz w:val="48"/>
          <w:szCs w:val="50"/>
        </w:rPr>
      </w:pPr>
    </w:p>
    <w:p w:rsidR="00E4597B" w:rsidRDefault="00E4597B" w:rsidP="00EF5E4C">
      <w:pPr>
        <w:rPr>
          <w:rFonts w:ascii="Arial" w:hAnsi="Arial" w:cs="Arial"/>
          <w:b/>
          <w:color w:val="000000"/>
        </w:rPr>
      </w:pPr>
      <w:r>
        <w:rPr>
          <w:rFonts w:ascii="Arial" w:hAnsi="Arial" w:cs="Arial"/>
          <w:color w:val="000000"/>
        </w:rPr>
        <w:t xml:space="preserve">      </w:t>
      </w:r>
    </w:p>
    <w:p w:rsidR="00E4597B" w:rsidRDefault="00E4597B" w:rsidP="00EF5E4C">
      <w:pPr>
        <w:ind w:left="-284"/>
        <w:rPr>
          <w:rFonts w:ascii="Arial" w:hAnsi="Arial" w:cs="Arial"/>
          <w:color w:val="000000"/>
        </w:rPr>
      </w:pPr>
      <w:r>
        <w:rPr>
          <w:rFonts w:ascii="Arial" w:hAnsi="Arial" w:cs="Arial"/>
          <w:color w:val="000000"/>
        </w:rPr>
        <w:t xml:space="preserve">          </w:t>
      </w:r>
    </w:p>
    <w:p w:rsidR="00E4597B" w:rsidRDefault="00E4597B" w:rsidP="00EF5E4C">
      <w:pPr>
        <w:rPr>
          <w:rFonts w:ascii="Arial" w:hAnsi="Arial" w:cs="Arial"/>
          <w:color w:val="000000"/>
          <w:sz w:val="48"/>
          <w:szCs w:val="48"/>
        </w:rPr>
      </w:pPr>
    </w:p>
    <w:p w:rsidR="00027204" w:rsidRDefault="001F14CD" w:rsidP="00EF5E4C">
      <w:pPr>
        <w:rPr>
          <w:rFonts w:ascii="Arial" w:hAnsi="Arial" w:cs="Arial"/>
          <w:color w:val="000000"/>
          <w:sz w:val="48"/>
          <w:szCs w:val="48"/>
        </w:rPr>
      </w:pPr>
      <w:r>
        <w:rPr>
          <w:rFonts w:ascii="Arial" w:hAnsi="Arial" w:cs="Arial"/>
          <w:noProof/>
          <w:color w:val="000000"/>
          <w:lang w:val="en-GB" w:eastAsia="en-GB"/>
        </w:rPr>
        <w:drawing>
          <wp:inline distT="0" distB="0" distL="0" distR="0">
            <wp:extent cx="1685925" cy="1200150"/>
            <wp:effectExtent l="0" t="0" r="9525" b="0"/>
            <wp:docPr id="3" name="Picture 3" descr="Breakfast clu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Breakfast club"/>
                    <pic:cNvPicPr>
                      <a:picLocks noChangeAspect="1" noChangeArrowheads="1"/>
                    </pic:cNvPicPr>
                  </pic:nvPicPr>
                  <pic:blipFill>
                    <a:blip r:embed="rId10" cstate="print">
                      <a:extLst>
                        <a:ext uri="{28A0092B-C50C-407E-A947-70E740481C1C}">
                          <a14:useLocalDpi xmlns:a14="http://schemas.microsoft.com/office/drawing/2010/main" val="0"/>
                        </a:ext>
                      </a:extLst>
                    </a:blip>
                    <a:srcRect l="4008"/>
                    <a:stretch>
                      <a:fillRect/>
                    </a:stretch>
                  </pic:blipFill>
                  <pic:spPr bwMode="auto">
                    <a:xfrm>
                      <a:off x="0" y="0"/>
                      <a:ext cx="1685925" cy="1200150"/>
                    </a:xfrm>
                    <a:prstGeom prst="rect">
                      <a:avLst/>
                    </a:prstGeom>
                    <a:noFill/>
                    <a:ln>
                      <a:noFill/>
                    </a:ln>
                  </pic:spPr>
                </pic:pic>
              </a:graphicData>
            </a:graphic>
          </wp:inline>
        </w:drawing>
      </w:r>
      <w:r w:rsidR="008A3E7A">
        <w:rPr>
          <w:rFonts w:ascii="Arial" w:hAnsi="Arial" w:cs="Arial"/>
          <w:color w:val="000000"/>
        </w:rPr>
        <w:t xml:space="preserve"> </w:t>
      </w:r>
      <w:r>
        <w:rPr>
          <w:rFonts w:ascii="Arial" w:hAnsi="Arial" w:cs="Arial"/>
          <w:noProof/>
          <w:color w:val="000000"/>
          <w:lang w:val="en-GB" w:eastAsia="en-GB"/>
        </w:rPr>
        <w:drawing>
          <wp:inline distT="0" distB="0" distL="0" distR="0">
            <wp:extent cx="1685925" cy="1200150"/>
            <wp:effectExtent l="0" t="0" r="9525" b="0"/>
            <wp:docPr id="4" name="Picture 4" descr="Friends"/>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4" descr="Friends"/>
                    <pic:cNvPicPr>
                      <a:picLocks noChangeArrowheads="1"/>
                    </pic:cNvPicPr>
                  </pic:nvPicPr>
                  <pic:blipFill>
                    <a:blip r:embed="rId11" cstate="print">
                      <a:extLst>
                        <a:ext uri="{28A0092B-C50C-407E-A947-70E740481C1C}">
                          <a14:useLocalDpi xmlns:a14="http://schemas.microsoft.com/office/drawing/2010/main" val="0"/>
                        </a:ext>
                      </a:extLst>
                    </a:blip>
                    <a:srcRect r="830"/>
                    <a:stretch>
                      <a:fillRect/>
                    </a:stretch>
                  </pic:blipFill>
                  <pic:spPr bwMode="auto">
                    <a:xfrm>
                      <a:off x="0" y="0"/>
                      <a:ext cx="1685925" cy="1200150"/>
                    </a:xfrm>
                    <a:prstGeom prst="rect">
                      <a:avLst/>
                    </a:prstGeom>
                    <a:noFill/>
                    <a:ln>
                      <a:noFill/>
                    </a:ln>
                  </pic:spPr>
                </pic:pic>
              </a:graphicData>
            </a:graphic>
          </wp:inline>
        </w:drawing>
      </w:r>
      <w:r w:rsidR="008A3E7A">
        <w:rPr>
          <w:rFonts w:ascii="Arial" w:hAnsi="Arial" w:cs="Arial"/>
          <w:color w:val="000000"/>
        </w:rPr>
        <w:t xml:space="preserve"> </w:t>
      </w:r>
      <w:r>
        <w:rPr>
          <w:rFonts w:ascii="Arial" w:hAnsi="Arial" w:cs="Arial"/>
          <w:noProof/>
          <w:color w:val="000000"/>
          <w:lang w:val="en-GB" w:eastAsia="en-GB"/>
        </w:rPr>
        <w:drawing>
          <wp:inline distT="0" distB="0" distL="0" distR="0">
            <wp:extent cx="1685925" cy="1200150"/>
            <wp:effectExtent l="0" t="0" r="9525" b="0"/>
            <wp:docPr id="5" name="Picture 5" descr="Writ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Writing"/>
                    <pic:cNvPicPr>
                      <a:picLocks noChangeAspect="1" noChangeArrowheads="1"/>
                    </pic:cNvPicPr>
                  </pic:nvPicPr>
                  <pic:blipFill>
                    <a:blip r:embed="rId12" cstate="print">
                      <a:extLst>
                        <a:ext uri="{28A0092B-C50C-407E-A947-70E740481C1C}">
                          <a14:useLocalDpi xmlns:a14="http://schemas.microsoft.com/office/drawing/2010/main" val="0"/>
                        </a:ext>
                      </a:extLst>
                    </a:blip>
                    <a:srcRect r="5688" b="3436"/>
                    <a:stretch>
                      <a:fillRect/>
                    </a:stretch>
                  </pic:blipFill>
                  <pic:spPr bwMode="auto">
                    <a:xfrm>
                      <a:off x="0" y="0"/>
                      <a:ext cx="1685925" cy="1200150"/>
                    </a:xfrm>
                    <a:prstGeom prst="rect">
                      <a:avLst/>
                    </a:prstGeom>
                    <a:noFill/>
                    <a:ln>
                      <a:noFill/>
                    </a:ln>
                  </pic:spPr>
                </pic:pic>
              </a:graphicData>
            </a:graphic>
          </wp:inline>
        </w:drawing>
      </w:r>
      <w:r w:rsidR="008A3E7A">
        <w:rPr>
          <w:rFonts w:ascii="Arial" w:hAnsi="Arial" w:cs="Arial"/>
          <w:color w:val="000000"/>
        </w:rPr>
        <w:t xml:space="preserve"> </w:t>
      </w:r>
      <w:r>
        <w:rPr>
          <w:rFonts w:ascii="Arial" w:hAnsi="Arial" w:cs="Arial"/>
          <w:noProof/>
          <w:color w:val="000000"/>
          <w:lang w:val="en-GB" w:eastAsia="en-GB"/>
        </w:rPr>
        <w:drawing>
          <wp:inline distT="0" distB="0" distL="0" distR="0">
            <wp:extent cx="1695450" cy="1200150"/>
            <wp:effectExtent l="0" t="0" r="0" b="0"/>
            <wp:docPr id="6" name="Picture 6" descr="Playing ball"/>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6" descr="Playing ball"/>
                    <pic:cNvPicPr>
                      <a:picLocks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1695450" cy="1200150"/>
                    </a:xfrm>
                    <a:prstGeom prst="rect">
                      <a:avLst/>
                    </a:prstGeom>
                    <a:noFill/>
                    <a:ln>
                      <a:noFill/>
                    </a:ln>
                  </pic:spPr>
                </pic:pic>
              </a:graphicData>
            </a:graphic>
          </wp:inline>
        </w:drawing>
      </w:r>
    </w:p>
    <w:p w:rsidR="00027204" w:rsidRPr="008A3E7A" w:rsidRDefault="001F14CD" w:rsidP="00EF5E4C">
      <w:pPr>
        <w:rPr>
          <w:rFonts w:ascii="Arial" w:hAnsi="Arial" w:cs="Arial"/>
          <w:color w:val="000000"/>
        </w:rPr>
      </w:pPr>
      <w:r>
        <w:rPr>
          <w:rFonts w:ascii="Arial" w:hAnsi="Arial" w:cs="Arial"/>
          <w:noProof/>
          <w:color w:val="000000"/>
          <w:lang w:val="en-GB" w:eastAsia="en-GB"/>
        </w:rPr>
        <w:drawing>
          <wp:inline distT="0" distB="0" distL="0" distR="0">
            <wp:extent cx="1685925" cy="1200150"/>
            <wp:effectExtent l="0" t="0" r="9525" b="0"/>
            <wp:docPr id="7" name="Picture 7" descr="Football game"/>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7" descr="Football game"/>
                    <pic:cNvPicPr>
                      <a:picLocks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1685925" cy="1200150"/>
                    </a:xfrm>
                    <a:prstGeom prst="rect">
                      <a:avLst/>
                    </a:prstGeom>
                    <a:noFill/>
                    <a:ln>
                      <a:noFill/>
                    </a:ln>
                  </pic:spPr>
                </pic:pic>
              </a:graphicData>
            </a:graphic>
          </wp:inline>
        </w:drawing>
      </w:r>
      <w:r w:rsidR="008A3E7A">
        <w:rPr>
          <w:rFonts w:ascii="Arial" w:hAnsi="Arial" w:cs="Arial"/>
          <w:color w:val="000000"/>
        </w:rPr>
        <w:t xml:space="preserve"> </w:t>
      </w:r>
      <w:r>
        <w:rPr>
          <w:rFonts w:ascii="Arial" w:hAnsi="Arial" w:cs="Arial"/>
          <w:noProof/>
          <w:color w:val="000000"/>
          <w:lang w:val="en-GB" w:eastAsia="en-GB"/>
        </w:rPr>
        <w:drawing>
          <wp:inline distT="0" distB="0" distL="0" distR="0">
            <wp:extent cx="1685925" cy="1200150"/>
            <wp:effectExtent l="0" t="0" r="9525" b="0"/>
            <wp:docPr id="8" name="Picture 8" descr="Toothbrush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Toothbrushing"/>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1685925" cy="1200150"/>
                    </a:xfrm>
                    <a:prstGeom prst="rect">
                      <a:avLst/>
                    </a:prstGeom>
                    <a:noFill/>
                    <a:ln>
                      <a:noFill/>
                    </a:ln>
                  </pic:spPr>
                </pic:pic>
              </a:graphicData>
            </a:graphic>
          </wp:inline>
        </w:drawing>
      </w:r>
      <w:r w:rsidR="008A3E7A">
        <w:rPr>
          <w:rFonts w:ascii="Arial" w:hAnsi="Arial" w:cs="Arial"/>
          <w:color w:val="000000"/>
        </w:rPr>
        <w:t xml:space="preserve"> </w:t>
      </w:r>
      <w:r>
        <w:rPr>
          <w:rFonts w:ascii="Arial" w:hAnsi="Arial" w:cs="Arial"/>
          <w:noProof/>
          <w:color w:val="000000"/>
          <w:lang w:val="en-GB" w:eastAsia="en-GB"/>
        </w:rPr>
        <w:drawing>
          <wp:inline distT="0" distB="0" distL="0" distR="0">
            <wp:extent cx="1685925" cy="1190625"/>
            <wp:effectExtent l="0" t="0" r="9525" b="9525"/>
            <wp:docPr id="9" name="Picture 9" descr="getting-dressed"/>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9" descr="getting-dressed"/>
                    <pic:cNvPicPr>
                      <a:picLocks noChangeArrowheads="1"/>
                    </pic:cNvPicPr>
                  </pic:nvPicPr>
                  <pic:blipFill>
                    <a:blip r:embed="rId16" cstate="print">
                      <a:extLst>
                        <a:ext uri="{28A0092B-C50C-407E-A947-70E740481C1C}">
                          <a14:useLocalDpi xmlns:a14="http://schemas.microsoft.com/office/drawing/2010/main" val="0"/>
                        </a:ext>
                      </a:extLst>
                    </a:blip>
                    <a:srcRect b="16130"/>
                    <a:stretch>
                      <a:fillRect/>
                    </a:stretch>
                  </pic:blipFill>
                  <pic:spPr bwMode="auto">
                    <a:xfrm>
                      <a:off x="0" y="0"/>
                      <a:ext cx="1685925" cy="1190625"/>
                    </a:xfrm>
                    <a:prstGeom prst="rect">
                      <a:avLst/>
                    </a:prstGeom>
                    <a:noFill/>
                    <a:ln>
                      <a:noFill/>
                    </a:ln>
                  </pic:spPr>
                </pic:pic>
              </a:graphicData>
            </a:graphic>
          </wp:inline>
        </w:drawing>
      </w:r>
      <w:r w:rsidR="008A3E7A">
        <w:rPr>
          <w:rFonts w:ascii="Arial" w:hAnsi="Arial" w:cs="Arial"/>
          <w:color w:val="000000"/>
        </w:rPr>
        <w:t xml:space="preserve"> </w:t>
      </w:r>
      <w:r>
        <w:rPr>
          <w:rFonts w:ascii="Arial" w:hAnsi="Arial" w:cs="Arial"/>
          <w:noProof/>
          <w:color w:val="000000"/>
          <w:lang w:val="en-GB" w:eastAsia="en-GB"/>
        </w:rPr>
        <w:drawing>
          <wp:inline distT="0" distB="0" distL="0" distR="0">
            <wp:extent cx="1685925" cy="1190625"/>
            <wp:effectExtent l="0" t="0" r="9525" b="9525"/>
            <wp:docPr id="10" name="Picture 10" descr="Outdoor exercisin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0" descr="Outdoor exercising"/>
                    <pic:cNvPicPr>
                      <a:picLocks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1685925" cy="1190625"/>
                    </a:xfrm>
                    <a:prstGeom prst="rect">
                      <a:avLst/>
                    </a:prstGeom>
                    <a:noFill/>
                    <a:ln>
                      <a:noFill/>
                    </a:ln>
                  </pic:spPr>
                </pic:pic>
              </a:graphicData>
            </a:graphic>
          </wp:inline>
        </w:drawing>
      </w:r>
    </w:p>
    <w:p w:rsidR="00027204" w:rsidRDefault="00027204" w:rsidP="00EF5E4C">
      <w:pPr>
        <w:rPr>
          <w:rFonts w:ascii="Arial" w:hAnsi="Arial" w:cs="Arial"/>
          <w:color w:val="000000"/>
          <w:sz w:val="48"/>
          <w:szCs w:val="48"/>
        </w:rPr>
      </w:pPr>
    </w:p>
    <w:p w:rsidR="00027204" w:rsidRDefault="00027204" w:rsidP="00EF5E4C">
      <w:pPr>
        <w:rPr>
          <w:rFonts w:ascii="Arial" w:hAnsi="Arial" w:cs="Arial"/>
          <w:color w:val="000000"/>
          <w:sz w:val="48"/>
          <w:szCs w:val="48"/>
        </w:rPr>
      </w:pPr>
    </w:p>
    <w:p w:rsidR="00027204" w:rsidRDefault="00027204" w:rsidP="00EF5E4C">
      <w:pPr>
        <w:rPr>
          <w:rFonts w:ascii="Arial" w:hAnsi="Arial" w:cs="Arial"/>
          <w:color w:val="000000"/>
          <w:sz w:val="48"/>
          <w:szCs w:val="48"/>
        </w:rPr>
      </w:pPr>
    </w:p>
    <w:p w:rsidR="00E4597B" w:rsidRDefault="006937D9" w:rsidP="00EF5E4C">
      <w:pPr>
        <w:rPr>
          <w:rFonts w:ascii="Arial" w:hAnsi="Arial" w:cs="Arial"/>
          <w:color w:val="000000"/>
          <w:sz w:val="48"/>
          <w:szCs w:val="48"/>
        </w:rPr>
      </w:pPr>
      <w:r>
        <w:rPr>
          <w:rFonts w:ascii="Arial" w:hAnsi="Arial" w:cs="Arial"/>
          <w:noProof/>
          <w:lang w:val="en-GB" w:eastAsia="en-GB"/>
        </w:rPr>
        <mc:AlternateContent>
          <mc:Choice Requires="wps">
            <w:drawing>
              <wp:anchor distT="0" distB="0" distL="114300" distR="114300" simplePos="0" relativeHeight="251650048" behindDoc="0" locked="0" layoutInCell="1" allowOverlap="1">
                <wp:simplePos x="0" y="0"/>
                <wp:positionH relativeFrom="column">
                  <wp:posOffset>-93345</wp:posOffset>
                </wp:positionH>
                <wp:positionV relativeFrom="paragraph">
                  <wp:posOffset>3979545</wp:posOffset>
                </wp:positionV>
                <wp:extent cx="1376680" cy="911225"/>
                <wp:effectExtent l="0" t="0" r="0" b="3175"/>
                <wp:wrapNone/>
                <wp:docPr id="27" name="Text Box 7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76680" cy="911225"/>
                        </a:xfrm>
                        <a:prstGeom prst="rect">
                          <a:avLst/>
                        </a:prstGeom>
                        <a:noFill/>
                        <a:ln w="9525">
                          <a:solidFill>
                            <a:srgbClr val="FFFFFF"/>
                          </a:solidFill>
                          <a:miter lim="800000"/>
                          <a:headEnd/>
                          <a:tailEnd/>
                        </a:ln>
                        <a:extLst>
                          <a:ext uri="{909E8E84-426E-40DD-AFC4-6F175D3DCCD1}">
                            <a14:hiddenFill xmlns:a14="http://schemas.microsoft.com/office/drawing/2010/main">
                              <a:solidFill>
                                <a:srgbClr val="FFFFFF"/>
                              </a:solidFill>
                            </a14:hiddenFill>
                          </a:ext>
                        </a:extLst>
                      </wps:spPr>
                      <wps:txbx>
                        <w:txbxContent>
                          <w:p w:rsidR="00CE6042" w:rsidRDefault="00CE6042">
                            <w:r>
                              <w:rPr>
                                <w:noProof/>
                                <w:sz w:val="20"/>
                                <w:szCs w:val="20"/>
                                <w:lang w:val="en-GB" w:eastAsia="en-GB"/>
                              </w:rPr>
                              <w:drawing>
                                <wp:inline distT="0" distB="0" distL="0" distR="0">
                                  <wp:extent cx="1228725" cy="809625"/>
                                  <wp:effectExtent l="0" t="0" r="9525" b="9525"/>
                                  <wp:docPr id="12" name="Picture 12" descr="Breakfast club"/>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2" descr="Breakfast club"/>
                                          <pic:cNvPicPr>
                                            <a:picLocks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1228725" cy="809625"/>
                                          </a:xfrm>
                                          <a:prstGeom prst="rect">
                                            <a:avLst/>
                                          </a:prstGeom>
                                          <a:noFill/>
                                          <a:ln>
                                            <a:noFill/>
                                          </a:ln>
                                        </pic:spPr>
                                      </pic:pic>
                                    </a:graphicData>
                                  </a:graphic>
                                </wp:inline>
                              </w:drawing>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70" o:spid="_x0000_s1027" type="#_x0000_t202" style="position:absolute;margin-left:-7.35pt;margin-top:313.35pt;width:108.4pt;height:71.75pt;z-index:2516500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" filled="f" strokecolor="white">
                <v:textbox>
                  <w:txbxContent>
                    <w:p w:rsidR="00CE6042" w:rsidRDefault="00CE6042">
                      <w:r>
                        <w:rPr>
                          <w:noProof/>
                          <w:sz w:val="20"/>
                          <w:szCs w:val="20"/>
                          <w:lang w:val="en-GB" w:eastAsia="en-GB"/>
                        </w:rPr>
                        <w:drawing>
                          <wp:inline distT="0" distB="0" distL="0" distR="0">
                            <wp:extent cx="1228725" cy="809625"/>
                            <wp:effectExtent l="0" t="0" r="9525" b="9525"/>
                            <wp:docPr id="12" name="Picture 12" descr="Breakfast club"/>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2" descr="Breakfast club"/>
                                    <pic:cNvPicPr>
                                      <a:picLocks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1228725" cy="809625"/>
                                    </a:xfrm>
                                    <a:prstGeom prst="rect">
                                      <a:avLst/>
                                    </a:prstGeom>
                                    <a:noFill/>
                                    <a:ln>
                                      <a:noFill/>
                                    </a:ln>
                                  </pic:spPr>
                                </pic:pic>
                              </a:graphicData>
                            </a:graphic>
                          </wp:inline>
                        </w:drawing>
                      </w:r>
                    </w:p>
                  </w:txbxContent>
                </v:textbox>
              </v:shape>
            </w:pict>
          </mc:Fallback>
        </mc:AlternateContent>
      </w:r>
      <w:r>
        <w:rPr>
          <w:rFonts w:ascii="Arial" w:hAnsi="Arial" w:cs="Arial"/>
          <w:noProof/>
          <w:lang w:val="en-GB" w:eastAsia="en-GB"/>
        </w:rPr>
        <mc:AlternateContent>
          <mc:Choice Requires="wps">
            <w:drawing>
              <wp:anchor distT="0" distB="0" distL="114300" distR="114300" simplePos="0" relativeHeight="251651072" behindDoc="0" locked="0" layoutInCell="1" allowOverlap="1">
                <wp:simplePos x="0" y="0"/>
                <wp:positionH relativeFrom="column">
                  <wp:posOffset>-93345</wp:posOffset>
                </wp:positionH>
                <wp:positionV relativeFrom="paragraph">
                  <wp:posOffset>3979545</wp:posOffset>
                </wp:positionV>
                <wp:extent cx="1376680" cy="911225"/>
                <wp:effectExtent l="0" t="0" r="0" b="3175"/>
                <wp:wrapNone/>
                <wp:docPr id="26" name="Text Box 7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76680" cy="911225"/>
                        </a:xfrm>
                        <a:prstGeom prst="rect">
                          <a:avLst/>
                        </a:prstGeom>
                        <a:noFill/>
                        <a:ln w="9525">
                          <a:solidFill>
                            <a:srgbClr val="FFFFFF"/>
                          </a:solidFill>
                          <a:miter lim="800000"/>
                          <a:headEnd/>
                          <a:tailEnd/>
                        </a:ln>
                        <a:extLst>
                          <a:ext uri="{909E8E84-426E-40DD-AFC4-6F175D3DCCD1}">
                            <a14:hiddenFill xmlns:a14="http://schemas.microsoft.com/office/drawing/2010/main">
                              <a:solidFill>
                                <a:srgbClr val="FFFFFF"/>
                              </a:solidFill>
                            </a14:hiddenFill>
                          </a:ext>
                        </a:extLst>
                      </wps:spPr>
                      <wps:txbx>
                        <w:txbxContent>
                          <w:p w:rsidR="00CE6042" w:rsidRDefault="00CE6042">
                            <w:r>
                              <w:rPr>
                                <w:noProof/>
                                <w:sz w:val="20"/>
                                <w:szCs w:val="20"/>
                                <w:lang w:val="en-GB" w:eastAsia="en-GB"/>
                              </w:rPr>
                              <w:drawing>
                                <wp:inline distT="0" distB="0" distL="0" distR="0">
                                  <wp:extent cx="1228725" cy="809625"/>
                                  <wp:effectExtent l="0" t="0" r="9525" b="9525"/>
                                  <wp:docPr id="14" name="Picture 14" descr="Breakfast club"/>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4" descr="Breakfast club"/>
                                          <pic:cNvPicPr>
                                            <a:picLocks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1228725" cy="809625"/>
                                          </a:xfrm>
                                          <a:prstGeom prst="rect">
                                            <a:avLst/>
                                          </a:prstGeom>
                                          <a:noFill/>
                                          <a:ln>
                                            <a:noFill/>
                                          </a:ln>
                                        </pic:spPr>
                                      </pic:pic>
                                    </a:graphicData>
                                  </a:graphic>
                                </wp:inline>
                              </w:drawing>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71" o:spid="_x0000_s1028" type="#_x0000_t202" style="position:absolute;margin-left:-7.35pt;margin-top:313.35pt;width:108.4pt;height:71.75pt;z-index:2516510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" filled="f" strokecolor="white">
                <v:textbox>
                  <w:txbxContent>
                    <w:p w:rsidR="00CE6042" w:rsidRDefault="00CE6042">
                      <w:r>
                        <w:rPr>
                          <w:noProof/>
                          <w:sz w:val="20"/>
                          <w:szCs w:val="20"/>
                          <w:lang w:val="en-GB" w:eastAsia="en-GB"/>
                        </w:rPr>
                        <w:drawing>
                          <wp:inline distT="0" distB="0" distL="0" distR="0">
                            <wp:extent cx="1228725" cy="809625"/>
                            <wp:effectExtent l="0" t="0" r="9525" b="9525"/>
                            <wp:docPr id="14" name="Picture 14" descr="Breakfast club"/>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4" descr="Breakfast club"/>
                                    <pic:cNvPicPr>
                                      <a:picLocks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1228725" cy="809625"/>
                                    </a:xfrm>
                                    <a:prstGeom prst="rect">
                                      <a:avLst/>
                                    </a:prstGeom>
                                    <a:noFill/>
                                    <a:ln>
                                      <a:noFill/>
                                    </a:ln>
                                  </pic:spPr>
                                </pic:pic>
                              </a:graphicData>
                            </a:graphic>
                          </wp:inline>
                        </w:drawing>
                      </w:r>
                    </w:p>
                  </w:txbxContent>
                </v:textbox>
              </v:shape>
            </w:pict>
          </mc:Fallback>
        </mc:AlternateContent>
      </w:r>
    </w:p>
    <w:p w:rsidR="00E4597B" w:rsidRPr="00557EC4" w:rsidRDefault="00E4597B" w:rsidP="00EF5E4C">
      <w:pPr>
        <w:pStyle w:val="Header"/>
        <w:jc w:val="center"/>
        <w:rPr>
          <w:rFonts w:ascii="Arial" w:hAnsi="Arial" w:cs="Arial"/>
          <w:b/>
          <w:bCs/>
          <w:color w:val="000000"/>
          <w:sz w:val="6"/>
          <w:szCs w:val="24"/>
          <w:lang w:val="en-GB"/>
        </w:rPr>
      </w:pPr>
      <w:r w:rsidRPr="007F4FBC">
        <w:rPr>
          <w:rFonts w:ascii="Arial" w:hAnsi="Arial" w:cs="Arial"/>
          <w:b/>
          <w:bCs/>
          <w:color w:val="000000"/>
          <w:sz w:val="36"/>
          <w:szCs w:val="24"/>
          <w:lang w:val="en-GB"/>
        </w:rPr>
        <w:t xml:space="preserve">Community Paediatric Occupational Therapy Department </w:t>
      </w:r>
      <w:r w:rsidR="007F4FBC">
        <w:rPr>
          <w:rFonts w:ascii="Arial" w:hAnsi="Arial" w:cs="Arial"/>
          <w:b/>
          <w:bCs/>
          <w:color w:val="000000"/>
          <w:sz w:val="36"/>
          <w:szCs w:val="24"/>
          <w:lang w:val="en-GB"/>
        </w:rPr>
        <w:br/>
      </w:r>
    </w:p>
    <w:p w:rsidR="00E4597B" w:rsidRPr="007F4FBC" w:rsidRDefault="00EE6244" w:rsidP="00EF5E4C">
      <w:pPr>
        <w:spacing w:after="0"/>
        <w:jc w:val="center"/>
        <w:rPr>
          <w:rFonts w:ascii="Arial" w:hAnsi="Arial" w:cs="Arial"/>
          <w:b/>
          <w:color w:val="000000"/>
          <w:sz w:val="36"/>
        </w:rPr>
      </w:pPr>
      <w:hyperlink r:id="rId20" w:history="1">
        <w:r w:rsidR="00E4597B" w:rsidRPr="007F4FBC">
          <w:rPr>
            <w:rStyle w:val="Hyperlink"/>
            <w:rFonts w:ascii="Arial" w:hAnsi="Arial" w:cs="Arial"/>
            <w:b/>
            <w:color w:val="000000"/>
            <w:sz w:val="36"/>
            <w:u w:val="none"/>
          </w:rPr>
          <w:t>www.abm.wales.nhs.uk/childrensdevelopment</w:t>
        </w:r>
      </w:hyperlink>
    </w:p>
    <w:tbl>
      <w:tblPr>
        <w:tblW w:w="9288" w:type="dxa"/>
        <w:tblInd w:w="1843" w:type="dxa"/>
        <w:tblLayout w:type="fixed"/>
        <w:tblLook w:val="04A0" w:firstRow="1" w:lastRow="0" w:firstColumn="1" w:lastColumn="0" w:noHBand="0" w:noVBand="1"/>
      </w:tblPr>
      <w:tblGrid>
        <w:gridCol w:w="9288"/>
      </w:tblGrid>
      <w:tr w:rsidR="00E46512" w:rsidRPr="00E46512" w:rsidTr="00C7532F">
        <w:trPr>
          <w:trHeight w:val="6426"/>
        </w:trPr>
        <w:tc>
          <w:tcPr>
            <w:tcW w:w="9288" w:type="dxa"/>
          </w:tcPr>
          <w:p w:rsidR="00E4597B" w:rsidRPr="00E46512" w:rsidRDefault="006937D9" w:rsidP="009D1426">
            <w:pPr>
              <w:spacing w:line="276" w:lineRule="auto"/>
              <w:ind w:right="3614"/>
              <w:rPr>
                <w:rFonts w:ascii="Arial" w:hAnsi="Arial" w:cs="Arial"/>
                <w:b/>
              </w:rPr>
            </w:pPr>
            <w:r>
              <w:rPr>
                <w:rFonts w:ascii="Arial" w:hAnsi="Arial" w:cs="Arial"/>
                <w:b/>
                <w:noProof/>
                <w:lang w:val="en-GB" w:eastAsia="en-GB"/>
              </w:rPr>
              <w:lastRenderedPageBreak/>
              <mc:AlternateContent>
                <mc:Choice Requires="wpg">
                  <w:drawing>
                    <wp:anchor distT="0" distB="0" distL="114300" distR="114300" simplePos="0" relativeHeight="251653120" behindDoc="0" locked="0" layoutInCell="1" allowOverlap="1">
                      <wp:simplePos x="0" y="0"/>
                      <wp:positionH relativeFrom="column">
                        <wp:posOffset>-2047240</wp:posOffset>
                      </wp:positionH>
                      <wp:positionV relativeFrom="page">
                        <wp:posOffset>-901065</wp:posOffset>
                      </wp:positionV>
                      <wp:extent cx="1771015" cy="11098530"/>
                      <wp:effectExtent l="38100" t="19050" r="19685" b="26670"/>
                      <wp:wrapNone/>
                      <wp:docPr id="22" name="Group 10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771015" cy="11098530"/>
                                <a:chOff x="-926" y="367"/>
                                <a:chExt cx="2357" cy="12510"/>
                              </a:xfrm>
                            </wpg:grpSpPr>
                            <pic:pic xmlns:pic="http://schemas.openxmlformats.org/drawingml/2006/picture">
                              <pic:nvPicPr>
                                <pic:cNvPr id="23" name="Picture 92"/>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926" y="367"/>
                                  <a:ext cx="2354" cy="12507"/>
                                </a:xfrm>
                                <a:prstGeom prst="rect">
                                  <a:avLst/>
                                </a:prstGeom>
                                <a:noFill/>
                                <a:ln w="9525">
                                  <a:solidFill>
                                    <a:srgbClr val="FFFFFF"/>
                                  </a:solidFill>
                                  <a:miter lim="800000"/>
                                  <a:headEnd/>
                                  <a:tailEnd/>
                                </a:ln>
                                <a:extLst>
                                  <a:ext uri="{909E8E84-426E-40DD-AFC4-6F175D3DCCD1}">
                                    <a14:hiddenFill xmlns:a14="http://schemas.microsoft.com/office/drawing/2010/main">
                                      <a:solidFill>
                                        <a:srgbClr val="FFFFFF"/>
                                      </a:solidFill>
                                    </a14:hiddenFill>
                                  </a:ext>
                                </a:extLst>
                              </pic:spPr>
                            </pic:pic>
                            <wps:wsp>
                              <wps:cNvPr id="25" name="Rectangle 93"/>
                              <wps:cNvSpPr>
                                <a:spLocks noChangeArrowheads="1"/>
                              </wps:cNvSpPr>
                              <wps:spPr bwMode="auto">
                                <a:xfrm rot="16200000">
                                  <a:off x="-5865" y="5581"/>
                                  <a:ext cx="12239" cy="2353"/>
                                </a:xfrm>
                                <a:prstGeom prst="rect">
                                  <a:avLst/>
                                </a:prstGeom>
                                <a:noFill/>
                                <a:ln w="76200">
                                  <a:solidFill>
                                    <a:srgbClr val="339966"/>
                                  </a:solidFill>
                                  <a:miter lim="800000"/>
                                  <a:headEnd/>
                                  <a:tailEnd/>
                                </a:ln>
                                <a:extLst>
                                  <a:ext uri="{909E8E84-426E-40DD-AFC4-6F175D3DCCD1}">
                                    <a14:hiddenFill xmlns:a14="http://schemas.microsoft.com/office/drawing/2010/main">
                                      <a:solidFill>
                                        <a:srgbClr val="339966">
                                          <a:alpha val="10001"/>
                                        </a:srgbClr>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12B760B7" id="Group 107" o:spid="_x0000_s1026" style="position:absolute;margin-left:-161.2pt;margin-top:-70.95pt;width:139.45pt;height:873.9pt;z-index:251653120;mso-position-vertical-relative:page" coordorigin="-926,367" coordsize="2357,1251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">
                      <v:shape id="Picture 92" o:spid="_x0000_s1027" type="#_x0000_t75" style="position:absolute;left:-926;top:367;width:2354;height:1250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" stroked="t" strokecolor="white">
                        <v:imagedata r:id="rId22" o:title=""/>
                      </v:shape>
                      <v:rect id="Rectangle 93" o:spid="_x0000_s1028" style="position:absolute;left:-5865;top:5581;width:12239;height:2353;rotation:-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" filled="f" fillcolor="#396" strokecolor="#396" strokeweight="6pt">
                        <v:fill opacity="6682f"/>
                      </v:rect>
                      <w10:wrap anchory="page"/>
                    </v:group>
                  </w:pict>
                </mc:Fallback>
              </mc:AlternateContent>
            </w:r>
            <w:r w:rsidR="00E4597B" w:rsidRPr="00E46512">
              <w:rPr>
                <w:rFonts w:ascii="Arial" w:hAnsi="Arial" w:cs="Arial"/>
                <w:b/>
              </w:rPr>
              <w:br w:type="page"/>
              <w:t>Introduction</w:t>
            </w:r>
          </w:p>
          <w:p w:rsidR="009D1426" w:rsidRPr="00E46512" w:rsidRDefault="00AA348C" w:rsidP="009D1426">
            <w:pPr>
              <w:tabs>
                <w:tab w:val="left" w:pos="5280"/>
              </w:tabs>
              <w:spacing w:line="276" w:lineRule="auto"/>
              <w:rPr>
                <w:rFonts w:ascii="Arial" w:hAnsi="Arial" w:cs="Arial"/>
              </w:rPr>
            </w:pPr>
            <w:r w:rsidRPr="00E46512">
              <w:rPr>
                <w:rFonts w:ascii="Arial" w:hAnsi="Arial" w:cs="Arial"/>
                <w:bCs/>
                <w:kern w:val="32"/>
              </w:rPr>
              <w:t>This advice sheet provides</w:t>
            </w:r>
            <w:r w:rsidR="009D1426" w:rsidRPr="00E46512">
              <w:rPr>
                <w:rFonts w:ascii="Arial" w:hAnsi="Arial" w:cs="Arial"/>
              </w:rPr>
              <w:t xml:space="preserve"> activities ideas that aim to </w:t>
            </w:r>
            <w:r w:rsidR="00D463BD" w:rsidRPr="00E46512">
              <w:rPr>
                <w:rFonts w:ascii="Arial" w:hAnsi="Arial" w:cs="Arial"/>
              </w:rPr>
              <w:t xml:space="preserve">develop the child’s </w:t>
            </w:r>
            <w:r w:rsidR="009D1426" w:rsidRPr="00E46512">
              <w:rPr>
                <w:rFonts w:ascii="Arial" w:hAnsi="Arial" w:cs="Arial"/>
              </w:rPr>
              <w:t>ability to integrate the sensory information their body receives into an appropriate response to facilitate learning, playing and social interactions.</w:t>
            </w:r>
          </w:p>
          <w:p w:rsidR="009D1426" w:rsidRPr="00E46512" w:rsidRDefault="009D1426" w:rsidP="009D1426">
            <w:pPr>
              <w:spacing w:line="276" w:lineRule="auto"/>
              <w:rPr>
                <w:rFonts w:ascii="Arial" w:hAnsi="Arial" w:cs="Arial"/>
              </w:rPr>
            </w:pPr>
            <w:r w:rsidRPr="00E46512">
              <w:rPr>
                <w:rFonts w:ascii="Arial" w:hAnsi="Arial" w:cs="Arial"/>
              </w:rPr>
              <w:t xml:space="preserve">Sensory Integration is the term that refers to the way that the nervous system receives sensory messages and turns them into responses (Miller 2006).  </w:t>
            </w:r>
          </w:p>
          <w:p w:rsidR="009D1426" w:rsidRPr="00E46512" w:rsidRDefault="009D1426" w:rsidP="00794BB4">
            <w:pPr>
              <w:spacing w:line="276" w:lineRule="auto"/>
              <w:rPr>
                <w:rFonts w:ascii="Arial" w:hAnsi="Arial" w:cs="Arial"/>
              </w:rPr>
            </w:pPr>
            <w:r w:rsidRPr="00E46512">
              <w:rPr>
                <w:rFonts w:ascii="Arial" w:hAnsi="Arial" w:cs="Arial"/>
              </w:rPr>
              <w:t xml:space="preserve">These senses include sight, sound, touch, hearing, smell and two other systems called the vestibular (balance) and proprioceptive (internal body awareness) </w:t>
            </w:r>
            <w:r w:rsidR="00794BB4" w:rsidRPr="00E46512">
              <w:rPr>
                <w:rFonts w:ascii="Arial" w:hAnsi="Arial" w:cs="Arial"/>
              </w:rPr>
              <w:t>systems.</w:t>
            </w:r>
          </w:p>
          <w:p w:rsidR="009D1426" w:rsidRPr="00E46512" w:rsidRDefault="009D1426" w:rsidP="00D463BD">
            <w:pPr>
              <w:pStyle w:val="Heading3"/>
              <w:spacing w:after="120" w:line="276" w:lineRule="auto"/>
              <w:rPr>
                <w:u w:val="none"/>
              </w:rPr>
            </w:pPr>
            <w:r w:rsidRPr="00E46512">
              <w:rPr>
                <w:u w:val="none"/>
              </w:rPr>
              <w:t>Guidelines</w:t>
            </w:r>
          </w:p>
          <w:p w:rsidR="009D1426" w:rsidRPr="00E46512" w:rsidRDefault="00794BB4" w:rsidP="00D463BD">
            <w:pPr>
              <w:pStyle w:val="ListParagraph"/>
              <w:numPr>
                <w:ilvl w:val="0"/>
                <w:numId w:val="34"/>
              </w:numPr>
              <w:spacing w:after="120" w:line="276" w:lineRule="auto"/>
              <w:rPr>
                <w:rFonts w:ascii="Arial" w:hAnsi="Arial" w:cs="Arial"/>
              </w:rPr>
            </w:pPr>
            <w:r w:rsidRPr="00E46512">
              <w:rPr>
                <w:rFonts w:ascii="Arial" w:hAnsi="Arial" w:cs="Arial"/>
                <w:b/>
              </w:rPr>
              <w:t xml:space="preserve">Never </w:t>
            </w:r>
            <w:r w:rsidR="009D1426" w:rsidRPr="00E46512">
              <w:rPr>
                <w:rFonts w:ascii="Arial" w:hAnsi="Arial" w:cs="Arial"/>
                <w:b/>
              </w:rPr>
              <w:t>force the child to do these activities</w:t>
            </w:r>
            <w:r w:rsidR="009D1426" w:rsidRPr="00E46512">
              <w:rPr>
                <w:rFonts w:ascii="Arial" w:hAnsi="Arial" w:cs="Arial"/>
              </w:rPr>
              <w:t>, as they will be of no benefit if they don’t</w:t>
            </w:r>
            <w:r w:rsidR="002A4FB6" w:rsidRPr="00E46512">
              <w:rPr>
                <w:rFonts w:ascii="Arial" w:hAnsi="Arial" w:cs="Arial"/>
              </w:rPr>
              <w:t xml:space="preserve"> enjoy them;</w:t>
            </w:r>
          </w:p>
          <w:p w:rsidR="009D1426" w:rsidRPr="00E46512" w:rsidRDefault="009D1426" w:rsidP="00794BB4">
            <w:pPr>
              <w:pStyle w:val="ListParagraph"/>
              <w:numPr>
                <w:ilvl w:val="0"/>
                <w:numId w:val="34"/>
              </w:numPr>
              <w:spacing w:line="276" w:lineRule="auto"/>
              <w:rPr>
                <w:rFonts w:ascii="Arial" w:hAnsi="Arial" w:cs="Arial"/>
              </w:rPr>
            </w:pPr>
            <w:r w:rsidRPr="00E46512">
              <w:rPr>
                <w:rFonts w:ascii="Arial" w:hAnsi="Arial" w:cs="Arial"/>
                <w:b/>
              </w:rPr>
              <w:t>Short sessions</w:t>
            </w:r>
            <w:r w:rsidRPr="00E46512">
              <w:rPr>
                <w:rFonts w:ascii="Arial" w:hAnsi="Arial" w:cs="Arial"/>
              </w:rPr>
              <w:t xml:space="preserve"> incorporated into their</w:t>
            </w:r>
            <w:r w:rsidR="002A4FB6" w:rsidRPr="00E46512">
              <w:rPr>
                <w:rFonts w:ascii="Arial" w:hAnsi="Arial" w:cs="Arial"/>
              </w:rPr>
              <w:t xml:space="preserve"> daily routine are ideal;</w:t>
            </w:r>
          </w:p>
          <w:p w:rsidR="009D1426" w:rsidRPr="00E46512" w:rsidRDefault="002A4FB6" w:rsidP="00794BB4">
            <w:pPr>
              <w:pStyle w:val="ListParagraph"/>
              <w:numPr>
                <w:ilvl w:val="0"/>
                <w:numId w:val="34"/>
              </w:numPr>
              <w:spacing w:line="276" w:lineRule="auto"/>
              <w:rPr>
                <w:rFonts w:ascii="Arial" w:hAnsi="Arial" w:cs="Arial"/>
              </w:rPr>
            </w:pPr>
            <w:r w:rsidRPr="00E46512">
              <w:rPr>
                <w:rFonts w:ascii="Arial" w:hAnsi="Arial" w:cs="Arial"/>
                <w:b/>
              </w:rPr>
              <w:t>Be guided by the child</w:t>
            </w:r>
            <w:r w:rsidRPr="00E46512">
              <w:rPr>
                <w:rFonts w:ascii="Arial" w:hAnsi="Arial" w:cs="Arial"/>
              </w:rPr>
              <w:t xml:space="preserve"> into changing</w:t>
            </w:r>
            <w:r w:rsidR="009D1426" w:rsidRPr="00E46512">
              <w:rPr>
                <w:rFonts w:ascii="Arial" w:hAnsi="Arial" w:cs="Arial"/>
              </w:rPr>
              <w:t xml:space="preserve"> the sequence </w:t>
            </w:r>
            <w:r w:rsidR="00794BB4" w:rsidRPr="00E46512">
              <w:rPr>
                <w:rFonts w:ascii="Arial" w:hAnsi="Arial" w:cs="Arial"/>
              </w:rPr>
              <w:t>and</w:t>
            </w:r>
            <w:r w:rsidR="009D1426" w:rsidRPr="00E46512">
              <w:rPr>
                <w:rFonts w:ascii="Arial" w:hAnsi="Arial" w:cs="Arial"/>
              </w:rPr>
              <w:t>/</w:t>
            </w:r>
            <w:r w:rsidRPr="00E46512">
              <w:rPr>
                <w:rFonts w:ascii="Arial" w:hAnsi="Arial" w:cs="Arial"/>
              </w:rPr>
              <w:t>or varying the activities;</w:t>
            </w:r>
            <w:r w:rsidR="009D1426" w:rsidRPr="00E46512">
              <w:rPr>
                <w:rFonts w:ascii="Arial" w:hAnsi="Arial" w:cs="Arial"/>
              </w:rPr>
              <w:t xml:space="preserve">  </w:t>
            </w:r>
          </w:p>
          <w:p w:rsidR="009D1426" w:rsidRPr="00E46512" w:rsidRDefault="00794BB4" w:rsidP="00794BB4">
            <w:pPr>
              <w:pStyle w:val="ListParagraph"/>
              <w:numPr>
                <w:ilvl w:val="0"/>
                <w:numId w:val="34"/>
              </w:numPr>
              <w:spacing w:line="276" w:lineRule="auto"/>
              <w:rPr>
                <w:rFonts w:ascii="Arial" w:hAnsi="Arial" w:cs="Arial"/>
                <w:b/>
              </w:rPr>
            </w:pPr>
            <w:r w:rsidRPr="00E46512">
              <w:rPr>
                <w:rFonts w:ascii="Arial" w:hAnsi="Arial" w:cs="Arial"/>
                <w:b/>
              </w:rPr>
              <w:t xml:space="preserve">The time </w:t>
            </w:r>
            <w:r w:rsidR="009D1426" w:rsidRPr="00E46512">
              <w:rPr>
                <w:rFonts w:ascii="Arial" w:hAnsi="Arial" w:cs="Arial"/>
                <w:b/>
              </w:rPr>
              <w:t>must be fun!</w:t>
            </w:r>
          </w:p>
          <w:p w:rsidR="009D1426" w:rsidRPr="00E46512" w:rsidRDefault="009D1426" w:rsidP="009D1426">
            <w:pPr>
              <w:spacing w:line="276" w:lineRule="auto"/>
              <w:rPr>
                <w:rFonts w:ascii="Arial" w:hAnsi="Arial" w:cs="Arial"/>
              </w:rPr>
            </w:pPr>
            <w:r w:rsidRPr="00E46512">
              <w:rPr>
                <w:rFonts w:ascii="Arial" w:hAnsi="Arial" w:cs="Arial"/>
              </w:rPr>
              <w:t>The activities have been grouped ac</w:t>
            </w:r>
            <w:r w:rsidR="00EE6244">
              <w:rPr>
                <w:rFonts w:ascii="Arial" w:hAnsi="Arial" w:cs="Arial"/>
              </w:rPr>
              <w:t>cording to the sensory systems.</w:t>
            </w:r>
            <w:r w:rsidRPr="00E46512">
              <w:rPr>
                <w:rFonts w:ascii="Arial" w:hAnsi="Arial" w:cs="Arial"/>
              </w:rPr>
              <w:t xml:space="preserve"> Choose one or two activities from each </w:t>
            </w:r>
            <w:r w:rsidR="00EE6244">
              <w:rPr>
                <w:rFonts w:ascii="Arial" w:hAnsi="Arial" w:cs="Arial"/>
              </w:rPr>
              <w:t xml:space="preserve">section for the daily session. </w:t>
            </w:r>
            <w:r w:rsidRPr="00E46512">
              <w:rPr>
                <w:rFonts w:ascii="Arial" w:hAnsi="Arial" w:cs="Arial"/>
              </w:rPr>
              <w:t>If daily sessions are not possible then two or three sessions during the week will still be beneficial.</w:t>
            </w:r>
          </w:p>
          <w:p w:rsidR="009D1426" w:rsidRPr="00FF3F9F" w:rsidRDefault="00D463BD" w:rsidP="00D463BD">
            <w:pPr>
              <w:pStyle w:val="Heading5"/>
              <w:spacing w:after="120" w:line="276" w:lineRule="auto"/>
              <w:rPr>
                <w:rFonts w:ascii="Arial" w:hAnsi="Arial" w:cs="Arial"/>
                <w:i w:val="0"/>
                <w:sz w:val="28"/>
                <w:szCs w:val="24"/>
              </w:rPr>
            </w:pPr>
            <w:r w:rsidRPr="00FF3F9F">
              <w:rPr>
                <w:rFonts w:ascii="Arial" w:hAnsi="Arial" w:cs="Arial"/>
                <w:i w:val="0"/>
                <w:sz w:val="28"/>
                <w:szCs w:val="24"/>
              </w:rPr>
              <w:t xml:space="preserve">The Tactile Sense </w:t>
            </w:r>
          </w:p>
          <w:p w:rsidR="009D1426" w:rsidRPr="00E46512" w:rsidRDefault="00D463BD" w:rsidP="00FF3F9F">
            <w:pPr>
              <w:spacing w:after="120" w:line="276" w:lineRule="auto"/>
              <w:rPr>
                <w:rFonts w:ascii="Arial" w:hAnsi="Arial" w:cs="Arial"/>
              </w:rPr>
            </w:pPr>
            <w:r w:rsidRPr="00E46512">
              <w:rPr>
                <w:rFonts w:ascii="Arial" w:hAnsi="Arial" w:cs="Arial"/>
              </w:rPr>
              <w:t>The sense of t</w:t>
            </w:r>
            <w:r w:rsidR="009D1426" w:rsidRPr="00E46512">
              <w:rPr>
                <w:rFonts w:ascii="Arial" w:hAnsi="Arial" w:cs="Arial"/>
              </w:rPr>
              <w:t>ouch is a major source of information to the brain abo</w:t>
            </w:r>
            <w:r w:rsidR="00EE6244">
              <w:rPr>
                <w:rFonts w:ascii="Arial" w:hAnsi="Arial" w:cs="Arial"/>
              </w:rPr>
              <w:t>ut our environment.</w:t>
            </w:r>
            <w:r w:rsidR="009D1426" w:rsidRPr="00E46512">
              <w:rPr>
                <w:rFonts w:ascii="Arial" w:hAnsi="Arial" w:cs="Arial"/>
              </w:rPr>
              <w:t xml:space="preserve"> It is </w:t>
            </w:r>
            <w:r w:rsidRPr="00E46512">
              <w:rPr>
                <w:rFonts w:ascii="Arial" w:hAnsi="Arial" w:cs="Arial"/>
              </w:rPr>
              <w:t xml:space="preserve">also </w:t>
            </w:r>
            <w:r w:rsidR="009D1426" w:rsidRPr="00E46512">
              <w:rPr>
                <w:rFonts w:ascii="Arial" w:hAnsi="Arial" w:cs="Arial"/>
              </w:rPr>
              <w:t xml:space="preserve">a feedback system for our body about our movement and position in space.  </w:t>
            </w:r>
          </w:p>
          <w:p w:rsidR="009D1426" w:rsidRPr="00E46512" w:rsidRDefault="009D1426" w:rsidP="00FF3F9F">
            <w:pPr>
              <w:spacing w:after="120" w:line="276" w:lineRule="auto"/>
              <w:rPr>
                <w:rFonts w:ascii="Arial" w:hAnsi="Arial" w:cs="Arial"/>
              </w:rPr>
            </w:pPr>
            <w:r w:rsidRPr="00E46512">
              <w:rPr>
                <w:rFonts w:ascii="Arial" w:hAnsi="Arial" w:cs="Arial"/>
              </w:rPr>
              <w:t xml:space="preserve">If </w:t>
            </w:r>
            <w:r w:rsidR="00D463BD" w:rsidRPr="00E46512">
              <w:rPr>
                <w:rFonts w:ascii="Arial" w:hAnsi="Arial" w:cs="Arial"/>
              </w:rPr>
              <w:t xml:space="preserve">the </w:t>
            </w:r>
            <w:r w:rsidRPr="00E46512">
              <w:rPr>
                <w:rFonts w:ascii="Arial" w:hAnsi="Arial" w:cs="Arial"/>
              </w:rPr>
              <w:t>chi</w:t>
            </w:r>
            <w:r w:rsidR="000C4DDE">
              <w:rPr>
                <w:rFonts w:ascii="Arial" w:hAnsi="Arial" w:cs="Arial"/>
              </w:rPr>
              <w:t>ld is sensitive to tactile stimulation</w:t>
            </w:r>
            <w:r w:rsidRPr="00E46512">
              <w:rPr>
                <w:rFonts w:ascii="Arial" w:hAnsi="Arial" w:cs="Arial"/>
              </w:rPr>
              <w:t xml:space="preserve">, it is very important that </w:t>
            </w:r>
            <w:r w:rsidR="00D463BD" w:rsidRPr="00E46512">
              <w:rPr>
                <w:rFonts w:ascii="Arial" w:hAnsi="Arial" w:cs="Arial"/>
              </w:rPr>
              <w:t>the activities you expose them to be</w:t>
            </w:r>
            <w:r w:rsidRPr="00E46512">
              <w:rPr>
                <w:rFonts w:ascii="Arial" w:hAnsi="Arial" w:cs="Arial"/>
              </w:rPr>
              <w:t xml:space="preserve"> graded accordingly. The child’s response to tactile stimulation will enable you to know the appropriate type, duration and frequency of stimulation e.g. start with dry textures before gradually introducing more wet and varied textures.</w:t>
            </w:r>
          </w:p>
          <w:p w:rsidR="009D1426" w:rsidRPr="00E46512" w:rsidRDefault="009D1426" w:rsidP="00FF3F9F">
            <w:pPr>
              <w:pStyle w:val="Heading1"/>
              <w:spacing w:line="276" w:lineRule="auto"/>
              <w:rPr>
                <w:rFonts w:ascii="Arial" w:hAnsi="Arial" w:cs="Arial"/>
                <w:sz w:val="24"/>
                <w:szCs w:val="24"/>
              </w:rPr>
            </w:pPr>
            <w:r w:rsidRPr="00E46512">
              <w:rPr>
                <w:rFonts w:ascii="Arial" w:hAnsi="Arial" w:cs="Arial"/>
                <w:sz w:val="24"/>
                <w:szCs w:val="24"/>
              </w:rPr>
              <w:t>Activity Ideas:</w:t>
            </w:r>
          </w:p>
          <w:p w:rsidR="00D463BD" w:rsidRPr="00E46512" w:rsidRDefault="009D1426" w:rsidP="00FF3F9F">
            <w:pPr>
              <w:pStyle w:val="ListParagraph"/>
              <w:numPr>
                <w:ilvl w:val="0"/>
                <w:numId w:val="35"/>
              </w:numPr>
              <w:tabs>
                <w:tab w:val="num" w:pos="720"/>
              </w:tabs>
              <w:spacing w:line="276" w:lineRule="auto"/>
              <w:rPr>
                <w:rFonts w:ascii="Arial" w:hAnsi="Arial" w:cs="Arial"/>
              </w:rPr>
            </w:pPr>
            <w:r w:rsidRPr="00E46512">
              <w:rPr>
                <w:rFonts w:ascii="Arial" w:hAnsi="Arial" w:cs="Arial"/>
              </w:rPr>
              <w:t xml:space="preserve">Sand </w:t>
            </w:r>
            <w:r w:rsidR="00D463BD" w:rsidRPr="00E46512">
              <w:rPr>
                <w:rFonts w:ascii="Arial" w:hAnsi="Arial" w:cs="Arial"/>
              </w:rPr>
              <w:t xml:space="preserve">play using </w:t>
            </w:r>
            <w:r w:rsidRPr="00E46512">
              <w:rPr>
                <w:rFonts w:ascii="Arial" w:hAnsi="Arial" w:cs="Arial"/>
              </w:rPr>
              <w:t>hands and feet</w:t>
            </w:r>
            <w:r w:rsidR="00D463BD" w:rsidRPr="00E46512">
              <w:rPr>
                <w:rFonts w:ascii="Arial" w:hAnsi="Arial" w:cs="Arial"/>
              </w:rPr>
              <w:t>. This can be graded for children who are sensitive to the texture of sand by providing tools e.g. s</w:t>
            </w:r>
            <w:r w:rsidR="00A00216">
              <w:rPr>
                <w:rFonts w:ascii="Arial" w:hAnsi="Arial" w:cs="Arial"/>
              </w:rPr>
              <w:t xml:space="preserve">pades, watering cans, rakes </w:t>
            </w:r>
            <w:proofErr w:type="spellStart"/>
            <w:r w:rsidR="00A00216">
              <w:rPr>
                <w:rFonts w:ascii="Arial" w:hAnsi="Arial" w:cs="Arial"/>
              </w:rPr>
              <w:t>etc</w:t>
            </w:r>
            <w:proofErr w:type="spellEnd"/>
            <w:r w:rsidR="00A00216">
              <w:rPr>
                <w:rFonts w:ascii="Arial" w:hAnsi="Arial" w:cs="Arial"/>
              </w:rPr>
              <w:t>;</w:t>
            </w:r>
          </w:p>
          <w:p w:rsidR="00D463BD" w:rsidRPr="00E46512" w:rsidRDefault="009D1426" w:rsidP="00FF3F9F">
            <w:pPr>
              <w:pStyle w:val="ListParagraph"/>
              <w:numPr>
                <w:ilvl w:val="0"/>
                <w:numId w:val="35"/>
              </w:numPr>
              <w:tabs>
                <w:tab w:val="num" w:pos="720"/>
              </w:tabs>
              <w:spacing w:line="276" w:lineRule="auto"/>
              <w:rPr>
                <w:rFonts w:ascii="Arial" w:hAnsi="Arial" w:cs="Arial"/>
              </w:rPr>
            </w:pPr>
            <w:r w:rsidRPr="00E46512">
              <w:rPr>
                <w:rFonts w:ascii="Arial" w:hAnsi="Arial" w:cs="Arial"/>
              </w:rPr>
              <w:t>Water play</w:t>
            </w:r>
            <w:r w:rsidR="00EE6244">
              <w:rPr>
                <w:rFonts w:ascii="Arial" w:hAnsi="Arial" w:cs="Arial"/>
              </w:rPr>
              <w:t xml:space="preserve">: </w:t>
            </w:r>
            <w:r w:rsidR="00D463BD" w:rsidRPr="00E46512">
              <w:rPr>
                <w:rFonts w:ascii="Arial" w:hAnsi="Arial" w:cs="Arial"/>
              </w:rPr>
              <w:t xml:space="preserve">Introduce </w:t>
            </w:r>
            <w:r w:rsidRPr="00E46512">
              <w:rPr>
                <w:rFonts w:ascii="Arial" w:hAnsi="Arial" w:cs="Arial"/>
              </w:rPr>
              <w:t xml:space="preserve">different temperatures, </w:t>
            </w:r>
            <w:r w:rsidR="00D463BD" w:rsidRPr="00E46512">
              <w:rPr>
                <w:rFonts w:ascii="Arial" w:hAnsi="Arial" w:cs="Arial"/>
              </w:rPr>
              <w:t xml:space="preserve">and vary the activities by playing </w:t>
            </w:r>
            <w:r w:rsidRPr="00E46512">
              <w:rPr>
                <w:rFonts w:ascii="Arial" w:hAnsi="Arial" w:cs="Arial"/>
              </w:rPr>
              <w:t xml:space="preserve">with </w:t>
            </w:r>
            <w:r w:rsidR="00D463BD" w:rsidRPr="00E46512">
              <w:rPr>
                <w:rFonts w:ascii="Arial" w:hAnsi="Arial" w:cs="Arial"/>
              </w:rPr>
              <w:t xml:space="preserve">and without bubbles, spraying, splashing and </w:t>
            </w:r>
            <w:r w:rsidR="00A00216">
              <w:rPr>
                <w:rFonts w:ascii="Arial" w:hAnsi="Arial" w:cs="Arial"/>
              </w:rPr>
              <w:t>squirting;</w:t>
            </w:r>
          </w:p>
          <w:p w:rsidR="00D463BD" w:rsidRPr="00E46512" w:rsidRDefault="00D463BD" w:rsidP="00FF3F9F">
            <w:pPr>
              <w:pStyle w:val="ListParagraph"/>
              <w:numPr>
                <w:ilvl w:val="0"/>
                <w:numId w:val="35"/>
              </w:numPr>
              <w:tabs>
                <w:tab w:val="num" w:pos="720"/>
              </w:tabs>
              <w:spacing w:line="276" w:lineRule="auto"/>
              <w:rPr>
                <w:rFonts w:ascii="Arial" w:hAnsi="Arial" w:cs="Arial"/>
              </w:rPr>
            </w:pPr>
            <w:r w:rsidRPr="00E46512">
              <w:rPr>
                <w:rFonts w:ascii="Arial" w:hAnsi="Arial" w:cs="Arial"/>
              </w:rPr>
              <w:t>T</w:t>
            </w:r>
            <w:r w:rsidR="009D1426" w:rsidRPr="00E46512">
              <w:rPr>
                <w:rFonts w:ascii="Arial" w:hAnsi="Arial" w:cs="Arial"/>
              </w:rPr>
              <w:t>umbling, rolling games, crawling under blanket</w:t>
            </w:r>
            <w:r w:rsidR="00A00216">
              <w:rPr>
                <w:rFonts w:ascii="Arial" w:hAnsi="Arial" w:cs="Arial"/>
              </w:rPr>
              <w:t>, through tunnels, along carpet;</w:t>
            </w:r>
          </w:p>
          <w:p w:rsidR="003F6BCA" w:rsidRPr="00E46512" w:rsidRDefault="00D463BD" w:rsidP="00FF3F9F">
            <w:pPr>
              <w:pStyle w:val="ListParagraph"/>
              <w:numPr>
                <w:ilvl w:val="0"/>
                <w:numId w:val="35"/>
              </w:numPr>
              <w:tabs>
                <w:tab w:val="num" w:pos="720"/>
              </w:tabs>
              <w:spacing w:line="276" w:lineRule="auto"/>
              <w:rPr>
                <w:rFonts w:ascii="Arial" w:hAnsi="Arial" w:cs="Arial"/>
              </w:rPr>
            </w:pPr>
            <w:r w:rsidRPr="00E46512">
              <w:rPr>
                <w:rFonts w:ascii="Arial" w:hAnsi="Arial" w:cs="Arial"/>
              </w:rPr>
              <w:t xml:space="preserve">‘Hide and seek’. Encourage the child to find </w:t>
            </w:r>
            <w:r w:rsidR="009D1426" w:rsidRPr="00E46512">
              <w:rPr>
                <w:rFonts w:ascii="Arial" w:hAnsi="Arial" w:cs="Arial"/>
              </w:rPr>
              <w:t>small toy</w:t>
            </w:r>
            <w:r w:rsidRPr="00E46512">
              <w:rPr>
                <w:rFonts w:ascii="Arial" w:hAnsi="Arial" w:cs="Arial"/>
              </w:rPr>
              <w:t xml:space="preserve">s or blocks hidden in rice/ sand/macaroni/under blankets/around </w:t>
            </w:r>
            <w:r w:rsidR="00A00216">
              <w:rPr>
                <w:rFonts w:ascii="Arial" w:hAnsi="Arial" w:cs="Arial"/>
              </w:rPr>
              <w:t xml:space="preserve">the home </w:t>
            </w:r>
            <w:proofErr w:type="spellStart"/>
            <w:r w:rsidR="00A00216">
              <w:rPr>
                <w:rFonts w:ascii="Arial" w:hAnsi="Arial" w:cs="Arial"/>
              </w:rPr>
              <w:t>etc</w:t>
            </w:r>
            <w:proofErr w:type="spellEnd"/>
            <w:r w:rsidR="00A00216">
              <w:rPr>
                <w:rFonts w:ascii="Arial" w:hAnsi="Arial" w:cs="Arial"/>
              </w:rPr>
              <w:t>;</w:t>
            </w:r>
          </w:p>
          <w:p w:rsidR="009D1426" w:rsidRPr="00E46512" w:rsidRDefault="009D1426" w:rsidP="00FF3F9F">
            <w:pPr>
              <w:pStyle w:val="ListParagraph"/>
              <w:numPr>
                <w:ilvl w:val="0"/>
                <w:numId w:val="35"/>
              </w:numPr>
              <w:tabs>
                <w:tab w:val="num" w:pos="720"/>
              </w:tabs>
              <w:spacing w:line="276" w:lineRule="auto"/>
              <w:rPr>
                <w:rFonts w:ascii="Arial" w:hAnsi="Arial" w:cs="Arial"/>
              </w:rPr>
            </w:pPr>
            <w:r w:rsidRPr="00E46512">
              <w:rPr>
                <w:rFonts w:ascii="Arial" w:hAnsi="Arial" w:cs="Arial"/>
              </w:rPr>
              <w:t>Play dough activities</w:t>
            </w:r>
            <w:r w:rsidR="003F6BCA" w:rsidRPr="00E46512">
              <w:rPr>
                <w:rFonts w:ascii="Arial" w:hAnsi="Arial" w:cs="Arial"/>
              </w:rPr>
              <w:t xml:space="preserve"> including </w:t>
            </w:r>
            <w:r w:rsidRPr="00E46512">
              <w:rPr>
                <w:rFonts w:ascii="Arial" w:hAnsi="Arial" w:cs="Arial"/>
              </w:rPr>
              <w:t>pinching</w:t>
            </w:r>
            <w:r w:rsidR="003F6BCA" w:rsidRPr="00E46512">
              <w:rPr>
                <w:rFonts w:ascii="Arial" w:hAnsi="Arial" w:cs="Arial"/>
              </w:rPr>
              <w:t>,</w:t>
            </w:r>
            <w:r w:rsidRPr="00E46512">
              <w:rPr>
                <w:rFonts w:ascii="Arial" w:hAnsi="Arial" w:cs="Arial"/>
              </w:rPr>
              <w:t xml:space="preserve"> kneading, rolling out, cutting</w:t>
            </w:r>
            <w:r w:rsidR="003F6BCA" w:rsidRPr="00E46512">
              <w:rPr>
                <w:rFonts w:ascii="Arial" w:hAnsi="Arial" w:cs="Arial"/>
              </w:rPr>
              <w:t xml:space="preserve"> and</w:t>
            </w:r>
            <w:r w:rsidRPr="00E46512">
              <w:rPr>
                <w:rFonts w:ascii="Arial" w:hAnsi="Arial" w:cs="Arial"/>
              </w:rPr>
              <w:t xml:space="preserve"> twisting.  </w:t>
            </w:r>
          </w:p>
          <w:p w:rsidR="00FF3F9F" w:rsidRDefault="00FF3F9F" w:rsidP="00FF3F9F">
            <w:pPr>
              <w:pStyle w:val="ListParagraph"/>
              <w:numPr>
                <w:ilvl w:val="0"/>
                <w:numId w:val="35"/>
              </w:numPr>
              <w:tabs>
                <w:tab w:val="num" w:pos="720"/>
              </w:tabs>
              <w:spacing w:line="276" w:lineRule="auto"/>
              <w:rPr>
                <w:rFonts w:ascii="Arial" w:hAnsi="Arial" w:cs="Arial"/>
              </w:rPr>
            </w:pPr>
            <w:r w:rsidRPr="00FF3F9F">
              <w:rPr>
                <w:rFonts w:ascii="Arial" w:hAnsi="Arial" w:cs="Arial"/>
              </w:rPr>
              <w:t>F</w:t>
            </w:r>
            <w:r w:rsidR="009D1426" w:rsidRPr="00FF3F9F">
              <w:rPr>
                <w:rFonts w:ascii="Arial" w:hAnsi="Arial" w:cs="Arial"/>
              </w:rPr>
              <w:t>inger paint</w:t>
            </w:r>
            <w:r w:rsidRPr="00FF3F9F">
              <w:rPr>
                <w:rFonts w:ascii="Arial" w:hAnsi="Arial" w:cs="Arial"/>
              </w:rPr>
              <w:t>ing</w:t>
            </w:r>
            <w:r w:rsidR="00A00216">
              <w:rPr>
                <w:rFonts w:ascii="Arial" w:hAnsi="Arial" w:cs="Arial"/>
              </w:rPr>
              <w:t>;</w:t>
            </w:r>
          </w:p>
          <w:p w:rsidR="00FF3F9F" w:rsidRDefault="009D1426" w:rsidP="00A00216">
            <w:pPr>
              <w:pStyle w:val="ListParagraph"/>
              <w:numPr>
                <w:ilvl w:val="0"/>
                <w:numId w:val="35"/>
              </w:numPr>
              <w:tabs>
                <w:tab w:val="num" w:pos="720"/>
              </w:tabs>
              <w:spacing w:line="276" w:lineRule="auto"/>
              <w:rPr>
                <w:rFonts w:ascii="Arial" w:hAnsi="Arial" w:cs="Arial"/>
              </w:rPr>
            </w:pPr>
            <w:r w:rsidRPr="00FF3F9F">
              <w:rPr>
                <w:rFonts w:ascii="Arial" w:hAnsi="Arial" w:cs="Arial"/>
              </w:rPr>
              <w:t xml:space="preserve">Messy play with e.g. </w:t>
            </w:r>
            <w:proofErr w:type="spellStart"/>
            <w:r w:rsidRPr="00FF3F9F">
              <w:rPr>
                <w:rFonts w:ascii="Arial" w:hAnsi="Arial" w:cs="Arial"/>
              </w:rPr>
              <w:t>squirty</w:t>
            </w:r>
            <w:proofErr w:type="spellEnd"/>
            <w:r w:rsidRPr="00FF3F9F">
              <w:rPr>
                <w:rFonts w:ascii="Arial" w:hAnsi="Arial" w:cs="Arial"/>
              </w:rPr>
              <w:t xml:space="preserve"> cream, shaving foam </w:t>
            </w:r>
            <w:proofErr w:type="spellStart"/>
            <w:r w:rsidRPr="00FF3F9F">
              <w:rPr>
                <w:rFonts w:ascii="Arial" w:hAnsi="Arial" w:cs="Arial"/>
              </w:rPr>
              <w:t>etc</w:t>
            </w:r>
            <w:proofErr w:type="spellEnd"/>
            <w:r w:rsidR="00A00216">
              <w:rPr>
                <w:rFonts w:ascii="Arial" w:hAnsi="Arial" w:cs="Arial"/>
              </w:rPr>
              <w:t>;</w:t>
            </w:r>
          </w:p>
          <w:p w:rsidR="009D1426" w:rsidRPr="00FF3F9F" w:rsidRDefault="00A00216" w:rsidP="00A00216">
            <w:pPr>
              <w:pStyle w:val="ListParagraph"/>
              <w:numPr>
                <w:ilvl w:val="0"/>
                <w:numId w:val="35"/>
              </w:numPr>
              <w:tabs>
                <w:tab w:val="num" w:pos="720"/>
              </w:tabs>
              <w:spacing w:line="276" w:lineRule="auto"/>
              <w:rPr>
                <w:rFonts w:ascii="Arial" w:hAnsi="Arial" w:cs="Arial"/>
              </w:rPr>
            </w:pPr>
            <w:r>
              <w:rPr>
                <w:rFonts w:ascii="Arial" w:hAnsi="Arial" w:cs="Arial"/>
              </w:rPr>
              <w:t>Play with h</w:t>
            </w:r>
            <w:r w:rsidR="009D1426" w:rsidRPr="00FF3F9F">
              <w:rPr>
                <w:rFonts w:ascii="Arial" w:hAnsi="Arial" w:cs="Arial"/>
              </w:rPr>
              <w:t>and or finger puppets</w:t>
            </w:r>
            <w:r>
              <w:rPr>
                <w:rFonts w:ascii="Arial" w:hAnsi="Arial" w:cs="Arial"/>
              </w:rPr>
              <w:t>.</w:t>
            </w:r>
          </w:p>
          <w:p w:rsidR="009D1426" w:rsidRPr="00E46512" w:rsidRDefault="006937D9" w:rsidP="00A00216">
            <w:pPr>
              <w:tabs>
                <w:tab w:val="num" w:pos="720"/>
              </w:tabs>
              <w:spacing w:after="120" w:line="276" w:lineRule="auto"/>
              <w:rPr>
                <w:rFonts w:ascii="Arial" w:hAnsi="Arial" w:cs="Arial"/>
              </w:rPr>
            </w:pPr>
            <w:r>
              <w:rPr>
                <w:rFonts w:ascii="Arial" w:hAnsi="Arial" w:cs="Arial"/>
                <w:b/>
                <w:noProof/>
                <w:lang w:val="en-GB" w:eastAsia="en-GB"/>
              </w:rPr>
              <w:lastRenderedPageBreak/>
              <mc:AlternateContent>
                <mc:Choice Requires="wpg">
                  <w:drawing>
                    <wp:anchor distT="0" distB="0" distL="114300" distR="114300" simplePos="0" relativeHeight="251672576" behindDoc="0" locked="0" layoutInCell="1" allowOverlap="1">
                      <wp:simplePos x="0" y="0"/>
                      <wp:positionH relativeFrom="column">
                        <wp:posOffset>-2037080</wp:posOffset>
                      </wp:positionH>
                      <wp:positionV relativeFrom="page">
                        <wp:posOffset>-958215</wp:posOffset>
                      </wp:positionV>
                      <wp:extent cx="1771015" cy="11098530"/>
                      <wp:effectExtent l="38100" t="19050" r="19685" b="26670"/>
                      <wp:wrapNone/>
                      <wp:docPr id="16" name="Group 10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771015" cy="11098530"/>
                                <a:chOff x="-926" y="367"/>
                                <a:chExt cx="2357" cy="12510"/>
                              </a:xfrm>
                            </wpg:grpSpPr>
                            <pic:pic xmlns:pic="http://schemas.openxmlformats.org/drawingml/2006/picture">
                              <pic:nvPicPr>
                                <pic:cNvPr id="17" name="Picture 92"/>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926" y="367"/>
                                  <a:ext cx="2354" cy="12507"/>
                                </a:xfrm>
                                <a:prstGeom prst="rect">
                                  <a:avLst/>
                                </a:prstGeom>
                                <a:noFill/>
                                <a:ln w="9525">
                                  <a:solidFill>
                                    <a:srgbClr val="FFFFFF"/>
                                  </a:solidFill>
                                  <a:miter lim="800000"/>
                                  <a:headEnd/>
                                  <a:tailEnd/>
                                </a:ln>
                                <a:extLst>
                                  <a:ext uri="{909E8E84-426E-40DD-AFC4-6F175D3DCCD1}">
                                    <a14:hiddenFill xmlns:a14="http://schemas.microsoft.com/office/drawing/2010/main">
                                      <a:solidFill>
                                        <a:srgbClr val="FFFFFF"/>
                                      </a:solidFill>
                                    </a14:hiddenFill>
                                  </a:ext>
                                </a:extLst>
                              </pic:spPr>
                            </pic:pic>
                            <wps:wsp>
                              <wps:cNvPr id="21" name="Rectangle 93"/>
                              <wps:cNvSpPr>
                                <a:spLocks noChangeArrowheads="1"/>
                              </wps:cNvSpPr>
                              <wps:spPr bwMode="auto">
                                <a:xfrm rot="16200000">
                                  <a:off x="-5865" y="5581"/>
                                  <a:ext cx="12239" cy="2353"/>
                                </a:xfrm>
                                <a:prstGeom prst="rect">
                                  <a:avLst/>
                                </a:prstGeom>
                                <a:noFill/>
                                <a:ln w="76200">
                                  <a:solidFill>
                                    <a:srgbClr val="339966"/>
                                  </a:solidFill>
                                  <a:miter lim="800000"/>
                                  <a:headEnd/>
                                  <a:tailEnd/>
                                </a:ln>
                                <a:extLst>
                                  <a:ext uri="{909E8E84-426E-40DD-AFC4-6F175D3DCCD1}">
                                    <a14:hiddenFill xmlns:a14="http://schemas.microsoft.com/office/drawing/2010/main">
                                      <a:solidFill>
                                        <a:srgbClr val="339966">
                                          <a:alpha val="10001"/>
                                        </a:srgbClr>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68398193" id="Group 107" o:spid="_x0000_s1026" style="position:absolute;margin-left:-160.4pt;margin-top:-75.45pt;width:139.45pt;height:873.9pt;z-index:251672576;mso-position-vertical-relative:page" coordorigin="-926,367" coordsize="2357,1251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">
                      <v:shape id="Picture 92" o:spid="_x0000_s1027" type="#_x0000_t75" style="position:absolute;left:-926;top:367;width:2354;height:1250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" stroked="t" strokecolor="white">
                        <v:imagedata r:id="rId22" o:title=""/>
                      </v:shape>
                      <v:rect id="Rectangle 93" o:spid="_x0000_s1028" style="position:absolute;left:-5865;top:5581;width:12239;height:2353;rotation:-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" filled="f" fillcolor="#396" strokecolor="#396" strokeweight="6pt">
                        <v:fill opacity="6682f"/>
                      </v:rect>
                      <w10:wrap anchory="page"/>
                    </v:group>
                  </w:pict>
                </mc:Fallback>
              </mc:AlternateContent>
            </w:r>
            <w:r w:rsidR="009D1426" w:rsidRPr="00E46512">
              <w:rPr>
                <w:rFonts w:ascii="Arial" w:hAnsi="Arial" w:cs="Arial"/>
              </w:rPr>
              <w:t>Tactile input can also have a calming effect.  Here are a few ideas:</w:t>
            </w:r>
          </w:p>
          <w:p w:rsidR="009D1426" w:rsidRPr="00A00216" w:rsidRDefault="00A00216" w:rsidP="00A00216">
            <w:pPr>
              <w:pStyle w:val="ListParagraph"/>
              <w:numPr>
                <w:ilvl w:val="0"/>
                <w:numId w:val="36"/>
              </w:numPr>
              <w:tabs>
                <w:tab w:val="num" w:pos="851"/>
              </w:tabs>
              <w:spacing w:after="120" w:line="276" w:lineRule="auto"/>
              <w:ind w:hanging="295"/>
              <w:rPr>
                <w:rFonts w:ascii="Arial" w:hAnsi="Arial" w:cs="Arial"/>
              </w:rPr>
            </w:pPr>
            <w:r>
              <w:rPr>
                <w:rFonts w:ascii="Arial" w:hAnsi="Arial" w:cs="Arial"/>
              </w:rPr>
              <w:t>Wrap the child up tight in a towel or blanket;</w:t>
            </w:r>
          </w:p>
          <w:p w:rsidR="009D1426" w:rsidRPr="00A00216" w:rsidRDefault="009D1426" w:rsidP="00A00216">
            <w:pPr>
              <w:pStyle w:val="ListParagraph"/>
              <w:numPr>
                <w:ilvl w:val="0"/>
                <w:numId w:val="36"/>
              </w:numPr>
              <w:spacing w:line="276" w:lineRule="auto"/>
              <w:ind w:hanging="295"/>
              <w:rPr>
                <w:rFonts w:ascii="Arial" w:hAnsi="Arial" w:cs="Arial"/>
              </w:rPr>
            </w:pPr>
            <w:r w:rsidRPr="00A00216">
              <w:rPr>
                <w:rFonts w:ascii="Arial" w:hAnsi="Arial" w:cs="Arial"/>
              </w:rPr>
              <w:t xml:space="preserve">Roll </w:t>
            </w:r>
            <w:r w:rsidR="00A00216">
              <w:rPr>
                <w:rFonts w:ascii="Arial" w:hAnsi="Arial" w:cs="Arial"/>
              </w:rPr>
              <w:t xml:space="preserve">the child </w:t>
            </w:r>
            <w:r w:rsidRPr="00A00216">
              <w:rPr>
                <w:rFonts w:ascii="Arial" w:hAnsi="Arial" w:cs="Arial"/>
              </w:rPr>
              <w:t xml:space="preserve">up in a blanket and </w:t>
            </w:r>
            <w:r w:rsidR="00A00216">
              <w:rPr>
                <w:rFonts w:ascii="Arial" w:hAnsi="Arial" w:cs="Arial"/>
              </w:rPr>
              <w:t xml:space="preserve">then </w:t>
            </w:r>
            <w:r w:rsidRPr="00A00216">
              <w:rPr>
                <w:rFonts w:ascii="Arial" w:hAnsi="Arial" w:cs="Arial"/>
              </w:rPr>
              <w:t>unroll</w:t>
            </w:r>
            <w:r w:rsidR="00A00216">
              <w:rPr>
                <w:rFonts w:ascii="Arial" w:hAnsi="Arial" w:cs="Arial"/>
              </w:rPr>
              <w:t xml:space="preserve"> them;</w:t>
            </w:r>
          </w:p>
          <w:p w:rsidR="009D1426" w:rsidRPr="00A00216" w:rsidRDefault="00A00216" w:rsidP="00A00216">
            <w:pPr>
              <w:pStyle w:val="ListParagraph"/>
              <w:numPr>
                <w:ilvl w:val="0"/>
                <w:numId w:val="36"/>
              </w:numPr>
              <w:spacing w:line="276" w:lineRule="auto"/>
              <w:ind w:hanging="295"/>
              <w:rPr>
                <w:rFonts w:ascii="Arial" w:hAnsi="Arial" w:cs="Arial"/>
              </w:rPr>
            </w:pPr>
            <w:r>
              <w:rPr>
                <w:rFonts w:ascii="Arial" w:hAnsi="Arial" w:cs="Arial"/>
              </w:rPr>
              <w:t>Give the child a b</w:t>
            </w:r>
            <w:r w:rsidR="009D1426" w:rsidRPr="00A00216">
              <w:rPr>
                <w:rFonts w:ascii="Arial" w:hAnsi="Arial" w:cs="Arial"/>
              </w:rPr>
              <w:t xml:space="preserve">risk rub with </w:t>
            </w:r>
            <w:r>
              <w:rPr>
                <w:rFonts w:ascii="Arial" w:hAnsi="Arial" w:cs="Arial"/>
              </w:rPr>
              <w:t xml:space="preserve">a </w:t>
            </w:r>
            <w:r w:rsidR="009D1426" w:rsidRPr="00A00216">
              <w:rPr>
                <w:rFonts w:ascii="Arial" w:hAnsi="Arial" w:cs="Arial"/>
              </w:rPr>
              <w:t xml:space="preserve">towel after </w:t>
            </w:r>
            <w:r>
              <w:rPr>
                <w:rFonts w:ascii="Arial" w:hAnsi="Arial" w:cs="Arial"/>
              </w:rPr>
              <w:t xml:space="preserve">the </w:t>
            </w:r>
            <w:r w:rsidR="009D1426" w:rsidRPr="00A00216">
              <w:rPr>
                <w:rFonts w:ascii="Arial" w:hAnsi="Arial" w:cs="Arial"/>
              </w:rPr>
              <w:t>bath</w:t>
            </w:r>
            <w:r>
              <w:rPr>
                <w:rFonts w:ascii="Arial" w:hAnsi="Arial" w:cs="Arial"/>
              </w:rPr>
              <w:t xml:space="preserve"> or </w:t>
            </w:r>
            <w:r w:rsidR="009D1426" w:rsidRPr="00A00216">
              <w:rPr>
                <w:rFonts w:ascii="Arial" w:hAnsi="Arial" w:cs="Arial"/>
              </w:rPr>
              <w:t xml:space="preserve">rub </w:t>
            </w:r>
            <w:r>
              <w:rPr>
                <w:rFonts w:ascii="Arial" w:hAnsi="Arial" w:cs="Arial"/>
              </w:rPr>
              <w:t xml:space="preserve">them </w:t>
            </w:r>
            <w:r w:rsidR="009D1426" w:rsidRPr="00A00216">
              <w:rPr>
                <w:rFonts w:ascii="Arial" w:hAnsi="Arial" w:cs="Arial"/>
              </w:rPr>
              <w:t xml:space="preserve">down with </w:t>
            </w:r>
            <w:r>
              <w:rPr>
                <w:rFonts w:ascii="Arial" w:hAnsi="Arial" w:cs="Arial"/>
              </w:rPr>
              <w:t>talcum powder or</w:t>
            </w:r>
            <w:r w:rsidR="009D1426" w:rsidRPr="00A00216">
              <w:rPr>
                <w:rFonts w:ascii="Arial" w:hAnsi="Arial" w:cs="Arial"/>
              </w:rPr>
              <w:t xml:space="preserve"> body lotion</w:t>
            </w:r>
            <w:r>
              <w:rPr>
                <w:rFonts w:ascii="Arial" w:hAnsi="Arial" w:cs="Arial"/>
              </w:rPr>
              <w:t>;</w:t>
            </w:r>
          </w:p>
          <w:p w:rsidR="009D1426" w:rsidRPr="00A00216" w:rsidRDefault="00A00216" w:rsidP="00A00216">
            <w:pPr>
              <w:pStyle w:val="ListParagraph"/>
              <w:numPr>
                <w:ilvl w:val="0"/>
                <w:numId w:val="36"/>
              </w:numPr>
              <w:spacing w:line="276" w:lineRule="auto"/>
              <w:ind w:hanging="295"/>
              <w:rPr>
                <w:rFonts w:ascii="Arial" w:hAnsi="Arial" w:cs="Arial"/>
              </w:rPr>
            </w:pPr>
            <w:r>
              <w:rPr>
                <w:rFonts w:ascii="Arial" w:hAnsi="Arial" w:cs="Arial"/>
              </w:rPr>
              <w:t>Do actions along to “</w:t>
            </w:r>
            <w:r w:rsidR="009D1426" w:rsidRPr="00A00216">
              <w:rPr>
                <w:rFonts w:ascii="Arial" w:hAnsi="Arial" w:cs="Arial"/>
              </w:rPr>
              <w:t xml:space="preserve">Row </w:t>
            </w:r>
            <w:r>
              <w:rPr>
                <w:rFonts w:ascii="Arial" w:hAnsi="Arial" w:cs="Arial"/>
              </w:rPr>
              <w:t>Your B</w:t>
            </w:r>
            <w:r w:rsidR="009D1426" w:rsidRPr="00A00216">
              <w:rPr>
                <w:rFonts w:ascii="Arial" w:hAnsi="Arial" w:cs="Arial"/>
              </w:rPr>
              <w:t>oat</w:t>
            </w:r>
            <w:r>
              <w:rPr>
                <w:rFonts w:ascii="Arial" w:hAnsi="Arial" w:cs="Arial"/>
              </w:rPr>
              <w:t xml:space="preserve">” or </w:t>
            </w:r>
            <w:r w:rsidR="00CE6042">
              <w:rPr>
                <w:rFonts w:ascii="Arial" w:hAnsi="Arial" w:cs="Arial"/>
              </w:rPr>
              <w:t xml:space="preserve">play </w:t>
            </w:r>
            <w:r>
              <w:rPr>
                <w:rFonts w:ascii="Arial" w:hAnsi="Arial" w:cs="Arial"/>
              </w:rPr>
              <w:t>“T</w:t>
            </w:r>
            <w:r w:rsidR="009D1426" w:rsidRPr="00A00216">
              <w:rPr>
                <w:rFonts w:ascii="Arial" w:hAnsi="Arial" w:cs="Arial"/>
              </w:rPr>
              <w:t xml:space="preserve">ug of </w:t>
            </w:r>
            <w:r>
              <w:rPr>
                <w:rFonts w:ascii="Arial" w:hAnsi="Arial" w:cs="Arial"/>
              </w:rPr>
              <w:t>W</w:t>
            </w:r>
            <w:r w:rsidR="009D1426" w:rsidRPr="00A00216">
              <w:rPr>
                <w:rFonts w:ascii="Arial" w:hAnsi="Arial" w:cs="Arial"/>
              </w:rPr>
              <w:t>ar</w:t>
            </w:r>
            <w:r>
              <w:rPr>
                <w:rFonts w:ascii="Arial" w:hAnsi="Arial" w:cs="Arial"/>
              </w:rPr>
              <w:t xml:space="preserve">”; </w:t>
            </w:r>
          </w:p>
          <w:p w:rsidR="009D1426" w:rsidRDefault="00A00216" w:rsidP="00A00216">
            <w:pPr>
              <w:pStyle w:val="ListParagraph"/>
              <w:numPr>
                <w:ilvl w:val="0"/>
                <w:numId w:val="36"/>
              </w:numPr>
              <w:spacing w:line="276" w:lineRule="auto"/>
              <w:ind w:hanging="295"/>
              <w:rPr>
                <w:rFonts w:ascii="Arial" w:hAnsi="Arial" w:cs="Arial"/>
              </w:rPr>
            </w:pPr>
            <w:r>
              <w:rPr>
                <w:rFonts w:ascii="Arial" w:hAnsi="Arial" w:cs="Arial"/>
              </w:rPr>
              <w:t>Give the child firm “</w:t>
            </w:r>
            <w:r w:rsidR="009D1426" w:rsidRPr="00A00216">
              <w:rPr>
                <w:rFonts w:ascii="Arial" w:hAnsi="Arial" w:cs="Arial"/>
              </w:rPr>
              <w:t>Bear hugs</w:t>
            </w:r>
            <w:r>
              <w:rPr>
                <w:rFonts w:ascii="Arial" w:hAnsi="Arial" w:cs="Arial"/>
              </w:rPr>
              <w:t xml:space="preserve">”. </w:t>
            </w:r>
          </w:p>
          <w:p w:rsidR="00C7532F" w:rsidRPr="00C7532F" w:rsidRDefault="00C7532F" w:rsidP="00C7532F">
            <w:pPr>
              <w:spacing w:line="276" w:lineRule="auto"/>
              <w:rPr>
                <w:rFonts w:ascii="Arial" w:hAnsi="Arial" w:cs="Arial"/>
              </w:rPr>
            </w:pPr>
            <w:r>
              <w:rPr>
                <w:rFonts w:ascii="Arial" w:hAnsi="Arial" w:cs="Arial"/>
                <w:noProof/>
                <w:color w:val="FFFFFF"/>
                <w:sz w:val="20"/>
                <w:szCs w:val="20"/>
                <w:lang w:val="en-GB" w:eastAsia="en-GB"/>
              </w:rPr>
              <w:drawing>
                <wp:inline distT="0" distB="0" distL="0" distR="0" wp14:anchorId="0EC3ECB5" wp14:editId="75DC91EA">
                  <wp:extent cx="991742" cy="661162"/>
                  <wp:effectExtent l="0" t="0" r="0" b="5715"/>
                  <wp:docPr id="2" name="Picture 2" descr="See the source im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See the source image"/>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1029415" cy="686278"/>
                          </a:xfrm>
                          <a:prstGeom prst="rect">
                            <a:avLst/>
                          </a:prstGeom>
                          <a:noFill/>
                          <a:ln>
                            <a:noFill/>
                          </a:ln>
                        </pic:spPr>
                      </pic:pic>
                    </a:graphicData>
                  </a:graphic>
                </wp:inline>
              </w:drawing>
            </w:r>
            <w:r>
              <w:rPr>
                <w:rFonts w:ascii="Arial" w:hAnsi="Arial" w:cs="Arial"/>
              </w:rPr>
              <w:t xml:space="preserve">  </w:t>
            </w:r>
            <w:r>
              <w:rPr>
                <w:rFonts w:ascii="Arial" w:hAnsi="Arial" w:cs="Arial"/>
                <w:noProof/>
                <w:color w:val="FFFFFF"/>
                <w:sz w:val="20"/>
                <w:szCs w:val="20"/>
                <w:lang w:val="en-GB" w:eastAsia="en-GB"/>
              </w:rPr>
              <w:drawing>
                <wp:inline distT="0" distB="0" distL="0" distR="0" wp14:anchorId="7FF87C6C" wp14:editId="05BC3C37">
                  <wp:extent cx="938784" cy="656648"/>
                  <wp:effectExtent l="0" t="0" r="0" b="0"/>
                  <wp:docPr id="30" name="Picture 30" descr="See the source im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See the source image"/>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rot="10800000" flipV="1">
                            <a:off x="0" y="0"/>
                            <a:ext cx="986878" cy="690288"/>
                          </a:xfrm>
                          <a:prstGeom prst="rect">
                            <a:avLst/>
                          </a:prstGeom>
                          <a:noFill/>
                          <a:ln>
                            <a:noFill/>
                          </a:ln>
                        </pic:spPr>
                      </pic:pic>
                    </a:graphicData>
                  </a:graphic>
                </wp:inline>
              </w:drawing>
            </w:r>
            <w:r>
              <w:rPr>
                <w:rFonts w:ascii="Arial" w:hAnsi="Arial" w:cs="Arial"/>
              </w:rPr>
              <w:t xml:space="preserve">  </w:t>
            </w:r>
            <w:r>
              <w:rPr>
                <w:rFonts w:ascii="Arial" w:hAnsi="Arial" w:cs="Arial"/>
                <w:noProof/>
                <w:color w:val="FFFFFF"/>
                <w:sz w:val="20"/>
                <w:szCs w:val="20"/>
                <w:lang w:val="en-GB" w:eastAsia="en-GB"/>
              </w:rPr>
              <w:drawing>
                <wp:inline distT="0" distB="0" distL="0" distR="0" wp14:anchorId="2BA15BC5" wp14:editId="7563D699">
                  <wp:extent cx="865632" cy="649018"/>
                  <wp:effectExtent l="0" t="0" r="0" b="0"/>
                  <wp:docPr id="31" name="Picture 31" descr="See the source im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See the source image"/>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889386" cy="666828"/>
                          </a:xfrm>
                          <a:prstGeom prst="rect">
                            <a:avLst/>
                          </a:prstGeom>
                          <a:noFill/>
                          <a:ln>
                            <a:noFill/>
                          </a:ln>
                        </pic:spPr>
                      </pic:pic>
                    </a:graphicData>
                  </a:graphic>
                </wp:inline>
              </w:drawing>
            </w:r>
            <w:r>
              <w:rPr>
                <w:rFonts w:ascii="Arial" w:hAnsi="Arial" w:cs="Arial"/>
              </w:rPr>
              <w:t xml:space="preserve">  </w:t>
            </w:r>
            <w:r>
              <w:rPr>
                <w:rFonts w:ascii="Arial" w:hAnsi="Arial" w:cs="Arial"/>
                <w:noProof/>
                <w:color w:val="1A0DAB"/>
                <w:sz w:val="20"/>
                <w:szCs w:val="20"/>
                <w:lang w:val="en-GB" w:eastAsia="en-GB"/>
              </w:rPr>
              <w:drawing>
                <wp:inline distT="0" distB="0" distL="0" distR="0" wp14:anchorId="427304AB" wp14:editId="763E1BE0">
                  <wp:extent cx="1127433" cy="642747"/>
                  <wp:effectExtent l="0" t="0" r="0" b="5080"/>
                  <wp:docPr id="13" name="Picture 13" descr="Image result for water play with bubbles">
                    <a:hlinkClick xmlns:a="http://schemas.openxmlformats.org/drawingml/2006/main" r:id="rId26"/>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Image result for water play with bubbles">
                            <a:hlinkClick r:id="rId26"/>
                          </pic:cNvPr>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rot="10800000" flipV="1">
                            <a:off x="0" y="0"/>
                            <a:ext cx="1163060" cy="663058"/>
                          </a:xfrm>
                          <a:prstGeom prst="rect">
                            <a:avLst/>
                          </a:prstGeom>
                          <a:noFill/>
                          <a:ln>
                            <a:noFill/>
                          </a:ln>
                        </pic:spPr>
                      </pic:pic>
                    </a:graphicData>
                  </a:graphic>
                </wp:inline>
              </w:drawing>
            </w:r>
            <w:r w:rsidR="003E24BE">
              <w:rPr>
                <w:rFonts w:ascii="Arial" w:hAnsi="Arial" w:cs="Arial"/>
              </w:rPr>
              <w:t xml:space="preserve">  </w:t>
            </w:r>
            <w:r w:rsidR="003E24BE">
              <w:rPr>
                <w:rFonts w:ascii="Arial" w:hAnsi="Arial" w:cs="Arial"/>
                <w:noProof/>
                <w:color w:val="FFFFFF"/>
                <w:sz w:val="20"/>
                <w:szCs w:val="20"/>
                <w:lang w:val="en-GB" w:eastAsia="en-GB"/>
              </w:rPr>
              <w:drawing>
                <wp:inline distT="0" distB="0" distL="0" distR="0" wp14:anchorId="1AA8CE95" wp14:editId="1527AC35">
                  <wp:extent cx="969264" cy="644812"/>
                  <wp:effectExtent l="0" t="0" r="2540" b="3175"/>
                  <wp:docPr id="15" name="Picture 15" descr="See the source im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See the source image"/>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992295" cy="660134"/>
                          </a:xfrm>
                          <a:prstGeom prst="rect">
                            <a:avLst/>
                          </a:prstGeom>
                          <a:noFill/>
                          <a:ln>
                            <a:noFill/>
                          </a:ln>
                        </pic:spPr>
                      </pic:pic>
                    </a:graphicData>
                  </a:graphic>
                </wp:inline>
              </w:drawing>
            </w:r>
          </w:p>
          <w:p w:rsidR="00A00216" w:rsidRPr="00FF3F9F" w:rsidRDefault="00A00216" w:rsidP="00A00216">
            <w:pPr>
              <w:pStyle w:val="Heading5"/>
              <w:spacing w:after="120" w:line="276" w:lineRule="auto"/>
              <w:rPr>
                <w:rFonts w:ascii="Arial" w:hAnsi="Arial" w:cs="Arial"/>
                <w:i w:val="0"/>
                <w:sz w:val="28"/>
                <w:szCs w:val="24"/>
              </w:rPr>
            </w:pPr>
            <w:r>
              <w:rPr>
                <w:rFonts w:ascii="Arial" w:hAnsi="Arial" w:cs="Arial"/>
                <w:i w:val="0"/>
                <w:sz w:val="28"/>
                <w:szCs w:val="24"/>
              </w:rPr>
              <w:br/>
            </w:r>
            <w:r w:rsidRPr="00FF3F9F">
              <w:rPr>
                <w:rFonts w:ascii="Arial" w:hAnsi="Arial" w:cs="Arial"/>
                <w:i w:val="0"/>
                <w:sz w:val="28"/>
                <w:szCs w:val="24"/>
              </w:rPr>
              <w:t xml:space="preserve">The </w:t>
            </w:r>
            <w:r>
              <w:rPr>
                <w:rFonts w:ascii="Arial" w:hAnsi="Arial" w:cs="Arial"/>
                <w:i w:val="0"/>
                <w:sz w:val="28"/>
                <w:szCs w:val="24"/>
              </w:rPr>
              <w:t xml:space="preserve">Vestibular </w:t>
            </w:r>
            <w:r w:rsidRPr="00FF3F9F">
              <w:rPr>
                <w:rFonts w:ascii="Arial" w:hAnsi="Arial" w:cs="Arial"/>
                <w:i w:val="0"/>
                <w:sz w:val="28"/>
                <w:szCs w:val="24"/>
              </w:rPr>
              <w:t xml:space="preserve">Sense </w:t>
            </w:r>
          </w:p>
          <w:p w:rsidR="009D1426" w:rsidRPr="00E46512" w:rsidRDefault="00A00216" w:rsidP="009D1426">
            <w:pPr>
              <w:spacing w:line="276" w:lineRule="auto"/>
              <w:rPr>
                <w:rFonts w:ascii="Arial" w:hAnsi="Arial" w:cs="Arial"/>
              </w:rPr>
            </w:pPr>
            <w:r>
              <w:rPr>
                <w:rFonts w:ascii="Arial" w:hAnsi="Arial" w:cs="Arial"/>
              </w:rPr>
              <w:t>The v</w:t>
            </w:r>
            <w:r w:rsidR="009D1426" w:rsidRPr="00E46512">
              <w:rPr>
                <w:rFonts w:ascii="Arial" w:hAnsi="Arial" w:cs="Arial"/>
              </w:rPr>
              <w:t xml:space="preserve">estibular </w:t>
            </w:r>
            <w:r>
              <w:rPr>
                <w:rFonts w:ascii="Arial" w:hAnsi="Arial" w:cs="Arial"/>
              </w:rPr>
              <w:t xml:space="preserve">sense </w:t>
            </w:r>
            <w:r w:rsidR="009D1426" w:rsidRPr="00E46512">
              <w:rPr>
                <w:rFonts w:ascii="Arial" w:hAnsi="Arial" w:cs="Arial"/>
              </w:rPr>
              <w:t>refers to information that is provided by t</w:t>
            </w:r>
            <w:r w:rsidR="00EE6244">
              <w:rPr>
                <w:rFonts w:ascii="Arial" w:hAnsi="Arial" w:cs="Arial"/>
              </w:rPr>
              <w:t xml:space="preserve">he receptors in our inner ear. </w:t>
            </w:r>
            <w:r w:rsidR="009D1426" w:rsidRPr="00E46512">
              <w:rPr>
                <w:rFonts w:ascii="Arial" w:hAnsi="Arial" w:cs="Arial"/>
              </w:rPr>
              <w:t>This system responds to motion or change</w:t>
            </w:r>
            <w:r>
              <w:rPr>
                <w:rFonts w:ascii="Arial" w:hAnsi="Arial" w:cs="Arial"/>
              </w:rPr>
              <w:t>s</w:t>
            </w:r>
            <w:r w:rsidR="00EE6244">
              <w:rPr>
                <w:rFonts w:ascii="Arial" w:hAnsi="Arial" w:cs="Arial"/>
              </w:rPr>
              <w:t xml:space="preserve"> in our head position.</w:t>
            </w:r>
            <w:r w:rsidR="009D1426" w:rsidRPr="00E46512">
              <w:rPr>
                <w:rFonts w:ascii="Arial" w:hAnsi="Arial" w:cs="Arial"/>
              </w:rPr>
              <w:t xml:space="preserve"> It integrates our neck, eyes and body adjustments to movement and influences our balance, muscle tone and bilater</w:t>
            </w:r>
            <w:r>
              <w:rPr>
                <w:rFonts w:ascii="Arial" w:hAnsi="Arial" w:cs="Arial"/>
              </w:rPr>
              <w:t xml:space="preserve">al integration (the co-ordination </w:t>
            </w:r>
            <w:r w:rsidR="009D1426" w:rsidRPr="00E46512">
              <w:rPr>
                <w:rFonts w:ascii="Arial" w:hAnsi="Arial" w:cs="Arial"/>
              </w:rPr>
              <w:t xml:space="preserve">of both sides of the body </w:t>
            </w:r>
            <w:r>
              <w:rPr>
                <w:rFonts w:ascii="Arial" w:hAnsi="Arial" w:cs="Arial"/>
              </w:rPr>
              <w:t xml:space="preserve">e.g. </w:t>
            </w:r>
            <w:r w:rsidR="00EE6244">
              <w:rPr>
                <w:rFonts w:ascii="Arial" w:hAnsi="Arial" w:cs="Arial"/>
              </w:rPr>
              <w:t>hands).</w:t>
            </w:r>
            <w:r w:rsidR="009D1426" w:rsidRPr="00E46512">
              <w:rPr>
                <w:rFonts w:ascii="Arial" w:hAnsi="Arial" w:cs="Arial"/>
              </w:rPr>
              <w:t xml:space="preserve"> It has an important effect on regulating our posture and movement in relationship to what we are doing and seeing.</w:t>
            </w:r>
          </w:p>
          <w:p w:rsidR="009D1426" w:rsidRPr="00E46512" w:rsidRDefault="009D1426" w:rsidP="009D1426">
            <w:pPr>
              <w:spacing w:line="276" w:lineRule="auto"/>
              <w:rPr>
                <w:rFonts w:ascii="Arial" w:hAnsi="Arial" w:cs="Arial"/>
              </w:rPr>
            </w:pPr>
            <w:r w:rsidRPr="00E46512">
              <w:rPr>
                <w:rFonts w:ascii="Arial" w:hAnsi="Arial" w:cs="Arial"/>
              </w:rPr>
              <w:t xml:space="preserve">If </w:t>
            </w:r>
            <w:r w:rsidR="00502450">
              <w:rPr>
                <w:rFonts w:ascii="Arial" w:hAnsi="Arial" w:cs="Arial"/>
              </w:rPr>
              <w:t xml:space="preserve">the </w:t>
            </w:r>
            <w:r w:rsidRPr="00E46512">
              <w:rPr>
                <w:rFonts w:ascii="Arial" w:hAnsi="Arial" w:cs="Arial"/>
              </w:rPr>
              <w:t xml:space="preserve">child is sensitive to movement, it is very important that this is graded accordingly. The child’s response to movement will enable you to know the appropriate type, duration and frequency of stimulation e.g. start with slow movement back and forth before more challenging rotational movements. </w:t>
            </w:r>
          </w:p>
          <w:p w:rsidR="009D1426" w:rsidRPr="00502450" w:rsidRDefault="009D1426" w:rsidP="009D1426">
            <w:pPr>
              <w:spacing w:line="276" w:lineRule="auto"/>
              <w:rPr>
                <w:rFonts w:ascii="Arial" w:hAnsi="Arial" w:cs="Arial"/>
                <w:b/>
              </w:rPr>
            </w:pPr>
            <w:r w:rsidRPr="00502450">
              <w:rPr>
                <w:rFonts w:ascii="Arial" w:hAnsi="Arial" w:cs="Arial"/>
                <w:b/>
              </w:rPr>
              <w:t>Activity Ideas:</w:t>
            </w:r>
          </w:p>
          <w:p w:rsidR="009D1426" w:rsidRPr="00502450" w:rsidRDefault="00502450" w:rsidP="00502450">
            <w:pPr>
              <w:pStyle w:val="ListParagraph"/>
              <w:numPr>
                <w:ilvl w:val="0"/>
                <w:numId w:val="37"/>
              </w:numPr>
              <w:tabs>
                <w:tab w:val="num" w:pos="720"/>
              </w:tabs>
              <w:spacing w:line="276" w:lineRule="auto"/>
              <w:ind w:hanging="295"/>
              <w:rPr>
                <w:rFonts w:ascii="Arial" w:hAnsi="Arial" w:cs="Arial"/>
              </w:rPr>
            </w:pPr>
            <w:r>
              <w:rPr>
                <w:rFonts w:ascii="Arial" w:hAnsi="Arial" w:cs="Arial"/>
              </w:rPr>
              <w:t>Swinging</w:t>
            </w:r>
            <w:r w:rsidR="009D1426" w:rsidRPr="00502450">
              <w:rPr>
                <w:rFonts w:ascii="Arial" w:hAnsi="Arial" w:cs="Arial"/>
              </w:rPr>
              <w:t xml:space="preserve"> on swings</w:t>
            </w:r>
            <w:r>
              <w:rPr>
                <w:rFonts w:ascii="Arial" w:hAnsi="Arial" w:cs="Arial"/>
              </w:rPr>
              <w:t xml:space="preserve"> or </w:t>
            </w:r>
            <w:r w:rsidR="009D1426" w:rsidRPr="00502450">
              <w:rPr>
                <w:rFonts w:ascii="Arial" w:hAnsi="Arial" w:cs="Arial"/>
              </w:rPr>
              <w:t>see-saws</w:t>
            </w:r>
            <w:r>
              <w:rPr>
                <w:rFonts w:ascii="Arial" w:hAnsi="Arial" w:cs="Arial"/>
              </w:rPr>
              <w:t>;</w:t>
            </w:r>
            <w:r w:rsidR="009D1426" w:rsidRPr="00502450">
              <w:rPr>
                <w:rFonts w:ascii="Arial" w:hAnsi="Arial" w:cs="Arial"/>
              </w:rPr>
              <w:tab/>
            </w:r>
          </w:p>
          <w:p w:rsidR="00502450" w:rsidRDefault="00502450" w:rsidP="00502450">
            <w:pPr>
              <w:pStyle w:val="ListParagraph"/>
              <w:numPr>
                <w:ilvl w:val="0"/>
                <w:numId w:val="37"/>
              </w:numPr>
              <w:tabs>
                <w:tab w:val="num" w:pos="720"/>
              </w:tabs>
              <w:spacing w:line="276" w:lineRule="auto"/>
              <w:ind w:hanging="295"/>
              <w:rPr>
                <w:rFonts w:ascii="Arial" w:hAnsi="Arial" w:cs="Arial"/>
              </w:rPr>
            </w:pPr>
            <w:r w:rsidRPr="00502450">
              <w:rPr>
                <w:rFonts w:ascii="Arial" w:hAnsi="Arial" w:cs="Arial"/>
              </w:rPr>
              <w:t>Spin</w:t>
            </w:r>
            <w:r>
              <w:rPr>
                <w:rFonts w:ascii="Arial" w:hAnsi="Arial" w:cs="Arial"/>
              </w:rPr>
              <w:t xml:space="preserve">ning </w:t>
            </w:r>
            <w:r w:rsidR="009D1426" w:rsidRPr="00502450">
              <w:rPr>
                <w:rFonts w:ascii="Arial" w:hAnsi="Arial" w:cs="Arial"/>
              </w:rPr>
              <w:t>e.g. on a swing</w:t>
            </w:r>
            <w:r w:rsidRPr="00502450">
              <w:rPr>
                <w:rFonts w:ascii="Arial" w:hAnsi="Arial" w:cs="Arial"/>
              </w:rPr>
              <w:t xml:space="preserve"> or an office chair</w:t>
            </w:r>
            <w:r w:rsidR="00EE6244">
              <w:rPr>
                <w:rFonts w:ascii="Arial" w:hAnsi="Arial" w:cs="Arial"/>
              </w:rPr>
              <w:t>.</w:t>
            </w:r>
            <w:r w:rsidR="009D1426" w:rsidRPr="00502450">
              <w:rPr>
                <w:rFonts w:ascii="Arial" w:hAnsi="Arial" w:cs="Arial"/>
              </w:rPr>
              <w:t xml:space="preserve"> As spinning </w:t>
            </w:r>
            <w:r w:rsidRPr="00502450">
              <w:rPr>
                <w:rFonts w:ascii="Arial" w:hAnsi="Arial" w:cs="Arial"/>
              </w:rPr>
              <w:t xml:space="preserve">provides a high amount of </w:t>
            </w:r>
            <w:r w:rsidR="009D1426" w:rsidRPr="00502450">
              <w:rPr>
                <w:rFonts w:ascii="Arial" w:hAnsi="Arial" w:cs="Arial"/>
              </w:rPr>
              <w:t xml:space="preserve">vestibular input </w:t>
            </w:r>
            <w:r w:rsidRPr="00502450">
              <w:rPr>
                <w:rFonts w:ascii="Arial" w:hAnsi="Arial" w:cs="Arial"/>
              </w:rPr>
              <w:t xml:space="preserve">it is important to let the </w:t>
            </w:r>
            <w:r w:rsidR="009D1426" w:rsidRPr="00502450">
              <w:rPr>
                <w:rFonts w:ascii="Arial" w:hAnsi="Arial" w:cs="Arial"/>
              </w:rPr>
              <w:t xml:space="preserve">child </w:t>
            </w:r>
            <w:r w:rsidRPr="00502450">
              <w:rPr>
                <w:rFonts w:ascii="Arial" w:hAnsi="Arial" w:cs="Arial"/>
              </w:rPr>
              <w:t xml:space="preserve">control the amount of movement. Watch carefully for changes in their complexion (i.e. the </w:t>
            </w:r>
            <w:proofErr w:type="spellStart"/>
            <w:r w:rsidRPr="00502450">
              <w:rPr>
                <w:rFonts w:ascii="Arial" w:hAnsi="Arial" w:cs="Arial"/>
              </w:rPr>
              <w:t>colour</w:t>
            </w:r>
            <w:proofErr w:type="spellEnd"/>
            <w:r w:rsidRPr="00502450">
              <w:rPr>
                <w:rFonts w:ascii="Arial" w:hAnsi="Arial" w:cs="Arial"/>
              </w:rPr>
              <w:t xml:space="preserve"> of their face from normal to pale) or distress and stop immediately if these signs are noted</w:t>
            </w:r>
            <w:r>
              <w:rPr>
                <w:rFonts w:ascii="Arial" w:hAnsi="Arial" w:cs="Arial"/>
              </w:rPr>
              <w:t>;</w:t>
            </w:r>
          </w:p>
          <w:p w:rsidR="009D1426" w:rsidRPr="00502450" w:rsidRDefault="00502450" w:rsidP="00502450">
            <w:pPr>
              <w:pStyle w:val="ListParagraph"/>
              <w:numPr>
                <w:ilvl w:val="0"/>
                <w:numId w:val="37"/>
              </w:numPr>
              <w:tabs>
                <w:tab w:val="num" w:pos="720"/>
              </w:tabs>
              <w:spacing w:line="276" w:lineRule="auto"/>
              <w:ind w:hanging="295"/>
              <w:rPr>
                <w:rFonts w:ascii="Arial" w:hAnsi="Arial" w:cs="Arial"/>
              </w:rPr>
            </w:pPr>
            <w:r w:rsidRPr="00502450">
              <w:rPr>
                <w:rFonts w:ascii="Arial" w:hAnsi="Arial" w:cs="Arial"/>
              </w:rPr>
              <w:t xml:space="preserve">Jumping </w:t>
            </w:r>
            <w:r>
              <w:rPr>
                <w:rFonts w:ascii="Arial" w:hAnsi="Arial" w:cs="Arial"/>
              </w:rPr>
              <w:t xml:space="preserve">on a trampoline or </w:t>
            </w:r>
            <w:r w:rsidRPr="00502450">
              <w:rPr>
                <w:rFonts w:ascii="Arial" w:hAnsi="Arial" w:cs="Arial"/>
              </w:rPr>
              <w:t>off something high to land on something soft e.g. from the sofa onto a pile of cushions;</w:t>
            </w:r>
          </w:p>
          <w:p w:rsidR="009D1426" w:rsidRPr="00502450" w:rsidRDefault="009D1426" w:rsidP="00502450">
            <w:pPr>
              <w:pStyle w:val="ListParagraph"/>
              <w:numPr>
                <w:ilvl w:val="0"/>
                <w:numId w:val="37"/>
              </w:numPr>
              <w:tabs>
                <w:tab w:val="num" w:pos="720"/>
              </w:tabs>
              <w:spacing w:line="276" w:lineRule="auto"/>
              <w:ind w:hanging="295"/>
              <w:rPr>
                <w:rFonts w:ascii="Arial" w:hAnsi="Arial" w:cs="Arial"/>
              </w:rPr>
            </w:pPr>
            <w:r w:rsidRPr="00502450">
              <w:rPr>
                <w:rFonts w:ascii="Arial" w:hAnsi="Arial" w:cs="Arial"/>
              </w:rPr>
              <w:t>Rolling in a blanket</w:t>
            </w:r>
            <w:r w:rsidR="00502450">
              <w:rPr>
                <w:rFonts w:ascii="Arial" w:hAnsi="Arial" w:cs="Arial"/>
              </w:rPr>
              <w:t>;</w:t>
            </w:r>
          </w:p>
          <w:p w:rsidR="009D1426" w:rsidRPr="00502450" w:rsidRDefault="00502450" w:rsidP="00502450">
            <w:pPr>
              <w:pStyle w:val="ListParagraph"/>
              <w:numPr>
                <w:ilvl w:val="0"/>
                <w:numId w:val="37"/>
              </w:numPr>
              <w:tabs>
                <w:tab w:val="num" w:pos="720"/>
              </w:tabs>
              <w:spacing w:line="276" w:lineRule="auto"/>
              <w:ind w:hanging="295"/>
              <w:rPr>
                <w:rFonts w:ascii="Arial" w:hAnsi="Arial" w:cs="Arial"/>
              </w:rPr>
            </w:pPr>
            <w:r>
              <w:rPr>
                <w:rFonts w:ascii="Arial" w:hAnsi="Arial" w:cs="Arial"/>
              </w:rPr>
              <w:t>R</w:t>
            </w:r>
            <w:r w:rsidR="009D1426" w:rsidRPr="00502450">
              <w:rPr>
                <w:rFonts w:ascii="Arial" w:hAnsi="Arial" w:cs="Arial"/>
              </w:rPr>
              <w:t>ough and tumbl</w:t>
            </w:r>
            <w:r>
              <w:rPr>
                <w:rFonts w:ascii="Arial" w:hAnsi="Arial" w:cs="Arial"/>
              </w:rPr>
              <w:t xml:space="preserve">e play including tipping the child upside down </w:t>
            </w:r>
            <w:proofErr w:type="spellStart"/>
            <w:r>
              <w:rPr>
                <w:rFonts w:ascii="Arial" w:hAnsi="Arial" w:cs="Arial"/>
              </w:rPr>
              <w:t>etc</w:t>
            </w:r>
            <w:proofErr w:type="spellEnd"/>
            <w:r>
              <w:rPr>
                <w:rFonts w:ascii="Arial" w:hAnsi="Arial" w:cs="Arial"/>
              </w:rPr>
              <w:t xml:space="preserve">; </w:t>
            </w:r>
          </w:p>
          <w:p w:rsidR="00502450" w:rsidRDefault="00502450" w:rsidP="00502450">
            <w:pPr>
              <w:pStyle w:val="ListParagraph"/>
              <w:numPr>
                <w:ilvl w:val="0"/>
                <w:numId w:val="37"/>
              </w:numPr>
              <w:tabs>
                <w:tab w:val="num" w:pos="720"/>
              </w:tabs>
              <w:spacing w:line="276" w:lineRule="auto"/>
              <w:ind w:hanging="295"/>
              <w:rPr>
                <w:rFonts w:ascii="Arial" w:hAnsi="Arial" w:cs="Arial"/>
              </w:rPr>
            </w:pPr>
            <w:r>
              <w:rPr>
                <w:rFonts w:ascii="Arial" w:hAnsi="Arial" w:cs="Arial"/>
              </w:rPr>
              <w:t xml:space="preserve">Riding bikes, trikes or scooters </w:t>
            </w:r>
            <w:proofErr w:type="spellStart"/>
            <w:r>
              <w:rPr>
                <w:rFonts w:ascii="Arial" w:hAnsi="Arial" w:cs="Arial"/>
              </w:rPr>
              <w:t>etc</w:t>
            </w:r>
            <w:proofErr w:type="spellEnd"/>
            <w:r>
              <w:rPr>
                <w:rFonts w:ascii="Arial" w:hAnsi="Arial" w:cs="Arial"/>
              </w:rPr>
              <w:t xml:space="preserve">; </w:t>
            </w:r>
          </w:p>
          <w:p w:rsidR="009D1426" w:rsidRDefault="00502450" w:rsidP="00502450">
            <w:pPr>
              <w:pStyle w:val="ListParagraph"/>
              <w:numPr>
                <w:ilvl w:val="0"/>
                <w:numId w:val="37"/>
              </w:numPr>
              <w:tabs>
                <w:tab w:val="num" w:pos="720"/>
              </w:tabs>
              <w:spacing w:line="276" w:lineRule="auto"/>
              <w:ind w:hanging="295"/>
              <w:rPr>
                <w:rFonts w:ascii="Arial" w:hAnsi="Arial" w:cs="Arial"/>
              </w:rPr>
            </w:pPr>
            <w:r>
              <w:rPr>
                <w:rFonts w:ascii="Arial" w:hAnsi="Arial" w:cs="Arial"/>
              </w:rPr>
              <w:t xml:space="preserve">Soft play areas, </w:t>
            </w:r>
            <w:r w:rsidR="009D1426" w:rsidRPr="00502450">
              <w:rPr>
                <w:rFonts w:ascii="Arial" w:hAnsi="Arial" w:cs="Arial"/>
              </w:rPr>
              <w:t xml:space="preserve">ball pools </w:t>
            </w:r>
            <w:r>
              <w:rPr>
                <w:rFonts w:ascii="Arial" w:hAnsi="Arial" w:cs="Arial"/>
              </w:rPr>
              <w:t>and playgrounds all provide excellent sources of vestibular input to help calm and regulate the child’s sensory system.</w:t>
            </w:r>
          </w:p>
          <w:p w:rsidR="008F25D4" w:rsidRDefault="003E24BE" w:rsidP="008F25D4">
            <w:pPr>
              <w:spacing w:line="276" w:lineRule="auto"/>
              <w:rPr>
                <w:rFonts w:ascii="Arial" w:hAnsi="Arial" w:cs="Arial"/>
              </w:rPr>
            </w:pPr>
            <w:r>
              <w:rPr>
                <w:rFonts w:ascii="Arial" w:hAnsi="Arial" w:cs="Arial"/>
                <w:noProof/>
                <w:color w:val="FFFFFF"/>
                <w:sz w:val="20"/>
                <w:szCs w:val="20"/>
                <w:lang w:val="en-GB" w:eastAsia="en-GB"/>
              </w:rPr>
              <w:drawing>
                <wp:inline distT="0" distB="0" distL="0" distR="0" wp14:anchorId="36CAC8B3" wp14:editId="3C3DD445">
                  <wp:extent cx="633984" cy="1028065"/>
                  <wp:effectExtent l="0" t="0" r="0" b="635"/>
                  <wp:docPr id="32" name="Picture 32" descr="See the source im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See the source image"/>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654484" cy="1061308"/>
                          </a:xfrm>
                          <a:prstGeom prst="rect">
                            <a:avLst/>
                          </a:prstGeom>
                          <a:noFill/>
                          <a:ln>
                            <a:noFill/>
                          </a:ln>
                        </pic:spPr>
                      </pic:pic>
                    </a:graphicData>
                  </a:graphic>
                </wp:inline>
              </w:drawing>
            </w:r>
            <w:r>
              <w:rPr>
                <w:rFonts w:ascii="Arial" w:hAnsi="Arial" w:cs="Arial"/>
              </w:rPr>
              <w:t xml:space="preserve"> </w:t>
            </w:r>
            <w:r w:rsidR="008F25D4">
              <w:rPr>
                <w:rFonts w:ascii="Arial" w:hAnsi="Arial" w:cs="Arial"/>
              </w:rPr>
              <w:t xml:space="preserve">  </w:t>
            </w:r>
            <w:r>
              <w:rPr>
                <w:rFonts w:ascii="Arial" w:hAnsi="Arial" w:cs="Arial"/>
              </w:rPr>
              <w:t xml:space="preserve">  </w:t>
            </w:r>
            <w:r>
              <w:rPr>
                <w:rFonts w:ascii="Arial" w:hAnsi="Arial" w:cs="Arial"/>
                <w:noProof/>
                <w:color w:val="FFFFFF"/>
                <w:sz w:val="20"/>
                <w:szCs w:val="20"/>
                <w:lang w:val="en-GB" w:eastAsia="en-GB"/>
              </w:rPr>
              <w:drawing>
                <wp:inline distT="0" distB="0" distL="0" distR="0" wp14:anchorId="6CB2E29A" wp14:editId="56D677C7">
                  <wp:extent cx="1413933" cy="1018032"/>
                  <wp:effectExtent l="0" t="0" r="0" b="0"/>
                  <wp:docPr id="33" name="Picture 33" descr="See the source im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See the source image"/>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1433176" cy="1031887"/>
                          </a:xfrm>
                          <a:prstGeom prst="rect">
                            <a:avLst/>
                          </a:prstGeom>
                          <a:noFill/>
                          <a:ln>
                            <a:noFill/>
                          </a:ln>
                        </pic:spPr>
                      </pic:pic>
                    </a:graphicData>
                  </a:graphic>
                </wp:inline>
              </w:drawing>
            </w:r>
            <w:r>
              <w:rPr>
                <w:rFonts w:ascii="Arial" w:hAnsi="Arial" w:cs="Arial"/>
              </w:rPr>
              <w:t xml:space="preserve">  </w:t>
            </w:r>
            <w:r w:rsidR="00013C44">
              <w:rPr>
                <w:rFonts w:ascii="Arial" w:hAnsi="Arial" w:cs="Arial"/>
              </w:rPr>
              <w:t xml:space="preserve"> </w:t>
            </w:r>
            <w:r>
              <w:rPr>
                <w:rFonts w:ascii="Arial" w:hAnsi="Arial" w:cs="Arial"/>
              </w:rPr>
              <w:t xml:space="preserve"> </w:t>
            </w:r>
            <w:r>
              <w:rPr>
                <w:rFonts w:ascii="Arial" w:hAnsi="Arial" w:cs="Arial"/>
                <w:noProof/>
                <w:color w:val="FFFFFF"/>
                <w:sz w:val="20"/>
                <w:szCs w:val="20"/>
                <w:lang w:val="en-GB" w:eastAsia="en-GB"/>
              </w:rPr>
              <w:drawing>
                <wp:inline distT="0" distB="0" distL="0" distR="0" wp14:anchorId="25091442" wp14:editId="3DFCD0A1">
                  <wp:extent cx="1524137" cy="1015740"/>
                  <wp:effectExtent l="0" t="0" r="0" b="0"/>
                  <wp:docPr id="34" name="Picture 34" descr="See the source im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See the source image"/>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1547807" cy="1031515"/>
                          </a:xfrm>
                          <a:prstGeom prst="rect">
                            <a:avLst/>
                          </a:prstGeom>
                          <a:noFill/>
                          <a:ln>
                            <a:noFill/>
                          </a:ln>
                        </pic:spPr>
                      </pic:pic>
                    </a:graphicData>
                  </a:graphic>
                </wp:inline>
              </w:drawing>
            </w:r>
            <w:r w:rsidR="00013C44">
              <w:rPr>
                <w:rFonts w:ascii="Arial" w:hAnsi="Arial" w:cs="Arial"/>
              </w:rPr>
              <w:t xml:space="preserve"> </w:t>
            </w:r>
            <w:r w:rsidR="008F25D4">
              <w:rPr>
                <w:rFonts w:ascii="Arial" w:hAnsi="Arial" w:cs="Arial"/>
              </w:rPr>
              <w:t xml:space="preserve"> </w:t>
            </w:r>
            <w:r w:rsidR="00013C44">
              <w:rPr>
                <w:rFonts w:ascii="Arial" w:hAnsi="Arial" w:cs="Arial"/>
              </w:rPr>
              <w:t xml:space="preserve"> </w:t>
            </w:r>
            <w:r w:rsidR="00013C44">
              <w:rPr>
                <w:rFonts w:ascii="Arial" w:hAnsi="Arial" w:cs="Arial"/>
                <w:noProof/>
                <w:color w:val="FFFFFF"/>
                <w:sz w:val="20"/>
                <w:szCs w:val="20"/>
                <w:lang w:val="en-GB" w:eastAsia="en-GB"/>
              </w:rPr>
              <w:drawing>
                <wp:inline distT="0" distB="0" distL="0" distR="0" wp14:anchorId="62E00B01" wp14:editId="59F45056">
                  <wp:extent cx="1466215" cy="1005592"/>
                  <wp:effectExtent l="0" t="0" r="635" b="4445"/>
                  <wp:docPr id="39" name="Picture 39" descr="See the source im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See the source image"/>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1497860" cy="1027295"/>
                          </a:xfrm>
                          <a:prstGeom prst="rect">
                            <a:avLst/>
                          </a:prstGeom>
                          <a:noFill/>
                          <a:ln>
                            <a:noFill/>
                          </a:ln>
                        </pic:spPr>
                      </pic:pic>
                    </a:graphicData>
                  </a:graphic>
                </wp:inline>
              </w:drawing>
            </w:r>
          </w:p>
          <w:p w:rsidR="00502450" w:rsidRPr="008F25D4" w:rsidRDefault="00502450" w:rsidP="008F25D4">
            <w:pPr>
              <w:spacing w:line="276" w:lineRule="auto"/>
              <w:rPr>
                <w:rFonts w:ascii="Arial" w:hAnsi="Arial" w:cs="Arial"/>
                <w:b/>
              </w:rPr>
            </w:pPr>
            <w:r w:rsidRPr="008F25D4">
              <w:rPr>
                <w:rFonts w:ascii="Arial" w:hAnsi="Arial" w:cs="Arial"/>
                <w:b/>
                <w:sz w:val="28"/>
              </w:rPr>
              <w:lastRenderedPageBreak/>
              <w:t xml:space="preserve">The Proprioceptive Sense </w:t>
            </w:r>
          </w:p>
          <w:p w:rsidR="00502450" w:rsidRPr="003F615A" w:rsidRDefault="00502450" w:rsidP="00502450">
            <w:pPr>
              <w:spacing w:line="276" w:lineRule="auto"/>
              <w:rPr>
                <w:rFonts w:ascii="Arial" w:hAnsi="Arial" w:cs="Arial"/>
                <w:lang w:val="en-GB"/>
              </w:rPr>
            </w:pPr>
            <w:r w:rsidRPr="003F615A">
              <w:rPr>
                <w:rFonts w:ascii="Arial" w:hAnsi="Arial" w:cs="Arial"/>
              </w:rPr>
              <w:t xml:space="preserve">Proprioception is the unconscious awareness of sensations from our joints, muscles and </w:t>
            </w:r>
            <w:r w:rsidR="00EE6244">
              <w:rPr>
                <w:rFonts w:ascii="Arial" w:hAnsi="Arial" w:cs="Arial"/>
              </w:rPr>
              <w:t>ligaments.</w:t>
            </w:r>
            <w:r w:rsidRPr="003F615A">
              <w:rPr>
                <w:rFonts w:ascii="Arial" w:hAnsi="Arial" w:cs="Arial"/>
              </w:rPr>
              <w:t xml:space="preserve"> It provides us with an internal awareness about where our b</w:t>
            </w:r>
            <w:r w:rsidR="00EE6244">
              <w:rPr>
                <w:rFonts w:ascii="Arial" w:hAnsi="Arial" w:cs="Arial"/>
              </w:rPr>
              <w:t xml:space="preserve">ody parts are moving in space. </w:t>
            </w:r>
            <w:r w:rsidRPr="003F615A">
              <w:rPr>
                <w:rFonts w:ascii="Arial" w:hAnsi="Arial" w:cs="Arial"/>
              </w:rPr>
              <w:t>This is necessary so that we do not have to ‘look’ to ‘know’ exactly where our legs or arms are when we move.</w:t>
            </w:r>
          </w:p>
          <w:p w:rsidR="00CE6042" w:rsidRPr="003E24BE" w:rsidRDefault="009D1426" w:rsidP="009D1426">
            <w:pPr>
              <w:spacing w:line="276" w:lineRule="auto"/>
              <w:rPr>
                <w:rFonts w:ascii="Arial" w:hAnsi="Arial" w:cs="Arial"/>
              </w:rPr>
            </w:pPr>
            <w:r w:rsidRPr="00E46512">
              <w:rPr>
                <w:rFonts w:ascii="Arial" w:hAnsi="Arial" w:cs="Arial"/>
              </w:rPr>
              <w:t xml:space="preserve">Proprioceptive activities </w:t>
            </w:r>
            <w:r w:rsidR="00502450">
              <w:rPr>
                <w:rFonts w:ascii="Arial" w:hAnsi="Arial" w:cs="Arial"/>
              </w:rPr>
              <w:t xml:space="preserve">generally </w:t>
            </w:r>
            <w:r w:rsidRPr="00E46512">
              <w:rPr>
                <w:rFonts w:ascii="Arial" w:hAnsi="Arial" w:cs="Arial"/>
              </w:rPr>
              <w:t xml:space="preserve">have a calming effect and are often combined with </w:t>
            </w:r>
            <w:r w:rsidR="00502450">
              <w:rPr>
                <w:rFonts w:ascii="Arial" w:hAnsi="Arial" w:cs="Arial"/>
              </w:rPr>
              <w:t>activities for tactile and vestibular</w:t>
            </w:r>
            <w:r w:rsidR="00CE6042">
              <w:rPr>
                <w:rFonts w:ascii="Arial" w:hAnsi="Arial" w:cs="Arial"/>
              </w:rPr>
              <w:t xml:space="preserve"> stimulation</w:t>
            </w:r>
            <w:r w:rsidRPr="00E46512">
              <w:rPr>
                <w:rFonts w:ascii="Arial" w:hAnsi="Arial" w:cs="Arial"/>
              </w:rPr>
              <w:t>.</w:t>
            </w:r>
          </w:p>
          <w:p w:rsidR="009D1426" w:rsidRPr="00CE6042" w:rsidRDefault="006937D9" w:rsidP="009D1426">
            <w:pPr>
              <w:spacing w:line="276" w:lineRule="auto"/>
              <w:rPr>
                <w:rFonts w:ascii="Arial" w:hAnsi="Arial" w:cs="Arial"/>
                <w:b/>
              </w:rPr>
            </w:pPr>
            <w:r>
              <w:rPr>
                <w:rFonts w:ascii="Arial" w:hAnsi="Arial" w:cs="Arial"/>
                <w:b/>
                <w:noProof/>
                <w:lang w:val="en-GB" w:eastAsia="en-GB"/>
              </w:rPr>
              <mc:AlternateContent>
                <mc:Choice Requires="wpg">
                  <w:drawing>
                    <wp:anchor distT="0" distB="0" distL="114300" distR="114300" simplePos="0" relativeHeight="251673600" behindDoc="0" locked="0" layoutInCell="1" allowOverlap="1">
                      <wp:simplePos x="0" y="0"/>
                      <wp:positionH relativeFrom="column">
                        <wp:posOffset>-2033905</wp:posOffset>
                      </wp:positionH>
                      <wp:positionV relativeFrom="page">
                        <wp:posOffset>-925195</wp:posOffset>
                      </wp:positionV>
                      <wp:extent cx="1771015" cy="11098530"/>
                      <wp:effectExtent l="38100" t="19050" r="19685" b="26670"/>
                      <wp:wrapNone/>
                      <wp:docPr id="18" name="Group 10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771015" cy="11098530"/>
                                <a:chOff x="-926" y="367"/>
                                <a:chExt cx="2357" cy="12510"/>
                              </a:xfrm>
                            </wpg:grpSpPr>
                            <pic:pic xmlns:pic="http://schemas.openxmlformats.org/drawingml/2006/picture">
                              <pic:nvPicPr>
                                <pic:cNvPr id="19" name="Picture 92"/>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926" y="367"/>
                                  <a:ext cx="2354" cy="12507"/>
                                </a:xfrm>
                                <a:prstGeom prst="rect">
                                  <a:avLst/>
                                </a:prstGeom>
                                <a:noFill/>
                                <a:ln w="9525">
                                  <a:solidFill>
                                    <a:srgbClr val="FFFFFF"/>
                                  </a:solidFill>
                                  <a:miter lim="800000"/>
                                  <a:headEnd/>
                                  <a:tailEnd/>
                                </a:ln>
                                <a:extLst>
                                  <a:ext uri="{909E8E84-426E-40DD-AFC4-6F175D3DCCD1}">
                                    <a14:hiddenFill xmlns:a14="http://schemas.microsoft.com/office/drawing/2010/main">
                                      <a:solidFill>
                                        <a:srgbClr val="FFFFFF"/>
                                      </a:solidFill>
                                    </a14:hiddenFill>
                                  </a:ext>
                                </a:extLst>
                              </pic:spPr>
                            </pic:pic>
                            <wps:wsp>
                              <wps:cNvPr id="20" name="Rectangle 93"/>
                              <wps:cNvSpPr>
                                <a:spLocks noChangeArrowheads="1"/>
                              </wps:cNvSpPr>
                              <wps:spPr bwMode="auto">
                                <a:xfrm rot="16200000">
                                  <a:off x="-5865" y="5581"/>
                                  <a:ext cx="12239" cy="2353"/>
                                </a:xfrm>
                                <a:prstGeom prst="rect">
                                  <a:avLst/>
                                </a:prstGeom>
                                <a:noFill/>
                                <a:ln w="76200">
                                  <a:solidFill>
                                    <a:srgbClr val="339966"/>
                                  </a:solidFill>
                                  <a:miter lim="800000"/>
                                  <a:headEnd/>
                                  <a:tailEnd/>
                                </a:ln>
                                <a:extLst>
                                  <a:ext uri="{909E8E84-426E-40DD-AFC4-6F175D3DCCD1}">
                                    <a14:hiddenFill xmlns:a14="http://schemas.microsoft.com/office/drawing/2010/main">
                                      <a:solidFill>
                                        <a:srgbClr val="339966">
                                          <a:alpha val="10001"/>
                                        </a:srgbClr>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27528740" id="Group 107" o:spid="_x0000_s1026" style="position:absolute;margin-left:-160.15pt;margin-top:-72.85pt;width:139.45pt;height:873.9pt;z-index:251673600;mso-position-vertical-relative:page" coordorigin="-926,367" coordsize="2357,1251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">
                      <v:shape id="Picture 92" o:spid="_x0000_s1027" type="#_x0000_t75" style="position:absolute;left:-926;top:367;width:2354;height:1250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" stroked="t" strokecolor="white">
                        <v:imagedata r:id="rId22" o:title=""/>
                      </v:shape>
                      <v:rect id="Rectangle 93" o:spid="_x0000_s1028" style="position:absolute;left:-5865;top:5581;width:12239;height:2353;rotation:-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" filled="f" fillcolor="#396" strokecolor="#396" strokeweight="6pt">
                        <v:fill opacity="6682f"/>
                      </v:rect>
                      <w10:wrap anchory="page"/>
                    </v:group>
                  </w:pict>
                </mc:Fallback>
              </mc:AlternateContent>
            </w:r>
            <w:r w:rsidR="009D1426" w:rsidRPr="00CE6042">
              <w:rPr>
                <w:rFonts w:ascii="Arial" w:hAnsi="Arial" w:cs="Arial"/>
                <w:b/>
              </w:rPr>
              <w:t>Activity Ideas:</w:t>
            </w:r>
          </w:p>
          <w:p w:rsidR="00CE6042" w:rsidRDefault="00CE6042" w:rsidP="00CE6042">
            <w:pPr>
              <w:pStyle w:val="ListParagraph"/>
              <w:numPr>
                <w:ilvl w:val="0"/>
                <w:numId w:val="38"/>
              </w:numPr>
              <w:tabs>
                <w:tab w:val="num" w:pos="720"/>
              </w:tabs>
              <w:spacing w:after="0" w:line="276" w:lineRule="auto"/>
              <w:ind w:left="714" w:hanging="357"/>
              <w:rPr>
                <w:rFonts w:ascii="Arial" w:hAnsi="Arial" w:cs="Arial"/>
              </w:rPr>
            </w:pPr>
            <w:r w:rsidRPr="00CE6042">
              <w:rPr>
                <w:rFonts w:ascii="Arial" w:hAnsi="Arial" w:cs="Arial"/>
              </w:rPr>
              <w:t>Jumping on a trampoline or off something high to land on something soft e.g. from the sofa onto a pile of cushions;</w:t>
            </w:r>
          </w:p>
          <w:p w:rsidR="00CE6042" w:rsidRDefault="00CE6042" w:rsidP="00CE6042">
            <w:pPr>
              <w:pStyle w:val="ListParagraph"/>
              <w:numPr>
                <w:ilvl w:val="0"/>
                <w:numId w:val="38"/>
              </w:numPr>
              <w:tabs>
                <w:tab w:val="num" w:pos="720"/>
              </w:tabs>
              <w:spacing w:after="0" w:line="276" w:lineRule="auto"/>
              <w:ind w:left="714" w:hanging="357"/>
              <w:rPr>
                <w:rFonts w:ascii="Arial" w:hAnsi="Arial" w:cs="Arial"/>
              </w:rPr>
            </w:pPr>
            <w:r>
              <w:rPr>
                <w:rFonts w:ascii="Arial" w:hAnsi="Arial" w:cs="Arial"/>
              </w:rPr>
              <w:t>A</w:t>
            </w:r>
            <w:r w:rsidRPr="008B48FA">
              <w:rPr>
                <w:rFonts w:ascii="Arial" w:hAnsi="Arial" w:cs="Arial"/>
              </w:rPr>
              <w:t xml:space="preserve">ction songs such as ‘Row Your Boat’, ‘Head, Shoulders, Knees and Toes’, ‘Simon Says’, ‘The Grand Old Duke of York’, and ‘The Wheels On The </w:t>
            </w:r>
            <w:proofErr w:type="spellStart"/>
            <w:r w:rsidRPr="008B48FA">
              <w:rPr>
                <w:rFonts w:ascii="Arial" w:hAnsi="Arial" w:cs="Arial"/>
              </w:rPr>
              <w:t>Bus’</w:t>
            </w:r>
            <w:proofErr w:type="spellEnd"/>
            <w:r w:rsidRPr="008B48FA">
              <w:rPr>
                <w:rFonts w:ascii="Arial" w:hAnsi="Arial" w:cs="Arial"/>
              </w:rPr>
              <w:t xml:space="preserve"> </w:t>
            </w:r>
            <w:r>
              <w:rPr>
                <w:rFonts w:ascii="Arial" w:hAnsi="Arial" w:cs="Arial"/>
              </w:rPr>
              <w:t>provide good proprioceptive input;</w:t>
            </w:r>
          </w:p>
          <w:p w:rsidR="009D1426" w:rsidRPr="00CE6042" w:rsidRDefault="00CE6042" w:rsidP="00CE6042">
            <w:pPr>
              <w:pStyle w:val="ListParagraph"/>
              <w:numPr>
                <w:ilvl w:val="0"/>
                <w:numId w:val="38"/>
              </w:numPr>
              <w:tabs>
                <w:tab w:val="num" w:pos="720"/>
              </w:tabs>
              <w:spacing w:after="0" w:line="276" w:lineRule="auto"/>
              <w:ind w:left="714" w:hanging="357"/>
              <w:rPr>
                <w:rFonts w:ascii="Arial" w:hAnsi="Arial" w:cs="Arial"/>
              </w:rPr>
            </w:pPr>
            <w:r>
              <w:rPr>
                <w:rFonts w:ascii="Arial" w:hAnsi="Arial" w:cs="Arial"/>
              </w:rPr>
              <w:t>Encourage your child to l</w:t>
            </w:r>
            <w:r w:rsidR="002F311C">
              <w:rPr>
                <w:rFonts w:ascii="Arial" w:hAnsi="Arial" w:cs="Arial"/>
              </w:rPr>
              <w:t>ie</w:t>
            </w:r>
            <w:r w:rsidR="009D1426" w:rsidRPr="00CE6042">
              <w:rPr>
                <w:rFonts w:ascii="Arial" w:hAnsi="Arial" w:cs="Arial"/>
              </w:rPr>
              <w:t xml:space="preserve"> on</w:t>
            </w:r>
            <w:r w:rsidR="002F311C">
              <w:rPr>
                <w:rFonts w:ascii="Arial" w:hAnsi="Arial" w:cs="Arial"/>
              </w:rPr>
              <w:t xml:space="preserve"> the floor on thei</w:t>
            </w:r>
            <w:r>
              <w:rPr>
                <w:rFonts w:ascii="Arial" w:hAnsi="Arial" w:cs="Arial"/>
              </w:rPr>
              <w:t xml:space="preserve">r </w:t>
            </w:r>
            <w:r w:rsidR="002F311C">
              <w:rPr>
                <w:rFonts w:ascii="Arial" w:hAnsi="Arial" w:cs="Arial"/>
              </w:rPr>
              <w:t xml:space="preserve">back </w:t>
            </w:r>
            <w:r>
              <w:rPr>
                <w:rFonts w:ascii="Arial" w:hAnsi="Arial" w:cs="Arial"/>
              </w:rPr>
              <w:t xml:space="preserve">and kick or push </w:t>
            </w:r>
            <w:r w:rsidR="009D1426" w:rsidRPr="00CE6042">
              <w:rPr>
                <w:rFonts w:ascii="Arial" w:hAnsi="Arial" w:cs="Arial"/>
              </w:rPr>
              <w:t>a large ball</w:t>
            </w:r>
            <w:r w:rsidR="002F311C">
              <w:rPr>
                <w:rFonts w:ascii="Arial" w:hAnsi="Arial" w:cs="Arial"/>
              </w:rPr>
              <w:t>,</w:t>
            </w:r>
            <w:r w:rsidR="009D1426" w:rsidRPr="00CE6042">
              <w:rPr>
                <w:rFonts w:ascii="Arial" w:hAnsi="Arial" w:cs="Arial"/>
              </w:rPr>
              <w:t xml:space="preserve"> </w:t>
            </w:r>
            <w:r>
              <w:rPr>
                <w:rFonts w:ascii="Arial" w:hAnsi="Arial" w:cs="Arial"/>
              </w:rPr>
              <w:t>either help</w:t>
            </w:r>
            <w:r w:rsidR="002F311C">
              <w:rPr>
                <w:rFonts w:ascii="Arial" w:hAnsi="Arial" w:cs="Arial"/>
              </w:rPr>
              <w:t>ed</w:t>
            </w:r>
            <w:r>
              <w:rPr>
                <w:rFonts w:ascii="Arial" w:hAnsi="Arial" w:cs="Arial"/>
              </w:rPr>
              <w:t xml:space="preserve"> by y</w:t>
            </w:r>
            <w:r w:rsidR="00EE6244">
              <w:rPr>
                <w:rFonts w:ascii="Arial" w:hAnsi="Arial" w:cs="Arial"/>
              </w:rPr>
              <w:t>ou or propped against the wall.</w:t>
            </w:r>
            <w:r>
              <w:rPr>
                <w:rFonts w:ascii="Arial" w:hAnsi="Arial" w:cs="Arial"/>
              </w:rPr>
              <w:t xml:space="preserve"> For younger children </w:t>
            </w:r>
            <w:r w:rsidR="009D1426" w:rsidRPr="00CE6042">
              <w:rPr>
                <w:rFonts w:ascii="Arial" w:hAnsi="Arial" w:cs="Arial"/>
              </w:rPr>
              <w:t>play mat</w:t>
            </w:r>
            <w:r>
              <w:rPr>
                <w:rFonts w:ascii="Arial" w:hAnsi="Arial" w:cs="Arial"/>
              </w:rPr>
              <w:t>s with toys suspended overhead are a good alternative;</w:t>
            </w:r>
          </w:p>
          <w:p w:rsidR="009D1426" w:rsidRPr="00CE6042" w:rsidRDefault="003472FB" w:rsidP="00CE6042">
            <w:pPr>
              <w:pStyle w:val="ListParagraph"/>
              <w:numPr>
                <w:ilvl w:val="0"/>
                <w:numId w:val="38"/>
              </w:numPr>
              <w:tabs>
                <w:tab w:val="num" w:pos="720"/>
              </w:tabs>
              <w:spacing w:after="0" w:line="276" w:lineRule="auto"/>
              <w:ind w:left="714" w:hanging="357"/>
              <w:rPr>
                <w:rFonts w:ascii="Arial" w:hAnsi="Arial" w:cs="Arial"/>
              </w:rPr>
            </w:pPr>
            <w:r>
              <w:rPr>
                <w:rFonts w:ascii="Arial" w:hAnsi="Arial" w:cs="Arial"/>
              </w:rPr>
              <w:t>“</w:t>
            </w:r>
            <w:r w:rsidR="009D1426" w:rsidRPr="00CE6042">
              <w:rPr>
                <w:rFonts w:ascii="Arial" w:hAnsi="Arial" w:cs="Arial"/>
              </w:rPr>
              <w:t xml:space="preserve">Tug of </w:t>
            </w:r>
            <w:r>
              <w:rPr>
                <w:rFonts w:ascii="Arial" w:hAnsi="Arial" w:cs="Arial"/>
              </w:rPr>
              <w:t>W</w:t>
            </w:r>
            <w:r w:rsidR="00CE6042">
              <w:rPr>
                <w:rFonts w:ascii="Arial" w:hAnsi="Arial" w:cs="Arial"/>
              </w:rPr>
              <w:t>ar</w:t>
            </w:r>
            <w:r>
              <w:rPr>
                <w:rFonts w:ascii="Arial" w:hAnsi="Arial" w:cs="Arial"/>
              </w:rPr>
              <w:t xml:space="preserve">” and other </w:t>
            </w:r>
            <w:r w:rsidR="00CE6042">
              <w:rPr>
                <w:rFonts w:ascii="Arial" w:hAnsi="Arial" w:cs="Arial"/>
              </w:rPr>
              <w:t>pushing and pulling games</w:t>
            </w:r>
            <w:r>
              <w:rPr>
                <w:rFonts w:ascii="Arial" w:hAnsi="Arial" w:cs="Arial"/>
              </w:rPr>
              <w:t xml:space="preserve">; </w:t>
            </w:r>
          </w:p>
          <w:p w:rsidR="009D1426" w:rsidRPr="00CE6042" w:rsidRDefault="009D1426" w:rsidP="00CE6042">
            <w:pPr>
              <w:pStyle w:val="ListParagraph"/>
              <w:numPr>
                <w:ilvl w:val="0"/>
                <w:numId w:val="38"/>
              </w:numPr>
              <w:tabs>
                <w:tab w:val="num" w:pos="720"/>
              </w:tabs>
              <w:spacing w:after="0" w:line="276" w:lineRule="auto"/>
              <w:ind w:left="714" w:hanging="357"/>
              <w:rPr>
                <w:rFonts w:ascii="Arial" w:hAnsi="Arial" w:cs="Arial"/>
              </w:rPr>
            </w:pPr>
            <w:r w:rsidRPr="00CE6042">
              <w:rPr>
                <w:rFonts w:ascii="Arial" w:hAnsi="Arial" w:cs="Arial"/>
              </w:rPr>
              <w:t>Hammering activities</w:t>
            </w:r>
            <w:r w:rsidR="003472FB">
              <w:rPr>
                <w:rFonts w:ascii="Arial" w:hAnsi="Arial" w:cs="Arial"/>
              </w:rPr>
              <w:t>;</w:t>
            </w:r>
            <w:r w:rsidRPr="00CE6042">
              <w:rPr>
                <w:rFonts w:ascii="Arial" w:hAnsi="Arial" w:cs="Arial"/>
              </w:rPr>
              <w:tab/>
            </w:r>
            <w:r w:rsidRPr="00CE6042">
              <w:rPr>
                <w:rFonts w:ascii="Arial" w:hAnsi="Arial" w:cs="Arial"/>
              </w:rPr>
              <w:tab/>
            </w:r>
          </w:p>
          <w:p w:rsidR="009D1426" w:rsidRPr="00CE6042" w:rsidRDefault="00CE6042" w:rsidP="00CE6042">
            <w:pPr>
              <w:pStyle w:val="ListParagraph"/>
              <w:numPr>
                <w:ilvl w:val="0"/>
                <w:numId w:val="38"/>
              </w:numPr>
              <w:tabs>
                <w:tab w:val="num" w:pos="720"/>
              </w:tabs>
              <w:spacing w:after="0" w:line="276" w:lineRule="auto"/>
              <w:ind w:left="714" w:hanging="357"/>
              <w:rPr>
                <w:rFonts w:ascii="Arial" w:hAnsi="Arial" w:cs="Arial"/>
              </w:rPr>
            </w:pPr>
            <w:r>
              <w:rPr>
                <w:rFonts w:ascii="Arial" w:hAnsi="Arial" w:cs="Arial"/>
              </w:rPr>
              <w:tab/>
              <w:t>Animal walks e.g. bunny hops</w:t>
            </w:r>
            <w:r w:rsidR="009D1426" w:rsidRPr="00CE6042">
              <w:rPr>
                <w:rFonts w:ascii="Arial" w:hAnsi="Arial" w:cs="Arial"/>
              </w:rPr>
              <w:t>, leap frog, crab walks,</w:t>
            </w:r>
            <w:r>
              <w:rPr>
                <w:rFonts w:ascii="Arial" w:hAnsi="Arial" w:cs="Arial"/>
              </w:rPr>
              <w:t xml:space="preserve"> elephant walks, lion walks etc. </w:t>
            </w:r>
          </w:p>
          <w:p w:rsidR="009D1426" w:rsidRPr="00E46512" w:rsidRDefault="009D1426" w:rsidP="00CE6042">
            <w:pPr>
              <w:numPr>
                <w:ilvl w:val="0"/>
                <w:numId w:val="38"/>
              </w:numPr>
              <w:spacing w:after="0" w:line="276" w:lineRule="auto"/>
              <w:ind w:left="714" w:hanging="357"/>
              <w:rPr>
                <w:rFonts w:ascii="Arial" w:hAnsi="Arial" w:cs="Arial"/>
              </w:rPr>
            </w:pPr>
            <w:r w:rsidRPr="00E46512">
              <w:rPr>
                <w:rFonts w:ascii="Arial" w:hAnsi="Arial" w:cs="Arial"/>
              </w:rPr>
              <w:t>Soft play areas and ball pools are excellent sources</w:t>
            </w:r>
            <w:r w:rsidR="003472FB">
              <w:rPr>
                <w:rFonts w:ascii="Arial" w:hAnsi="Arial" w:cs="Arial"/>
              </w:rPr>
              <w:t xml:space="preserve"> of proprioceptive input</w:t>
            </w:r>
            <w:r w:rsidRPr="00E46512">
              <w:rPr>
                <w:rFonts w:ascii="Arial" w:hAnsi="Arial" w:cs="Arial"/>
              </w:rPr>
              <w:t>, as are playgrounds</w:t>
            </w:r>
            <w:r w:rsidR="00EE6244">
              <w:rPr>
                <w:rFonts w:ascii="Arial" w:hAnsi="Arial" w:cs="Arial"/>
              </w:rPr>
              <w:t>;</w:t>
            </w:r>
          </w:p>
          <w:p w:rsidR="003472FB" w:rsidRPr="003472FB" w:rsidRDefault="009D1426" w:rsidP="003472FB">
            <w:pPr>
              <w:numPr>
                <w:ilvl w:val="0"/>
                <w:numId w:val="8"/>
              </w:numPr>
              <w:spacing w:after="0" w:line="276" w:lineRule="auto"/>
              <w:ind w:left="709" w:hanging="284"/>
              <w:rPr>
                <w:rFonts w:ascii="Arial" w:hAnsi="Arial" w:cs="Arial"/>
                <w:color w:val="000000"/>
              </w:rPr>
            </w:pPr>
            <w:r w:rsidRPr="003472FB">
              <w:rPr>
                <w:rFonts w:ascii="Arial" w:hAnsi="Arial" w:cs="Arial"/>
              </w:rPr>
              <w:t xml:space="preserve">Firm </w:t>
            </w:r>
            <w:r w:rsidR="00CE6042" w:rsidRPr="003472FB">
              <w:rPr>
                <w:rFonts w:ascii="Arial" w:hAnsi="Arial" w:cs="Arial"/>
              </w:rPr>
              <w:t xml:space="preserve">“Bear” </w:t>
            </w:r>
            <w:r w:rsidRPr="003472FB">
              <w:rPr>
                <w:rFonts w:ascii="Arial" w:hAnsi="Arial" w:cs="Arial"/>
              </w:rPr>
              <w:t>hugs</w:t>
            </w:r>
            <w:r w:rsidR="00EE6244">
              <w:rPr>
                <w:rFonts w:ascii="Arial" w:hAnsi="Arial" w:cs="Arial"/>
              </w:rPr>
              <w:t>;</w:t>
            </w:r>
          </w:p>
          <w:p w:rsidR="003472FB" w:rsidRPr="003472FB" w:rsidRDefault="009D1426" w:rsidP="003472FB">
            <w:pPr>
              <w:numPr>
                <w:ilvl w:val="0"/>
                <w:numId w:val="8"/>
              </w:numPr>
              <w:spacing w:after="0" w:line="276" w:lineRule="auto"/>
              <w:ind w:left="709" w:hanging="284"/>
              <w:rPr>
                <w:rFonts w:ascii="Arial" w:hAnsi="Arial" w:cs="Arial"/>
                <w:color w:val="000000"/>
              </w:rPr>
            </w:pPr>
            <w:r w:rsidRPr="003472FB">
              <w:rPr>
                <w:rFonts w:ascii="Arial" w:hAnsi="Arial" w:cs="Arial"/>
              </w:rPr>
              <w:t>Rough and tumble</w:t>
            </w:r>
            <w:r w:rsidR="00EE6244">
              <w:rPr>
                <w:rFonts w:ascii="Arial" w:hAnsi="Arial" w:cs="Arial"/>
              </w:rPr>
              <w:t xml:space="preserve"> play;</w:t>
            </w:r>
          </w:p>
          <w:p w:rsidR="003472FB" w:rsidRPr="003E24BE" w:rsidRDefault="00CE6042" w:rsidP="003472FB">
            <w:pPr>
              <w:numPr>
                <w:ilvl w:val="0"/>
                <w:numId w:val="8"/>
              </w:numPr>
              <w:spacing w:after="0" w:line="276" w:lineRule="auto"/>
              <w:ind w:left="709" w:hanging="284"/>
              <w:rPr>
                <w:rFonts w:ascii="Arial" w:hAnsi="Arial" w:cs="Arial"/>
                <w:color w:val="000000"/>
              </w:rPr>
            </w:pPr>
            <w:r w:rsidRPr="003472FB">
              <w:rPr>
                <w:rFonts w:ascii="Arial" w:hAnsi="Arial" w:cs="Arial"/>
              </w:rPr>
              <w:t>Hotdog: roll the child up in a duvet (the child is the ‘sausage’ a</w:t>
            </w:r>
            <w:r w:rsidR="00EE6244">
              <w:rPr>
                <w:rFonts w:ascii="Arial" w:hAnsi="Arial" w:cs="Arial"/>
              </w:rPr>
              <w:t xml:space="preserve">nd the duvet is the ‘bread’!). </w:t>
            </w:r>
            <w:r w:rsidRPr="003472FB">
              <w:rPr>
                <w:rFonts w:ascii="Arial" w:hAnsi="Arial" w:cs="Arial"/>
              </w:rPr>
              <w:t>Put ‘toppings’ on the ‘sausage’ by applying firm pressure with your hands down their back, arms and legs. If your child really enjoys this try varying the type of pressure with the topping e.g. tomato sauce could be firm squeezing</w:t>
            </w:r>
            <w:r w:rsidR="00EE6244">
              <w:rPr>
                <w:rFonts w:ascii="Arial" w:hAnsi="Arial" w:cs="Arial"/>
              </w:rPr>
              <w:t>, onions could be firm patting.</w:t>
            </w:r>
            <w:r w:rsidRPr="003472FB">
              <w:rPr>
                <w:rFonts w:ascii="Arial" w:hAnsi="Arial" w:cs="Arial"/>
              </w:rPr>
              <w:t xml:space="preserve"> Always stop and ask the child if they want more. This way they get to control the input you are giving to suit their needs.    </w:t>
            </w:r>
          </w:p>
          <w:p w:rsidR="003E24BE" w:rsidRDefault="003E24BE" w:rsidP="003E24BE">
            <w:pPr>
              <w:spacing w:after="0" w:line="276" w:lineRule="auto"/>
              <w:rPr>
                <w:rFonts w:ascii="Arial" w:hAnsi="Arial" w:cs="Arial"/>
              </w:rPr>
            </w:pPr>
          </w:p>
          <w:p w:rsidR="003E24BE" w:rsidRPr="003472FB" w:rsidRDefault="00013C44" w:rsidP="003E24BE">
            <w:pPr>
              <w:spacing w:after="0" w:line="276" w:lineRule="auto"/>
              <w:rPr>
                <w:rFonts w:ascii="Arial" w:hAnsi="Arial" w:cs="Arial"/>
                <w:color w:val="000000"/>
              </w:rPr>
            </w:pPr>
            <w:r>
              <w:rPr>
                <w:rFonts w:ascii="Arial" w:hAnsi="Arial" w:cs="Arial"/>
                <w:noProof/>
                <w:color w:val="FFFFFF"/>
                <w:sz w:val="20"/>
                <w:szCs w:val="20"/>
                <w:lang w:val="en-GB" w:eastAsia="en-GB"/>
              </w:rPr>
              <w:drawing>
                <wp:inline distT="0" distB="0" distL="0" distR="0" wp14:anchorId="5805B84B" wp14:editId="15A920EE">
                  <wp:extent cx="1246011" cy="830479"/>
                  <wp:effectExtent l="0" t="0" r="0" b="8255"/>
                  <wp:docPr id="35" name="Picture 35" descr="See the source im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See the source image"/>
                          <pic:cNvPicPr>
                            <a:picLocks noChangeAspect="1" noChangeArrowheads="1"/>
                          </pic:cNvPicPr>
                        </pic:nvPicPr>
                        <pic:blipFill>
                          <a:blip r:embed="rId33" cstate="print">
                            <a:extLst>
                              <a:ext uri="{28A0092B-C50C-407E-A947-70E740481C1C}">
                                <a14:useLocalDpi xmlns:a14="http://schemas.microsoft.com/office/drawing/2010/main" val="0"/>
                              </a:ext>
                            </a:extLst>
                          </a:blip>
                          <a:srcRect/>
                          <a:stretch>
                            <a:fillRect/>
                          </a:stretch>
                        </pic:blipFill>
                        <pic:spPr bwMode="auto">
                          <a:xfrm rot="10800000" flipV="1">
                            <a:off x="0" y="0"/>
                            <a:ext cx="1287467" cy="858110"/>
                          </a:xfrm>
                          <a:prstGeom prst="rect">
                            <a:avLst/>
                          </a:prstGeom>
                          <a:noFill/>
                          <a:ln>
                            <a:noFill/>
                          </a:ln>
                        </pic:spPr>
                      </pic:pic>
                    </a:graphicData>
                  </a:graphic>
                </wp:inline>
              </w:drawing>
            </w:r>
            <w:r>
              <w:rPr>
                <w:rFonts w:ascii="Arial" w:hAnsi="Arial" w:cs="Arial"/>
                <w:color w:val="000000"/>
              </w:rPr>
              <w:t xml:space="preserve">         </w:t>
            </w:r>
            <w:r>
              <w:rPr>
                <w:rFonts w:ascii="Arial" w:hAnsi="Arial" w:cs="Arial"/>
                <w:noProof/>
                <w:color w:val="FFFFFF"/>
                <w:sz w:val="20"/>
                <w:szCs w:val="20"/>
                <w:lang w:val="en-GB" w:eastAsia="en-GB"/>
              </w:rPr>
              <w:drawing>
                <wp:inline distT="0" distB="0" distL="0" distR="0" wp14:anchorId="18525179" wp14:editId="5D1E9249">
                  <wp:extent cx="835152" cy="835152"/>
                  <wp:effectExtent l="0" t="0" r="3175" b="3175"/>
                  <wp:docPr id="36" name="Picture 36" descr="See the source im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See the source image"/>
                          <pic:cNvPicPr>
                            <a:picLocks noChangeAspect="1" noChangeArrowheads="1"/>
                          </pic:cNvPicPr>
                        </pic:nvPicPr>
                        <pic:blipFill>
                          <a:blip r:embed="rId34" cstate="print">
                            <a:extLst>
                              <a:ext uri="{28A0092B-C50C-407E-A947-70E740481C1C}">
                                <a14:useLocalDpi xmlns:a14="http://schemas.microsoft.com/office/drawing/2010/main" val="0"/>
                              </a:ext>
                            </a:extLst>
                          </a:blip>
                          <a:srcRect/>
                          <a:stretch>
                            <a:fillRect/>
                          </a:stretch>
                        </pic:blipFill>
                        <pic:spPr bwMode="auto">
                          <a:xfrm>
                            <a:off x="0" y="0"/>
                            <a:ext cx="845640" cy="845640"/>
                          </a:xfrm>
                          <a:prstGeom prst="rect">
                            <a:avLst/>
                          </a:prstGeom>
                          <a:noFill/>
                          <a:ln>
                            <a:noFill/>
                          </a:ln>
                        </pic:spPr>
                      </pic:pic>
                    </a:graphicData>
                  </a:graphic>
                </wp:inline>
              </w:drawing>
            </w:r>
            <w:r>
              <w:rPr>
                <w:rFonts w:ascii="Arial" w:hAnsi="Arial" w:cs="Arial"/>
                <w:color w:val="000000"/>
              </w:rPr>
              <w:t xml:space="preserve">            </w:t>
            </w:r>
            <w:r>
              <w:rPr>
                <w:rFonts w:ascii="Arial" w:hAnsi="Arial" w:cs="Arial"/>
                <w:noProof/>
                <w:color w:val="FFFFFF"/>
                <w:sz w:val="20"/>
                <w:szCs w:val="20"/>
                <w:lang w:val="en-GB" w:eastAsia="en-GB"/>
              </w:rPr>
              <w:drawing>
                <wp:inline distT="0" distB="0" distL="0" distR="0" wp14:anchorId="2348D4A9" wp14:editId="2B3A73D4">
                  <wp:extent cx="1103376" cy="827532"/>
                  <wp:effectExtent l="0" t="0" r="1905" b="0"/>
                  <wp:docPr id="37" name="Picture 37" descr="See the source im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See the source image"/>
                          <pic:cNvPicPr>
                            <a:picLocks noChangeAspect="1" noChangeArrowheads="1"/>
                          </pic:cNvPicPr>
                        </pic:nvPicPr>
                        <pic:blipFill>
                          <a:blip r:embed="rId35" cstate="print">
                            <a:extLst>
                              <a:ext uri="{28A0092B-C50C-407E-A947-70E740481C1C}">
                                <a14:useLocalDpi xmlns:a14="http://schemas.microsoft.com/office/drawing/2010/main" val="0"/>
                              </a:ext>
                            </a:extLst>
                          </a:blip>
                          <a:srcRect/>
                          <a:stretch>
                            <a:fillRect/>
                          </a:stretch>
                        </pic:blipFill>
                        <pic:spPr bwMode="auto">
                          <a:xfrm>
                            <a:off x="0" y="0"/>
                            <a:ext cx="1111055" cy="833291"/>
                          </a:xfrm>
                          <a:prstGeom prst="rect">
                            <a:avLst/>
                          </a:prstGeom>
                          <a:noFill/>
                          <a:ln>
                            <a:noFill/>
                          </a:ln>
                        </pic:spPr>
                      </pic:pic>
                    </a:graphicData>
                  </a:graphic>
                </wp:inline>
              </w:drawing>
            </w:r>
            <w:r>
              <w:rPr>
                <w:rFonts w:ascii="Arial" w:hAnsi="Arial" w:cs="Arial"/>
                <w:color w:val="000000"/>
              </w:rPr>
              <w:t xml:space="preserve">       </w:t>
            </w:r>
            <w:r>
              <w:rPr>
                <w:rFonts w:ascii="Arial" w:hAnsi="Arial" w:cs="Arial"/>
                <w:noProof/>
                <w:color w:val="FFFFFF"/>
                <w:sz w:val="20"/>
                <w:szCs w:val="20"/>
                <w:lang w:val="en-GB" w:eastAsia="en-GB"/>
              </w:rPr>
              <w:drawing>
                <wp:inline distT="0" distB="0" distL="0" distR="0" wp14:anchorId="092070E7" wp14:editId="06BB5E71">
                  <wp:extent cx="1054608" cy="819171"/>
                  <wp:effectExtent l="0" t="0" r="0" b="0"/>
                  <wp:docPr id="38" name="Picture 38" descr="See the source im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See the source image"/>
                          <pic:cNvPicPr>
                            <a:picLocks noChangeAspect="1" noChangeArrowheads="1"/>
                          </pic:cNvPicPr>
                        </pic:nvPicPr>
                        <pic:blipFill>
                          <a:blip r:embed="rId36" cstate="print">
                            <a:extLst>
                              <a:ext uri="{28A0092B-C50C-407E-A947-70E740481C1C}">
                                <a14:useLocalDpi xmlns:a14="http://schemas.microsoft.com/office/drawing/2010/main" val="0"/>
                              </a:ext>
                            </a:extLst>
                          </a:blip>
                          <a:srcRect/>
                          <a:stretch>
                            <a:fillRect/>
                          </a:stretch>
                        </pic:blipFill>
                        <pic:spPr bwMode="auto">
                          <a:xfrm rot="10800000" flipV="1">
                            <a:off x="0" y="0"/>
                            <a:ext cx="1071117" cy="831994"/>
                          </a:xfrm>
                          <a:prstGeom prst="rect">
                            <a:avLst/>
                          </a:prstGeom>
                          <a:noFill/>
                          <a:ln>
                            <a:noFill/>
                          </a:ln>
                        </pic:spPr>
                      </pic:pic>
                    </a:graphicData>
                  </a:graphic>
                </wp:inline>
              </w:drawing>
            </w:r>
            <w:r>
              <w:rPr>
                <w:rFonts w:ascii="Arial" w:hAnsi="Arial" w:cs="Arial"/>
                <w:color w:val="000000"/>
              </w:rPr>
              <w:t xml:space="preserve"> </w:t>
            </w:r>
          </w:p>
          <w:p w:rsidR="003472FB" w:rsidRDefault="003472FB" w:rsidP="003472FB">
            <w:pPr>
              <w:shd w:val="clear" w:color="auto" w:fill="F6F6F6"/>
              <w:rPr>
                <w:rFonts w:ascii="Arial" w:hAnsi="Arial" w:cs="Arial"/>
                <w:b/>
                <w:bCs/>
                <w:shd w:val="clear" w:color="auto" w:fill="FFFFFF"/>
              </w:rPr>
            </w:pPr>
          </w:p>
          <w:p w:rsidR="00794BB4" w:rsidRPr="00794BB4" w:rsidRDefault="00E46512" w:rsidP="00E46512">
            <w:pPr>
              <w:shd w:val="clear" w:color="auto" w:fill="FFFFFF"/>
              <w:spacing w:before="100" w:beforeAutospacing="1" w:after="120" w:line="276" w:lineRule="auto"/>
              <w:rPr>
                <w:rFonts w:ascii="Arial" w:hAnsi="Arial" w:cs="Arial"/>
                <w:b/>
              </w:rPr>
            </w:pPr>
            <w:r w:rsidRPr="00E46512">
              <w:rPr>
                <w:rFonts w:ascii="Arial" w:hAnsi="Arial" w:cs="Arial"/>
                <w:b/>
              </w:rPr>
              <w:t>R</w:t>
            </w:r>
            <w:r>
              <w:rPr>
                <w:rFonts w:ascii="Arial" w:hAnsi="Arial" w:cs="Arial"/>
                <w:b/>
              </w:rPr>
              <w:t>eferences</w:t>
            </w:r>
            <w:r w:rsidR="008F25D4">
              <w:rPr>
                <w:rFonts w:ascii="Arial" w:hAnsi="Arial" w:cs="Arial"/>
                <w:b/>
              </w:rPr>
              <w:t xml:space="preserve"> - </w:t>
            </w:r>
            <w:r w:rsidR="00794BB4" w:rsidRPr="00E46512">
              <w:rPr>
                <w:rFonts w:ascii="Arial" w:hAnsi="Arial" w:cs="Arial"/>
                <w:lang w:val="en-GB" w:eastAsia="en-GB"/>
              </w:rPr>
              <w:t>Miller L. J. (2006). Sensational Kids: Help and Hope for Children with Sensory Processing Disorder. New York, NY, Putnam</w:t>
            </w:r>
          </w:p>
          <w:p w:rsidR="00E4597B" w:rsidRPr="00E46512" w:rsidRDefault="00E4597B" w:rsidP="009D1426">
            <w:pPr>
              <w:pStyle w:val="Default"/>
              <w:spacing w:line="276" w:lineRule="auto"/>
              <w:rPr>
                <w:color w:val="auto"/>
              </w:rPr>
            </w:pPr>
            <w:r w:rsidRPr="00E46512">
              <w:rPr>
                <w:color w:val="auto"/>
              </w:rPr>
              <w:t xml:space="preserve">Publication Date: </w:t>
            </w:r>
            <w:r w:rsidR="00EE6244">
              <w:rPr>
                <w:color w:val="auto"/>
              </w:rPr>
              <w:t>10/12/2020</w:t>
            </w:r>
          </w:p>
          <w:p w:rsidR="00E4597B" w:rsidRPr="00E46512" w:rsidRDefault="00E4597B" w:rsidP="009D1426">
            <w:pPr>
              <w:pStyle w:val="Default"/>
              <w:spacing w:line="276" w:lineRule="auto"/>
              <w:rPr>
                <w:color w:val="auto"/>
              </w:rPr>
            </w:pPr>
            <w:r w:rsidRPr="00E46512">
              <w:rPr>
                <w:color w:val="auto"/>
              </w:rPr>
              <w:t>Version:</w:t>
            </w:r>
            <w:r w:rsidR="00EE6244">
              <w:rPr>
                <w:color w:val="auto"/>
              </w:rPr>
              <w:t xml:space="preserve"> 2</w:t>
            </w:r>
          </w:p>
          <w:p w:rsidR="00E4597B" w:rsidRPr="00E46512" w:rsidRDefault="00E4597B" w:rsidP="009D1426">
            <w:pPr>
              <w:pStyle w:val="Default"/>
              <w:spacing w:line="276" w:lineRule="auto"/>
              <w:rPr>
                <w:color w:val="auto"/>
              </w:rPr>
            </w:pPr>
            <w:r w:rsidRPr="00E46512">
              <w:rPr>
                <w:color w:val="auto"/>
              </w:rPr>
              <w:t>Review Date:</w:t>
            </w:r>
            <w:r w:rsidR="00EE6244">
              <w:rPr>
                <w:color w:val="auto"/>
              </w:rPr>
              <w:t xml:space="preserve"> 2023</w:t>
            </w:r>
            <w:bookmarkStart w:id="0" w:name="_GoBack"/>
            <w:bookmarkEnd w:id="0"/>
            <w:r w:rsidRPr="00E46512">
              <w:rPr>
                <w:color w:val="auto"/>
              </w:rPr>
              <w:t xml:space="preserve"> </w:t>
            </w:r>
          </w:p>
          <w:p w:rsidR="00E4597B" w:rsidRPr="00E46512" w:rsidRDefault="00E4597B" w:rsidP="009D1426">
            <w:pPr>
              <w:pStyle w:val="Header"/>
              <w:spacing w:line="276" w:lineRule="auto"/>
              <w:ind w:right="-1"/>
              <w:rPr>
                <w:rFonts w:ascii="Arial" w:hAnsi="Arial" w:cs="Arial"/>
                <w:sz w:val="24"/>
                <w:szCs w:val="24"/>
                <w:lang w:val="en-GB"/>
              </w:rPr>
            </w:pPr>
            <w:r w:rsidRPr="00E46512">
              <w:rPr>
                <w:rFonts w:ascii="Arial" w:hAnsi="Arial" w:cs="Arial"/>
                <w:sz w:val="24"/>
                <w:szCs w:val="24"/>
              </w:rPr>
              <w:t>Author: Paediatric Occupational Therapy</w:t>
            </w:r>
          </w:p>
        </w:tc>
      </w:tr>
    </w:tbl>
    <w:p w:rsidR="00781845" w:rsidRDefault="00781845" w:rsidP="00CC56D3">
      <w:pPr>
        <w:ind w:right="-1"/>
        <w:rPr>
          <w:rFonts w:ascii="Arial" w:hAnsi="Arial" w:cs="Arial"/>
        </w:rPr>
      </w:pPr>
    </w:p>
    <w:sectPr w:rsidR="00781845" w:rsidSect="006629D8">
      <w:headerReference w:type="default" r:id="rId37"/>
      <w:pgSz w:w="11907" w:h="16839" w:code="9"/>
      <w:pgMar w:top="284" w:right="459" w:bottom="284" w:left="425" w:header="709" w:footer="709" w:gutter="0"/>
      <w:cols w:space="708"/>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E6042" w:rsidRDefault="00CE6042">
      <w:pPr>
        <w:spacing w:after="0"/>
      </w:pPr>
      <w:r>
        <w:separator/>
      </w:r>
    </w:p>
  </w:endnote>
  <w:endnote w:type="continuationSeparator" w:id="0">
    <w:p w:rsidR="00CE6042" w:rsidRDefault="00CE6042">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omic Sans MS">
    <w:panose1 w:val="030F0702030302020204"/>
    <w:charset w:val="00"/>
    <w:family w:val="script"/>
    <w:pitch w:val="variable"/>
    <w:sig w:usb0="00000287" w:usb1="00000013" w:usb2="00000000" w:usb3="00000000" w:csb0="0000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E6042" w:rsidRDefault="00CE6042">
      <w:pPr>
        <w:spacing w:after="0"/>
      </w:pPr>
      <w:r>
        <w:separator/>
      </w:r>
    </w:p>
  </w:footnote>
  <w:footnote w:type="continuationSeparator" w:id="0">
    <w:p w:rsidR="00CE6042" w:rsidRDefault="00CE6042">
      <w:pPr>
        <w:spacing w:after="0"/>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E6042" w:rsidRDefault="00CE6042">
    <w:pPr>
      <w:pStyle w:val="Header"/>
      <w:jc w:val="right"/>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11.5pt;height:11.5pt" o:bullet="t">
        <v:imagedata r:id="rId1" o:title="mso27"/>
      </v:shape>
    </w:pict>
  </w:numPicBullet>
  <w:numPicBullet w:numPicBulletId="1">
    <w:pict>
      <v:shape id="_x0000_i1027" type="#_x0000_t75" style="width:9pt;height:9pt" o:bullet="t">
        <v:imagedata r:id="rId2" o:title="BD10267_"/>
      </v:shape>
    </w:pict>
  </w:numPicBullet>
  <w:abstractNum w:abstractNumId="0" w15:restartNumberingAfterBreak="0">
    <w:nsid w:val="02B041A8"/>
    <w:multiLevelType w:val="hybridMultilevel"/>
    <w:tmpl w:val="1DCED3E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76E277A"/>
    <w:multiLevelType w:val="hybridMultilevel"/>
    <w:tmpl w:val="DF30C70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083A577B"/>
    <w:multiLevelType w:val="hybridMultilevel"/>
    <w:tmpl w:val="97369474"/>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092A3E34"/>
    <w:multiLevelType w:val="hybridMultilevel"/>
    <w:tmpl w:val="0C04729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0C555870"/>
    <w:multiLevelType w:val="hybridMultilevel"/>
    <w:tmpl w:val="8C76EB7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13D04DE4"/>
    <w:multiLevelType w:val="hybridMultilevel"/>
    <w:tmpl w:val="B8D07D8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6265493"/>
    <w:multiLevelType w:val="hybridMultilevel"/>
    <w:tmpl w:val="8A6E26B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6613D44"/>
    <w:multiLevelType w:val="hybridMultilevel"/>
    <w:tmpl w:val="1CF2CAF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A3941D4"/>
    <w:multiLevelType w:val="multilevel"/>
    <w:tmpl w:val="3F2861B4"/>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9" w15:restartNumberingAfterBreak="0">
    <w:nsid w:val="1C907575"/>
    <w:multiLevelType w:val="hybridMultilevel"/>
    <w:tmpl w:val="AE70695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222B168E"/>
    <w:multiLevelType w:val="hybridMultilevel"/>
    <w:tmpl w:val="2B76A5A0"/>
    <w:lvl w:ilvl="0" w:tplc="08090001">
      <w:start w:val="1"/>
      <w:numFmt w:val="bullet"/>
      <w:lvlText w:val=""/>
      <w:lvlJc w:val="left"/>
      <w:pPr>
        <w:tabs>
          <w:tab w:val="num" w:pos="720"/>
        </w:tabs>
        <w:ind w:left="720" w:hanging="360"/>
      </w:pPr>
      <w:rPr>
        <w:rFonts w:ascii="Symbol" w:hAnsi="Symbol" w:hint="default"/>
        <w:color w:val="000000"/>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23552BFC"/>
    <w:multiLevelType w:val="hybridMultilevel"/>
    <w:tmpl w:val="2364402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271A497A"/>
    <w:multiLevelType w:val="hybridMultilevel"/>
    <w:tmpl w:val="39DC0F0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2A5F39CC"/>
    <w:multiLevelType w:val="hybridMultilevel"/>
    <w:tmpl w:val="F006BCC4"/>
    <w:lvl w:ilvl="0" w:tplc="40661308">
      <w:start w:val="1"/>
      <w:numFmt w:val="bullet"/>
      <w:lvlText w:val=""/>
      <w:lvlPicBulletId w:val="1"/>
      <w:lvlJc w:val="left"/>
      <w:pPr>
        <w:tabs>
          <w:tab w:val="num" w:pos="720"/>
        </w:tabs>
        <w:ind w:left="720" w:hanging="360"/>
      </w:pPr>
      <w:rPr>
        <w:rFonts w:ascii="Symbol" w:hAnsi="Symbol" w:hint="default"/>
      </w:rPr>
    </w:lvl>
    <w:lvl w:ilvl="1" w:tplc="95E4EBCC" w:tentative="1">
      <w:start w:val="1"/>
      <w:numFmt w:val="bullet"/>
      <w:lvlText w:val=""/>
      <w:lvlJc w:val="left"/>
      <w:pPr>
        <w:tabs>
          <w:tab w:val="num" w:pos="1440"/>
        </w:tabs>
        <w:ind w:left="1440" w:hanging="360"/>
      </w:pPr>
      <w:rPr>
        <w:rFonts w:ascii="Symbol" w:hAnsi="Symbol" w:hint="default"/>
      </w:rPr>
    </w:lvl>
    <w:lvl w:ilvl="2" w:tplc="7054E684" w:tentative="1">
      <w:start w:val="1"/>
      <w:numFmt w:val="bullet"/>
      <w:lvlText w:val=""/>
      <w:lvlJc w:val="left"/>
      <w:pPr>
        <w:tabs>
          <w:tab w:val="num" w:pos="2160"/>
        </w:tabs>
        <w:ind w:left="2160" w:hanging="360"/>
      </w:pPr>
      <w:rPr>
        <w:rFonts w:ascii="Symbol" w:hAnsi="Symbol" w:hint="default"/>
      </w:rPr>
    </w:lvl>
    <w:lvl w:ilvl="3" w:tplc="E38E7D14" w:tentative="1">
      <w:start w:val="1"/>
      <w:numFmt w:val="bullet"/>
      <w:lvlText w:val=""/>
      <w:lvlJc w:val="left"/>
      <w:pPr>
        <w:tabs>
          <w:tab w:val="num" w:pos="2880"/>
        </w:tabs>
        <w:ind w:left="2880" w:hanging="360"/>
      </w:pPr>
      <w:rPr>
        <w:rFonts w:ascii="Symbol" w:hAnsi="Symbol" w:hint="default"/>
      </w:rPr>
    </w:lvl>
    <w:lvl w:ilvl="4" w:tplc="ECD0B11E" w:tentative="1">
      <w:start w:val="1"/>
      <w:numFmt w:val="bullet"/>
      <w:lvlText w:val=""/>
      <w:lvlJc w:val="left"/>
      <w:pPr>
        <w:tabs>
          <w:tab w:val="num" w:pos="3600"/>
        </w:tabs>
        <w:ind w:left="3600" w:hanging="360"/>
      </w:pPr>
      <w:rPr>
        <w:rFonts w:ascii="Symbol" w:hAnsi="Symbol" w:hint="default"/>
      </w:rPr>
    </w:lvl>
    <w:lvl w:ilvl="5" w:tplc="7AF6B872" w:tentative="1">
      <w:start w:val="1"/>
      <w:numFmt w:val="bullet"/>
      <w:lvlText w:val=""/>
      <w:lvlJc w:val="left"/>
      <w:pPr>
        <w:tabs>
          <w:tab w:val="num" w:pos="4320"/>
        </w:tabs>
        <w:ind w:left="4320" w:hanging="360"/>
      </w:pPr>
      <w:rPr>
        <w:rFonts w:ascii="Symbol" w:hAnsi="Symbol" w:hint="default"/>
      </w:rPr>
    </w:lvl>
    <w:lvl w:ilvl="6" w:tplc="A2EA73A0" w:tentative="1">
      <w:start w:val="1"/>
      <w:numFmt w:val="bullet"/>
      <w:lvlText w:val=""/>
      <w:lvlJc w:val="left"/>
      <w:pPr>
        <w:tabs>
          <w:tab w:val="num" w:pos="5040"/>
        </w:tabs>
        <w:ind w:left="5040" w:hanging="360"/>
      </w:pPr>
      <w:rPr>
        <w:rFonts w:ascii="Symbol" w:hAnsi="Symbol" w:hint="default"/>
      </w:rPr>
    </w:lvl>
    <w:lvl w:ilvl="7" w:tplc="535C4940" w:tentative="1">
      <w:start w:val="1"/>
      <w:numFmt w:val="bullet"/>
      <w:lvlText w:val=""/>
      <w:lvlJc w:val="left"/>
      <w:pPr>
        <w:tabs>
          <w:tab w:val="num" w:pos="5760"/>
        </w:tabs>
        <w:ind w:left="5760" w:hanging="360"/>
      </w:pPr>
      <w:rPr>
        <w:rFonts w:ascii="Symbol" w:hAnsi="Symbol" w:hint="default"/>
      </w:rPr>
    </w:lvl>
    <w:lvl w:ilvl="8" w:tplc="AC04A56E" w:tentative="1">
      <w:start w:val="1"/>
      <w:numFmt w:val="bullet"/>
      <w:lvlText w:val=""/>
      <w:lvlJc w:val="left"/>
      <w:pPr>
        <w:tabs>
          <w:tab w:val="num" w:pos="6480"/>
        </w:tabs>
        <w:ind w:left="6480" w:hanging="360"/>
      </w:pPr>
      <w:rPr>
        <w:rFonts w:ascii="Symbol" w:hAnsi="Symbol" w:hint="default"/>
      </w:rPr>
    </w:lvl>
  </w:abstractNum>
  <w:abstractNum w:abstractNumId="14" w15:restartNumberingAfterBreak="0">
    <w:nsid w:val="2A733F7E"/>
    <w:multiLevelType w:val="hybridMultilevel"/>
    <w:tmpl w:val="A0AC5806"/>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30474BBE"/>
    <w:multiLevelType w:val="multilevel"/>
    <w:tmpl w:val="1A96757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15:restartNumberingAfterBreak="0">
    <w:nsid w:val="32A64BE5"/>
    <w:multiLevelType w:val="hybridMultilevel"/>
    <w:tmpl w:val="B7084586"/>
    <w:lvl w:ilvl="0" w:tplc="04090001">
      <w:start w:val="1"/>
      <w:numFmt w:val="bullet"/>
      <w:lvlText w:val=""/>
      <w:lvlJc w:val="left"/>
      <w:pPr>
        <w:tabs>
          <w:tab w:val="num" w:pos="1080"/>
        </w:tabs>
        <w:ind w:left="1080" w:hanging="360"/>
      </w:pPr>
      <w:rPr>
        <w:rFonts w:ascii="Symbol" w:hAnsi="Symbol" w:hint="default"/>
      </w:rPr>
    </w:lvl>
    <w:lvl w:ilvl="1" w:tplc="04090003">
      <w:start w:val="1"/>
      <w:numFmt w:val="bullet"/>
      <w:lvlText w:val="o"/>
      <w:lvlJc w:val="left"/>
      <w:pPr>
        <w:tabs>
          <w:tab w:val="num" w:pos="1800"/>
        </w:tabs>
        <w:ind w:left="1800" w:hanging="360"/>
      </w:pPr>
      <w:rPr>
        <w:rFonts w:ascii="Courier New" w:hAnsi="Courier New" w:cs="Times New Roman" w:hint="default"/>
      </w:rPr>
    </w:lvl>
    <w:lvl w:ilvl="2" w:tplc="04090005">
      <w:start w:val="1"/>
      <w:numFmt w:val="bullet"/>
      <w:lvlText w:val=""/>
      <w:lvlJc w:val="left"/>
      <w:pPr>
        <w:tabs>
          <w:tab w:val="num" w:pos="2520"/>
        </w:tabs>
        <w:ind w:left="2520" w:hanging="360"/>
      </w:pPr>
      <w:rPr>
        <w:rFonts w:ascii="Wingdings" w:hAnsi="Wingdings" w:hint="default"/>
      </w:rPr>
    </w:lvl>
    <w:lvl w:ilvl="3" w:tplc="04090001">
      <w:start w:val="1"/>
      <w:numFmt w:val="bullet"/>
      <w:lvlText w:val=""/>
      <w:lvlJc w:val="left"/>
      <w:pPr>
        <w:tabs>
          <w:tab w:val="num" w:pos="3240"/>
        </w:tabs>
        <w:ind w:left="3240" w:hanging="360"/>
      </w:pPr>
      <w:rPr>
        <w:rFonts w:ascii="Symbol" w:hAnsi="Symbol" w:hint="default"/>
      </w:rPr>
    </w:lvl>
    <w:lvl w:ilvl="4" w:tplc="04090003">
      <w:start w:val="1"/>
      <w:numFmt w:val="bullet"/>
      <w:lvlText w:val="o"/>
      <w:lvlJc w:val="left"/>
      <w:pPr>
        <w:tabs>
          <w:tab w:val="num" w:pos="3960"/>
        </w:tabs>
        <w:ind w:left="3960" w:hanging="360"/>
      </w:pPr>
      <w:rPr>
        <w:rFonts w:ascii="Courier New" w:hAnsi="Courier New" w:cs="Times New Roman" w:hint="default"/>
      </w:rPr>
    </w:lvl>
    <w:lvl w:ilvl="5" w:tplc="04090005">
      <w:start w:val="1"/>
      <w:numFmt w:val="bullet"/>
      <w:lvlText w:val=""/>
      <w:lvlJc w:val="left"/>
      <w:pPr>
        <w:tabs>
          <w:tab w:val="num" w:pos="4680"/>
        </w:tabs>
        <w:ind w:left="4680" w:hanging="360"/>
      </w:pPr>
      <w:rPr>
        <w:rFonts w:ascii="Wingdings" w:hAnsi="Wingdings" w:hint="default"/>
      </w:rPr>
    </w:lvl>
    <w:lvl w:ilvl="6" w:tplc="04090001">
      <w:start w:val="1"/>
      <w:numFmt w:val="bullet"/>
      <w:lvlText w:val=""/>
      <w:lvlJc w:val="left"/>
      <w:pPr>
        <w:tabs>
          <w:tab w:val="num" w:pos="5400"/>
        </w:tabs>
        <w:ind w:left="5400" w:hanging="360"/>
      </w:pPr>
      <w:rPr>
        <w:rFonts w:ascii="Symbol" w:hAnsi="Symbol" w:hint="default"/>
      </w:rPr>
    </w:lvl>
    <w:lvl w:ilvl="7" w:tplc="04090003">
      <w:start w:val="1"/>
      <w:numFmt w:val="bullet"/>
      <w:lvlText w:val="o"/>
      <w:lvlJc w:val="left"/>
      <w:pPr>
        <w:tabs>
          <w:tab w:val="num" w:pos="6120"/>
        </w:tabs>
        <w:ind w:left="6120" w:hanging="360"/>
      </w:pPr>
      <w:rPr>
        <w:rFonts w:ascii="Courier New" w:hAnsi="Courier New" w:cs="Times New Roman" w:hint="default"/>
      </w:rPr>
    </w:lvl>
    <w:lvl w:ilvl="8" w:tplc="04090005">
      <w:start w:val="1"/>
      <w:numFmt w:val="bullet"/>
      <w:lvlText w:val=""/>
      <w:lvlJc w:val="left"/>
      <w:pPr>
        <w:tabs>
          <w:tab w:val="num" w:pos="6840"/>
        </w:tabs>
        <w:ind w:left="6840" w:hanging="360"/>
      </w:pPr>
      <w:rPr>
        <w:rFonts w:ascii="Wingdings" w:hAnsi="Wingdings" w:hint="default"/>
      </w:rPr>
    </w:lvl>
  </w:abstractNum>
  <w:abstractNum w:abstractNumId="17" w15:restartNumberingAfterBreak="0">
    <w:nsid w:val="35FF27A2"/>
    <w:multiLevelType w:val="hybridMultilevel"/>
    <w:tmpl w:val="EE26BFE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376F4ED8"/>
    <w:multiLevelType w:val="hybridMultilevel"/>
    <w:tmpl w:val="E8E66ABE"/>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3CA36803"/>
    <w:multiLevelType w:val="hybridMultilevel"/>
    <w:tmpl w:val="DCA0A9F0"/>
    <w:lvl w:ilvl="0" w:tplc="2E142278">
      <w:start w:val="2"/>
      <w:numFmt w:val="decimal"/>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20" w15:restartNumberingAfterBreak="0">
    <w:nsid w:val="3EE17596"/>
    <w:multiLevelType w:val="hybridMultilevel"/>
    <w:tmpl w:val="A19A369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40FE1DE4"/>
    <w:multiLevelType w:val="hybridMultilevel"/>
    <w:tmpl w:val="DEC492D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43280E01"/>
    <w:multiLevelType w:val="hybridMultilevel"/>
    <w:tmpl w:val="A16641D6"/>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3" w15:restartNumberingAfterBreak="0">
    <w:nsid w:val="448319D2"/>
    <w:multiLevelType w:val="hybridMultilevel"/>
    <w:tmpl w:val="EE2CAAD2"/>
    <w:lvl w:ilvl="0" w:tplc="EC1CAE16">
      <w:start w:val="1"/>
      <w:numFmt w:val="decimal"/>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24" w15:restartNumberingAfterBreak="0">
    <w:nsid w:val="48DD1C8E"/>
    <w:multiLevelType w:val="hybridMultilevel"/>
    <w:tmpl w:val="2BB8BE9C"/>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5" w15:restartNumberingAfterBreak="0">
    <w:nsid w:val="4A8C2FE0"/>
    <w:multiLevelType w:val="hybridMultilevel"/>
    <w:tmpl w:val="DAFEE80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52AE1D11"/>
    <w:multiLevelType w:val="hybridMultilevel"/>
    <w:tmpl w:val="8AD45354"/>
    <w:lvl w:ilvl="0" w:tplc="479821DC">
      <w:start w:val="1"/>
      <w:numFmt w:val="bullet"/>
      <w:lvlText w:val=""/>
      <w:lvlPicBulletId w:val="1"/>
      <w:lvlJc w:val="left"/>
      <w:pPr>
        <w:tabs>
          <w:tab w:val="num" w:pos="720"/>
        </w:tabs>
        <w:ind w:left="720" w:hanging="360"/>
      </w:pPr>
      <w:rPr>
        <w:rFonts w:ascii="Symbol" w:hAnsi="Symbol" w:hint="default"/>
      </w:rPr>
    </w:lvl>
    <w:lvl w:ilvl="1" w:tplc="8152A306" w:tentative="1">
      <w:start w:val="1"/>
      <w:numFmt w:val="bullet"/>
      <w:lvlText w:val=""/>
      <w:lvlJc w:val="left"/>
      <w:pPr>
        <w:tabs>
          <w:tab w:val="num" w:pos="1440"/>
        </w:tabs>
        <w:ind w:left="1440" w:hanging="360"/>
      </w:pPr>
      <w:rPr>
        <w:rFonts w:ascii="Symbol" w:hAnsi="Symbol" w:hint="default"/>
      </w:rPr>
    </w:lvl>
    <w:lvl w:ilvl="2" w:tplc="8848A486" w:tentative="1">
      <w:start w:val="1"/>
      <w:numFmt w:val="bullet"/>
      <w:lvlText w:val=""/>
      <w:lvlJc w:val="left"/>
      <w:pPr>
        <w:tabs>
          <w:tab w:val="num" w:pos="2160"/>
        </w:tabs>
        <w:ind w:left="2160" w:hanging="360"/>
      </w:pPr>
      <w:rPr>
        <w:rFonts w:ascii="Symbol" w:hAnsi="Symbol" w:hint="default"/>
      </w:rPr>
    </w:lvl>
    <w:lvl w:ilvl="3" w:tplc="205EFA68" w:tentative="1">
      <w:start w:val="1"/>
      <w:numFmt w:val="bullet"/>
      <w:lvlText w:val=""/>
      <w:lvlJc w:val="left"/>
      <w:pPr>
        <w:tabs>
          <w:tab w:val="num" w:pos="2880"/>
        </w:tabs>
        <w:ind w:left="2880" w:hanging="360"/>
      </w:pPr>
      <w:rPr>
        <w:rFonts w:ascii="Symbol" w:hAnsi="Symbol" w:hint="default"/>
      </w:rPr>
    </w:lvl>
    <w:lvl w:ilvl="4" w:tplc="EF7ABCBA" w:tentative="1">
      <w:start w:val="1"/>
      <w:numFmt w:val="bullet"/>
      <w:lvlText w:val=""/>
      <w:lvlJc w:val="left"/>
      <w:pPr>
        <w:tabs>
          <w:tab w:val="num" w:pos="3600"/>
        </w:tabs>
        <w:ind w:left="3600" w:hanging="360"/>
      </w:pPr>
      <w:rPr>
        <w:rFonts w:ascii="Symbol" w:hAnsi="Symbol" w:hint="default"/>
      </w:rPr>
    </w:lvl>
    <w:lvl w:ilvl="5" w:tplc="BA361F10" w:tentative="1">
      <w:start w:val="1"/>
      <w:numFmt w:val="bullet"/>
      <w:lvlText w:val=""/>
      <w:lvlJc w:val="left"/>
      <w:pPr>
        <w:tabs>
          <w:tab w:val="num" w:pos="4320"/>
        </w:tabs>
        <w:ind w:left="4320" w:hanging="360"/>
      </w:pPr>
      <w:rPr>
        <w:rFonts w:ascii="Symbol" w:hAnsi="Symbol" w:hint="default"/>
      </w:rPr>
    </w:lvl>
    <w:lvl w:ilvl="6" w:tplc="1724379C" w:tentative="1">
      <w:start w:val="1"/>
      <w:numFmt w:val="bullet"/>
      <w:lvlText w:val=""/>
      <w:lvlJc w:val="left"/>
      <w:pPr>
        <w:tabs>
          <w:tab w:val="num" w:pos="5040"/>
        </w:tabs>
        <w:ind w:left="5040" w:hanging="360"/>
      </w:pPr>
      <w:rPr>
        <w:rFonts w:ascii="Symbol" w:hAnsi="Symbol" w:hint="default"/>
      </w:rPr>
    </w:lvl>
    <w:lvl w:ilvl="7" w:tplc="EA3205E4" w:tentative="1">
      <w:start w:val="1"/>
      <w:numFmt w:val="bullet"/>
      <w:lvlText w:val=""/>
      <w:lvlJc w:val="left"/>
      <w:pPr>
        <w:tabs>
          <w:tab w:val="num" w:pos="5760"/>
        </w:tabs>
        <w:ind w:left="5760" w:hanging="360"/>
      </w:pPr>
      <w:rPr>
        <w:rFonts w:ascii="Symbol" w:hAnsi="Symbol" w:hint="default"/>
      </w:rPr>
    </w:lvl>
    <w:lvl w:ilvl="8" w:tplc="6BF8A5D4" w:tentative="1">
      <w:start w:val="1"/>
      <w:numFmt w:val="bullet"/>
      <w:lvlText w:val=""/>
      <w:lvlJc w:val="left"/>
      <w:pPr>
        <w:tabs>
          <w:tab w:val="num" w:pos="6480"/>
        </w:tabs>
        <w:ind w:left="6480" w:hanging="360"/>
      </w:pPr>
      <w:rPr>
        <w:rFonts w:ascii="Symbol" w:hAnsi="Symbol" w:hint="default"/>
      </w:rPr>
    </w:lvl>
  </w:abstractNum>
  <w:abstractNum w:abstractNumId="27" w15:restartNumberingAfterBreak="0">
    <w:nsid w:val="5C59191A"/>
    <w:multiLevelType w:val="hybridMultilevel"/>
    <w:tmpl w:val="6A36224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8" w15:restartNumberingAfterBreak="0">
    <w:nsid w:val="5D6F29B8"/>
    <w:multiLevelType w:val="hybridMultilevel"/>
    <w:tmpl w:val="470E7502"/>
    <w:lvl w:ilvl="0" w:tplc="08090001">
      <w:start w:val="1"/>
      <w:numFmt w:val="bullet"/>
      <w:lvlText w:val=""/>
      <w:lvlJc w:val="left"/>
      <w:pPr>
        <w:tabs>
          <w:tab w:val="num" w:pos="720"/>
        </w:tabs>
        <w:ind w:left="720" w:hanging="360"/>
      </w:pPr>
      <w:rPr>
        <w:rFonts w:ascii="Symbol" w:hAnsi="Symbol" w:hint="default"/>
        <w:color w:val="000000"/>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9" w15:restartNumberingAfterBreak="0">
    <w:nsid w:val="5DB127B7"/>
    <w:multiLevelType w:val="hybridMultilevel"/>
    <w:tmpl w:val="979A6D32"/>
    <w:lvl w:ilvl="0" w:tplc="FFFFFFFF">
      <w:start w:val="1"/>
      <w:numFmt w:val="bullet"/>
      <w:lvlText w:val=""/>
      <w:lvlJc w:val="left"/>
      <w:pPr>
        <w:tabs>
          <w:tab w:val="num" w:pos="720"/>
        </w:tabs>
        <w:ind w:left="720" w:hanging="360"/>
      </w:pPr>
      <w:rPr>
        <w:rFonts w:ascii="Symbol" w:hAnsi="Symbol" w:hint="default"/>
      </w:rPr>
    </w:lvl>
    <w:lvl w:ilvl="1" w:tplc="FFFFFFFF">
      <w:start w:val="1"/>
      <w:numFmt w:val="bullet"/>
      <w:lvlText w:val="o"/>
      <w:lvlJc w:val="left"/>
      <w:pPr>
        <w:tabs>
          <w:tab w:val="num" w:pos="1440"/>
        </w:tabs>
        <w:ind w:left="1440" w:hanging="360"/>
      </w:pPr>
      <w:rPr>
        <w:rFonts w:ascii="Courier New" w:hAnsi="Courier New" w:cs="Times New Roman" w:hint="default"/>
      </w:rPr>
    </w:lvl>
    <w:lvl w:ilvl="2" w:tplc="FFFFFFFF">
      <w:start w:val="1"/>
      <w:numFmt w:val="bullet"/>
      <w:lvlText w:val=""/>
      <w:lvlJc w:val="left"/>
      <w:pPr>
        <w:tabs>
          <w:tab w:val="num" w:pos="2160"/>
        </w:tabs>
        <w:ind w:left="2160" w:hanging="360"/>
      </w:pPr>
      <w:rPr>
        <w:rFonts w:ascii="Wingdings" w:hAnsi="Wingdings" w:hint="default"/>
      </w:rPr>
    </w:lvl>
    <w:lvl w:ilvl="3" w:tplc="FFFFFFFF">
      <w:start w:val="1"/>
      <w:numFmt w:val="bullet"/>
      <w:lvlText w:val=""/>
      <w:lvlJc w:val="left"/>
      <w:pPr>
        <w:tabs>
          <w:tab w:val="num" w:pos="2880"/>
        </w:tabs>
        <w:ind w:left="2880" w:hanging="360"/>
      </w:pPr>
      <w:rPr>
        <w:rFonts w:ascii="Symbol" w:hAnsi="Symbol" w:hint="default"/>
      </w:rPr>
    </w:lvl>
    <w:lvl w:ilvl="4" w:tplc="FFFFFFFF">
      <w:start w:val="1"/>
      <w:numFmt w:val="bullet"/>
      <w:lvlText w:val="o"/>
      <w:lvlJc w:val="left"/>
      <w:pPr>
        <w:tabs>
          <w:tab w:val="num" w:pos="3600"/>
        </w:tabs>
        <w:ind w:left="3600" w:hanging="360"/>
      </w:pPr>
      <w:rPr>
        <w:rFonts w:ascii="Courier New" w:hAnsi="Courier New" w:cs="Times New Roman" w:hint="default"/>
      </w:rPr>
    </w:lvl>
    <w:lvl w:ilvl="5" w:tplc="FFFFFFFF">
      <w:start w:val="1"/>
      <w:numFmt w:val="bullet"/>
      <w:lvlText w:val=""/>
      <w:lvlJc w:val="left"/>
      <w:pPr>
        <w:tabs>
          <w:tab w:val="num" w:pos="4320"/>
        </w:tabs>
        <w:ind w:left="4320" w:hanging="360"/>
      </w:pPr>
      <w:rPr>
        <w:rFonts w:ascii="Wingdings" w:hAnsi="Wingdings" w:hint="default"/>
      </w:rPr>
    </w:lvl>
    <w:lvl w:ilvl="6" w:tplc="FFFFFFFF">
      <w:start w:val="1"/>
      <w:numFmt w:val="bullet"/>
      <w:lvlText w:val=""/>
      <w:lvlJc w:val="left"/>
      <w:pPr>
        <w:tabs>
          <w:tab w:val="num" w:pos="5040"/>
        </w:tabs>
        <w:ind w:left="5040" w:hanging="360"/>
      </w:pPr>
      <w:rPr>
        <w:rFonts w:ascii="Symbol" w:hAnsi="Symbol" w:hint="default"/>
      </w:rPr>
    </w:lvl>
    <w:lvl w:ilvl="7" w:tplc="FFFFFFFF">
      <w:start w:val="1"/>
      <w:numFmt w:val="bullet"/>
      <w:lvlText w:val="o"/>
      <w:lvlJc w:val="left"/>
      <w:pPr>
        <w:tabs>
          <w:tab w:val="num" w:pos="5760"/>
        </w:tabs>
        <w:ind w:left="5760" w:hanging="360"/>
      </w:pPr>
      <w:rPr>
        <w:rFonts w:ascii="Courier New" w:hAnsi="Courier New" w:cs="Times New Roman" w:hint="default"/>
      </w:rPr>
    </w:lvl>
    <w:lvl w:ilvl="8" w:tplc="FFFFFFFF">
      <w:start w:val="1"/>
      <w:numFmt w:val="bullet"/>
      <w:lvlText w:val=""/>
      <w:lvlJc w:val="left"/>
      <w:pPr>
        <w:tabs>
          <w:tab w:val="num" w:pos="6480"/>
        </w:tabs>
        <w:ind w:left="6480" w:hanging="360"/>
      </w:pPr>
      <w:rPr>
        <w:rFonts w:ascii="Wingdings" w:hAnsi="Wingdings" w:hint="default"/>
      </w:rPr>
    </w:lvl>
  </w:abstractNum>
  <w:abstractNum w:abstractNumId="30" w15:restartNumberingAfterBreak="0">
    <w:nsid w:val="5F906214"/>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31" w15:restartNumberingAfterBreak="0">
    <w:nsid w:val="63993472"/>
    <w:multiLevelType w:val="hybridMultilevel"/>
    <w:tmpl w:val="8E0CD27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63CB3272"/>
    <w:multiLevelType w:val="hybridMultilevel"/>
    <w:tmpl w:val="F60CD7F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6D133B67"/>
    <w:multiLevelType w:val="hybridMultilevel"/>
    <w:tmpl w:val="55E0E7E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6E212D4F"/>
    <w:multiLevelType w:val="hybridMultilevel"/>
    <w:tmpl w:val="7BFCFFF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5" w15:restartNumberingAfterBreak="0">
    <w:nsid w:val="707A50DA"/>
    <w:multiLevelType w:val="hybridMultilevel"/>
    <w:tmpl w:val="DFEE27DE"/>
    <w:lvl w:ilvl="0" w:tplc="08090001">
      <w:start w:val="1"/>
      <w:numFmt w:val="bullet"/>
      <w:lvlText w:val=""/>
      <w:lvlJc w:val="left"/>
      <w:pPr>
        <w:ind w:left="720" w:hanging="360"/>
      </w:pPr>
      <w:rPr>
        <w:rFonts w:ascii="Symbol" w:hAnsi="Symbol" w:hint="default"/>
        <w:color w:val="00000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7B720F7C"/>
    <w:multiLevelType w:val="hybridMultilevel"/>
    <w:tmpl w:val="94A4F26C"/>
    <w:lvl w:ilvl="0" w:tplc="CC300776">
      <w:start w:val="1"/>
      <w:numFmt w:val="bullet"/>
      <w:lvlText w:val=""/>
      <w:lvlPicBulletId w:val="1"/>
      <w:lvlJc w:val="left"/>
      <w:pPr>
        <w:tabs>
          <w:tab w:val="num" w:pos="720"/>
        </w:tabs>
        <w:ind w:left="720" w:hanging="360"/>
      </w:pPr>
      <w:rPr>
        <w:rFonts w:ascii="Symbol" w:hAnsi="Symbol" w:hint="default"/>
      </w:rPr>
    </w:lvl>
    <w:lvl w:ilvl="1" w:tplc="843ED480" w:tentative="1">
      <w:start w:val="1"/>
      <w:numFmt w:val="bullet"/>
      <w:lvlText w:val=""/>
      <w:lvlJc w:val="left"/>
      <w:pPr>
        <w:tabs>
          <w:tab w:val="num" w:pos="1440"/>
        </w:tabs>
        <w:ind w:left="1440" w:hanging="360"/>
      </w:pPr>
      <w:rPr>
        <w:rFonts w:ascii="Symbol" w:hAnsi="Symbol" w:hint="default"/>
      </w:rPr>
    </w:lvl>
    <w:lvl w:ilvl="2" w:tplc="D1F2A692" w:tentative="1">
      <w:start w:val="1"/>
      <w:numFmt w:val="bullet"/>
      <w:lvlText w:val=""/>
      <w:lvlJc w:val="left"/>
      <w:pPr>
        <w:tabs>
          <w:tab w:val="num" w:pos="2160"/>
        </w:tabs>
        <w:ind w:left="2160" w:hanging="360"/>
      </w:pPr>
      <w:rPr>
        <w:rFonts w:ascii="Symbol" w:hAnsi="Symbol" w:hint="default"/>
      </w:rPr>
    </w:lvl>
    <w:lvl w:ilvl="3" w:tplc="D73A8E22" w:tentative="1">
      <w:start w:val="1"/>
      <w:numFmt w:val="bullet"/>
      <w:lvlText w:val=""/>
      <w:lvlJc w:val="left"/>
      <w:pPr>
        <w:tabs>
          <w:tab w:val="num" w:pos="2880"/>
        </w:tabs>
        <w:ind w:left="2880" w:hanging="360"/>
      </w:pPr>
      <w:rPr>
        <w:rFonts w:ascii="Symbol" w:hAnsi="Symbol" w:hint="default"/>
      </w:rPr>
    </w:lvl>
    <w:lvl w:ilvl="4" w:tplc="3B1E6D74" w:tentative="1">
      <w:start w:val="1"/>
      <w:numFmt w:val="bullet"/>
      <w:lvlText w:val=""/>
      <w:lvlJc w:val="left"/>
      <w:pPr>
        <w:tabs>
          <w:tab w:val="num" w:pos="3600"/>
        </w:tabs>
        <w:ind w:left="3600" w:hanging="360"/>
      </w:pPr>
      <w:rPr>
        <w:rFonts w:ascii="Symbol" w:hAnsi="Symbol" w:hint="default"/>
      </w:rPr>
    </w:lvl>
    <w:lvl w:ilvl="5" w:tplc="572C9552" w:tentative="1">
      <w:start w:val="1"/>
      <w:numFmt w:val="bullet"/>
      <w:lvlText w:val=""/>
      <w:lvlJc w:val="left"/>
      <w:pPr>
        <w:tabs>
          <w:tab w:val="num" w:pos="4320"/>
        </w:tabs>
        <w:ind w:left="4320" w:hanging="360"/>
      </w:pPr>
      <w:rPr>
        <w:rFonts w:ascii="Symbol" w:hAnsi="Symbol" w:hint="default"/>
      </w:rPr>
    </w:lvl>
    <w:lvl w:ilvl="6" w:tplc="D38E858C" w:tentative="1">
      <w:start w:val="1"/>
      <w:numFmt w:val="bullet"/>
      <w:lvlText w:val=""/>
      <w:lvlJc w:val="left"/>
      <w:pPr>
        <w:tabs>
          <w:tab w:val="num" w:pos="5040"/>
        </w:tabs>
        <w:ind w:left="5040" w:hanging="360"/>
      </w:pPr>
      <w:rPr>
        <w:rFonts w:ascii="Symbol" w:hAnsi="Symbol" w:hint="default"/>
      </w:rPr>
    </w:lvl>
    <w:lvl w:ilvl="7" w:tplc="C37E5842" w:tentative="1">
      <w:start w:val="1"/>
      <w:numFmt w:val="bullet"/>
      <w:lvlText w:val=""/>
      <w:lvlJc w:val="left"/>
      <w:pPr>
        <w:tabs>
          <w:tab w:val="num" w:pos="5760"/>
        </w:tabs>
        <w:ind w:left="5760" w:hanging="360"/>
      </w:pPr>
      <w:rPr>
        <w:rFonts w:ascii="Symbol" w:hAnsi="Symbol" w:hint="default"/>
      </w:rPr>
    </w:lvl>
    <w:lvl w:ilvl="8" w:tplc="52C84BB8" w:tentative="1">
      <w:start w:val="1"/>
      <w:numFmt w:val="bullet"/>
      <w:lvlText w:val=""/>
      <w:lvlJc w:val="left"/>
      <w:pPr>
        <w:tabs>
          <w:tab w:val="num" w:pos="6480"/>
        </w:tabs>
        <w:ind w:left="6480" w:hanging="360"/>
      </w:pPr>
      <w:rPr>
        <w:rFonts w:ascii="Symbol" w:hAnsi="Symbol" w:hint="default"/>
      </w:rPr>
    </w:lvl>
  </w:abstractNum>
  <w:abstractNum w:abstractNumId="37" w15:restartNumberingAfterBreak="0">
    <w:nsid w:val="7FC87611"/>
    <w:multiLevelType w:val="hybridMultilevel"/>
    <w:tmpl w:val="851CE61E"/>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num w:numId="1">
    <w:abstractNumId w:val="10"/>
  </w:num>
  <w:num w:numId="2">
    <w:abstractNumId w:val="21"/>
  </w:num>
  <w:num w:numId="3">
    <w:abstractNumId w:val="32"/>
  </w:num>
  <w:num w:numId="4">
    <w:abstractNumId w:val="28"/>
  </w:num>
  <w:num w:numId="5">
    <w:abstractNumId w:val="37"/>
  </w:num>
  <w:num w:numId="6">
    <w:abstractNumId w:val="18"/>
  </w:num>
  <w:num w:numId="7">
    <w:abstractNumId w:val="2"/>
  </w:num>
  <w:num w:numId="8">
    <w:abstractNumId w:val="35"/>
  </w:num>
  <w:num w:numId="9">
    <w:abstractNumId w:val="20"/>
  </w:num>
  <w:num w:numId="10">
    <w:abstractNumId w:val="30"/>
  </w:num>
  <w:num w:numId="11">
    <w:abstractNumId w:val="29"/>
  </w:num>
  <w:num w:numId="12">
    <w:abstractNumId w:val="33"/>
  </w:num>
  <w:num w:numId="13">
    <w:abstractNumId w:val="16"/>
  </w:num>
  <w:num w:numId="14">
    <w:abstractNumId w:val="8"/>
  </w:num>
  <w:num w:numId="15">
    <w:abstractNumId w:val="0"/>
  </w:num>
  <w:num w:numId="16">
    <w:abstractNumId w:val="31"/>
  </w:num>
  <w:num w:numId="17">
    <w:abstractNumId w:val="25"/>
  </w:num>
  <w:num w:numId="18">
    <w:abstractNumId w:val="14"/>
  </w:num>
  <w:num w:numId="19">
    <w:abstractNumId w:val="23"/>
  </w:num>
  <w:num w:numId="20">
    <w:abstractNumId w:val="24"/>
  </w:num>
  <w:num w:numId="21">
    <w:abstractNumId w:val="27"/>
  </w:num>
  <w:num w:numId="22">
    <w:abstractNumId w:val="19"/>
  </w:num>
  <w:num w:numId="23">
    <w:abstractNumId w:val="22"/>
  </w:num>
  <w:num w:numId="24">
    <w:abstractNumId w:val="1"/>
  </w:num>
  <w:num w:numId="25">
    <w:abstractNumId w:val="34"/>
  </w:num>
  <w:num w:numId="26">
    <w:abstractNumId w:val="17"/>
  </w:num>
  <w:num w:numId="27">
    <w:abstractNumId w:val="4"/>
  </w:num>
  <w:num w:numId="28">
    <w:abstractNumId w:val="9"/>
  </w:num>
  <w:num w:numId="29">
    <w:abstractNumId w:val="3"/>
  </w:num>
  <w:num w:numId="30">
    <w:abstractNumId w:val="26"/>
  </w:num>
  <w:num w:numId="31">
    <w:abstractNumId w:val="13"/>
  </w:num>
  <w:num w:numId="32">
    <w:abstractNumId w:val="36"/>
  </w:num>
  <w:num w:numId="33">
    <w:abstractNumId w:val="15"/>
  </w:num>
  <w:num w:numId="34">
    <w:abstractNumId w:val="5"/>
  </w:num>
  <w:num w:numId="35">
    <w:abstractNumId w:val="6"/>
  </w:num>
  <w:num w:numId="36">
    <w:abstractNumId w:val="12"/>
  </w:num>
  <w:num w:numId="37">
    <w:abstractNumId w:val="11"/>
  </w:num>
  <w:num w:numId="38">
    <w:abstractNumId w:val="7"/>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doNotHyphenateCaps/>
  <w:drawingGridHorizontalSpacing w:val="120"/>
  <w:drawingGridVerticalSpacing w:val="360"/>
  <w:displayHorizontalDrawingGridEvery w:val="0"/>
  <w:displayVerticalDrawingGridEvery w:val="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E381E"/>
    <w:rsid w:val="00013C44"/>
    <w:rsid w:val="00027204"/>
    <w:rsid w:val="0004555E"/>
    <w:rsid w:val="000624D8"/>
    <w:rsid w:val="00096EEF"/>
    <w:rsid w:val="000C4DDE"/>
    <w:rsid w:val="000D1F7D"/>
    <w:rsid w:val="000E2BD7"/>
    <w:rsid w:val="00105F76"/>
    <w:rsid w:val="00120F7C"/>
    <w:rsid w:val="001640B0"/>
    <w:rsid w:val="00175CD3"/>
    <w:rsid w:val="001A75B8"/>
    <w:rsid w:val="001F14CD"/>
    <w:rsid w:val="001F1B90"/>
    <w:rsid w:val="0020383A"/>
    <w:rsid w:val="00213A8E"/>
    <w:rsid w:val="00241592"/>
    <w:rsid w:val="00271793"/>
    <w:rsid w:val="00271A6F"/>
    <w:rsid w:val="002A4FB6"/>
    <w:rsid w:val="002A74EB"/>
    <w:rsid w:val="002A7D5C"/>
    <w:rsid w:val="002B3A92"/>
    <w:rsid w:val="002D7832"/>
    <w:rsid w:val="002E70A5"/>
    <w:rsid w:val="002F311C"/>
    <w:rsid w:val="002F787D"/>
    <w:rsid w:val="00305DA3"/>
    <w:rsid w:val="00327C9D"/>
    <w:rsid w:val="003472FB"/>
    <w:rsid w:val="00356601"/>
    <w:rsid w:val="003777A8"/>
    <w:rsid w:val="003956FD"/>
    <w:rsid w:val="003A78FD"/>
    <w:rsid w:val="003D0C52"/>
    <w:rsid w:val="003E24BE"/>
    <w:rsid w:val="003F006C"/>
    <w:rsid w:val="003F615A"/>
    <w:rsid w:val="003F68B4"/>
    <w:rsid w:val="003F6BCA"/>
    <w:rsid w:val="00416C6E"/>
    <w:rsid w:val="004317BE"/>
    <w:rsid w:val="00474314"/>
    <w:rsid w:val="00487307"/>
    <w:rsid w:val="004B1B51"/>
    <w:rsid w:val="004C3101"/>
    <w:rsid w:val="004C767B"/>
    <w:rsid w:val="00502450"/>
    <w:rsid w:val="00505547"/>
    <w:rsid w:val="00514A4B"/>
    <w:rsid w:val="005318E8"/>
    <w:rsid w:val="00543600"/>
    <w:rsid w:val="00544FFD"/>
    <w:rsid w:val="00554ECC"/>
    <w:rsid w:val="00557EC4"/>
    <w:rsid w:val="00563E7A"/>
    <w:rsid w:val="005F1543"/>
    <w:rsid w:val="005F3CD0"/>
    <w:rsid w:val="005F3CD2"/>
    <w:rsid w:val="005F4CF8"/>
    <w:rsid w:val="00620DF3"/>
    <w:rsid w:val="006629D8"/>
    <w:rsid w:val="006937D9"/>
    <w:rsid w:val="006B2D0E"/>
    <w:rsid w:val="006D6954"/>
    <w:rsid w:val="0070344B"/>
    <w:rsid w:val="00711160"/>
    <w:rsid w:val="007163E7"/>
    <w:rsid w:val="00730408"/>
    <w:rsid w:val="007335C3"/>
    <w:rsid w:val="00745E50"/>
    <w:rsid w:val="00753AFA"/>
    <w:rsid w:val="0075414F"/>
    <w:rsid w:val="00780A9A"/>
    <w:rsid w:val="00781845"/>
    <w:rsid w:val="00785573"/>
    <w:rsid w:val="0079399A"/>
    <w:rsid w:val="00794BB4"/>
    <w:rsid w:val="00797476"/>
    <w:rsid w:val="007B351F"/>
    <w:rsid w:val="007E41CE"/>
    <w:rsid w:val="007F1132"/>
    <w:rsid w:val="007F4FBC"/>
    <w:rsid w:val="00817E57"/>
    <w:rsid w:val="00843A8B"/>
    <w:rsid w:val="00846E47"/>
    <w:rsid w:val="008758D7"/>
    <w:rsid w:val="008A3BFB"/>
    <w:rsid w:val="008A3E7A"/>
    <w:rsid w:val="008B48FA"/>
    <w:rsid w:val="008B79B2"/>
    <w:rsid w:val="008C2A01"/>
    <w:rsid w:val="008D1B2F"/>
    <w:rsid w:val="008E579E"/>
    <w:rsid w:val="008F019C"/>
    <w:rsid w:val="008F03F3"/>
    <w:rsid w:val="008F25D4"/>
    <w:rsid w:val="0091016F"/>
    <w:rsid w:val="00912B0D"/>
    <w:rsid w:val="00926F66"/>
    <w:rsid w:val="00941E93"/>
    <w:rsid w:val="00980265"/>
    <w:rsid w:val="00981105"/>
    <w:rsid w:val="00986308"/>
    <w:rsid w:val="0099249B"/>
    <w:rsid w:val="009A7CFE"/>
    <w:rsid w:val="009C2C3D"/>
    <w:rsid w:val="009D1426"/>
    <w:rsid w:val="009E0C01"/>
    <w:rsid w:val="009F1BE8"/>
    <w:rsid w:val="009F596E"/>
    <w:rsid w:val="00A00216"/>
    <w:rsid w:val="00A00275"/>
    <w:rsid w:val="00A17AC1"/>
    <w:rsid w:val="00A24882"/>
    <w:rsid w:val="00A37E0E"/>
    <w:rsid w:val="00A41A58"/>
    <w:rsid w:val="00A42D35"/>
    <w:rsid w:val="00A5003F"/>
    <w:rsid w:val="00A6261F"/>
    <w:rsid w:val="00A818DC"/>
    <w:rsid w:val="00A85C6C"/>
    <w:rsid w:val="00AA348C"/>
    <w:rsid w:val="00AA42F6"/>
    <w:rsid w:val="00AB29D9"/>
    <w:rsid w:val="00AC00BC"/>
    <w:rsid w:val="00AE3708"/>
    <w:rsid w:val="00AE3F94"/>
    <w:rsid w:val="00B03BEB"/>
    <w:rsid w:val="00B4735C"/>
    <w:rsid w:val="00B6475D"/>
    <w:rsid w:val="00B758CA"/>
    <w:rsid w:val="00B85DC6"/>
    <w:rsid w:val="00BC58C9"/>
    <w:rsid w:val="00BD080D"/>
    <w:rsid w:val="00BD5250"/>
    <w:rsid w:val="00BE5AFD"/>
    <w:rsid w:val="00C01B08"/>
    <w:rsid w:val="00C364EC"/>
    <w:rsid w:val="00C47A1F"/>
    <w:rsid w:val="00C55FE2"/>
    <w:rsid w:val="00C638DC"/>
    <w:rsid w:val="00C72F2C"/>
    <w:rsid w:val="00C7532F"/>
    <w:rsid w:val="00C87995"/>
    <w:rsid w:val="00C91775"/>
    <w:rsid w:val="00CB072C"/>
    <w:rsid w:val="00CC56D3"/>
    <w:rsid w:val="00CE36E9"/>
    <w:rsid w:val="00CE381E"/>
    <w:rsid w:val="00CE6042"/>
    <w:rsid w:val="00D26AD1"/>
    <w:rsid w:val="00D35C77"/>
    <w:rsid w:val="00D36A62"/>
    <w:rsid w:val="00D44216"/>
    <w:rsid w:val="00D463BD"/>
    <w:rsid w:val="00D51D87"/>
    <w:rsid w:val="00D5589F"/>
    <w:rsid w:val="00DA6F9D"/>
    <w:rsid w:val="00DE6FA0"/>
    <w:rsid w:val="00DF08D6"/>
    <w:rsid w:val="00E0198D"/>
    <w:rsid w:val="00E14E0E"/>
    <w:rsid w:val="00E226FA"/>
    <w:rsid w:val="00E4597B"/>
    <w:rsid w:val="00E46512"/>
    <w:rsid w:val="00E61415"/>
    <w:rsid w:val="00E7462E"/>
    <w:rsid w:val="00E75AD2"/>
    <w:rsid w:val="00E93A41"/>
    <w:rsid w:val="00EE2F7D"/>
    <w:rsid w:val="00EE2FF2"/>
    <w:rsid w:val="00EE6244"/>
    <w:rsid w:val="00EF4FD4"/>
    <w:rsid w:val="00EF5E4C"/>
    <w:rsid w:val="00F01A4C"/>
    <w:rsid w:val="00F27D2C"/>
    <w:rsid w:val="00F3381A"/>
    <w:rsid w:val="00F43A32"/>
    <w:rsid w:val="00F46853"/>
    <w:rsid w:val="00F54398"/>
    <w:rsid w:val="00F72086"/>
    <w:rsid w:val="00F856C7"/>
    <w:rsid w:val="00FB2A26"/>
    <w:rsid w:val="00FE251B"/>
    <w:rsid w:val="00FF3F9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1437D26A"/>
  <w15:docId w15:val="{C0E27364-B08F-499A-9E0E-931F14EFC44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mbria" w:eastAsia="Cambria" w:hAnsi="Cambria" w:cs="Times New Roman"/>
        <w:lang w:val="en-GB" w:eastAsia="en-GB"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uiPriority="9"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213A8E"/>
    <w:pPr>
      <w:spacing w:after="200"/>
    </w:pPr>
    <w:rPr>
      <w:rFonts w:eastAsia="Times New Roman" w:cs="Cambria"/>
      <w:sz w:val="24"/>
      <w:szCs w:val="24"/>
      <w:lang w:val="en-US" w:eastAsia="en-US"/>
    </w:rPr>
  </w:style>
  <w:style w:type="paragraph" w:styleId="Heading1">
    <w:name w:val="heading 1"/>
    <w:basedOn w:val="Normal"/>
    <w:next w:val="Normal"/>
    <w:qFormat/>
    <w:locked/>
    <w:rsid w:val="00213A8E"/>
    <w:pPr>
      <w:keepNext/>
      <w:spacing w:before="240" w:after="60"/>
      <w:outlineLvl w:val="0"/>
    </w:pPr>
    <w:rPr>
      <w:rFonts w:cs="Times New Roman"/>
      <w:b/>
      <w:bCs/>
      <w:kern w:val="32"/>
      <w:sz w:val="32"/>
      <w:szCs w:val="32"/>
    </w:rPr>
  </w:style>
  <w:style w:type="paragraph" w:styleId="Heading2">
    <w:name w:val="heading 2"/>
    <w:basedOn w:val="Normal"/>
    <w:next w:val="Normal"/>
    <w:link w:val="Heading2Char"/>
    <w:uiPriority w:val="9"/>
    <w:unhideWhenUsed/>
    <w:qFormat/>
    <w:rsid w:val="00F54398"/>
    <w:pPr>
      <w:keepNext/>
      <w:spacing w:before="240" w:after="60"/>
      <w:outlineLvl w:val="1"/>
    </w:pPr>
    <w:rPr>
      <w:rFonts w:ascii="Calibri Light" w:hAnsi="Calibri Light" w:cs="Times New Roman"/>
      <w:b/>
      <w:bCs/>
      <w:i/>
      <w:iCs/>
      <w:sz w:val="28"/>
      <w:szCs w:val="28"/>
    </w:rPr>
  </w:style>
  <w:style w:type="paragraph" w:styleId="Heading3">
    <w:name w:val="heading 3"/>
    <w:basedOn w:val="Normal"/>
    <w:next w:val="Normal"/>
    <w:qFormat/>
    <w:locked/>
    <w:rsid w:val="00213A8E"/>
    <w:pPr>
      <w:keepNext/>
      <w:spacing w:after="0"/>
      <w:outlineLvl w:val="2"/>
    </w:pPr>
    <w:rPr>
      <w:rFonts w:ascii="Arial" w:hAnsi="Arial" w:cs="Arial"/>
      <w:b/>
      <w:bCs/>
      <w:u w:val="single"/>
      <w:lang w:val="en-GB"/>
    </w:rPr>
  </w:style>
  <w:style w:type="paragraph" w:styleId="Heading4">
    <w:name w:val="heading 4"/>
    <w:basedOn w:val="Normal"/>
    <w:next w:val="Normal"/>
    <w:link w:val="Heading4Char"/>
    <w:uiPriority w:val="9"/>
    <w:semiHidden/>
    <w:unhideWhenUsed/>
    <w:qFormat/>
    <w:rsid w:val="00F54398"/>
    <w:pPr>
      <w:keepNext/>
      <w:spacing w:before="240" w:after="60"/>
      <w:outlineLvl w:val="3"/>
    </w:pPr>
    <w:rPr>
      <w:rFonts w:ascii="Calibri" w:hAnsi="Calibri" w:cs="Times New Roman"/>
      <w:b/>
      <w:bCs/>
      <w:sz w:val="28"/>
      <w:szCs w:val="28"/>
    </w:rPr>
  </w:style>
  <w:style w:type="paragraph" w:styleId="Heading5">
    <w:name w:val="heading 5"/>
    <w:basedOn w:val="Normal"/>
    <w:next w:val="Normal"/>
    <w:link w:val="Heading5Char"/>
    <w:uiPriority w:val="9"/>
    <w:semiHidden/>
    <w:unhideWhenUsed/>
    <w:qFormat/>
    <w:rsid w:val="00F54398"/>
    <w:pPr>
      <w:spacing w:before="240" w:after="60"/>
      <w:outlineLvl w:val="4"/>
    </w:pPr>
    <w:rPr>
      <w:rFonts w:ascii="Calibri" w:hAnsi="Calibri" w:cs="Times New Roman"/>
      <w:b/>
      <w:bCs/>
      <w:i/>
      <w:iCs/>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rsid w:val="00213A8E"/>
    <w:pPr>
      <w:tabs>
        <w:tab w:val="center" w:pos="4320"/>
        <w:tab w:val="right" w:pos="8640"/>
      </w:tabs>
      <w:spacing w:after="0"/>
    </w:pPr>
    <w:rPr>
      <w:rFonts w:eastAsia="Cambria" w:cs="Times New Roman"/>
      <w:sz w:val="20"/>
      <w:szCs w:val="20"/>
    </w:rPr>
  </w:style>
  <w:style w:type="character" w:customStyle="1" w:styleId="HeaderChar">
    <w:name w:val="Header Char"/>
    <w:locked/>
    <w:rsid w:val="00213A8E"/>
    <w:rPr>
      <w:rFonts w:cs="Times New Roman"/>
    </w:rPr>
  </w:style>
  <w:style w:type="paragraph" w:styleId="Footer">
    <w:name w:val="footer"/>
    <w:basedOn w:val="Normal"/>
    <w:semiHidden/>
    <w:rsid w:val="00213A8E"/>
    <w:pPr>
      <w:tabs>
        <w:tab w:val="center" w:pos="4320"/>
        <w:tab w:val="right" w:pos="8640"/>
      </w:tabs>
      <w:spacing w:after="0"/>
    </w:pPr>
    <w:rPr>
      <w:rFonts w:eastAsia="Cambria" w:cs="Times New Roman"/>
      <w:sz w:val="20"/>
      <w:szCs w:val="20"/>
    </w:rPr>
  </w:style>
  <w:style w:type="character" w:customStyle="1" w:styleId="FooterChar">
    <w:name w:val="Footer Char"/>
    <w:locked/>
    <w:rsid w:val="00213A8E"/>
    <w:rPr>
      <w:rFonts w:cs="Times New Roman"/>
    </w:rPr>
  </w:style>
  <w:style w:type="character" w:customStyle="1" w:styleId="apple-style-span">
    <w:name w:val="apple-style-span"/>
    <w:rsid w:val="00213A8E"/>
    <w:rPr>
      <w:rFonts w:cs="Times New Roman"/>
    </w:rPr>
  </w:style>
  <w:style w:type="paragraph" w:styleId="BalloonText">
    <w:name w:val="Balloon Text"/>
    <w:basedOn w:val="Normal"/>
    <w:rsid w:val="00213A8E"/>
    <w:pPr>
      <w:spacing w:after="0"/>
    </w:pPr>
    <w:rPr>
      <w:rFonts w:ascii="Tahoma" w:hAnsi="Tahoma" w:cs="Tahoma"/>
      <w:sz w:val="16"/>
      <w:szCs w:val="16"/>
    </w:rPr>
  </w:style>
  <w:style w:type="character" w:customStyle="1" w:styleId="BalloonTextChar">
    <w:name w:val="Balloon Text Char"/>
    <w:rsid w:val="00213A8E"/>
    <w:rPr>
      <w:rFonts w:ascii="Tahoma" w:eastAsia="Times New Roman" w:hAnsi="Tahoma" w:cs="Tahoma"/>
      <w:sz w:val="16"/>
      <w:szCs w:val="16"/>
      <w:lang w:val="en-US" w:eastAsia="en-US"/>
    </w:rPr>
  </w:style>
  <w:style w:type="character" w:customStyle="1" w:styleId="Heading3Char">
    <w:name w:val="Heading 3 Char"/>
    <w:rsid w:val="00213A8E"/>
    <w:rPr>
      <w:rFonts w:ascii="Arial" w:eastAsia="Times New Roman" w:hAnsi="Arial" w:cs="Arial"/>
      <w:b/>
      <w:bCs/>
      <w:sz w:val="24"/>
      <w:szCs w:val="24"/>
      <w:u w:val="single"/>
      <w:lang w:eastAsia="en-US"/>
    </w:rPr>
  </w:style>
  <w:style w:type="character" w:styleId="Hyperlink">
    <w:name w:val="Hyperlink"/>
    <w:semiHidden/>
    <w:rsid w:val="00213A8E"/>
    <w:rPr>
      <w:color w:val="0000FF"/>
      <w:u w:val="single"/>
    </w:rPr>
  </w:style>
  <w:style w:type="character" w:styleId="FollowedHyperlink">
    <w:name w:val="FollowedHyperlink"/>
    <w:semiHidden/>
    <w:rsid w:val="00213A8E"/>
    <w:rPr>
      <w:color w:val="800080"/>
      <w:u w:val="single"/>
    </w:rPr>
  </w:style>
  <w:style w:type="character" w:customStyle="1" w:styleId="Heading2Char">
    <w:name w:val="Heading 2 Char"/>
    <w:link w:val="Heading2"/>
    <w:uiPriority w:val="9"/>
    <w:rsid w:val="00F54398"/>
    <w:rPr>
      <w:rFonts w:ascii="Calibri Light" w:eastAsia="Times New Roman" w:hAnsi="Calibri Light" w:cs="Times New Roman"/>
      <w:b/>
      <w:bCs/>
      <w:i/>
      <w:iCs/>
      <w:sz w:val="28"/>
      <w:szCs w:val="28"/>
      <w:lang w:val="en-US" w:eastAsia="en-US"/>
    </w:rPr>
  </w:style>
  <w:style w:type="paragraph" w:styleId="NormalWeb">
    <w:name w:val="Normal (Web)"/>
    <w:basedOn w:val="Normal"/>
    <w:uiPriority w:val="99"/>
    <w:unhideWhenUsed/>
    <w:rsid w:val="00213A8E"/>
    <w:pPr>
      <w:spacing w:before="100" w:beforeAutospacing="1" w:after="100" w:afterAutospacing="1"/>
    </w:pPr>
    <w:rPr>
      <w:rFonts w:ascii="Times New Roman" w:hAnsi="Times New Roman" w:cs="Times New Roman"/>
      <w:lang w:val="en-GB" w:eastAsia="en-GB"/>
    </w:rPr>
  </w:style>
  <w:style w:type="character" w:customStyle="1" w:styleId="Heading1Char">
    <w:name w:val="Heading 1 Char"/>
    <w:rsid w:val="00213A8E"/>
    <w:rPr>
      <w:rFonts w:ascii="Cambria" w:eastAsia="Times New Roman" w:hAnsi="Cambria" w:cs="Times New Roman"/>
      <w:b/>
      <w:bCs/>
      <w:kern w:val="32"/>
      <w:sz w:val="32"/>
      <w:szCs w:val="32"/>
      <w:lang w:val="en-US" w:eastAsia="en-US"/>
    </w:rPr>
  </w:style>
  <w:style w:type="paragraph" w:customStyle="1" w:styleId="Default">
    <w:name w:val="Default"/>
    <w:rsid w:val="00213A8E"/>
    <w:pPr>
      <w:autoSpaceDE w:val="0"/>
      <w:autoSpaceDN w:val="0"/>
      <w:adjustRightInd w:val="0"/>
    </w:pPr>
    <w:rPr>
      <w:rFonts w:ascii="Arial" w:hAnsi="Arial" w:cs="Arial"/>
      <w:color w:val="000000"/>
      <w:sz w:val="24"/>
      <w:szCs w:val="24"/>
    </w:rPr>
  </w:style>
  <w:style w:type="paragraph" w:styleId="BodyText">
    <w:name w:val="Body Text"/>
    <w:basedOn w:val="Normal"/>
    <w:semiHidden/>
    <w:rsid w:val="00213A8E"/>
    <w:pPr>
      <w:spacing w:after="0"/>
      <w:jc w:val="center"/>
    </w:pPr>
    <w:rPr>
      <w:rFonts w:ascii="Comic Sans MS" w:hAnsi="Comic Sans MS" w:cs="Times New Roman"/>
      <w:b/>
      <w:bCs/>
      <w:color w:val="00FF00"/>
      <w:sz w:val="28"/>
      <w:lang w:val="en-GB"/>
    </w:rPr>
  </w:style>
  <w:style w:type="character" w:customStyle="1" w:styleId="BodyTextChar">
    <w:name w:val="Body Text Char"/>
    <w:rsid w:val="00213A8E"/>
    <w:rPr>
      <w:rFonts w:ascii="Comic Sans MS" w:eastAsia="Times New Roman" w:hAnsi="Comic Sans MS"/>
      <w:b/>
      <w:bCs/>
      <w:color w:val="00FF00"/>
      <w:sz w:val="28"/>
      <w:szCs w:val="24"/>
      <w:lang w:eastAsia="en-US"/>
    </w:rPr>
  </w:style>
  <w:style w:type="character" w:customStyle="1" w:styleId="Heading4Char">
    <w:name w:val="Heading 4 Char"/>
    <w:link w:val="Heading4"/>
    <w:uiPriority w:val="9"/>
    <w:semiHidden/>
    <w:rsid w:val="00F54398"/>
    <w:rPr>
      <w:rFonts w:ascii="Calibri" w:eastAsia="Times New Roman" w:hAnsi="Calibri" w:cs="Times New Roman"/>
      <w:b/>
      <w:bCs/>
      <w:sz w:val="28"/>
      <w:szCs w:val="28"/>
      <w:lang w:val="en-US" w:eastAsia="en-US"/>
    </w:rPr>
  </w:style>
  <w:style w:type="character" w:customStyle="1" w:styleId="Heading5Char">
    <w:name w:val="Heading 5 Char"/>
    <w:link w:val="Heading5"/>
    <w:uiPriority w:val="9"/>
    <w:semiHidden/>
    <w:rsid w:val="00F54398"/>
    <w:rPr>
      <w:rFonts w:ascii="Calibri" w:eastAsia="Times New Roman" w:hAnsi="Calibri" w:cs="Times New Roman"/>
      <w:b/>
      <w:bCs/>
      <w:i/>
      <w:iCs/>
      <w:sz w:val="26"/>
      <w:szCs w:val="26"/>
      <w:lang w:val="en-US" w:eastAsia="en-US"/>
    </w:rPr>
  </w:style>
  <w:style w:type="paragraph" w:styleId="Caption">
    <w:name w:val="caption"/>
    <w:basedOn w:val="Normal"/>
    <w:next w:val="Normal"/>
    <w:qFormat/>
    <w:rsid w:val="00F54398"/>
    <w:pPr>
      <w:spacing w:after="0"/>
      <w:jc w:val="center"/>
    </w:pPr>
    <w:rPr>
      <w:rFonts w:ascii="Arial" w:hAnsi="Arial" w:cs="Arial"/>
      <w:b/>
      <w:bCs/>
      <w:lang w:val="en-GB"/>
    </w:rPr>
  </w:style>
  <w:style w:type="paragraph" w:customStyle="1" w:styleId="textcolor5">
    <w:name w:val="textcolor5"/>
    <w:basedOn w:val="Normal"/>
    <w:rsid w:val="00BD080D"/>
    <w:pPr>
      <w:spacing w:before="100" w:beforeAutospacing="1" w:after="100" w:afterAutospacing="1"/>
    </w:pPr>
    <w:rPr>
      <w:rFonts w:ascii="Times New Roman" w:hAnsi="Times New Roman" w:cs="Times New Roman"/>
      <w:color w:val="439FBA"/>
      <w:lang w:val="en-GB" w:eastAsia="en-GB"/>
    </w:rPr>
  </w:style>
  <w:style w:type="character" w:styleId="Strong">
    <w:name w:val="Strong"/>
    <w:uiPriority w:val="22"/>
    <w:qFormat/>
    <w:rsid w:val="00BD080D"/>
    <w:rPr>
      <w:b/>
      <w:bCs/>
    </w:rPr>
  </w:style>
  <w:style w:type="character" w:customStyle="1" w:styleId="textcolor51">
    <w:name w:val="textcolor51"/>
    <w:rsid w:val="00BD080D"/>
    <w:rPr>
      <w:color w:val="439FBA"/>
    </w:rPr>
  </w:style>
  <w:style w:type="character" w:customStyle="1" w:styleId="apple-converted-space">
    <w:name w:val="apple-converted-space"/>
    <w:rsid w:val="009A7CFE"/>
  </w:style>
  <w:style w:type="paragraph" w:styleId="Title">
    <w:name w:val="Title"/>
    <w:basedOn w:val="Normal"/>
    <w:link w:val="TitleChar"/>
    <w:qFormat/>
    <w:rsid w:val="009A7CFE"/>
    <w:pPr>
      <w:spacing w:after="0"/>
      <w:jc w:val="center"/>
    </w:pPr>
    <w:rPr>
      <w:rFonts w:ascii="Comic Sans MS" w:hAnsi="Comic Sans MS" w:cs="Times New Roman"/>
      <w:b/>
      <w:bCs/>
      <w:sz w:val="32"/>
      <w:u w:val="single"/>
      <w:lang w:val="en-GB"/>
    </w:rPr>
  </w:style>
  <w:style w:type="character" w:customStyle="1" w:styleId="TitleChar">
    <w:name w:val="Title Char"/>
    <w:link w:val="Title"/>
    <w:rsid w:val="009A7CFE"/>
    <w:rPr>
      <w:rFonts w:ascii="Comic Sans MS" w:eastAsia="Times New Roman" w:hAnsi="Comic Sans MS"/>
      <w:b/>
      <w:bCs/>
      <w:sz w:val="32"/>
      <w:szCs w:val="24"/>
      <w:u w:val="single"/>
      <w:lang w:eastAsia="en-US"/>
    </w:rPr>
  </w:style>
  <w:style w:type="paragraph" w:styleId="Subtitle">
    <w:name w:val="Subtitle"/>
    <w:basedOn w:val="Normal"/>
    <w:link w:val="SubtitleChar"/>
    <w:qFormat/>
    <w:rsid w:val="009A7CFE"/>
    <w:pPr>
      <w:spacing w:after="0"/>
    </w:pPr>
    <w:rPr>
      <w:rFonts w:ascii="Comic Sans MS" w:hAnsi="Comic Sans MS" w:cs="Times New Roman"/>
      <w:b/>
      <w:bCs/>
      <w:lang w:val="en-GB"/>
    </w:rPr>
  </w:style>
  <w:style w:type="character" w:customStyle="1" w:styleId="SubtitleChar">
    <w:name w:val="Subtitle Char"/>
    <w:link w:val="Subtitle"/>
    <w:rsid w:val="009A7CFE"/>
    <w:rPr>
      <w:rFonts w:ascii="Comic Sans MS" w:eastAsia="Times New Roman" w:hAnsi="Comic Sans MS"/>
      <w:b/>
      <w:bCs/>
      <w:sz w:val="24"/>
      <w:szCs w:val="24"/>
      <w:lang w:eastAsia="en-US"/>
    </w:rPr>
  </w:style>
  <w:style w:type="paragraph" w:styleId="BodyText2">
    <w:name w:val="Body Text 2"/>
    <w:basedOn w:val="Normal"/>
    <w:link w:val="BodyText2Char"/>
    <w:uiPriority w:val="99"/>
    <w:unhideWhenUsed/>
    <w:rsid w:val="009A7CFE"/>
    <w:pPr>
      <w:spacing w:after="120" w:line="480" w:lineRule="auto"/>
    </w:pPr>
  </w:style>
  <w:style w:type="character" w:customStyle="1" w:styleId="BodyText2Char">
    <w:name w:val="Body Text 2 Char"/>
    <w:link w:val="BodyText2"/>
    <w:uiPriority w:val="99"/>
    <w:rsid w:val="009A7CFE"/>
    <w:rPr>
      <w:rFonts w:eastAsia="Times New Roman" w:cs="Cambria"/>
      <w:sz w:val="24"/>
      <w:szCs w:val="24"/>
      <w:lang w:val="en-US" w:eastAsia="en-US"/>
    </w:rPr>
  </w:style>
  <w:style w:type="paragraph" w:styleId="ListParagraph">
    <w:name w:val="List Paragraph"/>
    <w:basedOn w:val="Normal"/>
    <w:uiPriority w:val="34"/>
    <w:qFormat/>
    <w:rsid w:val="00D5589F"/>
    <w:pPr>
      <w:ind w:left="720"/>
      <w:contextualSpacing/>
    </w:pPr>
  </w:style>
  <w:style w:type="character" w:styleId="Emphasis">
    <w:name w:val="Emphasis"/>
    <w:basedOn w:val="DefaultParagraphFont"/>
    <w:uiPriority w:val="20"/>
    <w:qFormat/>
    <w:rsid w:val="00E46512"/>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4495475">
      <w:bodyDiv w:val="1"/>
      <w:marLeft w:val="0"/>
      <w:marRight w:val="0"/>
      <w:marTop w:val="0"/>
      <w:marBottom w:val="0"/>
      <w:divBdr>
        <w:top w:val="none" w:sz="0" w:space="0" w:color="auto"/>
        <w:left w:val="none" w:sz="0" w:space="0" w:color="auto"/>
        <w:bottom w:val="none" w:sz="0" w:space="0" w:color="auto"/>
        <w:right w:val="none" w:sz="0" w:space="0" w:color="auto"/>
      </w:divBdr>
    </w:div>
    <w:div w:id="161093855">
      <w:bodyDiv w:val="1"/>
      <w:marLeft w:val="0"/>
      <w:marRight w:val="0"/>
      <w:marTop w:val="0"/>
      <w:marBottom w:val="0"/>
      <w:divBdr>
        <w:top w:val="none" w:sz="0" w:space="0" w:color="auto"/>
        <w:left w:val="none" w:sz="0" w:space="0" w:color="auto"/>
        <w:bottom w:val="none" w:sz="0" w:space="0" w:color="auto"/>
        <w:right w:val="none" w:sz="0" w:space="0" w:color="auto"/>
      </w:divBdr>
    </w:div>
    <w:div w:id="244732622">
      <w:bodyDiv w:val="1"/>
      <w:marLeft w:val="0"/>
      <w:marRight w:val="0"/>
      <w:marTop w:val="0"/>
      <w:marBottom w:val="0"/>
      <w:divBdr>
        <w:top w:val="none" w:sz="0" w:space="0" w:color="auto"/>
        <w:left w:val="none" w:sz="0" w:space="0" w:color="auto"/>
        <w:bottom w:val="none" w:sz="0" w:space="0" w:color="auto"/>
        <w:right w:val="none" w:sz="0" w:space="0" w:color="auto"/>
      </w:divBdr>
    </w:div>
    <w:div w:id="330107848">
      <w:bodyDiv w:val="1"/>
      <w:marLeft w:val="0"/>
      <w:marRight w:val="0"/>
      <w:marTop w:val="0"/>
      <w:marBottom w:val="0"/>
      <w:divBdr>
        <w:top w:val="none" w:sz="0" w:space="0" w:color="auto"/>
        <w:left w:val="none" w:sz="0" w:space="0" w:color="auto"/>
        <w:bottom w:val="none" w:sz="0" w:space="0" w:color="auto"/>
        <w:right w:val="none" w:sz="0" w:space="0" w:color="auto"/>
      </w:divBdr>
    </w:div>
    <w:div w:id="360474155">
      <w:bodyDiv w:val="1"/>
      <w:marLeft w:val="0"/>
      <w:marRight w:val="0"/>
      <w:marTop w:val="0"/>
      <w:marBottom w:val="0"/>
      <w:divBdr>
        <w:top w:val="none" w:sz="0" w:space="0" w:color="auto"/>
        <w:left w:val="none" w:sz="0" w:space="0" w:color="auto"/>
        <w:bottom w:val="none" w:sz="0" w:space="0" w:color="auto"/>
        <w:right w:val="none" w:sz="0" w:space="0" w:color="auto"/>
      </w:divBdr>
    </w:div>
    <w:div w:id="417868063">
      <w:bodyDiv w:val="1"/>
      <w:marLeft w:val="0"/>
      <w:marRight w:val="0"/>
      <w:marTop w:val="0"/>
      <w:marBottom w:val="0"/>
      <w:divBdr>
        <w:top w:val="none" w:sz="0" w:space="0" w:color="auto"/>
        <w:left w:val="none" w:sz="0" w:space="0" w:color="auto"/>
        <w:bottom w:val="none" w:sz="0" w:space="0" w:color="auto"/>
        <w:right w:val="none" w:sz="0" w:space="0" w:color="auto"/>
      </w:divBdr>
    </w:div>
    <w:div w:id="945187092">
      <w:bodyDiv w:val="1"/>
      <w:marLeft w:val="0"/>
      <w:marRight w:val="0"/>
      <w:marTop w:val="0"/>
      <w:marBottom w:val="0"/>
      <w:divBdr>
        <w:top w:val="none" w:sz="0" w:space="0" w:color="auto"/>
        <w:left w:val="none" w:sz="0" w:space="0" w:color="auto"/>
        <w:bottom w:val="none" w:sz="0" w:space="0" w:color="auto"/>
        <w:right w:val="none" w:sz="0" w:space="0" w:color="auto"/>
      </w:divBdr>
    </w:div>
    <w:div w:id="1153064935">
      <w:bodyDiv w:val="1"/>
      <w:marLeft w:val="0"/>
      <w:marRight w:val="0"/>
      <w:marTop w:val="0"/>
      <w:marBottom w:val="0"/>
      <w:divBdr>
        <w:top w:val="none" w:sz="0" w:space="0" w:color="auto"/>
        <w:left w:val="none" w:sz="0" w:space="0" w:color="auto"/>
        <w:bottom w:val="none" w:sz="0" w:space="0" w:color="auto"/>
        <w:right w:val="none" w:sz="0" w:space="0" w:color="auto"/>
      </w:divBdr>
    </w:div>
    <w:div w:id="1327392670">
      <w:bodyDiv w:val="1"/>
      <w:marLeft w:val="0"/>
      <w:marRight w:val="0"/>
      <w:marTop w:val="0"/>
      <w:marBottom w:val="0"/>
      <w:divBdr>
        <w:top w:val="none" w:sz="0" w:space="0" w:color="auto"/>
        <w:left w:val="none" w:sz="0" w:space="0" w:color="auto"/>
        <w:bottom w:val="none" w:sz="0" w:space="0" w:color="auto"/>
        <w:right w:val="none" w:sz="0" w:space="0" w:color="auto"/>
      </w:divBdr>
    </w:div>
    <w:div w:id="1354187820">
      <w:bodyDiv w:val="1"/>
      <w:marLeft w:val="0"/>
      <w:marRight w:val="0"/>
      <w:marTop w:val="0"/>
      <w:marBottom w:val="0"/>
      <w:divBdr>
        <w:top w:val="none" w:sz="0" w:space="0" w:color="auto"/>
        <w:left w:val="none" w:sz="0" w:space="0" w:color="auto"/>
        <w:bottom w:val="none" w:sz="0" w:space="0" w:color="auto"/>
        <w:right w:val="none" w:sz="0" w:space="0" w:color="auto"/>
      </w:divBdr>
    </w:div>
    <w:div w:id="1411854613">
      <w:bodyDiv w:val="1"/>
      <w:marLeft w:val="0"/>
      <w:marRight w:val="0"/>
      <w:marTop w:val="0"/>
      <w:marBottom w:val="0"/>
      <w:divBdr>
        <w:top w:val="none" w:sz="0" w:space="0" w:color="auto"/>
        <w:left w:val="none" w:sz="0" w:space="0" w:color="auto"/>
        <w:bottom w:val="none" w:sz="0" w:space="0" w:color="auto"/>
        <w:right w:val="none" w:sz="0" w:space="0" w:color="auto"/>
      </w:divBdr>
    </w:div>
    <w:div w:id="1577476351">
      <w:bodyDiv w:val="1"/>
      <w:marLeft w:val="0"/>
      <w:marRight w:val="0"/>
      <w:marTop w:val="0"/>
      <w:marBottom w:val="0"/>
      <w:divBdr>
        <w:top w:val="none" w:sz="0" w:space="0" w:color="auto"/>
        <w:left w:val="none" w:sz="0" w:space="0" w:color="auto"/>
        <w:bottom w:val="none" w:sz="0" w:space="0" w:color="auto"/>
        <w:right w:val="none" w:sz="0" w:space="0" w:color="auto"/>
      </w:divBdr>
      <w:divsChild>
        <w:div w:id="1780907823">
          <w:marLeft w:val="0"/>
          <w:marRight w:val="0"/>
          <w:marTop w:val="0"/>
          <w:marBottom w:val="525"/>
          <w:divBdr>
            <w:top w:val="none" w:sz="0" w:space="0" w:color="auto"/>
            <w:left w:val="none" w:sz="0" w:space="0" w:color="auto"/>
            <w:bottom w:val="none" w:sz="0" w:space="0" w:color="auto"/>
            <w:right w:val="none" w:sz="0" w:space="0" w:color="auto"/>
          </w:divBdr>
          <w:divsChild>
            <w:div w:id="1090807818">
              <w:marLeft w:val="0"/>
              <w:marRight w:val="0"/>
              <w:marTop w:val="0"/>
              <w:marBottom w:val="0"/>
              <w:divBdr>
                <w:top w:val="none" w:sz="0" w:space="0" w:color="auto"/>
                <w:left w:val="none" w:sz="0" w:space="0" w:color="auto"/>
                <w:bottom w:val="none" w:sz="0" w:space="0" w:color="auto"/>
                <w:right w:val="none" w:sz="0" w:space="0" w:color="auto"/>
              </w:divBdr>
            </w:div>
          </w:divsChild>
        </w:div>
        <w:div w:id="1829470143">
          <w:marLeft w:val="300"/>
          <w:marRight w:val="300"/>
          <w:marTop w:val="300"/>
          <w:marBottom w:val="300"/>
          <w:divBdr>
            <w:top w:val="none" w:sz="0" w:space="0" w:color="auto"/>
            <w:left w:val="none" w:sz="0" w:space="0" w:color="auto"/>
            <w:bottom w:val="none" w:sz="0" w:space="0" w:color="auto"/>
            <w:right w:val="none" w:sz="0" w:space="0" w:color="auto"/>
          </w:divBdr>
        </w:div>
      </w:divsChild>
    </w:div>
    <w:div w:id="1811629027">
      <w:bodyDiv w:val="1"/>
      <w:marLeft w:val="0"/>
      <w:marRight w:val="0"/>
      <w:marTop w:val="0"/>
      <w:marBottom w:val="0"/>
      <w:divBdr>
        <w:top w:val="none" w:sz="0" w:space="0" w:color="auto"/>
        <w:left w:val="none" w:sz="0" w:space="0" w:color="auto"/>
        <w:bottom w:val="none" w:sz="0" w:space="0" w:color="auto"/>
        <w:right w:val="none" w:sz="0" w:space="0" w:color="auto"/>
      </w:divBdr>
    </w:div>
    <w:div w:id="1875386502">
      <w:bodyDiv w:val="1"/>
      <w:marLeft w:val="0"/>
      <w:marRight w:val="0"/>
      <w:marTop w:val="0"/>
      <w:marBottom w:val="0"/>
      <w:divBdr>
        <w:top w:val="none" w:sz="0" w:space="0" w:color="auto"/>
        <w:left w:val="none" w:sz="0" w:space="0" w:color="auto"/>
        <w:bottom w:val="none" w:sz="0" w:space="0" w:color="auto"/>
        <w:right w:val="none" w:sz="0" w:space="0" w:color="auto"/>
      </w:divBdr>
    </w:div>
    <w:div w:id="1887641617">
      <w:bodyDiv w:val="1"/>
      <w:marLeft w:val="0"/>
      <w:marRight w:val="0"/>
      <w:marTop w:val="0"/>
      <w:marBottom w:val="0"/>
      <w:divBdr>
        <w:top w:val="none" w:sz="0" w:space="0" w:color="auto"/>
        <w:left w:val="none" w:sz="0" w:space="0" w:color="auto"/>
        <w:bottom w:val="none" w:sz="0" w:space="0" w:color="auto"/>
        <w:right w:val="none" w:sz="0" w:space="0" w:color="auto"/>
      </w:divBdr>
    </w:div>
    <w:div w:id="210032847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8.jpeg"/><Relationship Id="rId18" Type="http://schemas.openxmlformats.org/officeDocument/2006/relationships/image" Target="media/image13.jpeg"/><Relationship Id="rId26" Type="http://schemas.openxmlformats.org/officeDocument/2006/relationships/hyperlink" Target="https://www.bing.com/images/search?view=detailV2&amp;ccid=QV3AbbC9&amp;id=10A04A43F4D42A24E158D43E5D7437BBB56A74B4&amp;thid=OIP.QV3AbbC9dqwOAUY882CeGgHaEI&amp;mediaurl=https://www.theempowerededucatoronline.com/wp-content/uploads/2019/11/kaylene-milligan-e1574733345934.jpg&amp;exph=324&amp;expw=580&amp;q=water+play+with+bubbles&amp;simid=607997220099329551&amp;ck=00A4A0A1D8122EB94D7062B870F35C07&amp;selectedIndex=343&amp;FORM=IRPRST" TargetMode="External"/><Relationship Id="rId39" Type="http://schemas.openxmlformats.org/officeDocument/2006/relationships/theme" Target="theme/theme1.xml"/><Relationship Id="rId21" Type="http://schemas.openxmlformats.org/officeDocument/2006/relationships/image" Target="media/image14.png"/><Relationship Id="rId34" Type="http://schemas.openxmlformats.org/officeDocument/2006/relationships/image" Target="media/image25.jpeg"/><Relationship Id="rId7" Type="http://schemas.openxmlformats.org/officeDocument/2006/relationships/endnotes" Target="endnotes.xml"/><Relationship Id="rId12" Type="http://schemas.openxmlformats.org/officeDocument/2006/relationships/image" Target="media/image7.jpeg"/><Relationship Id="rId17" Type="http://schemas.openxmlformats.org/officeDocument/2006/relationships/image" Target="media/image12.jpeg"/><Relationship Id="rId25" Type="http://schemas.openxmlformats.org/officeDocument/2006/relationships/image" Target="media/image17.jpeg"/><Relationship Id="rId33" Type="http://schemas.openxmlformats.org/officeDocument/2006/relationships/image" Target="media/image24.jpeg"/><Relationship Id="rId38"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11.png"/><Relationship Id="rId20" Type="http://schemas.openxmlformats.org/officeDocument/2006/relationships/hyperlink" Target="http://www.abm.wales.nhs.uk/childrensdevelopment" TargetMode="External"/><Relationship Id="rId29" Type="http://schemas.openxmlformats.org/officeDocument/2006/relationships/image" Target="media/image20.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6.jpeg"/><Relationship Id="rId24" Type="http://schemas.openxmlformats.org/officeDocument/2006/relationships/image" Target="media/image16.jpeg"/><Relationship Id="rId32" Type="http://schemas.openxmlformats.org/officeDocument/2006/relationships/image" Target="media/image23.jpeg"/><Relationship Id="rId37"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image" Target="media/image10.jpeg"/><Relationship Id="rId23" Type="http://schemas.openxmlformats.org/officeDocument/2006/relationships/image" Target="media/image15.jpeg"/><Relationship Id="rId28" Type="http://schemas.openxmlformats.org/officeDocument/2006/relationships/image" Target="media/image19.jpeg"/><Relationship Id="rId36" Type="http://schemas.openxmlformats.org/officeDocument/2006/relationships/image" Target="media/image27.jpeg"/><Relationship Id="rId10" Type="http://schemas.openxmlformats.org/officeDocument/2006/relationships/image" Target="media/image5.jpeg"/><Relationship Id="rId19" Type="http://schemas.openxmlformats.org/officeDocument/2006/relationships/image" Target="media/image130.jpeg"/><Relationship Id="rId31" Type="http://schemas.openxmlformats.org/officeDocument/2006/relationships/image" Target="media/image22.png"/><Relationship Id="rId4" Type="http://schemas.openxmlformats.org/officeDocument/2006/relationships/settings" Target="settings.xml"/><Relationship Id="rId9" Type="http://schemas.openxmlformats.org/officeDocument/2006/relationships/image" Target="media/image4.png"/><Relationship Id="rId14" Type="http://schemas.openxmlformats.org/officeDocument/2006/relationships/image" Target="media/image9.jpeg"/><Relationship Id="rId22" Type="http://schemas.openxmlformats.org/officeDocument/2006/relationships/image" Target="media/image15.png"/><Relationship Id="rId27" Type="http://schemas.openxmlformats.org/officeDocument/2006/relationships/image" Target="media/image18.jpeg"/><Relationship Id="rId30" Type="http://schemas.openxmlformats.org/officeDocument/2006/relationships/image" Target="media/image21.jpeg"/><Relationship Id="rId35" Type="http://schemas.openxmlformats.org/officeDocument/2006/relationships/image" Target="media/image26.jpeg"/><Relationship Id="rId8" Type="http://schemas.openxmlformats.org/officeDocument/2006/relationships/image" Target="media/image3.jpeg"/><Relationship Id="rId3" Type="http://schemas.openxmlformats.org/officeDocument/2006/relationships/styles" Target="styles.xml"/></Relationships>
</file>

<file path=word/_rels/numbering.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04B32C6-A325-4353-8D87-E704631EF1B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66</TotalTime>
  <Pages>4</Pages>
  <Words>1036</Words>
  <Characters>5532</Characters>
  <Application>Microsoft Office Word</Application>
  <DocSecurity>0</DocSecurity>
  <Lines>46</Lines>
  <Paragraphs>13</Paragraphs>
  <ScaleCrop>false</ScaleCrop>
  <HeadingPairs>
    <vt:vector size="2" baseType="variant">
      <vt:variant>
        <vt:lpstr>Title</vt:lpstr>
      </vt:variant>
      <vt:variant>
        <vt:i4>1</vt:i4>
      </vt:variant>
    </vt:vector>
  </HeadingPairs>
  <TitlesOfParts>
    <vt:vector size="1" baseType="lpstr">
      <vt:lpstr/>
    </vt:vector>
  </TitlesOfParts>
  <Company>Rog</Company>
  <LinksUpToDate>false</LinksUpToDate>
  <CharactersWithSpaces>6555</CharactersWithSpaces>
  <SharedDoc>false</SharedDoc>
  <HLinks>
    <vt:vector size="6" baseType="variant">
      <vt:variant>
        <vt:i4>983055</vt:i4>
      </vt:variant>
      <vt:variant>
        <vt:i4>0</vt:i4>
      </vt:variant>
      <vt:variant>
        <vt:i4>0</vt:i4>
      </vt:variant>
      <vt:variant>
        <vt:i4>5</vt:i4>
      </vt:variant>
      <vt:variant>
        <vt:lpwstr>http://www.abm.wales.nhs.uk/childrensdevelopment</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Rog</dc:creator>
  <cp:lastModifiedBy>Rhian Stamp (Swansea Bay UHB - Occupational Therapy)</cp:lastModifiedBy>
  <cp:revision>5</cp:revision>
  <cp:lastPrinted>2014-12-10T14:19:00Z</cp:lastPrinted>
  <dcterms:created xsi:type="dcterms:W3CDTF">2020-02-25T14:07:00Z</dcterms:created>
  <dcterms:modified xsi:type="dcterms:W3CDTF">2020-12-10T15:39:00Z</dcterms:modified>
</cp:coreProperties>
</file>