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9AF317" w14:textId="27D835EA" w:rsidR="003846AF" w:rsidRDefault="005F23FA">
      <w:r>
        <w:rPr>
          <w:noProof/>
        </w:rPr>
        <w:drawing>
          <wp:inline distT="0" distB="0" distL="0" distR="0" wp14:anchorId="0F8986AA" wp14:editId="0B42AC80">
            <wp:extent cx="5738013" cy="2396030"/>
            <wp:effectExtent l="0" t="0" r="0" b="4445"/>
            <wp:docPr id="62854700" name="Picture 3" descr="Hello To Swansea Bay University Health Board - Swansea Bay Universit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llo To Swansea Bay University Health Board - Swansea Bay University ..."/>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757350" cy="2404105"/>
                    </a:xfrm>
                    <a:prstGeom prst="rect">
                      <a:avLst/>
                    </a:prstGeom>
                    <a:noFill/>
                    <a:ln>
                      <a:noFill/>
                    </a:ln>
                  </pic:spPr>
                </pic:pic>
              </a:graphicData>
            </a:graphic>
          </wp:inline>
        </w:drawing>
      </w:r>
    </w:p>
    <w:p w14:paraId="5763C442" w14:textId="77777777" w:rsidR="000E0A35" w:rsidRDefault="000E0A35" w:rsidP="005F23FA">
      <w:pPr>
        <w:jc w:val="center"/>
        <w:rPr>
          <w:b/>
          <w:bCs/>
          <w:sz w:val="28"/>
          <w:szCs w:val="28"/>
        </w:rPr>
      </w:pPr>
    </w:p>
    <w:p w14:paraId="53DECC96" w14:textId="77777777" w:rsidR="000E0A35" w:rsidRDefault="000E0A35" w:rsidP="005F23FA">
      <w:pPr>
        <w:jc w:val="center"/>
        <w:rPr>
          <w:b/>
          <w:bCs/>
          <w:sz w:val="28"/>
          <w:szCs w:val="28"/>
        </w:rPr>
      </w:pPr>
    </w:p>
    <w:p w14:paraId="6A3D6997" w14:textId="77777777" w:rsidR="000E0A35" w:rsidRDefault="000E0A35" w:rsidP="008B0942">
      <w:pPr>
        <w:rPr>
          <w:b/>
          <w:bCs/>
          <w:sz w:val="28"/>
          <w:szCs w:val="28"/>
        </w:rPr>
      </w:pPr>
    </w:p>
    <w:p w14:paraId="4A111BE7" w14:textId="77777777" w:rsidR="00396737" w:rsidRDefault="00396737" w:rsidP="005F23FA">
      <w:pPr>
        <w:jc w:val="center"/>
        <w:rPr>
          <w:b/>
          <w:bCs/>
          <w:sz w:val="50"/>
          <w:szCs w:val="50"/>
        </w:rPr>
      </w:pPr>
    </w:p>
    <w:p w14:paraId="5A12C1B4" w14:textId="10AFF9DC" w:rsidR="005F23FA" w:rsidRPr="00B164D7" w:rsidRDefault="005F23FA" w:rsidP="005F23FA">
      <w:pPr>
        <w:jc w:val="center"/>
        <w:rPr>
          <w:rFonts w:ascii="Arial" w:hAnsi="Arial" w:cs="Arial"/>
          <w:b/>
          <w:bCs/>
          <w:sz w:val="50"/>
          <w:szCs w:val="50"/>
        </w:rPr>
      </w:pPr>
      <w:r w:rsidRPr="00B164D7">
        <w:rPr>
          <w:rFonts w:ascii="Arial" w:hAnsi="Arial" w:cs="Arial"/>
          <w:b/>
          <w:bCs/>
          <w:sz w:val="50"/>
          <w:szCs w:val="50"/>
        </w:rPr>
        <w:t>Guidance for pain relief after caesarean and instrumental birth</w:t>
      </w:r>
    </w:p>
    <w:p w14:paraId="6B35D264" w14:textId="69619C9F" w:rsidR="000E0A35" w:rsidRPr="00B164D7" w:rsidRDefault="000E0A35" w:rsidP="005F23FA">
      <w:pPr>
        <w:jc w:val="center"/>
        <w:rPr>
          <w:rFonts w:ascii="Arial" w:hAnsi="Arial" w:cs="Arial"/>
          <w:b/>
          <w:bCs/>
          <w:sz w:val="28"/>
          <w:szCs w:val="28"/>
        </w:rPr>
      </w:pPr>
    </w:p>
    <w:p w14:paraId="30CC3A81" w14:textId="77777777" w:rsidR="000E0A35" w:rsidRPr="00B164D7" w:rsidRDefault="000E0A35" w:rsidP="005F23FA">
      <w:pPr>
        <w:jc w:val="center"/>
        <w:rPr>
          <w:rFonts w:ascii="Arial" w:hAnsi="Arial" w:cs="Arial"/>
          <w:b/>
          <w:bCs/>
          <w:sz w:val="28"/>
          <w:szCs w:val="28"/>
        </w:rPr>
      </w:pPr>
    </w:p>
    <w:p w14:paraId="1562DE68" w14:textId="77777777" w:rsidR="000E0A35" w:rsidRPr="00B164D7" w:rsidRDefault="000E0A35" w:rsidP="005F23FA">
      <w:pPr>
        <w:jc w:val="center"/>
        <w:rPr>
          <w:rFonts w:ascii="Arial" w:hAnsi="Arial" w:cs="Arial"/>
          <w:b/>
          <w:bCs/>
          <w:sz w:val="28"/>
          <w:szCs w:val="28"/>
        </w:rPr>
      </w:pPr>
    </w:p>
    <w:p w14:paraId="155FBE9F" w14:textId="77777777" w:rsidR="000E0A35" w:rsidRPr="00B164D7" w:rsidRDefault="000E0A35" w:rsidP="005F23FA">
      <w:pPr>
        <w:jc w:val="center"/>
        <w:rPr>
          <w:rFonts w:ascii="Arial" w:hAnsi="Arial" w:cs="Arial"/>
          <w:b/>
          <w:bCs/>
          <w:sz w:val="28"/>
          <w:szCs w:val="28"/>
        </w:rPr>
      </w:pPr>
    </w:p>
    <w:p w14:paraId="740EDDB2" w14:textId="77777777" w:rsidR="000E0A35" w:rsidRPr="00B164D7" w:rsidRDefault="000E0A35" w:rsidP="00396737">
      <w:pPr>
        <w:rPr>
          <w:rFonts w:ascii="Arial" w:hAnsi="Arial" w:cs="Arial"/>
          <w:b/>
          <w:bCs/>
          <w:sz w:val="28"/>
          <w:szCs w:val="28"/>
        </w:rPr>
      </w:pPr>
    </w:p>
    <w:p w14:paraId="2BE3C352" w14:textId="77777777" w:rsidR="00D6216F" w:rsidRPr="00B164D7" w:rsidRDefault="00D6216F" w:rsidP="00396737">
      <w:pPr>
        <w:rPr>
          <w:rFonts w:ascii="Arial" w:hAnsi="Arial" w:cs="Arial"/>
          <w:b/>
          <w:bCs/>
          <w:sz w:val="28"/>
          <w:szCs w:val="28"/>
        </w:rPr>
      </w:pPr>
    </w:p>
    <w:p w14:paraId="4466F0A6" w14:textId="77777777" w:rsidR="00D6216F" w:rsidRPr="00B164D7" w:rsidRDefault="00D6216F" w:rsidP="00396737">
      <w:pPr>
        <w:rPr>
          <w:rFonts w:ascii="Arial" w:hAnsi="Arial" w:cs="Arial"/>
          <w:b/>
          <w:bCs/>
          <w:sz w:val="28"/>
          <w:szCs w:val="28"/>
        </w:rPr>
      </w:pPr>
    </w:p>
    <w:p w14:paraId="39536042" w14:textId="3C2AE7E5" w:rsidR="00396737" w:rsidRPr="00B164D7" w:rsidRDefault="00396737" w:rsidP="00396737">
      <w:pPr>
        <w:rPr>
          <w:rFonts w:ascii="Arial" w:hAnsi="Arial" w:cs="Arial"/>
          <w:sz w:val="28"/>
          <w:szCs w:val="28"/>
        </w:rPr>
      </w:pPr>
      <w:r w:rsidRPr="00B164D7">
        <w:rPr>
          <w:rFonts w:ascii="Arial" w:hAnsi="Arial" w:cs="Arial"/>
          <w:b/>
          <w:bCs/>
          <w:sz w:val="28"/>
          <w:szCs w:val="28"/>
        </w:rPr>
        <w:t xml:space="preserve">Authors: </w:t>
      </w:r>
      <w:r w:rsidRPr="00B164D7">
        <w:rPr>
          <w:rFonts w:ascii="Arial" w:hAnsi="Arial" w:cs="Arial"/>
          <w:sz w:val="28"/>
          <w:szCs w:val="28"/>
        </w:rPr>
        <w:t>Dr James Bowen and Dr Douglas Morgan</w:t>
      </w:r>
    </w:p>
    <w:p w14:paraId="0E4477C6" w14:textId="01D25441" w:rsidR="008B0942" w:rsidRPr="00B164D7" w:rsidRDefault="008B0942" w:rsidP="00396737">
      <w:pPr>
        <w:rPr>
          <w:rFonts w:ascii="Arial" w:hAnsi="Arial" w:cs="Arial"/>
          <w:sz w:val="28"/>
          <w:szCs w:val="28"/>
        </w:rPr>
      </w:pPr>
      <w:r w:rsidRPr="00B164D7">
        <w:rPr>
          <w:rFonts w:ascii="Arial" w:hAnsi="Arial" w:cs="Arial"/>
          <w:b/>
          <w:bCs/>
          <w:sz w:val="28"/>
          <w:szCs w:val="28"/>
        </w:rPr>
        <w:t>Ratification date by Intra-Partum Forum:</w:t>
      </w:r>
      <w:r w:rsidRPr="00B164D7">
        <w:rPr>
          <w:rFonts w:ascii="Arial" w:hAnsi="Arial" w:cs="Arial"/>
          <w:sz w:val="28"/>
          <w:szCs w:val="28"/>
        </w:rPr>
        <w:t xml:space="preserve"> </w:t>
      </w:r>
      <w:r w:rsidR="00524AF6">
        <w:rPr>
          <w:rFonts w:ascii="Arial" w:hAnsi="Arial" w:cs="Arial"/>
          <w:sz w:val="28"/>
          <w:szCs w:val="28"/>
        </w:rPr>
        <w:t>4/3/26</w:t>
      </w:r>
    </w:p>
    <w:p w14:paraId="7AF7473E" w14:textId="5609A733" w:rsidR="00E26643" w:rsidRPr="00B164D7" w:rsidRDefault="008B0942" w:rsidP="005F23FA">
      <w:pPr>
        <w:rPr>
          <w:rFonts w:ascii="Arial" w:hAnsi="Arial" w:cs="Arial"/>
          <w:sz w:val="28"/>
          <w:szCs w:val="28"/>
        </w:rPr>
      </w:pPr>
      <w:r w:rsidRPr="00B164D7">
        <w:rPr>
          <w:rFonts w:ascii="Arial" w:hAnsi="Arial" w:cs="Arial"/>
          <w:b/>
          <w:bCs/>
          <w:sz w:val="28"/>
          <w:szCs w:val="28"/>
        </w:rPr>
        <w:t>Date for review:</w:t>
      </w:r>
      <w:r w:rsidRPr="00B164D7">
        <w:rPr>
          <w:rFonts w:ascii="Arial" w:hAnsi="Arial" w:cs="Arial"/>
          <w:sz w:val="28"/>
          <w:szCs w:val="28"/>
        </w:rPr>
        <w:t xml:space="preserve"> </w:t>
      </w:r>
      <w:r w:rsidR="009C073E" w:rsidRPr="00B164D7">
        <w:rPr>
          <w:rFonts w:ascii="Arial" w:hAnsi="Arial" w:cs="Arial"/>
          <w:sz w:val="28"/>
          <w:szCs w:val="28"/>
        </w:rPr>
        <w:t>4/3/</w:t>
      </w:r>
      <w:r w:rsidR="00BD77FC">
        <w:rPr>
          <w:rFonts w:ascii="Arial" w:hAnsi="Arial" w:cs="Arial"/>
          <w:sz w:val="28"/>
          <w:szCs w:val="28"/>
        </w:rPr>
        <w:t>29</w:t>
      </w:r>
    </w:p>
    <w:p w14:paraId="7D7D25E4" w14:textId="20B59BCD" w:rsidR="00E66516" w:rsidRPr="00B164D7" w:rsidRDefault="00E66516" w:rsidP="005F23FA">
      <w:pPr>
        <w:rPr>
          <w:rFonts w:ascii="Arial" w:hAnsi="Arial" w:cs="Arial"/>
          <w:sz w:val="28"/>
          <w:szCs w:val="28"/>
        </w:rPr>
      </w:pPr>
      <w:r w:rsidRPr="00B164D7">
        <w:rPr>
          <w:rFonts w:ascii="Arial" w:hAnsi="Arial" w:cs="Arial"/>
          <w:b/>
          <w:bCs/>
          <w:sz w:val="28"/>
          <w:szCs w:val="28"/>
        </w:rPr>
        <w:t>Version:</w:t>
      </w:r>
      <w:r w:rsidRPr="00B164D7">
        <w:rPr>
          <w:rFonts w:ascii="Arial" w:hAnsi="Arial" w:cs="Arial"/>
          <w:sz w:val="28"/>
          <w:szCs w:val="28"/>
        </w:rPr>
        <w:t xml:space="preserve"> </w:t>
      </w:r>
      <w:r w:rsidR="00D31D7E" w:rsidRPr="00B164D7">
        <w:rPr>
          <w:rFonts w:ascii="Arial" w:hAnsi="Arial" w:cs="Arial"/>
          <w:sz w:val="28"/>
          <w:szCs w:val="28"/>
        </w:rPr>
        <w:t>3</w:t>
      </w:r>
      <w:r w:rsidRPr="00B164D7">
        <w:rPr>
          <w:rFonts w:ascii="Arial" w:hAnsi="Arial" w:cs="Arial"/>
          <w:sz w:val="28"/>
          <w:szCs w:val="28"/>
        </w:rPr>
        <w:t>.</w:t>
      </w:r>
      <w:r w:rsidR="00524AF6">
        <w:rPr>
          <w:rFonts w:ascii="Arial" w:hAnsi="Arial" w:cs="Arial"/>
          <w:sz w:val="28"/>
          <w:szCs w:val="28"/>
        </w:rPr>
        <w:t>4</w:t>
      </w:r>
      <w:r w:rsidR="00107F43">
        <w:rPr>
          <w:rFonts w:ascii="Arial" w:hAnsi="Arial" w:cs="Arial"/>
          <w:sz w:val="28"/>
          <w:szCs w:val="28"/>
        </w:rPr>
        <w:t>1</w:t>
      </w:r>
      <w:r w:rsidR="00990D5D" w:rsidRPr="00B164D7">
        <w:rPr>
          <w:rFonts w:ascii="Arial" w:hAnsi="Arial" w:cs="Arial"/>
          <w:sz w:val="28"/>
          <w:szCs w:val="28"/>
        </w:rPr>
        <w:t xml:space="preserve"> </w:t>
      </w:r>
    </w:p>
    <w:p w14:paraId="009DD029" w14:textId="77777777" w:rsidR="00882ABB" w:rsidRPr="00B164D7" w:rsidRDefault="00882ABB" w:rsidP="00882ABB">
      <w:pPr>
        <w:pStyle w:val="Heading"/>
        <w:rPr>
          <w:rFonts w:ascii="Arial" w:hAnsi="Arial" w:cs="Arial"/>
          <w:sz w:val="32"/>
          <w:szCs w:val="32"/>
        </w:rPr>
      </w:pPr>
      <w:r w:rsidRPr="00B164D7">
        <w:rPr>
          <w:rFonts w:ascii="Arial" w:hAnsi="Arial" w:cs="Arial"/>
          <w:sz w:val="32"/>
          <w:szCs w:val="32"/>
        </w:rPr>
        <w:lastRenderedPageBreak/>
        <w:t>Staying comfortable after your Caesarean</w:t>
      </w:r>
    </w:p>
    <w:p w14:paraId="41476107" w14:textId="77777777" w:rsidR="00882ABB" w:rsidRPr="00B164D7" w:rsidRDefault="00882ABB" w:rsidP="00882ABB">
      <w:pPr>
        <w:pStyle w:val="BodyA"/>
        <w:rPr>
          <w:rFonts w:ascii="Arial" w:hAnsi="Arial" w:cs="Arial"/>
        </w:rPr>
      </w:pPr>
      <w:r w:rsidRPr="00B164D7">
        <w:rPr>
          <w:rFonts w:ascii="Arial" w:hAnsi="Arial" w:cs="Arial"/>
        </w:rPr>
        <w:br/>
        <w:t>Caring for a newborn baby can be a rewarding but demanding time, especially if you’re also recovering from having a Caesarean birth or surgical procedure.</w:t>
      </w:r>
    </w:p>
    <w:p w14:paraId="6A6222DB" w14:textId="77777777" w:rsidR="00882ABB" w:rsidRPr="00B164D7" w:rsidRDefault="00882ABB" w:rsidP="00882ABB">
      <w:pPr>
        <w:pStyle w:val="BodyA"/>
        <w:rPr>
          <w:rFonts w:ascii="Arial" w:hAnsi="Arial" w:cs="Arial"/>
        </w:rPr>
      </w:pPr>
    </w:p>
    <w:p w14:paraId="51E024A4" w14:textId="2801A61A" w:rsidR="00882ABB" w:rsidRPr="00B164D7" w:rsidRDefault="00882ABB" w:rsidP="00882ABB">
      <w:pPr>
        <w:pStyle w:val="BodyA"/>
        <w:rPr>
          <w:rFonts w:ascii="Arial" w:hAnsi="Arial" w:cs="Arial"/>
        </w:rPr>
      </w:pPr>
      <w:r w:rsidRPr="00B164D7">
        <w:rPr>
          <w:rFonts w:ascii="Arial" w:hAnsi="Arial" w:cs="Arial"/>
        </w:rPr>
        <w:t>Our team at Singleton Hospital have written this leaflet to help you manag</w:t>
      </w:r>
      <w:r w:rsidR="00F43427" w:rsidRPr="00B164D7">
        <w:rPr>
          <w:rFonts w:ascii="Arial" w:hAnsi="Arial" w:cs="Arial"/>
        </w:rPr>
        <w:t>e</w:t>
      </w:r>
      <w:r w:rsidRPr="00B164D7">
        <w:rPr>
          <w:rFonts w:ascii="Arial" w:hAnsi="Arial" w:cs="Arial"/>
        </w:rPr>
        <w:t xml:space="preserve"> your pain after surgery, so it doesn’t stop you from doing the things that are important to you once you are home.</w:t>
      </w:r>
    </w:p>
    <w:p w14:paraId="1EEA95CD" w14:textId="77777777" w:rsidR="00882ABB" w:rsidRPr="00B164D7" w:rsidRDefault="00882ABB" w:rsidP="00882ABB">
      <w:pPr>
        <w:pStyle w:val="BodyA"/>
        <w:rPr>
          <w:rFonts w:ascii="Arial" w:hAnsi="Arial" w:cs="Arial"/>
        </w:rPr>
      </w:pPr>
    </w:p>
    <w:p w14:paraId="2881945E" w14:textId="2CD39682" w:rsidR="00882ABB" w:rsidRPr="00B164D7" w:rsidRDefault="00F43427" w:rsidP="00882ABB">
      <w:pPr>
        <w:pStyle w:val="BodyA"/>
        <w:rPr>
          <w:rFonts w:ascii="Arial" w:hAnsi="Arial" w:cs="Arial"/>
        </w:rPr>
      </w:pPr>
      <w:r w:rsidRPr="00B164D7">
        <w:rPr>
          <w:rFonts w:ascii="Arial" w:hAnsi="Arial" w:cs="Arial"/>
        </w:rPr>
        <w:t>Y</w:t>
      </w:r>
      <w:r w:rsidR="00882ABB" w:rsidRPr="00B164D7">
        <w:rPr>
          <w:rFonts w:ascii="Arial" w:hAnsi="Arial" w:cs="Arial"/>
        </w:rPr>
        <w:t>ou’ll find advice on which medicines to use, how to get the most from them, and how to use them safely</w:t>
      </w:r>
      <w:r w:rsidR="00EF0771" w:rsidRPr="00B164D7">
        <w:rPr>
          <w:rFonts w:ascii="Arial" w:hAnsi="Arial" w:cs="Arial"/>
        </w:rPr>
        <w:t>.</w:t>
      </w:r>
      <w:r w:rsidR="00882ABB" w:rsidRPr="00B164D7">
        <w:rPr>
          <w:rFonts w:ascii="Arial" w:hAnsi="Arial" w:cs="Arial"/>
        </w:rPr>
        <w:t xml:space="preserve"> </w:t>
      </w:r>
    </w:p>
    <w:p w14:paraId="23D2FEA2" w14:textId="77777777" w:rsidR="001A4E1C" w:rsidRPr="00B164D7" w:rsidRDefault="001A4E1C" w:rsidP="00882ABB">
      <w:pPr>
        <w:pStyle w:val="BodyA"/>
        <w:rPr>
          <w:rFonts w:ascii="Arial" w:hAnsi="Arial" w:cs="Arial"/>
        </w:rPr>
      </w:pPr>
    </w:p>
    <w:p w14:paraId="6106B7D1" w14:textId="23B4D8C8" w:rsidR="001A4E1C" w:rsidRPr="00B164D7" w:rsidRDefault="00582115" w:rsidP="00882ABB">
      <w:pPr>
        <w:pStyle w:val="BodyA"/>
        <w:rPr>
          <w:rFonts w:ascii="Arial" w:hAnsi="Arial" w:cs="Arial"/>
        </w:rPr>
      </w:pPr>
      <w:r w:rsidRPr="00B164D7">
        <w:rPr>
          <w:rFonts w:ascii="Arial" w:hAnsi="Arial" w:cs="Arial"/>
        </w:rPr>
        <w:t xml:space="preserve">We’ll start with a summary of the main points and then go into more detail in the rest of the leaflet. </w:t>
      </w:r>
    </w:p>
    <w:p w14:paraId="0E25AB26" w14:textId="77777777" w:rsidR="00882ABB" w:rsidRPr="00B164D7" w:rsidRDefault="00882ABB" w:rsidP="00882ABB">
      <w:pPr>
        <w:pStyle w:val="BodyA"/>
        <w:rPr>
          <w:rFonts w:ascii="Arial" w:hAnsi="Arial" w:cs="Arial"/>
          <w:b/>
          <w:bCs/>
        </w:rPr>
      </w:pPr>
    </w:p>
    <w:p w14:paraId="630CE774" w14:textId="77777777" w:rsidR="006F1F56" w:rsidRPr="00B164D7" w:rsidRDefault="006F1F56" w:rsidP="00882ABB">
      <w:pPr>
        <w:pStyle w:val="BodyA"/>
        <w:rPr>
          <w:rFonts w:ascii="Arial" w:hAnsi="Arial" w:cs="Arial"/>
          <w:b/>
          <w:bCs/>
          <w:sz w:val="32"/>
          <w:szCs w:val="32"/>
        </w:rPr>
      </w:pPr>
    </w:p>
    <w:p w14:paraId="19765C02" w14:textId="77777777" w:rsidR="006F1F56" w:rsidRPr="00B164D7" w:rsidRDefault="006F1F56" w:rsidP="00882ABB">
      <w:pPr>
        <w:pStyle w:val="BodyA"/>
        <w:rPr>
          <w:rFonts w:ascii="Arial" w:hAnsi="Arial" w:cs="Arial"/>
          <w:b/>
          <w:bCs/>
          <w:sz w:val="32"/>
          <w:szCs w:val="32"/>
        </w:rPr>
      </w:pPr>
    </w:p>
    <w:p w14:paraId="2D9ED86C" w14:textId="01183A04" w:rsidR="00882ABB" w:rsidRPr="00B164D7" w:rsidRDefault="001A4E1C" w:rsidP="00882ABB">
      <w:pPr>
        <w:pStyle w:val="BodyA"/>
        <w:rPr>
          <w:rFonts w:ascii="Arial" w:hAnsi="Arial" w:cs="Arial"/>
          <w:b/>
          <w:bCs/>
          <w:sz w:val="32"/>
          <w:szCs w:val="32"/>
        </w:rPr>
      </w:pPr>
      <w:r w:rsidRPr="00B164D7">
        <w:rPr>
          <w:rFonts w:ascii="Arial" w:hAnsi="Arial" w:cs="Arial"/>
          <w:b/>
          <w:bCs/>
          <w:sz w:val="32"/>
          <w:szCs w:val="32"/>
        </w:rPr>
        <w:t>__________________________________________________</w:t>
      </w:r>
    </w:p>
    <w:p w14:paraId="4138291D" w14:textId="77777777" w:rsidR="00582115" w:rsidRPr="00B164D7" w:rsidRDefault="00582115" w:rsidP="00582115">
      <w:pPr>
        <w:pStyle w:val="BodyA"/>
        <w:rPr>
          <w:rFonts w:ascii="Arial" w:hAnsi="Arial" w:cs="Arial"/>
          <w:sz w:val="34"/>
          <w:szCs w:val="34"/>
        </w:rPr>
      </w:pPr>
    </w:p>
    <w:p w14:paraId="494BA60E" w14:textId="77777777" w:rsidR="006F1F56" w:rsidRPr="00B164D7" w:rsidRDefault="006F1F56" w:rsidP="00F257A5">
      <w:pPr>
        <w:pStyle w:val="BodyA"/>
        <w:jc w:val="center"/>
        <w:rPr>
          <w:rFonts w:ascii="Arial" w:hAnsi="Arial" w:cs="Arial"/>
          <w:b/>
          <w:bCs/>
          <w:i/>
          <w:iCs/>
          <w:sz w:val="34"/>
          <w:szCs w:val="34"/>
          <w:u w:val="single"/>
        </w:rPr>
      </w:pPr>
    </w:p>
    <w:p w14:paraId="693841DA" w14:textId="77777777" w:rsidR="006F1F56" w:rsidRPr="00294A6F" w:rsidRDefault="006F1F56" w:rsidP="00F257A5">
      <w:pPr>
        <w:pStyle w:val="BodyA"/>
        <w:jc w:val="center"/>
        <w:rPr>
          <w:rFonts w:ascii="Arial" w:hAnsi="Arial" w:cs="Arial"/>
          <w:b/>
          <w:bCs/>
          <w:sz w:val="34"/>
          <w:szCs w:val="34"/>
        </w:rPr>
      </w:pPr>
    </w:p>
    <w:p w14:paraId="3AD91C0B" w14:textId="762E4C76" w:rsidR="00582115" w:rsidRPr="00294A6F" w:rsidRDefault="00F767F1" w:rsidP="00F257A5">
      <w:pPr>
        <w:pStyle w:val="BodyA"/>
        <w:jc w:val="center"/>
        <w:rPr>
          <w:rFonts w:ascii="Arial" w:hAnsi="Arial" w:cs="Arial"/>
          <w:b/>
          <w:bCs/>
          <w:sz w:val="32"/>
          <w:szCs w:val="32"/>
        </w:rPr>
      </w:pPr>
      <w:r w:rsidRPr="00294A6F">
        <w:rPr>
          <w:rFonts w:ascii="Arial" w:hAnsi="Arial" w:cs="Arial"/>
          <w:b/>
          <w:bCs/>
          <w:sz w:val="32"/>
          <w:szCs w:val="32"/>
        </w:rPr>
        <w:t>The principles of care</w:t>
      </w:r>
      <w:r w:rsidR="00582115" w:rsidRPr="00294A6F">
        <w:rPr>
          <w:rFonts w:ascii="Arial" w:hAnsi="Arial" w:cs="Arial"/>
          <w:b/>
          <w:bCs/>
          <w:sz w:val="32"/>
          <w:szCs w:val="32"/>
        </w:rPr>
        <w:t>:</w:t>
      </w:r>
    </w:p>
    <w:p w14:paraId="408B1BDD" w14:textId="77777777" w:rsidR="00582115" w:rsidRPr="00294A6F" w:rsidRDefault="00582115" w:rsidP="00882ABB">
      <w:pPr>
        <w:pStyle w:val="Heading2"/>
        <w:rPr>
          <w:rFonts w:ascii="Arial" w:hAnsi="Arial" w:cs="Arial"/>
          <w:lang w:val="en-US"/>
        </w:rPr>
      </w:pPr>
    </w:p>
    <w:p w14:paraId="41E16F9E" w14:textId="77A99A23" w:rsidR="00882ABB" w:rsidRPr="00294A6F" w:rsidRDefault="00882ABB" w:rsidP="00882ABB">
      <w:pPr>
        <w:pStyle w:val="Heading2"/>
        <w:rPr>
          <w:rFonts w:ascii="Arial" w:hAnsi="Arial" w:cs="Arial"/>
          <w:sz w:val="28"/>
          <w:szCs w:val="28"/>
        </w:rPr>
      </w:pPr>
      <w:r w:rsidRPr="00294A6F">
        <w:rPr>
          <w:rFonts w:ascii="Arial" w:hAnsi="Arial" w:cs="Arial"/>
          <w:sz w:val="28"/>
          <w:szCs w:val="28"/>
          <w:lang w:val="en-US"/>
        </w:rPr>
        <w:t>Start simple</w:t>
      </w:r>
    </w:p>
    <w:p w14:paraId="0083C5B6" w14:textId="77777777" w:rsidR="00882ABB" w:rsidRPr="00294A6F" w:rsidRDefault="00882ABB" w:rsidP="00882ABB">
      <w:pPr>
        <w:pStyle w:val="BodyA"/>
        <w:rPr>
          <w:rFonts w:ascii="Arial" w:hAnsi="Arial" w:cs="Arial"/>
          <w:b/>
          <w:bCs/>
        </w:rPr>
      </w:pPr>
    </w:p>
    <w:p w14:paraId="5A448B44" w14:textId="77777777" w:rsidR="00882ABB" w:rsidRPr="00294A6F" w:rsidRDefault="00882ABB" w:rsidP="00882ABB">
      <w:pPr>
        <w:pStyle w:val="BodyA"/>
        <w:rPr>
          <w:rFonts w:ascii="Arial" w:hAnsi="Arial" w:cs="Arial"/>
        </w:rPr>
      </w:pPr>
      <w:r w:rsidRPr="00294A6F">
        <w:rPr>
          <w:rFonts w:ascii="Arial" w:hAnsi="Arial" w:cs="Arial"/>
          <w:b/>
          <w:bCs/>
        </w:rPr>
        <w:t>Paracetamol</w:t>
      </w:r>
      <w:r w:rsidRPr="00294A6F">
        <w:rPr>
          <w:rFonts w:ascii="Arial" w:hAnsi="Arial" w:cs="Arial"/>
        </w:rPr>
        <w:t xml:space="preserve"> and </w:t>
      </w:r>
      <w:r w:rsidRPr="00294A6F">
        <w:rPr>
          <w:rFonts w:ascii="Arial" w:hAnsi="Arial" w:cs="Arial"/>
          <w:b/>
          <w:bCs/>
        </w:rPr>
        <w:t>ibuprofen</w:t>
      </w:r>
      <w:r w:rsidRPr="00294A6F">
        <w:rPr>
          <w:rFonts w:ascii="Arial" w:hAnsi="Arial" w:cs="Arial"/>
        </w:rPr>
        <w:t xml:space="preserve"> are effective painkillers. Taking these</w:t>
      </w:r>
      <w:r w:rsidRPr="00294A6F">
        <w:rPr>
          <w:rFonts w:ascii="Arial" w:hAnsi="Arial" w:cs="Arial"/>
          <w:b/>
          <w:bCs/>
        </w:rPr>
        <w:t xml:space="preserve"> regularly, rather than waiting until you become sore</w:t>
      </w:r>
      <w:r w:rsidRPr="00294A6F">
        <w:rPr>
          <w:rFonts w:ascii="Arial" w:hAnsi="Arial" w:cs="Arial"/>
        </w:rPr>
        <w:t xml:space="preserve"> is a safe and simple starting point to keep you comfortable after your Caesarean. </w:t>
      </w:r>
    </w:p>
    <w:p w14:paraId="129F99BB" w14:textId="77777777" w:rsidR="00882ABB" w:rsidRPr="00294A6F" w:rsidRDefault="00882ABB" w:rsidP="00882ABB">
      <w:pPr>
        <w:pStyle w:val="BodyA"/>
        <w:rPr>
          <w:rFonts w:ascii="Arial" w:hAnsi="Arial" w:cs="Arial"/>
        </w:rPr>
      </w:pPr>
    </w:p>
    <w:p w14:paraId="0FD95AB3" w14:textId="068AF60B" w:rsidR="00882ABB" w:rsidRPr="00294A6F" w:rsidRDefault="00882ABB" w:rsidP="00882ABB">
      <w:pPr>
        <w:pStyle w:val="BodyA"/>
        <w:rPr>
          <w:rFonts w:ascii="Arial" w:hAnsi="Arial" w:cs="Arial"/>
        </w:rPr>
      </w:pPr>
      <w:r w:rsidRPr="00294A6F">
        <w:rPr>
          <w:rFonts w:ascii="Arial" w:hAnsi="Arial" w:cs="Arial"/>
        </w:rPr>
        <w:t xml:space="preserve">A small number of people </w:t>
      </w:r>
      <w:r w:rsidR="007748C8" w:rsidRPr="00294A6F">
        <w:rPr>
          <w:rFonts w:ascii="Arial" w:hAnsi="Arial" w:cs="Arial"/>
        </w:rPr>
        <w:t>are not</w:t>
      </w:r>
      <w:r w:rsidRPr="00294A6F">
        <w:rPr>
          <w:rFonts w:ascii="Arial" w:hAnsi="Arial" w:cs="Arial"/>
        </w:rPr>
        <w:t xml:space="preserve"> able to take ibuprofen. If this affects you, let us know and we can give you a different pain</w:t>
      </w:r>
      <w:r w:rsidR="007748C8" w:rsidRPr="00294A6F">
        <w:rPr>
          <w:rFonts w:ascii="Arial" w:hAnsi="Arial" w:cs="Arial"/>
        </w:rPr>
        <w:t xml:space="preserve"> medication</w:t>
      </w:r>
      <w:r w:rsidRPr="00294A6F">
        <w:rPr>
          <w:rFonts w:ascii="Arial" w:hAnsi="Arial" w:cs="Arial"/>
        </w:rPr>
        <w:t xml:space="preserve"> to take regularly.</w:t>
      </w:r>
    </w:p>
    <w:p w14:paraId="20794E9C" w14:textId="77777777" w:rsidR="00882ABB" w:rsidRPr="00294A6F" w:rsidRDefault="00882ABB" w:rsidP="00882ABB">
      <w:pPr>
        <w:pStyle w:val="Heading2"/>
        <w:rPr>
          <w:rFonts w:ascii="Arial" w:hAnsi="Arial" w:cs="Arial"/>
        </w:rPr>
      </w:pPr>
    </w:p>
    <w:p w14:paraId="68C97862" w14:textId="77777777" w:rsidR="00882ABB" w:rsidRPr="00294A6F" w:rsidRDefault="00882ABB" w:rsidP="00882ABB">
      <w:pPr>
        <w:pStyle w:val="Heading2"/>
        <w:rPr>
          <w:rFonts w:ascii="Arial" w:hAnsi="Arial" w:cs="Arial"/>
          <w:sz w:val="28"/>
          <w:szCs w:val="28"/>
        </w:rPr>
      </w:pPr>
      <w:r w:rsidRPr="00294A6F">
        <w:rPr>
          <w:rFonts w:ascii="Arial" w:hAnsi="Arial" w:cs="Arial"/>
          <w:sz w:val="28"/>
          <w:szCs w:val="28"/>
          <w:lang w:val="en-US"/>
        </w:rPr>
        <w:t>Extra help</w:t>
      </w:r>
    </w:p>
    <w:p w14:paraId="141C2CE8" w14:textId="77777777" w:rsidR="00882ABB" w:rsidRPr="00294A6F" w:rsidRDefault="00882ABB" w:rsidP="00882ABB">
      <w:pPr>
        <w:pStyle w:val="BodyA"/>
        <w:rPr>
          <w:rFonts w:ascii="Arial" w:hAnsi="Arial" w:cs="Arial"/>
        </w:rPr>
      </w:pPr>
    </w:p>
    <w:p w14:paraId="17F389F0" w14:textId="3A9BA04B" w:rsidR="00882ABB" w:rsidRPr="00294A6F" w:rsidRDefault="00882ABB" w:rsidP="00882ABB">
      <w:pPr>
        <w:pStyle w:val="BodyA"/>
        <w:rPr>
          <w:rFonts w:ascii="Arial" w:hAnsi="Arial" w:cs="Arial"/>
        </w:rPr>
      </w:pPr>
      <w:r w:rsidRPr="00294A6F">
        <w:rPr>
          <w:rFonts w:ascii="Arial" w:hAnsi="Arial" w:cs="Arial"/>
        </w:rPr>
        <w:t>As you start to move around and do more, it’s common to feel that paracetamol and ibuprofen are not enough to keep you comfortable. We will</w:t>
      </w:r>
      <w:r w:rsidR="00F43427" w:rsidRPr="00294A6F">
        <w:rPr>
          <w:rFonts w:ascii="Arial" w:hAnsi="Arial" w:cs="Arial"/>
        </w:rPr>
        <w:t xml:space="preserve"> usually</w:t>
      </w:r>
      <w:r w:rsidRPr="00294A6F">
        <w:rPr>
          <w:rFonts w:ascii="Arial" w:hAnsi="Arial" w:cs="Arial"/>
        </w:rPr>
        <w:t xml:space="preserve"> send you home </w:t>
      </w:r>
      <w:r w:rsidR="00F43427" w:rsidRPr="00294A6F">
        <w:rPr>
          <w:rFonts w:ascii="Arial" w:hAnsi="Arial" w:cs="Arial"/>
        </w:rPr>
        <w:t>with a supply</w:t>
      </w:r>
      <w:r w:rsidRPr="00294A6F">
        <w:rPr>
          <w:rFonts w:ascii="Arial" w:hAnsi="Arial" w:cs="Arial"/>
        </w:rPr>
        <w:t xml:space="preserve"> of a stronger painkiller called </w:t>
      </w:r>
      <w:r w:rsidRPr="00294A6F">
        <w:rPr>
          <w:rFonts w:ascii="Arial" w:hAnsi="Arial" w:cs="Arial"/>
          <w:b/>
          <w:bCs/>
        </w:rPr>
        <w:t>dihydrocodeine</w:t>
      </w:r>
      <w:r w:rsidRPr="00294A6F">
        <w:rPr>
          <w:rFonts w:ascii="Arial" w:hAnsi="Arial" w:cs="Arial"/>
        </w:rPr>
        <w:t>. You can use this safely at the same time as the first two medicines.</w:t>
      </w:r>
    </w:p>
    <w:p w14:paraId="74FF84DD" w14:textId="77777777" w:rsidR="00882ABB" w:rsidRPr="00294A6F" w:rsidRDefault="00882ABB" w:rsidP="00882ABB">
      <w:pPr>
        <w:pStyle w:val="BodyA"/>
        <w:rPr>
          <w:rFonts w:ascii="Arial" w:hAnsi="Arial" w:cs="Arial"/>
        </w:rPr>
      </w:pPr>
    </w:p>
    <w:p w14:paraId="099919D6" w14:textId="77777777" w:rsidR="00882ABB" w:rsidRPr="00294A6F" w:rsidRDefault="00882ABB" w:rsidP="00882ABB">
      <w:pPr>
        <w:pStyle w:val="BodyA"/>
        <w:rPr>
          <w:rFonts w:ascii="Arial" w:hAnsi="Arial" w:cs="Arial"/>
        </w:rPr>
      </w:pPr>
      <w:r w:rsidRPr="00294A6F">
        <w:rPr>
          <w:rFonts w:ascii="Arial" w:hAnsi="Arial" w:cs="Arial"/>
        </w:rPr>
        <w:t xml:space="preserve">Stronger painkillers like dihydrocodeine can have more side effects, so we don’t usually recommend taking them regularly. It’s better to take dihydrocodeine </w:t>
      </w:r>
      <w:r w:rsidRPr="00294A6F">
        <w:rPr>
          <w:rFonts w:ascii="Arial" w:hAnsi="Arial" w:cs="Arial"/>
          <w:b/>
          <w:bCs/>
        </w:rPr>
        <w:t xml:space="preserve">only when you need it, </w:t>
      </w:r>
      <w:r w:rsidRPr="00294A6F">
        <w:rPr>
          <w:rFonts w:ascii="Arial" w:hAnsi="Arial" w:cs="Arial"/>
        </w:rPr>
        <w:t>using the</w:t>
      </w:r>
      <w:r w:rsidRPr="00294A6F">
        <w:rPr>
          <w:rFonts w:ascii="Arial" w:hAnsi="Arial" w:cs="Arial"/>
          <w:b/>
          <w:bCs/>
        </w:rPr>
        <w:t xml:space="preserve"> lowest dose that works for you</w:t>
      </w:r>
      <w:r w:rsidRPr="00294A6F">
        <w:rPr>
          <w:rFonts w:ascii="Arial" w:hAnsi="Arial" w:cs="Arial"/>
        </w:rPr>
        <w:t xml:space="preserve">, and </w:t>
      </w:r>
      <w:r w:rsidRPr="00294A6F">
        <w:rPr>
          <w:rFonts w:ascii="Arial" w:hAnsi="Arial" w:cs="Arial"/>
          <w:b/>
          <w:bCs/>
        </w:rPr>
        <w:t>for the shortest possible length of time</w:t>
      </w:r>
      <w:r w:rsidRPr="00294A6F">
        <w:rPr>
          <w:rFonts w:ascii="Arial" w:hAnsi="Arial" w:cs="Arial"/>
        </w:rPr>
        <w:t xml:space="preserve"> until you can manage without it.</w:t>
      </w:r>
    </w:p>
    <w:p w14:paraId="5180CA7B" w14:textId="77777777" w:rsidR="00882ABB" w:rsidRPr="00294A6F" w:rsidRDefault="00882ABB" w:rsidP="00882ABB">
      <w:pPr>
        <w:pStyle w:val="BodyA"/>
        <w:rPr>
          <w:rFonts w:ascii="Arial" w:hAnsi="Arial" w:cs="Arial"/>
          <w:b/>
          <w:bCs/>
          <w:sz w:val="32"/>
          <w:szCs w:val="32"/>
        </w:rPr>
      </w:pPr>
    </w:p>
    <w:p w14:paraId="54E4C32C" w14:textId="77777777" w:rsidR="00882ABB" w:rsidRPr="00294A6F" w:rsidRDefault="00882ABB" w:rsidP="00882ABB">
      <w:pPr>
        <w:pStyle w:val="Heading2"/>
        <w:rPr>
          <w:rFonts w:ascii="Arial" w:hAnsi="Arial" w:cs="Arial"/>
          <w:sz w:val="28"/>
          <w:szCs w:val="28"/>
        </w:rPr>
      </w:pPr>
      <w:r w:rsidRPr="00294A6F">
        <w:rPr>
          <w:rFonts w:ascii="Arial" w:hAnsi="Arial" w:cs="Arial"/>
          <w:sz w:val="28"/>
          <w:szCs w:val="28"/>
          <w:lang w:val="en-US"/>
        </w:rPr>
        <w:lastRenderedPageBreak/>
        <w:t>Side effects and breastfeeding</w:t>
      </w:r>
    </w:p>
    <w:p w14:paraId="67205DCD" w14:textId="77777777" w:rsidR="00882ABB" w:rsidRPr="00294A6F" w:rsidRDefault="00882ABB" w:rsidP="00882ABB">
      <w:pPr>
        <w:pStyle w:val="BodyA"/>
        <w:rPr>
          <w:rFonts w:ascii="Arial" w:hAnsi="Arial" w:cs="Arial"/>
        </w:rPr>
      </w:pPr>
    </w:p>
    <w:p w14:paraId="5FBB741D" w14:textId="77777777" w:rsidR="00882ABB" w:rsidRPr="00294A6F" w:rsidRDefault="00882ABB" w:rsidP="00882ABB">
      <w:pPr>
        <w:pStyle w:val="BodyA"/>
        <w:rPr>
          <w:rFonts w:ascii="Arial" w:hAnsi="Arial" w:cs="Arial"/>
        </w:rPr>
      </w:pPr>
      <w:r w:rsidRPr="00294A6F">
        <w:rPr>
          <w:rFonts w:ascii="Arial" w:hAnsi="Arial" w:cs="Arial"/>
        </w:rPr>
        <w:t>Side effects from taking dihydrocodeine at these doses are likely to be minimal, but can include:</w:t>
      </w:r>
    </w:p>
    <w:p w14:paraId="356252EE" w14:textId="77777777" w:rsidR="00882ABB" w:rsidRPr="00294A6F" w:rsidRDefault="00882ABB" w:rsidP="00882ABB">
      <w:pPr>
        <w:pStyle w:val="BodyA"/>
        <w:rPr>
          <w:rFonts w:ascii="Arial" w:hAnsi="Arial" w:cs="Arial"/>
        </w:rPr>
      </w:pPr>
    </w:p>
    <w:tbl>
      <w:tblPr>
        <w:tblW w:w="7913"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3255"/>
        <w:gridCol w:w="4658"/>
      </w:tblGrid>
      <w:tr w:rsidR="00882ABB" w:rsidRPr="00294A6F" w14:paraId="4DFD8226" w14:textId="77777777" w:rsidTr="002F4F80">
        <w:trPr>
          <w:trHeight w:val="494"/>
        </w:trPr>
        <w:tc>
          <w:tcPr>
            <w:tcW w:w="3255" w:type="dxa"/>
            <w:tcBorders>
              <w:top w:val="single" w:sz="8" w:space="0" w:color="FFFFFF"/>
              <w:left w:val="single" w:sz="8" w:space="0" w:color="FFFFFF"/>
              <w:bottom w:val="single" w:sz="8" w:space="0" w:color="FFFFFF"/>
              <w:right w:val="single" w:sz="8" w:space="0" w:color="FFFFFF"/>
            </w:tcBorders>
            <w:shd w:val="clear" w:color="auto" w:fill="FFFFFF"/>
            <w:tcMar>
              <w:top w:w="0" w:type="dxa"/>
              <w:left w:w="0" w:type="dxa"/>
              <w:bottom w:w="0" w:type="dxa"/>
              <w:right w:w="0" w:type="dxa"/>
            </w:tcMar>
          </w:tcPr>
          <w:p w14:paraId="18143880" w14:textId="77777777" w:rsidR="00882ABB" w:rsidRPr="00294A6F" w:rsidRDefault="00882ABB" w:rsidP="00882ABB">
            <w:pPr>
              <w:pStyle w:val="BodyA"/>
              <w:numPr>
                <w:ilvl w:val="5"/>
                <w:numId w:val="15"/>
              </w:numPr>
              <w:rPr>
                <w:rFonts w:ascii="Arial" w:hAnsi="Arial" w:cs="Arial"/>
                <w:lang w:val="fr-FR"/>
              </w:rPr>
            </w:pPr>
            <w:r w:rsidRPr="00294A6F">
              <w:rPr>
                <w:rFonts w:ascii="Arial" w:hAnsi="Arial" w:cs="Arial"/>
                <w:lang w:val="fr-FR"/>
              </w:rPr>
              <w:t>Constipation</w:t>
            </w:r>
          </w:p>
        </w:tc>
        <w:tc>
          <w:tcPr>
            <w:tcW w:w="4657" w:type="dxa"/>
            <w:tcBorders>
              <w:top w:val="single" w:sz="8" w:space="0" w:color="FFFFFF"/>
              <w:left w:val="single" w:sz="8" w:space="0" w:color="FFFFFF"/>
              <w:bottom w:val="single" w:sz="8" w:space="0" w:color="FFFFFF"/>
              <w:right w:val="single" w:sz="8" w:space="0" w:color="FFFFFF"/>
            </w:tcBorders>
            <w:shd w:val="clear" w:color="auto" w:fill="FFFFFF"/>
            <w:tcMar>
              <w:top w:w="0" w:type="dxa"/>
              <w:left w:w="0" w:type="dxa"/>
              <w:bottom w:w="0" w:type="dxa"/>
              <w:right w:w="0" w:type="dxa"/>
            </w:tcMar>
          </w:tcPr>
          <w:p w14:paraId="5AC83747" w14:textId="77777777" w:rsidR="00882ABB" w:rsidRPr="00294A6F" w:rsidRDefault="00882ABB" w:rsidP="00882ABB">
            <w:pPr>
              <w:pStyle w:val="BodyA"/>
              <w:numPr>
                <w:ilvl w:val="5"/>
                <w:numId w:val="16"/>
              </w:numPr>
              <w:rPr>
                <w:rFonts w:ascii="Arial" w:hAnsi="Arial" w:cs="Arial"/>
              </w:rPr>
            </w:pPr>
            <w:r w:rsidRPr="00294A6F">
              <w:rPr>
                <w:rFonts w:ascii="Arial" w:hAnsi="Arial" w:cs="Arial"/>
              </w:rPr>
              <w:t>Feeling sick</w:t>
            </w:r>
          </w:p>
        </w:tc>
      </w:tr>
      <w:tr w:rsidR="00882ABB" w:rsidRPr="00294A6F" w14:paraId="0AC0F085" w14:textId="77777777" w:rsidTr="002F4F80">
        <w:trPr>
          <w:trHeight w:val="494"/>
        </w:trPr>
        <w:tc>
          <w:tcPr>
            <w:tcW w:w="3255" w:type="dxa"/>
            <w:tcBorders>
              <w:top w:val="single" w:sz="8" w:space="0" w:color="FFFFFF"/>
              <w:left w:val="single" w:sz="8" w:space="0" w:color="FFFFFF"/>
              <w:bottom w:val="single" w:sz="8" w:space="0" w:color="FFFFFF"/>
              <w:right w:val="single" w:sz="8" w:space="0" w:color="FFFFFF"/>
            </w:tcBorders>
            <w:shd w:val="clear" w:color="auto" w:fill="FFFFFF"/>
            <w:tcMar>
              <w:top w:w="0" w:type="dxa"/>
              <w:left w:w="0" w:type="dxa"/>
              <w:bottom w:w="0" w:type="dxa"/>
              <w:right w:w="0" w:type="dxa"/>
            </w:tcMar>
          </w:tcPr>
          <w:p w14:paraId="1176C01A" w14:textId="77777777" w:rsidR="00882ABB" w:rsidRPr="00294A6F" w:rsidRDefault="00882ABB" w:rsidP="00882ABB">
            <w:pPr>
              <w:pStyle w:val="BodyA"/>
              <w:numPr>
                <w:ilvl w:val="5"/>
                <w:numId w:val="17"/>
              </w:numPr>
              <w:rPr>
                <w:rFonts w:ascii="Arial" w:hAnsi="Arial" w:cs="Arial"/>
              </w:rPr>
            </w:pPr>
            <w:r w:rsidRPr="00294A6F">
              <w:rPr>
                <w:rFonts w:ascii="Arial" w:hAnsi="Arial" w:cs="Arial"/>
              </w:rPr>
              <w:t>Feeling drowsy</w:t>
            </w:r>
          </w:p>
        </w:tc>
        <w:tc>
          <w:tcPr>
            <w:tcW w:w="4657" w:type="dxa"/>
            <w:tcBorders>
              <w:top w:val="single" w:sz="8" w:space="0" w:color="FFFFFF"/>
              <w:left w:val="single" w:sz="8" w:space="0" w:color="FFFFFF"/>
              <w:bottom w:val="single" w:sz="8" w:space="0" w:color="FFFFFF"/>
              <w:right w:val="single" w:sz="8" w:space="0" w:color="FFFFFF"/>
            </w:tcBorders>
            <w:shd w:val="clear" w:color="auto" w:fill="FFFFFF"/>
            <w:tcMar>
              <w:top w:w="0" w:type="dxa"/>
              <w:left w:w="0" w:type="dxa"/>
              <w:bottom w:w="0" w:type="dxa"/>
              <w:right w:w="0" w:type="dxa"/>
            </w:tcMar>
          </w:tcPr>
          <w:p w14:paraId="13B46630" w14:textId="77777777" w:rsidR="00882ABB" w:rsidRPr="00294A6F" w:rsidRDefault="00882ABB" w:rsidP="00882ABB">
            <w:pPr>
              <w:pStyle w:val="BodyA"/>
              <w:numPr>
                <w:ilvl w:val="5"/>
                <w:numId w:val="18"/>
              </w:numPr>
              <w:rPr>
                <w:rFonts w:ascii="Arial" w:hAnsi="Arial" w:cs="Arial"/>
              </w:rPr>
            </w:pPr>
            <w:r w:rsidRPr="00294A6F">
              <w:rPr>
                <w:rFonts w:ascii="Arial" w:hAnsi="Arial" w:cs="Arial"/>
              </w:rPr>
              <w:t>A dry mouth</w:t>
            </w:r>
          </w:p>
        </w:tc>
      </w:tr>
    </w:tbl>
    <w:p w14:paraId="26D7D0D2" w14:textId="77777777" w:rsidR="00882ABB" w:rsidRPr="00294A6F" w:rsidRDefault="00882ABB" w:rsidP="00B164D7">
      <w:pPr>
        <w:pStyle w:val="BodyA"/>
        <w:ind w:left="1440"/>
        <w:rPr>
          <w:rFonts w:ascii="Arial" w:hAnsi="Arial" w:cs="Arial"/>
          <w:lang w:val="fr-FR"/>
        </w:rPr>
      </w:pPr>
    </w:p>
    <w:p w14:paraId="4072CC19" w14:textId="77777777" w:rsidR="00882ABB" w:rsidRPr="00294A6F" w:rsidRDefault="00882ABB" w:rsidP="00882ABB">
      <w:pPr>
        <w:pStyle w:val="BodyA"/>
        <w:rPr>
          <w:rFonts w:ascii="Arial" w:hAnsi="Arial" w:cs="Arial"/>
        </w:rPr>
      </w:pPr>
      <w:r w:rsidRPr="00294A6F">
        <w:rPr>
          <w:rFonts w:ascii="Arial" w:hAnsi="Arial" w:cs="Arial"/>
        </w:rPr>
        <w:t xml:space="preserve">If you are using dihydrocodeine more than once a day, avoid constipation by taking a daily laxative too - we’ll give you a bottle of laxative called </w:t>
      </w:r>
      <w:r w:rsidRPr="00294A6F">
        <w:rPr>
          <w:rFonts w:ascii="Arial" w:hAnsi="Arial" w:cs="Arial"/>
          <w:b/>
          <w:bCs/>
        </w:rPr>
        <w:t>lactulose</w:t>
      </w:r>
      <w:r w:rsidRPr="00294A6F">
        <w:rPr>
          <w:rFonts w:ascii="Arial" w:hAnsi="Arial" w:cs="Arial"/>
        </w:rPr>
        <w:t xml:space="preserve"> to take home in case you need it.</w:t>
      </w:r>
    </w:p>
    <w:p w14:paraId="0F0CC3AF" w14:textId="77777777" w:rsidR="00882ABB" w:rsidRPr="00294A6F" w:rsidRDefault="00882ABB" w:rsidP="00882ABB">
      <w:pPr>
        <w:pStyle w:val="BodyA"/>
        <w:rPr>
          <w:rFonts w:ascii="Arial" w:hAnsi="Arial" w:cs="Arial"/>
        </w:rPr>
      </w:pPr>
    </w:p>
    <w:p w14:paraId="5D8393BB" w14:textId="77777777" w:rsidR="007748C8" w:rsidRPr="00294A6F" w:rsidRDefault="00882ABB" w:rsidP="00882ABB">
      <w:pPr>
        <w:pStyle w:val="BodyA"/>
        <w:rPr>
          <w:rFonts w:ascii="Arial" w:hAnsi="Arial" w:cs="Arial"/>
          <w:shd w:val="clear" w:color="auto" w:fill="FFFFFF"/>
        </w:rPr>
      </w:pPr>
      <w:r w:rsidRPr="00294A6F">
        <w:rPr>
          <w:rFonts w:ascii="Arial" w:hAnsi="Arial" w:cs="Arial"/>
          <w:shd w:val="clear" w:color="auto" w:fill="FFFFFF"/>
        </w:rPr>
        <w:t xml:space="preserve">It is normal for very small amounts of most medicines to pass into breastmilk - usually this is such a small amount it has no effect on your child at all. </w:t>
      </w:r>
    </w:p>
    <w:p w14:paraId="48295DA2" w14:textId="77777777" w:rsidR="007748C8" w:rsidRPr="00294A6F" w:rsidRDefault="007748C8" w:rsidP="00882ABB">
      <w:pPr>
        <w:pStyle w:val="BodyA"/>
        <w:rPr>
          <w:rFonts w:ascii="Arial" w:hAnsi="Arial" w:cs="Arial"/>
          <w:shd w:val="clear" w:color="auto" w:fill="FFFFFF"/>
        </w:rPr>
      </w:pPr>
    </w:p>
    <w:p w14:paraId="77BBD9ED" w14:textId="1BC74EDE" w:rsidR="00882ABB" w:rsidRPr="00294A6F" w:rsidRDefault="00882ABB" w:rsidP="00882ABB">
      <w:pPr>
        <w:pStyle w:val="BodyA"/>
        <w:rPr>
          <w:rFonts w:ascii="Arial" w:hAnsi="Arial" w:cs="Arial"/>
          <w:shd w:val="clear" w:color="auto" w:fill="FFFFFF"/>
        </w:rPr>
      </w:pPr>
      <w:r w:rsidRPr="00294A6F">
        <w:rPr>
          <w:rFonts w:ascii="Arial" w:hAnsi="Arial" w:cs="Arial"/>
          <w:shd w:val="clear" w:color="auto" w:fill="FFFFFF"/>
        </w:rPr>
        <w:t>Paracetamol and ibuprofen are very safe to take while breastfeeding.</w:t>
      </w:r>
    </w:p>
    <w:p w14:paraId="7CA452A1" w14:textId="77777777" w:rsidR="00882ABB" w:rsidRPr="00294A6F" w:rsidRDefault="00882ABB" w:rsidP="00882ABB">
      <w:pPr>
        <w:pStyle w:val="BodyA"/>
        <w:rPr>
          <w:rFonts w:ascii="Arial" w:hAnsi="Arial" w:cs="Arial"/>
          <w:shd w:val="clear" w:color="auto" w:fill="FFFFFF"/>
        </w:rPr>
      </w:pPr>
    </w:p>
    <w:p w14:paraId="4702DC4E" w14:textId="4114C35B" w:rsidR="00882ABB" w:rsidRPr="00294A6F" w:rsidRDefault="00AF716C" w:rsidP="00882ABB">
      <w:pPr>
        <w:pStyle w:val="BodyA"/>
        <w:rPr>
          <w:rFonts w:ascii="Arial" w:hAnsi="Arial" w:cs="Arial"/>
          <w:b/>
          <w:bCs/>
          <w:color w:val="C00000"/>
        </w:rPr>
      </w:pPr>
      <w:r w:rsidRPr="00294A6F">
        <w:rPr>
          <w:rFonts w:ascii="Arial" w:hAnsi="Arial" w:cs="Arial"/>
          <w:b/>
          <w:bCs/>
          <w:color w:val="C00000"/>
          <w:shd w:val="clear" w:color="auto" w:fill="FFFFFF"/>
        </w:rPr>
        <w:t>Extremely</w:t>
      </w:r>
      <w:r w:rsidR="00882ABB" w:rsidRPr="00294A6F">
        <w:rPr>
          <w:rFonts w:ascii="Arial" w:hAnsi="Arial" w:cs="Arial"/>
          <w:b/>
          <w:bCs/>
          <w:color w:val="C00000"/>
          <w:shd w:val="clear" w:color="auto" w:fill="FFFFFF"/>
        </w:rPr>
        <w:t xml:space="preserve"> r</w:t>
      </w:r>
      <w:r w:rsidR="00882ABB" w:rsidRPr="00294A6F">
        <w:rPr>
          <w:rFonts w:ascii="Arial" w:hAnsi="Arial" w:cs="Arial"/>
          <w:b/>
          <w:bCs/>
          <w:color w:val="C00000"/>
        </w:rPr>
        <w:t>arely, dihydrocodeine</w:t>
      </w:r>
      <w:r w:rsidR="007748C8" w:rsidRPr="00294A6F">
        <w:rPr>
          <w:rFonts w:ascii="Arial" w:hAnsi="Arial" w:cs="Arial"/>
          <w:b/>
          <w:bCs/>
          <w:color w:val="C00000"/>
        </w:rPr>
        <w:t xml:space="preserve"> or oramorph</w:t>
      </w:r>
      <w:r w:rsidR="00882ABB" w:rsidRPr="00294A6F">
        <w:rPr>
          <w:rFonts w:ascii="Arial" w:hAnsi="Arial" w:cs="Arial"/>
          <w:b/>
          <w:bCs/>
          <w:color w:val="C00000"/>
        </w:rPr>
        <w:t xml:space="preserve"> in breastmilk may make babies </w:t>
      </w:r>
      <w:r w:rsidR="00E34097" w:rsidRPr="00294A6F">
        <w:rPr>
          <w:rFonts w:ascii="Arial" w:hAnsi="Arial" w:cs="Arial"/>
          <w:b/>
          <w:bCs/>
          <w:color w:val="C00000"/>
        </w:rPr>
        <w:t xml:space="preserve">more </w:t>
      </w:r>
      <w:r w:rsidR="00882ABB" w:rsidRPr="00294A6F">
        <w:rPr>
          <w:rFonts w:ascii="Arial" w:hAnsi="Arial" w:cs="Arial"/>
          <w:b/>
          <w:bCs/>
          <w:color w:val="C00000"/>
        </w:rPr>
        <w:t xml:space="preserve">sleepy or slow their breathing - if you are concerned </w:t>
      </w:r>
      <w:r w:rsidR="00E34097" w:rsidRPr="00294A6F">
        <w:rPr>
          <w:rFonts w:ascii="Arial" w:hAnsi="Arial" w:cs="Arial"/>
          <w:b/>
          <w:bCs/>
          <w:color w:val="C00000"/>
        </w:rPr>
        <w:t>at all</w:t>
      </w:r>
      <w:r w:rsidR="00882ABB" w:rsidRPr="00294A6F">
        <w:rPr>
          <w:rFonts w:ascii="Arial" w:hAnsi="Arial" w:cs="Arial"/>
          <w:b/>
          <w:bCs/>
          <w:color w:val="C00000"/>
        </w:rPr>
        <w:t>, stop taking the medicine and seek medical advice.</w:t>
      </w:r>
    </w:p>
    <w:p w14:paraId="37E7067F" w14:textId="77777777" w:rsidR="00F767F1" w:rsidRPr="00294A6F" w:rsidRDefault="00F767F1" w:rsidP="00882ABB">
      <w:pPr>
        <w:pStyle w:val="BodyA"/>
        <w:rPr>
          <w:rFonts w:ascii="Arial" w:hAnsi="Arial" w:cs="Arial"/>
        </w:rPr>
      </w:pPr>
    </w:p>
    <w:p w14:paraId="74F024E0" w14:textId="77777777" w:rsidR="00F767F1" w:rsidRPr="00294A6F" w:rsidRDefault="00F767F1" w:rsidP="00882ABB">
      <w:pPr>
        <w:pStyle w:val="BodyA"/>
        <w:rPr>
          <w:rFonts w:ascii="Arial" w:hAnsi="Arial" w:cs="Arial"/>
        </w:rPr>
      </w:pPr>
    </w:p>
    <w:p w14:paraId="592D3913" w14:textId="7ED76703" w:rsidR="00F767F1" w:rsidRPr="00294A6F" w:rsidRDefault="00F767F1" w:rsidP="0047789E">
      <w:pPr>
        <w:pStyle w:val="Heading2"/>
        <w:rPr>
          <w:rFonts w:ascii="Arial" w:hAnsi="Arial" w:cs="Arial"/>
          <w:sz w:val="28"/>
          <w:szCs w:val="28"/>
        </w:rPr>
      </w:pPr>
      <w:r w:rsidRPr="00294A6F">
        <w:rPr>
          <w:rFonts w:ascii="Arial" w:hAnsi="Arial" w:cs="Arial"/>
          <w:sz w:val="28"/>
          <w:szCs w:val="28"/>
        </w:rPr>
        <w:t>Summary of how and when to take your medications:</w:t>
      </w:r>
    </w:p>
    <w:p w14:paraId="14FA7144" w14:textId="77777777" w:rsidR="00F767F1" w:rsidRPr="00294A6F" w:rsidRDefault="00F767F1" w:rsidP="00882ABB">
      <w:pPr>
        <w:pStyle w:val="BodyA"/>
        <w:rPr>
          <w:rFonts w:ascii="Arial" w:hAnsi="Arial" w:cs="Arial"/>
          <w:sz w:val="24"/>
          <w:szCs w:val="24"/>
        </w:rPr>
      </w:pPr>
    </w:p>
    <w:tbl>
      <w:tblPr>
        <w:tblW w:w="0" w:type="dxa"/>
        <w:tblCellMar>
          <w:left w:w="0" w:type="dxa"/>
          <w:right w:w="0" w:type="dxa"/>
        </w:tblCellMar>
        <w:tblLook w:val="04A0" w:firstRow="1" w:lastRow="0" w:firstColumn="1" w:lastColumn="0" w:noHBand="0" w:noVBand="1"/>
      </w:tblPr>
      <w:tblGrid>
        <w:gridCol w:w="1758"/>
        <w:gridCol w:w="2007"/>
        <w:gridCol w:w="2680"/>
        <w:gridCol w:w="2561"/>
      </w:tblGrid>
      <w:tr w:rsidR="00F767F1" w:rsidRPr="00294A6F" w14:paraId="141E5AB4" w14:textId="77777777" w:rsidTr="00F767F1">
        <w:trPr>
          <w:trHeight w:val="315"/>
        </w:trPr>
        <w:tc>
          <w:tcPr>
            <w:tcW w:w="0" w:type="auto"/>
            <w:tcBorders>
              <w:top w:val="single" w:sz="8" w:space="0" w:color="CCCCCC"/>
              <w:left w:val="single" w:sz="8" w:space="0" w:color="CCCCCC"/>
              <w:bottom w:val="single" w:sz="8" w:space="0" w:color="CCCCCC"/>
              <w:right w:val="single" w:sz="8" w:space="0" w:color="CCCCCC"/>
            </w:tcBorders>
            <w:tcMar>
              <w:top w:w="30" w:type="dxa"/>
              <w:left w:w="45" w:type="dxa"/>
              <w:bottom w:w="30" w:type="dxa"/>
              <w:right w:w="45" w:type="dxa"/>
            </w:tcMar>
            <w:vAlign w:val="bottom"/>
            <w:hideMark/>
          </w:tcPr>
          <w:p w14:paraId="7AD06C97" w14:textId="77777777" w:rsidR="00F767F1" w:rsidRPr="00294A6F" w:rsidRDefault="00F767F1" w:rsidP="00F767F1">
            <w:pPr>
              <w:pStyle w:val="BodyA"/>
              <w:rPr>
                <w:rFonts w:ascii="Arial" w:hAnsi="Arial" w:cs="Arial"/>
                <w:b/>
                <w:bCs/>
                <w:sz w:val="24"/>
                <w:szCs w:val="24"/>
                <w:lang w:val="en-GB"/>
              </w:rPr>
            </w:pPr>
            <w:r w:rsidRPr="00294A6F">
              <w:rPr>
                <w:rFonts w:ascii="Arial" w:hAnsi="Arial" w:cs="Arial"/>
                <w:b/>
                <w:bCs/>
                <w:sz w:val="24"/>
                <w:szCs w:val="24"/>
                <w:lang w:val="en-GB"/>
              </w:rPr>
              <w:t>Medication</w:t>
            </w:r>
          </w:p>
        </w:tc>
        <w:tc>
          <w:tcPr>
            <w:tcW w:w="0" w:type="auto"/>
            <w:tcBorders>
              <w:top w:val="single" w:sz="8" w:space="0" w:color="CCCCCC"/>
              <w:left w:val="nil"/>
              <w:bottom w:val="single" w:sz="8" w:space="0" w:color="CCCCCC"/>
              <w:right w:val="single" w:sz="8" w:space="0" w:color="CCCCCC"/>
            </w:tcBorders>
            <w:tcMar>
              <w:top w:w="30" w:type="dxa"/>
              <w:left w:w="45" w:type="dxa"/>
              <w:bottom w:w="30" w:type="dxa"/>
              <w:right w:w="45" w:type="dxa"/>
            </w:tcMar>
            <w:vAlign w:val="bottom"/>
            <w:hideMark/>
          </w:tcPr>
          <w:p w14:paraId="28E2C78E" w14:textId="77777777" w:rsidR="00F767F1" w:rsidRPr="00294A6F" w:rsidRDefault="00F767F1" w:rsidP="00F767F1">
            <w:pPr>
              <w:pStyle w:val="BodyA"/>
              <w:rPr>
                <w:rFonts w:ascii="Arial" w:hAnsi="Arial" w:cs="Arial"/>
                <w:b/>
                <w:bCs/>
                <w:sz w:val="24"/>
                <w:szCs w:val="24"/>
                <w:lang w:val="en-GB"/>
              </w:rPr>
            </w:pPr>
            <w:r w:rsidRPr="00294A6F">
              <w:rPr>
                <w:rFonts w:ascii="Arial" w:hAnsi="Arial" w:cs="Arial"/>
                <w:b/>
                <w:bCs/>
                <w:sz w:val="24"/>
                <w:szCs w:val="24"/>
                <w:lang w:val="en-GB"/>
              </w:rPr>
              <w:t>Usual Dose</w:t>
            </w:r>
          </w:p>
        </w:tc>
        <w:tc>
          <w:tcPr>
            <w:tcW w:w="0" w:type="auto"/>
            <w:tcBorders>
              <w:top w:val="single" w:sz="8" w:space="0" w:color="CCCCCC"/>
              <w:left w:val="nil"/>
              <w:bottom w:val="single" w:sz="8" w:space="0" w:color="CCCCCC"/>
              <w:right w:val="single" w:sz="8" w:space="0" w:color="CCCCCC"/>
            </w:tcBorders>
            <w:tcMar>
              <w:top w:w="30" w:type="dxa"/>
              <w:left w:w="45" w:type="dxa"/>
              <w:bottom w:w="30" w:type="dxa"/>
              <w:right w:w="45" w:type="dxa"/>
            </w:tcMar>
            <w:vAlign w:val="bottom"/>
            <w:hideMark/>
          </w:tcPr>
          <w:p w14:paraId="1F0E5F3D" w14:textId="77777777" w:rsidR="00F767F1" w:rsidRPr="00294A6F" w:rsidRDefault="00F767F1" w:rsidP="00F767F1">
            <w:pPr>
              <w:pStyle w:val="BodyA"/>
              <w:rPr>
                <w:rFonts w:ascii="Arial" w:hAnsi="Arial" w:cs="Arial"/>
                <w:b/>
                <w:bCs/>
                <w:sz w:val="24"/>
                <w:szCs w:val="24"/>
                <w:lang w:val="en-GB"/>
              </w:rPr>
            </w:pPr>
            <w:r w:rsidRPr="00294A6F">
              <w:rPr>
                <w:rFonts w:ascii="Arial" w:hAnsi="Arial" w:cs="Arial"/>
                <w:b/>
                <w:bCs/>
                <w:sz w:val="24"/>
                <w:szCs w:val="24"/>
                <w:lang w:val="en-GB"/>
              </w:rPr>
              <w:t>How Often?</w:t>
            </w:r>
          </w:p>
        </w:tc>
        <w:tc>
          <w:tcPr>
            <w:tcW w:w="0" w:type="auto"/>
            <w:tcBorders>
              <w:top w:val="single" w:sz="8" w:space="0" w:color="CCCCCC"/>
              <w:left w:val="nil"/>
              <w:bottom w:val="single" w:sz="8" w:space="0" w:color="CCCCCC"/>
              <w:right w:val="single" w:sz="8" w:space="0" w:color="CCCCCC"/>
            </w:tcBorders>
            <w:tcMar>
              <w:top w:w="30" w:type="dxa"/>
              <w:left w:w="45" w:type="dxa"/>
              <w:bottom w:w="30" w:type="dxa"/>
              <w:right w:w="45" w:type="dxa"/>
            </w:tcMar>
            <w:vAlign w:val="bottom"/>
            <w:hideMark/>
          </w:tcPr>
          <w:p w14:paraId="05687A09" w14:textId="77777777" w:rsidR="00F767F1" w:rsidRPr="00294A6F" w:rsidRDefault="00F767F1" w:rsidP="00F767F1">
            <w:pPr>
              <w:pStyle w:val="BodyA"/>
              <w:rPr>
                <w:rFonts w:ascii="Arial" w:hAnsi="Arial" w:cs="Arial"/>
                <w:b/>
                <w:bCs/>
                <w:sz w:val="24"/>
                <w:szCs w:val="24"/>
                <w:lang w:val="en-GB"/>
              </w:rPr>
            </w:pPr>
            <w:r w:rsidRPr="00294A6F">
              <w:rPr>
                <w:rFonts w:ascii="Arial" w:hAnsi="Arial" w:cs="Arial"/>
                <w:b/>
                <w:bCs/>
                <w:sz w:val="24"/>
                <w:szCs w:val="24"/>
                <w:lang w:val="en-GB"/>
              </w:rPr>
              <w:t>Max in 24 Hours</w:t>
            </w:r>
          </w:p>
        </w:tc>
      </w:tr>
      <w:tr w:rsidR="00F767F1" w:rsidRPr="00294A6F" w14:paraId="58943CC5" w14:textId="77777777" w:rsidTr="00F767F1">
        <w:trPr>
          <w:trHeight w:val="315"/>
        </w:trPr>
        <w:tc>
          <w:tcPr>
            <w:tcW w:w="0" w:type="auto"/>
            <w:tcBorders>
              <w:top w:val="nil"/>
              <w:left w:val="single" w:sz="8" w:space="0" w:color="CCCCCC"/>
              <w:bottom w:val="single" w:sz="8" w:space="0" w:color="CCCCCC"/>
              <w:right w:val="single" w:sz="8" w:space="0" w:color="CCCCCC"/>
            </w:tcBorders>
            <w:tcMar>
              <w:top w:w="30" w:type="dxa"/>
              <w:left w:w="45" w:type="dxa"/>
              <w:bottom w:w="30" w:type="dxa"/>
              <w:right w:w="45" w:type="dxa"/>
            </w:tcMar>
            <w:vAlign w:val="bottom"/>
            <w:hideMark/>
          </w:tcPr>
          <w:p w14:paraId="6B8A5E0A"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Paracetamol</w:t>
            </w:r>
          </w:p>
        </w:tc>
        <w:tc>
          <w:tcPr>
            <w:tcW w:w="0" w:type="auto"/>
            <w:tcBorders>
              <w:top w:val="nil"/>
              <w:left w:val="nil"/>
              <w:bottom w:val="single" w:sz="8" w:space="0" w:color="CCCCCC"/>
              <w:right w:val="single" w:sz="8" w:space="0" w:color="CCCCCC"/>
            </w:tcBorders>
            <w:tcMar>
              <w:top w:w="30" w:type="dxa"/>
              <w:left w:w="45" w:type="dxa"/>
              <w:bottom w:w="30" w:type="dxa"/>
              <w:right w:w="45" w:type="dxa"/>
            </w:tcMar>
            <w:vAlign w:val="bottom"/>
            <w:hideMark/>
          </w:tcPr>
          <w:p w14:paraId="36469DBE"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Two 500mg tablets</w:t>
            </w:r>
          </w:p>
        </w:tc>
        <w:tc>
          <w:tcPr>
            <w:tcW w:w="0" w:type="auto"/>
            <w:tcBorders>
              <w:top w:val="nil"/>
              <w:left w:val="nil"/>
              <w:bottom w:val="single" w:sz="8" w:space="0" w:color="CCCCCC"/>
              <w:right w:val="single" w:sz="8" w:space="0" w:color="CCCCCC"/>
            </w:tcBorders>
            <w:tcMar>
              <w:top w:w="30" w:type="dxa"/>
              <w:left w:w="45" w:type="dxa"/>
              <w:bottom w:w="30" w:type="dxa"/>
              <w:right w:w="45" w:type="dxa"/>
            </w:tcMar>
            <w:vAlign w:val="bottom"/>
            <w:hideMark/>
          </w:tcPr>
          <w:p w14:paraId="4E1E6275"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Every 4 to 6 hours</w:t>
            </w:r>
          </w:p>
        </w:tc>
        <w:tc>
          <w:tcPr>
            <w:tcW w:w="0" w:type="auto"/>
            <w:tcBorders>
              <w:top w:val="nil"/>
              <w:left w:val="nil"/>
              <w:bottom w:val="single" w:sz="8" w:space="0" w:color="CCCCCC"/>
              <w:right w:val="single" w:sz="8" w:space="0" w:color="CCCCCC"/>
            </w:tcBorders>
            <w:tcMar>
              <w:top w:w="30" w:type="dxa"/>
              <w:left w:w="0" w:type="dxa"/>
              <w:bottom w:w="30" w:type="dxa"/>
              <w:right w:w="0" w:type="dxa"/>
            </w:tcMar>
            <w:vAlign w:val="bottom"/>
            <w:hideMark/>
          </w:tcPr>
          <w:p w14:paraId="7EB3F393"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8 tablets (4000mg)</w:t>
            </w:r>
          </w:p>
        </w:tc>
      </w:tr>
      <w:tr w:rsidR="00F767F1" w:rsidRPr="00294A6F" w14:paraId="484B3223" w14:textId="77777777" w:rsidTr="00F767F1">
        <w:trPr>
          <w:trHeight w:val="315"/>
        </w:trPr>
        <w:tc>
          <w:tcPr>
            <w:tcW w:w="0" w:type="auto"/>
            <w:tcBorders>
              <w:top w:val="nil"/>
              <w:left w:val="single" w:sz="8" w:space="0" w:color="CCCCCC"/>
              <w:bottom w:val="single" w:sz="8" w:space="0" w:color="CCCCCC"/>
              <w:right w:val="single" w:sz="8" w:space="0" w:color="CCCCCC"/>
            </w:tcBorders>
            <w:tcMar>
              <w:top w:w="30" w:type="dxa"/>
              <w:left w:w="45" w:type="dxa"/>
              <w:bottom w:w="30" w:type="dxa"/>
              <w:right w:w="45" w:type="dxa"/>
            </w:tcMar>
            <w:vAlign w:val="bottom"/>
            <w:hideMark/>
          </w:tcPr>
          <w:p w14:paraId="49EC40D6"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Ibuprofen</w:t>
            </w:r>
          </w:p>
        </w:tc>
        <w:tc>
          <w:tcPr>
            <w:tcW w:w="0" w:type="auto"/>
            <w:tcBorders>
              <w:top w:val="nil"/>
              <w:left w:val="nil"/>
              <w:bottom w:val="single" w:sz="8" w:space="0" w:color="CCCCCC"/>
              <w:right w:val="single" w:sz="8" w:space="0" w:color="CCCCCC"/>
            </w:tcBorders>
            <w:tcMar>
              <w:top w:w="30" w:type="dxa"/>
              <w:left w:w="45" w:type="dxa"/>
              <w:bottom w:w="30" w:type="dxa"/>
              <w:right w:w="45" w:type="dxa"/>
            </w:tcMar>
            <w:vAlign w:val="bottom"/>
            <w:hideMark/>
          </w:tcPr>
          <w:p w14:paraId="07802178"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Two 200mg tablets</w:t>
            </w:r>
          </w:p>
        </w:tc>
        <w:tc>
          <w:tcPr>
            <w:tcW w:w="0" w:type="auto"/>
            <w:tcBorders>
              <w:top w:val="nil"/>
              <w:left w:val="nil"/>
              <w:bottom w:val="single" w:sz="8" w:space="0" w:color="CCCCCC"/>
              <w:right w:val="single" w:sz="8" w:space="0" w:color="CCCCCC"/>
            </w:tcBorders>
            <w:tcMar>
              <w:top w:w="30" w:type="dxa"/>
              <w:left w:w="45" w:type="dxa"/>
              <w:bottom w:w="30" w:type="dxa"/>
              <w:right w:w="45" w:type="dxa"/>
            </w:tcMar>
            <w:vAlign w:val="bottom"/>
            <w:hideMark/>
          </w:tcPr>
          <w:p w14:paraId="5990B642"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Every 6 to 8 hours</w:t>
            </w:r>
          </w:p>
        </w:tc>
        <w:tc>
          <w:tcPr>
            <w:tcW w:w="0" w:type="auto"/>
            <w:tcBorders>
              <w:top w:val="nil"/>
              <w:left w:val="nil"/>
              <w:bottom w:val="single" w:sz="8" w:space="0" w:color="CCCCCC"/>
              <w:right w:val="single" w:sz="8" w:space="0" w:color="CCCCCC"/>
            </w:tcBorders>
            <w:tcMar>
              <w:top w:w="30" w:type="dxa"/>
              <w:left w:w="0" w:type="dxa"/>
              <w:bottom w:w="30" w:type="dxa"/>
              <w:right w:w="0" w:type="dxa"/>
            </w:tcMar>
            <w:vAlign w:val="bottom"/>
            <w:hideMark/>
          </w:tcPr>
          <w:p w14:paraId="1FACEEA0"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6 to 8 tablets (see below)</w:t>
            </w:r>
          </w:p>
        </w:tc>
      </w:tr>
      <w:tr w:rsidR="00F767F1" w:rsidRPr="00294A6F" w14:paraId="233BB66E" w14:textId="77777777" w:rsidTr="00F767F1">
        <w:trPr>
          <w:trHeight w:val="315"/>
        </w:trPr>
        <w:tc>
          <w:tcPr>
            <w:tcW w:w="0" w:type="auto"/>
            <w:tcBorders>
              <w:top w:val="nil"/>
              <w:left w:val="single" w:sz="8" w:space="0" w:color="CCCCCC"/>
              <w:bottom w:val="single" w:sz="8" w:space="0" w:color="CCCCCC"/>
              <w:right w:val="single" w:sz="8" w:space="0" w:color="CCCCCC"/>
            </w:tcBorders>
            <w:tcMar>
              <w:top w:w="30" w:type="dxa"/>
              <w:left w:w="45" w:type="dxa"/>
              <w:bottom w:w="30" w:type="dxa"/>
              <w:right w:w="45" w:type="dxa"/>
            </w:tcMar>
            <w:vAlign w:val="bottom"/>
            <w:hideMark/>
          </w:tcPr>
          <w:p w14:paraId="07CF4388"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Dihydrocodeine</w:t>
            </w:r>
          </w:p>
        </w:tc>
        <w:tc>
          <w:tcPr>
            <w:tcW w:w="0" w:type="auto"/>
            <w:tcBorders>
              <w:top w:val="nil"/>
              <w:left w:val="nil"/>
              <w:bottom w:val="single" w:sz="8" w:space="0" w:color="CCCCCC"/>
              <w:right w:val="single" w:sz="8" w:space="0" w:color="CCCCCC"/>
            </w:tcBorders>
            <w:tcMar>
              <w:top w:w="30" w:type="dxa"/>
              <w:left w:w="45" w:type="dxa"/>
              <w:bottom w:w="30" w:type="dxa"/>
              <w:right w:w="45" w:type="dxa"/>
            </w:tcMar>
            <w:vAlign w:val="bottom"/>
            <w:hideMark/>
          </w:tcPr>
          <w:p w14:paraId="355E7194"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One 30mg tablet</w:t>
            </w:r>
          </w:p>
        </w:tc>
        <w:tc>
          <w:tcPr>
            <w:tcW w:w="0" w:type="auto"/>
            <w:tcBorders>
              <w:top w:val="nil"/>
              <w:left w:val="nil"/>
              <w:bottom w:val="single" w:sz="8" w:space="0" w:color="CCCCCC"/>
              <w:right w:val="single" w:sz="8" w:space="0" w:color="CCCCCC"/>
            </w:tcBorders>
            <w:tcMar>
              <w:top w:w="30" w:type="dxa"/>
              <w:left w:w="45" w:type="dxa"/>
              <w:bottom w:w="30" w:type="dxa"/>
              <w:right w:w="45" w:type="dxa"/>
            </w:tcMar>
            <w:vAlign w:val="bottom"/>
            <w:hideMark/>
          </w:tcPr>
          <w:p w14:paraId="033804F3"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As needed (max 4 times)</w:t>
            </w:r>
          </w:p>
        </w:tc>
        <w:tc>
          <w:tcPr>
            <w:tcW w:w="0" w:type="auto"/>
            <w:tcBorders>
              <w:top w:val="nil"/>
              <w:left w:val="nil"/>
              <w:bottom w:val="single" w:sz="8" w:space="0" w:color="CCCCCC"/>
              <w:right w:val="single" w:sz="8" w:space="0" w:color="CCCCCC"/>
            </w:tcBorders>
            <w:tcMar>
              <w:top w:w="30" w:type="dxa"/>
              <w:left w:w="0" w:type="dxa"/>
              <w:bottom w:w="30" w:type="dxa"/>
              <w:right w:w="0" w:type="dxa"/>
            </w:tcMar>
            <w:vAlign w:val="bottom"/>
            <w:hideMark/>
          </w:tcPr>
          <w:p w14:paraId="17228B03"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4 tablets (120mg)</w:t>
            </w:r>
          </w:p>
        </w:tc>
      </w:tr>
      <w:tr w:rsidR="00F767F1" w:rsidRPr="00294A6F" w14:paraId="377BCC79" w14:textId="77777777" w:rsidTr="00F767F1">
        <w:trPr>
          <w:trHeight w:val="315"/>
        </w:trPr>
        <w:tc>
          <w:tcPr>
            <w:tcW w:w="0" w:type="auto"/>
            <w:tcBorders>
              <w:top w:val="nil"/>
              <w:left w:val="single" w:sz="8" w:space="0" w:color="CCCCCC"/>
              <w:bottom w:val="single" w:sz="8" w:space="0" w:color="CCCCCC"/>
              <w:right w:val="single" w:sz="8" w:space="0" w:color="CCCCCC"/>
            </w:tcBorders>
            <w:tcMar>
              <w:top w:w="30" w:type="dxa"/>
              <w:left w:w="45" w:type="dxa"/>
              <w:bottom w:w="30" w:type="dxa"/>
              <w:right w:w="45" w:type="dxa"/>
            </w:tcMar>
            <w:vAlign w:val="bottom"/>
            <w:hideMark/>
          </w:tcPr>
          <w:p w14:paraId="44D25741" w14:textId="0674BE9A"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Or</w:t>
            </w:r>
            <w:r w:rsidR="007874E1" w:rsidRPr="00294A6F">
              <w:rPr>
                <w:rFonts w:ascii="Arial" w:hAnsi="Arial" w:cs="Arial"/>
                <w:sz w:val="24"/>
                <w:szCs w:val="24"/>
                <w:lang w:val="en-GB"/>
              </w:rPr>
              <w:t>a</w:t>
            </w:r>
            <w:r w:rsidRPr="00294A6F">
              <w:rPr>
                <w:rFonts w:ascii="Arial" w:hAnsi="Arial" w:cs="Arial"/>
                <w:sz w:val="24"/>
                <w:szCs w:val="24"/>
                <w:lang w:val="en-GB"/>
              </w:rPr>
              <w:t>morph</w:t>
            </w:r>
          </w:p>
        </w:tc>
        <w:tc>
          <w:tcPr>
            <w:tcW w:w="0" w:type="auto"/>
            <w:tcBorders>
              <w:top w:val="nil"/>
              <w:left w:val="nil"/>
              <w:bottom w:val="single" w:sz="8" w:space="0" w:color="CCCCCC"/>
              <w:right w:val="single" w:sz="8" w:space="0" w:color="CCCCCC"/>
            </w:tcBorders>
            <w:tcMar>
              <w:top w:w="30" w:type="dxa"/>
              <w:left w:w="45" w:type="dxa"/>
              <w:bottom w:w="30" w:type="dxa"/>
              <w:right w:w="45" w:type="dxa"/>
            </w:tcMar>
            <w:vAlign w:val="bottom"/>
            <w:hideMark/>
          </w:tcPr>
          <w:p w14:paraId="546A226B"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2.5ml – 5ml</w:t>
            </w:r>
          </w:p>
        </w:tc>
        <w:tc>
          <w:tcPr>
            <w:tcW w:w="0" w:type="auto"/>
            <w:tcBorders>
              <w:top w:val="nil"/>
              <w:left w:val="nil"/>
              <w:bottom w:val="single" w:sz="8" w:space="0" w:color="CCCCCC"/>
              <w:right w:val="single" w:sz="8" w:space="0" w:color="CCCCCC"/>
            </w:tcBorders>
            <w:tcMar>
              <w:top w:w="30" w:type="dxa"/>
              <w:left w:w="45" w:type="dxa"/>
              <w:bottom w:w="30" w:type="dxa"/>
              <w:right w:w="45" w:type="dxa"/>
            </w:tcMar>
            <w:vAlign w:val="bottom"/>
            <w:hideMark/>
          </w:tcPr>
          <w:p w14:paraId="06B7397E"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Every 4 hours as required</w:t>
            </w:r>
          </w:p>
        </w:tc>
        <w:tc>
          <w:tcPr>
            <w:tcW w:w="0" w:type="auto"/>
            <w:tcBorders>
              <w:top w:val="nil"/>
              <w:left w:val="nil"/>
              <w:bottom w:val="single" w:sz="8" w:space="0" w:color="CCCCCC"/>
              <w:right w:val="single" w:sz="8" w:space="0" w:color="CCCCCC"/>
            </w:tcBorders>
            <w:tcMar>
              <w:top w:w="30" w:type="dxa"/>
              <w:left w:w="45" w:type="dxa"/>
              <w:bottom w:w="30" w:type="dxa"/>
              <w:right w:w="45" w:type="dxa"/>
            </w:tcMar>
            <w:vAlign w:val="bottom"/>
            <w:hideMark/>
          </w:tcPr>
          <w:p w14:paraId="3E25495A"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As directed</w:t>
            </w:r>
          </w:p>
        </w:tc>
      </w:tr>
    </w:tbl>
    <w:p w14:paraId="0225024D" w14:textId="26BB123A" w:rsidR="00AB53E1" w:rsidRPr="00294A6F" w:rsidRDefault="00AB53E1" w:rsidP="006F1F56">
      <w:pPr>
        <w:jc w:val="center"/>
        <w:rPr>
          <w:rFonts w:ascii="Arial" w:hAnsi="Arial" w:cs="Arial"/>
          <w:b/>
          <w:bCs/>
          <w:color w:val="C00000"/>
          <w:sz w:val="24"/>
          <w:szCs w:val="24"/>
        </w:rPr>
      </w:pPr>
      <w:r w:rsidRPr="00294A6F">
        <w:rPr>
          <w:rFonts w:ascii="Arial" w:hAnsi="Arial" w:cs="Arial"/>
          <w:b/>
          <w:bCs/>
          <w:noProof/>
          <w:color w:val="C00000"/>
          <w:sz w:val="24"/>
          <w:szCs w:val="24"/>
        </w:rPr>
        <w:drawing>
          <wp:inline distT="0" distB="0" distL="0" distR="0" wp14:anchorId="7A900537" wp14:editId="6C7472BD">
            <wp:extent cx="336550" cy="336550"/>
            <wp:effectExtent l="0" t="0" r="6350" b="6350"/>
            <wp:docPr id="647508544" name="Picture 2" descr="Warning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2" descr="Warning with solid fill"/>
                    <pic:cNvPicPr>
                      <a:picLocks noChangeAspect="1" noChangeArrowheads="1"/>
                    </pic:cNvPicPr>
                  </pic:nvPicPr>
                  <pic:blipFill>
                    <a:blip r:embed="rId6" r:link="rId7" cstate="print">
                      <a:extLst>
                        <a:ext uri="{28A0092B-C50C-407E-A947-70E740481C1C}">
                          <a14:useLocalDpi xmlns:a14="http://schemas.microsoft.com/office/drawing/2010/main" val="0"/>
                        </a:ext>
                      </a:extLst>
                    </a:blip>
                    <a:srcRect/>
                    <a:stretch>
                      <a:fillRect/>
                    </a:stretch>
                  </pic:blipFill>
                  <pic:spPr bwMode="auto">
                    <a:xfrm>
                      <a:off x="0" y="0"/>
                      <a:ext cx="336550" cy="336550"/>
                    </a:xfrm>
                    <a:prstGeom prst="rect">
                      <a:avLst/>
                    </a:prstGeom>
                    <a:noFill/>
                    <a:ln>
                      <a:noFill/>
                    </a:ln>
                  </pic:spPr>
                </pic:pic>
              </a:graphicData>
            </a:graphic>
          </wp:inline>
        </w:drawing>
      </w:r>
      <w:r w:rsidRPr="00294A6F">
        <w:rPr>
          <w:rFonts w:ascii="Arial" w:hAnsi="Arial" w:cs="Arial"/>
          <w:b/>
          <w:bCs/>
          <w:color w:val="C00000"/>
          <w:sz w:val="24"/>
          <w:szCs w:val="24"/>
        </w:rPr>
        <w:t>I</w:t>
      </w:r>
      <w:r w:rsidR="0006529A" w:rsidRPr="00294A6F">
        <w:rPr>
          <w:rFonts w:ascii="Arial" w:hAnsi="Arial" w:cs="Arial"/>
          <w:b/>
          <w:bCs/>
          <w:color w:val="C00000"/>
          <w:sz w:val="24"/>
          <w:szCs w:val="24"/>
        </w:rPr>
        <w:t>MPORTANT SAFETY WARNINGS</w:t>
      </w:r>
    </w:p>
    <w:p w14:paraId="60D5E610" w14:textId="77777777" w:rsidR="00AB53E1" w:rsidRPr="00294A6F" w:rsidRDefault="00AB53E1" w:rsidP="003A7454">
      <w:pPr>
        <w:jc w:val="center"/>
        <w:rPr>
          <w:rFonts w:ascii="Arial" w:hAnsi="Arial" w:cs="Arial"/>
          <w:b/>
          <w:bCs/>
          <w:color w:val="C00000"/>
          <w:sz w:val="24"/>
          <w:szCs w:val="24"/>
        </w:rPr>
      </w:pPr>
      <w:r w:rsidRPr="00294A6F">
        <w:rPr>
          <w:rFonts w:ascii="Arial" w:hAnsi="Arial" w:cs="Arial"/>
          <w:b/>
          <w:bCs/>
          <w:color w:val="C00000"/>
          <w:sz w:val="24"/>
          <w:szCs w:val="24"/>
        </w:rPr>
        <w:t>·  Do Not Mix: If you are taking Oramorph, you must not take Dihydrocodeine at the same time, as they are both opioids.</w:t>
      </w:r>
    </w:p>
    <w:p w14:paraId="08E7E675" w14:textId="77777777" w:rsidR="00AB53E1" w:rsidRPr="00294A6F" w:rsidRDefault="00AB53E1" w:rsidP="003A7454">
      <w:pPr>
        <w:jc w:val="center"/>
        <w:rPr>
          <w:rFonts w:ascii="Arial" w:hAnsi="Arial" w:cs="Arial"/>
          <w:b/>
          <w:bCs/>
          <w:color w:val="C00000"/>
          <w:sz w:val="24"/>
          <w:szCs w:val="24"/>
        </w:rPr>
      </w:pPr>
      <w:r w:rsidRPr="00294A6F">
        <w:rPr>
          <w:rFonts w:ascii="Arial" w:hAnsi="Arial" w:cs="Arial"/>
          <w:b/>
          <w:bCs/>
          <w:color w:val="C00000"/>
          <w:sz w:val="24"/>
          <w:szCs w:val="24"/>
        </w:rPr>
        <w:t>·  Alcohol: Do not drink alcohol while taking opioids like Oramorph or Dihydrocodeine.</w:t>
      </w:r>
    </w:p>
    <w:p w14:paraId="4380DD89" w14:textId="77777777" w:rsidR="00AB53E1" w:rsidRPr="00294A6F" w:rsidRDefault="00AB53E1" w:rsidP="003A7454">
      <w:pPr>
        <w:jc w:val="center"/>
        <w:rPr>
          <w:rFonts w:ascii="Arial" w:hAnsi="Arial" w:cs="Arial"/>
          <w:b/>
          <w:bCs/>
          <w:color w:val="C00000"/>
          <w:sz w:val="24"/>
          <w:szCs w:val="24"/>
        </w:rPr>
      </w:pPr>
      <w:r w:rsidRPr="00294A6F">
        <w:rPr>
          <w:rFonts w:ascii="Arial" w:hAnsi="Arial" w:cs="Arial"/>
          <w:b/>
          <w:bCs/>
          <w:color w:val="C00000"/>
          <w:sz w:val="24"/>
          <w:szCs w:val="24"/>
        </w:rPr>
        <w:t>·  Pre-existing Conditions: Ask your doctor before taking Ibuprofen if you have asthma, Crohn’s disease, or a kidney or liver condition.</w:t>
      </w:r>
    </w:p>
    <w:p w14:paraId="48856C24" w14:textId="5996A94E" w:rsidR="00AB53E1" w:rsidRPr="00294A6F" w:rsidRDefault="00AB53E1" w:rsidP="00B164D7">
      <w:pPr>
        <w:jc w:val="center"/>
        <w:rPr>
          <w:rFonts w:ascii="Arial" w:hAnsi="Arial" w:cs="Arial"/>
          <w:b/>
          <w:bCs/>
          <w:color w:val="C00000"/>
          <w:sz w:val="24"/>
          <w:szCs w:val="24"/>
        </w:rPr>
      </w:pPr>
      <w:r w:rsidRPr="00294A6F">
        <w:rPr>
          <w:rFonts w:ascii="Arial" w:hAnsi="Arial" w:cs="Arial"/>
          <w:b/>
          <w:bCs/>
          <w:color w:val="C00000"/>
          <w:sz w:val="24"/>
          <w:szCs w:val="24"/>
        </w:rPr>
        <w:t>·  Take with Food: Always take Ibuprofen with food to protect your stomach. At home, try to reduce your dose to 6 tablets a day to prevent stomach irritation</w:t>
      </w:r>
      <w:r w:rsidR="00B164D7" w:rsidRPr="00294A6F">
        <w:rPr>
          <w:rFonts w:ascii="Arial" w:hAnsi="Arial" w:cs="Arial"/>
          <w:b/>
          <w:bCs/>
          <w:color w:val="C00000"/>
          <w:sz w:val="24"/>
          <w:szCs w:val="24"/>
        </w:rPr>
        <w:t>.</w:t>
      </w:r>
    </w:p>
    <w:p w14:paraId="07009B9F" w14:textId="77777777" w:rsidR="0047789E" w:rsidRPr="00294A6F" w:rsidRDefault="0047789E" w:rsidP="005F23FA">
      <w:pPr>
        <w:rPr>
          <w:rFonts w:ascii="Arial" w:hAnsi="Arial" w:cs="Arial"/>
          <w:b/>
          <w:bCs/>
          <w:sz w:val="30"/>
          <w:szCs w:val="30"/>
        </w:rPr>
      </w:pPr>
    </w:p>
    <w:p w14:paraId="081E53F6" w14:textId="2C81B4C4" w:rsidR="005F23FA" w:rsidRPr="00294A6F" w:rsidRDefault="005F23FA" w:rsidP="005F23FA">
      <w:pPr>
        <w:rPr>
          <w:rFonts w:ascii="Arial" w:hAnsi="Arial" w:cs="Arial"/>
          <w:b/>
          <w:bCs/>
          <w:sz w:val="32"/>
          <w:szCs w:val="32"/>
        </w:rPr>
      </w:pPr>
      <w:r w:rsidRPr="00294A6F">
        <w:rPr>
          <w:rFonts w:ascii="Arial" w:hAnsi="Arial" w:cs="Arial"/>
          <w:b/>
          <w:bCs/>
          <w:sz w:val="32"/>
          <w:szCs w:val="32"/>
        </w:rPr>
        <w:t>Pain and discomfort after operative births</w:t>
      </w:r>
    </w:p>
    <w:p w14:paraId="6E262E62" w14:textId="29F81836" w:rsidR="005F23FA" w:rsidRPr="00294A6F" w:rsidRDefault="005F23FA" w:rsidP="005F23FA">
      <w:pPr>
        <w:rPr>
          <w:rFonts w:ascii="Arial" w:hAnsi="Arial" w:cs="Arial"/>
          <w:sz w:val="24"/>
          <w:szCs w:val="24"/>
        </w:rPr>
      </w:pPr>
      <w:r w:rsidRPr="00294A6F">
        <w:rPr>
          <w:rFonts w:ascii="Arial" w:hAnsi="Arial" w:cs="Arial"/>
          <w:sz w:val="24"/>
          <w:szCs w:val="24"/>
        </w:rPr>
        <w:t>It is normal to feel some degree of discomfort after the birth of your baby.</w:t>
      </w:r>
      <w:r w:rsidR="00DA1809" w:rsidRPr="00294A6F">
        <w:rPr>
          <w:rFonts w:ascii="Arial" w:hAnsi="Arial" w:cs="Arial"/>
          <w:sz w:val="24"/>
          <w:szCs w:val="24"/>
        </w:rPr>
        <w:t xml:space="preserve"> S</w:t>
      </w:r>
      <w:r w:rsidRPr="00294A6F">
        <w:rPr>
          <w:rFonts w:ascii="Arial" w:hAnsi="Arial" w:cs="Arial"/>
          <w:sz w:val="24"/>
          <w:szCs w:val="24"/>
        </w:rPr>
        <w:t>ome of the common reasons</w:t>
      </w:r>
      <w:r w:rsidR="00DA1809" w:rsidRPr="00294A6F">
        <w:rPr>
          <w:rFonts w:ascii="Arial" w:hAnsi="Arial" w:cs="Arial"/>
          <w:sz w:val="24"/>
          <w:szCs w:val="24"/>
        </w:rPr>
        <w:t xml:space="preserve"> are</w:t>
      </w:r>
      <w:r w:rsidRPr="00294A6F">
        <w:rPr>
          <w:rFonts w:ascii="Arial" w:hAnsi="Arial" w:cs="Arial"/>
          <w:sz w:val="24"/>
          <w:szCs w:val="24"/>
        </w:rPr>
        <w:t>:</w:t>
      </w:r>
    </w:p>
    <w:p w14:paraId="4EB43729" w14:textId="2315DCD5" w:rsidR="005F23FA" w:rsidRPr="00294A6F" w:rsidRDefault="005F23FA" w:rsidP="009651BF">
      <w:pPr>
        <w:pStyle w:val="ListParagraph"/>
        <w:numPr>
          <w:ilvl w:val="0"/>
          <w:numId w:val="7"/>
        </w:numPr>
        <w:rPr>
          <w:rFonts w:ascii="Arial" w:hAnsi="Arial" w:cs="Arial"/>
          <w:sz w:val="24"/>
          <w:szCs w:val="24"/>
        </w:rPr>
      </w:pPr>
      <w:r w:rsidRPr="00294A6F">
        <w:rPr>
          <w:rFonts w:ascii="Arial" w:hAnsi="Arial" w:cs="Arial"/>
          <w:sz w:val="24"/>
          <w:szCs w:val="24"/>
        </w:rPr>
        <w:t xml:space="preserve">Recovery from procedures such as a caesarean, forceps </w:t>
      </w:r>
      <w:r w:rsidR="00951C60" w:rsidRPr="00294A6F">
        <w:rPr>
          <w:rFonts w:ascii="Arial" w:hAnsi="Arial" w:cs="Arial"/>
          <w:sz w:val="24"/>
          <w:szCs w:val="24"/>
        </w:rPr>
        <w:t>or</w:t>
      </w:r>
      <w:r w:rsidRPr="00294A6F">
        <w:rPr>
          <w:rFonts w:ascii="Arial" w:hAnsi="Arial" w:cs="Arial"/>
          <w:sz w:val="24"/>
          <w:szCs w:val="24"/>
        </w:rPr>
        <w:t xml:space="preserve"> suturing</w:t>
      </w:r>
      <w:r w:rsidR="00B44680" w:rsidRPr="00294A6F">
        <w:rPr>
          <w:rFonts w:ascii="Arial" w:hAnsi="Arial" w:cs="Arial"/>
          <w:sz w:val="24"/>
          <w:szCs w:val="24"/>
        </w:rPr>
        <w:t xml:space="preserve"> (stitches)</w:t>
      </w:r>
      <w:r w:rsidRPr="00294A6F">
        <w:rPr>
          <w:rFonts w:ascii="Arial" w:hAnsi="Arial" w:cs="Arial"/>
          <w:sz w:val="24"/>
          <w:szCs w:val="24"/>
        </w:rPr>
        <w:t xml:space="preserve"> </w:t>
      </w:r>
    </w:p>
    <w:p w14:paraId="2BC35B4A" w14:textId="51B2B256" w:rsidR="009651BF" w:rsidRPr="00294A6F" w:rsidRDefault="005F23FA" w:rsidP="009651BF">
      <w:pPr>
        <w:pStyle w:val="ListParagraph"/>
        <w:numPr>
          <w:ilvl w:val="0"/>
          <w:numId w:val="7"/>
        </w:numPr>
        <w:rPr>
          <w:rFonts w:ascii="Arial" w:hAnsi="Arial" w:cs="Arial"/>
          <w:sz w:val="24"/>
          <w:szCs w:val="24"/>
        </w:rPr>
      </w:pPr>
      <w:r w:rsidRPr="00294A6F">
        <w:rPr>
          <w:rFonts w:ascii="Arial" w:hAnsi="Arial" w:cs="Arial"/>
          <w:sz w:val="24"/>
          <w:szCs w:val="24"/>
        </w:rPr>
        <w:t>“Afterpains” as you</w:t>
      </w:r>
      <w:r w:rsidR="00951C60" w:rsidRPr="00294A6F">
        <w:rPr>
          <w:rFonts w:ascii="Arial" w:hAnsi="Arial" w:cs="Arial"/>
          <w:sz w:val="24"/>
          <w:szCs w:val="24"/>
        </w:rPr>
        <w:t>r</w:t>
      </w:r>
      <w:r w:rsidRPr="00294A6F">
        <w:rPr>
          <w:rFonts w:ascii="Arial" w:hAnsi="Arial" w:cs="Arial"/>
          <w:sz w:val="24"/>
          <w:szCs w:val="24"/>
        </w:rPr>
        <w:t xml:space="preserve"> uterus </w:t>
      </w:r>
      <w:r w:rsidR="00951C60" w:rsidRPr="00294A6F">
        <w:rPr>
          <w:rFonts w:ascii="Arial" w:hAnsi="Arial" w:cs="Arial"/>
          <w:sz w:val="24"/>
          <w:szCs w:val="24"/>
        </w:rPr>
        <w:t xml:space="preserve">(womb) </w:t>
      </w:r>
      <w:r w:rsidRPr="00294A6F">
        <w:rPr>
          <w:rFonts w:ascii="Arial" w:hAnsi="Arial" w:cs="Arial"/>
          <w:sz w:val="24"/>
          <w:szCs w:val="24"/>
        </w:rPr>
        <w:t xml:space="preserve">shrinks back to </w:t>
      </w:r>
      <w:r w:rsidR="00951C60" w:rsidRPr="00294A6F">
        <w:rPr>
          <w:rFonts w:ascii="Arial" w:hAnsi="Arial" w:cs="Arial"/>
          <w:sz w:val="24"/>
          <w:szCs w:val="24"/>
        </w:rPr>
        <w:t>its</w:t>
      </w:r>
      <w:r w:rsidRPr="00294A6F">
        <w:rPr>
          <w:rFonts w:ascii="Arial" w:hAnsi="Arial" w:cs="Arial"/>
          <w:sz w:val="24"/>
          <w:szCs w:val="24"/>
        </w:rPr>
        <w:t xml:space="preserve"> original size</w:t>
      </w:r>
    </w:p>
    <w:p w14:paraId="232E5BCE" w14:textId="2F39504F" w:rsidR="005F23FA" w:rsidRPr="00294A6F" w:rsidRDefault="005F23FA" w:rsidP="009651BF">
      <w:pPr>
        <w:pStyle w:val="ListParagraph"/>
        <w:numPr>
          <w:ilvl w:val="0"/>
          <w:numId w:val="7"/>
        </w:numPr>
        <w:rPr>
          <w:rFonts w:ascii="Arial" w:hAnsi="Arial" w:cs="Arial"/>
          <w:sz w:val="24"/>
          <w:szCs w:val="24"/>
        </w:rPr>
      </w:pPr>
      <w:r w:rsidRPr="00294A6F">
        <w:rPr>
          <w:rFonts w:ascii="Arial" w:hAnsi="Arial" w:cs="Arial"/>
          <w:sz w:val="24"/>
          <w:szCs w:val="24"/>
        </w:rPr>
        <w:t>Constipation</w:t>
      </w:r>
      <w:r w:rsidR="00B44680" w:rsidRPr="00294A6F">
        <w:rPr>
          <w:rFonts w:ascii="Arial" w:hAnsi="Arial" w:cs="Arial"/>
          <w:sz w:val="24"/>
          <w:szCs w:val="24"/>
        </w:rPr>
        <w:t xml:space="preserve"> (difficulty opening bowels)</w:t>
      </w:r>
      <w:r w:rsidRPr="00294A6F">
        <w:rPr>
          <w:rFonts w:ascii="Arial" w:hAnsi="Arial" w:cs="Arial"/>
          <w:sz w:val="24"/>
          <w:szCs w:val="24"/>
        </w:rPr>
        <w:t>, especially when taking medication</w:t>
      </w:r>
      <w:r w:rsidR="00951C60" w:rsidRPr="00294A6F">
        <w:rPr>
          <w:rFonts w:ascii="Arial" w:hAnsi="Arial" w:cs="Arial"/>
          <w:sz w:val="24"/>
          <w:szCs w:val="24"/>
        </w:rPr>
        <w:t>s</w:t>
      </w:r>
      <w:r w:rsidRPr="00294A6F">
        <w:rPr>
          <w:rFonts w:ascii="Arial" w:hAnsi="Arial" w:cs="Arial"/>
          <w:sz w:val="24"/>
          <w:szCs w:val="24"/>
        </w:rPr>
        <w:t xml:space="preserve"> like dihydrocodeine </w:t>
      </w:r>
      <w:r w:rsidR="00951C60" w:rsidRPr="00294A6F">
        <w:rPr>
          <w:rFonts w:ascii="Arial" w:hAnsi="Arial" w:cs="Arial"/>
          <w:sz w:val="24"/>
          <w:szCs w:val="24"/>
        </w:rPr>
        <w:t xml:space="preserve">or </w:t>
      </w:r>
      <w:r w:rsidRPr="00294A6F">
        <w:rPr>
          <w:rFonts w:ascii="Arial" w:hAnsi="Arial" w:cs="Arial"/>
          <w:sz w:val="24"/>
          <w:szCs w:val="24"/>
        </w:rPr>
        <w:t>or</w:t>
      </w:r>
      <w:r w:rsidR="00582115" w:rsidRPr="00294A6F">
        <w:rPr>
          <w:rFonts w:ascii="Arial" w:hAnsi="Arial" w:cs="Arial"/>
          <w:sz w:val="24"/>
          <w:szCs w:val="24"/>
        </w:rPr>
        <w:t>a</w:t>
      </w:r>
      <w:r w:rsidRPr="00294A6F">
        <w:rPr>
          <w:rFonts w:ascii="Arial" w:hAnsi="Arial" w:cs="Arial"/>
          <w:sz w:val="24"/>
          <w:szCs w:val="24"/>
        </w:rPr>
        <w:t>morph</w:t>
      </w:r>
    </w:p>
    <w:p w14:paraId="67148D80" w14:textId="0694C9A5" w:rsidR="005F23FA" w:rsidRPr="00294A6F" w:rsidRDefault="005F23FA" w:rsidP="005F23FA">
      <w:pPr>
        <w:rPr>
          <w:rFonts w:ascii="Arial" w:hAnsi="Arial" w:cs="Arial"/>
          <w:sz w:val="24"/>
          <w:szCs w:val="24"/>
        </w:rPr>
      </w:pPr>
    </w:p>
    <w:p w14:paraId="7DEC9DA1" w14:textId="5D1AF70C" w:rsidR="005F23FA" w:rsidRPr="00294A6F" w:rsidRDefault="005F23FA" w:rsidP="005F23FA">
      <w:pPr>
        <w:rPr>
          <w:rFonts w:ascii="Arial" w:hAnsi="Arial" w:cs="Arial"/>
          <w:b/>
          <w:bCs/>
          <w:sz w:val="24"/>
          <w:szCs w:val="24"/>
        </w:rPr>
      </w:pPr>
      <w:r w:rsidRPr="00294A6F">
        <w:rPr>
          <w:rFonts w:ascii="Arial" w:hAnsi="Arial" w:cs="Arial"/>
          <w:b/>
          <w:bCs/>
          <w:sz w:val="24"/>
          <w:szCs w:val="24"/>
        </w:rPr>
        <w:t>How to manage your pain after birth</w:t>
      </w:r>
    </w:p>
    <w:p w14:paraId="6AE76CCA" w14:textId="5EC2AFA2" w:rsidR="005F23FA" w:rsidRPr="00294A6F" w:rsidRDefault="005F23FA" w:rsidP="009651BF">
      <w:pPr>
        <w:pStyle w:val="ListParagraph"/>
        <w:numPr>
          <w:ilvl w:val="0"/>
          <w:numId w:val="8"/>
        </w:numPr>
        <w:rPr>
          <w:rFonts w:ascii="Arial" w:hAnsi="Arial" w:cs="Arial"/>
          <w:sz w:val="24"/>
          <w:szCs w:val="24"/>
        </w:rPr>
      </w:pPr>
      <w:r w:rsidRPr="00294A6F">
        <w:rPr>
          <w:rFonts w:ascii="Arial" w:hAnsi="Arial" w:cs="Arial"/>
          <w:sz w:val="24"/>
          <w:szCs w:val="24"/>
        </w:rPr>
        <w:t xml:space="preserve">Rest as much as </w:t>
      </w:r>
      <w:r w:rsidR="00A56478" w:rsidRPr="00294A6F">
        <w:rPr>
          <w:rFonts w:ascii="Arial" w:hAnsi="Arial" w:cs="Arial"/>
          <w:sz w:val="24"/>
          <w:szCs w:val="24"/>
        </w:rPr>
        <w:t xml:space="preserve">you </w:t>
      </w:r>
      <w:r w:rsidR="004065C4" w:rsidRPr="00294A6F">
        <w:rPr>
          <w:rFonts w:ascii="Arial" w:hAnsi="Arial" w:cs="Arial"/>
          <w:sz w:val="24"/>
          <w:szCs w:val="24"/>
        </w:rPr>
        <w:t>can. Get</w:t>
      </w:r>
      <w:r w:rsidR="005C370B" w:rsidRPr="00294A6F">
        <w:rPr>
          <w:rFonts w:ascii="Arial" w:hAnsi="Arial" w:cs="Arial"/>
          <w:sz w:val="24"/>
          <w:szCs w:val="24"/>
        </w:rPr>
        <w:t xml:space="preserve"> help </w:t>
      </w:r>
      <w:r w:rsidR="004065C4" w:rsidRPr="00294A6F">
        <w:rPr>
          <w:rFonts w:ascii="Arial" w:hAnsi="Arial" w:cs="Arial"/>
          <w:sz w:val="24"/>
          <w:szCs w:val="24"/>
        </w:rPr>
        <w:t>from</w:t>
      </w:r>
      <w:r w:rsidR="005C370B" w:rsidRPr="00294A6F">
        <w:rPr>
          <w:rFonts w:ascii="Arial" w:hAnsi="Arial" w:cs="Arial"/>
          <w:sz w:val="24"/>
          <w:szCs w:val="24"/>
        </w:rPr>
        <w:t xml:space="preserve"> </w:t>
      </w:r>
      <w:r w:rsidRPr="00294A6F">
        <w:rPr>
          <w:rFonts w:ascii="Arial" w:hAnsi="Arial" w:cs="Arial"/>
          <w:sz w:val="24"/>
          <w:szCs w:val="24"/>
        </w:rPr>
        <w:t>family</w:t>
      </w:r>
      <w:r w:rsidR="00A56478" w:rsidRPr="00294A6F">
        <w:rPr>
          <w:rFonts w:ascii="Arial" w:hAnsi="Arial" w:cs="Arial"/>
          <w:sz w:val="24"/>
          <w:szCs w:val="24"/>
        </w:rPr>
        <w:t xml:space="preserve"> </w:t>
      </w:r>
      <w:r w:rsidR="004065C4" w:rsidRPr="00294A6F">
        <w:rPr>
          <w:rFonts w:ascii="Arial" w:hAnsi="Arial" w:cs="Arial"/>
          <w:sz w:val="24"/>
          <w:szCs w:val="24"/>
        </w:rPr>
        <w:t xml:space="preserve">and friends </w:t>
      </w:r>
      <w:r w:rsidR="00A56478" w:rsidRPr="00294A6F">
        <w:rPr>
          <w:rFonts w:ascii="Arial" w:hAnsi="Arial" w:cs="Arial"/>
          <w:sz w:val="24"/>
          <w:szCs w:val="24"/>
        </w:rPr>
        <w:t>if possi</w:t>
      </w:r>
      <w:r w:rsidR="005C370B" w:rsidRPr="00294A6F">
        <w:rPr>
          <w:rFonts w:ascii="Arial" w:hAnsi="Arial" w:cs="Arial"/>
          <w:sz w:val="24"/>
          <w:szCs w:val="24"/>
        </w:rPr>
        <w:t>ble</w:t>
      </w:r>
    </w:p>
    <w:p w14:paraId="74BC66B1" w14:textId="3BC4DA8A" w:rsidR="005F23FA" w:rsidRPr="00294A6F" w:rsidRDefault="005F23FA" w:rsidP="009651BF">
      <w:pPr>
        <w:pStyle w:val="ListParagraph"/>
        <w:numPr>
          <w:ilvl w:val="0"/>
          <w:numId w:val="8"/>
        </w:numPr>
        <w:rPr>
          <w:rFonts w:ascii="Arial" w:hAnsi="Arial" w:cs="Arial"/>
          <w:sz w:val="24"/>
          <w:szCs w:val="24"/>
        </w:rPr>
      </w:pPr>
      <w:r w:rsidRPr="00294A6F">
        <w:rPr>
          <w:rFonts w:ascii="Arial" w:hAnsi="Arial" w:cs="Arial"/>
          <w:sz w:val="24"/>
          <w:szCs w:val="24"/>
        </w:rPr>
        <w:t xml:space="preserve">Eat well and avoid </w:t>
      </w:r>
      <w:r w:rsidR="005517D9" w:rsidRPr="00294A6F">
        <w:rPr>
          <w:rFonts w:ascii="Arial" w:hAnsi="Arial" w:cs="Arial"/>
          <w:sz w:val="24"/>
          <w:szCs w:val="24"/>
        </w:rPr>
        <w:t>becoming too thirsty</w:t>
      </w:r>
      <w:r w:rsidR="004065C4" w:rsidRPr="00294A6F">
        <w:rPr>
          <w:rFonts w:ascii="Arial" w:hAnsi="Arial" w:cs="Arial"/>
          <w:sz w:val="24"/>
          <w:szCs w:val="24"/>
        </w:rPr>
        <w:t>. This</w:t>
      </w:r>
      <w:r w:rsidRPr="00294A6F">
        <w:rPr>
          <w:rFonts w:ascii="Arial" w:hAnsi="Arial" w:cs="Arial"/>
          <w:sz w:val="24"/>
          <w:szCs w:val="24"/>
        </w:rPr>
        <w:t xml:space="preserve"> helps </w:t>
      </w:r>
      <w:r w:rsidR="004065C4" w:rsidRPr="00294A6F">
        <w:rPr>
          <w:rFonts w:ascii="Arial" w:hAnsi="Arial" w:cs="Arial"/>
          <w:sz w:val="24"/>
          <w:szCs w:val="24"/>
        </w:rPr>
        <w:t>your</w:t>
      </w:r>
      <w:r w:rsidRPr="00294A6F">
        <w:rPr>
          <w:rFonts w:ascii="Arial" w:hAnsi="Arial" w:cs="Arial"/>
          <w:sz w:val="24"/>
          <w:szCs w:val="24"/>
        </w:rPr>
        <w:t xml:space="preserve"> body repair, </w:t>
      </w:r>
      <w:r w:rsidR="00B510D4" w:rsidRPr="00294A6F">
        <w:rPr>
          <w:rFonts w:ascii="Arial" w:hAnsi="Arial" w:cs="Arial"/>
          <w:sz w:val="24"/>
          <w:szCs w:val="24"/>
        </w:rPr>
        <w:t>give</w:t>
      </w:r>
      <w:r w:rsidR="004065C4" w:rsidRPr="00294A6F">
        <w:rPr>
          <w:rFonts w:ascii="Arial" w:hAnsi="Arial" w:cs="Arial"/>
          <w:sz w:val="24"/>
          <w:szCs w:val="24"/>
        </w:rPr>
        <w:t>s</w:t>
      </w:r>
      <w:r w:rsidR="00B510D4" w:rsidRPr="00294A6F">
        <w:rPr>
          <w:rFonts w:ascii="Arial" w:hAnsi="Arial" w:cs="Arial"/>
          <w:sz w:val="24"/>
          <w:szCs w:val="24"/>
        </w:rPr>
        <w:t xml:space="preserve"> you ene</w:t>
      </w:r>
      <w:r w:rsidR="00AB6D7C" w:rsidRPr="00294A6F">
        <w:rPr>
          <w:rFonts w:ascii="Arial" w:hAnsi="Arial" w:cs="Arial"/>
          <w:sz w:val="24"/>
          <w:szCs w:val="24"/>
        </w:rPr>
        <w:t xml:space="preserve">rgy </w:t>
      </w:r>
      <w:r w:rsidRPr="00294A6F">
        <w:rPr>
          <w:rFonts w:ascii="Arial" w:hAnsi="Arial" w:cs="Arial"/>
          <w:sz w:val="24"/>
          <w:szCs w:val="24"/>
        </w:rPr>
        <w:t>and fight</w:t>
      </w:r>
      <w:r w:rsidR="004065C4" w:rsidRPr="00294A6F">
        <w:rPr>
          <w:rFonts w:ascii="Arial" w:hAnsi="Arial" w:cs="Arial"/>
          <w:sz w:val="24"/>
          <w:szCs w:val="24"/>
        </w:rPr>
        <w:t>s</w:t>
      </w:r>
      <w:r w:rsidRPr="00294A6F">
        <w:rPr>
          <w:rFonts w:ascii="Arial" w:hAnsi="Arial" w:cs="Arial"/>
          <w:sz w:val="24"/>
          <w:szCs w:val="24"/>
        </w:rPr>
        <w:t xml:space="preserve"> infection. Meals should</w:t>
      </w:r>
      <w:r w:rsidR="00A56478" w:rsidRPr="00294A6F">
        <w:rPr>
          <w:rFonts w:ascii="Arial" w:hAnsi="Arial" w:cs="Arial"/>
          <w:sz w:val="24"/>
          <w:szCs w:val="24"/>
        </w:rPr>
        <w:t xml:space="preserve"> also</w:t>
      </w:r>
      <w:r w:rsidRPr="00294A6F">
        <w:rPr>
          <w:rFonts w:ascii="Arial" w:hAnsi="Arial" w:cs="Arial"/>
          <w:sz w:val="24"/>
          <w:szCs w:val="24"/>
        </w:rPr>
        <w:t xml:space="preserve"> include plenty of fruit and vegetables </w:t>
      </w:r>
      <w:r w:rsidR="00AB6D7C" w:rsidRPr="00294A6F">
        <w:rPr>
          <w:rFonts w:ascii="Arial" w:hAnsi="Arial" w:cs="Arial"/>
          <w:sz w:val="24"/>
          <w:szCs w:val="24"/>
        </w:rPr>
        <w:t>to help prevent</w:t>
      </w:r>
      <w:r w:rsidRPr="00294A6F">
        <w:rPr>
          <w:rFonts w:ascii="Arial" w:hAnsi="Arial" w:cs="Arial"/>
          <w:sz w:val="24"/>
          <w:szCs w:val="24"/>
        </w:rPr>
        <w:t xml:space="preserve"> constipation</w:t>
      </w:r>
    </w:p>
    <w:p w14:paraId="5D0854FA" w14:textId="4C7C4053" w:rsidR="005F23FA" w:rsidRPr="00294A6F" w:rsidRDefault="00F96132" w:rsidP="009651BF">
      <w:pPr>
        <w:pStyle w:val="ListParagraph"/>
        <w:numPr>
          <w:ilvl w:val="0"/>
          <w:numId w:val="8"/>
        </w:numPr>
        <w:rPr>
          <w:rFonts w:ascii="Arial" w:hAnsi="Arial" w:cs="Arial"/>
          <w:sz w:val="24"/>
          <w:szCs w:val="24"/>
        </w:rPr>
      </w:pPr>
      <w:r w:rsidRPr="00294A6F">
        <w:rPr>
          <w:rFonts w:ascii="Arial" w:hAnsi="Arial" w:cs="Arial"/>
          <w:sz w:val="24"/>
          <w:szCs w:val="24"/>
        </w:rPr>
        <w:t>Take p</w:t>
      </w:r>
      <w:r w:rsidR="005F23FA" w:rsidRPr="00294A6F">
        <w:rPr>
          <w:rFonts w:ascii="Arial" w:hAnsi="Arial" w:cs="Arial"/>
          <w:sz w:val="24"/>
          <w:szCs w:val="24"/>
        </w:rPr>
        <w:t>ain medications</w:t>
      </w:r>
      <w:r w:rsidR="00EB700A" w:rsidRPr="00294A6F">
        <w:rPr>
          <w:rFonts w:ascii="Arial" w:hAnsi="Arial" w:cs="Arial"/>
          <w:sz w:val="24"/>
          <w:szCs w:val="24"/>
        </w:rPr>
        <w:t>. Some</w:t>
      </w:r>
      <w:r w:rsidRPr="00294A6F">
        <w:rPr>
          <w:rFonts w:ascii="Arial" w:hAnsi="Arial" w:cs="Arial"/>
          <w:sz w:val="24"/>
          <w:szCs w:val="24"/>
        </w:rPr>
        <w:t xml:space="preserve"> </w:t>
      </w:r>
      <w:r w:rsidR="008540AF" w:rsidRPr="00294A6F">
        <w:rPr>
          <w:rFonts w:ascii="Arial" w:hAnsi="Arial" w:cs="Arial"/>
          <w:sz w:val="24"/>
          <w:szCs w:val="24"/>
        </w:rPr>
        <w:t>should be taken regularly and some should be taken as you need them</w:t>
      </w:r>
    </w:p>
    <w:p w14:paraId="48D15B5E" w14:textId="77777777" w:rsidR="005F23FA" w:rsidRPr="00294A6F" w:rsidRDefault="005F23FA" w:rsidP="005F23FA">
      <w:pPr>
        <w:rPr>
          <w:rFonts w:ascii="Arial" w:hAnsi="Arial" w:cs="Arial"/>
          <w:sz w:val="24"/>
          <w:szCs w:val="24"/>
        </w:rPr>
      </w:pPr>
    </w:p>
    <w:p w14:paraId="13E58E85" w14:textId="5C47A36F" w:rsidR="005F23FA" w:rsidRPr="00294A6F" w:rsidRDefault="005F23FA" w:rsidP="005F23FA">
      <w:pPr>
        <w:rPr>
          <w:rFonts w:ascii="Arial" w:hAnsi="Arial" w:cs="Arial"/>
          <w:b/>
          <w:bCs/>
          <w:sz w:val="24"/>
          <w:szCs w:val="24"/>
        </w:rPr>
      </w:pPr>
      <w:r w:rsidRPr="00294A6F">
        <w:rPr>
          <w:rFonts w:ascii="Arial" w:hAnsi="Arial" w:cs="Arial"/>
          <w:b/>
          <w:bCs/>
          <w:sz w:val="24"/>
          <w:szCs w:val="24"/>
        </w:rPr>
        <w:t xml:space="preserve">The importance of good pain management </w:t>
      </w:r>
    </w:p>
    <w:p w14:paraId="49A4A57B" w14:textId="58E5E4D8" w:rsidR="005F23FA" w:rsidRPr="00294A6F" w:rsidRDefault="005F23FA" w:rsidP="005F23FA">
      <w:pPr>
        <w:rPr>
          <w:rFonts w:ascii="Arial" w:hAnsi="Arial" w:cs="Arial"/>
          <w:sz w:val="24"/>
          <w:szCs w:val="24"/>
        </w:rPr>
      </w:pPr>
      <w:r w:rsidRPr="00294A6F">
        <w:rPr>
          <w:rFonts w:ascii="Arial" w:hAnsi="Arial" w:cs="Arial"/>
          <w:sz w:val="24"/>
          <w:szCs w:val="24"/>
        </w:rPr>
        <w:t>Taking adequate pain relief in the days following an operation or clinical procedure</w:t>
      </w:r>
      <w:r w:rsidR="006932C4" w:rsidRPr="00294A6F">
        <w:rPr>
          <w:rFonts w:ascii="Arial" w:hAnsi="Arial" w:cs="Arial"/>
          <w:sz w:val="24"/>
          <w:szCs w:val="24"/>
        </w:rPr>
        <w:t xml:space="preserve"> </w:t>
      </w:r>
      <w:r w:rsidR="006A19D8" w:rsidRPr="00294A6F">
        <w:rPr>
          <w:rFonts w:ascii="Arial" w:hAnsi="Arial" w:cs="Arial"/>
          <w:sz w:val="24"/>
          <w:szCs w:val="24"/>
        </w:rPr>
        <w:t>makes you more comfortable</w:t>
      </w:r>
      <w:r w:rsidR="00E63D04" w:rsidRPr="00294A6F">
        <w:rPr>
          <w:rFonts w:ascii="Arial" w:hAnsi="Arial" w:cs="Arial"/>
          <w:sz w:val="24"/>
          <w:szCs w:val="24"/>
        </w:rPr>
        <w:t xml:space="preserve"> and</w:t>
      </w:r>
      <w:r w:rsidRPr="00294A6F">
        <w:rPr>
          <w:rFonts w:ascii="Arial" w:hAnsi="Arial" w:cs="Arial"/>
          <w:sz w:val="24"/>
          <w:szCs w:val="24"/>
        </w:rPr>
        <w:t xml:space="preserve"> can </w:t>
      </w:r>
      <w:r w:rsidR="00F13EF5" w:rsidRPr="00294A6F">
        <w:rPr>
          <w:rFonts w:ascii="Arial" w:hAnsi="Arial" w:cs="Arial"/>
          <w:sz w:val="24"/>
          <w:szCs w:val="24"/>
        </w:rPr>
        <w:t xml:space="preserve">also </w:t>
      </w:r>
      <w:r w:rsidRPr="00294A6F">
        <w:rPr>
          <w:rFonts w:ascii="Arial" w:hAnsi="Arial" w:cs="Arial"/>
          <w:sz w:val="24"/>
          <w:szCs w:val="24"/>
        </w:rPr>
        <w:t>help the recovery process</w:t>
      </w:r>
      <w:r w:rsidR="00E63D04" w:rsidRPr="00294A6F">
        <w:rPr>
          <w:rFonts w:ascii="Arial" w:hAnsi="Arial" w:cs="Arial"/>
          <w:sz w:val="24"/>
          <w:szCs w:val="24"/>
        </w:rPr>
        <w:t>,</w:t>
      </w:r>
      <w:r w:rsidRPr="00294A6F">
        <w:rPr>
          <w:rFonts w:ascii="Arial" w:hAnsi="Arial" w:cs="Arial"/>
          <w:sz w:val="24"/>
          <w:szCs w:val="24"/>
        </w:rPr>
        <w:t xml:space="preserve"> prevent</w:t>
      </w:r>
      <w:r w:rsidR="00E63D04" w:rsidRPr="00294A6F">
        <w:rPr>
          <w:rFonts w:ascii="Arial" w:hAnsi="Arial" w:cs="Arial"/>
          <w:sz w:val="24"/>
          <w:szCs w:val="24"/>
        </w:rPr>
        <w:t>ing</w:t>
      </w:r>
      <w:r w:rsidRPr="00294A6F">
        <w:rPr>
          <w:rFonts w:ascii="Arial" w:hAnsi="Arial" w:cs="Arial"/>
          <w:sz w:val="24"/>
          <w:szCs w:val="24"/>
        </w:rPr>
        <w:t xml:space="preserve"> longer term problems such as chronic pain. It’s important to take </w:t>
      </w:r>
      <w:r w:rsidR="00F13EF5" w:rsidRPr="00294A6F">
        <w:rPr>
          <w:rFonts w:ascii="Arial" w:hAnsi="Arial" w:cs="Arial"/>
          <w:sz w:val="24"/>
          <w:szCs w:val="24"/>
        </w:rPr>
        <w:t xml:space="preserve">certain </w:t>
      </w:r>
      <w:r w:rsidRPr="00294A6F">
        <w:rPr>
          <w:rFonts w:ascii="Arial" w:hAnsi="Arial" w:cs="Arial"/>
          <w:sz w:val="24"/>
          <w:szCs w:val="24"/>
        </w:rPr>
        <w:t xml:space="preserve">pain relief </w:t>
      </w:r>
      <w:r w:rsidR="009F639F" w:rsidRPr="00294A6F">
        <w:rPr>
          <w:rFonts w:ascii="Arial" w:hAnsi="Arial" w:cs="Arial"/>
          <w:sz w:val="24"/>
          <w:szCs w:val="24"/>
        </w:rPr>
        <w:t>regularly</w:t>
      </w:r>
      <w:r w:rsidRPr="00294A6F">
        <w:rPr>
          <w:rFonts w:ascii="Arial" w:hAnsi="Arial" w:cs="Arial"/>
          <w:sz w:val="24"/>
          <w:szCs w:val="24"/>
        </w:rPr>
        <w:t xml:space="preserve"> and not only when you feel in pain</w:t>
      </w:r>
      <w:r w:rsidR="00DC3BA7" w:rsidRPr="00294A6F">
        <w:rPr>
          <w:rFonts w:ascii="Arial" w:hAnsi="Arial" w:cs="Arial"/>
          <w:sz w:val="24"/>
          <w:szCs w:val="24"/>
        </w:rPr>
        <w:t xml:space="preserve"> (see next section)</w:t>
      </w:r>
      <w:r w:rsidRPr="00294A6F">
        <w:rPr>
          <w:rFonts w:ascii="Arial" w:hAnsi="Arial" w:cs="Arial"/>
          <w:sz w:val="24"/>
          <w:szCs w:val="24"/>
        </w:rPr>
        <w:t xml:space="preserve">. </w:t>
      </w:r>
    </w:p>
    <w:p w14:paraId="26CAFD34" w14:textId="77777777" w:rsidR="005F23FA" w:rsidRPr="00294A6F" w:rsidRDefault="005F23FA" w:rsidP="005F23FA">
      <w:pPr>
        <w:rPr>
          <w:rFonts w:ascii="Arial" w:hAnsi="Arial" w:cs="Arial"/>
          <w:sz w:val="24"/>
          <w:szCs w:val="24"/>
        </w:rPr>
      </w:pPr>
    </w:p>
    <w:p w14:paraId="14920E7C" w14:textId="23F981D2" w:rsidR="005F23FA" w:rsidRPr="00294A6F" w:rsidRDefault="005F23FA" w:rsidP="005F23FA">
      <w:pPr>
        <w:rPr>
          <w:rFonts w:ascii="Arial" w:hAnsi="Arial" w:cs="Arial"/>
          <w:b/>
          <w:bCs/>
          <w:sz w:val="32"/>
          <w:szCs w:val="32"/>
        </w:rPr>
      </w:pPr>
      <w:r w:rsidRPr="00294A6F">
        <w:rPr>
          <w:rFonts w:ascii="Arial" w:hAnsi="Arial" w:cs="Arial"/>
          <w:b/>
          <w:bCs/>
          <w:sz w:val="32"/>
          <w:szCs w:val="32"/>
        </w:rPr>
        <w:t xml:space="preserve">Pain relief medications and how to take them </w:t>
      </w:r>
    </w:p>
    <w:p w14:paraId="3E4A4FE1" w14:textId="286F15D2" w:rsidR="005F23FA" w:rsidRPr="00294A6F" w:rsidRDefault="005F23FA" w:rsidP="005F23FA">
      <w:pPr>
        <w:rPr>
          <w:rFonts w:ascii="Arial" w:hAnsi="Arial" w:cs="Arial"/>
          <w:sz w:val="24"/>
          <w:szCs w:val="24"/>
        </w:rPr>
      </w:pPr>
      <w:r w:rsidRPr="00294A6F">
        <w:rPr>
          <w:rFonts w:ascii="Arial" w:hAnsi="Arial" w:cs="Arial"/>
          <w:sz w:val="24"/>
          <w:szCs w:val="24"/>
        </w:rPr>
        <w:t xml:space="preserve">Please read the information leaflet that comes in the boxes you will receive from hospital. This leaflet will provide further information on what side effects to be aware of. </w:t>
      </w:r>
    </w:p>
    <w:p w14:paraId="3494C94F" w14:textId="24AB2CFE" w:rsidR="005F23FA" w:rsidRPr="00294A6F" w:rsidRDefault="005F23FA" w:rsidP="005F23FA">
      <w:pPr>
        <w:rPr>
          <w:rFonts w:ascii="Arial" w:hAnsi="Arial" w:cs="Arial"/>
          <w:sz w:val="24"/>
          <w:szCs w:val="24"/>
        </w:rPr>
      </w:pPr>
      <w:r w:rsidRPr="00294A6F">
        <w:rPr>
          <w:rFonts w:ascii="Arial" w:hAnsi="Arial" w:cs="Arial"/>
          <w:sz w:val="24"/>
          <w:szCs w:val="24"/>
        </w:rPr>
        <w:t xml:space="preserve">In hospital, please ask your doctors and midwives if you have any questions about your medicine. When at home, you can ask your community midwife, GP or local pharmacy for assistance. </w:t>
      </w:r>
    </w:p>
    <w:p w14:paraId="077BABBD" w14:textId="01745C76" w:rsidR="005F23FA" w:rsidRPr="00294A6F" w:rsidRDefault="005F23FA" w:rsidP="005F23FA">
      <w:pPr>
        <w:rPr>
          <w:rFonts w:ascii="Arial" w:hAnsi="Arial" w:cs="Arial"/>
          <w:b/>
          <w:bCs/>
          <w:sz w:val="24"/>
          <w:szCs w:val="24"/>
        </w:rPr>
      </w:pPr>
      <w:r w:rsidRPr="00294A6F">
        <w:rPr>
          <w:rFonts w:ascii="Arial" w:hAnsi="Arial" w:cs="Arial"/>
          <w:b/>
          <w:bCs/>
          <w:sz w:val="24"/>
          <w:szCs w:val="24"/>
        </w:rPr>
        <w:t xml:space="preserve">IMPORTANT: If you </w:t>
      </w:r>
      <w:r w:rsidR="009F639F" w:rsidRPr="00294A6F">
        <w:rPr>
          <w:rFonts w:ascii="Arial" w:hAnsi="Arial" w:cs="Arial"/>
          <w:b/>
          <w:bCs/>
          <w:sz w:val="24"/>
          <w:szCs w:val="24"/>
        </w:rPr>
        <w:t>are</w:t>
      </w:r>
      <w:r w:rsidR="000179D4" w:rsidRPr="00294A6F">
        <w:rPr>
          <w:rFonts w:ascii="Arial" w:hAnsi="Arial" w:cs="Arial"/>
          <w:b/>
          <w:bCs/>
          <w:sz w:val="24"/>
          <w:szCs w:val="24"/>
        </w:rPr>
        <w:t xml:space="preserve"> unable</w:t>
      </w:r>
      <w:r w:rsidRPr="00294A6F">
        <w:rPr>
          <w:rFonts w:ascii="Arial" w:hAnsi="Arial" w:cs="Arial"/>
          <w:b/>
          <w:bCs/>
          <w:sz w:val="24"/>
          <w:szCs w:val="24"/>
        </w:rPr>
        <w:t xml:space="preserve"> to take any pain medications because of allergies/health conditions including </w:t>
      </w:r>
      <w:r w:rsidR="000179D4" w:rsidRPr="00294A6F">
        <w:rPr>
          <w:rFonts w:ascii="Arial" w:hAnsi="Arial" w:cs="Arial"/>
          <w:b/>
          <w:bCs/>
          <w:sz w:val="24"/>
          <w:szCs w:val="24"/>
        </w:rPr>
        <w:t>low body weight (less than 50kg)</w:t>
      </w:r>
      <w:r w:rsidRPr="00294A6F">
        <w:rPr>
          <w:rFonts w:ascii="Arial" w:hAnsi="Arial" w:cs="Arial"/>
          <w:b/>
          <w:bCs/>
          <w:sz w:val="24"/>
          <w:szCs w:val="24"/>
        </w:rPr>
        <w:t>, please ask you</w:t>
      </w:r>
      <w:r w:rsidR="003F0B33" w:rsidRPr="00294A6F">
        <w:rPr>
          <w:rFonts w:ascii="Arial" w:hAnsi="Arial" w:cs="Arial"/>
          <w:b/>
          <w:bCs/>
          <w:sz w:val="24"/>
          <w:szCs w:val="24"/>
        </w:rPr>
        <w:t>r</w:t>
      </w:r>
      <w:r w:rsidRPr="00294A6F">
        <w:rPr>
          <w:rFonts w:ascii="Arial" w:hAnsi="Arial" w:cs="Arial"/>
          <w:b/>
          <w:bCs/>
          <w:sz w:val="24"/>
          <w:szCs w:val="24"/>
        </w:rPr>
        <w:t xml:space="preserve"> midwife, doctor or pharmacist for specific advice. </w:t>
      </w:r>
    </w:p>
    <w:p w14:paraId="454602E8" w14:textId="77777777" w:rsidR="005F23FA" w:rsidRPr="00294A6F" w:rsidRDefault="005F23FA" w:rsidP="005F23FA">
      <w:pPr>
        <w:rPr>
          <w:rFonts w:ascii="Arial" w:hAnsi="Arial" w:cs="Arial"/>
          <w:sz w:val="24"/>
          <w:szCs w:val="24"/>
        </w:rPr>
      </w:pPr>
    </w:p>
    <w:p w14:paraId="0A898AF7" w14:textId="77777777" w:rsidR="00D271A0" w:rsidRPr="00294A6F" w:rsidRDefault="00D271A0" w:rsidP="005F23FA">
      <w:pPr>
        <w:rPr>
          <w:rFonts w:ascii="Arial" w:hAnsi="Arial" w:cs="Arial"/>
          <w:b/>
          <w:bCs/>
          <w:color w:val="0070C0"/>
          <w:sz w:val="30"/>
          <w:szCs w:val="30"/>
        </w:rPr>
      </w:pPr>
    </w:p>
    <w:p w14:paraId="001446EB" w14:textId="77777777" w:rsidR="00990D5D" w:rsidRPr="00294A6F" w:rsidRDefault="00990D5D" w:rsidP="005F23FA">
      <w:pPr>
        <w:rPr>
          <w:rFonts w:ascii="Arial" w:hAnsi="Arial" w:cs="Arial"/>
          <w:b/>
          <w:bCs/>
          <w:color w:val="0070C0"/>
          <w:sz w:val="28"/>
          <w:szCs w:val="28"/>
        </w:rPr>
      </w:pPr>
    </w:p>
    <w:p w14:paraId="1CF03E32" w14:textId="6D70164C" w:rsidR="005F23FA" w:rsidRPr="00294A6F" w:rsidRDefault="005F23FA" w:rsidP="005F23FA">
      <w:pPr>
        <w:rPr>
          <w:rFonts w:ascii="Arial" w:hAnsi="Arial" w:cs="Arial"/>
          <w:b/>
          <w:bCs/>
          <w:color w:val="0070C0"/>
          <w:sz w:val="28"/>
          <w:szCs w:val="28"/>
        </w:rPr>
      </w:pPr>
      <w:r w:rsidRPr="00294A6F">
        <w:rPr>
          <w:rFonts w:ascii="Arial" w:hAnsi="Arial" w:cs="Arial"/>
          <w:b/>
          <w:bCs/>
          <w:color w:val="0070C0"/>
          <w:sz w:val="28"/>
          <w:szCs w:val="28"/>
        </w:rPr>
        <w:lastRenderedPageBreak/>
        <w:t xml:space="preserve">Paracetamol </w:t>
      </w:r>
    </w:p>
    <w:p w14:paraId="0C5798BF" w14:textId="399A5AF2" w:rsidR="005F23FA" w:rsidRPr="00294A6F" w:rsidRDefault="005F23FA" w:rsidP="005F23FA">
      <w:pPr>
        <w:rPr>
          <w:rFonts w:ascii="Arial" w:hAnsi="Arial" w:cs="Arial"/>
          <w:sz w:val="24"/>
          <w:szCs w:val="24"/>
        </w:rPr>
      </w:pPr>
      <w:r w:rsidRPr="00294A6F">
        <w:rPr>
          <w:rFonts w:ascii="Arial" w:hAnsi="Arial" w:cs="Arial"/>
          <w:sz w:val="24"/>
          <w:szCs w:val="24"/>
        </w:rPr>
        <w:t xml:space="preserve">You will be given a box of paracetamol which you should ordinarily be taking yourself whilst on the ward. This self-administered medication (SAMs) </w:t>
      </w:r>
      <w:r w:rsidR="000179D4" w:rsidRPr="00294A6F">
        <w:rPr>
          <w:rFonts w:ascii="Arial" w:hAnsi="Arial" w:cs="Arial"/>
          <w:sz w:val="24"/>
          <w:szCs w:val="24"/>
        </w:rPr>
        <w:t>means you have</w:t>
      </w:r>
      <w:r w:rsidR="00B80105" w:rsidRPr="00294A6F">
        <w:rPr>
          <w:rFonts w:ascii="Arial" w:hAnsi="Arial" w:cs="Arial"/>
          <w:sz w:val="24"/>
          <w:szCs w:val="24"/>
        </w:rPr>
        <w:t xml:space="preserve"> more</w:t>
      </w:r>
      <w:r w:rsidRPr="00294A6F">
        <w:rPr>
          <w:rFonts w:ascii="Arial" w:hAnsi="Arial" w:cs="Arial"/>
          <w:sz w:val="24"/>
          <w:szCs w:val="24"/>
        </w:rPr>
        <w:t xml:space="preserve"> control of you</w:t>
      </w:r>
      <w:r w:rsidR="00B80105" w:rsidRPr="00294A6F">
        <w:rPr>
          <w:rFonts w:ascii="Arial" w:hAnsi="Arial" w:cs="Arial"/>
          <w:sz w:val="24"/>
          <w:szCs w:val="24"/>
        </w:rPr>
        <w:t>r</w:t>
      </w:r>
      <w:r w:rsidRPr="00294A6F">
        <w:rPr>
          <w:rFonts w:ascii="Arial" w:hAnsi="Arial" w:cs="Arial"/>
          <w:sz w:val="24"/>
          <w:szCs w:val="24"/>
        </w:rPr>
        <w:t xml:space="preserve"> pain relief schedule and helps to ensure </w:t>
      </w:r>
      <w:r w:rsidR="000179D4" w:rsidRPr="00294A6F">
        <w:rPr>
          <w:rFonts w:ascii="Arial" w:hAnsi="Arial" w:cs="Arial"/>
          <w:sz w:val="24"/>
          <w:szCs w:val="24"/>
        </w:rPr>
        <w:t>there are</w:t>
      </w:r>
      <w:r w:rsidR="006F0A8E" w:rsidRPr="00294A6F">
        <w:rPr>
          <w:rFonts w:ascii="Arial" w:hAnsi="Arial" w:cs="Arial"/>
          <w:sz w:val="24"/>
          <w:szCs w:val="24"/>
        </w:rPr>
        <w:t xml:space="preserve"> no</w:t>
      </w:r>
      <w:r w:rsidRPr="00294A6F">
        <w:rPr>
          <w:rFonts w:ascii="Arial" w:hAnsi="Arial" w:cs="Arial"/>
          <w:sz w:val="24"/>
          <w:szCs w:val="24"/>
        </w:rPr>
        <w:t xml:space="preserve"> delays in </w:t>
      </w:r>
      <w:r w:rsidR="00B80105" w:rsidRPr="00294A6F">
        <w:rPr>
          <w:rFonts w:ascii="Arial" w:hAnsi="Arial" w:cs="Arial"/>
          <w:sz w:val="24"/>
          <w:szCs w:val="24"/>
        </w:rPr>
        <w:t>taking it</w:t>
      </w:r>
      <w:r w:rsidRPr="00294A6F">
        <w:rPr>
          <w:rFonts w:ascii="Arial" w:hAnsi="Arial" w:cs="Arial"/>
          <w:sz w:val="24"/>
          <w:szCs w:val="24"/>
        </w:rPr>
        <w:t xml:space="preserve">. </w:t>
      </w:r>
    </w:p>
    <w:p w14:paraId="62710A8C" w14:textId="75FFB965" w:rsidR="00B80105" w:rsidRPr="00294A6F" w:rsidRDefault="00B80105" w:rsidP="005F23FA">
      <w:pPr>
        <w:rPr>
          <w:rFonts w:ascii="Arial" w:hAnsi="Arial" w:cs="Arial"/>
          <w:b/>
          <w:bCs/>
          <w:sz w:val="24"/>
          <w:szCs w:val="24"/>
        </w:rPr>
      </w:pPr>
      <w:r w:rsidRPr="00294A6F">
        <w:rPr>
          <w:rFonts w:ascii="Arial" w:hAnsi="Arial" w:cs="Arial"/>
          <w:b/>
          <w:bCs/>
          <w:sz w:val="24"/>
          <w:szCs w:val="24"/>
        </w:rPr>
        <w:t>Breastfeeding</w:t>
      </w:r>
    </w:p>
    <w:p w14:paraId="075D7246" w14:textId="7B7C1651" w:rsidR="005F23FA" w:rsidRPr="00294A6F" w:rsidRDefault="005F23FA" w:rsidP="005F23FA">
      <w:pPr>
        <w:rPr>
          <w:rFonts w:ascii="Arial" w:hAnsi="Arial" w:cs="Arial"/>
          <w:sz w:val="24"/>
          <w:szCs w:val="24"/>
        </w:rPr>
      </w:pPr>
      <w:r w:rsidRPr="00294A6F">
        <w:rPr>
          <w:rFonts w:ascii="Arial" w:hAnsi="Arial" w:cs="Arial"/>
          <w:sz w:val="24"/>
          <w:szCs w:val="24"/>
        </w:rPr>
        <w:t>Paracetamol is safe to take while breastfeeding.</w:t>
      </w:r>
    </w:p>
    <w:p w14:paraId="16ABE227" w14:textId="780ADB92" w:rsidR="00B80105" w:rsidRPr="00294A6F" w:rsidRDefault="00B80105" w:rsidP="005F23FA">
      <w:pPr>
        <w:rPr>
          <w:rFonts w:ascii="Arial" w:hAnsi="Arial" w:cs="Arial"/>
          <w:b/>
          <w:bCs/>
          <w:sz w:val="24"/>
          <w:szCs w:val="24"/>
        </w:rPr>
      </w:pPr>
      <w:r w:rsidRPr="00294A6F">
        <w:rPr>
          <w:rFonts w:ascii="Arial" w:hAnsi="Arial" w:cs="Arial"/>
          <w:b/>
          <w:bCs/>
          <w:sz w:val="24"/>
          <w:szCs w:val="24"/>
        </w:rPr>
        <w:t xml:space="preserve">Dosing </w:t>
      </w:r>
      <w:r w:rsidR="006A152F" w:rsidRPr="00294A6F">
        <w:rPr>
          <w:rFonts w:ascii="Arial" w:hAnsi="Arial" w:cs="Arial"/>
          <w:b/>
          <w:bCs/>
          <w:sz w:val="24"/>
          <w:szCs w:val="24"/>
        </w:rPr>
        <w:t>g</w:t>
      </w:r>
      <w:r w:rsidRPr="00294A6F">
        <w:rPr>
          <w:rFonts w:ascii="Arial" w:hAnsi="Arial" w:cs="Arial"/>
          <w:b/>
          <w:bCs/>
          <w:sz w:val="24"/>
          <w:szCs w:val="24"/>
        </w:rPr>
        <w:t>uidance</w:t>
      </w:r>
    </w:p>
    <w:p w14:paraId="02DEF19F" w14:textId="6E7842E9" w:rsidR="005F23FA" w:rsidRPr="00294A6F" w:rsidRDefault="005F23FA" w:rsidP="005F23FA">
      <w:pPr>
        <w:rPr>
          <w:rFonts w:ascii="Arial" w:hAnsi="Arial" w:cs="Arial"/>
          <w:sz w:val="24"/>
          <w:szCs w:val="24"/>
        </w:rPr>
      </w:pPr>
      <w:r w:rsidRPr="00294A6F">
        <w:rPr>
          <w:rFonts w:ascii="Arial" w:hAnsi="Arial" w:cs="Arial"/>
          <w:sz w:val="24"/>
          <w:szCs w:val="24"/>
        </w:rPr>
        <w:t xml:space="preserve">The usual dose is two 500mg tablets every 4 to 6 hours with a maximum of 8 tablets in 24 hours (4000mg). </w:t>
      </w:r>
    </w:p>
    <w:p w14:paraId="3505AFC9" w14:textId="41CF7DD9" w:rsidR="005F23FA" w:rsidRPr="00294A6F" w:rsidRDefault="005F23FA" w:rsidP="005F23FA">
      <w:pPr>
        <w:rPr>
          <w:rFonts w:ascii="Arial" w:hAnsi="Arial" w:cs="Arial"/>
          <w:sz w:val="24"/>
          <w:szCs w:val="24"/>
        </w:rPr>
      </w:pPr>
      <w:r w:rsidRPr="00294A6F">
        <w:rPr>
          <w:rFonts w:ascii="Arial" w:hAnsi="Arial" w:cs="Arial"/>
          <w:sz w:val="24"/>
          <w:szCs w:val="24"/>
        </w:rPr>
        <w:t xml:space="preserve">If you weigh less than 50kg, take one 500mg tablet every 4 to 6 hours with a maximum of 4 tablets in 24 hours. </w:t>
      </w:r>
    </w:p>
    <w:p w14:paraId="544F2896" w14:textId="6FDCE4E8" w:rsidR="005F23FA" w:rsidRPr="00294A6F" w:rsidRDefault="005F23FA" w:rsidP="005F23FA">
      <w:pPr>
        <w:rPr>
          <w:rFonts w:ascii="Arial" w:hAnsi="Arial" w:cs="Arial"/>
          <w:sz w:val="24"/>
          <w:szCs w:val="24"/>
        </w:rPr>
      </w:pPr>
    </w:p>
    <w:p w14:paraId="16DBE43A" w14:textId="62445FB3" w:rsidR="005F23FA" w:rsidRPr="00294A6F" w:rsidRDefault="005F23FA" w:rsidP="005F23FA">
      <w:pPr>
        <w:rPr>
          <w:rFonts w:ascii="Arial" w:hAnsi="Arial" w:cs="Arial"/>
          <w:b/>
          <w:bCs/>
          <w:color w:val="0070C0"/>
          <w:sz w:val="28"/>
          <w:szCs w:val="28"/>
        </w:rPr>
      </w:pPr>
      <w:r w:rsidRPr="00294A6F">
        <w:rPr>
          <w:rFonts w:ascii="Arial" w:hAnsi="Arial" w:cs="Arial"/>
          <w:b/>
          <w:bCs/>
          <w:color w:val="0070C0"/>
          <w:sz w:val="28"/>
          <w:szCs w:val="28"/>
        </w:rPr>
        <w:t xml:space="preserve">Ibuprofen </w:t>
      </w:r>
    </w:p>
    <w:p w14:paraId="62B41DFF" w14:textId="6F543D6B" w:rsidR="005F23FA" w:rsidRPr="00294A6F" w:rsidRDefault="005F23FA" w:rsidP="005F23FA">
      <w:pPr>
        <w:rPr>
          <w:rFonts w:ascii="Arial" w:hAnsi="Arial" w:cs="Arial"/>
          <w:sz w:val="24"/>
          <w:szCs w:val="24"/>
        </w:rPr>
      </w:pPr>
      <w:r w:rsidRPr="00294A6F">
        <w:rPr>
          <w:rFonts w:ascii="Arial" w:hAnsi="Arial" w:cs="Arial"/>
          <w:sz w:val="24"/>
          <w:szCs w:val="24"/>
        </w:rPr>
        <w:t xml:space="preserve">If you do </w:t>
      </w:r>
      <w:r w:rsidR="00930161" w:rsidRPr="00294A6F">
        <w:rPr>
          <w:rFonts w:ascii="Arial" w:hAnsi="Arial" w:cs="Arial"/>
          <w:sz w:val="24"/>
          <w:szCs w:val="24"/>
        </w:rPr>
        <w:t xml:space="preserve">not have problems </w:t>
      </w:r>
      <w:r w:rsidR="00265614" w:rsidRPr="00294A6F">
        <w:rPr>
          <w:rFonts w:ascii="Arial" w:hAnsi="Arial" w:cs="Arial"/>
          <w:sz w:val="24"/>
          <w:szCs w:val="24"/>
        </w:rPr>
        <w:t>with this medication</w:t>
      </w:r>
      <w:r w:rsidRPr="00294A6F">
        <w:rPr>
          <w:rFonts w:ascii="Arial" w:hAnsi="Arial" w:cs="Arial"/>
          <w:sz w:val="24"/>
          <w:szCs w:val="24"/>
        </w:rPr>
        <w:t>, you will be given a box of ibuprofen which</w:t>
      </w:r>
      <w:r w:rsidR="005E5F44" w:rsidRPr="00294A6F">
        <w:rPr>
          <w:rFonts w:ascii="Arial" w:hAnsi="Arial" w:cs="Arial"/>
          <w:sz w:val="24"/>
          <w:szCs w:val="24"/>
        </w:rPr>
        <w:t xml:space="preserve">, alongside paracetamol </w:t>
      </w:r>
      <w:r w:rsidRPr="00294A6F">
        <w:rPr>
          <w:rFonts w:ascii="Arial" w:hAnsi="Arial" w:cs="Arial"/>
          <w:sz w:val="24"/>
          <w:szCs w:val="24"/>
        </w:rPr>
        <w:t xml:space="preserve">you should ordinarily be taking yourself whilst on the ward. </w:t>
      </w:r>
    </w:p>
    <w:p w14:paraId="49C8F9D7" w14:textId="1235CFDB" w:rsidR="00B80105" w:rsidRPr="00294A6F" w:rsidRDefault="00B80105" w:rsidP="005F23FA">
      <w:pPr>
        <w:rPr>
          <w:rFonts w:ascii="Arial" w:hAnsi="Arial" w:cs="Arial"/>
          <w:b/>
          <w:bCs/>
          <w:sz w:val="24"/>
          <w:szCs w:val="24"/>
        </w:rPr>
      </w:pPr>
      <w:r w:rsidRPr="00294A6F">
        <w:rPr>
          <w:rFonts w:ascii="Arial" w:hAnsi="Arial" w:cs="Arial"/>
          <w:b/>
          <w:bCs/>
          <w:sz w:val="24"/>
          <w:szCs w:val="24"/>
        </w:rPr>
        <w:t>Breastfeeding</w:t>
      </w:r>
    </w:p>
    <w:p w14:paraId="220798E4" w14:textId="399FBE49" w:rsidR="005F23FA" w:rsidRPr="00294A6F" w:rsidRDefault="005F23FA" w:rsidP="005F23FA">
      <w:pPr>
        <w:rPr>
          <w:rFonts w:ascii="Arial" w:hAnsi="Arial" w:cs="Arial"/>
          <w:sz w:val="24"/>
          <w:szCs w:val="24"/>
        </w:rPr>
      </w:pPr>
      <w:r w:rsidRPr="00294A6F">
        <w:rPr>
          <w:rFonts w:ascii="Arial" w:hAnsi="Arial" w:cs="Arial"/>
          <w:sz w:val="24"/>
          <w:szCs w:val="24"/>
        </w:rPr>
        <w:t xml:space="preserve">Ibuprofen is safe to take while breastfeeding. </w:t>
      </w:r>
    </w:p>
    <w:p w14:paraId="349B951B" w14:textId="0974AA0C" w:rsidR="00B80105" w:rsidRPr="00294A6F" w:rsidRDefault="00B80105" w:rsidP="005F23FA">
      <w:pPr>
        <w:rPr>
          <w:rFonts w:ascii="Arial" w:hAnsi="Arial" w:cs="Arial"/>
          <w:b/>
          <w:bCs/>
          <w:sz w:val="24"/>
          <w:szCs w:val="24"/>
        </w:rPr>
      </w:pPr>
      <w:r w:rsidRPr="00294A6F">
        <w:rPr>
          <w:rFonts w:ascii="Arial" w:hAnsi="Arial" w:cs="Arial"/>
          <w:b/>
          <w:bCs/>
          <w:sz w:val="24"/>
          <w:szCs w:val="24"/>
        </w:rPr>
        <w:t xml:space="preserve">Dosing </w:t>
      </w:r>
      <w:r w:rsidR="006A152F" w:rsidRPr="00294A6F">
        <w:rPr>
          <w:rFonts w:ascii="Arial" w:hAnsi="Arial" w:cs="Arial"/>
          <w:b/>
          <w:bCs/>
          <w:sz w:val="24"/>
          <w:szCs w:val="24"/>
        </w:rPr>
        <w:t>g</w:t>
      </w:r>
      <w:r w:rsidRPr="00294A6F">
        <w:rPr>
          <w:rFonts w:ascii="Arial" w:hAnsi="Arial" w:cs="Arial"/>
          <w:b/>
          <w:bCs/>
          <w:sz w:val="24"/>
          <w:szCs w:val="24"/>
        </w:rPr>
        <w:t xml:space="preserve">uidance </w:t>
      </w:r>
    </w:p>
    <w:p w14:paraId="67B86A42" w14:textId="61AA86BF" w:rsidR="005F23FA" w:rsidRPr="00294A6F" w:rsidRDefault="005F23FA" w:rsidP="005F23FA">
      <w:pPr>
        <w:rPr>
          <w:rFonts w:ascii="Arial" w:hAnsi="Arial" w:cs="Arial"/>
          <w:sz w:val="24"/>
          <w:szCs w:val="24"/>
        </w:rPr>
      </w:pPr>
      <w:r w:rsidRPr="00294A6F">
        <w:rPr>
          <w:rFonts w:ascii="Arial" w:hAnsi="Arial" w:cs="Arial"/>
          <w:sz w:val="24"/>
          <w:szCs w:val="24"/>
        </w:rPr>
        <w:t xml:space="preserve">The usual dose is two 200mg tablets every 6 to 8 hours with a maximum of 8 tablets (1600mg) in 24 hours, but at home reduce this is 6 tablets every 24 hours. This is because higher doses of ibuprofen are usually only needed for short periods after birth and reducing at home can prevent side effects such as stomach irritation. Always take ibuprofen with food to protect your stomach lining. </w:t>
      </w:r>
    </w:p>
    <w:p w14:paraId="0685C182" w14:textId="0130619A" w:rsidR="005F23FA" w:rsidRPr="00294A6F" w:rsidRDefault="005F23FA" w:rsidP="005F23FA">
      <w:pPr>
        <w:rPr>
          <w:rFonts w:ascii="Arial" w:hAnsi="Arial" w:cs="Arial"/>
          <w:sz w:val="24"/>
          <w:szCs w:val="24"/>
        </w:rPr>
      </w:pPr>
      <w:r w:rsidRPr="00294A6F">
        <w:rPr>
          <w:rFonts w:ascii="Arial" w:hAnsi="Arial" w:cs="Arial"/>
          <w:sz w:val="24"/>
          <w:szCs w:val="24"/>
        </w:rPr>
        <w:t>Often people are advised</w:t>
      </w:r>
      <w:r w:rsidRPr="00294A6F">
        <w:rPr>
          <w:rFonts w:ascii="Arial" w:hAnsi="Arial" w:cs="Arial"/>
          <w:b/>
          <w:bCs/>
          <w:sz w:val="24"/>
          <w:szCs w:val="24"/>
        </w:rPr>
        <w:t xml:space="preserve"> not</w:t>
      </w:r>
      <w:r w:rsidRPr="00294A6F">
        <w:rPr>
          <w:rFonts w:ascii="Arial" w:hAnsi="Arial" w:cs="Arial"/>
          <w:sz w:val="24"/>
          <w:szCs w:val="24"/>
        </w:rPr>
        <w:t xml:space="preserve"> to take ibuprofen when they have certain medical conditions such as </w:t>
      </w:r>
      <w:r w:rsidRPr="00294A6F">
        <w:rPr>
          <w:rFonts w:ascii="Arial" w:hAnsi="Arial" w:cs="Arial"/>
          <w:b/>
          <w:bCs/>
          <w:sz w:val="24"/>
          <w:szCs w:val="24"/>
        </w:rPr>
        <w:t>Crohn</w:t>
      </w:r>
      <w:r w:rsidR="00A22266" w:rsidRPr="00294A6F">
        <w:rPr>
          <w:rFonts w:ascii="Arial" w:hAnsi="Arial" w:cs="Arial"/>
          <w:b/>
          <w:bCs/>
          <w:sz w:val="24"/>
          <w:szCs w:val="24"/>
        </w:rPr>
        <w:t>’</w:t>
      </w:r>
      <w:r w:rsidRPr="00294A6F">
        <w:rPr>
          <w:rFonts w:ascii="Arial" w:hAnsi="Arial" w:cs="Arial"/>
          <w:b/>
          <w:bCs/>
          <w:sz w:val="24"/>
          <w:szCs w:val="24"/>
        </w:rPr>
        <w:t>s disease,</w:t>
      </w:r>
      <w:r w:rsidR="00A22266" w:rsidRPr="00294A6F">
        <w:rPr>
          <w:rFonts w:ascii="Arial" w:hAnsi="Arial" w:cs="Arial"/>
          <w:b/>
          <w:bCs/>
          <w:sz w:val="24"/>
          <w:szCs w:val="24"/>
        </w:rPr>
        <w:t xml:space="preserve"> a</w:t>
      </w:r>
      <w:r w:rsidRPr="00294A6F">
        <w:rPr>
          <w:rFonts w:ascii="Arial" w:hAnsi="Arial" w:cs="Arial"/>
          <w:b/>
          <w:bCs/>
          <w:sz w:val="24"/>
          <w:szCs w:val="24"/>
        </w:rPr>
        <w:t xml:space="preserve"> kidney or liver condition</w:t>
      </w:r>
      <w:r w:rsidRPr="00294A6F">
        <w:rPr>
          <w:rFonts w:ascii="Arial" w:hAnsi="Arial" w:cs="Arial"/>
          <w:sz w:val="24"/>
          <w:szCs w:val="24"/>
        </w:rPr>
        <w:t xml:space="preserve">, and sometimes </w:t>
      </w:r>
      <w:r w:rsidRPr="00294A6F">
        <w:rPr>
          <w:rFonts w:ascii="Arial" w:hAnsi="Arial" w:cs="Arial"/>
          <w:b/>
          <w:bCs/>
          <w:sz w:val="24"/>
          <w:szCs w:val="24"/>
        </w:rPr>
        <w:t xml:space="preserve">asthma </w:t>
      </w:r>
      <w:r w:rsidRPr="00294A6F">
        <w:rPr>
          <w:rFonts w:ascii="Arial" w:hAnsi="Arial" w:cs="Arial"/>
          <w:sz w:val="24"/>
          <w:szCs w:val="24"/>
        </w:rPr>
        <w:t xml:space="preserve">as these can be made worse by ibuprofen or other anti-inflammatory medicines. Please ask your doctor or midwife for advice. </w:t>
      </w:r>
    </w:p>
    <w:p w14:paraId="5CF94787" w14:textId="77777777" w:rsidR="005F23FA" w:rsidRPr="00294A6F" w:rsidRDefault="005F23FA" w:rsidP="005F23FA">
      <w:pPr>
        <w:rPr>
          <w:rFonts w:ascii="Arial" w:hAnsi="Arial" w:cs="Arial"/>
          <w:sz w:val="24"/>
          <w:szCs w:val="24"/>
        </w:rPr>
      </w:pPr>
    </w:p>
    <w:p w14:paraId="437EA88D" w14:textId="77777777" w:rsidR="00BD77FC" w:rsidRDefault="00BD77FC" w:rsidP="005F23FA">
      <w:pPr>
        <w:rPr>
          <w:rFonts w:ascii="Arial" w:hAnsi="Arial" w:cs="Arial"/>
          <w:b/>
          <w:bCs/>
          <w:color w:val="0070C0"/>
          <w:sz w:val="28"/>
          <w:szCs w:val="28"/>
        </w:rPr>
      </w:pPr>
    </w:p>
    <w:p w14:paraId="5CAFD120" w14:textId="77777777" w:rsidR="00BD77FC" w:rsidRDefault="00BD77FC" w:rsidP="005F23FA">
      <w:pPr>
        <w:rPr>
          <w:rFonts w:ascii="Arial" w:hAnsi="Arial" w:cs="Arial"/>
          <w:b/>
          <w:bCs/>
          <w:color w:val="0070C0"/>
          <w:sz w:val="28"/>
          <w:szCs w:val="28"/>
        </w:rPr>
      </w:pPr>
    </w:p>
    <w:p w14:paraId="14D8C8D0" w14:textId="77777777" w:rsidR="00BD77FC" w:rsidRDefault="00BD77FC" w:rsidP="005F23FA">
      <w:pPr>
        <w:rPr>
          <w:rFonts w:ascii="Arial" w:hAnsi="Arial" w:cs="Arial"/>
          <w:b/>
          <w:bCs/>
          <w:color w:val="0070C0"/>
          <w:sz w:val="28"/>
          <w:szCs w:val="28"/>
        </w:rPr>
      </w:pPr>
    </w:p>
    <w:p w14:paraId="37E7F62C" w14:textId="77777777" w:rsidR="00BD77FC" w:rsidRDefault="00BD77FC" w:rsidP="005F23FA">
      <w:pPr>
        <w:rPr>
          <w:rFonts w:ascii="Arial" w:hAnsi="Arial" w:cs="Arial"/>
          <w:b/>
          <w:bCs/>
          <w:color w:val="0070C0"/>
          <w:sz w:val="28"/>
          <w:szCs w:val="28"/>
        </w:rPr>
      </w:pPr>
    </w:p>
    <w:p w14:paraId="7FD85053" w14:textId="77777777" w:rsidR="00BD77FC" w:rsidRDefault="00BD77FC" w:rsidP="005F23FA">
      <w:pPr>
        <w:rPr>
          <w:rFonts w:ascii="Arial" w:hAnsi="Arial" w:cs="Arial"/>
          <w:b/>
          <w:bCs/>
          <w:color w:val="0070C0"/>
          <w:sz w:val="28"/>
          <w:szCs w:val="28"/>
        </w:rPr>
      </w:pPr>
    </w:p>
    <w:p w14:paraId="61DE77C5" w14:textId="58DBB5BF" w:rsidR="005F23FA" w:rsidRPr="00294A6F" w:rsidRDefault="005F23FA" w:rsidP="005F23FA">
      <w:pPr>
        <w:rPr>
          <w:rFonts w:ascii="Arial" w:hAnsi="Arial" w:cs="Arial"/>
          <w:b/>
          <w:bCs/>
          <w:color w:val="0070C0"/>
          <w:sz w:val="28"/>
          <w:szCs w:val="28"/>
        </w:rPr>
      </w:pPr>
      <w:r w:rsidRPr="00294A6F">
        <w:rPr>
          <w:rFonts w:ascii="Arial" w:hAnsi="Arial" w:cs="Arial"/>
          <w:b/>
          <w:bCs/>
          <w:color w:val="0070C0"/>
          <w:sz w:val="28"/>
          <w:szCs w:val="28"/>
        </w:rPr>
        <w:lastRenderedPageBreak/>
        <w:t>Dihydrocodeine</w:t>
      </w:r>
    </w:p>
    <w:p w14:paraId="4338F977" w14:textId="07A5ADCA" w:rsidR="00A31292" w:rsidRPr="00294A6F" w:rsidRDefault="0037429B" w:rsidP="0037429B">
      <w:pPr>
        <w:rPr>
          <w:rFonts w:ascii="Arial" w:hAnsi="Arial" w:cs="Arial"/>
          <w:sz w:val="24"/>
          <w:szCs w:val="24"/>
        </w:rPr>
      </w:pPr>
      <w:r w:rsidRPr="00294A6F">
        <w:rPr>
          <w:rFonts w:ascii="Arial" w:hAnsi="Arial" w:cs="Arial"/>
          <w:sz w:val="24"/>
          <w:szCs w:val="24"/>
        </w:rPr>
        <w:t xml:space="preserve">Dihydrocodeine is an opioid-based medication used to </w:t>
      </w:r>
      <w:r w:rsidR="002978BE" w:rsidRPr="00294A6F">
        <w:rPr>
          <w:rFonts w:ascii="Arial" w:hAnsi="Arial" w:cs="Arial"/>
          <w:sz w:val="24"/>
          <w:szCs w:val="24"/>
        </w:rPr>
        <w:t>help with</w:t>
      </w:r>
      <w:r w:rsidRPr="00294A6F">
        <w:rPr>
          <w:rFonts w:ascii="Arial" w:hAnsi="Arial" w:cs="Arial"/>
          <w:sz w:val="24"/>
          <w:szCs w:val="24"/>
        </w:rPr>
        <w:t xml:space="preserve"> mild to moderate pain. </w:t>
      </w:r>
      <w:r w:rsidR="00110182" w:rsidRPr="00294A6F">
        <w:rPr>
          <w:rFonts w:ascii="Arial" w:hAnsi="Arial" w:cs="Arial"/>
          <w:sz w:val="24"/>
          <w:szCs w:val="24"/>
        </w:rPr>
        <w:t>We advise that it is</w:t>
      </w:r>
      <w:r w:rsidRPr="00294A6F">
        <w:rPr>
          <w:rFonts w:ascii="Arial" w:hAnsi="Arial" w:cs="Arial"/>
          <w:sz w:val="24"/>
          <w:szCs w:val="24"/>
        </w:rPr>
        <w:t xml:space="preserve"> taken in combination with paracetamol and ibuprofen (if tolerated). </w:t>
      </w:r>
    </w:p>
    <w:p w14:paraId="2413B917" w14:textId="77777777" w:rsidR="00D271A0" w:rsidRPr="00294A6F" w:rsidRDefault="00D271A0" w:rsidP="0037429B">
      <w:pPr>
        <w:rPr>
          <w:rFonts w:ascii="Arial" w:hAnsi="Arial" w:cs="Arial"/>
          <w:b/>
          <w:bCs/>
          <w:sz w:val="24"/>
          <w:szCs w:val="24"/>
          <w:lang w:val="en-US"/>
        </w:rPr>
      </w:pPr>
    </w:p>
    <w:p w14:paraId="20D6C2B0" w14:textId="59A4D888" w:rsidR="00A31292" w:rsidRPr="00294A6F" w:rsidRDefault="00A31292" w:rsidP="0037429B">
      <w:pPr>
        <w:rPr>
          <w:rFonts w:ascii="Arial" w:hAnsi="Arial" w:cs="Arial"/>
          <w:b/>
          <w:bCs/>
          <w:sz w:val="24"/>
          <w:szCs w:val="24"/>
          <w:lang w:val="en-US"/>
        </w:rPr>
      </w:pPr>
      <w:r w:rsidRPr="00294A6F">
        <w:rPr>
          <w:rFonts w:ascii="Arial" w:hAnsi="Arial" w:cs="Arial"/>
          <w:b/>
          <w:bCs/>
          <w:sz w:val="24"/>
          <w:szCs w:val="24"/>
          <w:lang w:val="en-US"/>
        </w:rPr>
        <w:t xml:space="preserve">Breastfeeding </w:t>
      </w:r>
    </w:p>
    <w:p w14:paraId="2D9D4D71" w14:textId="7BC71DFF" w:rsidR="0037429B" w:rsidRPr="00294A6F" w:rsidRDefault="00391A28" w:rsidP="0037429B">
      <w:pPr>
        <w:rPr>
          <w:rFonts w:ascii="Arial" w:hAnsi="Arial" w:cs="Arial"/>
          <w:sz w:val="24"/>
          <w:szCs w:val="24"/>
          <w:lang w:val="en-US"/>
        </w:rPr>
      </w:pPr>
      <w:r w:rsidRPr="00294A6F">
        <w:rPr>
          <w:rFonts w:ascii="Arial" w:hAnsi="Arial" w:cs="Arial"/>
          <w:sz w:val="24"/>
          <w:szCs w:val="24"/>
          <w:lang w:val="en-US"/>
        </w:rPr>
        <w:t>D</w:t>
      </w:r>
      <w:r w:rsidR="0037429B" w:rsidRPr="00294A6F">
        <w:rPr>
          <w:rFonts w:ascii="Arial" w:hAnsi="Arial" w:cs="Arial"/>
          <w:sz w:val="24"/>
          <w:szCs w:val="24"/>
          <w:lang w:val="en-US"/>
        </w:rPr>
        <w:t>ihydrocodeine</w:t>
      </w:r>
      <w:r w:rsidRPr="00294A6F">
        <w:rPr>
          <w:rFonts w:ascii="Arial" w:hAnsi="Arial" w:cs="Arial"/>
          <w:sz w:val="24"/>
          <w:szCs w:val="24"/>
          <w:lang w:val="en-US"/>
        </w:rPr>
        <w:t xml:space="preserve"> is regarded as safe to take </w:t>
      </w:r>
      <w:r w:rsidR="0037429B" w:rsidRPr="00294A6F">
        <w:rPr>
          <w:rFonts w:ascii="Arial" w:hAnsi="Arial" w:cs="Arial"/>
          <w:sz w:val="24"/>
          <w:szCs w:val="24"/>
          <w:lang w:val="en-US"/>
        </w:rPr>
        <w:t>while you are breastfeeding</w:t>
      </w:r>
      <w:r w:rsidRPr="00294A6F">
        <w:rPr>
          <w:rFonts w:ascii="Arial" w:hAnsi="Arial" w:cs="Arial"/>
          <w:sz w:val="24"/>
          <w:szCs w:val="24"/>
          <w:lang w:val="en-US"/>
        </w:rPr>
        <w:t>, but caution is advised</w:t>
      </w:r>
      <w:r w:rsidR="0037429B" w:rsidRPr="00294A6F">
        <w:rPr>
          <w:rFonts w:ascii="Arial" w:hAnsi="Arial" w:cs="Arial"/>
          <w:sz w:val="24"/>
          <w:szCs w:val="24"/>
          <w:lang w:val="en-US"/>
        </w:rPr>
        <w:t>.</w:t>
      </w:r>
      <w:r w:rsidR="0037429B" w:rsidRPr="00294A6F">
        <w:rPr>
          <w:rFonts w:ascii="Arial" w:hAnsi="Arial" w:cs="Arial"/>
          <w:b/>
          <w:bCs/>
          <w:sz w:val="24"/>
          <w:szCs w:val="24"/>
          <w:lang w:val="en-US"/>
        </w:rPr>
        <w:t xml:space="preserve"> Take the lowest dose that works for you</w:t>
      </w:r>
      <w:r w:rsidR="0037429B" w:rsidRPr="00294A6F">
        <w:rPr>
          <w:rFonts w:ascii="Arial" w:hAnsi="Arial" w:cs="Arial"/>
          <w:sz w:val="24"/>
          <w:szCs w:val="24"/>
          <w:lang w:val="en-US"/>
        </w:rPr>
        <w:t xml:space="preserve">, and to take them </w:t>
      </w:r>
      <w:r w:rsidR="0037429B" w:rsidRPr="00294A6F">
        <w:rPr>
          <w:rFonts w:ascii="Arial" w:hAnsi="Arial" w:cs="Arial"/>
          <w:b/>
          <w:bCs/>
          <w:sz w:val="24"/>
          <w:szCs w:val="24"/>
          <w:lang w:val="en-US"/>
        </w:rPr>
        <w:t>for the shortest possible length of time</w:t>
      </w:r>
      <w:r w:rsidR="0037429B" w:rsidRPr="00294A6F">
        <w:rPr>
          <w:rFonts w:ascii="Arial" w:hAnsi="Arial" w:cs="Arial"/>
          <w:sz w:val="24"/>
          <w:szCs w:val="24"/>
          <w:lang w:val="en-US"/>
        </w:rPr>
        <w:t xml:space="preserve"> until you can manage without them.</w:t>
      </w:r>
    </w:p>
    <w:p w14:paraId="3A55EFCB" w14:textId="7CFEDE15" w:rsidR="0007606D" w:rsidRPr="00294A6F" w:rsidRDefault="0007606D" w:rsidP="0037429B">
      <w:pPr>
        <w:rPr>
          <w:rFonts w:ascii="Arial" w:hAnsi="Arial" w:cs="Arial"/>
          <w:sz w:val="24"/>
          <w:szCs w:val="24"/>
          <w:lang w:val="en-US"/>
        </w:rPr>
      </w:pPr>
      <w:r w:rsidRPr="00294A6F">
        <w:rPr>
          <w:rFonts w:ascii="Arial" w:hAnsi="Arial" w:cs="Arial"/>
          <w:sz w:val="24"/>
          <w:szCs w:val="24"/>
          <w:lang w:val="en-US"/>
        </w:rPr>
        <w:t xml:space="preserve">To </w:t>
      </w:r>
      <w:r w:rsidR="001B1638" w:rsidRPr="00294A6F">
        <w:rPr>
          <w:rFonts w:ascii="Arial" w:hAnsi="Arial" w:cs="Arial"/>
          <w:sz w:val="24"/>
          <w:szCs w:val="24"/>
          <w:lang w:val="en-US"/>
        </w:rPr>
        <w:t>minimize</w:t>
      </w:r>
      <w:r w:rsidRPr="00294A6F">
        <w:rPr>
          <w:rFonts w:ascii="Arial" w:hAnsi="Arial" w:cs="Arial"/>
          <w:sz w:val="24"/>
          <w:szCs w:val="24"/>
          <w:lang w:val="en-US"/>
        </w:rPr>
        <w:t xml:space="preserve"> the transfer in the breast milk, we advise that you ideally breastfeed immediately before taking </w:t>
      </w:r>
      <w:r w:rsidR="001B1638" w:rsidRPr="00294A6F">
        <w:rPr>
          <w:rFonts w:ascii="Arial" w:hAnsi="Arial" w:cs="Arial"/>
          <w:sz w:val="24"/>
          <w:szCs w:val="24"/>
          <w:lang w:val="en-US"/>
        </w:rPr>
        <w:t>a dose of dihydrocodeine</w:t>
      </w:r>
      <w:r w:rsidRPr="00294A6F">
        <w:rPr>
          <w:rFonts w:ascii="Arial" w:hAnsi="Arial" w:cs="Arial"/>
          <w:sz w:val="24"/>
          <w:szCs w:val="24"/>
          <w:lang w:val="en-US"/>
        </w:rPr>
        <w:t xml:space="preserve">. </w:t>
      </w:r>
    </w:p>
    <w:p w14:paraId="6F2244A2" w14:textId="77777777" w:rsidR="00396737" w:rsidRPr="00294A6F" w:rsidRDefault="00396737" w:rsidP="0037429B">
      <w:pPr>
        <w:rPr>
          <w:rFonts w:ascii="Arial" w:hAnsi="Arial" w:cs="Arial"/>
          <w:sz w:val="24"/>
          <w:szCs w:val="24"/>
          <w:lang w:val="en-US"/>
        </w:rPr>
      </w:pPr>
    </w:p>
    <w:p w14:paraId="20B58E44" w14:textId="76E5F62E" w:rsidR="0037429B" w:rsidRPr="00294A6F" w:rsidRDefault="0037429B" w:rsidP="0037429B">
      <w:pPr>
        <w:rPr>
          <w:rFonts w:ascii="Arial" w:hAnsi="Arial" w:cs="Arial"/>
          <w:b/>
          <w:bCs/>
          <w:sz w:val="24"/>
          <w:szCs w:val="24"/>
          <w:lang w:val="en-US"/>
        </w:rPr>
      </w:pPr>
      <w:r w:rsidRPr="00294A6F">
        <w:rPr>
          <w:rFonts w:ascii="Arial" w:hAnsi="Arial" w:cs="Arial"/>
          <w:b/>
          <w:bCs/>
          <w:sz w:val="24"/>
          <w:szCs w:val="24"/>
          <w:lang w:val="en-US"/>
        </w:rPr>
        <w:t xml:space="preserve">Dosing guidance </w:t>
      </w:r>
    </w:p>
    <w:p w14:paraId="59532F66" w14:textId="7C4C590F" w:rsidR="0037429B" w:rsidRPr="00294A6F" w:rsidRDefault="0015522C" w:rsidP="0037429B">
      <w:pPr>
        <w:rPr>
          <w:rFonts w:ascii="Arial" w:hAnsi="Arial" w:cs="Arial"/>
          <w:sz w:val="24"/>
          <w:szCs w:val="24"/>
          <w:lang w:val="en-US"/>
        </w:rPr>
      </w:pPr>
      <w:r w:rsidRPr="00294A6F">
        <w:rPr>
          <w:rFonts w:ascii="Arial" w:hAnsi="Arial" w:cs="Arial"/>
          <w:sz w:val="24"/>
          <w:szCs w:val="24"/>
          <w:lang w:val="en-US"/>
        </w:rPr>
        <w:t>Take one 30mg tablet if you need it up to a maximum of 4 times a day</w:t>
      </w:r>
      <w:r w:rsidR="00EE0FE9" w:rsidRPr="00294A6F">
        <w:rPr>
          <w:rFonts w:ascii="Arial" w:hAnsi="Arial" w:cs="Arial"/>
          <w:sz w:val="24"/>
          <w:szCs w:val="24"/>
          <w:lang w:val="en-US"/>
        </w:rPr>
        <w:t>. After 3 days you should reduce how often you are using dihydrocodeine</w:t>
      </w:r>
      <w:r w:rsidR="00DE0B1C" w:rsidRPr="00294A6F">
        <w:rPr>
          <w:rFonts w:ascii="Arial" w:hAnsi="Arial" w:cs="Arial"/>
          <w:sz w:val="24"/>
          <w:szCs w:val="24"/>
          <w:lang w:val="en-US"/>
        </w:rPr>
        <w:t xml:space="preserve">, keeping it for emergencies only. After </w:t>
      </w:r>
      <w:r w:rsidR="003D26EA" w:rsidRPr="00294A6F">
        <w:rPr>
          <w:rFonts w:ascii="Arial" w:hAnsi="Arial" w:cs="Arial"/>
          <w:sz w:val="24"/>
          <w:szCs w:val="24"/>
          <w:lang w:val="en-US"/>
        </w:rPr>
        <w:t xml:space="preserve">7 days, dihydrocodeine should no longer be needed. </w:t>
      </w:r>
    </w:p>
    <w:p w14:paraId="30F1B7D4" w14:textId="056093E8" w:rsidR="00D21E1F" w:rsidRPr="00294A6F" w:rsidRDefault="00D21E1F" w:rsidP="0037429B">
      <w:pPr>
        <w:rPr>
          <w:rFonts w:ascii="Arial" w:hAnsi="Arial" w:cs="Arial"/>
          <w:sz w:val="24"/>
          <w:szCs w:val="24"/>
        </w:rPr>
      </w:pPr>
      <w:r w:rsidRPr="00294A6F">
        <w:rPr>
          <w:rFonts w:ascii="Arial" w:hAnsi="Arial" w:cs="Arial"/>
          <w:sz w:val="24"/>
          <w:szCs w:val="24"/>
        </w:rPr>
        <w:t xml:space="preserve">You will normally be given a supply of dihydrocodeine to take home and use when required, or more regularly depending on </w:t>
      </w:r>
      <w:r w:rsidR="00C04B85" w:rsidRPr="00294A6F">
        <w:rPr>
          <w:rFonts w:ascii="Arial" w:hAnsi="Arial" w:cs="Arial"/>
          <w:sz w:val="24"/>
          <w:szCs w:val="24"/>
        </w:rPr>
        <w:t>how much</w:t>
      </w:r>
      <w:r w:rsidRPr="00294A6F">
        <w:rPr>
          <w:rFonts w:ascii="Arial" w:hAnsi="Arial" w:cs="Arial"/>
          <w:sz w:val="24"/>
          <w:szCs w:val="24"/>
        </w:rPr>
        <w:t xml:space="preserve"> pain you are experiencing. </w:t>
      </w:r>
    </w:p>
    <w:p w14:paraId="4B4B8E68" w14:textId="77777777" w:rsidR="005D1F50" w:rsidRPr="00294A6F" w:rsidRDefault="005D1F50" w:rsidP="00866465">
      <w:pPr>
        <w:rPr>
          <w:rFonts w:ascii="Arial" w:hAnsi="Arial" w:cs="Arial"/>
          <w:b/>
          <w:bCs/>
          <w:sz w:val="24"/>
          <w:szCs w:val="24"/>
          <w:lang w:val="en-US"/>
        </w:rPr>
      </w:pPr>
    </w:p>
    <w:p w14:paraId="2219FAD3" w14:textId="6C77CEF5" w:rsidR="00866465" w:rsidRPr="00294A6F" w:rsidRDefault="00866465" w:rsidP="00866465">
      <w:pPr>
        <w:rPr>
          <w:rFonts w:ascii="Arial" w:hAnsi="Arial" w:cs="Arial"/>
          <w:b/>
          <w:bCs/>
          <w:sz w:val="24"/>
          <w:szCs w:val="24"/>
          <w:lang w:val="en-US"/>
        </w:rPr>
      </w:pPr>
      <w:r w:rsidRPr="00294A6F">
        <w:rPr>
          <w:rFonts w:ascii="Arial" w:hAnsi="Arial" w:cs="Arial"/>
          <w:b/>
          <w:bCs/>
          <w:sz w:val="24"/>
          <w:szCs w:val="24"/>
          <w:lang w:val="en-US"/>
        </w:rPr>
        <w:t>Side effects</w:t>
      </w:r>
    </w:p>
    <w:p w14:paraId="4E454341" w14:textId="1143F062" w:rsidR="00866465" w:rsidRPr="00BD77FC" w:rsidRDefault="00BD77FC" w:rsidP="00BD77FC">
      <w:pPr>
        <w:rPr>
          <w:rFonts w:ascii="Arial" w:hAnsi="Arial" w:cs="Arial"/>
          <w:sz w:val="24"/>
          <w:szCs w:val="24"/>
          <w:lang w:val="en-US"/>
        </w:rPr>
      </w:pPr>
      <w:r>
        <w:rPr>
          <w:rFonts w:ascii="Arial" w:hAnsi="Arial" w:cs="Arial"/>
          <w:sz w:val="24"/>
          <w:szCs w:val="24"/>
          <w:lang w:val="en-US"/>
        </w:rPr>
        <w:t>Constipation is quite common. Other s</w:t>
      </w:r>
      <w:r w:rsidR="00866465" w:rsidRPr="00294A6F">
        <w:rPr>
          <w:rFonts w:ascii="Arial" w:hAnsi="Arial" w:cs="Arial"/>
          <w:sz w:val="24"/>
          <w:szCs w:val="24"/>
          <w:lang w:val="en-US"/>
        </w:rPr>
        <w:t>ide</w:t>
      </w:r>
      <w:r>
        <w:rPr>
          <w:rFonts w:ascii="Arial" w:hAnsi="Arial" w:cs="Arial"/>
          <w:sz w:val="24"/>
          <w:szCs w:val="24"/>
          <w:lang w:val="en-US"/>
        </w:rPr>
        <w:t>-</w:t>
      </w:r>
      <w:r w:rsidR="00866465" w:rsidRPr="00294A6F">
        <w:rPr>
          <w:rFonts w:ascii="Arial" w:hAnsi="Arial" w:cs="Arial"/>
          <w:sz w:val="24"/>
          <w:szCs w:val="24"/>
          <w:lang w:val="en-US"/>
        </w:rPr>
        <w:t>effects from taking dihydrocodeine are likely to be minimal, but might include</w:t>
      </w:r>
      <w:r>
        <w:rPr>
          <w:rFonts w:ascii="Arial" w:hAnsi="Arial" w:cs="Arial"/>
          <w:sz w:val="24"/>
          <w:szCs w:val="24"/>
          <w:lang w:val="en-US"/>
        </w:rPr>
        <w:t>:</w:t>
      </w:r>
    </w:p>
    <w:p w14:paraId="5231F079" w14:textId="77777777" w:rsidR="00866465" w:rsidRPr="00294A6F" w:rsidRDefault="00866465" w:rsidP="00866465">
      <w:pPr>
        <w:pStyle w:val="ListParagraph"/>
        <w:numPr>
          <w:ilvl w:val="0"/>
          <w:numId w:val="11"/>
        </w:numPr>
        <w:rPr>
          <w:rFonts w:ascii="Arial" w:hAnsi="Arial" w:cs="Arial"/>
          <w:sz w:val="24"/>
          <w:szCs w:val="24"/>
          <w:lang w:val="en-US"/>
        </w:rPr>
      </w:pPr>
      <w:r w:rsidRPr="00294A6F">
        <w:rPr>
          <w:rFonts w:ascii="Arial" w:hAnsi="Arial" w:cs="Arial"/>
          <w:sz w:val="24"/>
          <w:szCs w:val="24"/>
          <w:lang w:val="en-US"/>
        </w:rPr>
        <w:t>Feeling drowsy</w:t>
      </w:r>
    </w:p>
    <w:p w14:paraId="60E34652" w14:textId="77777777" w:rsidR="00866465" w:rsidRPr="00294A6F" w:rsidRDefault="00866465" w:rsidP="00866465">
      <w:pPr>
        <w:pStyle w:val="ListParagraph"/>
        <w:numPr>
          <w:ilvl w:val="0"/>
          <w:numId w:val="11"/>
        </w:numPr>
        <w:rPr>
          <w:rFonts w:ascii="Arial" w:hAnsi="Arial" w:cs="Arial"/>
          <w:sz w:val="24"/>
          <w:szCs w:val="24"/>
          <w:lang w:val="en-US"/>
        </w:rPr>
      </w:pPr>
      <w:r w:rsidRPr="00294A6F">
        <w:rPr>
          <w:rFonts w:ascii="Arial" w:hAnsi="Arial" w:cs="Arial"/>
          <w:sz w:val="24"/>
          <w:szCs w:val="24"/>
          <w:lang w:val="en-US"/>
        </w:rPr>
        <w:t>Feeling sick</w:t>
      </w:r>
    </w:p>
    <w:p w14:paraId="75DE40F8" w14:textId="0EC23875" w:rsidR="00866465" w:rsidRPr="00294A6F" w:rsidRDefault="00866465" w:rsidP="0037429B">
      <w:pPr>
        <w:pStyle w:val="ListParagraph"/>
        <w:numPr>
          <w:ilvl w:val="0"/>
          <w:numId w:val="11"/>
        </w:numPr>
        <w:rPr>
          <w:rFonts w:ascii="Arial" w:hAnsi="Arial" w:cs="Arial"/>
          <w:sz w:val="24"/>
          <w:szCs w:val="24"/>
        </w:rPr>
      </w:pPr>
      <w:r w:rsidRPr="00294A6F">
        <w:rPr>
          <w:rFonts w:ascii="Arial" w:hAnsi="Arial" w:cs="Arial"/>
          <w:sz w:val="24"/>
          <w:szCs w:val="24"/>
          <w:lang w:val="en-US"/>
        </w:rPr>
        <w:t>A dry mouth</w:t>
      </w:r>
      <w:r w:rsidRPr="00294A6F">
        <w:rPr>
          <w:rFonts w:ascii="Arial" w:hAnsi="Arial" w:cs="Arial"/>
          <w:sz w:val="24"/>
          <w:szCs w:val="24"/>
        </w:rPr>
        <w:t xml:space="preserve"> </w:t>
      </w:r>
    </w:p>
    <w:p w14:paraId="4B5624AF" w14:textId="77777777" w:rsidR="000F769B" w:rsidRPr="00294A6F" w:rsidRDefault="000F769B" w:rsidP="000F769B">
      <w:pPr>
        <w:jc w:val="center"/>
        <w:rPr>
          <w:rFonts w:ascii="Arial" w:hAnsi="Arial" w:cs="Arial"/>
          <w:b/>
          <w:bCs/>
          <w:color w:val="C00000"/>
          <w:sz w:val="32"/>
          <w:szCs w:val="32"/>
        </w:rPr>
      </w:pPr>
      <w:r w:rsidRPr="00294A6F">
        <w:rPr>
          <w:rFonts w:ascii="Arial" w:hAnsi="Arial" w:cs="Arial"/>
          <w:b/>
          <w:bCs/>
          <w:noProof/>
          <w:color w:val="C00000"/>
          <w:sz w:val="32"/>
          <w:szCs w:val="32"/>
        </w:rPr>
        <w:drawing>
          <wp:inline distT="0" distB="0" distL="0" distR="0" wp14:anchorId="42CA3B7F" wp14:editId="63593C85">
            <wp:extent cx="336550" cy="336550"/>
            <wp:effectExtent l="0" t="0" r="6350" b="6350"/>
            <wp:docPr id="1395738532" name="Picture 2" descr="Warning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2" descr="Warning with solid fill"/>
                    <pic:cNvPicPr>
                      <a:picLocks noChangeAspect="1" noChangeArrowheads="1"/>
                    </pic:cNvPicPr>
                  </pic:nvPicPr>
                  <pic:blipFill>
                    <a:blip r:embed="rId6" r:link="rId7" cstate="print">
                      <a:extLst>
                        <a:ext uri="{28A0092B-C50C-407E-A947-70E740481C1C}">
                          <a14:useLocalDpi xmlns:a14="http://schemas.microsoft.com/office/drawing/2010/main" val="0"/>
                        </a:ext>
                      </a:extLst>
                    </a:blip>
                    <a:srcRect/>
                    <a:stretch>
                      <a:fillRect/>
                    </a:stretch>
                  </pic:blipFill>
                  <pic:spPr bwMode="auto">
                    <a:xfrm>
                      <a:off x="0" y="0"/>
                      <a:ext cx="336550" cy="336550"/>
                    </a:xfrm>
                    <a:prstGeom prst="rect">
                      <a:avLst/>
                    </a:prstGeom>
                    <a:noFill/>
                    <a:ln>
                      <a:noFill/>
                    </a:ln>
                  </pic:spPr>
                </pic:pic>
              </a:graphicData>
            </a:graphic>
          </wp:inline>
        </w:drawing>
      </w:r>
      <w:r w:rsidRPr="00294A6F">
        <w:rPr>
          <w:rFonts w:ascii="Arial" w:hAnsi="Arial" w:cs="Arial"/>
          <w:b/>
          <w:bCs/>
          <w:color w:val="C00000"/>
          <w:sz w:val="32"/>
          <w:szCs w:val="32"/>
        </w:rPr>
        <w:t>IMPORTANT SAFETY WARNINGS</w:t>
      </w:r>
    </w:p>
    <w:p w14:paraId="7214FC07" w14:textId="43295411" w:rsidR="0037429B" w:rsidRPr="00294A6F" w:rsidRDefault="0037429B" w:rsidP="009D077D">
      <w:pPr>
        <w:rPr>
          <w:rFonts w:ascii="Arial" w:hAnsi="Arial" w:cs="Arial"/>
          <w:color w:val="C00000"/>
          <w:sz w:val="24"/>
          <w:szCs w:val="24"/>
          <w:lang w:val="en-US"/>
        </w:rPr>
      </w:pPr>
      <w:r w:rsidRPr="00294A6F">
        <w:rPr>
          <w:rFonts w:ascii="Arial" w:hAnsi="Arial" w:cs="Arial"/>
          <w:color w:val="C00000"/>
          <w:sz w:val="24"/>
          <w:szCs w:val="24"/>
          <w:lang w:val="en-US"/>
        </w:rPr>
        <w:t>If you are taking dihydrocodeine while you are breastfeeding, tell your midwife immediately if your baby is showing signs of:</w:t>
      </w:r>
    </w:p>
    <w:p w14:paraId="6A1CA972" w14:textId="36D9A2DD" w:rsidR="0037429B" w:rsidRPr="00294A6F" w:rsidRDefault="00866465" w:rsidP="009D077D">
      <w:pPr>
        <w:pStyle w:val="ListParagraph"/>
        <w:numPr>
          <w:ilvl w:val="0"/>
          <w:numId w:val="12"/>
        </w:numPr>
        <w:rPr>
          <w:rFonts w:ascii="Arial" w:hAnsi="Arial" w:cs="Arial"/>
          <w:color w:val="C00000"/>
          <w:sz w:val="24"/>
          <w:szCs w:val="24"/>
        </w:rPr>
      </w:pPr>
      <w:r w:rsidRPr="00294A6F">
        <w:rPr>
          <w:rFonts w:ascii="Arial" w:hAnsi="Arial" w:cs="Arial"/>
          <w:color w:val="C00000"/>
          <w:sz w:val="24"/>
          <w:szCs w:val="24"/>
        </w:rPr>
        <w:t>I</w:t>
      </w:r>
      <w:r w:rsidR="0037429B" w:rsidRPr="00294A6F">
        <w:rPr>
          <w:rFonts w:ascii="Arial" w:hAnsi="Arial" w:cs="Arial"/>
          <w:color w:val="C00000"/>
          <w:sz w:val="24"/>
          <w:szCs w:val="24"/>
        </w:rPr>
        <w:t>ncreased drowsiness</w:t>
      </w:r>
    </w:p>
    <w:p w14:paraId="689D63FC" w14:textId="6554923B" w:rsidR="0037429B" w:rsidRPr="00294A6F" w:rsidRDefault="00866465" w:rsidP="009D077D">
      <w:pPr>
        <w:pStyle w:val="ListParagraph"/>
        <w:numPr>
          <w:ilvl w:val="0"/>
          <w:numId w:val="12"/>
        </w:numPr>
        <w:rPr>
          <w:rFonts w:ascii="Arial" w:hAnsi="Arial" w:cs="Arial"/>
          <w:color w:val="C00000"/>
          <w:sz w:val="24"/>
          <w:szCs w:val="24"/>
        </w:rPr>
      </w:pPr>
      <w:r w:rsidRPr="00294A6F">
        <w:rPr>
          <w:rFonts w:ascii="Arial" w:hAnsi="Arial" w:cs="Arial"/>
          <w:color w:val="C00000"/>
          <w:sz w:val="24"/>
          <w:szCs w:val="24"/>
        </w:rPr>
        <w:t>D</w:t>
      </w:r>
      <w:r w:rsidR="0037429B" w:rsidRPr="00294A6F">
        <w:rPr>
          <w:rFonts w:ascii="Arial" w:hAnsi="Arial" w:cs="Arial"/>
          <w:color w:val="C00000"/>
          <w:sz w:val="24"/>
          <w:szCs w:val="24"/>
        </w:rPr>
        <w:t>ifficulty waking up for feeds</w:t>
      </w:r>
    </w:p>
    <w:p w14:paraId="7911B820" w14:textId="1B2F52E9" w:rsidR="0037429B" w:rsidRPr="00294A6F" w:rsidRDefault="00866465" w:rsidP="009D077D">
      <w:pPr>
        <w:pStyle w:val="ListParagraph"/>
        <w:numPr>
          <w:ilvl w:val="0"/>
          <w:numId w:val="12"/>
        </w:numPr>
        <w:rPr>
          <w:rFonts w:ascii="Arial" w:hAnsi="Arial" w:cs="Arial"/>
          <w:color w:val="C00000"/>
          <w:sz w:val="24"/>
          <w:szCs w:val="24"/>
        </w:rPr>
      </w:pPr>
      <w:r w:rsidRPr="00294A6F">
        <w:rPr>
          <w:rFonts w:ascii="Arial" w:hAnsi="Arial" w:cs="Arial"/>
          <w:color w:val="C00000"/>
          <w:sz w:val="24"/>
          <w:szCs w:val="24"/>
        </w:rPr>
        <w:t>B</w:t>
      </w:r>
      <w:r w:rsidR="0037429B" w:rsidRPr="00294A6F">
        <w:rPr>
          <w:rFonts w:ascii="Arial" w:hAnsi="Arial" w:cs="Arial"/>
          <w:color w:val="C00000"/>
          <w:sz w:val="24"/>
          <w:szCs w:val="24"/>
        </w:rPr>
        <w:t>reathing problems</w:t>
      </w:r>
    </w:p>
    <w:p w14:paraId="6678E26E" w14:textId="032437B2" w:rsidR="0037429B" w:rsidRPr="00294A6F" w:rsidRDefault="00866465" w:rsidP="009D077D">
      <w:pPr>
        <w:pStyle w:val="ListParagraph"/>
        <w:numPr>
          <w:ilvl w:val="0"/>
          <w:numId w:val="12"/>
        </w:numPr>
        <w:rPr>
          <w:rFonts w:ascii="Arial" w:hAnsi="Arial" w:cs="Arial"/>
          <w:color w:val="C00000"/>
          <w:sz w:val="24"/>
          <w:szCs w:val="24"/>
        </w:rPr>
      </w:pPr>
      <w:r w:rsidRPr="00294A6F">
        <w:rPr>
          <w:rFonts w:ascii="Arial" w:hAnsi="Arial" w:cs="Arial"/>
          <w:color w:val="C00000"/>
          <w:sz w:val="24"/>
          <w:szCs w:val="24"/>
        </w:rPr>
        <w:t>A</w:t>
      </w:r>
      <w:r w:rsidR="0037429B" w:rsidRPr="00294A6F">
        <w:rPr>
          <w:rFonts w:ascii="Arial" w:hAnsi="Arial" w:cs="Arial"/>
          <w:color w:val="C00000"/>
          <w:sz w:val="24"/>
          <w:szCs w:val="24"/>
        </w:rPr>
        <w:t>nything else unusual</w:t>
      </w:r>
    </w:p>
    <w:p w14:paraId="00659D2B" w14:textId="44075C21" w:rsidR="00DF1A13" w:rsidRPr="00294A6F" w:rsidRDefault="00866465" w:rsidP="009D077D">
      <w:pPr>
        <w:rPr>
          <w:rFonts w:ascii="Arial" w:hAnsi="Arial" w:cs="Arial"/>
          <w:color w:val="C00000"/>
          <w:sz w:val="24"/>
          <w:szCs w:val="24"/>
        </w:rPr>
      </w:pPr>
      <w:r w:rsidRPr="00294A6F">
        <w:rPr>
          <w:rFonts w:ascii="Arial" w:hAnsi="Arial" w:cs="Arial"/>
          <w:color w:val="C00000"/>
          <w:sz w:val="24"/>
          <w:szCs w:val="24"/>
        </w:rPr>
        <w:t xml:space="preserve">Do not drink alcohol while taking </w:t>
      </w:r>
      <w:r w:rsidR="00256526" w:rsidRPr="00294A6F">
        <w:rPr>
          <w:rFonts w:ascii="Arial" w:hAnsi="Arial" w:cs="Arial"/>
          <w:color w:val="C00000"/>
          <w:sz w:val="24"/>
          <w:szCs w:val="24"/>
        </w:rPr>
        <w:t>opioids like dihyd</w:t>
      </w:r>
      <w:r w:rsidR="00BD650B" w:rsidRPr="00294A6F">
        <w:rPr>
          <w:rFonts w:ascii="Arial" w:hAnsi="Arial" w:cs="Arial"/>
          <w:color w:val="C00000"/>
          <w:sz w:val="24"/>
          <w:szCs w:val="24"/>
        </w:rPr>
        <w:t>ro</w:t>
      </w:r>
      <w:r w:rsidR="00004066" w:rsidRPr="00294A6F">
        <w:rPr>
          <w:rFonts w:ascii="Arial" w:hAnsi="Arial" w:cs="Arial"/>
          <w:color w:val="C00000"/>
          <w:sz w:val="24"/>
          <w:szCs w:val="24"/>
        </w:rPr>
        <w:t>codeine</w:t>
      </w:r>
      <w:r w:rsidRPr="00294A6F">
        <w:rPr>
          <w:rFonts w:ascii="Arial" w:hAnsi="Arial" w:cs="Arial"/>
          <w:color w:val="C00000"/>
          <w:sz w:val="24"/>
          <w:szCs w:val="24"/>
        </w:rPr>
        <w:t>.</w:t>
      </w:r>
    </w:p>
    <w:p w14:paraId="41DBEC2A" w14:textId="77777777" w:rsidR="00BD77FC" w:rsidRDefault="00DF1A13" w:rsidP="003D26EA">
      <w:pPr>
        <w:rPr>
          <w:rFonts w:ascii="Arial" w:hAnsi="Arial" w:cs="Arial"/>
          <w:color w:val="C00000"/>
          <w:sz w:val="24"/>
          <w:szCs w:val="24"/>
        </w:rPr>
      </w:pPr>
      <w:r w:rsidRPr="00294A6F">
        <w:rPr>
          <w:rFonts w:ascii="Arial" w:hAnsi="Arial" w:cs="Arial"/>
          <w:color w:val="C00000"/>
          <w:sz w:val="24"/>
          <w:szCs w:val="24"/>
        </w:rPr>
        <w:t>Do not sit or lie with your baby immediately after taking a dose of dihydrocodeine in case you become drowsy and fall asleep.</w:t>
      </w:r>
    </w:p>
    <w:p w14:paraId="74F576BD" w14:textId="6527C5CB" w:rsidR="003D26EA" w:rsidRPr="00BD77FC" w:rsidRDefault="003D26EA" w:rsidP="003D26EA">
      <w:pPr>
        <w:rPr>
          <w:rFonts w:ascii="Arial" w:hAnsi="Arial" w:cs="Arial"/>
          <w:color w:val="C00000"/>
          <w:sz w:val="24"/>
          <w:szCs w:val="24"/>
        </w:rPr>
      </w:pPr>
      <w:r w:rsidRPr="00294A6F">
        <w:rPr>
          <w:rFonts w:ascii="Arial" w:hAnsi="Arial" w:cs="Arial"/>
          <w:b/>
          <w:bCs/>
          <w:color w:val="0070C0"/>
          <w:sz w:val="28"/>
          <w:szCs w:val="28"/>
        </w:rPr>
        <w:lastRenderedPageBreak/>
        <w:t>Lactulose</w:t>
      </w:r>
    </w:p>
    <w:p w14:paraId="5EF14A85" w14:textId="07FFA1F9" w:rsidR="003D26EA" w:rsidRPr="00294A6F" w:rsidRDefault="003D26EA" w:rsidP="003D26EA">
      <w:pPr>
        <w:rPr>
          <w:rFonts w:ascii="Arial" w:hAnsi="Arial" w:cs="Arial"/>
          <w:b/>
          <w:bCs/>
          <w:sz w:val="24"/>
          <w:szCs w:val="24"/>
        </w:rPr>
      </w:pPr>
      <w:r w:rsidRPr="00294A6F">
        <w:rPr>
          <w:rFonts w:ascii="Arial" w:hAnsi="Arial" w:cs="Arial"/>
          <w:b/>
          <w:bCs/>
          <w:sz w:val="24"/>
          <w:szCs w:val="24"/>
        </w:rPr>
        <w:t>What are laxatives used for?</w:t>
      </w:r>
    </w:p>
    <w:p w14:paraId="0AFF15F0" w14:textId="77CEDCE1" w:rsidR="006D06F5" w:rsidRPr="00294A6F" w:rsidRDefault="003D26EA" w:rsidP="003D26EA">
      <w:pPr>
        <w:rPr>
          <w:rFonts w:ascii="Arial" w:hAnsi="Arial" w:cs="Arial"/>
          <w:sz w:val="24"/>
          <w:szCs w:val="24"/>
        </w:rPr>
      </w:pPr>
      <w:r w:rsidRPr="00294A6F">
        <w:rPr>
          <w:rFonts w:ascii="Arial" w:hAnsi="Arial" w:cs="Arial"/>
          <w:sz w:val="24"/>
          <w:szCs w:val="24"/>
        </w:rPr>
        <w:t>Laxatives</w:t>
      </w:r>
      <w:r w:rsidR="00651DA9" w:rsidRPr="00294A6F">
        <w:rPr>
          <w:rFonts w:ascii="Arial" w:hAnsi="Arial" w:cs="Arial"/>
          <w:sz w:val="24"/>
          <w:szCs w:val="24"/>
        </w:rPr>
        <w:t xml:space="preserve"> </w:t>
      </w:r>
      <w:r w:rsidR="005F4B99" w:rsidRPr="00294A6F">
        <w:rPr>
          <w:rFonts w:ascii="Arial" w:hAnsi="Arial" w:cs="Arial"/>
          <w:sz w:val="24"/>
          <w:szCs w:val="24"/>
        </w:rPr>
        <w:t>like</w:t>
      </w:r>
      <w:r w:rsidR="00A81731" w:rsidRPr="00294A6F">
        <w:rPr>
          <w:rFonts w:ascii="Arial" w:hAnsi="Arial" w:cs="Arial"/>
          <w:sz w:val="24"/>
          <w:szCs w:val="24"/>
        </w:rPr>
        <w:t xml:space="preserve"> Lactulose help prevent constipation and straining. We usually prescribe this if you are taking </w:t>
      </w:r>
      <w:r w:rsidR="003E2270" w:rsidRPr="00294A6F">
        <w:rPr>
          <w:rFonts w:ascii="Arial" w:hAnsi="Arial" w:cs="Arial"/>
          <w:sz w:val="24"/>
          <w:szCs w:val="24"/>
        </w:rPr>
        <w:t>d</w:t>
      </w:r>
      <w:r w:rsidR="00A81731" w:rsidRPr="00294A6F">
        <w:rPr>
          <w:rFonts w:ascii="Arial" w:hAnsi="Arial" w:cs="Arial"/>
          <w:sz w:val="24"/>
          <w:szCs w:val="24"/>
        </w:rPr>
        <w:t>ihydrocodeine to make going to the toilet more comfortable.</w:t>
      </w:r>
    </w:p>
    <w:p w14:paraId="00EC4CDC" w14:textId="77777777" w:rsidR="00A81731" w:rsidRPr="00294A6F" w:rsidRDefault="00A81731" w:rsidP="003D26EA">
      <w:pPr>
        <w:rPr>
          <w:rFonts w:ascii="Arial" w:hAnsi="Arial" w:cs="Arial"/>
          <w:sz w:val="24"/>
          <w:szCs w:val="24"/>
        </w:rPr>
      </w:pPr>
    </w:p>
    <w:p w14:paraId="57BE2910" w14:textId="53BF6D88" w:rsidR="006D06F5" w:rsidRPr="00294A6F" w:rsidRDefault="006D06F5" w:rsidP="003D26EA">
      <w:pPr>
        <w:rPr>
          <w:rFonts w:ascii="Arial" w:hAnsi="Arial" w:cs="Arial"/>
          <w:b/>
          <w:bCs/>
          <w:sz w:val="24"/>
          <w:szCs w:val="24"/>
        </w:rPr>
      </w:pPr>
      <w:r w:rsidRPr="00294A6F">
        <w:rPr>
          <w:rFonts w:ascii="Arial" w:hAnsi="Arial" w:cs="Arial"/>
          <w:b/>
          <w:bCs/>
          <w:sz w:val="24"/>
          <w:szCs w:val="24"/>
        </w:rPr>
        <w:t>Breastfeeding</w:t>
      </w:r>
    </w:p>
    <w:p w14:paraId="25993219" w14:textId="42ECA191" w:rsidR="00C27EA9" w:rsidRPr="00294A6F" w:rsidRDefault="00C27EA9" w:rsidP="003D26EA">
      <w:pPr>
        <w:rPr>
          <w:rFonts w:ascii="Arial" w:hAnsi="Arial" w:cs="Arial"/>
          <w:sz w:val="24"/>
          <w:szCs w:val="24"/>
        </w:rPr>
      </w:pPr>
      <w:r w:rsidRPr="00294A6F">
        <w:rPr>
          <w:rFonts w:ascii="Arial" w:hAnsi="Arial" w:cs="Arial"/>
          <w:sz w:val="24"/>
          <w:szCs w:val="24"/>
        </w:rPr>
        <w:t xml:space="preserve">Lactulose is safe </w:t>
      </w:r>
      <w:r w:rsidR="006C2720" w:rsidRPr="00294A6F">
        <w:rPr>
          <w:rFonts w:ascii="Arial" w:hAnsi="Arial" w:cs="Arial"/>
          <w:sz w:val="24"/>
          <w:szCs w:val="24"/>
        </w:rPr>
        <w:t>to take whilst breastfeeding.</w:t>
      </w:r>
    </w:p>
    <w:p w14:paraId="3C0A366E" w14:textId="77777777" w:rsidR="00AD50EC" w:rsidRPr="00294A6F" w:rsidRDefault="00AD50EC" w:rsidP="003D26EA">
      <w:pPr>
        <w:rPr>
          <w:rFonts w:ascii="Arial" w:hAnsi="Arial" w:cs="Arial"/>
          <w:sz w:val="24"/>
          <w:szCs w:val="24"/>
        </w:rPr>
      </w:pPr>
    </w:p>
    <w:p w14:paraId="44A26E03" w14:textId="700EC6A2" w:rsidR="006C2720" w:rsidRPr="00294A6F" w:rsidRDefault="00A45191" w:rsidP="003D26EA">
      <w:pPr>
        <w:rPr>
          <w:rFonts w:ascii="Arial" w:hAnsi="Arial" w:cs="Arial"/>
          <w:b/>
          <w:bCs/>
          <w:sz w:val="24"/>
          <w:szCs w:val="24"/>
        </w:rPr>
      </w:pPr>
      <w:r w:rsidRPr="00294A6F">
        <w:rPr>
          <w:rFonts w:ascii="Arial" w:hAnsi="Arial" w:cs="Arial"/>
          <w:b/>
          <w:bCs/>
          <w:sz w:val="24"/>
          <w:szCs w:val="24"/>
        </w:rPr>
        <w:t>Dosing guidance</w:t>
      </w:r>
    </w:p>
    <w:p w14:paraId="1B982688" w14:textId="0073827A" w:rsidR="00A45191" w:rsidRPr="00294A6F" w:rsidRDefault="00A45191" w:rsidP="003D26EA">
      <w:pPr>
        <w:rPr>
          <w:rFonts w:ascii="Arial" w:hAnsi="Arial" w:cs="Arial"/>
          <w:sz w:val="24"/>
          <w:szCs w:val="24"/>
        </w:rPr>
      </w:pPr>
      <w:r w:rsidRPr="00294A6F">
        <w:rPr>
          <w:rFonts w:ascii="Arial" w:hAnsi="Arial" w:cs="Arial"/>
          <w:sz w:val="24"/>
          <w:szCs w:val="24"/>
        </w:rPr>
        <w:t>If you are taking more than one tablet of dihydro</w:t>
      </w:r>
      <w:r w:rsidR="000E0A35" w:rsidRPr="00294A6F">
        <w:rPr>
          <w:rFonts w:ascii="Arial" w:hAnsi="Arial" w:cs="Arial"/>
          <w:sz w:val="24"/>
          <w:szCs w:val="24"/>
        </w:rPr>
        <w:t>codeine</w:t>
      </w:r>
      <w:r w:rsidR="006D06F5" w:rsidRPr="00294A6F">
        <w:rPr>
          <w:rFonts w:ascii="Arial" w:hAnsi="Arial" w:cs="Arial"/>
          <w:sz w:val="24"/>
          <w:szCs w:val="24"/>
        </w:rPr>
        <w:t xml:space="preserve"> </w:t>
      </w:r>
      <w:r w:rsidR="001F137E" w:rsidRPr="00294A6F">
        <w:rPr>
          <w:rFonts w:ascii="Arial" w:hAnsi="Arial" w:cs="Arial"/>
          <w:sz w:val="24"/>
          <w:szCs w:val="24"/>
        </w:rPr>
        <w:t>(</w:t>
      </w:r>
      <w:r w:rsidR="006D06F5" w:rsidRPr="00294A6F">
        <w:rPr>
          <w:rFonts w:ascii="Arial" w:hAnsi="Arial" w:cs="Arial"/>
          <w:sz w:val="24"/>
          <w:szCs w:val="24"/>
        </w:rPr>
        <w:t xml:space="preserve">or </w:t>
      </w:r>
      <w:r w:rsidR="001F137E" w:rsidRPr="00294A6F">
        <w:rPr>
          <w:rFonts w:ascii="Arial" w:hAnsi="Arial" w:cs="Arial"/>
          <w:sz w:val="24"/>
          <w:szCs w:val="24"/>
        </w:rPr>
        <w:t>any</w:t>
      </w:r>
      <w:r w:rsidR="000E0A35" w:rsidRPr="00294A6F">
        <w:rPr>
          <w:rFonts w:ascii="Arial" w:hAnsi="Arial" w:cs="Arial"/>
          <w:sz w:val="24"/>
          <w:szCs w:val="24"/>
        </w:rPr>
        <w:t xml:space="preserve"> or</w:t>
      </w:r>
      <w:r w:rsidR="00E31DDB" w:rsidRPr="00294A6F">
        <w:rPr>
          <w:rFonts w:ascii="Arial" w:hAnsi="Arial" w:cs="Arial"/>
          <w:sz w:val="24"/>
          <w:szCs w:val="24"/>
        </w:rPr>
        <w:t>a</w:t>
      </w:r>
      <w:r w:rsidR="000E0A35" w:rsidRPr="00294A6F">
        <w:rPr>
          <w:rFonts w:ascii="Arial" w:hAnsi="Arial" w:cs="Arial"/>
          <w:sz w:val="24"/>
          <w:szCs w:val="24"/>
        </w:rPr>
        <w:t>morph</w:t>
      </w:r>
      <w:r w:rsidR="001F137E" w:rsidRPr="00294A6F">
        <w:rPr>
          <w:rFonts w:ascii="Arial" w:hAnsi="Arial" w:cs="Arial"/>
          <w:sz w:val="24"/>
          <w:szCs w:val="24"/>
        </w:rPr>
        <w:t>)</w:t>
      </w:r>
      <w:r w:rsidR="000E0A35" w:rsidRPr="00294A6F">
        <w:rPr>
          <w:rFonts w:ascii="Arial" w:hAnsi="Arial" w:cs="Arial"/>
          <w:sz w:val="24"/>
          <w:szCs w:val="24"/>
        </w:rPr>
        <w:t xml:space="preserve"> per day, you should take </w:t>
      </w:r>
      <w:r w:rsidR="00C77366" w:rsidRPr="00294A6F">
        <w:rPr>
          <w:rFonts w:ascii="Arial" w:hAnsi="Arial" w:cs="Arial"/>
          <w:sz w:val="24"/>
          <w:szCs w:val="24"/>
        </w:rPr>
        <w:t xml:space="preserve">15ml </w:t>
      </w:r>
      <w:r w:rsidR="00A6438F" w:rsidRPr="00294A6F">
        <w:rPr>
          <w:rFonts w:ascii="Arial" w:hAnsi="Arial" w:cs="Arial"/>
          <w:sz w:val="24"/>
          <w:szCs w:val="24"/>
        </w:rPr>
        <w:t>twice a day</w:t>
      </w:r>
      <w:r w:rsidR="001F137E" w:rsidRPr="00294A6F">
        <w:rPr>
          <w:rFonts w:ascii="Arial" w:hAnsi="Arial" w:cs="Arial"/>
          <w:sz w:val="24"/>
          <w:szCs w:val="24"/>
        </w:rPr>
        <w:t>, adjusted according to your bowel habits</w:t>
      </w:r>
      <w:r w:rsidR="00A6438F" w:rsidRPr="00294A6F">
        <w:rPr>
          <w:rFonts w:ascii="Arial" w:hAnsi="Arial" w:cs="Arial"/>
          <w:sz w:val="24"/>
          <w:szCs w:val="24"/>
        </w:rPr>
        <w:t xml:space="preserve">. </w:t>
      </w:r>
    </w:p>
    <w:p w14:paraId="472B92F4" w14:textId="77777777" w:rsidR="00AD50EC" w:rsidRPr="00294A6F" w:rsidRDefault="00AD50EC" w:rsidP="003D26EA">
      <w:pPr>
        <w:rPr>
          <w:rFonts w:ascii="Arial" w:hAnsi="Arial" w:cs="Arial"/>
          <w:sz w:val="24"/>
          <w:szCs w:val="24"/>
        </w:rPr>
      </w:pPr>
    </w:p>
    <w:p w14:paraId="1EE040D3" w14:textId="187BF949" w:rsidR="003D26EA" w:rsidRPr="00294A6F" w:rsidRDefault="00C27EA9" w:rsidP="003D26EA">
      <w:pPr>
        <w:rPr>
          <w:rFonts w:ascii="Arial" w:hAnsi="Arial" w:cs="Arial"/>
          <w:b/>
          <w:bCs/>
          <w:sz w:val="24"/>
          <w:szCs w:val="24"/>
        </w:rPr>
      </w:pPr>
      <w:r w:rsidRPr="00294A6F">
        <w:rPr>
          <w:rFonts w:ascii="Arial" w:hAnsi="Arial" w:cs="Arial"/>
          <w:b/>
          <w:bCs/>
          <w:sz w:val="24"/>
          <w:szCs w:val="24"/>
        </w:rPr>
        <w:t>General information for a</w:t>
      </w:r>
      <w:r w:rsidR="003D26EA" w:rsidRPr="00294A6F">
        <w:rPr>
          <w:rFonts w:ascii="Arial" w:hAnsi="Arial" w:cs="Arial"/>
          <w:b/>
          <w:bCs/>
          <w:sz w:val="24"/>
          <w:szCs w:val="24"/>
        </w:rPr>
        <w:t>voiding constipation</w:t>
      </w:r>
    </w:p>
    <w:p w14:paraId="1C23AC6E" w14:textId="77777777" w:rsidR="003D26EA" w:rsidRPr="00294A6F" w:rsidRDefault="003D26EA" w:rsidP="003D26EA">
      <w:pPr>
        <w:rPr>
          <w:rFonts w:ascii="Arial" w:hAnsi="Arial" w:cs="Arial"/>
          <w:sz w:val="24"/>
          <w:szCs w:val="24"/>
        </w:rPr>
      </w:pPr>
      <w:r w:rsidRPr="00294A6F">
        <w:rPr>
          <w:rFonts w:ascii="Arial" w:hAnsi="Arial" w:cs="Arial"/>
          <w:sz w:val="24"/>
          <w:szCs w:val="24"/>
        </w:rPr>
        <w:t>You can avoid constipation by looking after your diet and maintaining regular bowel habits.</w:t>
      </w:r>
    </w:p>
    <w:p w14:paraId="1F9AC045" w14:textId="18F024EA" w:rsidR="003D26EA" w:rsidRPr="00294A6F" w:rsidRDefault="003D26EA" w:rsidP="000C5D1F">
      <w:pPr>
        <w:pStyle w:val="ListParagraph"/>
        <w:numPr>
          <w:ilvl w:val="0"/>
          <w:numId w:val="13"/>
        </w:numPr>
        <w:rPr>
          <w:rFonts w:ascii="Arial" w:hAnsi="Arial" w:cs="Arial"/>
          <w:sz w:val="24"/>
          <w:szCs w:val="24"/>
        </w:rPr>
      </w:pPr>
      <w:r w:rsidRPr="00294A6F">
        <w:rPr>
          <w:rFonts w:ascii="Arial" w:hAnsi="Arial" w:cs="Arial"/>
          <w:sz w:val="24"/>
          <w:szCs w:val="24"/>
        </w:rPr>
        <w:t>Eat plenty of foods that contain fibre, such as wholegrain bread, fruit and vegetables</w:t>
      </w:r>
    </w:p>
    <w:p w14:paraId="0ECED569" w14:textId="4FC4F003" w:rsidR="003D26EA" w:rsidRPr="00294A6F" w:rsidRDefault="003D26EA" w:rsidP="000C5D1F">
      <w:pPr>
        <w:pStyle w:val="ListParagraph"/>
        <w:numPr>
          <w:ilvl w:val="0"/>
          <w:numId w:val="13"/>
        </w:numPr>
        <w:rPr>
          <w:rFonts w:ascii="Arial" w:hAnsi="Arial" w:cs="Arial"/>
          <w:sz w:val="24"/>
          <w:szCs w:val="24"/>
        </w:rPr>
      </w:pPr>
      <w:r w:rsidRPr="00294A6F">
        <w:rPr>
          <w:rFonts w:ascii="Arial" w:hAnsi="Arial" w:cs="Arial"/>
          <w:sz w:val="24"/>
          <w:szCs w:val="24"/>
        </w:rPr>
        <w:t>Drink plenty of liquid</w:t>
      </w:r>
    </w:p>
    <w:p w14:paraId="2FDDD56B" w14:textId="5138761C" w:rsidR="003D26EA" w:rsidRPr="00294A6F" w:rsidRDefault="003D26EA" w:rsidP="000C5D1F">
      <w:pPr>
        <w:pStyle w:val="ListParagraph"/>
        <w:numPr>
          <w:ilvl w:val="0"/>
          <w:numId w:val="13"/>
        </w:numPr>
        <w:rPr>
          <w:rFonts w:ascii="Arial" w:hAnsi="Arial" w:cs="Arial"/>
          <w:sz w:val="24"/>
          <w:szCs w:val="24"/>
        </w:rPr>
      </w:pPr>
      <w:r w:rsidRPr="00294A6F">
        <w:rPr>
          <w:rFonts w:ascii="Arial" w:hAnsi="Arial" w:cs="Arial"/>
          <w:sz w:val="24"/>
          <w:szCs w:val="24"/>
        </w:rPr>
        <w:t>Exercise regularly</w:t>
      </w:r>
    </w:p>
    <w:p w14:paraId="3E0D3169" w14:textId="77777777" w:rsidR="006F42A3" w:rsidRPr="00294A6F" w:rsidRDefault="006F42A3" w:rsidP="0037429B">
      <w:pPr>
        <w:rPr>
          <w:rFonts w:ascii="Arial" w:hAnsi="Arial" w:cs="Arial"/>
          <w:sz w:val="28"/>
          <w:szCs w:val="28"/>
        </w:rPr>
      </w:pPr>
    </w:p>
    <w:p w14:paraId="063FCA21" w14:textId="4D895BA0" w:rsidR="0037429B" w:rsidRPr="00294A6F" w:rsidRDefault="006F42A3" w:rsidP="0037429B">
      <w:pPr>
        <w:rPr>
          <w:rFonts w:ascii="Arial" w:hAnsi="Arial" w:cs="Arial"/>
          <w:b/>
          <w:bCs/>
          <w:color w:val="0070C0"/>
          <w:sz w:val="28"/>
          <w:szCs w:val="28"/>
        </w:rPr>
      </w:pPr>
      <w:r w:rsidRPr="00294A6F">
        <w:rPr>
          <w:rFonts w:ascii="Arial" w:hAnsi="Arial" w:cs="Arial"/>
          <w:b/>
          <w:bCs/>
          <w:color w:val="0070C0"/>
          <w:sz w:val="28"/>
          <w:szCs w:val="28"/>
        </w:rPr>
        <w:t>Or</w:t>
      </w:r>
      <w:r w:rsidR="000A7363" w:rsidRPr="00294A6F">
        <w:rPr>
          <w:rFonts w:ascii="Arial" w:hAnsi="Arial" w:cs="Arial"/>
          <w:b/>
          <w:bCs/>
          <w:color w:val="0070C0"/>
          <w:sz w:val="28"/>
          <w:szCs w:val="28"/>
        </w:rPr>
        <w:t>a</w:t>
      </w:r>
      <w:r w:rsidRPr="00294A6F">
        <w:rPr>
          <w:rFonts w:ascii="Arial" w:hAnsi="Arial" w:cs="Arial"/>
          <w:b/>
          <w:bCs/>
          <w:color w:val="0070C0"/>
          <w:sz w:val="28"/>
          <w:szCs w:val="28"/>
        </w:rPr>
        <w:t>morph</w:t>
      </w:r>
    </w:p>
    <w:p w14:paraId="13D57BAF" w14:textId="01FCA259" w:rsidR="00C71DBB" w:rsidRPr="00294A6F" w:rsidRDefault="004F4521" w:rsidP="00C71DBB">
      <w:pPr>
        <w:rPr>
          <w:rFonts w:ascii="Arial" w:hAnsi="Arial" w:cs="Arial"/>
          <w:sz w:val="24"/>
          <w:szCs w:val="24"/>
          <w:lang w:val="en-US"/>
        </w:rPr>
      </w:pPr>
      <w:r w:rsidRPr="00294A6F">
        <w:rPr>
          <w:rFonts w:ascii="Arial" w:hAnsi="Arial" w:cs="Arial"/>
          <w:sz w:val="24"/>
          <w:szCs w:val="24"/>
          <w:lang w:val="en-US"/>
        </w:rPr>
        <w:t>Oramorph is</w:t>
      </w:r>
      <w:r w:rsidR="001F137E" w:rsidRPr="00294A6F">
        <w:rPr>
          <w:rFonts w:ascii="Arial" w:hAnsi="Arial" w:cs="Arial"/>
          <w:sz w:val="24"/>
          <w:szCs w:val="24"/>
          <w:lang w:val="en-US"/>
        </w:rPr>
        <w:t xml:space="preserve"> oral</w:t>
      </w:r>
      <w:r w:rsidRPr="00294A6F">
        <w:rPr>
          <w:rFonts w:ascii="Arial" w:hAnsi="Arial" w:cs="Arial"/>
          <w:sz w:val="24"/>
          <w:szCs w:val="24"/>
          <w:lang w:val="en-US"/>
        </w:rPr>
        <w:t xml:space="preserve"> </w:t>
      </w:r>
      <w:r w:rsidR="001F137E" w:rsidRPr="00294A6F">
        <w:rPr>
          <w:rFonts w:ascii="Arial" w:hAnsi="Arial" w:cs="Arial"/>
          <w:sz w:val="24"/>
          <w:szCs w:val="24"/>
          <w:lang w:val="en-US"/>
        </w:rPr>
        <w:t>morphine and comes</w:t>
      </w:r>
      <w:r w:rsidRPr="00294A6F">
        <w:rPr>
          <w:rFonts w:ascii="Arial" w:hAnsi="Arial" w:cs="Arial"/>
          <w:sz w:val="24"/>
          <w:szCs w:val="24"/>
          <w:lang w:val="en-US"/>
        </w:rPr>
        <w:t xml:space="preserve"> as a </w:t>
      </w:r>
      <w:r w:rsidR="001F137E" w:rsidRPr="00294A6F">
        <w:rPr>
          <w:rFonts w:ascii="Arial" w:hAnsi="Arial" w:cs="Arial"/>
          <w:sz w:val="24"/>
          <w:szCs w:val="24"/>
          <w:lang w:val="en-US"/>
        </w:rPr>
        <w:t xml:space="preserve">drinkable </w:t>
      </w:r>
      <w:r w:rsidRPr="00294A6F">
        <w:rPr>
          <w:rFonts w:ascii="Arial" w:hAnsi="Arial" w:cs="Arial"/>
          <w:sz w:val="24"/>
          <w:szCs w:val="24"/>
          <w:lang w:val="en-US"/>
        </w:rPr>
        <w:t>liquid.</w:t>
      </w:r>
      <w:r w:rsidR="004F11CC" w:rsidRPr="00294A6F">
        <w:rPr>
          <w:rFonts w:ascii="Arial" w:hAnsi="Arial" w:cs="Arial"/>
          <w:sz w:val="24"/>
          <w:szCs w:val="24"/>
          <w:lang w:val="en-US"/>
        </w:rPr>
        <w:t xml:space="preserve"> </w:t>
      </w:r>
      <w:r w:rsidR="00C71DBB" w:rsidRPr="00294A6F">
        <w:rPr>
          <w:rFonts w:ascii="Arial" w:hAnsi="Arial" w:cs="Arial"/>
          <w:sz w:val="24"/>
          <w:szCs w:val="24"/>
          <w:lang w:val="en-US"/>
        </w:rPr>
        <w:t xml:space="preserve">It is a </w:t>
      </w:r>
      <w:r w:rsidR="00795487" w:rsidRPr="00294A6F">
        <w:rPr>
          <w:rFonts w:ascii="Arial" w:hAnsi="Arial" w:cs="Arial"/>
          <w:sz w:val="24"/>
          <w:szCs w:val="24"/>
          <w:lang w:val="en-US"/>
        </w:rPr>
        <w:t>faster and even stronger than dihydrocodeine in relie</w:t>
      </w:r>
      <w:r w:rsidR="007B6918" w:rsidRPr="00294A6F">
        <w:rPr>
          <w:rFonts w:ascii="Arial" w:hAnsi="Arial" w:cs="Arial"/>
          <w:sz w:val="24"/>
          <w:szCs w:val="24"/>
          <w:lang w:val="en-US"/>
        </w:rPr>
        <w:t>ving pain</w:t>
      </w:r>
      <w:r w:rsidR="00C71DBB" w:rsidRPr="00294A6F">
        <w:rPr>
          <w:rFonts w:ascii="Arial" w:hAnsi="Arial" w:cs="Arial"/>
          <w:sz w:val="24"/>
          <w:szCs w:val="24"/>
          <w:lang w:val="en-US"/>
        </w:rPr>
        <w:t>, and in some instances</w:t>
      </w:r>
      <w:r w:rsidR="001F137E" w:rsidRPr="00294A6F">
        <w:rPr>
          <w:rFonts w:ascii="Arial" w:hAnsi="Arial" w:cs="Arial"/>
          <w:sz w:val="24"/>
          <w:szCs w:val="24"/>
          <w:lang w:val="en-US"/>
        </w:rPr>
        <w:t xml:space="preserve"> can</w:t>
      </w:r>
      <w:r w:rsidR="00C71DBB" w:rsidRPr="00294A6F">
        <w:rPr>
          <w:rFonts w:ascii="Arial" w:hAnsi="Arial" w:cs="Arial"/>
          <w:sz w:val="24"/>
          <w:szCs w:val="24"/>
          <w:lang w:val="en-US"/>
        </w:rPr>
        <w:t xml:space="preserve"> be prescribed for treating severe pain for a short time after an operation, usually in hospital. </w:t>
      </w:r>
    </w:p>
    <w:p w14:paraId="2E615D27" w14:textId="1972E3F9" w:rsidR="004F11CC" w:rsidRPr="00294A6F" w:rsidRDefault="004F11CC" w:rsidP="004F11CC">
      <w:pPr>
        <w:rPr>
          <w:rFonts w:ascii="Arial" w:hAnsi="Arial" w:cs="Arial"/>
          <w:b/>
          <w:bCs/>
          <w:sz w:val="24"/>
          <w:szCs w:val="24"/>
          <w:lang w:val="en-US"/>
        </w:rPr>
      </w:pPr>
      <w:r w:rsidRPr="00294A6F">
        <w:rPr>
          <w:rFonts w:ascii="Arial" w:hAnsi="Arial" w:cs="Arial"/>
          <w:sz w:val="24"/>
          <w:szCs w:val="24"/>
          <w:lang w:val="en-US"/>
        </w:rPr>
        <w:t>It is rare</w:t>
      </w:r>
      <w:r w:rsidR="0015561C" w:rsidRPr="00294A6F">
        <w:rPr>
          <w:rFonts w:ascii="Arial" w:hAnsi="Arial" w:cs="Arial"/>
          <w:sz w:val="24"/>
          <w:szCs w:val="24"/>
          <w:lang w:val="en-US"/>
        </w:rPr>
        <w:t>r</w:t>
      </w:r>
      <w:r w:rsidRPr="00294A6F">
        <w:rPr>
          <w:rFonts w:ascii="Arial" w:hAnsi="Arial" w:cs="Arial"/>
          <w:sz w:val="24"/>
          <w:szCs w:val="24"/>
          <w:lang w:val="en-US"/>
        </w:rPr>
        <w:t xml:space="preserve"> that women need oramorph at home after a </w:t>
      </w:r>
      <w:r w:rsidR="001F137E" w:rsidRPr="00294A6F">
        <w:rPr>
          <w:rFonts w:ascii="Arial" w:hAnsi="Arial" w:cs="Arial"/>
          <w:sz w:val="24"/>
          <w:szCs w:val="24"/>
          <w:lang w:val="en-US"/>
        </w:rPr>
        <w:t>C</w:t>
      </w:r>
      <w:r w:rsidRPr="00294A6F">
        <w:rPr>
          <w:rFonts w:ascii="Arial" w:hAnsi="Arial" w:cs="Arial"/>
          <w:sz w:val="24"/>
          <w:szCs w:val="24"/>
          <w:lang w:val="en-US"/>
        </w:rPr>
        <w:t>aesarean, but if you have been prescribed this medicine</w:t>
      </w:r>
      <w:r w:rsidR="00976B32" w:rsidRPr="00294A6F">
        <w:rPr>
          <w:rFonts w:ascii="Arial" w:hAnsi="Arial" w:cs="Arial"/>
          <w:sz w:val="24"/>
          <w:szCs w:val="24"/>
          <w:lang w:val="en-US"/>
        </w:rPr>
        <w:t xml:space="preserve"> to take home</w:t>
      </w:r>
      <w:r w:rsidRPr="00294A6F">
        <w:rPr>
          <w:rFonts w:ascii="Arial" w:hAnsi="Arial" w:cs="Arial"/>
          <w:sz w:val="24"/>
          <w:szCs w:val="24"/>
          <w:lang w:val="en-US"/>
        </w:rPr>
        <w:t xml:space="preserve">, it is important to </w:t>
      </w:r>
      <w:r w:rsidRPr="00294A6F">
        <w:rPr>
          <w:rFonts w:ascii="Arial" w:hAnsi="Arial" w:cs="Arial"/>
          <w:b/>
          <w:bCs/>
          <w:sz w:val="24"/>
          <w:szCs w:val="24"/>
          <w:lang w:val="en-US"/>
        </w:rPr>
        <w:t>take the lowest dose that works</w:t>
      </w:r>
      <w:r w:rsidR="00976B32" w:rsidRPr="00294A6F">
        <w:rPr>
          <w:rFonts w:ascii="Arial" w:hAnsi="Arial" w:cs="Arial"/>
          <w:b/>
          <w:bCs/>
          <w:sz w:val="24"/>
          <w:szCs w:val="24"/>
          <w:lang w:val="en-US"/>
        </w:rPr>
        <w:t xml:space="preserve"> for you</w:t>
      </w:r>
      <w:r w:rsidRPr="00294A6F">
        <w:rPr>
          <w:rFonts w:ascii="Arial" w:hAnsi="Arial" w:cs="Arial"/>
          <w:b/>
          <w:bCs/>
          <w:sz w:val="24"/>
          <w:szCs w:val="24"/>
          <w:lang w:val="en-US"/>
        </w:rPr>
        <w:t xml:space="preserve">, for </w:t>
      </w:r>
      <w:r w:rsidR="00976B32" w:rsidRPr="00294A6F">
        <w:rPr>
          <w:rFonts w:ascii="Arial" w:hAnsi="Arial" w:cs="Arial"/>
          <w:b/>
          <w:bCs/>
          <w:sz w:val="24"/>
          <w:szCs w:val="24"/>
          <w:lang w:val="en-US"/>
        </w:rPr>
        <w:t>the shortest time</w:t>
      </w:r>
      <w:r w:rsidRPr="00294A6F">
        <w:rPr>
          <w:rFonts w:ascii="Arial" w:hAnsi="Arial" w:cs="Arial"/>
          <w:b/>
          <w:bCs/>
          <w:sz w:val="24"/>
          <w:szCs w:val="24"/>
          <w:lang w:val="en-US"/>
        </w:rPr>
        <w:t xml:space="preserve"> possible.</w:t>
      </w:r>
    </w:p>
    <w:p w14:paraId="17309F9B" w14:textId="77777777" w:rsidR="0015561C" w:rsidRPr="00294A6F" w:rsidRDefault="0015561C" w:rsidP="004F11CC">
      <w:pPr>
        <w:rPr>
          <w:rFonts w:ascii="Arial" w:hAnsi="Arial" w:cs="Arial"/>
          <w:b/>
          <w:bCs/>
          <w:sz w:val="24"/>
          <w:szCs w:val="24"/>
          <w:lang w:val="en-US"/>
        </w:rPr>
      </w:pPr>
    </w:p>
    <w:p w14:paraId="52CED061" w14:textId="67A09994" w:rsidR="00976B32" w:rsidRPr="00294A6F" w:rsidRDefault="00976B32" w:rsidP="004F11CC">
      <w:pPr>
        <w:rPr>
          <w:rFonts w:ascii="Arial" w:hAnsi="Arial" w:cs="Arial"/>
          <w:b/>
          <w:bCs/>
          <w:sz w:val="24"/>
          <w:szCs w:val="24"/>
          <w:lang w:val="en-US"/>
        </w:rPr>
      </w:pPr>
      <w:r w:rsidRPr="00294A6F">
        <w:rPr>
          <w:rFonts w:ascii="Arial" w:hAnsi="Arial" w:cs="Arial"/>
          <w:b/>
          <w:bCs/>
          <w:sz w:val="24"/>
          <w:szCs w:val="24"/>
          <w:lang w:val="en-US"/>
        </w:rPr>
        <w:t>Breastfeeding</w:t>
      </w:r>
    </w:p>
    <w:p w14:paraId="60F00EF6" w14:textId="4271D17C" w:rsidR="007D1D9B" w:rsidRPr="00294A6F" w:rsidRDefault="00B3797A" w:rsidP="004F4521">
      <w:pPr>
        <w:rPr>
          <w:rFonts w:ascii="Arial" w:hAnsi="Arial" w:cs="Arial"/>
          <w:sz w:val="24"/>
          <w:szCs w:val="24"/>
          <w:lang w:val="en-US"/>
        </w:rPr>
      </w:pPr>
      <w:r w:rsidRPr="00294A6F">
        <w:rPr>
          <w:rFonts w:ascii="Arial" w:hAnsi="Arial" w:cs="Arial"/>
          <w:sz w:val="24"/>
          <w:szCs w:val="24"/>
          <w:lang w:val="en-US"/>
        </w:rPr>
        <w:t>Or</w:t>
      </w:r>
      <w:r w:rsidR="000A7363" w:rsidRPr="00294A6F">
        <w:rPr>
          <w:rFonts w:ascii="Arial" w:hAnsi="Arial" w:cs="Arial"/>
          <w:sz w:val="24"/>
          <w:szCs w:val="24"/>
          <w:lang w:val="en-US"/>
        </w:rPr>
        <w:t>a</w:t>
      </w:r>
      <w:r w:rsidRPr="00294A6F">
        <w:rPr>
          <w:rFonts w:ascii="Arial" w:hAnsi="Arial" w:cs="Arial"/>
          <w:sz w:val="24"/>
          <w:szCs w:val="24"/>
          <w:lang w:val="en-US"/>
        </w:rPr>
        <w:t>morph</w:t>
      </w:r>
      <w:r w:rsidR="00BF1237" w:rsidRPr="00294A6F">
        <w:rPr>
          <w:rFonts w:ascii="Arial" w:hAnsi="Arial" w:cs="Arial"/>
          <w:sz w:val="24"/>
          <w:szCs w:val="24"/>
        </w:rPr>
        <w:t xml:space="preserve"> is safe to take for a short time while breastfeeding. While a slightly higher amount of this medication passes into breast milk compared to dihydrocodeine, it is extremely rare for this to cause problems for your baby</w:t>
      </w:r>
      <w:r w:rsidR="00E72DB3" w:rsidRPr="00294A6F">
        <w:rPr>
          <w:rFonts w:ascii="Arial" w:hAnsi="Arial" w:cs="Arial"/>
          <w:sz w:val="24"/>
          <w:szCs w:val="24"/>
          <w:lang w:val="en-US"/>
        </w:rPr>
        <w:t>.</w:t>
      </w:r>
    </w:p>
    <w:p w14:paraId="4266DBD3" w14:textId="2EDAFEF7" w:rsidR="00E72DB3" w:rsidRPr="00294A6F" w:rsidRDefault="007C7111" w:rsidP="004F4521">
      <w:pPr>
        <w:rPr>
          <w:rFonts w:ascii="Arial" w:hAnsi="Arial" w:cs="Arial"/>
          <w:sz w:val="24"/>
          <w:szCs w:val="24"/>
          <w:lang w:val="en-US"/>
        </w:rPr>
      </w:pPr>
      <w:r w:rsidRPr="00294A6F">
        <w:rPr>
          <w:rFonts w:ascii="Arial" w:hAnsi="Arial" w:cs="Arial"/>
          <w:sz w:val="24"/>
          <w:szCs w:val="24"/>
          <w:lang w:val="en-US"/>
        </w:rPr>
        <w:lastRenderedPageBreak/>
        <w:t>To reduce the transfer in the breast milk,</w:t>
      </w:r>
      <w:r w:rsidR="00B844B8" w:rsidRPr="00294A6F">
        <w:rPr>
          <w:rFonts w:ascii="Arial" w:hAnsi="Arial" w:cs="Arial"/>
          <w:sz w:val="24"/>
          <w:szCs w:val="24"/>
          <w:lang w:val="en-US"/>
        </w:rPr>
        <w:t xml:space="preserve"> we advise that you</w:t>
      </w:r>
      <w:r w:rsidR="001B1638" w:rsidRPr="00294A6F">
        <w:rPr>
          <w:rFonts w:ascii="Arial" w:hAnsi="Arial" w:cs="Arial"/>
          <w:sz w:val="24"/>
          <w:szCs w:val="24"/>
          <w:lang w:val="en-US"/>
        </w:rPr>
        <w:t xml:space="preserve"> ideally</w:t>
      </w:r>
      <w:r w:rsidR="00B844B8" w:rsidRPr="00294A6F">
        <w:rPr>
          <w:rFonts w:ascii="Arial" w:hAnsi="Arial" w:cs="Arial"/>
          <w:sz w:val="24"/>
          <w:szCs w:val="24"/>
          <w:lang w:val="en-US"/>
        </w:rPr>
        <w:t xml:space="preserve"> breastfeed immediately before taking</w:t>
      </w:r>
      <w:r w:rsidR="001B1638" w:rsidRPr="00294A6F">
        <w:rPr>
          <w:rFonts w:ascii="Arial" w:hAnsi="Arial" w:cs="Arial"/>
          <w:sz w:val="24"/>
          <w:szCs w:val="24"/>
          <w:lang w:val="en-US"/>
        </w:rPr>
        <w:t xml:space="preserve"> a dose of</w:t>
      </w:r>
      <w:r w:rsidR="00B844B8" w:rsidRPr="00294A6F">
        <w:rPr>
          <w:rFonts w:ascii="Arial" w:hAnsi="Arial" w:cs="Arial"/>
          <w:sz w:val="24"/>
          <w:szCs w:val="24"/>
          <w:lang w:val="en-US"/>
        </w:rPr>
        <w:t xml:space="preserve"> </w:t>
      </w:r>
      <w:r w:rsidR="0007606D" w:rsidRPr="00294A6F">
        <w:rPr>
          <w:rFonts w:ascii="Arial" w:hAnsi="Arial" w:cs="Arial"/>
          <w:sz w:val="24"/>
          <w:szCs w:val="24"/>
          <w:lang w:val="en-US"/>
        </w:rPr>
        <w:t>or</w:t>
      </w:r>
      <w:r w:rsidR="00E31DDB" w:rsidRPr="00294A6F">
        <w:rPr>
          <w:rFonts w:ascii="Arial" w:hAnsi="Arial" w:cs="Arial"/>
          <w:sz w:val="24"/>
          <w:szCs w:val="24"/>
          <w:lang w:val="en-US"/>
        </w:rPr>
        <w:t>a</w:t>
      </w:r>
      <w:r w:rsidR="0007606D" w:rsidRPr="00294A6F">
        <w:rPr>
          <w:rFonts w:ascii="Arial" w:hAnsi="Arial" w:cs="Arial"/>
          <w:sz w:val="24"/>
          <w:szCs w:val="24"/>
          <w:lang w:val="en-US"/>
        </w:rPr>
        <w:t xml:space="preserve">morph. </w:t>
      </w:r>
    </w:p>
    <w:p w14:paraId="08437D34" w14:textId="77777777" w:rsidR="0015561C" w:rsidRPr="00294A6F" w:rsidRDefault="0015561C" w:rsidP="004F4521">
      <w:pPr>
        <w:rPr>
          <w:rFonts w:ascii="Arial" w:hAnsi="Arial" w:cs="Arial"/>
          <w:b/>
          <w:bCs/>
          <w:sz w:val="24"/>
          <w:szCs w:val="24"/>
          <w:lang w:val="en-US"/>
        </w:rPr>
      </w:pPr>
    </w:p>
    <w:p w14:paraId="14B52407" w14:textId="3F67B2CF" w:rsidR="007D1D9B" w:rsidRPr="00294A6F" w:rsidRDefault="007D1D9B" w:rsidP="004F4521">
      <w:pPr>
        <w:rPr>
          <w:rFonts w:ascii="Arial" w:hAnsi="Arial" w:cs="Arial"/>
          <w:b/>
          <w:bCs/>
          <w:sz w:val="24"/>
          <w:szCs w:val="24"/>
          <w:lang w:val="en-US"/>
        </w:rPr>
      </w:pPr>
      <w:r w:rsidRPr="00294A6F">
        <w:rPr>
          <w:rFonts w:ascii="Arial" w:hAnsi="Arial" w:cs="Arial"/>
          <w:b/>
          <w:bCs/>
          <w:sz w:val="24"/>
          <w:szCs w:val="24"/>
          <w:lang w:val="en-US"/>
        </w:rPr>
        <w:t>Dosing guidance:</w:t>
      </w:r>
    </w:p>
    <w:p w14:paraId="3ECF1A5E" w14:textId="336569F7" w:rsidR="004F4521" w:rsidRPr="00294A6F" w:rsidRDefault="00922B5E" w:rsidP="004F4521">
      <w:pPr>
        <w:rPr>
          <w:rFonts w:ascii="Arial" w:hAnsi="Arial" w:cs="Arial"/>
          <w:sz w:val="24"/>
          <w:szCs w:val="24"/>
          <w:lang w:val="en-US"/>
        </w:rPr>
      </w:pPr>
      <w:r w:rsidRPr="00294A6F">
        <w:rPr>
          <w:rFonts w:ascii="Arial" w:hAnsi="Arial" w:cs="Arial"/>
          <w:sz w:val="24"/>
          <w:szCs w:val="24"/>
          <w:lang w:val="en-US"/>
        </w:rPr>
        <w:t>You may take 2.5 – 5ml (5mg -10mg) every four</w:t>
      </w:r>
      <w:r w:rsidR="00DF32D5" w:rsidRPr="00294A6F">
        <w:rPr>
          <w:rFonts w:ascii="Arial" w:hAnsi="Arial" w:cs="Arial"/>
          <w:sz w:val="24"/>
          <w:szCs w:val="24"/>
          <w:lang w:val="en-US"/>
        </w:rPr>
        <w:t xml:space="preserve"> hours</w:t>
      </w:r>
      <w:r w:rsidRPr="00294A6F">
        <w:rPr>
          <w:rFonts w:ascii="Arial" w:hAnsi="Arial" w:cs="Arial"/>
          <w:sz w:val="24"/>
          <w:szCs w:val="24"/>
          <w:lang w:val="en-US"/>
        </w:rPr>
        <w:t xml:space="preserve"> </w:t>
      </w:r>
      <w:r w:rsidR="00CB5997" w:rsidRPr="00294A6F">
        <w:rPr>
          <w:rFonts w:ascii="Arial" w:hAnsi="Arial" w:cs="Arial"/>
          <w:sz w:val="24"/>
          <w:szCs w:val="24"/>
          <w:lang w:val="en-US"/>
        </w:rPr>
        <w:t xml:space="preserve">as required. </w:t>
      </w:r>
      <w:r w:rsidR="004F4521" w:rsidRPr="00294A6F">
        <w:rPr>
          <w:rFonts w:ascii="Arial" w:hAnsi="Arial" w:cs="Arial"/>
          <w:sz w:val="24"/>
          <w:szCs w:val="24"/>
          <w:lang w:val="en-US"/>
        </w:rPr>
        <w:br/>
      </w:r>
    </w:p>
    <w:p w14:paraId="71CF8D8F" w14:textId="62150B27" w:rsidR="004F4521" w:rsidRPr="00294A6F" w:rsidRDefault="004F4521" w:rsidP="004F4521">
      <w:pPr>
        <w:rPr>
          <w:rFonts w:ascii="Arial" w:hAnsi="Arial" w:cs="Arial"/>
          <w:b/>
          <w:bCs/>
          <w:sz w:val="24"/>
          <w:szCs w:val="24"/>
          <w:lang w:val="en-US"/>
        </w:rPr>
      </w:pPr>
      <w:r w:rsidRPr="00294A6F">
        <w:rPr>
          <w:rFonts w:ascii="Arial" w:hAnsi="Arial" w:cs="Arial"/>
          <w:b/>
          <w:bCs/>
          <w:sz w:val="24"/>
          <w:szCs w:val="24"/>
          <w:lang w:val="en-US"/>
        </w:rPr>
        <w:t>Side effects</w:t>
      </w:r>
    </w:p>
    <w:p w14:paraId="596AFDC8" w14:textId="2602BECC" w:rsidR="004F4521" w:rsidRPr="00294A6F" w:rsidRDefault="004F4521" w:rsidP="004F4521">
      <w:pPr>
        <w:rPr>
          <w:rFonts w:ascii="Arial" w:hAnsi="Arial" w:cs="Arial"/>
          <w:sz w:val="24"/>
          <w:szCs w:val="24"/>
          <w:lang w:val="en-US"/>
        </w:rPr>
      </w:pPr>
      <w:r w:rsidRPr="00294A6F">
        <w:rPr>
          <w:rFonts w:ascii="Arial" w:hAnsi="Arial" w:cs="Arial"/>
          <w:sz w:val="24"/>
          <w:szCs w:val="24"/>
          <w:lang w:val="en-US"/>
        </w:rPr>
        <w:t xml:space="preserve">Side effects from taking </w:t>
      </w:r>
      <w:r w:rsidR="00CB5997" w:rsidRPr="00294A6F">
        <w:rPr>
          <w:rFonts w:ascii="Arial" w:hAnsi="Arial" w:cs="Arial"/>
          <w:sz w:val="24"/>
          <w:szCs w:val="24"/>
          <w:lang w:val="en-US"/>
        </w:rPr>
        <w:t>or</w:t>
      </w:r>
      <w:r w:rsidR="000A7363" w:rsidRPr="00294A6F">
        <w:rPr>
          <w:rFonts w:ascii="Arial" w:hAnsi="Arial" w:cs="Arial"/>
          <w:sz w:val="24"/>
          <w:szCs w:val="24"/>
          <w:lang w:val="en-US"/>
        </w:rPr>
        <w:t>a</w:t>
      </w:r>
      <w:r w:rsidR="00CB5997" w:rsidRPr="00294A6F">
        <w:rPr>
          <w:rFonts w:ascii="Arial" w:hAnsi="Arial" w:cs="Arial"/>
          <w:sz w:val="24"/>
          <w:szCs w:val="24"/>
          <w:lang w:val="en-US"/>
        </w:rPr>
        <w:t>morph</w:t>
      </w:r>
      <w:r w:rsidRPr="00294A6F">
        <w:rPr>
          <w:rFonts w:ascii="Arial" w:hAnsi="Arial" w:cs="Arial"/>
          <w:sz w:val="24"/>
          <w:szCs w:val="24"/>
          <w:lang w:val="en-US"/>
        </w:rPr>
        <w:t xml:space="preserve"> are </w:t>
      </w:r>
      <w:r w:rsidR="00CB5997" w:rsidRPr="00294A6F">
        <w:rPr>
          <w:rFonts w:ascii="Arial" w:hAnsi="Arial" w:cs="Arial"/>
          <w:sz w:val="24"/>
          <w:szCs w:val="24"/>
          <w:lang w:val="en-US"/>
        </w:rPr>
        <w:t>similar</w:t>
      </w:r>
      <w:r w:rsidR="00F80F14" w:rsidRPr="00294A6F">
        <w:rPr>
          <w:rFonts w:ascii="Arial" w:hAnsi="Arial" w:cs="Arial"/>
          <w:sz w:val="24"/>
          <w:szCs w:val="24"/>
          <w:lang w:val="en-US"/>
        </w:rPr>
        <w:t xml:space="preserve"> to that of </w:t>
      </w:r>
      <w:r w:rsidR="00C71145" w:rsidRPr="00294A6F">
        <w:rPr>
          <w:rFonts w:ascii="Arial" w:hAnsi="Arial" w:cs="Arial"/>
          <w:sz w:val="24"/>
          <w:szCs w:val="24"/>
          <w:lang w:val="en-US"/>
        </w:rPr>
        <w:t>dihydrocodeine but</w:t>
      </w:r>
      <w:r w:rsidR="00F80F14" w:rsidRPr="00294A6F">
        <w:rPr>
          <w:rFonts w:ascii="Arial" w:hAnsi="Arial" w:cs="Arial"/>
          <w:sz w:val="24"/>
          <w:szCs w:val="24"/>
          <w:lang w:val="en-US"/>
        </w:rPr>
        <w:t xml:space="preserve"> are</w:t>
      </w:r>
      <w:r w:rsidR="005C3148" w:rsidRPr="00294A6F">
        <w:rPr>
          <w:rFonts w:ascii="Arial" w:hAnsi="Arial" w:cs="Arial"/>
          <w:sz w:val="24"/>
          <w:szCs w:val="24"/>
          <w:lang w:val="en-US"/>
        </w:rPr>
        <w:t xml:space="preserve"> more likely </w:t>
      </w:r>
      <w:r w:rsidR="00F80F14" w:rsidRPr="00294A6F">
        <w:rPr>
          <w:rFonts w:ascii="Arial" w:hAnsi="Arial" w:cs="Arial"/>
          <w:sz w:val="24"/>
          <w:szCs w:val="24"/>
          <w:lang w:val="en-US"/>
        </w:rPr>
        <w:t>to occur. These</w:t>
      </w:r>
      <w:r w:rsidR="005C3148" w:rsidRPr="00294A6F">
        <w:rPr>
          <w:rFonts w:ascii="Arial" w:hAnsi="Arial" w:cs="Arial"/>
          <w:sz w:val="24"/>
          <w:szCs w:val="24"/>
          <w:lang w:val="en-US"/>
        </w:rPr>
        <w:t xml:space="preserve"> might include:</w:t>
      </w:r>
    </w:p>
    <w:p w14:paraId="7896BFEA" w14:textId="77777777" w:rsidR="004F4521" w:rsidRPr="00294A6F" w:rsidRDefault="004F4521" w:rsidP="00B3797A">
      <w:pPr>
        <w:pStyle w:val="ListParagraph"/>
        <w:numPr>
          <w:ilvl w:val="0"/>
          <w:numId w:val="11"/>
        </w:numPr>
        <w:rPr>
          <w:rFonts w:ascii="Arial" w:hAnsi="Arial" w:cs="Arial"/>
          <w:sz w:val="24"/>
          <w:szCs w:val="24"/>
          <w:lang w:val="fr-FR"/>
        </w:rPr>
      </w:pPr>
      <w:r w:rsidRPr="00294A6F">
        <w:rPr>
          <w:rFonts w:ascii="Arial" w:hAnsi="Arial" w:cs="Arial"/>
          <w:sz w:val="24"/>
          <w:szCs w:val="24"/>
          <w:lang w:val="fr-FR"/>
        </w:rPr>
        <w:t>Constipation</w:t>
      </w:r>
    </w:p>
    <w:p w14:paraId="4A4D612E" w14:textId="77777777" w:rsidR="004F4521" w:rsidRPr="00294A6F" w:rsidRDefault="004F4521" w:rsidP="00B3797A">
      <w:pPr>
        <w:pStyle w:val="ListParagraph"/>
        <w:numPr>
          <w:ilvl w:val="0"/>
          <w:numId w:val="11"/>
        </w:numPr>
        <w:rPr>
          <w:rFonts w:ascii="Arial" w:hAnsi="Arial" w:cs="Arial"/>
          <w:sz w:val="24"/>
          <w:szCs w:val="24"/>
          <w:lang w:val="en-US"/>
        </w:rPr>
      </w:pPr>
      <w:r w:rsidRPr="00294A6F">
        <w:rPr>
          <w:rFonts w:ascii="Arial" w:hAnsi="Arial" w:cs="Arial"/>
          <w:sz w:val="24"/>
          <w:szCs w:val="24"/>
          <w:lang w:val="en-US"/>
        </w:rPr>
        <w:t>Feeling drowsy</w:t>
      </w:r>
    </w:p>
    <w:p w14:paraId="1595EE37" w14:textId="77777777" w:rsidR="004F4521" w:rsidRPr="00294A6F" w:rsidRDefault="004F4521" w:rsidP="00B3797A">
      <w:pPr>
        <w:pStyle w:val="ListParagraph"/>
        <w:numPr>
          <w:ilvl w:val="0"/>
          <w:numId w:val="11"/>
        </w:numPr>
        <w:rPr>
          <w:rFonts w:ascii="Arial" w:hAnsi="Arial" w:cs="Arial"/>
          <w:sz w:val="24"/>
          <w:szCs w:val="24"/>
          <w:lang w:val="en-US"/>
        </w:rPr>
      </w:pPr>
      <w:r w:rsidRPr="00294A6F">
        <w:rPr>
          <w:rFonts w:ascii="Arial" w:hAnsi="Arial" w:cs="Arial"/>
          <w:sz w:val="24"/>
          <w:szCs w:val="24"/>
          <w:lang w:val="en-US"/>
        </w:rPr>
        <w:t>Feeling sick</w:t>
      </w:r>
    </w:p>
    <w:p w14:paraId="33E078EA" w14:textId="77777777" w:rsidR="004F4521" w:rsidRPr="00294A6F" w:rsidRDefault="004F4521" w:rsidP="00B3797A">
      <w:pPr>
        <w:pStyle w:val="ListParagraph"/>
        <w:numPr>
          <w:ilvl w:val="0"/>
          <w:numId w:val="11"/>
        </w:numPr>
        <w:rPr>
          <w:rFonts w:ascii="Arial" w:hAnsi="Arial" w:cs="Arial"/>
          <w:sz w:val="24"/>
          <w:szCs w:val="24"/>
        </w:rPr>
      </w:pPr>
      <w:r w:rsidRPr="00294A6F">
        <w:rPr>
          <w:rFonts w:ascii="Arial" w:hAnsi="Arial" w:cs="Arial"/>
          <w:sz w:val="24"/>
          <w:szCs w:val="24"/>
          <w:lang w:val="en-US"/>
        </w:rPr>
        <w:t>A dry mouth</w:t>
      </w:r>
      <w:r w:rsidRPr="00294A6F">
        <w:rPr>
          <w:rFonts w:ascii="Arial" w:hAnsi="Arial" w:cs="Arial"/>
          <w:sz w:val="24"/>
          <w:szCs w:val="24"/>
        </w:rPr>
        <w:t xml:space="preserve"> </w:t>
      </w:r>
    </w:p>
    <w:p w14:paraId="1B73C7FC" w14:textId="77777777" w:rsidR="000F769B" w:rsidRPr="00294A6F" w:rsidRDefault="000F769B" w:rsidP="000F769B">
      <w:pPr>
        <w:pStyle w:val="ListParagraph"/>
        <w:rPr>
          <w:rFonts w:ascii="Arial" w:hAnsi="Arial" w:cs="Arial"/>
          <w:sz w:val="24"/>
          <w:szCs w:val="24"/>
        </w:rPr>
      </w:pPr>
    </w:p>
    <w:p w14:paraId="6694C165" w14:textId="77777777" w:rsidR="000F769B" w:rsidRPr="00294A6F" w:rsidRDefault="000F769B" w:rsidP="000F769B">
      <w:pPr>
        <w:pStyle w:val="ListParagraph"/>
        <w:jc w:val="center"/>
        <w:rPr>
          <w:rFonts w:ascii="Arial" w:hAnsi="Arial" w:cs="Arial"/>
          <w:b/>
          <w:bCs/>
          <w:color w:val="C00000"/>
          <w:sz w:val="32"/>
          <w:szCs w:val="32"/>
        </w:rPr>
      </w:pPr>
      <w:r w:rsidRPr="00294A6F">
        <w:rPr>
          <w:rFonts w:ascii="Arial" w:hAnsi="Arial" w:cs="Arial"/>
          <w:noProof/>
          <w:sz w:val="32"/>
          <w:szCs w:val="32"/>
        </w:rPr>
        <w:drawing>
          <wp:inline distT="0" distB="0" distL="0" distR="0" wp14:anchorId="73CC3793" wp14:editId="7C7CF437">
            <wp:extent cx="336550" cy="336550"/>
            <wp:effectExtent l="0" t="0" r="6350" b="6350"/>
            <wp:docPr id="88271461" name="Picture 2" descr="Warning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2" descr="Warning with solid fill"/>
                    <pic:cNvPicPr>
                      <a:picLocks noChangeAspect="1" noChangeArrowheads="1"/>
                    </pic:cNvPicPr>
                  </pic:nvPicPr>
                  <pic:blipFill>
                    <a:blip r:embed="rId6" r:link="rId7" cstate="print">
                      <a:extLst>
                        <a:ext uri="{28A0092B-C50C-407E-A947-70E740481C1C}">
                          <a14:useLocalDpi xmlns:a14="http://schemas.microsoft.com/office/drawing/2010/main" val="0"/>
                        </a:ext>
                      </a:extLst>
                    </a:blip>
                    <a:srcRect/>
                    <a:stretch>
                      <a:fillRect/>
                    </a:stretch>
                  </pic:blipFill>
                  <pic:spPr bwMode="auto">
                    <a:xfrm>
                      <a:off x="0" y="0"/>
                      <a:ext cx="336550" cy="336550"/>
                    </a:xfrm>
                    <a:prstGeom prst="rect">
                      <a:avLst/>
                    </a:prstGeom>
                    <a:noFill/>
                    <a:ln>
                      <a:noFill/>
                    </a:ln>
                  </pic:spPr>
                </pic:pic>
              </a:graphicData>
            </a:graphic>
          </wp:inline>
        </w:drawing>
      </w:r>
      <w:r w:rsidRPr="00294A6F">
        <w:rPr>
          <w:rFonts w:ascii="Arial" w:hAnsi="Arial" w:cs="Arial"/>
          <w:b/>
          <w:bCs/>
          <w:color w:val="C00000"/>
          <w:sz w:val="32"/>
          <w:szCs w:val="32"/>
        </w:rPr>
        <w:t>IMPORTANT SAFETY WARNINGS</w:t>
      </w:r>
    </w:p>
    <w:p w14:paraId="3D0E6740" w14:textId="524B0068" w:rsidR="00B0182E" w:rsidRPr="00294A6F" w:rsidRDefault="00B0182E" w:rsidP="00B0182E">
      <w:pPr>
        <w:rPr>
          <w:rFonts w:ascii="Arial" w:hAnsi="Arial" w:cs="Arial"/>
          <w:color w:val="C00000"/>
          <w:sz w:val="24"/>
          <w:szCs w:val="24"/>
          <w:lang w:val="en-US"/>
        </w:rPr>
      </w:pPr>
      <w:r w:rsidRPr="00294A6F">
        <w:rPr>
          <w:rFonts w:ascii="Arial" w:hAnsi="Arial" w:cs="Arial"/>
          <w:color w:val="C00000"/>
          <w:sz w:val="24"/>
          <w:szCs w:val="24"/>
          <w:lang w:val="en-US"/>
        </w:rPr>
        <w:t>If you are taking oramorph while you are breastfeeding, tell your midwife immediately if your baby is showing signs of:</w:t>
      </w:r>
    </w:p>
    <w:p w14:paraId="6C9BE2D5" w14:textId="77777777" w:rsidR="00B0182E" w:rsidRPr="00294A6F" w:rsidRDefault="00B0182E" w:rsidP="00B0182E">
      <w:pPr>
        <w:pStyle w:val="ListParagraph"/>
        <w:numPr>
          <w:ilvl w:val="0"/>
          <w:numId w:val="12"/>
        </w:numPr>
        <w:rPr>
          <w:rFonts w:ascii="Arial" w:hAnsi="Arial" w:cs="Arial"/>
          <w:color w:val="C00000"/>
          <w:sz w:val="24"/>
          <w:szCs w:val="24"/>
        </w:rPr>
      </w:pPr>
      <w:r w:rsidRPr="00294A6F">
        <w:rPr>
          <w:rFonts w:ascii="Arial" w:hAnsi="Arial" w:cs="Arial"/>
          <w:color w:val="C00000"/>
          <w:sz w:val="24"/>
          <w:szCs w:val="24"/>
        </w:rPr>
        <w:t>Increased drowsiness</w:t>
      </w:r>
    </w:p>
    <w:p w14:paraId="3359E464" w14:textId="77777777" w:rsidR="00B0182E" w:rsidRPr="00294A6F" w:rsidRDefault="00B0182E" w:rsidP="00B0182E">
      <w:pPr>
        <w:pStyle w:val="ListParagraph"/>
        <w:numPr>
          <w:ilvl w:val="0"/>
          <w:numId w:val="12"/>
        </w:numPr>
        <w:rPr>
          <w:rFonts w:ascii="Arial" w:hAnsi="Arial" w:cs="Arial"/>
          <w:color w:val="C00000"/>
          <w:sz w:val="24"/>
          <w:szCs w:val="24"/>
        </w:rPr>
      </w:pPr>
      <w:r w:rsidRPr="00294A6F">
        <w:rPr>
          <w:rFonts w:ascii="Arial" w:hAnsi="Arial" w:cs="Arial"/>
          <w:color w:val="C00000"/>
          <w:sz w:val="24"/>
          <w:szCs w:val="24"/>
        </w:rPr>
        <w:t>Difficulty waking up for feeds</w:t>
      </w:r>
    </w:p>
    <w:p w14:paraId="1A9B9018" w14:textId="77777777" w:rsidR="00B0182E" w:rsidRPr="00294A6F" w:rsidRDefault="00B0182E" w:rsidP="00B0182E">
      <w:pPr>
        <w:pStyle w:val="ListParagraph"/>
        <w:numPr>
          <w:ilvl w:val="0"/>
          <w:numId w:val="12"/>
        </w:numPr>
        <w:rPr>
          <w:rFonts w:ascii="Arial" w:hAnsi="Arial" w:cs="Arial"/>
          <w:color w:val="C00000"/>
          <w:sz w:val="24"/>
          <w:szCs w:val="24"/>
        </w:rPr>
      </w:pPr>
      <w:r w:rsidRPr="00294A6F">
        <w:rPr>
          <w:rFonts w:ascii="Arial" w:hAnsi="Arial" w:cs="Arial"/>
          <w:color w:val="C00000"/>
          <w:sz w:val="24"/>
          <w:szCs w:val="24"/>
        </w:rPr>
        <w:t>Breathing problems</w:t>
      </w:r>
    </w:p>
    <w:p w14:paraId="5CF3B24C" w14:textId="77777777" w:rsidR="00B0182E" w:rsidRPr="00294A6F" w:rsidRDefault="00B0182E" w:rsidP="00B0182E">
      <w:pPr>
        <w:pStyle w:val="ListParagraph"/>
        <w:numPr>
          <w:ilvl w:val="0"/>
          <w:numId w:val="12"/>
        </w:numPr>
        <w:rPr>
          <w:rFonts w:ascii="Arial" w:hAnsi="Arial" w:cs="Arial"/>
          <w:color w:val="C00000"/>
          <w:sz w:val="24"/>
          <w:szCs w:val="24"/>
        </w:rPr>
      </w:pPr>
      <w:r w:rsidRPr="00294A6F">
        <w:rPr>
          <w:rFonts w:ascii="Arial" w:hAnsi="Arial" w:cs="Arial"/>
          <w:color w:val="C00000"/>
          <w:sz w:val="24"/>
          <w:szCs w:val="24"/>
        </w:rPr>
        <w:t>Anything else unusual</w:t>
      </w:r>
    </w:p>
    <w:p w14:paraId="375ACDCC" w14:textId="6E0E597A" w:rsidR="006F42A3" w:rsidRPr="00294A6F" w:rsidRDefault="00B0182E" w:rsidP="0037429B">
      <w:pPr>
        <w:rPr>
          <w:rFonts w:ascii="Arial" w:hAnsi="Arial" w:cs="Arial"/>
          <w:color w:val="C00000"/>
          <w:sz w:val="24"/>
          <w:szCs w:val="24"/>
        </w:rPr>
      </w:pPr>
      <w:r w:rsidRPr="00294A6F">
        <w:rPr>
          <w:rFonts w:ascii="Arial" w:hAnsi="Arial" w:cs="Arial"/>
          <w:color w:val="C00000"/>
          <w:sz w:val="24"/>
          <w:szCs w:val="24"/>
        </w:rPr>
        <w:t>Do not drink alcohol while taking opioids like or</w:t>
      </w:r>
      <w:r w:rsidR="00D41ACB" w:rsidRPr="00294A6F">
        <w:rPr>
          <w:rFonts w:ascii="Arial" w:hAnsi="Arial" w:cs="Arial"/>
          <w:color w:val="C00000"/>
          <w:sz w:val="24"/>
          <w:szCs w:val="24"/>
        </w:rPr>
        <w:t>a</w:t>
      </w:r>
      <w:r w:rsidRPr="00294A6F">
        <w:rPr>
          <w:rFonts w:ascii="Arial" w:hAnsi="Arial" w:cs="Arial"/>
          <w:color w:val="C00000"/>
          <w:sz w:val="24"/>
          <w:szCs w:val="24"/>
        </w:rPr>
        <w:t>morph.</w:t>
      </w:r>
    </w:p>
    <w:p w14:paraId="0A7B8936" w14:textId="3F364EE1" w:rsidR="00D41ACB" w:rsidRPr="00294A6F" w:rsidRDefault="00D41ACB" w:rsidP="0037429B">
      <w:pPr>
        <w:rPr>
          <w:rFonts w:ascii="Arial" w:hAnsi="Arial" w:cs="Arial"/>
          <w:color w:val="C00000"/>
          <w:sz w:val="24"/>
          <w:szCs w:val="24"/>
        </w:rPr>
      </w:pPr>
      <w:r w:rsidRPr="00294A6F">
        <w:rPr>
          <w:rFonts w:ascii="Arial" w:hAnsi="Arial" w:cs="Arial"/>
          <w:color w:val="C00000"/>
          <w:sz w:val="24"/>
          <w:szCs w:val="24"/>
        </w:rPr>
        <w:t xml:space="preserve">Do not sit or lie with your baby immediately after taking a dose of oramorph in case you become drowsy and fall asleep. </w:t>
      </w:r>
    </w:p>
    <w:p w14:paraId="6FFDE728" w14:textId="77777777" w:rsidR="00BD77FC" w:rsidRDefault="00BD77FC" w:rsidP="0037429B">
      <w:pPr>
        <w:rPr>
          <w:rFonts w:ascii="Arial" w:hAnsi="Arial" w:cs="Arial"/>
          <w:b/>
          <w:bCs/>
          <w:sz w:val="28"/>
          <w:szCs w:val="28"/>
        </w:rPr>
      </w:pPr>
    </w:p>
    <w:p w14:paraId="7FA7AEFE" w14:textId="2CFFE4EB" w:rsidR="003D26EA" w:rsidRPr="00294A6F" w:rsidRDefault="00A6438F" w:rsidP="0037429B">
      <w:pPr>
        <w:rPr>
          <w:rFonts w:ascii="Arial" w:hAnsi="Arial" w:cs="Arial"/>
          <w:b/>
          <w:bCs/>
          <w:sz w:val="28"/>
          <w:szCs w:val="28"/>
        </w:rPr>
      </w:pPr>
      <w:r w:rsidRPr="00294A6F">
        <w:rPr>
          <w:rFonts w:ascii="Arial" w:hAnsi="Arial" w:cs="Arial"/>
          <w:b/>
          <w:bCs/>
          <w:sz w:val="28"/>
          <w:szCs w:val="28"/>
        </w:rPr>
        <w:t>General information on pain relief medication</w:t>
      </w:r>
    </w:p>
    <w:p w14:paraId="1DB7C29A" w14:textId="71410A8E" w:rsidR="0037429B" w:rsidRPr="00294A6F" w:rsidRDefault="0037429B" w:rsidP="0037429B">
      <w:pPr>
        <w:rPr>
          <w:rFonts w:ascii="Arial" w:hAnsi="Arial" w:cs="Arial"/>
          <w:b/>
          <w:bCs/>
          <w:sz w:val="24"/>
          <w:szCs w:val="24"/>
        </w:rPr>
      </w:pPr>
      <w:r w:rsidRPr="00294A6F">
        <w:rPr>
          <w:rFonts w:ascii="Arial" w:hAnsi="Arial" w:cs="Arial"/>
          <w:b/>
          <w:bCs/>
          <w:sz w:val="24"/>
          <w:szCs w:val="24"/>
        </w:rPr>
        <w:t>Can I take more than one pain relief medication at the same time?</w:t>
      </w:r>
    </w:p>
    <w:p w14:paraId="0C812E7B" w14:textId="1859EC68" w:rsidR="00990D5D" w:rsidRDefault="0037429B" w:rsidP="0037429B">
      <w:pPr>
        <w:rPr>
          <w:rFonts w:ascii="Arial" w:hAnsi="Arial" w:cs="Arial"/>
          <w:sz w:val="24"/>
          <w:szCs w:val="24"/>
        </w:rPr>
      </w:pPr>
      <w:r w:rsidRPr="00294A6F">
        <w:rPr>
          <w:rFonts w:ascii="Arial" w:hAnsi="Arial" w:cs="Arial"/>
          <w:sz w:val="24"/>
          <w:szCs w:val="24"/>
        </w:rPr>
        <w:t>It is safe to take one medication from each of the three groups at the same time. For example, paracetamol, ibuprofen and dihydrocodeine can safely be used together at the recommended doses.</w:t>
      </w:r>
      <w:r w:rsidR="005A0E09" w:rsidRPr="00294A6F">
        <w:rPr>
          <w:rFonts w:ascii="Arial" w:hAnsi="Arial" w:cs="Arial"/>
          <w:sz w:val="24"/>
          <w:szCs w:val="24"/>
        </w:rPr>
        <w:t xml:space="preserve"> If you are requiring or</w:t>
      </w:r>
      <w:r w:rsidR="000A7363" w:rsidRPr="00294A6F">
        <w:rPr>
          <w:rFonts w:ascii="Arial" w:hAnsi="Arial" w:cs="Arial"/>
          <w:sz w:val="24"/>
          <w:szCs w:val="24"/>
        </w:rPr>
        <w:t>a</w:t>
      </w:r>
      <w:r w:rsidR="005A0E09" w:rsidRPr="00294A6F">
        <w:rPr>
          <w:rFonts w:ascii="Arial" w:hAnsi="Arial" w:cs="Arial"/>
          <w:sz w:val="24"/>
          <w:szCs w:val="24"/>
        </w:rPr>
        <w:t xml:space="preserve">morph, you should not take this </w:t>
      </w:r>
      <w:r w:rsidR="006C0B28" w:rsidRPr="00294A6F">
        <w:rPr>
          <w:rFonts w:ascii="Arial" w:hAnsi="Arial" w:cs="Arial"/>
          <w:sz w:val="24"/>
          <w:szCs w:val="24"/>
        </w:rPr>
        <w:t>along side</w:t>
      </w:r>
      <w:r w:rsidR="009C1F24" w:rsidRPr="00294A6F">
        <w:rPr>
          <w:rFonts w:ascii="Arial" w:hAnsi="Arial" w:cs="Arial"/>
          <w:sz w:val="24"/>
          <w:szCs w:val="24"/>
        </w:rPr>
        <w:t xml:space="preserve"> dihydrocodeine</w:t>
      </w:r>
      <w:r w:rsidR="00D6216F" w:rsidRPr="00294A6F">
        <w:rPr>
          <w:rFonts w:ascii="Arial" w:hAnsi="Arial" w:cs="Arial"/>
          <w:sz w:val="24"/>
          <w:szCs w:val="24"/>
        </w:rPr>
        <w:t>, as they are from the same group</w:t>
      </w:r>
      <w:r w:rsidR="004065C4" w:rsidRPr="00294A6F">
        <w:rPr>
          <w:rFonts w:ascii="Arial" w:hAnsi="Arial" w:cs="Arial"/>
          <w:sz w:val="24"/>
          <w:szCs w:val="24"/>
        </w:rPr>
        <w:t xml:space="preserve"> (opioids)</w:t>
      </w:r>
      <w:r w:rsidR="009C1F24" w:rsidRPr="00294A6F">
        <w:rPr>
          <w:rFonts w:ascii="Arial" w:hAnsi="Arial" w:cs="Arial"/>
          <w:sz w:val="24"/>
          <w:szCs w:val="24"/>
        </w:rPr>
        <w:t xml:space="preserve">. </w:t>
      </w:r>
    </w:p>
    <w:p w14:paraId="3FC40739" w14:textId="77777777" w:rsidR="00BD77FC" w:rsidRPr="00BD77FC" w:rsidRDefault="00BD77FC" w:rsidP="0037429B">
      <w:pPr>
        <w:rPr>
          <w:rFonts w:ascii="Arial" w:hAnsi="Arial" w:cs="Arial"/>
          <w:sz w:val="24"/>
          <w:szCs w:val="24"/>
        </w:rPr>
      </w:pPr>
    </w:p>
    <w:p w14:paraId="6AF686C9" w14:textId="1216B743" w:rsidR="0037429B" w:rsidRPr="00294A6F" w:rsidRDefault="0037429B" w:rsidP="0037429B">
      <w:pPr>
        <w:rPr>
          <w:rFonts w:ascii="Arial" w:hAnsi="Arial" w:cs="Arial"/>
          <w:b/>
          <w:bCs/>
          <w:sz w:val="24"/>
          <w:szCs w:val="24"/>
        </w:rPr>
      </w:pPr>
      <w:r w:rsidRPr="00294A6F">
        <w:rPr>
          <w:rFonts w:ascii="Arial" w:hAnsi="Arial" w:cs="Arial"/>
          <w:b/>
          <w:bCs/>
          <w:sz w:val="24"/>
          <w:szCs w:val="24"/>
        </w:rPr>
        <w:t>If you still have pain</w:t>
      </w:r>
    </w:p>
    <w:p w14:paraId="7935FCE2" w14:textId="4E045C68" w:rsidR="009C1F24" w:rsidRPr="005F23FA" w:rsidRDefault="0037429B" w:rsidP="0037429B">
      <w:pPr>
        <w:rPr>
          <w:sz w:val="24"/>
          <w:szCs w:val="24"/>
        </w:rPr>
      </w:pPr>
      <w:r w:rsidRPr="00294A6F">
        <w:rPr>
          <w:rFonts w:ascii="Arial" w:hAnsi="Arial" w:cs="Arial"/>
          <w:sz w:val="24"/>
          <w:szCs w:val="24"/>
        </w:rPr>
        <w:t>If you have reached the maximum dose of your medications but are still in pain, seek medical advice</w:t>
      </w:r>
      <w:r w:rsidR="006202AD" w:rsidRPr="00294A6F">
        <w:rPr>
          <w:rFonts w:ascii="Arial" w:hAnsi="Arial" w:cs="Arial"/>
          <w:sz w:val="24"/>
          <w:szCs w:val="24"/>
        </w:rPr>
        <w:t xml:space="preserve"> by</w:t>
      </w:r>
      <w:r w:rsidR="00FF2953" w:rsidRPr="00294A6F">
        <w:rPr>
          <w:rFonts w:ascii="Arial" w:hAnsi="Arial" w:cs="Arial"/>
          <w:sz w:val="24"/>
          <w:szCs w:val="24"/>
        </w:rPr>
        <w:t xml:space="preserve"> </w:t>
      </w:r>
      <w:r w:rsidRPr="00294A6F">
        <w:rPr>
          <w:rFonts w:ascii="Arial" w:hAnsi="Arial" w:cs="Arial"/>
          <w:sz w:val="24"/>
          <w:szCs w:val="24"/>
        </w:rPr>
        <w:t>contact</w:t>
      </w:r>
      <w:r w:rsidR="006202AD" w:rsidRPr="00294A6F">
        <w:rPr>
          <w:rFonts w:ascii="Arial" w:hAnsi="Arial" w:cs="Arial"/>
          <w:sz w:val="24"/>
          <w:szCs w:val="24"/>
        </w:rPr>
        <w:t>ing</w:t>
      </w:r>
      <w:r w:rsidRPr="00294A6F">
        <w:rPr>
          <w:rFonts w:ascii="Arial" w:hAnsi="Arial" w:cs="Arial"/>
          <w:sz w:val="24"/>
          <w:szCs w:val="24"/>
        </w:rPr>
        <w:t xml:space="preserve"> your</w:t>
      </w:r>
      <w:r w:rsidR="00FF2953" w:rsidRPr="00294A6F">
        <w:rPr>
          <w:rFonts w:ascii="Arial" w:hAnsi="Arial" w:cs="Arial"/>
          <w:sz w:val="24"/>
          <w:szCs w:val="24"/>
        </w:rPr>
        <w:t xml:space="preserve"> community midwife,</w:t>
      </w:r>
      <w:r w:rsidRPr="00294A6F">
        <w:rPr>
          <w:rFonts w:ascii="Arial" w:hAnsi="Arial" w:cs="Arial"/>
          <w:sz w:val="24"/>
          <w:szCs w:val="24"/>
        </w:rPr>
        <w:t xml:space="preserve"> GP, local walk-in centre or emergency department, depending on how </w:t>
      </w:r>
      <w:r w:rsidR="004065C4" w:rsidRPr="00294A6F">
        <w:rPr>
          <w:rFonts w:ascii="Arial" w:hAnsi="Arial" w:cs="Arial"/>
          <w:sz w:val="24"/>
          <w:szCs w:val="24"/>
        </w:rPr>
        <w:t>severe</w:t>
      </w:r>
      <w:r w:rsidRPr="00294A6F">
        <w:rPr>
          <w:rFonts w:ascii="Arial" w:hAnsi="Arial" w:cs="Arial"/>
          <w:sz w:val="24"/>
          <w:szCs w:val="24"/>
        </w:rPr>
        <w:t xml:space="preserve"> your pain feels</w:t>
      </w:r>
      <w:r w:rsidR="00BD77FC">
        <w:rPr>
          <w:rFonts w:ascii="Arial" w:hAnsi="Arial" w:cs="Arial"/>
          <w:sz w:val="24"/>
          <w:szCs w:val="24"/>
        </w:rPr>
        <w:t>.</w:t>
      </w:r>
    </w:p>
    <w:sectPr w:rsidR="009C1F24" w:rsidRPr="005F23F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Helvetica Neue">
    <w:altName w:val="Arial"/>
    <w:charset w:val="00"/>
    <w:family w:val="roman"/>
    <w:pitch w:val="default"/>
  </w:font>
  <w:font w:name="Arial Unicode MS">
    <w:panose1 w:val="020B0604020202020204"/>
    <w:charset w:val="00"/>
    <w:family w:val="roman"/>
    <w:pitch w:val="variable"/>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E44C5"/>
    <w:multiLevelType w:val="hybridMultilevel"/>
    <w:tmpl w:val="A8289A6C"/>
    <w:lvl w:ilvl="0" w:tplc="08090003">
      <w:start w:val="1"/>
      <w:numFmt w:val="bullet"/>
      <w:lvlText w:val="o"/>
      <w:lvlJc w:val="left"/>
      <w:pPr>
        <w:ind w:left="1080" w:hanging="72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4415EDA"/>
    <w:multiLevelType w:val="hybridMultilevel"/>
    <w:tmpl w:val="2A72A362"/>
    <w:lvl w:ilvl="0" w:tplc="79C293E8">
      <w:numFmt w:val="bullet"/>
      <w:lvlText w:val="•"/>
      <w:lvlJc w:val="left"/>
      <w:pPr>
        <w:ind w:left="1080" w:hanging="72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3F7E8C"/>
    <w:multiLevelType w:val="hybridMultilevel"/>
    <w:tmpl w:val="CDC48EE8"/>
    <w:lvl w:ilvl="0" w:tplc="79C293E8">
      <w:numFmt w:val="bullet"/>
      <w:lvlText w:val="•"/>
      <w:lvlJc w:val="left"/>
      <w:pPr>
        <w:ind w:left="1080" w:hanging="72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9F367C"/>
    <w:multiLevelType w:val="hybridMultilevel"/>
    <w:tmpl w:val="E85CB73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65078C"/>
    <w:multiLevelType w:val="hybridMultilevel"/>
    <w:tmpl w:val="7E424B94"/>
    <w:lvl w:ilvl="0" w:tplc="04488596">
      <w:start w:val="1"/>
      <w:numFmt w:val="bullet"/>
      <w:lvlText w:val="-"/>
      <w:lvlJc w:val="left"/>
      <w:pPr>
        <w:ind w:left="22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1" w:tplc="4796CAA8">
      <w:start w:val="1"/>
      <w:numFmt w:val="bullet"/>
      <w:lvlText w:val="-"/>
      <w:lvlJc w:val="left"/>
      <w:pPr>
        <w:ind w:left="46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2" w:tplc="406CC362">
      <w:start w:val="1"/>
      <w:numFmt w:val="bullet"/>
      <w:lvlText w:val="-"/>
      <w:lvlJc w:val="left"/>
      <w:pPr>
        <w:ind w:left="70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3" w:tplc="435212DA">
      <w:start w:val="1"/>
      <w:numFmt w:val="bullet"/>
      <w:lvlText w:val="-"/>
      <w:lvlJc w:val="left"/>
      <w:pPr>
        <w:ind w:left="94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4" w:tplc="75F0D372">
      <w:start w:val="1"/>
      <w:numFmt w:val="bullet"/>
      <w:lvlText w:val="-"/>
      <w:lvlJc w:val="left"/>
      <w:pPr>
        <w:ind w:left="118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5" w:tplc="503687A2">
      <w:start w:val="1"/>
      <w:numFmt w:val="bullet"/>
      <w:lvlText w:val="-"/>
      <w:lvlJc w:val="left"/>
      <w:pPr>
        <w:ind w:left="144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6" w:tplc="C5F24E66">
      <w:start w:val="1"/>
      <w:numFmt w:val="bullet"/>
      <w:lvlText w:val="-"/>
      <w:lvlJc w:val="left"/>
      <w:pPr>
        <w:ind w:left="168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7" w:tplc="279015FA">
      <w:start w:val="1"/>
      <w:numFmt w:val="bullet"/>
      <w:lvlText w:val="-"/>
      <w:lvlJc w:val="left"/>
      <w:pPr>
        <w:ind w:left="192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8" w:tplc="7A8CBF36">
      <w:start w:val="1"/>
      <w:numFmt w:val="bullet"/>
      <w:lvlText w:val="-"/>
      <w:lvlJc w:val="left"/>
      <w:pPr>
        <w:ind w:left="216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abstractNum>
  <w:abstractNum w:abstractNumId="5" w15:restartNumberingAfterBreak="0">
    <w:nsid w:val="22A26B87"/>
    <w:multiLevelType w:val="hybridMultilevel"/>
    <w:tmpl w:val="9398A5AC"/>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607035F"/>
    <w:multiLevelType w:val="hybridMultilevel"/>
    <w:tmpl w:val="D91239DE"/>
    <w:numStyleLink w:val="Dash"/>
  </w:abstractNum>
  <w:abstractNum w:abstractNumId="7" w15:restartNumberingAfterBreak="0">
    <w:nsid w:val="288B106F"/>
    <w:multiLevelType w:val="hybridMultilevel"/>
    <w:tmpl w:val="D91239DE"/>
    <w:numStyleLink w:val="Dash"/>
  </w:abstractNum>
  <w:abstractNum w:abstractNumId="8" w15:restartNumberingAfterBreak="0">
    <w:nsid w:val="3ABA3A6C"/>
    <w:multiLevelType w:val="hybridMultilevel"/>
    <w:tmpl w:val="25906AA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6E86C7F"/>
    <w:multiLevelType w:val="hybridMultilevel"/>
    <w:tmpl w:val="3DCAFB3C"/>
    <w:lvl w:ilvl="0" w:tplc="F4F4FA98">
      <w:start w:val="1"/>
      <w:numFmt w:val="bullet"/>
      <w:lvlText w:val="-"/>
      <w:lvlJc w:val="left"/>
      <w:pPr>
        <w:ind w:left="22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1" w:tplc="43EC237A">
      <w:start w:val="1"/>
      <w:numFmt w:val="bullet"/>
      <w:lvlText w:val="-"/>
      <w:lvlJc w:val="left"/>
      <w:pPr>
        <w:ind w:left="46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2" w:tplc="774E7AC8">
      <w:start w:val="1"/>
      <w:numFmt w:val="bullet"/>
      <w:lvlText w:val="-"/>
      <w:lvlJc w:val="left"/>
      <w:pPr>
        <w:ind w:left="70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3" w:tplc="ECE218EE">
      <w:start w:val="1"/>
      <w:numFmt w:val="bullet"/>
      <w:lvlText w:val="-"/>
      <w:lvlJc w:val="left"/>
      <w:pPr>
        <w:ind w:left="94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4" w:tplc="EB26B748">
      <w:start w:val="1"/>
      <w:numFmt w:val="bullet"/>
      <w:lvlText w:val="-"/>
      <w:lvlJc w:val="left"/>
      <w:pPr>
        <w:ind w:left="118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5" w:tplc="CEC02994">
      <w:start w:val="1"/>
      <w:numFmt w:val="bullet"/>
      <w:lvlText w:val="-"/>
      <w:lvlJc w:val="left"/>
      <w:pPr>
        <w:ind w:left="144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6" w:tplc="900240FE">
      <w:start w:val="1"/>
      <w:numFmt w:val="bullet"/>
      <w:lvlText w:val="-"/>
      <w:lvlJc w:val="left"/>
      <w:pPr>
        <w:ind w:left="168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7" w:tplc="D0E2F4E2">
      <w:start w:val="1"/>
      <w:numFmt w:val="bullet"/>
      <w:lvlText w:val="-"/>
      <w:lvlJc w:val="left"/>
      <w:pPr>
        <w:ind w:left="192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8" w:tplc="29C8535E">
      <w:start w:val="1"/>
      <w:numFmt w:val="bullet"/>
      <w:lvlText w:val="-"/>
      <w:lvlJc w:val="left"/>
      <w:pPr>
        <w:ind w:left="216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abstractNum>
  <w:abstractNum w:abstractNumId="10" w15:restartNumberingAfterBreak="0">
    <w:nsid w:val="49C54AD2"/>
    <w:multiLevelType w:val="hybridMultilevel"/>
    <w:tmpl w:val="3E98C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D763AC"/>
    <w:multiLevelType w:val="hybridMultilevel"/>
    <w:tmpl w:val="14844BC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5475369"/>
    <w:multiLevelType w:val="hybridMultilevel"/>
    <w:tmpl w:val="70563402"/>
    <w:lvl w:ilvl="0" w:tplc="943A2430">
      <w:start w:val="1"/>
      <w:numFmt w:val="bullet"/>
      <w:lvlText w:val="-"/>
      <w:lvlJc w:val="left"/>
      <w:pPr>
        <w:ind w:left="22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1" w:tplc="B596DC30">
      <w:start w:val="1"/>
      <w:numFmt w:val="bullet"/>
      <w:lvlText w:val="-"/>
      <w:lvlJc w:val="left"/>
      <w:pPr>
        <w:ind w:left="46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2" w:tplc="C25E1DAC">
      <w:start w:val="1"/>
      <w:numFmt w:val="bullet"/>
      <w:lvlText w:val="-"/>
      <w:lvlJc w:val="left"/>
      <w:pPr>
        <w:ind w:left="70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3" w:tplc="C3203F98">
      <w:start w:val="1"/>
      <w:numFmt w:val="bullet"/>
      <w:lvlText w:val="-"/>
      <w:lvlJc w:val="left"/>
      <w:pPr>
        <w:ind w:left="94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4" w:tplc="F4285DD4">
      <w:start w:val="1"/>
      <w:numFmt w:val="bullet"/>
      <w:lvlText w:val="-"/>
      <w:lvlJc w:val="left"/>
      <w:pPr>
        <w:ind w:left="118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5" w:tplc="F90018C0">
      <w:start w:val="1"/>
      <w:numFmt w:val="bullet"/>
      <w:lvlText w:val="-"/>
      <w:lvlJc w:val="left"/>
      <w:pPr>
        <w:ind w:left="144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6" w:tplc="F7A88724">
      <w:start w:val="1"/>
      <w:numFmt w:val="bullet"/>
      <w:lvlText w:val="-"/>
      <w:lvlJc w:val="left"/>
      <w:pPr>
        <w:ind w:left="168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7" w:tplc="E668B536">
      <w:start w:val="1"/>
      <w:numFmt w:val="bullet"/>
      <w:lvlText w:val="-"/>
      <w:lvlJc w:val="left"/>
      <w:pPr>
        <w:ind w:left="192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8" w:tplc="670009FC">
      <w:start w:val="1"/>
      <w:numFmt w:val="bullet"/>
      <w:lvlText w:val="-"/>
      <w:lvlJc w:val="left"/>
      <w:pPr>
        <w:ind w:left="216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abstractNum>
  <w:abstractNum w:abstractNumId="13" w15:restartNumberingAfterBreak="0">
    <w:nsid w:val="63CD7069"/>
    <w:multiLevelType w:val="hybridMultilevel"/>
    <w:tmpl w:val="9E48D54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C333AC1"/>
    <w:multiLevelType w:val="hybridMultilevel"/>
    <w:tmpl w:val="57CA33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0320D76"/>
    <w:multiLevelType w:val="hybridMultilevel"/>
    <w:tmpl w:val="1E40FCB0"/>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70DF5DB9"/>
    <w:multiLevelType w:val="hybridMultilevel"/>
    <w:tmpl w:val="B1385D68"/>
    <w:lvl w:ilvl="0" w:tplc="79C293E8">
      <w:numFmt w:val="bullet"/>
      <w:lvlText w:val="•"/>
      <w:lvlJc w:val="left"/>
      <w:pPr>
        <w:ind w:left="1080" w:hanging="72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27A11FB"/>
    <w:multiLevelType w:val="hybridMultilevel"/>
    <w:tmpl w:val="16A4029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9AD2CC3"/>
    <w:multiLevelType w:val="hybridMultilevel"/>
    <w:tmpl w:val="C82A7C86"/>
    <w:lvl w:ilvl="0" w:tplc="82AEABFA">
      <w:start w:val="1"/>
      <w:numFmt w:val="bullet"/>
      <w:lvlText w:val="-"/>
      <w:lvlJc w:val="left"/>
      <w:pPr>
        <w:ind w:left="22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1" w:tplc="45288EE4">
      <w:start w:val="1"/>
      <w:numFmt w:val="bullet"/>
      <w:lvlText w:val="-"/>
      <w:lvlJc w:val="left"/>
      <w:pPr>
        <w:ind w:left="46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2" w:tplc="414EC8FC">
      <w:start w:val="1"/>
      <w:numFmt w:val="bullet"/>
      <w:lvlText w:val="-"/>
      <w:lvlJc w:val="left"/>
      <w:pPr>
        <w:ind w:left="70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3" w:tplc="07221E14">
      <w:start w:val="1"/>
      <w:numFmt w:val="bullet"/>
      <w:lvlText w:val="-"/>
      <w:lvlJc w:val="left"/>
      <w:pPr>
        <w:ind w:left="94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4" w:tplc="5FA25136">
      <w:start w:val="1"/>
      <w:numFmt w:val="bullet"/>
      <w:lvlText w:val="-"/>
      <w:lvlJc w:val="left"/>
      <w:pPr>
        <w:ind w:left="118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5" w:tplc="1D84957A">
      <w:start w:val="1"/>
      <w:numFmt w:val="bullet"/>
      <w:lvlText w:val="-"/>
      <w:lvlJc w:val="left"/>
      <w:pPr>
        <w:ind w:left="144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6" w:tplc="071C2A5A">
      <w:start w:val="1"/>
      <w:numFmt w:val="bullet"/>
      <w:lvlText w:val="-"/>
      <w:lvlJc w:val="left"/>
      <w:pPr>
        <w:ind w:left="168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7" w:tplc="2B92DBA0">
      <w:start w:val="1"/>
      <w:numFmt w:val="bullet"/>
      <w:lvlText w:val="-"/>
      <w:lvlJc w:val="left"/>
      <w:pPr>
        <w:ind w:left="192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8" w:tplc="2436B936">
      <w:start w:val="1"/>
      <w:numFmt w:val="bullet"/>
      <w:lvlText w:val="-"/>
      <w:lvlJc w:val="left"/>
      <w:pPr>
        <w:ind w:left="216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abstractNum>
  <w:abstractNum w:abstractNumId="19" w15:restartNumberingAfterBreak="0">
    <w:nsid w:val="7F4D12BF"/>
    <w:multiLevelType w:val="hybridMultilevel"/>
    <w:tmpl w:val="D91239DE"/>
    <w:styleLink w:val="Dash"/>
    <w:lvl w:ilvl="0" w:tplc="7AA6B546">
      <w:start w:val="1"/>
      <w:numFmt w:val="bullet"/>
      <w:lvlText w:val="-"/>
      <w:lvlJc w:val="left"/>
      <w:pPr>
        <w:ind w:left="240" w:hanging="240"/>
      </w:pPr>
      <w:rPr>
        <w:rFonts w:hAnsi="Arial Unicode MS"/>
        <w:caps w:val="0"/>
        <w:smallCaps w:val="0"/>
        <w:strike w:val="0"/>
        <w:dstrike w:val="0"/>
        <w:outline w:val="0"/>
        <w:shadow w:val="0"/>
        <w:emboss w:val="0"/>
        <w:imprint w:val="0"/>
        <w:spacing w:val="0"/>
        <w:w w:val="100"/>
        <w:kern w:val="0"/>
        <w:position w:val="4"/>
        <w:sz w:val="26"/>
        <w:szCs w:val="26"/>
        <w:highlight w:val="none"/>
        <w:u w:val="none"/>
        <w:effect w:val="none"/>
        <w:vertAlign w:val="baseline"/>
      </w:rPr>
    </w:lvl>
    <w:lvl w:ilvl="1" w:tplc="AF56ED52">
      <w:start w:val="1"/>
      <w:numFmt w:val="bullet"/>
      <w:lvlText w:val="-"/>
      <w:lvlJc w:val="left"/>
      <w:pPr>
        <w:ind w:left="480" w:hanging="240"/>
      </w:pPr>
      <w:rPr>
        <w:rFonts w:hAnsi="Arial Unicode MS"/>
        <w:caps w:val="0"/>
        <w:smallCaps w:val="0"/>
        <w:strike w:val="0"/>
        <w:dstrike w:val="0"/>
        <w:outline w:val="0"/>
        <w:shadow w:val="0"/>
        <w:emboss w:val="0"/>
        <w:imprint w:val="0"/>
        <w:spacing w:val="0"/>
        <w:w w:val="100"/>
        <w:kern w:val="0"/>
        <w:position w:val="4"/>
        <w:sz w:val="26"/>
        <w:szCs w:val="26"/>
        <w:highlight w:val="none"/>
        <w:u w:val="none"/>
        <w:effect w:val="none"/>
        <w:vertAlign w:val="baseline"/>
      </w:rPr>
    </w:lvl>
    <w:lvl w:ilvl="2" w:tplc="FF40E9B8">
      <w:start w:val="1"/>
      <w:numFmt w:val="bullet"/>
      <w:lvlText w:val="-"/>
      <w:lvlJc w:val="left"/>
      <w:pPr>
        <w:ind w:left="720" w:hanging="240"/>
      </w:pPr>
      <w:rPr>
        <w:rFonts w:hAnsi="Arial Unicode MS"/>
        <w:caps w:val="0"/>
        <w:smallCaps w:val="0"/>
        <w:strike w:val="0"/>
        <w:dstrike w:val="0"/>
        <w:outline w:val="0"/>
        <w:shadow w:val="0"/>
        <w:emboss w:val="0"/>
        <w:imprint w:val="0"/>
        <w:spacing w:val="0"/>
        <w:w w:val="100"/>
        <w:kern w:val="0"/>
        <w:position w:val="4"/>
        <w:sz w:val="26"/>
        <w:szCs w:val="26"/>
        <w:highlight w:val="none"/>
        <w:u w:val="none"/>
        <w:effect w:val="none"/>
        <w:vertAlign w:val="baseline"/>
      </w:rPr>
    </w:lvl>
    <w:lvl w:ilvl="3" w:tplc="D8C0B6D6">
      <w:start w:val="1"/>
      <w:numFmt w:val="bullet"/>
      <w:lvlText w:val="-"/>
      <w:lvlJc w:val="left"/>
      <w:pPr>
        <w:ind w:left="960" w:hanging="240"/>
      </w:pPr>
      <w:rPr>
        <w:rFonts w:hAnsi="Arial Unicode MS"/>
        <w:caps w:val="0"/>
        <w:smallCaps w:val="0"/>
        <w:strike w:val="0"/>
        <w:dstrike w:val="0"/>
        <w:outline w:val="0"/>
        <w:shadow w:val="0"/>
        <w:emboss w:val="0"/>
        <w:imprint w:val="0"/>
        <w:spacing w:val="0"/>
        <w:w w:val="100"/>
        <w:kern w:val="0"/>
        <w:position w:val="4"/>
        <w:sz w:val="26"/>
        <w:szCs w:val="26"/>
        <w:highlight w:val="none"/>
        <w:u w:val="none"/>
        <w:effect w:val="none"/>
        <w:vertAlign w:val="baseline"/>
      </w:rPr>
    </w:lvl>
    <w:lvl w:ilvl="4" w:tplc="DAC677AC">
      <w:start w:val="1"/>
      <w:numFmt w:val="bullet"/>
      <w:lvlText w:val="-"/>
      <w:lvlJc w:val="left"/>
      <w:pPr>
        <w:ind w:left="1200" w:hanging="240"/>
      </w:pPr>
      <w:rPr>
        <w:rFonts w:hAnsi="Arial Unicode MS"/>
        <w:caps w:val="0"/>
        <w:smallCaps w:val="0"/>
        <w:strike w:val="0"/>
        <w:dstrike w:val="0"/>
        <w:outline w:val="0"/>
        <w:shadow w:val="0"/>
        <w:emboss w:val="0"/>
        <w:imprint w:val="0"/>
        <w:spacing w:val="0"/>
        <w:w w:val="100"/>
        <w:kern w:val="0"/>
        <w:position w:val="4"/>
        <w:sz w:val="26"/>
        <w:szCs w:val="26"/>
        <w:highlight w:val="none"/>
        <w:u w:val="none"/>
        <w:effect w:val="none"/>
        <w:vertAlign w:val="baseline"/>
      </w:rPr>
    </w:lvl>
    <w:lvl w:ilvl="5" w:tplc="7C96FD2E">
      <w:start w:val="1"/>
      <w:numFmt w:val="bullet"/>
      <w:lvlText w:val="-"/>
      <w:lvlJc w:val="left"/>
      <w:pPr>
        <w:ind w:left="1440" w:hanging="240"/>
      </w:pPr>
      <w:rPr>
        <w:rFonts w:hAnsi="Arial Unicode MS"/>
        <w:caps w:val="0"/>
        <w:smallCaps w:val="0"/>
        <w:strike w:val="0"/>
        <w:dstrike w:val="0"/>
        <w:outline w:val="0"/>
        <w:shadow w:val="0"/>
        <w:emboss w:val="0"/>
        <w:imprint w:val="0"/>
        <w:spacing w:val="0"/>
        <w:w w:val="100"/>
        <w:kern w:val="0"/>
        <w:position w:val="4"/>
        <w:sz w:val="26"/>
        <w:szCs w:val="26"/>
        <w:highlight w:val="none"/>
        <w:u w:val="none"/>
        <w:effect w:val="none"/>
        <w:vertAlign w:val="baseline"/>
      </w:rPr>
    </w:lvl>
    <w:lvl w:ilvl="6" w:tplc="5D84E702">
      <w:start w:val="1"/>
      <w:numFmt w:val="bullet"/>
      <w:lvlText w:val="-"/>
      <w:lvlJc w:val="left"/>
      <w:pPr>
        <w:ind w:left="1680" w:hanging="240"/>
      </w:pPr>
      <w:rPr>
        <w:rFonts w:hAnsi="Arial Unicode MS"/>
        <w:caps w:val="0"/>
        <w:smallCaps w:val="0"/>
        <w:strike w:val="0"/>
        <w:dstrike w:val="0"/>
        <w:outline w:val="0"/>
        <w:shadow w:val="0"/>
        <w:emboss w:val="0"/>
        <w:imprint w:val="0"/>
        <w:spacing w:val="0"/>
        <w:w w:val="100"/>
        <w:kern w:val="0"/>
        <w:position w:val="4"/>
        <w:sz w:val="26"/>
        <w:szCs w:val="26"/>
        <w:highlight w:val="none"/>
        <w:u w:val="none"/>
        <w:effect w:val="none"/>
        <w:vertAlign w:val="baseline"/>
      </w:rPr>
    </w:lvl>
    <w:lvl w:ilvl="7" w:tplc="F54E5A14">
      <w:start w:val="1"/>
      <w:numFmt w:val="bullet"/>
      <w:lvlText w:val="-"/>
      <w:lvlJc w:val="left"/>
      <w:pPr>
        <w:ind w:left="1920" w:hanging="240"/>
      </w:pPr>
      <w:rPr>
        <w:rFonts w:hAnsi="Arial Unicode MS"/>
        <w:caps w:val="0"/>
        <w:smallCaps w:val="0"/>
        <w:strike w:val="0"/>
        <w:dstrike w:val="0"/>
        <w:outline w:val="0"/>
        <w:shadow w:val="0"/>
        <w:emboss w:val="0"/>
        <w:imprint w:val="0"/>
        <w:spacing w:val="0"/>
        <w:w w:val="100"/>
        <w:kern w:val="0"/>
        <w:position w:val="4"/>
        <w:sz w:val="26"/>
        <w:szCs w:val="26"/>
        <w:highlight w:val="none"/>
        <w:u w:val="none"/>
        <w:effect w:val="none"/>
        <w:vertAlign w:val="baseline"/>
      </w:rPr>
    </w:lvl>
    <w:lvl w:ilvl="8" w:tplc="07E8B564">
      <w:start w:val="1"/>
      <w:numFmt w:val="bullet"/>
      <w:lvlText w:val="-"/>
      <w:lvlJc w:val="left"/>
      <w:pPr>
        <w:ind w:left="2160" w:hanging="240"/>
      </w:pPr>
      <w:rPr>
        <w:rFonts w:hAnsi="Arial Unicode MS"/>
        <w:caps w:val="0"/>
        <w:smallCaps w:val="0"/>
        <w:strike w:val="0"/>
        <w:dstrike w:val="0"/>
        <w:outline w:val="0"/>
        <w:shadow w:val="0"/>
        <w:emboss w:val="0"/>
        <w:imprint w:val="0"/>
        <w:spacing w:val="0"/>
        <w:w w:val="100"/>
        <w:kern w:val="0"/>
        <w:position w:val="4"/>
        <w:sz w:val="26"/>
        <w:szCs w:val="26"/>
        <w:highlight w:val="none"/>
        <w:u w:val="none"/>
        <w:effect w:val="none"/>
        <w:vertAlign w:val="baseline"/>
      </w:rPr>
    </w:lvl>
  </w:abstractNum>
  <w:num w:numId="1" w16cid:durableId="1582178091">
    <w:abstractNumId w:val="5"/>
  </w:num>
  <w:num w:numId="2" w16cid:durableId="1378703374">
    <w:abstractNumId w:val="10"/>
  </w:num>
  <w:num w:numId="3" w16cid:durableId="1805268133">
    <w:abstractNumId w:val="2"/>
  </w:num>
  <w:num w:numId="4" w16cid:durableId="676542178">
    <w:abstractNumId w:val="1"/>
  </w:num>
  <w:num w:numId="5" w16cid:durableId="2056198516">
    <w:abstractNumId w:val="16"/>
  </w:num>
  <w:num w:numId="6" w16cid:durableId="44722821">
    <w:abstractNumId w:val="0"/>
  </w:num>
  <w:num w:numId="7" w16cid:durableId="823282579">
    <w:abstractNumId w:val="8"/>
  </w:num>
  <w:num w:numId="8" w16cid:durableId="398291514">
    <w:abstractNumId w:val="17"/>
  </w:num>
  <w:num w:numId="9" w16cid:durableId="1327248223">
    <w:abstractNumId w:val="6"/>
  </w:num>
  <w:num w:numId="10" w16cid:durableId="1940215369">
    <w:abstractNumId w:val="19"/>
  </w:num>
  <w:num w:numId="11" w16cid:durableId="1732926049">
    <w:abstractNumId w:val="13"/>
  </w:num>
  <w:num w:numId="12" w16cid:durableId="1167210624">
    <w:abstractNumId w:val="11"/>
  </w:num>
  <w:num w:numId="13" w16cid:durableId="1396050662">
    <w:abstractNumId w:val="3"/>
  </w:num>
  <w:num w:numId="14" w16cid:durableId="960038775">
    <w:abstractNumId w:val="7"/>
  </w:num>
  <w:num w:numId="15" w16cid:durableId="432168666">
    <w:abstractNumId w:val="18"/>
  </w:num>
  <w:num w:numId="16" w16cid:durableId="634411718">
    <w:abstractNumId w:val="4"/>
  </w:num>
  <w:num w:numId="17" w16cid:durableId="252210036">
    <w:abstractNumId w:val="9"/>
  </w:num>
  <w:num w:numId="18" w16cid:durableId="1753162179">
    <w:abstractNumId w:val="12"/>
  </w:num>
  <w:num w:numId="19" w16cid:durableId="9674661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079133549">
    <w:abstractNumId w:val="15"/>
  </w:num>
  <w:num w:numId="21" w16cid:durableId="185364550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74F0"/>
    <w:rsid w:val="00003B8D"/>
    <w:rsid w:val="00004066"/>
    <w:rsid w:val="000179D4"/>
    <w:rsid w:val="0006529A"/>
    <w:rsid w:val="0007606D"/>
    <w:rsid w:val="000A7363"/>
    <w:rsid w:val="000B784E"/>
    <w:rsid w:val="000B7A88"/>
    <w:rsid w:val="000C5D1F"/>
    <w:rsid w:val="000E0A35"/>
    <w:rsid w:val="000F769B"/>
    <w:rsid w:val="00107F43"/>
    <w:rsid w:val="00110182"/>
    <w:rsid w:val="0015522C"/>
    <w:rsid w:val="0015561C"/>
    <w:rsid w:val="001674A0"/>
    <w:rsid w:val="00173949"/>
    <w:rsid w:val="001A4E1C"/>
    <w:rsid w:val="001B1638"/>
    <w:rsid w:val="001B2514"/>
    <w:rsid w:val="001E59F9"/>
    <w:rsid w:val="001F137E"/>
    <w:rsid w:val="0020434D"/>
    <w:rsid w:val="00240BFE"/>
    <w:rsid w:val="00256526"/>
    <w:rsid w:val="00265614"/>
    <w:rsid w:val="00294A6F"/>
    <w:rsid w:val="002978BE"/>
    <w:rsid w:val="0037327A"/>
    <w:rsid w:val="0037429B"/>
    <w:rsid w:val="003846AF"/>
    <w:rsid w:val="00391A28"/>
    <w:rsid w:val="00396737"/>
    <w:rsid w:val="003A7454"/>
    <w:rsid w:val="003D26EA"/>
    <w:rsid w:val="003D7D5C"/>
    <w:rsid w:val="003E2270"/>
    <w:rsid w:val="003F0B33"/>
    <w:rsid w:val="004065C4"/>
    <w:rsid w:val="0047789E"/>
    <w:rsid w:val="004F11CC"/>
    <w:rsid w:val="004F4521"/>
    <w:rsid w:val="00512B65"/>
    <w:rsid w:val="00524AF6"/>
    <w:rsid w:val="00532D1A"/>
    <w:rsid w:val="005517D9"/>
    <w:rsid w:val="00582115"/>
    <w:rsid w:val="005A0E09"/>
    <w:rsid w:val="005A67A2"/>
    <w:rsid w:val="005C3148"/>
    <w:rsid w:val="005C370B"/>
    <w:rsid w:val="005C74F0"/>
    <w:rsid w:val="005D1F50"/>
    <w:rsid w:val="005D3829"/>
    <w:rsid w:val="005D7451"/>
    <w:rsid w:val="005E5F44"/>
    <w:rsid w:val="005F23FA"/>
    <w:rsid w:val="005F4B99"/>
    <w:rsid w:val="00614CE2"/>
    <w:rsid w:val="006202AD"/>
    <w:rsid w:val="00651DA9"/>
    <w:rsid w:val="006932C4"/>
    <w:rsid w:val="006A152F"/>
    <w:rsid w:val="006A19D8"/>
    <w:rsid w:val="006C0B28"/>
    <w:rsid w:val="006C2720"/>
    <w:rsid w:val="006D06F5"/>
    <w:rsid w:val="006D6778"/>
    <w:rsid w:val="006F0A8E"/>
    <w:rsid w:val="006F1F56"/>
    <w:rsid w:val="006F42A3"/>
    <w:rsid w:val="007748C8"/>
    <w:rsid w:val="007874E1"/>
    <w:rsid w:val="00795487"/>
    <w:rsid w:val="007B6918"/>
    <w:rsid w:val="007C7111"/>
    <w:rsid w:val="007D1D9B"/>
    <w:rsid w:val="008540AF"/>
    <w:rsid w:val="00866465"/>
    <w:rsid w:val="00882ABB"/>
    <w:rsid w:val="008B0942"/>
    <w:rsid w:val="008C1224"/>
    <w:rsid w:val="008F16EB"/>
    <w:rsid w:val="008F3AD4"/>
    <w:rsid w:val="00922B5E"/>
    <w:rsid w:val="00927FFE"/>
    <w:rsid w:val="00930161"/>
    <w:rsid w:val="009344A0"/>
    <w:rsid w:val="00947243"/>
    <w:rsid w:val="00951C60"/>
    <w:rsid w:val="009651BF"/>
    <w:rsid w:val="00976B32"/>
    <w:rsid w:val="00990D5D"/>
    <w:rsid w:val="009A4596"/>
    <w:rsid w:val="009C073E"/>
    <w:rsid w:val="009C1F24"/>
    <w:rsid w:val="009C2014"/>
    <w:rsid w:val="009D077D"/>
    <w:rsid w:val="009F639F"/>
    <w:rsid w:val="00A14389"/>
    <w:rsid w:val="00A22266"/>
    <w:rsid w:val="00A22476"/>
    <w:rsid w:val="00A31292"/>
    <w:rsid w:val="00A45191"/>
    <w:rsid w:val="00A56478"/>
    <w:rsid w:val="00A6438F"/>
    <w:rsid w:val="00A81731"/>
    <w:rsid w:val="00AB4BEC"/>
    <w:rsid w:val="00AB53E1"/>
    <w:rsid w:val="00AB6D7C"/>
    <w:rsid w:val="00AD50EC"/>
    <w:rsid w:val="00AE111A"/>
    <w:rsid w:val="00AF716C"/>
    <w:rsid w:val="00B0182E"/>
    <w:rsid w:val="00B164D7"/>
    <w:rsid w:val="00B3797A"/>
    <w:rsid w:val="00B44680"/>
    <w:rsid w:val="00B510D4"/>
    <w:rsid w:val="00B71318"/>
    <w:rsid w:val="00B73715"/>
    <w:rsid w:val="00B7618F"/>
    <w:rsid w:val="00B80105"/>
    <w:rsid w:val="00B844B8"/>
    <w:rsid w:val="00BA721F"/>
    <w:rsid w:val="00BD650B"/>
    <w:rsid w:val="00BD77FC"/>
    <w:rsid w:val="00BF1237"/>
    <w:rsid w:val="00C04B85"/>
    <w:rsid w:val="00C10E03"/>
    <w:rsid w:val="00C27EA9"/>
    <w:rsid w:val="00C51C5A"/>
    <w:rsid w:val="00C71145"/>
    <w:rsid w:val="00C71DBB"/>
    <w:rsid w:val="00C77366"/>
    <w:rsid w:val="00CB5997"/>
    <w:rsid w:val="00CB7498"/>
    <w:rsid w:val="00D21E1F"/>
    <w:rsid w:val="00D271A0"/>
    <w:rsid w:val="00D31D7E"/>
    <w:rsid w:val="00D41ACB"/>
    <w:rsid w:val="00D6216F"/>
    <w:rsid w:val="00D725FD"/>
    <w:rsid w:val="00DA1809"/>
    <w:rsid w:val="00DC3BA7"/>
    <w:rsid w:val="00DC49B4"/>
    <w:rsid w:val="00DE0B1C"/>
    <w:rsid w:val="00DF1A13"/>
    <w:rsid w:val="00DF32D5"/>
    <w:rsid w:val="00E23647"/>
    <w:rsid w:val="00E2653E"/>
    <w:rsid w:val="00E26643"/>
    <w:rsid w:val="00E31DDB"/>
    <w:rsid w:val="00E34097"/>
    <w:rsid w:val="00E61D91"/>
    <w:rsid w:val="00E63D04"/>
    <w:rsid w:val="00E66516"/>
    <w:rsid w:val="00E72DB3"/>
    <w:rsid w:val="00E80009"/>
    <w:rsid w:val="00E8379A"/>
    <w:rsid w:val="00EB700A"/>
    <w:rsid w:val="00EE0FE9"/>
    <w:rsid w:val="00EF0771"/>
    <w:rsid w:val="00F13EF5"/>
    <w:rsid w:val="00F1676C"/>
    <w:rsid w:val="00F257A5"/>
    <w:rsid w:val="00F43427"/>
    <w:rsid w:val="00F537D6"/>
    <w:rsid w:val="00F767F1"/>
    <w:rsid w:val="00F80F14"/>
    <w:rsid w:val="00F8229F"/>
    <w:rsid w:val="00F8435E"/>
    <w:rsid w:val="00F96132"/>
    <w:rsid w:val="00FA3973"/>
    <w:rsid w:val="00FB2A25"/>
    <w:rsid w:val="00FF29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25B3DB"/>
  <w15:chartTrackingRefBased/>
  <w15:docId w15:val="{B0955ADD-4D4C-4BF4-9013-EEA865F98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C74F0"/>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unhideWhenUsed/>
    <w:qFormat/>
    <w:rsid w:val="005C74F0"/>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5C74F0"/>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5C74F0"/>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5C74F0"/>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5C74F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C74F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C74F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C74F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74F0"/>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5C74F0"/>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5C74F0"/>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5C74F0"/>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5C74F0"/>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5C74F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C74F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C74F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C74F0"/>
    <w:rPr>
      <w:rFonts w:eastAsiaTheme="majorEastAsia" w:cstheme="majorBidi"/>
      <w:color w:val="272727" w:themeColor="text1" w:themeTint="D8"/>
    </w:rPr>
  </w:style>
  <w:style w:type="paragraph" w:styleId="Title">
    <w:name w:val="Title"/>
    <w:basedOn w:val="Normal"/>
    <w:next w:val="Normal"/>
    <w:link w:val="TitleChar"/>
    <w:uiPriority w:val="10"/>
    <w:qFormat/>
    <w:rsid w:val="005C74F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C74F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C74F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C74F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C74F0"/>
    <w:pPr>
      <w:spacing w:before="160"/>
      <w:jc w:val="center"/>
    </w:pPr>
    <w:rPr>
      <w:i/>
      <w:iCs/>
      <w:color w:val="404040" w:themeColor="text1" w:themeTint="BF"/>
    </w:rPr>
  </w:style>
  <w:style w:type="character" w:customStyle="1" w:styleId="QuoteChar">
    <w:name w:val="Quote Char"/>
    <w:basedOn w:val="DefaultParagraphFont"/>
    <w:link w:val="Quote"/>
    <w:uiPriority w:val="29"/>
    <w:rsid w:val="005C74F0"/>
    <w:rPr>
      <w:i/>
      <w:iCs/>
      <w:color w:val="404040" w:themeColor="text1" w:themeTint="BF"/>
    </w:rPr>
  </w:style>
  <w:style w:type="paragraph" w:styleId="ListParagraph">
    <w:name w:val="List Paragraph"/>
    <w:basedOn w:val="Normal"/>
    <w:uiPriority w:val="34"/>
    <w:qFormat/>
    <w:rsid w:val="005C74F0"/>
    <w:pPr>
      <w:ind w:left="720"/>
      <w:contextualSpacing/>
    </w:pPr>
  </w:style>
  <w:style w:type="character" w:styleId="IntenseEmphasis">
    <w:name w:val="Intense Emphasis"/>
    <w:basedOn w:val="DefaultParagraphFont"/>
    <w:uiPriority w:val="21"/>
    <w:qFormat/>
    <w:rsid w:val="005C74F0"/>
    <w:rPr>
      <w:i/>
      <w:iCs/>
      <w:color w:val="2E74B5" w:themeColor="accent1" w:themeShade="BF"/>
    </w:rPr>
  </w:style>
  <w:style w:type="paragraph" w:styleId="IntenseQuote">
    <w:name w:val="Intense Quote"/>
    <w:basedOn w:val="Normal"/>
    <w:next w:val="Normal"/>
    <w:link w:val="IntenseQuoteChar"/>
    <w:uiPriority w:val="30"/>
    <w:qFormat/>
    <w:rsid w:val="005C74F0"/>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5C74F0"/>
    <w:rPr>
      <w:i/>
      <w:iCs/>
      <w:color w:val="2E74B5" w:themeColor="accent1" w:themeShade="BF"/>
    </w:rPr>
  </w:style>
  <w:style w:type="character" w:styleId="IntenseReference">
    <w:name w:val="Intense Reference"/>
    <w:basedOn w:val="DefaultParagraphFont"/>
    <w:uiPriority w:val="32"/>
    <w:qFormat/>
    <w:rsid w:val="005C74F0"/>
    <w:rPr>
      <w:b/>
      <w:bCs/>
      <w:smallCaps/>
      <w:color w:val="2E74B5" w:themeColor="accent1" w:themeShade="BF"/>
      <w:spacing w:val="5"/>
    </w:rPr>
  </w:style>
  <w:style w:type="numbering" w:customStyle="1" w:styleId="Dash">
    <w:name w:val="Dash"/>
    <w:rsid w:val="004F4521"/>
    <w:pPr>
      <w:numPr>
        <w:numId w:val="10"/>
      </w:numPr>
    </w:pPr>
  </w:style>
  <w:style w:type="paragraph" w:customStyle="1" w:styleId="Heading">
    <w:name w:val="Heading"/>
    <w:next w:val="BodyA"/>
    <w:rsid w:val="00882ABB"/>
    <w:pPr>
      <w:keepNext/>
      <w:pBdr>
        <w:top w:val="nil"/>
        <w:left w:val="nil"/>
        <w:bottom w:val="nil"/>
        <w:right w:val="nil"/>
        <w:between w:val="nil"/>
        <w:bar w:val="nil"/>
      </w:pBdr>
      <w:spacing w:after="0" w:line="240" w:lineRule="auto"/>
      <w:outlineLvl w:val="0"/>
    </w:pPr>
    <w:rPr>
      <w:rFonts w:ascii="Helvetica Neue" w:eastAsia="Arial Unicode MS" w:hAnsi="Helvetica Neue" w:cs="Arial Unicode MS"/>
      <w:b/>
      <w:bCs/>
      <w:color w:val="000000"/>
      <w:kern w:val="0"/>
      <w:sz w:val="36"/>
      <w:szCs w:val="36"/>
      <w:u w:color="000000"/>
      <w:bdr w:val="nil"/>
      <w:lang w:val="en-US" w:eastAsia="en-GB"/>
      <w14:textOutline w14:w="12700" w14:cap="flat" w14:cmpd="sng" w14:algn="ctr">
        <w14:noFill/>
        <w14:prstDash w14:val="solid"/>
        <w14:miter w14:lim="400000"/>
      </w14:textOutline>
      <w14:ligatures w14:val="none"/>
    </w:rPr>
  </w:style>
  <w:style w:type="paragraph" w:customStyle="1" w:styleId="BodyA">
    <w:name w:val="Body A"/>
    <w:rsid w:val="00882ABB"/>
    <w:pPr>
      <w:pBdr>
        <w:top w:val="nil"/>
        <w:left w:val="nil"/>
        <w:bottom w:val="nil"/>
        <w:right w:val="nil"/>
        <w:between w:val="nil"/>
        <w:bar w:val="nil"/>
      </w:pBdr>
      <w:spacing w:after="0" w:line="240" w:lineRule="auto"/>
    </w:pPr>
    <w:rPr>
      <w:rFonts w:ascii="Helvetica Neue" w:eastAsia="Arial Unicode MS" w:hAnsi="Helvetica Neue" w:cs="Arial Unicode MS"/>
      <w:color w:val="000000"/>
      <w:kern w:val="0"/>
      <w:u w:color="000000"/>
      <w:bdr w:val="nil"/>
      <w:lang w:val="en-US" w:eastAsia="en-GB"/>
      <w14:textOutline w14:w="12700" w14:cap="flat" w14:cmpd="sng" w14:algn="ctr">
        <w14:noFill/>
        <w14:prstDash w14:val="solid"/>
        <w14:miter w14:lim="400000"/>
      </w14:textOutline>
      <w14:ligatures w14:val="none"/>
    </w:rPr>
  </w:style>
  <w:style w:type="character" w:styleId="Hyperlink">
    <w:name w:val="Hyperlink"/>
    <w:basedOn w:val="DefaultParagraphFont"/>
    <w:uiPriority w:val="99"/>
    <w:unhideWhenUsed/>
    <w:rsid w:val="00DC49B4"/>
    <w:rPr>
      <w:color w:val="0563C1" w:themeColor="hyperlink"/>
      <w:u w:val="single"/>
    </w:rPr>
  </w:style>
  <w:style w:type="character" w:styleId="UnresolvedMention">
    <w:name w:val="Unresolved Mention"/>
    <w:basedOn w:val="DefaultParagraphFont"/>
    <w:uiPriority w:val="99"/>
    <w:semiHidden/>
    <w:unhideWhenUsed/>
    <w:rsid w:val="00DC49B4"/>
    <w:rPr>
      <w:color w:val="605E5C"/>
      <w:shd w:val="clear" w:color="auto" w:fill="E1DFDD"/>
    </w:rPr>
  </w:style>
  <w:style w:type="character" w:styleId="FollowedHyperlink">
    <w:name w:val="FollowedHyperlink"/>
    <w:basedOn w:val="DefaultParagraphFont"/>
    <w:uiPriority w:val="99"/>
    <w:semiHidden/>
    <w:unhideWhenUsed/>
    <w:rsid w:val="00D725F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049630">
      <w:bodyDiv w:val="1"/>
      <w:marLeft w:val="0"/>
      <w:marRight w:val="0"/>
      <w:marTop w:val="0"/>
      <w:marBottom w:val="0"/>
      <w:divBdr>
        <w:top w:val="none" w:sz="0" w:space="0" w:color="auto"/>
        <w:left w:val="none" w:sz="0" w:space="0" w:color="auto"/>
        <w:bottom w:val="none" w:sz="0" w:space="0" w:color="auto"/>
        <w:right w:val="none" w:sz="0" w:space="0" w:color="auto"/>
      </w:divBdr>
    </w:div>
    <w:div w:id="312028925">
      <w:bodyDiv w:val="1"/>
      <w:marLeft w:val="0"/>
      <w:marRight w:val="0"/>
      <w:marTop w:val="0"/>
      <w:marBottom w:val="0"/>
      <w:divBdr>
        <w:top w:val="none" w:sz="0" w:space="0" w:color="auto"/>
        <w:left w:val="none" w:sz="0" w:space="0" w:color="auto"/>
        <w:bottom w:val="none" w:sz="0" w:space="0" w:color="auto"/>
        <w:right w:val="none" w:sz="0" w:space="0" w:color="auto"/>
      </w:divBdr>
    </w:div>
    <w:div w:id="907544287">
      <w:bodyDiv w:val="1"/>
      <w:marLeft w:val="0"/>
      <w:marRight w:val="0"/>
      <w:marTop w:val="0"/>
      <w:marBottom w:val="0"/>
      <w:divBdr>
        <w:top w:val="none" w:sz="0" w:space="0" w:color="auto"/>
        <w:left w:val="none" w:sz="0" w:space="0" w:color="auto"/>
        <w:bottom w:val="none" w:sz="0" w:space="0" w:color="auto"/>
        <w:right w:val="none" w:sz="0" w:space="0" w:color="auto"/>
      </w:divBdr>
    </w:div>
    <w:div w:id="1056707638">
      <w:bodyDiv w:val="1"/>
      <w:marLeft w:val="0"/>
      <w:marRight w:val="0"/>
      <w:marTop w:val="0"/>
      <w:marBottom w:val="0"/>
      <w:divBdr>
        <w:top w:val="none" w:sz="0" w:space="0" w:color="auto"/>
        <w:left w:val="none" w:sz="0" w:space="0" w:color="auto"/>
        <w:bottom w:val="none" w:sz="0" w:space="0" w:color="auto"/>
        <w:right w:val="none" w:sz="0" w:space="0" w:color="auto"/>
      </w:divBdr>
    </w:div>
    <w:div w:id="1102605114">
      <w:bodyDiv w:val="1"/>
      <w:marLeft w:val="0"/>
      <w:marRight w:val="0"/>
      <w:marTop w:val="0"/>
      <w:marBottom w:val="0"/>
      <w:divBdr>
        <w:top w:val="none" w:sz="0" w:space="0" w:color="auto"/>
        <w:left w:val="none" w:sz="0" w:space="0" w:color="auto"/>
        <w:bottom w:val="none" w:sz="0" w:space="0" w:color="auto"/>
        <w:right w:val="none" w:sz="0" w:space="0" w:color="auto"/>
      </w:divBdr>
    </w:div>
    <w:div w:id="1558202990">
      <w:bodyDiv w:val="1"/>
      <w:marLeft w:val="0"/>
      <w:marRight w:val="0"/>
      <w:marTop w:val="0"/>
      <w:marBottom w:val="0"/>
      <w:divBdr>
        <w:top w:val="none" w:sz="0" w:space="0" w:color="auto"/>
        <w:left w:val="none" w:sz="0" w:space="0" w:color="auto"/>
        <w:bottom w:val="none" w:sz="0" w:space="0" w:color="auto"/>
        <w:right w:val="none" w:sz="0" w:space="0" w:color="auto"/>
      </w:divBdr>
    </w:div>
    <w:div w:id="1594969028">
      <w:bodyDiv w:val="1"/>
      <w:marLeft w:val="0"/>
      <w:marRight w:val="0"/>
      <w:marTop w:val="0"/>
      <w:marBottom w:val="0"/>
      <w:divBdr>
        <w:top w:val="none" w:sz="0" w:space="0" w:color="auto"/>
        <w:left w:val="none" w:sz="0" w:space="0" w:color="auto"/>
        <w:bottom w:val="none" w:sz="0" w:space="0" w:color="auto"/>
        <w:right w:val="none" w:sz="0" w:space="0" w:color="auto"/>
      </w:divBdr>
    </w:div>
    <w:div w:id="1599635203">
      <w:bodyDiv w:val="1"/>
      <w:marLeft w:val="0"/>
      <w:marRight w:val="0"/>
      <w:marTop w:val="0"/>
      <w:marBottom w:val="0"/>
      <w:divBdr>
        <w:top w:val="none" w:sz="0" w:space="0" w:color="auto"/>
        <w:left w:val="none" w:sz="0" w:space="0" w:color="auto"/>
        <w:bottom w:val="none" w:sz="0" w:space="0" w:color="auto"/>
        <w:right w:val="none" w:sz="0" w:space="0" w:color="auto"/>
      </w:divBdr>
    </w:div>
    <w:div w:id="1609391435">
      <w:bodyDiv w:val="1"/>
      <w:marLeft w:val="0"/>
      <w:marRight w:val="0"/>
      <w:marTop w:val="0"/>
      <w:marBottom w:val="0"/>
      <w:divBdr>
        <w:top w:val="none" w:sz="0" w:space="0" w:color="auto"/>
        <w:left w:val="none" w:sz="0" w:space="0" w:color="auto"/>
        <w:bottom w:val="none" w:sz="0" w:space="0" w:color="auto"/>
        <w:right w:val="none" w:sz="0" w:space="0" w:color="auto"/>
      </w:divBdr>
    </w:div>
    <w:div w:id="1974671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cid:image001.png@01DCA0EB.F6B889C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8</Pages>
  <Words>1706</Words>
  <Characters>9729</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11413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Douglas Morgan (Swansea Bay UHB - Anaesthetics)</dc:creator>
  <cp:keywords/>
  <dc:description/>
  <cp:lastModifiedBy>Rebecca Jones (Swansea Bay UHB - Anaesthetics)</cp:lastModifiedBy>
  <cp:revision>3</cp:revision>
  <cp:lastPrinted>2026-04-02T12:42:00Z</cp:lastPrinted>
  <dcterms:created xsi:type="dcterms:W3CDTF">2026-04-26T16:14:00Z</dcterms:created>
  <dcterms:modified xsi:type="dcterms:W3CDTF">2026-04-26T16:15:00Z</dcterms:modified>
</cp:coreProperties>
</file>