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846DFE" w:rsidRDefault="00A10460" w:rsidP="00D62A67">
      <w:pPr>
        <w:spacing w:before="280"/>
        <w:rPr>
          <w:rFonts w:ascii="Verdana" w:hAnsi="Verdana"/>
          <w:sz w:val="22"/>
          <w:szCs w:val="22"/>
        </w:rPr>
      </w:pPr>
      <w:r w:rsidRPr="00846DFE">
        <w:rPr>
          <w:rFonts w:ascii="Verdana" w:hAnsi="Verdan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6C37B6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E1AC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25-K-041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6C37B6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E1AC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25-K-041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846DFE" w:rsidRDefault="00DC7FA9" w:rsidP="00D62A67">
      <w:pPr>
        <w:spacing w:before="280"/>
        <w:rPr>
          <w:rFonts w:ascii="Verdana" w:hAnsi="Verdana"/>
          <w:sz w:val="22"/>
          <w:szCs w:val="22"/>
        </w:rPr>
      </w:pPr>
    </w:p>
    <w:p w14:paraId="635CAE49" w14:textId="77777777" w:rsidR="00DC0D5A" w:rsidRPr="00846DFE" w:rsidRDefault="00A10460" w:rsidP="00DC0D5A">
      <w:pPr>
        <w:spacing w:before="280"/>
        <w:rPr>
          <w:rFonts w:ascii="Verdana" w:hAnsi="Verdana"/>
          <w:b/>
          <w:sz w:val="22"/>
          <w:szCs w:val="22"/>
        </w:rPr>
      </w:pPr>
      <w:r w:rsidRPr="00846DFE">
        <w:rPr>
          <w:rFonts w:ascii="Verdana" w:hAnsi="Verdana"/>
          <w:sz w:val="22"/>
          <w:szCs w:val="22"/>
        </w:rPr>
        <w:br/>
      </w:r>
      <w:r w:rsidRPr="00846DFE">
        <w:rPr>
          <w:rFonts w:ascii="Verdana" w:hAnsi="Verdana"/>
          <w:b/>
          <w:sz w:val="22"/>
          <w:szCs w:val="22"/>
        </w:rPr>
        <w:t>You asked:</w:t>
      </w:r>
    </w:p>
    <w:p w14:paraId="2178A95B" w14:textId="77777777" w:rsidR="00873328" w:rsidRPr="00846DFE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68AA4E1D" w14:textId="77777777" w:rsidR="00F55EE2" w:rsidRPr="00F55EE2" w:rsidRDefault="00F55EE2" w:rsidP="00F55EE2">
      <w:pPr>
        <w:rPr>
          <w:rFonts w:ascii="Verdana" w:hAnsi="Verdana"/>
          <w:b/>
          <w:bCs/>
          <w:noProof/>
          <w:sz w:val="22"/>
          <w:szCs w:val="22"/>
        </w:rPr>
      </w:pPr>
      <w:r w:rsidRPr="00F55EE2">
        <w:rPr>
          <w:rFonts w:ascii="Verdana" w:hAnsi="Verdana"/>
          <w:b/>
          <w:bCs/>
          <w:noProof/>
          <w:sz w:val="22"/>
          <w:szCs w:val="22"/>
        </w:rPr>
        <w:t>Under the Freedom of Information Act 2000, please provide:</w:t>
      </w:r>
    </w:p>
    <w:p w14:paraId="68839B54" w14:textId="77777777" w:rsidR="00F55EE2" w:rsidRPr="00F55EE2" w:rsidRDefault="00F55EE2" w:rsidP="00F55EE2">
      <w:pPr>
        <w:rPr>
          <w:rFonts w:ascii="Verdana" w:hAnsi="Verdana"/>
          <w:b/>
          <w:bCs/>
          <w:noProof/>
          <w:sz w:val="22"/>
          <w:szCs w:val="22"/>
        </w:rPr>
      </w:pPr>
    </w:p>
    <w:p w14:paraId="1BEADBD4" w14:textId="7346080B" w:rsidR="00F55EE2" w:rsidRPr="00F55EE2" w:rsidRDefault="00F55EE2" w:rsidP="00F55EE2">
      <w:pPr>
        <w:rPr>
          <w:rFonts w:ascii="Verdana" w:hAnsi="Verdana"/>
          <w:b/>
          <w:bCs/>
          <w:noProof/>
          <w:sz w:val="22"/>
          <w:szCs w:val="22"/>
        </w:rPr>
      </w:pPr>
      <w:r w:rsidRPr="00F55EE2">
        <w:rPr>
          <w:rFonts w:ascii="Verdana" w:hAnsi="Verdana"/>
          <w:b/>
          <w:bCs/>
          <w:noProof/>
          <w:sz w:val="22"/>
          <w:szCs w:val="22"/>
        </w:rPr>
        <w:t xml:space="preserve">1. Total </w:t>
      </w:r>
      <w:r w:rsidR="00695502">
        <w:rPr>
          <w:rFonts w:ascii="Verdana" w:hAnsi="Verdana"/>
          <w:b/>
          <w:bCs/>
          <w:noProof/>
          <w:sz w:val="22"/>
          <w:szCs w:val="22"/>
        </w:rPr>
        <w:t>number</w:t>
      </w:r>
      <w:r w:rsidRPr="00F55EE2">
        <w:rPr>
          <w:rFonts w:ascii="Verdana" w:hAnsi="Verdana"/>
          <w:b/>
          <w:bCs/>
          <w:noProof/>
          <w:sz w:val="22"/>
          <w:szCs w:val="22"/>
        </w:rPr>
        <w:t xml:space="preserve"> of children under 5 placed on perinatal/paediatric palliative care pathways (withdrawing/withholding life-sustaining treatment, e.g., nutrition/hydration) from Jan 2022–Oct 2025.</w:t>
      </w:r>
    </w:p>
    <w:p w14:paraId="1C002697" w14:textId="6C5687F3" w:rsidR="00F55EE2" w:rsidRPr="00846DFE" w:rsidRDefault="00F55EE2" w:rsidP="00F55EE2">
      <w:pPr>
        <w:rPr>
          <w:rFonts w:ascii="Verdana" w:hAnsi="Verdana"/>
          <w:noProof/>
          <w:sz w:val="22"/>
          <w:szCs w:val="22"/>
        </w:rPr>
      </w:pPr>
      <w:r w:rsidRPr="00846DFE">
        <w:rPr>
          <w:rFonts w:ascii="Verdana" w:hAnsi="Verdana"/>
          <w:noProof/>
          <w:sz w:val="22"/>
          <w:szCs w:val="22"/>
        </w:rPr>
        <w:t>Paediatric Palliative Care is a Tertiary All-Wales Service led by Cardiff &amp; Vale UHB</w:t>
      </w:r>
    </w:p>
    <w:p w14:paraId="7BE36733" w14:textId="77777777" w:rsidR="00F55EE2" w:rsidRPr="00F55EE2" w:rsidRDefault="00F55EE2" w:rsidP="00F55EE2">
      <w:pPr>
        <w:rPr>
          <w:rFonts w:ascii="Verdana" w:hAnsi="Verdana"/>
          <w:b/>
          <w:bCs/>
          <w:noProof/>
          <w:sz w:val="22"/>
          <w:szCs w:val="22"/>
        </w:rPr>
      </w:pPr>
    </w:p>
    <w:p w14:paraId="4CD528C6" w14:textId="77777777" w:rsidR="00F55EE2" w:rsidRPr="00F55EE2" w:rsidRDefault="00F55EE2" w:rsidP="00F55EE2">
      <w:pPr>
        <w:rPr>
          <w:rFonts w:ascii="Verdana" w:hAnsi="Verdana"/>
          <w:b/>
          <w:bCs/>
          <w:noProof/>
          <w:sz w:val="22"/>
          <w:szCs w:val="22"/>
        </w:rPr>
      </w:pPr>
      <w:r w:rsidRPr="00F55EE2">
        <w:rPr>
          <w:rFonts w:ascii="Verdana" w:hAnsi="Verdana"/>
          <w:b/>
          <w:bCs/>
          <w:noProof/>
          <w:sz w:val="22"/>
          <w:szCs w:val="22"/>
        </w:rPr>
        <w:t>2. % of those where parental consent was explicitly documented vs. implied/deemed.</w:t>
      </w:r>
    </w:p>
    <w:p w14:paraId="288A1D6E" w14:textId="548ABD5D" w:rsidR="00F55EE2" w:rsidRPr="00846DFE" w:rsidRDefault="00F55EE2" w:rsidP="00F55EE2">
      <w:pPr>
        <w:rPr>
          <w:rFonts w:ascii="Verdana" w:hAnsi="Verdana"/>
          <w:noProof/>
          <w:sz w:val="22"/>
          <w:szCs w:val="22"/>
        </w:rPr>
      </w:pPr>
      <w:r w:rsidRPr="00846DFE">
        <w:rPr>
          <w:rFonts w:ascii="Verdana" w:hAnsi="Verdana"/>
          <w:noProof/>
          <w:sz w:val="22"/>
          <w:szCs w:val="22"/>
        </w:rPr>
        <w:t>Please refer to Question 1.</w:t>
      </w:r>
    </w:p>
    <w:p w14:paraId="57776C95" w14:textId="77777777" w:rsidR="00F55EE2" w:rsidRPr="00F55EE2" w:rsidRDefault="00F55EE2" w:rsidP="00F55EE2">
      <w:pPr>
        <w:rPr>
          <w:rFonts w:ascii="Verdana" w:hAnsi="Verdana"/>
          <w:b/>
          <w:bCs/>
          <w:noProof/>
          <w:sz w:val="22"/>
          <w:szCs w:val="22"/>
        </w:rPr>
      </w:pPr>
    </w:p>
    <w:p w14:paraId="5597D535" w14:textId="7D8200EE" w:rsidR="00F55EE2" w:rsidRPr="00F55EE2" w:rsidRDefault="00F55EE2" w:rsidP="00F55EE2">
      <w:pPr>
        <w:rPr>
          <w:rFonts w:ascii="Verdana" w:hAnsi="Verdana"/>
          <w:b/>
          <w:bCs/>
          <w:noProof/>
          <w:sz w:val="22"/>
          <w:szCs w:val="22"/>
        </w:rPr>
      </w:pPr>
      <w:r w:rsidRPr="00F55EE2">
        <w:rPr>
          <w:rFonts w:ascii="Verdana" w:hAnsi="Verdana"/>
          <w:b/>
          <w:bCs/>
          <w:noProof/>
          <w:sz w:val="22"/>
          <w:szCs w:val="22"/>
        </w:rPr>
        <w:t xml:space="preserve">3. </w:t>
      </w:r>
      <w:r w:rsidR="00695502">
        <w:rPr>
          <w:rFonts w:ascii="Verdana" w:hAnsi="Verdana"/>
          <w:b/>
          <w:bCs/>
          <w:noProof/>
          <w:sz w:val="22"/>
          <w:szCs w:val="22"/>
        </w:rPr>
        <w:t>Number</w:t>
      </w:r>
      <w:r w:rsidRPr="00F55EE2">
        <w:rPr>
          <w:rFonts w:ascii="Verdana" w:hAnsi="Verdana"/>
          <w:b/>
          <w:bCs/>
          <w:noProof/>
          <w:sz w:val="22"/>
          <w:szCs w:val="22"/>
        </w:rPr>
        <w:t>/% where parents objected, and outcomes (e.g., court involvement).</w:t>
      </w:r>
    </w:p>
    <w:p w14:paraId="132BEDD4" w14:textId="77777777" w:rsidR="00F55EE2" w:rsidRPr="00846DFE" w:rsidRDefault="00F55EE2" w:rsidP="00F55EE2">
      <w:pPr>
        <w:rPr>
          <w:rFonts w:ascii="Verdana" w:hAnsi="Verdana"/>
          <w:noProof/>
          <w:sz w:val="22"/>
          <w:szCs w:val="22"/>
        </w:rPr>
      </w:pPr>
      <w:r w:rsidRPr="00846DFE">
        <w:rPr>
          <w:rFonts w:ascii="Verdana" w:hAnsi="Verdana"/>
          <w:noProof/>
          <w:sz w:val="22"/>
          <w:szCs w:val="22"/>
        </w:rPr>
        <w:t>Please refer to Question 1.</w:t>
      </w:r>
    </w:p>
    <w:p w14:paraId="66E25035" w14:textId="77777777" w:rsidR="00F55EE2" w:rsidRPr="00F55EE2" w:rsidRDefault="00F55EE2" w:rsidP="00F55EE2">
      <w:pPr>
        <w:rPr>
          <w:rFonts w:ascii="Verdana" w:hAnsi="Verdana"/>
          <w:b/>
          <w:bCs/>
          <w:noProof/>
          <w:sz w:val="22"/>
          <w:szCs w:val="22"/>
        </w:rPr>
      </w:pPr>
    </w:p>
    <w:p w14:paraId="424DE2D3" w14:textId="77777777" w:rsidR="00F55EE2" w:rsidRPr="00F55EE2" w:rsidRDefault="00F55EE2" w:rsidP="00F55EE2">
      <w:pPr>
        <w:rPr>
          <w:rFonts w:ascii="Verdana" w:hAnsi="Verdana"/>
          <w:b/>
          <w:bCs/>
          <w:noProof/>
          <w:sz w:val="22"/>
          <w:szCs w:val="22"/>
        </w:rPr>
      </w:pPr>
      <w:r w:rsidRPr="00F55EE2">
        <w:rPr>
          <w:rFonts w:ascii="Verdana" w:hAnsi="Verdana"/>
          <w:b/>
          <w:bCs/>
          <w:noProof/>
          <w:sz w:val="22"/>
          <w:szCs w:val="22"/>
        </w:rPr>
        <w:t>4. Anonymised summary of decision criteria used (per RCPCH/NICE guidelines).</w:t>
      </w:r>
    </w:p>
    <w:p w14:paraId="668195C2" w14:textId="77777777" w:rsidR="00F55EE2" w:rsidRPr="00846DFE" w:rsidRDefault="00F55EE2" w:rsidP="00F55EE2">
      <w:pPr>
        <w:rPr>
          <w:rFonts w:ascii="Verdana" w:hAnsi="Verdana"/>
          <w:noProof/>
          <w:sz w:val="22"/>
          <w:szCs w:val="22"/>
        </w:rPr>
      </w:pPr>
      <w:r w:rsidRPr="00846DFE">
        <w:rPr>
          <w:rFonts w:ascii="Verdana" w:hAnsi="Verdana"/>
          <w:noProof/>
          <w:sz w:val="22"/>
          <w:szCs w:val="22"/>
        </w:rPr>
        <w:t>Please refer to Question 1.</w:t>
      </w:r>
    </w:p>
    <w:p w14:paraId="63AFB362" w14:textId="77777777" w:rsidR="00F55EE2" w:rsidRPr="00F55EE2" w:rsidRDefault="00F55EE2" w:rsidP="00F55EE2">
      <w:pPr>
        <w:rPr>
          <w:rFonts w:ascii="Verdana" w:hAnsi="Verdana"/>
          <w:b/>
          <w:bCs/>
          <w:noProof/>
          <w:sz w:val="22"/>
          <w:szCs w:val="22"/>
        </w:rPr>
      </w:pPr>
    </w:p>
    <w:p w14:paraId="43A9FFD4" w14:textId="327054C6" w:rsidR="00F55EE2" w:rsidRPr="00846DFE" w:rsidRDefault="00F55EE2" w:rsidP="00F55EE2">
      <w:pPr>
        <w:rPr>
          <w:rFonts w:ascii="Verdana" w:hAnsi="Verdana"/>
          <w:b/>
          <w:bCs/>
          <w:noProof/>
          <w:sz w:val="22"/>
          <w:szCs w:val="22"/>
        </w:rPr>
      </w:pPr>
      <w:r w:rsidRPr="00F55EE2">
        <w:rPr>
          <w:rFonts w:ascii="Verdana" w:hAnsi="Verdana"/>
          <w:b/>
          <w:bCs/>
          <w:noProof/>
          <w:sz w:val="22"/>
          <w:szCs w:val="22"/>
        </w:rPr>
        <w:t>5. Any internal audits/reviews on consent processes since 2022.</w:t>
      </w:r>
      <w:r w:rsidR="008A10DD">
        <w:rPr>
          <w:rFonts w:ascii="Verdana" w:hAnsi="Verdana"/>
          <w:b/>
          <w:bCs/>
          <w:noProof/>
          <w:sz w:val="22"/>
          <w:szCs w:val="22"/>
        </w:rPr>
        <w:t xml:space="preserve">  You clarified that these are clinical audits or reviews specifically related to consent processes for withholding/withdrawing clinically assessed nutrition and hydration in perinatal/paediatric palliative care pathways (e.g. Ethics Committee Reviews, multidisciplinary team audits or ReSPECT/Welsh Advance Care Planning forms or mortality reviews like CDOP that assess family involvement in end-of-life decisions) and to exclude financial, governance or non-clinical audits.</w:t>
      </w:r>
    </w:p>
    <w:p w14:paraId="7D24BA01" w14:textId="0A591FF7" w:rsidR="00F55EE2" w:rsidRPr="00F55EE2" w:rsidRDefault="00F55EE2" w:rsidP="00F55EE2">
      <w:pPr>
        <w:rPr>
          <w:rFonts w:ascii="Verdana" w:hAnsi="Verdana"/>
          <w:noProof/>
          <w:sz w:val="22"/>
          <w:szCs w:val="22"/>
        </w:rPr>
      </w:pPr>
      <w:r w:rsidRPr="00846DFE">
        <w:rPr>
          <w:rFonts w:ascii="Verdana" w:hAnsi="Verdana"/>
          <w:noProof/>
          <w:sz w:val="22"/>
          <w:szCs w:val="22"/>
        </w:rPr>
        <w:lastRenderedPageBreak/>
        <w:t xml:space="preserve">SBUHB has no recorded </w:t>
      </w:r>
      <w:r w:rsidR="008A10DD">
        <w:rPr>
          <w:rFonts w:ascii="Verdana" w:hAnsi="Verdana"/>
          <w:noProof/>
          <w:sz w:val="22"/>
          <w:szCs w:val="22"/>
        </w:rPr>
        <w:t xml:space="preserve">clinical </w:t>
      </w:r>
      <w:r w:rsidRPr="00846DFE">
        <w:rPr>
          <w:rFonts w:ascii="Verdana" w:hAnsi="Verdana"/>
          <w:noProof/>
          <w:sz w:val="22"/>
          <w:szCs w:val="22"/>
        </w:rPr>
        <w:t>audits specifically related to consent for children within Palliative Care Services for the given time period.</w:t>
      </w:r>
    </w:p>
    <w:p w14:paraId="75970B72" w14:textId="4BC3614D" w:rsidR="00A10460" w:rsidRPr="00846DFE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846DFE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846DFE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846DFE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B567BA" w14:textId="77777777" w:rsidR="00600377" w:rsidRDefault="00600377" w:rsidP="007D6A3E">
      <w:pPr>
        <w:spacing w:before="0" w:after="0" w:line="240" w:lineRule="auto"/>
      </w:pPr>
      <w:r>
        <w:separator/>
      </w:r>
    </w:p>
  </w:endnote>
  <w:endnote w:type="continuationSeparator" w:id="0">
    <w:p w14:paraId="73C56297" w14:textId="77777777" w:rsidR="00600377" w:rsidRDefault="0060037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70AA3A" w14:textId="77777777" w:rsidR="00600377" w:rsidRDefault="0060037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B1DBEDC" w14:textId="77777777" w:rsidR="00600377" w:rsidRDefault="0060037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B1D03"/>
    <w:rsid w:val="003F2312"/>
    <w:rsid w:val="003F657B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95357"/>
    <w:rsid w:val="005F0E79"/>
    <w:rsid w:val="00600377"/>
    <w:rsid w:val="00602EE5"/>
    <w:rsid w:val="006137E4"/>
    <w:rsid w:val="0061432D"/>
    <w:rsid w:val="00635BDA"/>
    <w:rsid w:val="006564DF"/>
    <w:rsid w:val="00684641"/>
    <w:rsid w:val="00695502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7DA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46DFE"/>
    <w:rsid w:val="00873328"/>
    <w:rsid w:val="0089491A"/>
    <w:rsid w:val="008A10DD"/>
    <w:rsid w:val="008A2D60"/>
    <w:rsid w:val="0090178A"/>
    <w:rsid w:val="00912B14"/>
    <w:rsid w:val="00916C04"/>
    <w:rsid w:val="009267EE"/>
    <w:rsid w:val="009269BD"/>
    <w:rsid w:val="00937E61"/>
    <w:rsid w:val="009574AC"/>
    <w:rsid w:val="0097092D"/>
    <w:rsid w:val="00982170"/>
    <w:rsid w:val="009A0943"/>
    <w:rsid w:val="009A2C3D"/>
    <w:rsid w:val="009B087A"/>
    <w:rsid w:val="009B21AD"/>
    <w:rsid w:val="009B7CC6"/>
    <w:rsid w:val="009C5169"/>
    <w:rsid w:val="009D50E8"/>
    <w:rsid w:val="009E1ACD"/>
    <w:rsid w:val="009F7815"/>
    <w:rsid w:val="00A10460"/>
    <w:rsid w:val="00A17614"/>
    <w:rsid w:val="00A56076"/>
    <w:rsid w:val="00A84640"/>
    <w:rsid w:val="00AB4D54"/>
    <w:rsid w:val="00AF0E8B"/>
    <w:rsid w:val="00AF6431"/>
    <w:rsid w:val="00AF691A"/>
    <w:rsid w:val="00B031C2"/>
    <w:rsid w:val="00B33845"/>
    <w:rsid w:val="00B34966"/>
    <w:rsid w:val="00B61DE2"/>
    <w:rsid w:val="00B73D24"/>
    <w:rsid w:val="00B82C9E"/>
    <w:rsid w:val="00B8458F"/>
    <w:rsid w:val="00BB4931"/>
    <w:rsid w:val="00BC67E1"/>
    <w:rsid w:val="00BD7EA3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A5413"/>
    <w:rsid w:val="00DC0D5A"/>
    <w:rsid w:val="00DC47F3"/>
    <w:rsid w:val="00DC7FA9"/>
    <w:rsid w:val="00DD5E37"/>
    <w:rsid w:val="00DF2EA1"/>
    <w:rsid w:val="00E11F2D"/>
    <w:rsid w:val="00E26720"/>
    <w:rsid w:val="00E53FCF"/>
    <w:rsid w:val="00E545D8"/>
    <w:rsid w:val="00E817B3"/>
    <w:rsid w:val="00E90BC7"/>
    <w:rsid w:val="00EE0615"/>
    <w:rsid w:val="00EE0E21"/>
    <w:rsid w:val="00EE637D"/>
    <w:rsid w:val="00F26B29"/>
    <w:rsid w:val="00F55EE2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695502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3F657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F657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F657B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F657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F657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141</TotalTime>
  <Pages>2</Pages>
  <Words>205</Words>
  <Characters>1222</Characters>
  <Application>Microsoft Office Word</Application>
  <DocSecurity>0</DocSecurity>
  <Lines>45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34</cp:revision>
  <cp:lastPrinted>2025-12-22T11:45:00Z</cp:lastPrinted>
  <dcterms:created xsi:type="dcterms:W3CDTF">2021-09-13T07:38:00Z</dcterms:created>
  <dcterms:modified xsi:type="dcterms:W3CDTF">2025-12-22T11:53:00Z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8d49f544-8969-4141-95a9-4db22b39a16a</vt:lpwstr>
  </property>
</Properties>
</file>