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F83D8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8539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25-E-044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BF83D8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8539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25-E-044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B40FCB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72C1815" w14:textId="65B94DE4" w:rsidR="0018539F" w:rsidRDefault="0018539F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can you provide: </w:t>
      </w:r>
    </w:p>
    <w:p w14:paraId="33AAD809" w14:textId="2A093527" w:rsidR="0018539F" w:rsidRDefault="0018539F" w:rsidP="0018539F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The number of unique patients with a recorded diagnosis of Dravet syndrome in 2024-2025. Likely coded as ICD-10 code G40.3 or SNOMED code of 230437002, ideally separated by month.</w:t>
      </w:r>
    </w:p>
    <w:p w14:paraId="3E48DC4E" w14:textId="0C386C96" w:rsidR="00E57C89" w:rsidRDefault="00E57C89" w:rsidP="00E57C89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6BAA7E92" w14:textId="095AC968" w:rsidR="00E57C89" w:rsidRDefault="00E57C89" w:rsidP="00E57C89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We cannot index Dravet syndrome and have therefore provided data for G40.8 – other specified epilepsy which includes Dravet syndrome. Therefore, this data can also include other types of Epilepsy. *Please note due to low numbers this data cannot be split by month</w:t>
      </w:r>
      <w:r w:rsidR="00363C6B">
        <w:rPr>
          <w:rFonts w:ascii="Verdana" w:eastAsia="Times New Roman" w:hAnsi="Verdana"/>
          <w:sz w:val="22"/>
          <w:szCs w:val="22"/>
        </w:rPr>
        <w:t>.</w:t>
      </w:r>
    </w:p>
    <w:p w14:paraId="396A913A" w14:textId="77777777" w:rsidR="00E57C89" w:rsidRPr="00E57C89" w:rsidRDefault="00E57C89" w:rsidP="00E57C89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</w:p>
    <w:p w14:paraId="3C2EA3C4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644D6F84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</w:p>
    <w:p w14:paraId="09BC0894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</w:p>
    <w:p w14:paraId="0DA1BF48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</w:p>
    <w:p w14:paraId="1133D266" w14:textId="2CEB9F52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</w:p>
    <w:tbl>
      <w:tblPr>
        <w:tblW w:w="5320" w:type="dxa"/>
        <w:tblInd w:w="2005" w:type="dxa"/>
        <w:tblLook w:val="04A0" w:firstRow="1" w:lastRow="0" w:firstColumn="1" w:lastColumn="0" w:noHBand="0" w:noVBand="1"/>
      </w:tblPr>
      <w:tblGrid>
        <w:gridCol w:w="880"/>
        <w:gridCol w:w="3480"/>
        <w:gridCol w:w="960"/>
      </w:tblGrid>
      <w:tr w:rsidR="00E57C89" w:rsidRPr="00E57C89" w14:paraId="68CFCE58" w14:textId="77777777" w:rsidTr="00E57C89">
        <w:trPr>
          <w:trHeight w:val="290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80B95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</w:t>
            </w:r>
            <w:proofErr w:type="spellEnd"/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3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13090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0-3 years old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0F190" w14:textId="77777777" w:rsidR="00E57C89" w:rsidRPr="00E57C89" w:rsidRDefault="00E57C89" w:rsidP="00E57C8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E57C89" w:rsidRPr="00E57C89" w14:paraId="04D5F3E2" w14:textId="77777777" w:rsidTr="00E57C89">
        <w:trPr>
          <w:trHeight w:val="29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BE62E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ii.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A2EE1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4-8 years old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5421B" w14:textId="77777777" w:rsidR="00E57C89" w:rsidRPr="00E57C89" w:rsidRDefault="00E57C89" w:rsidP="00E57C8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E57C89" w:rsidRPr="00E57C89" w14:paraId="789B2520" w14:textId="77777777" w:rsidTr="00E57C89">
        <w:trPr>
          <w:trHeight w:val="29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9D223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iii.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F428F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9-18 years old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94A7C" w14:textId="77777777" w:rsidR="00E57C89" w:rsidRPr="00E57C89" w:rsidRDefault="00E57C89" w:rsidP="00E57C8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E57C89" w:rsidRPr="00E57C89" w14:paraId="2831112F" w14:textId="77777777" w:rsidTr="00E57C89">
        <w:trPr>
          <w:trHeight w:val="29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C31A9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iv.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A161B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 years+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EF16F" w14:textId="77777777" w:rsidR="00E57C89" w:rsidRPr="00E57C89" w:rsidRDefault="00E57C89" w:rsidP="00E57C8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</w:tr>
    </w:tbl>
    <w:p w14:paraId="664BD924" w14:textId="7FF36DC4" w:rsidR="00E57C89" w:rsidRDefault="00E57C89" w:rsidP="00E57C89">
      <w:p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</w:p>
    <w:p w14:paraId="483C4494" w14:textId="5AC488D2" w:rsidR="00363C6B" w:rsidRPr="0018539F" w:rsidRDefault="00363C6B" w:rsidP="00363C6B">
      <w:pPr>
        <w:spacing w:before="0" w:after="240" w:line="240" w:lineRule="auto"/>
        <w:ind w:left="715" w:right="0"/>
        <w:rPr>
          <w:rFonts w:ascii="Verdana" w:hAnsi="Verdana"/>
          <w:b/>
          <w:bCs/>
          <w:sz w:val="22"/>
          <w:szCs w:val="22"/>
        </w:rPr>
      </w:pPr>
      <w:r w:rsidRPr="002A10EF">
        <w:rPr>
          <w:rFonts w:ascii="Verdana" w:hAnsi="Verdana"/>
          <w:sz w:val="22"/>
          <w:szCs w:val="22"/>
        </w:rPr>
        <w:t xml:space="preserve">To provide accurate procedure and diagnosis data we rely on clinical coding. There is a time delay for clinical coding which means these figures could increase over time. </w:t>
      </w:r>
    </w:p>
    <w:p w14:paraId="0C1B5119" w14:textId="33F01ED7" w:rsidR="0018539F" w:rsidRDefault="0018539F" w:rsidP="0018539F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The number of unique patients with a recorded diagnosis of Lennox-</w:t>
      </w:r>
      <w:proofErr w:type="spellStart"/>
      <w:r w:rsidRPr="0018539F">
        <w:rPr>
          <w:rFonts w:ascii="Verdana" w:eastAsia="Times New Roman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eastAsia="Times New Roman" w:hAnsi="Verdana"/>
          <w:b/>
          <w:bCs/>
          <w:sz w:val="22"/>
          <w:szCs w:val="22"/>
        </w:rPr>
        <w:t xml:space="preserve"> syndrome in 2024-2025. Likely coded as ICD-10 code G40.4 or SNOMED code of 230418006, ideally separated by month.</w:t>
      </w:r>
    </w:p>
    <w:p w14:paraId="159C52CB" w14:textId="1297CCAD" w:rsidR="00E57C89" w:rsidRDefault="00E57C89" w:rsidP="00E57C89">
      <w:pPr>
        <w:spacing w:before="0" w:after="0" w:line="240" w:lineRule="auto"/>
        <w:ind w:left="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6FF0523F" w14:textId="7E2D915B" w:rsidR="00E57C89" w:rsidRDefault="00E57C89" w:rsidP="00E57C89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Lennox </w:t>
      </w:r>
      <w:proofErr w:type="spellStart"/>
      <w:r>
        <w:rPr>
          <w:rFonts w:ascii="Verdana" w:eastAsia="Times New Roman" w:hAnsi="Verdana"/>
          <w:sz w:val="22"/>
          <w:szCs w:val="22"/>
        </w:rPr>
        <w:t>Gastaut</w:t>
      </w:r>
      <w:proofErr w:type="spellEnd"/>
      <w:r>
        <w:rPr>
          <w:rFonts w:ascii="Verdana" w:eastAsia="Times New Roman" w:hAnsi="Verdana"/>
          <w:sz w:val="22"/>
          <w:szCs w:val="22"/>
        </w:rPr>
        <w:t xml:space="preserve"> syndrome is indexable to the code G40.4 – other generalised epilepsy and epileptic syndromes. Therefore, this data can also include other types of Epilepsy. *Please note due to low numbers this data cannot be split by month.</w:t>
      </w:r>
    </w:p>
    <w:p w14:paraId="516FC762" w14:textId="5085F6A2" w:rsidR="00E57C89" w:rsidRPr="00E57C89" w:rsidRDefault="00E57C89" w:rsidP="00E57C89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</w:p>
    <w:p w14:paraId="0F02EED9" w14:textId="28FA384F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7E91A83C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</w:p>
    <w:p w14:paraId="34F008D9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</w:p>
    <w:p w14:paraId="77903AD4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</w:p>
    <w:p w14:paraId="732DDA96" w14:textId="652D5A57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</w:p>
    <w:p w14:paraId="17EFB2F8" w14:textId="77777777" w:rsidR="00363C6B" w:rsidRDefault="00363C6B" w:rsidP="00363C6B">
      <w:pPr>
        <w:spacing w:before="0" w:after="240" w:line="240" w:lineRule="auto"/>
        <w:ind w:left="2160" w:right="0"/>
        <w:rPr>
          <w:rFonts w:ascii="Verdana" w:hAnsi="Verdana"/>
          <w:b/>
          <w:bCs/>
          <w:sz w:val="22"/>
          <w:szCs w:val="22"/>
        </w:rPr>
      </w:pPr>
    </w:p>
    <w:tbl>
      <w:tblPr>
        <w:tblW w:w="5320" w:type="dxa"/>
        <w:tblInd w:w="1960" w:type="dxa"/>
        <w:tblLook w:val="04A0" w:firstRow="1" w:lastRow="0" w:firstColumn="1" w:lastColumn="0" w:noHBand="0" w:noVBand="1"/>
      </w:tblPr>
      <w:tblGrid>
        <w:gridCol w:w="880"/>
        <w:gridCol w:w="3480"/>
        <w:gridCol w:w="960"/>
      </w:tblGrid>
      <w:tr w:rsidR="00E57C89" w:rsidRPr="00E57C89" w14:paraId="13F39EC3" w14:textId="77777777" w:rsidTr="00E57C89">
        <w:trPr>
          <w:trHeight w:val="290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37212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i</w:t>
            </w:r>
            <w:proofErr w:type="spellEnd"/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3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C079D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0-3 years old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CDB3E" w14:textId="77777777" w:rsidR="00E57C89" w:rsidRPr="00E57C89" w:rsidRDefault="00E57C89" w:rsidP="00E57C8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E57C89" w:rsidRPr="00E57C89" w14:paraId="2ACCCE27" w14:textId="77777777" w:rsidTr="00E57C89">
        <w:trPr>
          <w:trHeight w:val="29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E4C07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ii.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749F7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4-8 years old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D3CA8" w14:textId="77777777" w:rsidR="00E57C89" w:rsidRPr="00E57C89" w:rsidRDefault="00E57C89" w:rsidP="00E57C8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E57C89" w:rsidRPr="00E57C89" w14:paraId="0C2F2F83" w14:textId="77777777" w:rsidTr="00E57C89">
        <w:trPr>
          <w:trHeight w:val="29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D6ED6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iii.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1B1DA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9-18 years old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0D52F" w14:textId="77777777" w:rsidR="00E57C89" w:rsidRPr="00E57C89" w:rsidRDefault="00E57C89" w:rsidP="00E57C8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E57C89" w:rsidRPr="00E57C89" w14:paraId="7C71FD67" w14:textId="77777777" w:rsidTr="00E57C89">
        <w:trPr>
          <w:trHeight w:val="29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7A5A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iv.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8864B" w14:textId="77777777" w:rsidR="00E57C89" w:rsidRPr="00E57C89" w:rsidRDefault="00E57C89" w:rsidP="00E57C8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 years+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4BC8B" w14:textId="77777777" w:rsidR="00E57C89" w:rsidRPr="00E57C89" w:rsidRDefault="00E57C89" w:rsidP="00E57C8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57C8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</w:tbl>
    <w:p w14:paraId="30567B92" w14:textId="40C1B4BC" w:rsidR="00E57C89" w:rsidRDefault="00E57C89" w:rsidP="00E57C89">
      <w:p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</w:p>
    <w:p w14:paraId="07F1E00F" w14:textId="77777777" w:rsidR="00363C6B" w:rsidRDefault="00363C6B" w:rsidP="00363C6B">
      <w:pPr>
        <w:spacing w:before="0" w:after="240" w:line="240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To </w:t>
      </w:r>
      <w:r w:rsidRPr="002A10EF">
        <w:rPr>
          <w:rFonts w:ascii="Verdana" w:hAnsi="Verdana"/>
          <w:sz w:val="22"/>
          <w:szCs w:val="22"/>
        </w:rPr>
        <w:t>provide accurate procedure and diagnosis data we rely on clinical coding. There is a time delay for clinical coding which means these figures could increase over time</w:t>
      </w:r>
    </w:p>
    <w:p w14:paraId="4880D465" w14:textId="4AF72FCE" w:rsidR="00363C6B" w:rsidRPr="00363C6B" w:rsidRDefault="0018539F" w:rsidP="00363C6B">
      <w:p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r w:rsidR="009572A9" w:rsidRPr="00363C6B">
        <w:rPr>
          <w:rFonts w:ascii="Verdana" w:eastAsia="Times New Roman" w:hAnsi="Verdana"/>
          <w:b/>
          <w:bCs/>
          <w:sz w:val="22"/>
          <w:szCs w:val="22"/>
        </w:rPr>
        <w:t>F</w:t>
      </w: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enfluramine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29DF7D00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7DCB28B0" w14:textId="4285FB0D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0</w:t>
      </w:r>
    </w:p>
    <w:p w14:paraId="75E4D0E9" w14:textId="7CF609DF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0</w:t>
      </w:r>
    </w:p>
    <w:p w14:paraId="662F66EA" w14:textId="0D3250B5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0</w:t>
      </w:r>
    </w:p>
    <w:p w14:paraId="438C0AFB" w14:textId="7AED5273" w:rsidR="0018539F" w:rsidRPr="00363C6B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&lt;5*</w:t>
      </w:r>
    </w:p>
    <w:p w14:paraId="6E8E0F34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5AEA3DCB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675170FB" w14:textId="78BEFDF8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7C7B48BA" w14:textId="24B90F79" w:rsidR="00363C6B" w:rsidRPr="00FC3B42" w:rsidRDefault="00363C6B" w:rsidP="00363C6B">
      <w:pPr>
        <w:ind w:left="1440"/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3A683E07" w14:textId="2D87000A" w:rsidR="0018539F" w:rsidRDefault="0018539F" w:rsidP="0018539F">
      <w:pPr>
        <w:numPr>
          <w:ilvl w:val="1"/>
          <w:numId w:val="20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please provide a detailed breakdown of concurrent treatments. Specifically, list each additional treatment received alongside fenfluramine, and indicate the number of patients receiving each</w:t>
      </w:r>
    </w:p>
    <w:p w14:paraId="1160F944" w14:textId="57B7340C" w:rsidR="00363C6B" w:rsidRPr="00FC3B42" w:rsidRDefault="00363C6B" w:rsidP="00363C6B">
      <w:pPr>
        <w:ind w:left="1440"/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122C7BEC" w14:textId="77777777" w:rsidR="00363C6B" w:rsidRDefault="0018539F" w:rsidP="004B5296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r w:rsidR="009572A9" w:rsidRPr="00363C6B">
        <w:rPr>
          <w:rFonts w:ascii="Verdana" w:eastAsia="Times New Roman" w:hAnsi="Verdana"/>
          <w:b/>
          <w:bCs/>
          <w:sz w:val="22"/>
          <w:szCs w:val="22"/>
        </w:rPr>
        <w:t>C</w:t>
      </w: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annabidiol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10559B06" w14:textId="5EAF9D25" w:rsidR="0018539F" w:rsidRPr="00363C6B" w:rsidRDefault="0018539F" w:rsidP="00363C6B">
      <w:pPr>
        <w:spacing w:before="0" w:after="0" w:line="240" w:lineRule="auto"/>
        <w:ind w:left="1440"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3F28DCF8" w14:textId="036A4492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0</w:t>
      </w:r>
    </w:p>
    <w:p w14:paraId="1DB1DAE1" w14:textId="5B3E3D08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&lt;5*</w:t>
      </w:r>
    </w:p>
    <w:p w14:paraId="4B26B9D6" w14:textId="2C38EAE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0</w:t>
      </w:r>
    </w:p>
    <w:p w14:paraId="27B42740" w14:textId="7D4874EB" w:rsidR="0018539F" w:rsidRP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lastRenderedPageBreak/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0</w:t>
      </w:r>
    </w:p>
    <w:p w14:paraId="45529A4A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0CF5F322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527D288E" w14:textId="605BDCF7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3F38E106" w14:textId="51B27D18" w:rsidR="00363C6B" w:rsidRPr="00363C6B" w:rsidRDefault="00363C6B" w:rsidP="00363C6B">
      <w:pPr>
        <w:spacing w:before="0" w:after="240" w:line="240" w:lineRule="auto"/>
        <w:ind w:left="865" w:right="0" w:firstLine="57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2c</w:t>
      </w:r>
      <w:r>
        <w:rPr>
          <w:rFonts w:ascii="Verdana" w:hAnsi="Verdana"/>
          <w:sz w:val="22"/>
          <w:szCs w:val="22"/>
        </w:rPr>
        <w:t>.</w:t>
      </w:r>
    </w:p>
    <w:p w14:paraId="2689BB2F" w14:textId="602740B1" w:rsidR="0018539F" w:rsidRDefault="0018539F" w:rsidP="0018539F">
      <w:pPr>
        <w:numPr>
          <w:ilvl w:val="1"/>
          <w:numId w:val="20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please provide a detailed breakdown of concurrent treatments. Specifically, list each additional treatment received alongside cannabidiol, and indicate the number of patients receiving each</w:t>
      </w:r>
    </w:p>
    <w:p w14:paraId="5CE9B438" w14:textId="7AAAADF6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response to </w:t>
      </w:r>
      <w:r w:rsidR="003B1BC8">
        <w:rPr>
          <w:rFonts w:ascii="Verdana" w:eastAsia="Times New Roman" w:hAnsi="Verdana"/>
          <w:sz w:val="22"/>
          <w:szCs w:val="22"/>
        </w:rPr>
        <w:t>2d</w:t>
      </w:r>
      <w:r>
        <w:rPr>
          <w:rFonts w:ascii="Verdana" w:eastAsia="Times New Roman" w:hAnsi="Verdana"/>
          <w:sz w:val="22"/>
          <w:szCs w:val="22"/>
        </w:rPr>
        <w:t>.</w:t>
      </w:r>
    </w:p>
    <w:p w14:paraId="2AABF5AF" w14:textId="77777777" w:rsidR="00363C6B" w:rsidRDefault="0018539F" w:rsidP="003427FC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proofErr w:type="spellStart"/>
      <w:r w:rsidR="009572A9" w:rsidRPr="00363C6B">
        <w:rPr>
          <w:rFonts w:ascii="Verdana" w:eastAsia="Times New Roman" w:hAnsi="Verdana"/>
          <w:b/>
          <w:bCs/>
          <w:sz w:val="22"/>
          <w:szCs w:val="22"/>
        </w:rPr>
        <w:t>C</w:t>
      </w:r>
      <w:r w:rsidRPr="00363C6B">
        <w:rPr>
          <w:rFonts w:ascii="Verdana" w:eastAsia="Times New Roman" w:hAnsi="Verdana"/>
          <w:b/>
          <w:bCs/>
          <w:sz w:val="22"/>
          <w:szCs w:val="22"/>
        </w:rPr>
        <w:t>enobamate</w:t>
      </w:r>
      <w:proofErr w:type="spellEnd"/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5A83148B" w14:textId="70C758F0" w:rsidR="0018539F" w:rsidRPr="00363C6B" w:rsidRDefault="0018539F" w:rsidP="00363C6B">
      <w:pPr>
        <w:spacing w:before="0" w:after="0" w:line="240" w:lineRule="auto"/>
        <w:ind w:left="1440"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71B7F2C8" w14:textId="65C5CE4F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0</w:t>
      </w:r>
    </w:p>
    <w:p w14:paraId="38E9DE24" w14:textId="0705D45F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0</w:t>
      </w:r>
    </w:p>
    <w:p w14:paraId="7EFBCBBD" w14:textId="05115A0B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0</w:t>
      </w:r>
    </w:p>
    <w:p w14:paraId="1CC40880" w14:textId="27E1AB57" w:rsidR="0018539F" w:rsidRP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10</w:t>
      </w:r>
    </w:p>
    <w:p w14:paraId="2786CD46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797DC7CC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6966E75A" w14:textId="12098591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1255D2F0" w14:textId="515EA985" w:rsidR="00363C6B" w:rsidRPr="00363C6B" w:rsidRDefault="00363C6B" w:rsidP="00363C6B">
      <w:pPr>
        <w:spacing w:before="0" w:after="240" w:line="240" w:lineRule="auto"/>
        <w:ind w:left="1080" w:right="0" w:firstLine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2c</w:t>
      </w:r>
      <w:r>
        <w:rPr>
          <w:rFonts w:ascii="Verdana" w:hAnsi="Verdana"/>
          <w:sz w:val="22"/>
          <w:szCs w:val="22"/>
        </w:rPr>
        <w:t>.</w:t>
      </w:r>
    </w:p>
    <w:p w14:paraId="2BC6467B" w14:textId="43565B4E" w:rsidR="0018539F" w:rsidRDefault="0018539F" w:rsidP="0018539F">
      <w:pPr>
        <w:numPr>
          <w:ilvl w:val="1"/>
          <w:numId w:val="20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 xml:space="preserve">For these patients, please provide a detailed breakdown of concurrent treatments. Specifically, list each additional treatment received alongside </w:t>
      </w:r>
      <w:proofErr w:type="spellStart"/>
      <w:r w:rsidR="00501CFC">
        <w:rPr>
          <w:rFonts w:ascii="Verdana" w:eastAsia="Times New Roman" w:hAnsi="Verdana"/>
          <w:b/>
          <w:bCs/>
          <w:sz w:val="22"/>
          <w:szCs w:val="22"/>
        </w:rPr>
        <w:t>C</w:t>
      </w:r>
      <w:r w:rsidRPr="0018539F">
        <w:rPr>
          <w:rFonts w:ascii="Verdana" w:eastAsia="Times New Roman" w:hAnsi="Verdana"/>
          <w:b/>
          <w:bCs/>
          <w:sz w:val="22"/>
          <w:szCs w:val="22"/>
        </w:rPr>
        <w:t>enobamate</w:t>
      </w:r>
      <w:proofErr w:type="spellEnd"/>
      <w:r w:rsidRPr="0018539F">
        <w:rPr>
          <w:rFonts w:ascii="Verdana" w:eastAsia="Times New Roman" w:hAnsi="Verdana"/>
          <w:b/>
          <w:bCs/>
          <w:sz w:val="22"/>
          <w:szCs w:val="22"/>
        </w:rPr>
        <w:t>, and indicate the number of patients receiving each</w:t>
      </w:r>
    </w:p>
    <w:p w14:paraId="2C4FCC4C" w14:textId="507294D6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response to </w:t>
      </w:r>
      <w:r w:rsidR="003B1BC8">
        <w:rPr>
          <w:rFonts w:ascii="Verdana" w:eastAsia="Times New Roman" w:hAnsi="Verdana"/>
          <w:sz w:val="22"/>
          <w:szCs w:val="22"/>
        </w:rPr>
        <w:t>2d</w:t>
      </w:r>
      <w:r>
        <w:rPr>
          <w:rFonts w:ascii="Verdana" w:eastAsia="Times New Roman" w:hAnsi="Verdana"/>
          <w:sz w:val="22"/>
          <w:szCs w:val="22"/>
        </w:rPr>
        <w:t>.</w:t>
      </w:r>
    </w:p>
    <w:p w14:paraId="27D084CF" w14:textId="77777777" w:rsidR="00363C6B" w:rsidRDefault="0018539F" w:rsidP="001C6683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r w:rsidR="009572A9" w:rsidRPr="00363C6B">
        <w:rPr>
          <w:rFonts w:ascii="Verdana" w:eastAsia="Times New Roman" w:hAnsi="Verdana"/>
          <w:b/>
          <w:bCs/>
          <w:sz w:val="22"/>
          <w:szCs w:val="22"/>
        </w:rPr>
        <w:t>R</w:t>
      </w: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ufinamide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133E733A" w14:textId="226F6DB5" w:rsidR="0018539F" w:rsidRPr="00363C6B" w:rsidRDefault="0018539F" w:rsidP="00363C6B">
      <w:pPr>
        <w:spacing w:before="0" w:after="0" w:line="240" w:lineRule="auto"/>
        <w:ind w:left="1440"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5DD738BB" w14:textId="3942DC1E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0</w:t>
      </w:r>
    </w:p>
    <w:p w14:paraId="24A854C6" w14:textId="38D72AAC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0</w:t>
      </w:r>
    </w:p>
    <w:p w14:paraId="68C8E68D" w14:textId="6E45FB22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&lt;5*</w:t>
      </w:r>
    </w:p>
    <w:p w14:paraId="7E419905" w14:textId="21CCEC7E" w:rsidR="0018539F" w:rsidRP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0</w:t>
      </w:r>
    </w:p>
    <w:p w14:paraId="359840F0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2D001539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773B03F8" w14:textId="01671C7B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6BBC4D08" w14:textId="7AD5D31C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2c</w:t>
      </w:r>
      <w:r>
        <w:rPr>
          <w:rFonts w:ascii="Verdana" w:hAnsi="Verdana"/>
          <w:sz w:val="22"/>
          <w:szCs w:val="22"/>
        </w:rPr>
        <w:t>.</w:t>
      </w:r>
    </w:p>
    <w:p w14:paraId="2E144040" w14:textId="74670DE3" w:rsidR="0018539F" w:rsidRDefault="0018539F" w:rsidP="0018539F">
      <w:pPr>
        <w:numPr>
          <w:ilvl w:val="1"/>
          <w:numId w:val="20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lastRenderedPageBreak/>
        <w:t xml:space="preserve">For these patients, please provide a detailed breakdown of concurrent treatments. Specifically, list each additional treatment received alongside </w:t>
      </w:r>
      <w:r w:rsidR="009572A9">
        <w:rPr>
          <w:rFonts w:ascii="Verdana" w:eastAsia="Times New Roman" w:hAnsi="Verdana"/>
          <w:b/>
          <w:bCs/>
          <w:sz w:val="22"/>
          <w:szCs w:val="22"/>
        </w:rPr>
        <w:t>R</w:t>
      </w:r>
      <w:r w:rsidRPr="0018539F">
        <w:rPr>
          <w:rFonts w:ascii="Verdana" w:eastAsia="Times New Roman" w:hAnsi="Verdana"/>
          <w:b/>
          <w:bCs/>
          <w:sz w:val="22"/>
          <w:szCs w:val="22"/>
        </w:rPr>
        <w:t>ufinamide, and indicate the number of patients receiving each</w:t>
      </w:r>
    </w:p>
    <w:p w14:paraId="308CA40B" w14:textId="71FE340D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response to </w:t>
      </w:r>
      <w:r w:rsidR="003B1BC8">
        <w:rPr>
          <w:rFonts w:ascii="Verdana" w:eastAsia="Times New Roman" w:hAnsi="Verdana"/>
          <w:sz w:val="22"/>
          <w:szCs w:val="22"/>
        </w:rPr>
        <w:t>2d</w:t>
      </w:r>
      <w:r>
        <w:rPr>
          <w:rFonts w:ascii="Verdana" w:eastAsia="Times New Roman" w:hAnsi="Verdana"/>
          <w:sz w:val="22"/>
          <w:szCs w:val="22"/>
        </w:rPr>
        <w:t xml:space="preserve">. </w:t>
      </w:r>
    </w:p>
    <w:p w14:paraId="5F0FE82A" w14:textId="004A87DA" w:rsidR="00363C6B" w:rsidRDefault="0018539F" w:rsidP="00590093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proofErr w:type="spellStart"/>
      <w:r w:rsidR="009572A9" w:rsidRPr="00363C6B">
        <w:rPr>
          <w:rFonts w:ascii="Verdana" w:eastAsia="Times New Roman" w:hAnsi="Verdana"/>
          <w:b/>
          <w:bCs/>
          <w:sz w:val="22"/>
          <w:szCs w:val="22"/>
        </w:rPr>
        <w:t>S</w:t>
      </w:r>
      <w:r w:rsidRPr="00363C6B">
        <w:rPr>
          <w:rFonts w:ascii="Verdana" w:eastAsia="Times New Roman" w:hAnsi="Verdana"/>
          <w:b/>
          <w:bCs/>
          <w:sz w:val="22"/>
          <w:szCs w:val="22"/>
        </w:rPr>
        <w:t>tiripentol</w:t>
      </w:r>
      <w:proofErr w:type="spellEnd"/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23CE02F3" w14:textId="3C95EF73" w:rsidR="0018539F" w:rsidRPr="00363C6B" w:rsidRDefault="0018539F" w:rsidP="00363C6B">
      <w:pPr>
        <w:spacing w:before="0" w:after="0" w:line="240" w:lineRule="auto"/>
        <w:ind w:left="1440"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3153E923" w14:textId="691F8E0A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0</w:t>
      </w:r>
    </w:p>
    <w:p w14:paraId="7B23BAC7" w14:textId="6EA47B8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&lt;5*</w:t>
      </w:r>
    </w:p>
    <w:p w14:paraId="24C1670B" w14:textId="267E76D3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0</w:t>
      </w:r>
    </w:p>
    <w:p w14:paraId="2A9AE97D" w14:textId="0A2109AE" w:rsidR="0018539F" w:rsidRP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0</w:t>
      </w:r>
    </w:p>
    <w:p w14:paraId="13FC27BF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4B8D7ADD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0DAF5E22" w14:textId="7D3939C6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176A4A82" w14:textId="06EEBF3D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2c</w:t>
      </w:r>
      <w:r>
        <w:rPr>
          <w:rFonts w:ascii="Verdana" w:hAnsi="Verdana"/>
          <w:sz w:val="22"/>
          <w:szCs w:val="22"/>
        </w:rPr>
        <w:t>.</w:t>
      </w:r>
    </w:p>
    <w:p w14:paraId="1BBAFCC5" w14:textId="40D49358" w:rsidR="0018539F" w:rsidRDefault="0018539F" w:rsidP="0018539F">
      <w:pPr>
        <w:numPr>
          <w:ilvl w:val="1"/>
          <w:numId w:val="20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 xml:space="preserve">For these patients, please provide a detailed breakdown of concurrent treatments. Specifically, list each additional treatment received alongside </w:t>
      </w:r>
      <w:proofErr w:type="spellStart"/>
      <w:r w:rsidR="00363C6B">
        <w:rPr>
          <w:rFonts w:ascii="Verdana" w:eastAsia="Times New Roman" w:hAnsi="Verdana"/>
          <w:b/>
          <w:bCs/>
          <w:sz w:val="22"/>
          <w:szCs w:val="22"/>
        </w:rPr>
        <w:t>S</w:t>
      </w:r>
      <w:r w:rsidRPr="0018539F">
        <w:rPr>
          <w:rFonts w:ascii="Verdana" w:eastAsia="Times New Roman" w:hAnsi="Verdana"/>
          <w:b/>
          <w:bCs/>
          <w:sz w:val="22"/>
          <w:szCs w:val="22"/>
        </w:rPr>
        <w:t>tiripentol</w:t>
      </w:r>
      <w:proofErr w:type="spellEnd"/>
      <w:r w:rsidRPr="0018539F">
        <w:rPr>
          <w:rFonts w:ascii="Verdana" w:eastAsia="Times New Roman" w:hAnsi="Verdana"/>
          <w:b/>
          <w:bCs/>
          <w:sz w:val="22"/>
          <w:szCs w:val="22"/>
        </w:rPr>
        <w:t>, and indicate the number of patients receiving each</w:t>
      </w:r>
    </w:p>
    <w:p w14:paraId="05AE7E86" w14:textId="02DC8A9D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response to </w:t>
      </w:r>
      <w:r w:rsidR="003B1BC8">
        <w:rPr>
          <w:rFonts w:ascii="Verdana" w:eastAsia="Times New Roman" w:hAnsi="Verdana"/>
          <w:sz w:val="22"/>
          <w:szCs w:val="22"/>
        </w:rPr>
        <w:t>2d</w:t>
      </w:r>
      <w:r>
        <w:rPr>
          <w:rFonts w:ascii="Verdana" w:eastAsia="Times New Roman" w:hAnsi="Verdana"/>
          <w:sz w:val="22"/>
          <w:szCs w:val="22"/>
        </w:rPr>
        <w:t xml:space="preserve">. </w:t>
      </w:r>
    </w:p>
    <w:p w14:paraId="17D687EE" w14:textId="1C296A4A" w:rsidR="00363C6B" w:rsidRDefault="0018539F" w:rsidP="007B3AF1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r w:rsidR="009572A9" w:rsidRPr="00363C6B">
        <w:rPr>
          <w:rFonts w:ascii="Verdana" w:eastAsia="Times New Roman" w:hAnsi="Verdana"/>
          <w:b/>
          <w:bCs/>
          <w:sz w:val="22"/>
          <w:szCs w:val="22"/>
        </w:rPr>
        <w:t>C</w:t>
      </w: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lobazam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157A545E" w14:textId="7A472EAC" w:rsidR="0018539F" w:rsidRPr="00363C6B" w:rsidRDefault="0018539F" w:rsidP="00363C6B">
      <w:pPr>
        <w:spacing w:before="0" w:after="0" w:line="240" w:lineRule="auto"/>
        <w:ind w:left="1440"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1103526C" w14:textId="768B8B1D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&lt;5*</w:t>
      </w:r>
    </w:p>
    <w:p w14:paraId="477DBC85" w14:textId="44BD7C89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6</w:t>
      </w:r>
    </w:p>
    <w:p w14:paraId="3DB61880" w14:textId="18C012BD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6</w:t>
      </w:r>
    </w:p>
    <w:p w14:paraId="0DD6CCB5" w14:textId="49541B2E" w:rsidR="0018539F" w:rsidRP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114</w:t>
      </w:r>
    </w:p>
    <w:p w14:paraId="0477E5F1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06BD0C25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1D87A6C2" w14:textId="594FC485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6432F902" w14:textId="1813D662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2c</w:t>
      </w:r>
      <w:r>
        <w:rPr>
          <w:rFonts w:ascii="Verdana" w:hAnsi="Verdana"/>
          <w:sz w:val="22"/>
          <w:szCs w:val="22"/>
        </w:rPr>
        <w:t>.</w:t>
      </w:r>
    </w:p>
    <w:p w14:paraId="7815269B" w14:textId="03D4EA3F" w:rsidR="0018539F" w:rsidRDefault="0018539F" w:rsidP="0018539F">
      <w:pPr>
        <w:numPr>
          <w:ilvl w:val="1"/>
          <w:numId w:val="20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please provide a detailed breakdown of concurrent treatments. Specifically, list each additional treatment received alongside clobazam, and indicate the number of patients receiving each</w:t>
      </w:r>
    </w:p>
    <w:p w14:paraId="1A2B2DEF" w14:textId="252C8E0B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response to </w:t>
      </w:r>
      <w:r w:rsidR="003B1BC8">
        <w:rPr>
          <w:rFonts w:ascii="Verdana" w:eastAsia="Times New Roman" w:hAnsi="Verdana"/>
          <w:sz w:val="22"/>
          <w:szCs w:val="22"/>
        </w:rPr>
        <w:t>2d</w:t>
      </w:r>
      <w:r>
        <w:rPr>
          <w:rFonts w:ascii="Verdana" w:eastAsia="Times New Roman" w:hAnsi="Verdana"/>
          <w:sz w:val="22"/>
          <w:szCs w:val="22"/>
        </w:rPr>
        <w:t>.</w:t>
      </w:r>
    </w:p>
    <w:p w14:paraId="61227660" w14:textId="02242A87" w:rsidR="00363C6B" w:rsidRDefault="0018539F" w:rsidP="004F3C23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r w:rsidR="009572A9" w:rsidRPr="00363C6B">
        <w:rPr>
          <w:rFonts w:ascii="Verdana" w:eastAsia="Times New Roman" w:hAnsi="Verdana"/>
          <w:b/>
          <w:bCs/>
          <w:sz w:val="22"/>
          <w:szCs w:val="22"/>
        </w:rPr>
        <w:t>S</w:t>
      </w: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odium </w:t>
      </w:r>
      <w:r w:rsidR="009572A9" w:rsidRPr="00363C6B">
        <w:rPr>
          <w:rFonts w:ascii="Verdana" w:eastAsia="Times New Roman" w:hAnsi="Verdana"/>
          <w:b/>
          <w:bCs/>
          <w:sz w:val="22"/>
          <w:szCs w:val="22"/>
        </w:rPr>
        <w:t>V</w:t>
      </w: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alproate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17A55A4E" w14:textId="2EA73ED6" w:rsidR="0018539F" w:rsidRPr="00363C6B" w:rsidRDefault="0018539F" w:rsidP="00363C6B">
      <w:pPr>
        <w:spacing w:before="0" w:after="0" w:line="240" w:lineRule="auto"/>
        <w:ind w:left="1440"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3D8621BA" w14:textId="67C967A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&lt;5*</w:t>
      </w:r>
    </w:p>
    <w:p w14:paraId="5DC8A9AC" w14:textId="0C7A951E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7</w:t>
      </w:r>
    </w:p>
    <w:p w14:paraId="762201CC" w14:textId="69A66C82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lastRenderedPageBreak/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7</w:t>
      </w:r>
    </w:p>
    <w:p w14:paraId="11ABF8E8" w14:textId="0C782FCD" w:rsidR="0018539F" w:rsidRP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250</w:t>
      </w:r>
    </w:p>
    <w:p w14:paraId="0D789142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6569548F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14DDEC03" w14:textId="2685E332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7969ACC2" w14:textId="7710BED3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2c</w:t>
      </w:r>
      <w:r>
        <w:rPr>
          <w:rFonts w:ascii="Verdana" w:hAnsi="Verdana"/>
          <w:sz w:val="22"/>
          <w:szCs w:val="22"/>
        </w:rPr>
        <w:t>.</w:t>
      </w:r>
    </w:p>
    <w:p w14:paraId="20B3DE72" w14:textId="2B7CB522" w:rsidR="0018539F" w:rsidRDefault="0018539F" w:rsidP="0018539F">
      <w:pPr>
        <w:numPr>
          <w:ilvl w:val="1"/>
          <w:numId w:val="20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please provide a detailed breakdown of concurrent treatments. Specifically, list each additional treatment received alongside sodium valproate, and indicate the number of patients receiving each</w:t>
      </w:r>
    </w:p>
    <w:p w14:paraId="6A3DA0C2" w14:textId="79D8F5B1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response to </w:t>
      </w:r>
      <w:r w:rsidR="003B1BC8">
        <w:rPr>
          <w:rFonts w:ascii="Verdana" w:eastAsia="Times New Roman" w:hAnsi="Verdana"/>
          <w:sz w:val="22"/>
          <w:szCs w:val="22"/>
        </w:rPr>
        <w:t>2d</w:t>
      </w:r>
      <w:r>
        <w:rPr>
          <w:rFonts w:ascii="Verdana" w:eastAsia="Times New Roman" w:hAnsi="Verdana"/>
          <w:sz w:val="22"/>
          <w:szCs w:val="22"/>
        </w:rPr>
        <w:t>.</w:t>
      </w:r>
    </w:p>
    <w:p w14:paraId="2B35826F" w14:textId="77777777" w:rsidR="00363C6B" w:rsidRDefault="0018539F" w:rsidP="00185234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r w:rsidR="009572A9" w:rsidRPr="00363C6B">
        <w:rPr>
          <w:rFonts w:ascii="Verdana" w:eastAsia="Times New Roman" w:hAnsi="Verdana"/>
          <w:b/>
          <w:bCs/>
          <w:sz w:val="22"/>
          <w:szCs w:val="22"/>
        </w:rPr>
        <w:t>L</w:t>
      </w:r>
      <w:r w:rsidRPr="00363C6B">
        <w:rPr>
          <w:rFonts w:ascii="Verdana" w:eastAsia="Times New Roman" w:hAnsi="Verdana"/>
          <w:b/>
          <w:bCs/>
          <w:sz w:val="22"/>
          <w:szCs w:val="22"/>
        </w:rPr>
        <w:t xml:space="preserve">evetiracetam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7F64BDBB" w14:textId="5D3090F2" w:rsidR="0018539F" w:rsidRPr="00363C6B" w:rsidRDefault="0018539F" w:rsidP="00363C6B">
      <w:pPr>
        <w:spacing w:before="0" w:after="0" w:line="240" w:lineRule="auto"/>
        <w:ind w:left="1440" w:right="0"/>
        <w:rPr>
          <w:rFonts w:ascii="Verdana" w:eastAsia="Times New Roman" w:hAnsi="Verdana"/>
          <w:b/>
          <w:bCs/>
          <w:sz w:val="22"/>
          <w:szCs w:val="22"/>
        </w:rPr>
      </w:pPr>
      <w:r w:rsidRPr="00363C6B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56CFB547" w14:textId="20C7569F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5</w:t>
      </w:r>
    </w:p>
    <w:p w14:paraId="796A58DB" w14:textId="7D63F168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&lt;5*</w:t>
      </w:r>
    </w:p>
    <w:p w14:paraId="7FDFB141" w14:textId="4A3B5FF2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9</w:t>
      </w:r>
    </w:p>
    <w:p w14:paraId="43A019CD" w14:textId="33F336A6" w:rsidR="0018539F" w:rsidRP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467</w:t>
      </w:r>
    </w:p>
    <w:p w14:paraId="700AABCE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646DF1F9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68E8CC46" w14:textId="33FD4418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162A0D03" w14:textId="3DB194FA" w:rsidR="00363C6B" w:rsidRPr="0018539F" w:rsidRDefault="00363C6B" w:rsidP="00363C6B">
      <w:pPr>
        <w:pStyle w:val="ListParagraph"/>
        <w:spacing w:before="0" w:after="240" w:line="240" w:lineRule="auto"/>
        <w:ind w:right="0" w:firstLine="720"/>
        <w:rPr>
          <w:rFonts w:ascii="Verdana" w:hAnsi="Verdana"/>
          <w:b/>
          <w:bCs/>
          <w:sz w:val="22"/>
          <w:szCs w:val="22"/>
        </w:rPr>
      </w:pPr>
      <w:r w:rsidRPr="00363C6B"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2c</w:t>
      </w:r>
      <w:r>
        <w:rPr>
          <w:rFonts w:ascii="Verdana" w:hAnsi="Verdana"/>
          <w:sz w:val="22"/>
          <w:szCs w:val="22"/>
        </w:rPr>
        <w:t>.</w:t>
      </w:r>
    </w:p>
    <w:p w14:paraId="45F18C12" w14:textId="6DA89EAB" w:rsidR="0018539F" w:rsidRDefault="0018539F" w:rsidP="0018539F">
      <w:pPr>
        <w:numPr>
          <w:ilvl w:val="1"/>
          <w:numId w:val="20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please provide a detailed breakdown of concurrent treatments. Specifically, list each additional treatment received alongside levetiracetam, and indicate the number of patients receiving each</w:t>
      </w:r>
    </w:p>
    <w:p w14:paraId="78DBECFF" w14:textId="1EA5DF7E" w:rsidR="00363C6B" w:rsidRPr="00363C6B" w:rsidRDefault="00363C6B" w:rsidP="00363C6B">
      <w:pPr>
        <w:pStyle w:val="ListParagraph"/>
        <w:spacing w:before="0" w:after="240" w:line="240" w:lineRule="auto"/>
        <w:ind w:right="0" w:firstLine="720"/>
        <w:rPr>
          <w:rFonts w:ascii="Verdana" w:eastAsia="Times New Roman" w:hAnsi="Verdana"/>
          <w:sz w:val="22"/>
          <w:szCs w:val="22"/>
        </w:rPr>
      </w:pPr>
      <w:r w:rsidRPr="00363C6B"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2d</w:t>
      </w:r>
      <w:r>
        <w:rPr>
          <w:rFonts w:ascii="Verdana" w:hAnsi="Verdana"/>
          <w:sz w:val="22"/>
          <w:szCs w:val="22"/>
        </w:rPr>
        <w:t>.</w:t>
      </w:r>
    </w:p>
    <w:p w14:paraId="5E9764EE" w14:textId="7FE387ED" w:rsidR="0018539F" w:rsidRPr="0018539F" w:rsidRDefault="0018539F" w:rsidP="0018539F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r w:rsidR="009572A9">
        <w:rPr>
          <w:rFonts w:ascii="Verdana" w:eastAsia="Times New Roman" w:hAnsi="Verdana"/>
          <w:b/>
          <w:bCs/>
          <w:sz w:val="22"/>
          <w:szCs w:val="22"/>
        </w:rPr>
        <w:t>T</w:t>
      </w:r>
      <w:r w:rsidRPr="0018539F">
        <w:rPr>
          <w:rFonts w:ascii="Verdana" w:eastAsia="Times New Roman" w:hAnsi="Verdana"/>
          <w:b/>
          <w:bCs/>
          <w:sz w:val="22"/>
          <w:szCs w:val="22"/>
        </w:rPr>
        <w:t xml:space="preserve">opiramate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7107E8DB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577D1710" w14:textId="5B027EE9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&lt;5*</w:t>
      </w:r>
    </w:p>
    <w:p w14:paraId="74EAA43D" w14:textId="2BBFD0EE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&lt;5* (Topiramate Sprinkle)</w:t>
      </w:r>
    </w:p>
    <w:p w14:paraId="68ABB9C9" w14:textId="27D7D60C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8</w:t>
      </w:r>
    </w:p>
    <w:p w14:paraId="1F033727" w14:textId="44F90B3A" w:rsidR="0018539F" w:rsidRP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58</w:t>
      </w:r>
    </w:p>
    <w:p w14:paraId="5967928E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756E450C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225BDA0B" w14:textId="07B0C03B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22CB5B19" w14:textId="1F57BBE7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2c</w:t>
      </w:r>
      <w:r>
        <w:rPr>
          <w:rFonts w:ascii="Verdana" w:hAnsi="Verdana"/>
          <w:sz w:val="22"/>
          <w:szCs w:val="22"/>
        </w:rPr>
        <w:t>.</w:t>
      </w:r>
    </w:p>
    <w:p w14:paraId="38C89510" w14:textId="2189AE64" w:rsidR="0018539F" w:rsidRDefault="0018539F" w:rsidP="0018539F">
      <w:pPr>
        <w:numPr>
          <w:ilvl w:val="1"/>
          <w:numId w:val="20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lastRenderedPageBreak/>
        <w:t>For these patients, please provide a detailed breakdown of concurrent treatments. Specifically, list each additional treatment received alongside topiramate, and indicate the number of patients receiving each</w:t>
      </w:r>
    </w:p>
    <w:p w14:paraId="39F4001B" w14:textId="294B20C4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response to </w:t>
      </w:r>
      <w:r w:rsidR="003B1BC8">
        <w:rPr>
          <w:rFonts w:ascii="Verdana" w:eastAsia="Times New Roman" w:hAnsi="Verdana"/>
          <w:sz w:val="22"/>
          <w:szCs w:val="22"/>
        </w:rPr>
        <w:t>2d</w:t>
      </w:r>
      <w:r>
        <w:rPr>
          <w:rFonts w:ascii="Verdana" w:eastAsia="Times New Roman" w:hAnsi="Verdana"/>
          <w:sz w:val="22"/>
          <w:szCs w:val="22"/>
        </w:rPr>
        <w:t>.</w:t>
      </w:r>
    </w:p>
    <w:p w14:paraId="020B6214" w14:textId="51071F5F" w:rsidR="0018539F" w:rsidRPr="0018539F" w:rsidRDefault="0018539F" w:rsidP="0018539F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 xml:space="preserve">The number of unique patients who have been treated with </w:t>
      </w:r>
      <w:r w:rsidR="009572A9">
        <w:rPr>
          <w:rFonts w:ascii="Verdana" w:eastAsia="Times New Roman" w:hAnsi="Verdana"/>
          <w:b/>
          <w:bCs/>
          <w:sz w:val="22"/>
          <w:szCs w:val="22"/>
        </w:rPr>
        <w:t>L</w:t>
      </w:r>
      <w:r w:rsidRPr="0018539F">
        <w:rPr>
          <w:rFonts w:ascii="Verdana" w:eastAsia="Times New Roman" w:hAnsi="Verdana"/>
          <w:b/>
          <w:bCs/>
          <w:sz w:val="22"/>
          <w:szCs w:val="22"/>
        </w:rPr>
        <w:t xml:space="preserve">amotrigine 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for March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2024-</w:t>
      </w:r>
      <w:r w:rsidR="00363C6B">
        <w:rPr>
          <w:rFonts w:ascii="Verdana" w:eastAsia="Times New Roman" w:hAnsi="Verdana"/>
          <w:b/>
          <w:bCs/>
          <w:sz w:val="22"/>
          <w:szCs w:val="22"/>
        </w:rPr>
        <w:t xml:space="preserve"> April </w:t>
      </w:r>
      <w:r w:rsidR="00363C6B" w:rsidRPr="0018539F">
        <w:rPr>
          <w:rFonts w:ascii="Verdana" w:eastAsia="Times New Roman" w:hAnsi="Verdana"/>
          <w:b/>
          <w:bCs/>
          <w:sz w:val="22"/>
          <w:szCs w:val="22"/>
        </w:rPr>
        <w:t>2025</w:t>
      </w:r>
      <w:r w:rsidR="00363C6B">
        <w:rPr>
          <w:rFonts w:ascii="Verdana" w:eastAsia="Times New Roman" w:hAnsi="Verdana"/>
          <w:b/>
          <w:bCs/>
          <w:sz w:val="22"/>
          <w:szCs w:val="22"/>
        </w:rPr>
        <w:t>:</w:t>
      </w:r>
    </w:p>
    <w:p w14:paraId="09BE55E3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Patient numbers segmented by age:</w:t>
      </w:r>
    </w:p>
    <w:p w14:paraId="65F196EB" w14:textId="50015C88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0-3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&lt;5*</w:t>
      </w:r>
    </w:p>
    <w:p w14:paraId="0037A1B6" w14:textId="1CB89933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4-8 years old</w:t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b/>
          <w:bCs/>
          <w:sz w:val="22"/>
          <w:szCs w:val="22"/>
        </w:rPr>
        <w:tab/>
      </w:r>
      <w:r w:rsidR="00363C6B">
        <w:rPr>
          <w:rFonts w:ascii="Verdana" w:hAnsi="Verdana"/>
          <w:sz w:val="22"/>
          <w:szCs w:val="22"/>
        </w:rPr>
        <w:t>&lt;5*</w:t>
      </w:r>
    </w:p>
    <w:p w14:paraId="71438055" w14:textId="115CFA46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9-18 years old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8</w:t>
      </w:r>
    </w:p>
    <w:p w14:paraId="459F2614" w14:textId="0B1F8DBC" w:rsidR="0018539F" w:rsidRP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18 years+</w:t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b/>
          <w:bCs/>
          <w:sz w:val="22"/>
          <w:szCs w:val="22"/>
        </w:rPr>
        <w:tab/>
      </w:r>
      <w:r w:rsidR="009572A9">
        <w:rPr>
          <w:rFonts w:ascii="Verdana" w:hAnsi="Verdana"/>
          <w:sz w:val="22"/>
          <w:szCs w:val="22"/>
        </w:rPr>
        <w:t>314</w:t>
      </w:r>
    </w:p>
    <w:p w14:paraId="0584B665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how many of them had a diagnosis of:</w:t>
      </w:r>
    </w:p>
    <w:p w14:paraId="4F55EE19" w14:textId="77777777" w:rsidR="0018539F" w:rsidRPr="0018539F" w:rsidRDefault="0018539F" w:rsidP="0018539F">
      <w:pPr>
        <w:numPr>
          <w:ilvl w:val="2"/>
          <w:numId w:val="20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Dravet Syndrome (ICD10 Code: G40.3) SCTID: 230437002</w:t>
      </w:r>
    </w:p>
    <w:p w14:paraId="2E9C11C5" w14:textId="097537B3" w:rsidR="0018539F" w:rsidRDefault="0018539F" w:rsidP="0018539F">
      <w:pPr>
        <w:numPr>
          <w:ilvl w:val="2"/>
          <w:numId w:val="20"/>
        </w:numPr>
        <w:spacing w:before="0" w:after="24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18539F">
        <w:rPr>
          <w:rFonts w:ascii="Verdana" w:hAnsi="Verdana"/>
          <w:b/>
          <w:bCs/>
          <w:sz w:val="22"/>
          <w:szCs w:val="22"/>
        </w:rPr>
        <w:t>Lennox-</w:t>
      </w:r>
      <w:proofErr w:type="spellStart"/>
      <w:r w:rsidRPr="0018539F">
        <w:rPr>
          <w:rFonts w:ascii="Verdana" w:hAnsi="Verdana"/>
          <w:b/>
          <w:bCs/>
          <w:sz w:val="22"/>
          <w:szCs w:val="22"/>
        </w:rPr>
        <w:t>Gastaut</w:t>
      </w:r>
      <w:proofErr w:type="spellEnd"/>
      <w:r w:rsidRPr="0018539F">
        <w:rPr>
          <w:rFonts w:ascii="Verdana" w:hAnsi="Verdana"/>
          <w:b/>
          <w:bCs/>
          <w:sz w:val="22"/>
          <w:szCs w:val="22"/>
        </w:rPr>
        <w:t xml:space="preserve"> syndrome (ICD10 Code: G40.4) SCTID: 230418006</w:t>
      </w:r>
    </w:p>
    <w:p w14:paraId="70E68FBD" w14:textId="416F8176" w:rsidR="00363C6B" w:rsidRPr="00363C6B" w:rsidRDefault="00363C6B" w:rsidP="00363C6B">
      <w:pPr>
        <w:spacing w:before="0" w:after="240" w:line="240" w:lineRule="auto"/>
        <w:ind w:left="1440" w:right="0"/>
        <w:rPr>
          <w:rFonts w:ascii="Verdana" w:hAnsi="Verdana"/>
          <w:sz w:val="22"/>
          <w:szCs w:val="22"/>
        </w:rPr>
      </w:pPr>
      <w:r w:rsidRPr="00363C6B">
        <w:rPr>
          <w:rFonts w:ascii="Verdana" w:hAnsi="Verdana"/>
          <w:sz w:val="22"/>
          <w:szCs w:val="22"/>
        </w:rPr>
        <w:t xml:space="preserve">Please see response to </w:t>
      </w:r>
      <w:r w:rsidR="003B1BC8">
        <w:rPr>
          <w:rFonts w:ascii="Verdana" w:hAnsi="Verdana"/>
          <w:sz w:val="22"/>
          <w:szCs w:val="22"/>
        </w:rPr>
        <w:t>2c</w:t>
      </w:r>
      <w:r>
        <w:rPr>
          <w:rFonts w:ascii="Verdana" w:hAnsi="Verdana"/>
          <w:sz w:val="22"/>
          <w:szCs w:val="22"/>
        </w:rPr>
        <w:t>.</w:t>
      </w:r>
    </w:p>
    <w:p w14:paraId="3462807E" w14:textId="77777777" w:rsidR="0018539F" w:rsidRPr="0018539F" w:rsidRDefault="0018539F" w:rsidP="0018539F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18539F">
        <w:rPr>
          <w:rFonts w:ascii="Verdana" w:eastAsia="Times New Roman" w:hAnsi="Verdana"/>
          <w:b/>
          <w:bCs/>
          <w:sz w:val="22"/>
          <w:szCs w:val="22"/>
        </w:rPr>
        <w:t>For these patients, please provide a detailed breakdown of concurrent treatments. Specifically, list each additional treatment received alongside lamotrigine, and indicate the number of patients receiving each</w:t>
      </w:r>
    </w:p>
    <w:p w14:paraId="41E83804" w14:textId="532DC836" w:rsidR="0018539F" w:rsidRPr="00363C6B" w:rsidRDefault="00363C6B" w:rsidP="00363C6B">
      <w:pPr>
        <w:ind w:left="1440"/>
        <w:rPr>
          <w:rFonts w:ascii="Verdana" w:eastAsiaTheme="minorHAnsi" w:hAnsi="Verdana"/>
          <w:sz w:val="22"/>
          <w:szCs w:val="22"/>
        </w:rPr>
      </w:pPr>
      <w:r w:rsidRPr="00363C6B">
        <w:rPr>
          <w:rFonts w:ascii="Verdana" w:eastAsiaTheme="minorHAnsi" w:hAnsi="Verdana"/>
          <w:sz w:val="22"/>
          <w:szCs w:val="22"/>
        </w:rPr>
        <w:t xml:space="preserve">Please see response to </w:t>
      </w:r>
      <w:r w:rsidR="003B1BC8">
        <w:rPr>
          <w:rFonts w:ascii="Verdana" w:eastAsiaTheme="minorHAnsi" w:hAnsi="Verdana"/>
          <w:sz w:val="22"/>
          <w:szCs w:val="22"/>
        </w:rPr>
        <w:t>2d</w:t>
      </w:r>
      <w:r>
        <w:rPr>
          <w:rFonts w:ascii="Verdana" w:eastAsiaTheme="minorHAnsi" w:hAnsi="Verdana"/>
          <w:sz w:val="22"/>
          <w:szCs w:val="22"/>
        </w:rPr>
        <w:t>.</w:t>
      </w:r>
    </w:p>
    <w:p w14:paraId="2178A95B" w14:textId="5992E2B8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195DEEE0" w:rsidR="004F001A" w:rsidRDefault="00363C6B" w:rsidP="003B1BC8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363C6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5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6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6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6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1283547"/>
    <w:multiLevelType w:val="hybridMultilevel"/>
    <w:tmpl w:val="2C7259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AE472B1"/>
    <w:multiLevelType w:val="hybridMultilevel"/>
    <w:tmpl w:val="4AA0490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5072600">
    <w:abstractNumId w:val="14"/>
  </w:num>
  <w:num w:numId="2" w16cid:durableId="1134568856">
    <w:abstractNumId w:val="0"/>
  </w:num>
  <w:num w:numId="3" w16cid:durableId="1015037077">
    <w:abstractNumId w:val="9"/>
  </w:num>
  <w:num w:numId="4" w16cid:durableId="671686882">
    <w:abstractNumId w:val="16"/>
  </w:num>
  <w:num w:numId="5" w16cid:durableId="1337075789">
    <w:abstractNumId w:val="4"/>
  </w:num>
  <w:num w:numId="6" w16cid:durableId="2129202468">
    <w:abstractNumId w:val="3"/>
  </w:num>
  <w:num w:numId="7" w16cid:durableId="989136298">
    <w:abstractNumId w:val="11"/>
  </w:num>
  <w:num w:numId="8" w16cid:durableId="1646200759">
    <w:abstractNumId w:val="15"/>
  </w:num>
  <w:num w:numId="9" w16cid:durableId="158083775">
    <w:abstractNumId w:val="19"/>
  </w:num>
  <w:num w:numId="10" w16cid:durableId="1731028176">
    <w:abstractNumId w:val="1"/>
  </w:num>
  <w:num w:numId="11" w16cid:durableId="948512962">
    <w:abstractNumId w:val="10"/>
  </w:num>
  <w:num w:numId="12" w16cid:durableId="651518767">
    <w:abstractNumId w:val="13"/>
  </w:num>
  <w:num w:numId="13" w16cid:durableId="1502424388">
    <w:abstractNumId w:val="18"/>
  </w:num>
  <w:num w:numId="14" w16cid:durableId="214133857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2868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98452040">
    <w:abstractNumId w:val="12"/>
  </w:num>
  <w:num w:numId="17" w16cid:durableId="979117277">
    <w:abstractNumId w:val="6"/>
  </w:num>
  <w:num w:numId="18" w16cid:durableId="152110313">
    <w:abstractNumId w:val="2"/>
  </w:num>
  <w:num w:numId="19" w16cid:durableId="47385674">
    <w:abstractNumId w:val="5"/>
  </w:num>
  <w:num w:numId="20" w16cid:durableId="56387998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39F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3C6B"/>
    <w:rsid w:val="003648A8"/>
    <w:rsid w:val="0039422D"/>
    <w:rsid w:val="003B09B5"/>
    <w:rsid w:val="003B1BC8"/>
    <w:rsid w:val="003F2312"/>
    <w:rsid w:val="004039EB"/>
    <w:rsid w:val="00421E7F"/>
    <w:rsid w:val="00442A3A"/>
    <w:rsid w:val="00453C57"/>
    <w:rsid w:val="00466276"/>
    <w:rsid w:val="0048724F"/>
    <w:rsid w:val="004C59CA"/>
    <w:rsid w:val="004C7B47"/>
    <w:rsid w:val="004E1954"/>
    <w:rsid w:val="004F001A"/>
    <w:rsid w:val="004F1E5A"/>
    <w:rsid w:val="004F4D32"/>
    <w:rsid w:val="00501CFC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22DB"/>
    <w:rsid w:val="00635BDA"/>
    <w:rsid w:val="006564DF"/>
    <w:rsid w:val="00684641"/>
    <w:rsid w:val="006C4048"/>
    <w:rsid w:val="006D5578"/>
    <w:rsid w:val="006E0DCC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2A9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B270B"/>
    <w:rsid w:val="00DC0D5A"/>
    <w:rsid w:val="00DC47F3"/>
    <w:rsid w:val="00DC7FA9"/>
    <w:rsid w:val="00DD5E37"/>
    <w:rsid w:val="00DF2EA1"/>
    <w:rsid w:val="00E11F2D"/>
    <w:rsid w:val="00E26720"/>
    <w:rsid w:val="00E545D8"/>
    <w:rsid w:val="00E57C89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9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7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182</TotalTime>
  <Pages>6</Pages>
  <Words>1467</Words>
  <Characters>8362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32</cp:revision>
  <cp:lastPrinted>2019-03-26T11:11:00Z</cp:lastPrinted>
  <dcterms:created xsi:type="dcterms:W3CDTF">2021-09-13T07:38:00Z</dcterms:created>
  <dcterms:modified xsi:type="dcterms:W3CDTF">2025-07-07T11:55:00Z</dcterms:modified>
</cp:coreProperties>
</file>