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190D4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55B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190D4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55B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1F0CA5E" w14:textId="5861CDFF" w:rsidR="00255B45" w:rsidRPr="00255B45" w:rsidRDefault="00255B45" w:rsidP="00255B45">
      <w:pPr>
        <w:spacing w:after="0"/>
        <w:rPr>
          <w:rFonts w:ascii="Verdana" w:hAnsi="Verdana"/>
          <w:b/>
          <w:bCs/>
          <w:sz w:val="22"/>
          <w:szCs w:val="22"/>
        </w:rPr>
      </w:pPr>
      <w:r w:rsidRPr="00255B45">
        <w:rPr>
          <w:rFonts w:ascii="Verdana" w:hAnsi="Verdana"/>
          <w:b/>
          <w:bCs/>
          <w:sz w:val="22"/>
          <w:szCs w:val="22"/>
        </w:rPr>
        <w:t>1. How many of the following intra-</w:t>
      </w:r>
      <w:proofErr w:type="spellStart"/>
      <w:r w:rsidRPr="00255B45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255B45">
        <w:rPr>
          <w:rFonts w:ascii="Verdana" w:hAnsi="Verdana"/>
          <w:b/>
          <w:bCs/>
          <w:sz w:val="22"/>
          <w:szCs w:val="22"/>
        </w:rPr>
        <w:t xml:space="preserve"> injections/implants has your </w:t>
      </w:r>
      <w:r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255B45">
        <w:rPr>
          <w:rFonts w:ascii="Verdana" w:hAnsi="Verdana"/>
          <w:b/>
          <w:bCs/>
          <w:sz w:val="22"/>
          <w:szCs w:val="22"/>
        </w:rPr>
        <w:t>administered in the four-month period from January to April 2025:</w:t>
      </w:r>
    </w:p>
    <w:p w14:paraId="5D902E2C" w14:textId="77777777" w:rsidR="00255B45" w:rsidRPr="00255B45" w:rsidRDefault="00255B45" w:rsidP="00255B45">
      <w:pPr>
        <w:spacing w:after="0"/>
        <w:rPr>
          <w:rFonts w:ascii="Verdana" w:hAnsi="Verdana"/>
          <w:sz w:val="22"/>
          <w:szCs w:val="22"/>
        </w:rPr>
      </w:pPr>
    </w:p>
    <w:p w14:paraId="7F482665" w14:textId="4773DDF1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>Aflibercept</w:t>
      </w:r>
      <w:r w:rsidRPr="00255B45">
        <w:rPr>
          <w:rFonts w:ascii="Verdana" w:eastAsia="Times New Roman" w:hAnsi="Verdana"/>
          <w:sz w:val="22"/>
          <w:szCs w:val="22"/>
        </w:rPr>
        <w:t>                                    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55B45">
        <w:rPr>
          <w:rFonts w:ascii="Verdana" w:eastAsia="Times New Roman" w:hAnsi="Verdana"/>
          <w:sz w:val="22"/>
          <w:szCs w:val="22"/>
        </w:rPr>
        <w:t> 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255B45">
        <w:rPr>
          <w:rFonts w:ascii="Verdana" w:eastAsia="Times New Roman" w:hAnsi="Verdana"/>
          <w:sz w:val="22"/>
          <w:szCs w:val="22"/>
        </w:rPr>
        <w:t>588</w:t>
      </w:r>
    </w:p>
    <w:p w14:paraId="0DF5FDC9" w14:textId="244CB1AE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>Bevacizumab </w:t>
      </w:r>
      <w:r w:rsidRPr="00255B45">
        <w:rPr>
          <w:rFonts w:ascii="Verdana" w:eastAsia="Times New Roman" w:hAnsi="Verdana"/>
          <w:sz w:val="22"/>
          <w:szCs w:val="22"/>
        </w:rPr>
        <w:t xml:space="preserve">                                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 xml:space="preserve">      </w:t>
      </w:r>
      <w:r w:rsidRPr="00255B45">
        <w:rPr>
          <w:rFonts w:ascii="Verdana" w:eastAsia="Times New Roman" w:hAnsi="Verdana"/>
          <w:sz w:val="22"/>
          <w:szCs w:val="22"/>
        </w:rPr>
        <w:t>0</w:t>
      </w:r>
    </w:p>
    <w:p w14:paraId="3115BCB2" w14:textId="5474E273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 xml:space="preserve">Brolucizumab  </w:t>
      </w:r>
      <w:r w:rsidRPr="00255B45">
        <w:rPr>
          <w:rFonts w:ascii="Verdana" w:eastAsia="Times New Roman" w:hAnsi="Verdana"/>
          <w:sz w:val="22"/>
          <w:szCs w:val="22"/>
        </w:rPr>
        <w:t>                              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 xml:space="preserve">     </w:t>
      </w:r>
      <w:r w:rsidRPr="00255B45">
        <w:rPr>
          <w:rFonts w:ascii="Verdana" w:eastAsia="Times New Roman" w:hAnsi="Verdana"/>
          <w:sz w:val="22"/>
          <w:szCs w:val="22"/>
        </w:rPr>
        <w:t xml:space="preserve"> 0</w:t>
      </w:r>
    </w:p>
    <w:p w14:paraId="29F4C6BE" w14:textId="12B47BEA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>Dexamethasone  </w:t>
      </w:r>
      <w:r w:rsidRPr="00255B45">
        <w:rPr>
          <w:rFonts w:ascii="Verdana" w:eastAsia="Times New Roman" w:hAnsi="Verdana"/>
          <w:sz w:val="22"/>
          <w:szCs w:val="22"/>
        </w:rPr>
        <w:t>                        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 xml:space="preserve">  </w:t>
      </w:r>
      <w:r w:rsidRPr="00255B45">
        <w:rPr>
          <w:rFonts w:ascii="Verdana" w:eastAsia="Times New Roman" w:hAnsi="Verdana"/>
          <w:sz w:val="22"/>
          <w:szCs w:val="22"/>
        </w:rPr>
        <w:t>  55</w:t>
      </w:r>
    </w:p>
    <w:p w14:paraId="2E7924D7" w14:textId="4E9E74DA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proofErr w:type="spellStart"/>
      <w:r w:rsidRPr="00255B45">
        <w:rPr>
          <w:rFonts w:ascii="Verdana" w:eastAsia="Times New Roman" w:hAnsi="Verdana"/>
          <w:b/>
          <w:bCs/>
          <w:sz w:val="22"/>
          <w:szCs w:val="22"/>
        </w:rPr>
        <w:t>Faricimab</w:t>
      </w:r>
      <w:proofErr w:type="spellEnd"/>
      <w:r w:rsidRPr="00255B45">
        <w:rPr>
          <w:rFonts w:ascii="Verdana" w:eastAsia="Times New Roman" w:hAnsi="Verdana"/>
          <w:b/>
          <w:bCs/>
          <w:sz w:val="22"/>
          <w:szCs w:val="22"/>
        </w:rPr>
        <w:t>    </w:t>
      </w:r>
      <w:r w:rsidRPr="00255B45">
        <w:rPr>
          <w:rFonts w:ascii="Verdana" w:eastAsia="Times New Roman" w:hAnsi="Verdana"/>
          <w:sz w:val="22"/>
          <w:szCs w:val="22"/>
        </w:rPr>
        <w:t xml:space="preserve">                                   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 xml:space="preserve"> </w:t>
      </w:r>
      <w:r w:rsidRPr="00255B45">
        <w:rPr>
          <w:rFonts w:ascii="Verdana" w:eastAsia="Times New Roman" w:hAnsi="Verdana"/>
          <w:sz w:val="22"/>
          <w:szCs w:val="22"/>
        </w:rPr>
        <w:t>2004</w:t>
      </w:r>
    </w:p>
    <w:p w14:paraId="78872052" w14:textId="2D22C7A9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>Fluocinolone acetonide</w:t>
      </w:r>
      <w:r w:rsidRPr="00255B45">
        <w:rPr>
          <w:rFonts w:ascii="Verdana" w:eastAsia="Times New Roman" w:hAnsi="Verdana"/>
          <w:sz w:val="22"/>
          <w:szCs w:val="22"/>
        </w:rPr>
        <w:t xml:space="preserve">               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 xml:space="preserve">    &lt;5*</w:t>
      </w:r>
    </w:p>
    <w:p w14:paraId="72EFF048" w14:textId="3B5D3B90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1160F1">
        <w:rPr>
          <w:rFonts w:ascii="Verdana" w:eastAsia="Times New Roman" w:hAnsi="Verdana"/>
          <w:b/>
          <w:bCs/>
          <w:sz w:val="22"/>
          <w:szCs w:val="22"/>
        </w:rPr>
        <w:t>Ra</w:t>
      </w:r>
      <w:r w:rsidRPr="00255B45">
        <w:rPr>
          <w:rFonts w:ascii="Verdana" w:eastAsia="Times New Roman" w:hAnsi="Verdana"/>
          <w:b/>
          <w:bCs/>
          <w:sz w:val="22"/>
          <w:szCs w:val="22"/>
        </w:rPr>
        <w:t xml:space="preserve">nibizumab – Lucentis                                                            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255B45">
        <w:rPr>
          <w:rFonts w:ascii="Verdana" w:eastAsia="Times New Roman" w:hAnsi="Verdana"/>
          <w:sz w:val="22"/>
          <w:szCs w:val="22"/>
        </w:rPr>
        <w:t xml:space="preserve">            0</w:t>
      </w:r>
    </w:p>
    <w:p w14:paraId="79E1FC27" w14:textId="2A5276E3" w:rsidR="00255B45" w:rsidRPr="00255B45" w:rsidRDefault="00255B45" w:rsidP="00255B45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  <w:lang w:val="en-IN"/>
        </w:rPr>
      </w:pPr>
      <w:r w:rsidRPr="00255B45">
        <w:rPr>
          <w:rFonts w:ascii="Verdana" w:eastAsia="Times New Roman" w:hAnsi="Verdana"/>
          <w:b/>
          <w:bCs/>
          <w:sz w:val="22"/>
          <w:szCs w:val="22"/>
        </w:rPr>
        <w:t xml:space="preserve">Ranibizumab - Biosimilar </w:t>
      </w:r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(</w:t>
      </w:r>
      <w:proofErr w:type="spellStart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Ongavia</w:t>
      </w:r>
      <w:proofErr w:type="spellEnd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 xml:space="preserve">, </w:t>
      </w:r>
      <w:proofErr w:type="spellStart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Ximluci</w:t>
      </w:r>
      <w:proofErr w:type="spellEnd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 xml:space="preserve">, </w:t>
      </w:r>
      <w:proofErr w:type="spellStart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Byooviz</w:t>
      </w:r>
      <w:proofErr w:type="spellEnd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 xml:space="preserve">, </w:t>
      </w:r>
      <w:proofErr w:type="spellStart"/>
      <w:proofErr w:type="gramStart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Rimmyrah</w:t>
      </w:r>
      <w:proofErr w:type="spellEnd"/>
      <w:r w:rsidRPr="00255B45">
        <w:rPr>
          <w:rFonts w:ascii="Verdana" w:eastAsia="Times New Roman" w:hAnsi="Verdana"/>
          <w:b/>
          <w:bCs/>
          <w:sz w:val="22"/>
          <w:szCs w:val="22"/>
          <w:lang w:val="en-IN"/>
        </w:rPr>
        <w:t>)</w:t>
      </w:r>
      <w:r w:rsidRPr="00255B45">
        <w:rPr>
          <w:rFonts w:ascii="Verdana" w:eastAsia="Times New Roman" w:hAnsi="Verdana"/>
          <w:sz w:val="22"/>
          <w:szCs w:val="22"/>
          <w:lang w:val="en-IN"/>
        </w:rPr>
        <w:t xml:space="preserve"> </w:t>
      </w:r>
      <w:r>
        <w:rPr>
          <w:rFonts w:ascii="Verdana" w:eastAsia="Times New Roman" w:hAnsi="Verdana"/>
          <w:sz w:val="22"/>
          <w:szCs w:val="22"/>
          <w:lang w:val="en-IN"/>
        </w:rPr>
        <w:t xml:space="preserve">  </w:t>
      </w:r>
      <w:proofErr w:type="gramEnd"/>
      <w:r>
        <w:rPr>
          <w:rFonts w:ascii="Verdana" w:eastAsia="Times New Roman" w:hAnsi="Verdana"/>
          <w:sz w:val="22"/>
          <w:szCs w:val="22"/>
          <w:lang w:val="en-IN"/>
        </w:rPr>
        <w:t>&lt;5*</w:t>
      </w:r>
    </w:p>
    <w:p w14:paraId="6D936A10" w14:textId="77777777" w:rsidR="00255B45" w:rsidRPr="00255B45" w:rsidRDefault="00255B45" w:rsidP="00255B45">
      <w:pPr>
        <w:spacing w:after="0"/>
        <w:rPr>
          <w:rFonts w:ascii="Verdana" w:eastAsiaTheme="minorHAnsi" w:hAnsi="Verdana"/>
          <w:sz w:val="22"/>
          <w:szCs w:val="22"/>
        </w:rPr>
      </w:pPr>
    </w:p>
    <w:p w14:paraId="4B58D86E" w14:textId="77777777" w:rsidR="00255B45" w:rsidRPr="00255B45" w:rsidRDefault="00255B45" w:rsidP="00255B45">
      <w:pPr>
        <w:spacing w:after="0"/>
        <w:rPr>
          <w:rFonts w:ascii="Verdana" w:hAnsi="Verdana"/>
          <w:b/>
          <w:bCs/>
          <w:sz w:val="22"/>
          <w:szCs w:val="22"/>
        </w:rPr>
      </w:pPr>
      <w:r w:rsidRPr="00255B45">
        <w:rPr>
          <w:rFonts w:ascii="Verdana" w:hAnsi="Verdana"/>
          <w:b/>
          <w:bCs/>
          <w:sz w:val="22"/>
          <w:szCs w:val="22"/>
        </w:rPr>
        <w:t>2. Please provide the number of injections/implants by eye condition for the four-month period from January to April 2025:</w:t>
      </w:r>
    </w:p>
    <w:p w14:paraId="2A39770B" w14:textId="0592949F" w:rsidR="00255B45" w:rsidRPr="00255B45" w:rsidRDefault="00255B45" w:rsidP="00255B45">
      <w:pPr>
        <w:spacing w:after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note we are unable to split the data between DMO and RVO.</w:t>
      </w:r>
    </w:p>
    <w:p w14:paraId="37B682A1" w14:textId="77777777" w:rsidR="00255B45" w:rsidRPr="00255B45" w:rsidRDefault="00255B45" w:rsidP="00255B45">
      <w:pPr>
        <w:spacing w:after="0"/>
        <w:rPr>
          <w:rFonts w:ascii="Verdana" w:hAnsi="Verdana"/>
          <w:sz w:val="22"/>
          <w:szCs w:val="22"/>
        </w:rPr>
      </w:pPr>
    </w:p>
    <w:tbl>
      <w:tblPr>
        <w:tblW w:w="1045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7"/>
        <w:gridCol w:w="2617"/>
        <w:gridCol w:w="2338"/>
        <w:gridCol w:w="2164"/>
      </w:tblGrid>
      <w:tr w:rsidR="00255B45" w:rsidRPr="00255B45" w14:paraId="53502B89" w14:textId="77777777" w:rsidTr="00255B45">
        <w:trPr>
          <w:trHeight w:val="300"/>
        </w:trPr>
        <w:tc>
          <w:tcPr>
            <w:tcW w:w="333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E2364" w14:textId="77777777" w:rsidR="00255B45" w:rsidRPr="00255B45" w:rsidRDefault="00255B45">
            <w:pPr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71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0A96A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Eye Conditions</w:t>
            </w:r>
          </w:p>
        </w:tc>
      </w:tr>
      <w:tr w:rsidR="00255B45" w:rsidRPr="00255B45" w14:paraId="177A930C" w14:textId="77777777" w:rsidTr="00255B45">
        <w:trPr>
          <w:trHeight w:val="900"/>
        </w:trPr>
        <w:tc>
          <w:tcPr>
            <w:tcW w:w="3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A3137E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Treatment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2F91C2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  <w:t>Wet Age-Related Macular Degeneration (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  <w:t>wAMD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  <w:t>)</w:t>
            </w:r>
          </w:p>
        </w:tc>
        <w:tc>
          <w:tcPr>
            <w:tcW w:w="2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F76FCE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  <w:t>Diabetic Macular Oedema (DMO)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8911BF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18"/>
                <w:szCs w:val="18"/>
                <w:lang w:eastAsia="en-IN"/>
              </w:rPr>
              <w:t>Retinal Vein Occlusion (RVO)</w:t>
            </w:r>
          </w:p>
        </w:tc>
      </w:tr>
      <w:tr w:rsidR="00255B45" w:rsidRPr="00255B45" w14:paraId="7B2388A6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7F1D9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Aflibercept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5FE67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497 (2mg)</w:t>
            </w:r>
          </w:p>
          <w:p w14:paraId="0AED96D4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8 (8mg)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FFB96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83</w:t>
            </w:r>
          </w:p>
        </w:tc>
      </w:tr>
      <w:tr w:rsidR="00255B45" w:rsidRPr="00255B45" w14:paraId="621DD541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E3C5F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Bevacizumab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EC9EC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1B55288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</w:p>
          <w:p w14:paraId="442BDF2F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</w:tr>
      <w:tr w:rsidR="00255B45" w:rsidRPr="00255B45" w14:paraId="48F06CEF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B0DE2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Dexamethasone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066D3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9590AF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</w:p>
          <w:p w14:paraId="32DC4FDC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55</w:t>
            </w:r>
          </w:p>
        </w:tc>
      </w:tr>
      <w:tr w:rsidR="00255B45" w:rsidRPr="00255B45" w14:paraId="782F9F8E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FE7A3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Faricimab</w:t>
            </w:r>
            <w:proofErr w:type="spellEnd"/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637C0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1937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58AEE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67</w:t>
            </w:r>
          </w:p>
        </w:tc>
      </w:tr>
      <w:tr w:rsidR="00255B45" w:rsidRPr="00255B45" w14:paraId="3EB8575A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8F548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Ranibizumab - Lucentis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6BE2C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A70DA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0</w:t>
            </w:r>
          </w:p>
        </w:tc>
      </w:tr>
      <w:tr w:rsidR="00255B45" w:rsidRPr="00255B45" w14:paraId="4EBBD93F" w14:textId="77777777" w:rsidTr="00255B45">
        <w:trPr>
          <w:trHeight w:val="300"/>
        </w:trPr>
        <w:tc>
          <w:tcPr>
            <w:tcW w:w="3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BF0C9" w14:textId="77777777" w:rsidR="00255B45" w:rsidRPr="00255B45" w:rsidRDefault="00255B45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 xml:space="preserve">Ranibizumab - 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Ongavia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 xml:space="preserve"> </w:t>
            </w:r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lastRenderedPageBreak/>
              <w:t>(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Ongavia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 xml:space="preserve">, 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Ximluci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 xml:space="preserve">, 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Byooviz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 xml:space="preserve">, </w:t>
            </w:r>
            <w:proofErr w:type="spellStart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Rimmyrah</w:t>
            </w:r>
            <w:proofErr w:type="spellEnd"/>
            <w:r w:rsidRPr="00255B45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IN"/>
              </w:rPr>
              <w:t>)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127BD" w14:textId="77777777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 w:rsidRPr="00255B45"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lastRenderedPageBreak/>
              <w:t>0</w:t>
            </w:r>
          </w:p>
        </w:tc>
        <w:tc>
          <w:tcPr>
            <w:tcW w:w="45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E3388" w14:textId="235A89F8" w:rsidR="00255B45" w:rsidRPr="00255B45" w:rsidRDefault="00255B45">
            <w:pPr>
              <w:spacing w:after="0" w:line="240" w:lineRule="auto"/>
              <w:jc w:val="center"/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n-IN"/>
              </w:rPr>
              <w:t>&lt;5*</w:t>
            </w:r>
          </w:p>
        </w:tc>
      </w:tr>
    </w:tbl>
    <w:p w14:paraId="178A3502" w14:textId="77777777" w:rsidR="00255B45" w:rsidRDefault="00255B45" w:rsidP="00255B45">
      <w:pPr>
        <w:spacing w:after="0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75970B72" w14:textId="75ADE50A" w:rsidR="00A10460" w:rsidRDefault="00255B45" w:rsidP="00255B45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858BFF3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810959431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4AFF4772">
            <wp:extent cx="260350" cy="260350"/>
            <wp:effectExtent l="0" t="0" r="0" b="0"/>
            <wp:docPr id="1810959431" name="Picture 1810959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309EE4C1" id="Picture 861010202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18293186">
            <wp:extent cx="4857750" cy="4857750"/>
            <wp:effectExtent l="0" t="0" r="0" b="0"/>
            <wp:docPr id="861010202" name="Picture 861010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438D1E1" id="Picture 858383986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04C034B2">
            <wp:extent cx="2863850" cy="2863850"/>
            <wp:effectExtent l="0" t="0" r="0" b="0"/>
            <wp:docPr id="858383986" name="Picture 8583839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0AADA5CF" id="Picture 795726907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5376AA5B">
            <wp:extent cx="196850" cy="196850"/>
            <wp:effectExtent l="0" t="0" r="0" b="0"/>
            <wp:docPr id="795726907" name="Picture 7957269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45647F4"/>
    <w:multiLevelType w:val="hybridMultilevel"/>
    <w:tmpl w:val="23DAD1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193128">
    <w:abstractNumId w:val="14"/>
  </w:num>
  <w:num w:numId="2" w16cid:durableId="170291730">
    <w:abstractNumId w:val="0"/>
  </w:num>
  <w:num w:numId="3" w16cid:durableId="649749358">
    <w:abstractNumId w:val="8"/>
  </w:num>
  <w:num w:numId="4" w16cid:durableId="1111508191">
    <w:abstractNumId w:val="16"/>
  </w:num>
  <w:num w:numId="5" w16cid:durableId="1589001586">
    <w:abstractNumId w:val="4"/>
  </w:num>
  <w:num w:numId="6" w16cid:durableId="1481464604">
    <w:abstractNumId w:val="3"/>
  </w:num>
  <w:num w:numId="7" w16cid:durableId="683557059">
    <w:abstractNumId w:val="11"/>
  </w:num>
  <w:num w:numId="8" w16cid:durableId="1680541938">
    <w:abstractNumId w:val="15"/>
  </w:num>
  <w:num w:numId="9" w16cid:durableId="1215966701">
    <w:abstractNumId w:val="18"/>
  </w:num>
  <w:num w:numId="10" w16cid:durableId="195240709">
    <w:abstractNumId w:val="1"/>
  </w:num>
  <w:num w:numId="11" w16cid:durableId="886451608">
    <w:abstractNumId w:val="9"/>
  </w:num>
  <w:num w:numId="12" w16cid:durableId="1588465089">
    <w:abstractNumId w:val="13"/>
  </w:num>
  <w:num w:numId="13" w16cid:durableId="304429433">
    <w:abstractNumId w:val="17"/>
  </w:num>
  <w:num w:numId="14" w16cid:durableId="8683706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59987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8773409">
    <w:abstractNumId w:val="12"/>
  </w:num>
  <w:num w:numId="17" w16cid:durableId="1382827573">
    <w:abstractNumId w:val="5"/>
  </w:num>
  <w:num w:numId="18" w16cid:durableId="2048798787">
    <w:abstractNumId w:val="2"/>
  </w:num>
  <w:num w:numId="19" w16cid:durableId="961348396">
    <w:abstractNumId w:val="10"/>
  </w:num>
  <w:num w:numId="20" w16cid:durableId="30979188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160F1"/>
    <w:rsid w:val="001276F0"/>
    <w:rsid w:val="001508FC"/>
    <w:rsid w:val="00185784"/>
    <w:rsid w:val="001B1339"/>
    <w:rsid w:val="001E2D50"/>
    <w:rsid w:val="00213076"/>
    <w:rsid w:val="002156AF"/>
    <w:rsid w:val="00236F74"/>
    <w:rsid w:val="00255B45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7DC0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0DC4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4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2</Pages>
  <Words>239</Words>
  <Characters>1712</Characters>
  <Application>Microsoft Office Word</Application>
  <DocSecurity>0</DocSecurity>
  <Lines>131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2025-05-23T07:07:00Z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c79f5eed-9679-4f72-b341-8fd45ae406f8</vt:lpwstr>
  </property>
</Properties>
</file>