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0DAA90FF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96407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25-C-008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0DAA90FF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96407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25-C-008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63E06D2E" w14:textId="77777777" w:rsidR="00D96407" w:rsidRPr="00D96407" w:rsidRDefault="00D96407" w:rsidP="00D96407">
      <w:pPr>
        <w:rPr>
          <w:rFonts w:ascii="Verdana" w:hAnsi="Verdana"/>
          <w:b/>
          <w:sz w:val="22"/>
          <w:u w:val="single"/>
        </w:rPr>
      </w:pPr>
      <w:r w:rsidRPr="00D96407">
        <w:rPr>
          <w:rFonts w:ascii="Verdana" w:hAnsi="Verdana"/>
          <w:b/>
          <w:sz w:val="22"/>
          <w:u w:val="single"/>
        </w:rPr>
        <w:t>Stool Tests:</w:t>
      </w:r>
    </w:p>
    <w:p w14:paraId="33C9639D" w14:textId="5BAADBD8" w:rsidR="00D96407" w:rsidRPr="00D96407" w:rsidRDefault="00D96407" w:rsidP="00D96407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D96407">
        <w:rPr>
          <w:rFonts w:ascii="Verdana" w:hAnsi="Verdana"/>
          <w:b/>
          <w:sz w:val="22"/>
        </w:rPr>
        <w:t xml:space="preserve">Are </w:t>
      </w:r>
      <w:r w:rsidRPr="00D96407">
        <w:rPr>
          <w:rFonts w:ascii="Verdana" w:hAnsi="Verdana"/>
          <w:b/>
          <w:sz w:val="22"/>
        </w:rPr>
        <w:br/>
        <w:t xml:space="preserve">a) quantitative faecal immunochemical test and </w:t>
      </w:r>
      <w:r w:rsidRPr="00D96407">
        <w:rPr>
          <w:rFonts w:ascii="Verdana" w:hAnsi="Verdana"/>
          <w:b/>
          <w:sz w:val="22"/>
        </w:rPr>
        <w:br/>
        <w:t>b) faecal calprotectin tests available in primary care in your area and for what indications?</w:t>
      </w:r>
      <w:r>
        <w:rPr>
          <w:rFonts w:ascii="Verdana" w:hAnsi="Verdana"/>
          <w:b/>
          <w:sz w:val="22"/>
        </w:rPr>
        <w:br/>
      </w:r>
      <w:r w:rsidR="00573991" w:rsidRPr="00573991">
        <w:rPr>
          <w:rFonts w:ascii="Verdana" w:hAnsi="Verdana"/>
          <w:bCs/>
          <w:sz w:val="22"/>
        </w:rPr>
        <w:t>Yes</w:t>
      </w:r>
      <w:r w:rsidR="00573991">
        <w:rPr>
          <w:rFonts w:ascii="Verdana" w:hAnsi="Verdana"/>
          <w:bCs/>
          <w:sz w:val="22"/>
        </w:rPr>
        <w:br/>
      </w:r>
      <w:r w:rsidR="00573991" w:rsidRPr="00573991">
        <w:rPr>
          <w:rFonts w:ascii="Verdana" w:hAnsi="Verdana"/>
          <w:bCs/>
          <w:sz w:val="22"/>
        </w:rPr>
        <w:t xml:space="preserve">QFIT available for suspected lower </w:t>
      </w:r>
      <w:r w:rsidR="00573991">
        <w:rPr>
          <w:rFonts w:ascii="Verdana" w:hAnsi="Verdana"/>
          <w:bCs/>
          <w:sz w:val="22"/>
        </w:rPr>
        <w:t>gastrointestinal</w:t>
      </w:r>
      <w:r w:rsidR="00573991" w:rsidRPr="00573991">
        <w:rPr>
          <w:rFonts w:ascii="Verdana" w:hAnsi="Verdana"/>
          <w:bCs/>
          <w:sz w:val="22"/>
        </w:rPr>
        <w:t xml:space="preserve"> cancer</w:t>
      </w:r>
      <w:r w:rsidR="00573991">
        <w:rPr>
          <w:rFonts w:ascii="Verdana" w:hAnsi="Verdana"/>
          <w:bCs/>
          <w:sz w:val="22"/>
        </w:rPr>
        <w:br/>
      </w:r>
      <w:r w:rsidR="00573991" w:rsidRPr="00573991">
        <w:rPr>
          <w:rFonts w:ascii="Verdana" w:hAnsi="Verdana"/>
          <w:bCs/>
          <w:sz w:val="22"/>
        </w:rPr>
        <w:t xml:space="preserve">Calprotectin available for suspected </w:t>
      </w:r>
      <w:r w:rsidR="00573991">
        <w:rPr>
          <w:rFonts w:ascii="Verdana" w:hAnsi="Verdana"/>
          <w:bCs/>
          <w:sz w:val="22"/>
        </w:rPr>
        <w:t>inflammatory bowel disease</w:t>
      </w:r>
      <w:r w:rsidR="00573991" w:rsidRPr="00573991">
        <w:rPr>
          <w:rFonts w:ascii="Verdana" w:hAnsi="Verdana"/>
          <w:bCs/>
          <w:sz w:val="22"/>
        </w:rPr>
        <w:t xml:space="preserve"> symptoms in primary care</w:t>
      </w:r>
      <w:r w:rsidR="00573991">
        <w:rPr>
          <w:rFonts w:ascii="Verdana" w:hAnsi="Verdana"/>
          <w:b/>
          <w:sz w:val="22"/>
        </w:rPr>
        <w:br/>
      </w:r>
    </w:p>
    <w:p w14:paraId="1208FBFB" w14:textId="1DC52914" w:rsidR="00D96407" w:rsidRPr="00573991" w:rsidRDefault="00D96407" w:rsidP="00573991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D96407">
        <w:rPr>
          <w:rFonts w:ascii="Verdana" w:hAnsi="Verdana"/>
          <w:b/>
          <w:sz w:val="22"/>
        </w:rPr>
        <w:t xml:space="preserve">If they are not available, please list the area(s) where faecal calprotectin tests </w:t>
      </w:r>
      <w:r w:rsidR="00573991" w:rsidRPr="00D96407">
        <w:rPr>
          <w:rFonts w:ascii="Verdana" w:hAnsi="Verdana"/>
          <w:b/>
          <w:sz w:val="22"/>
        </w:rPr>
        <w:t>are</w:t>
      </w:r>
      <w:r w:rsidRPr="00D96407">
        <w:rPr>
          <w:rFonts w:ascii="Verdana" w:hAnsi="Verdana"/>
          <w:b/>
          <w:sz w:val="22"/>
        </w:rPr>
        <w:t xml:space="preserve"> unavailable.</w:t>
      </w:r>
      <w:r>
        <w:rPr>
          <w:rFonts w:ascii="Verdana" w:hAnsi="Verdana"/>
          <w:b/>
          <w:sz w:val="22"/>
        </w:rPr>
        <w:br/>
      </w:r>
      <w:r w:rsidR="00573991" w:rsidRPr="00573991">
        <w:rPr>
          <w:rFonts w:ascii="Verdana" w:hAnsi="Verdana"/>
          <w:bCs/>
          <w:sz w:val="22"/>
        </w:rPr>
        <w:t>Not applicable</w:t>
      </w:r>
      <w:r w:rsidR="00573991">
        <w:rPr>
          <w:rFonts w:ascii="Verdana" w:hAnsi="Verdana"/>
          <w:bCs/>
          <w:sz w:val="22"/>
        </w:rPr>
        <w:br/>
      </w:r>
    </w:p>
    <w:p w14:paraId="7DB789FF" w14:textId="77777777" w:rsidR="00D96407" w:rsidRPr="00D96407" w:rsidRDefault="00D96407" w:rsidP="00D96407">
      <w:pPr>
        <w:rPr>
          <w:rFonts w:ascii="Verdana" w:hAnsi="Verdana"/>
          <w:b/>
          <w:sz w:val="22"/>
          <w:u w:val="single"/>
        </w:rPr>
      </w:pPr>
      <w:r w:rsidRPr="00D96407">
        <w:rPr>
          <w:rFonts w:ascii="Verdana" w:hAnsi="Verdana"/>
          <w:b/>
          <w:sz w:val="22"/>
          <w:u w:val="single"/>
        </w:rPr>
        <w:t>Diagnostic Pathways:</w:t>
      </w:r>
    </w:p>
    <w:p w14:paraId="0535F639" w14:textId="63819EA7" w:rsidR="00D96407" w:rsidRPr="00D96407" w:rsidRDefault="00D96407" w:rsidP="00D96407">
      <w:pPr>
        <w:pStyle w:val="ListParagraph"/>
        <w:numPr>
          <w:ilvl w:val="0"/>
          <w:numId w:val="20"/>
        </w:numPr>
        <w:rPr>
          <w:rFonts w:ascii="Verdana" w:hAnsi="Verdana"/>
          <w:b/>
          <w:sz w:val="22"/>
        </w:rPr>
      </w:pPr>
      <w:r w:rsidRPr="00D96407">
        <w:rPr>
          <w:rFonts w:ascii="Verdana" w:hAnsi="Verdana"/>
          <w:b/>
          <w:sz w:val="22"/>
        </w:rPr>
        <w:t>How many diagnostic pathways do you currently have for patients presenting with Lower gastrointestinal symptoms?</w:t>
      </w:r>
      <w:r>
        <w:rPr>
          <w:rFonts w:ascii="Verdana" w:hAnsi="Verdana"/>
          <w:b/>
          <w:sz w:val="22"/>
        </w:rPr>
        <w:br/>
      </w:r>
      <w:r w:rsidR="00573991" w:rsidRPr="00573991">
        <w:rPr>
          <w:rFonts w:ascii="Verdana" w:hAnsi="Verdana"/>
          <w:bCs/>
          <w:sz w:val="22"/>
        </w:rPr>
        <w:t>One pathway</w:t>
      </w:r>
      <w:r>
        <w:rPr>
          <w:rFonts w:ascii="Verdana" w:hAnsi="Verdana"/>
          <w:b/>
          <w:sz w:val="22"/>
        </w:rPr>
        <w:br/>
      </w:r>
    </w:p>
    <w:p w14:paraId="1FC35D78" w14:textId="20A23506" w:rsidR="00D96407" w:rsidRPr="00D96407" w:rsidRDefault="00D96407" w:rsidP="00D96407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D96407">
        <w:rPr>
          <w:rFonts w:ascii="Verdana" w:hAnsi="Verdana"/>
          <w:b/>
          <w:sz w:val="22"/>
        </w:rPr>
        <w:t xml:space="preserve">Please can you list the titles of the pathways </w:t>
      </w:r>
      <w:r>
        <w:rPr>
          <w:rFonts w:ascii="Verdana" w:hAnsi="Verdana"/>
          <w:b/>
          <w:sz w:val="22"/>
        </w:rPr>
        <w:br/>
      </w:r>
      <w:r w:rsidR="00573991" w:rsidRPr="00573991">
        <w:rPr>
          <w:rFonts w:ascii="Verdana" w:hAnsi="Verdana"/>
          <w:bCs/>
          <w:sz w:val="22"/>
        </w:rPr>
        <w:t>Lower GI Referral Pathway and Guidance</w:t>
      </w:r>
      <w:r w:rsidRPr="00D96407">
        <w:rPr>
          <w:rFonts w:ascii="Verdana" w:hAnsi="Verdana"/>
          <w:b/>
          <w:sz w:val="22"/>
        </w:rPr>
        <w:br/>
      </w:r>
    </w:p>
    <w:p w14:paraId="2178A95B" w14:textId="27BA9A77" w:rsidR="00873328" w:rsidRPr="00573991" w:rsidRDefault="00D96407" w:rsidP="00573991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D96407">
        <w:rPr>
          <w:rFonts w:ascii="Verdana" w:hAnsi="Verdana"/>
          <w:b/>
          <w:sz w:val="22"/>
        </w:rPr>
        <w:t>Which of these pathways include the usage of faecal calprotectin test?</w:t>
      </w:r>
      <w:r w:rsidR="00573991">
        <w:rPr>
          <w:rFonts w:ascii="Verdana" w:hAnsi="Verdana"/>
          <w:b/>
          <w:sz w:val="22"/>
        </w:rPr>
        <w:br/>
      </w:r>
      <w:r w:rsidR="00573991" w:rsidRPr="00573991">
        <w:rPr>
          <w:rFonts w:ascii="Verdana" w:hAnsi="Verdana"/>
          <w:bCs/>
          <w:sz w:val="22"/>
        </w:rPr>
        <w:t>Please see Q4.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ABB1453"/>
    <w:multiLevelType w:val="hybridMultilevel"/>
    <w:tmpl w:val="FAECD0EC"/>
    <w:lvl w:ilvl="0" w:tplc="C15EB758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6FA65E6"/>
    <w:multiLevelType w:val="hybridMultilevel"/>
    <w:tmpl w:val="C98C8302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C8234F1"/>
    <w:multiLevelType w:val="hybridMultilevel"/>
    <w:tmpl w:val="8594E3B2"/>
    <w:lvl w:ilvl="0" w:tplc="C15EB758">
      <w:start w:val="1"/>
      <w:numFmt w:val="decimal"/>
      <w:lvlText w:val="%1."/>
      <w:lvlJc w:val="left"/>
      <w:pPr>
        <w:ind w:left="13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0"/>
  </w:num>
  <w:num w:numId="4">
    <w:abstractNumId w:val="18"/>
  </w:num>
  <w:num w:numId="5">
    <w:abstractNumId w:val="4"/>
  </w:num>
  <w:num w:numId="6">
    <w:abstractNumId w:val="3"/>
  </w:num>
  <w:num w:numId="7">
    <w:abstractNumId w:val="12"/>
  </w:num>
  <w:num w:numId="8">
    <w:abstractNumId w:val="17"/>
  </w:num>
  <w:num w:numId="9">
    <w:abstractNumId w:val="20"/>
  </w:num>
  <w:num w:numId="10">
    <w:abstractNumId w:val="1"/>
  </w:num>
  <w:num w:numId="11">
    <w:abstractNumId w:val="11"/>
  </w:num>
  <w:num w:numId="12">
    <w:abstractNumId w:val="14"/>
  </w:num>
  <w:num w:numId="13">
    <w:abstractNumId w:val="19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6"/>
  </w:num>
  <w:num w:numId="18">
    <w:abstractNumId w:val="2"/>
  </w:num>
  <w:num w:numId="19">
    <w:abstractNumId w:val="8"/>
  </w:num>
  <w:num w:numId="20">
    <w:abstractNumId w:val="5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23A80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73991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9640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87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26</cp:revision>
  <cp:lastPrinted>2019-03-26T11:11:00Z</cp:lastPrinted>
  <dcterms:created xsi:type="dcterms:W3CDTF">2021-09-13T07:38:00Z</dcterms:created>
  <dcterms:modified xsi:type="dcterms:W3CDTF">2025-04-01T08:56:00Z</dcterms:modified>
</cp:coreProperties>
</file>