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66F709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73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66F709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F73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578523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A198E72" w14:textId="394BD0FA" w:rsidR="002F731C" w:rsidRPr="002F731C" w:rsidRDefault="002F731C" w:rsidP="002F731C">
      <w:pPr>
        <w:spacing w:before="280"/>
        <w:rPr>
          <w:rFonts w:ascii="Verdana" w:hAnsi="Verdana"/>
          <w:b/>
          <w:sz w:val="22"/>
        </w:rPr>
      </w:pPr>
      <w:r w:rsidRPr="002F731C">
        <w:rPr>
          <w:rFonts w:ascii="Verdana" w:hAnsi="Verdana"/>
          <w:b/>
          <w:sz w:val="22"/>
        </w:rPr>
        <w:t>The number of staff currently employed by your Health Board/Organisation in each staff group, by pay grade/band.</w:t>
      </w:r>
    </w:p>
    <w:tbl>
      <w:tblPr>
        <w:tblW w:w="8160" w:type="dxa"/>
        <w:jc w:val="center"/>
        <w:tblLook w:val="04A0" w:firstRow="1" w:lastRow="0" w:firstColumn="1" w:lastColumn="0" w:noHBand="0" w:noVBand="1"/>
      </w:tblPr>
      <w:tblGrid>
        <w:gridCol w:w="4080"/>
        <w:gridCol w:w="4080"/>
      </w:tblGrid>
      <w:tr w:rsidR="002F731C" w:rsidRPr="002F731C" w14:paraId="2D8B76C0" w14:textId="77777777" w:rsidTr="002F731C">
        <w:trPr>
          <w:trHeight w:val="315"/>
          <w:jc w:val="center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7A79B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Staff Group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329C343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Distinct Count of Employee Number</w:t>
            </w:r>
          </w:p>
        </w:tc>
      </w:tr>
      <w:tr w:rsidR="002F731C" w:rsidRPr="002F731C" w14:paraId="1B4ECE97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5EA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Add Prof Scientific and Technic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6B0F0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489</w:t>
            </w:r>
          </w:p>
        </w:tc>
      </w:tr>
      <w:tr w:rsidR="002F731C" w:rsidRPr="002F731C" w14:paraId="273E2D7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43CF" w14:textId="27C8DEB3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E2495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2F731C" w:rsidRPr="002F731C" w14:paraId="35A86DE3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FC34" w14:textId="1EB4C74E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51A8E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2F731C" w:rsidRPr="002F731C" w14:paraId="40234F25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6F10" w14:textId="7CCBEA1C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D8B3C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2F731C" w:rsidRPr="002F731C" w14:paraId="7516F081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09D2" w14:textId="16FFCC81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8CC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2F731C" w:rsidRPr="002F731C" w14:paraId="7841BE9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7DE0" w14:textId="085A198E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ABB57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123</w:t>
            </w:r>
          </w:p>
        </w:tc>
      </w:tr>
      <w:tr w:rsidR="002F731C" w:rsidRPr="002F731C" w14:paraId="7DD941F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735C" w14:textId="75552A42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556E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2F731C" w:rsidRPr="002F731C" w14:paraId="30A003B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74E1" w14:textId="344F002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48E9E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2F731C" w:rsidRPr="002F731C" w14:paraId="70C5A0A5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4AF0" w14:textId="7B1EF02F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7E0D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2F731C" w:rsidRPr="002F731C" w14:paraId="5D4A3E4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D7AB" w14:textId="64C33520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EB387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F731C" w:rsidRPr="002F731C" w14:paraId="2AC44433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6A8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D1AA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31C" w:rsidRPr="002F731C" w14:paraId="0B82241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E36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Additional Clinical Services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82722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2995</w:t>
            </w:r>
          </w:p>
        </w:tc>
      </w:tr>
      <w:tr w:rsidR="002F731C" w:rsidRPr="002F731C" w14:paraId="4155E83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2694" w14:textId="004EF9D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7B34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1341</w:t>
            </w:r>
          </w:p>
        </w:tc>
      </w:tr>
      <w:tr w:rsidR="002F731C" w:rsidRPr="002F731C" w14:paraId="7529C03D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40A7" w14:textId="2AE8D314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F02C2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970</w:t>
            </w:r>
          </w:p>
        </w:tc>
      </w:tr>
      <w:tr w:rsidR="002F731C" w:rsidRPr="002F731C" w14:paraId="7FD4295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659" w14:textId="03B6A31D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C0DA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555</w:t>
            </w:r>
          </w:p>
        </w:tc>
      </w:tr>
      <w:tr w:rsidR="002F731C" w:rsidRPr="002F731C" w14:paraId="4229AB78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C381" w14:textId="1F52BF31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2D7B2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2F731C" w:rsidRPr="002F731C" w14:paraId="0722D617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F255" w14:textId="19BA6E9C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49B9E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2F731C" w:rsidRPr="002F731C" w14:paraId="1AE97263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F417" w14:textId="531DD240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FF7FC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2F731C" w:rsidRPr="002F731C" w14:paraId="33C3E43A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916A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D495A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31C" w:rsidRPr="002F731C" w14:paraId="1FD303E5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12C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Administrative and Clerical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A91A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2680</w:t>
            </w:r>
          </w:p>
        </w:tc>
      </w:tr>
      <w:tr w:rsidR="002F731C" w:rsidRPr="002F731C" w14:paraId="08FC8F97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398F" w14:textId="773B90AA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22D30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576</w:t>
            </w:r>
          </w:p>
        </w:tc>
      </w:tr>
      <w:tr w:rsidR="002F731C" w:rsidRPr="002F731C" w14:paraId="0C8B2814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3ECA" w14:textId="493BF8E6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EA84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511</w:t>
            </w:r>
          </w:p>
        </w:tc>
      </w:tr>
      <w:tr w:rsidR="002F731C" w:rsidRPr="002F731C" w14:paraId="78159F5C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5125" w14:textId="551A0364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ED607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648</w:t>
            </w:r>
          </w:p>
        </w:tc>
      </w:tr>
      <w:tr w:rsidR="002F731C" w:rsidRPr="002F731C" w14:paraId="4ED5E3E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7DF0" w14:textId="1CEDB51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F4138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271</w:t>
            </w:r>
          </w:p>
        </w:tc>
      </w:tr>
      <w:tr w:rsidR="002F731C" w:rsidRPr="002F731C" w14:paraId="4DE8931D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DCBE" w14:textId="3D3768E5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8531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212</w:t>
            </w:r>
          </w:p>
        </w:tc>
      </w:tr>
      <w:tr w:rsidR="002F731C" w:rsidRPr="002F731C" w14:paraId="3CEA0208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9FBE" w14:textId="3E179482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D1E8F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199</w:t>
            </w:r>
          </w:p>
        </w:tc>
      </w:tr>
      <w:tr w:rsidR="002F731C" w:rsidRPr="002F731C" w14:paraId="29ECFA35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BB94" w14:textId="3B0D10CC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1255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2F731C" w:rsidRPr="002F731C" w14:paraId="61CD96F9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86FE" w14:textId="2D30CF10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2798A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2F731C" w:rsidRPr="002F731C" w14:paraId="2CEFE742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B842" w14:textId="1E3EF1E6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81B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2F731C" w:rsidRPr="002F731C" w14:paraId="0C1B1239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A06D" w14:textId="7C3FB2C3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23A1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2F731C" w:rsidRPr="002F731C" w14:paraId="5F3D74F8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B8FA" w14:textId="580616E6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FF01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2F731C" w:rsidRPr="002F731C" w14:paraId="5BA189E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E4DF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31F38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31C" w:rsidRPr="002F731C" w14:paraId="5E4336CE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435C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Allied Health Professionals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DF52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1111</w:t>
            </w:r>
          </w:p>
        </w:tc>
      </w:tr>
      <w:tr w:rsidR="002F731C" w:rsidRPr="002F731C" w14:paraId="15555F4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61EA" w14:textId="1DDF0E11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291E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</w:t>
            </w:r>
          </w:p>
        </w:tc>
      </w:tr>
      <w:tr w:rsidR="002F731C" w:rsidRPr="002F731C" w14:paraId="5D667321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1366" w14:textId="0D485B2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2DE4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388</w:t>
            </w:r>
          </w:p>
        </w:tc>
      </w:tr>
      <w:tr w:rsidR="002F731C" w:rsidRPr="002F731C" w14:paraId="16D0E4E7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A64F" w14:textId="551CCAE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7FF10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384</w:t>
            </w:r>
          </w:p>
        </w:tc>
      </w:tr>
      <w:tr w:rsidR="002F731C" w:rsidRPr="002F731C" w14:paraId="7FEA86F1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2E75" w14:textId="5C527D50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35B7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2F731C" w:rsidRPr="002F731C" w14:paraId="5F953F0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C71B" w14:textId="280FA3C4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E44E1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2F731C" w:rsidRPr="002F731C" w14:paraId="7C7FF5F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FBAF" w14:textId="039FC8ED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4759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2F731C" w:rsidRPr="002F731C" w14:paraId="12642669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372A" w14:textId="2036AF85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A2618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F731C" w:rsidRPr="002F731C" w14:paraId="6F65DFA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4CC2" w14:textId="06B962F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7744F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2F731C" w:rsidRPr="002F731C" w14:paraId="580762BD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2D10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A45E0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31C" w:rsidRPr="002F731C" w14:paraId="1F18500C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F0AA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Estates and Ancillary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8733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1171</w:t>
            </w:r>
          </w:p>
        </w:tc>
      </w:tr>
      <w:tr w:rsidR="002F731C" w:rsidRPr="002F731C" w14:paraId="648F967D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AFC3" w14:textId="74C033BF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A6DB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2F731C" w:rsidRPr="002F731C" w14:paraId="54BB1F8C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332A" w14:textId="31AF1CB9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0D8D5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804</w:t>
            </w:r>
          </w:p>
        </w:tc>
      </w:tr>
      <w:tr w:rsidR="002F731C" w:rsidRPr="002F731C" w14:paraId="40C51D6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123B" w14:textId="4E216924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6292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206</w:t>
            </w:r>
          </w:p>
        </w:tc>
      </w:tr>
      <w:tr w:rsidR="002F731C" w:rsidRPr="002F731C" w14:paraId="1DD8458D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AB4B" w14:textId="5A7766B2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42E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2F731C" w:rsidRPr="002F731C" w14:paraId="454C2CC2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FD74" w14:textId="4AD4678D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80CB5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2F731C" w:rsidRPr="002F731C" w14:paraId="7A5AE90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E060" w14:textId="773F0481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58ACF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2F731C" w:rsidRPr="002F731C" w14:paraId="06A38FA8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D7B1" w14:textId="51A0BB3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E62DD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2F731C" w:rsidRPr="002F731C" w14:paraId="18137BC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1BB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CCF23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31C" w:rsidRPr="002F731C" w14:paraId="4511BF89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CB90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Healthcare Scientists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0419B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399</w:t>
            </w:r>
          </w:p>
        </w:tc>
      </w:tr>
      <w:tr w:rsidR="002F731C" w:rsidRPr="002F731C" w14:paraId="4579884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B7A5" w14:textId="6959FDED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B1CB8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2F731C" w:rsidRPr="002F731C" w14:paraId="6ACA529C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BF91" w14:textId="64B504AD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B0B3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158</w:t>
            </w:r>
          </w:p>
        </w:tc>
      </w:tr>
      <w:tr w:rsidR="002F731C" w:rsidRPr="002F731C" w14:paraId="3CEBBF9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20C2" w14:textId="5D920925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59682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2F731C" w:rsidRPr="002F731C" w14:paraId="2D2F2E37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A679" w14:textId="4A6AC28E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C46A7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2F731C" w:rsidRPr="002F731C" w14:paraId="6D1A4CB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BAA4" w14:textId="55B37EA1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0E412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2F731C" w:rsidRPr="002F731C" w14:paraId="2ED5D05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1CCC" w14:textId="28FE7252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076AE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2F731C" w:rsidRPr="002F731C" w14:paraId="28DD9941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9A36" w14:textId="0DBCCB7E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3F151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2F731C" w:rsidRPr="002F731C" w14:paraId="7030B77B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0A82" w14:textId="27E4577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90A6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F731C" w:rsidRPr="002F731C" w14:paraId="631A5695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ED1D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53977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31C" w:rsidRPr="002F731C" w14:paraId="5759C7A6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CE0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Nursing and Midwifery Registered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B2B52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4776</w:t>
            </w:r>
          </w:p>
        </w:tc>
      </w:tr>
      <w:tr w:rsidR="002F731C" w:rsidRPr="002F731C" w14:paraId="7EA7CE54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037F" w14:textId="15AD839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BF0F5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2475</w:t>
            </w:r>
          </w:p>
        </w:tc>
      </w:tr>
      <w:tr w:rsidR="002F731C" w:rsidRPr="002F731C" w14:paraId="41D2E40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8DE" w14:textId="70023213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4E2F0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1312</w:t>
            </w:r>
          </w:p>
        </w:tc>
      </w:tr>
      <w:tr w:rsidR="002F731C" w:rsidRPr="002F731C" w14:paraId="3EF527E1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E93E" w14:textId="2BA7D71B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7C88A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772</w:t>
            </w:r>
          </w:p>
        </w:tc>
      </w:tr>
      <w:tr w:rsidR="002F731C" w:rsidRPr="002F731C" w14:paraId="707ADD9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C318" w14:textId="028CCC42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4602F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176</w:t>
            </w:r>
          </w:p>
        </w:tc>
      </w:tr>
      <w:tr w:rsidR="002F731C" w:rsidRPr="002F731C" w14:paraId="745DD6C0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CC22" w14:textId="484CBD82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B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E00B3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2F731C" w:rsidRPr="002F731C" w14:paraId="3E3BE0EF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6A2D" w14:textId="43568E98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A25DF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2F731C" w:rsidRPr="002F731C" w14:paraId="130D113C" w14:textId="77777777" w:rsidTr="002F731C">
        <w:trPr>
          <w:trHeight w:val="300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13A8" w14:textId="46E75FFD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8 - Range D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BDDE9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2F731C" w:rsidRPr="002F731C" w14:paraId="7A13093B" w14:textId="77777777" w:rsidTr="002F731C">
        <w:trPr>
          <w:trHeight w:val="315"/>
          <w:jc w:val="center"/>
        </w:trPr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D940" w14:textId="55A38454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</w:t>
            </w: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Review Body Band 9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D5DC3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2F731C" w:rsidRPr="002F731C" w14:paraId="701D3B0A" w14:textId="77777777" w:rsidTr="002F731C">
        <w:trPr>
          <w:trHeight w:val="315"/>
          <w:jc w:val="center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7562554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EE2DBF6" w14:textId="77777777" w:rsidR="002F731C" w:rsidRPr="002F731C" w:rsidRDefault="002F731C" w:rsidP="002F731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F731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13606</w:t>
            </w:r>
          </w:p>
        </w:tc>
      </w:tr>
    </w:tbl>
    <w:p w14:paraId="75970B72" w14:textId="2C9CC683" w:rsidR="00A10460" w:rsidRDefault="00421E7F" w:rsidP="002F731C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4067A374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</w:t>
                          </w:r>
                          <w:r w:rsidR="002F731C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22D6E22B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</w:t>
                          </w:r>
                          <w:r w:rsidR="002F731C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6A3C03E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</w:t>
                          </w:r>
                          <w:r w:rsidR="002F731C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4067A374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</w:t>
                    </w:r>
                    <w:r w:rsidR="002F731C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22D6E22B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</w:t>
                    </w:r>
                    <w:r w:rsidR="002F731C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6A3C03E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</w:t>
                    </w:r>
                    <w:r w:rsidR="002F731C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E063D1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40381565" o:spid="_x0000_i1025" type="#_x0000_t75" style="width:20.25pt;height:20.25pt;visibility:visible;mso-wrap-style:square">
            <v:imagedata r:id="rId1" o:title=""/>
          </v:shape>
        </w:pict>
      </mc:Choice>
      <mc:Fallback>
        <w:drawing>
          <wp:inline distT="0" distB="0" distL="0" distR="0" wp14:anchorId="6C03075A">
            <wp:extent cx="257175" cy="257175"/>
            <wp:effectExtent l="0" t="0" r="0" b="0"/>
            <wp:docPr id="1940381565" name="Picture 194038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85FDE53" id="Picture 1175671735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6E531D82">
            <wp:extent cx="4857750" cy="4857750"/>
            <wp:effectExtent l="0" t="0" r="0" b="0"/>
            <wp:docPr id="1175671735" name="Picture 117567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035860B1" id="Picture 1217038021" o:spid="_x0000_i1025" type="#_x0000_t75" style="width:225.75pt;height:225.75pt;visibility:visible;mso-wrap-style:square">
            <v:imagedata r:id="rId5" o:title=""/>
          </v:shape>
        </w:pict>
      </mc:Choice>
      <mc:Fallback>
        <w:drawing>
          <wp:inline distT="0" distB="0" distL="0" distR="0" wp14:anchorId="02CA817E">
            <wp:extent cx="2867025" cy="2867025"/>
            <wp:effectExtent l="0" t="0" r="0" b="0"/>
            <wp:docPr id="1217038021" name="Picture 1217038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06196BD2" id="Picture 904893210" o:spid="_x0000_i1025" type="#_x0000_t75" style="width:15.7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768F98C1">
            <wp:extent cx="200025" cy="200025"/>
            <wp:effectExtent l="0" t="0" r="0" b="0"/>
            <wp:docPr id="904893210" name="Picture 90489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35937">
    <w:abstractNumId w:val="13"/>
  </w:num>
  <w:num w:numId="2" w16cid:durableId="1329140716">
    <w:abstractNumId w:val="0"/>
  </w:num>
  <w:num w:numId="3" w16cid:durableId="1501772515">
    <w:abstractNumId w:val="8"/>
  </w:num>
  <w:num w:numId="4" w16cid:durableId="1285505646">
    <w:abstractNumId w:val="15"/>
  </w:num>
  <w:num w:numId="5" w16cid:durableId="28531878">
    <w:abstractNumId w:val="4"/>
  </w:num>
  <w:num w:numId="6" w16cid:durableId="1180000787">
    <w:abstractNumId w:val="3"/>
  </w:num>
  <w:num w:numId="7" w16cid:durableId="646544521">
    <w:abstractNumId w:val="10"/>
  </w:num>
  <w:num w:numId="8" w16cid:durableId="258029778">
    <w:abstractNumId w:val="14"/>
  </w:num>
  <w:num w:numId="9" w16cid:durableId="419835157">
    <w:abstractNumId w:val="17"/>
  </w:num>
  <w:num w:numId="10" w16cid:durableId="541985444">
    <w:abstractNumId w:val="1"/>
  </w:num>
  <w:num w:numId="11" w16cid:durableId="2106536075">
    <w:abstractNumId w:val="9"/>
  </w:num>
  <w:num w:numId="12" w16cid:durableId="2099671350">
    <w:abstractNumId w:val="12"/>
  </w:num>
  <w:num w:numId="13" w16cid:durableId="2086876175">
    <w:abstractNumId w:val="16"/>
  </w:num>
  <w:num w:numId="14" w16cid:durableId="9405735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47278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680520">
    <w:abstractNumId w:val="11"/>
  </w:num>
  <w:num w:numId="17" w16cid:durableId="128137514">
    <w:abstractNumId w:val="5"/>
  </w:num>
  <w:num w:numId="18" w16cid:durableId="112820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731C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A19C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27012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2025-06-18T11:05:00Z</dcterms:modified>
</cp:coreProperties>
</file>