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8608BE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F0179">
                              <w:rPr>
                                <w:rFonts w:ascii="Verdana" w:hAnsi="Verdana"/>
                                <w:b/>
                                <w:sz w:val="22"/>
                                <w:szCs w:val="22"/>
                              </w:rPr>
                              <w:t>25-D-020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8608BE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F0179">
                        <w:rPr>
                          <w:rFonts w:ascii="Verdana" w:hAnsi="Verdana"/>
                          <w:b/>
                          <w:sz w:val="22"/>
                          <w:szCs w:val="22"/>
                        </w:rPr>
                        <w:t>25-D-020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7F6AD85C" w14:textId="77777777" w:rsidR="00A90A64" w:rsidRDefault="00A90A64" w:rsidP="00DC0D5A">
      <w:pPr>
        <w:spacing w:before="280"/>
        <w:rPr>
          <w:rFonts w:ascii="Verdana" w:hAnsi="Verdana"/>
          <w:sz w:val="22"/>
          <w:szCs w:val="22"/>
        </w:rPr>
      </w:pPr>
      <w:r w:rsidRPr="002A10EF">
        <w:rPr>
          <w:rFonts w:ascii="Verdana" w:hAnsi="Verdana"/>
          <w:bCs/>
          <w:noProof/>
          <w:sz w:val="22"/>
          <w:szCs w:val="22"/>
        </w:rPr>
        <w:t xml:space="preserve">Please see below data </w:t>
      </w:r>
      <w:r>
        <w:rPr>
          <w:rFonts w:ascii="Verdana" w:hAnsi="Verdana"/>
          <w:bCs/>
          <w:noProof/>
          <w:sz w:val="22"/>
          <w:szCs w:val="22"/>
        </w:rPr>
        <w:t>that you have request</w:t>
      </w:r>
      <w:r w:rsidRPr="002A10EF">
        <w:rPr>
          <w:rFonts w:ascii="Verdana" w:hAnsi="Verdana"/>
          <w:bCs/>
          <w:noProof/>
          <w:sz w:val="22"/>
          <w:szCs w:val="22"/>
        </w:rPr>
        <w:t xml:space="preserve">.  </w:t>
      </w:r>
      <w:r w:rsidRPr="002A10EF">
        <w:rPr>
          <w:rFonts w:ascii="Verdana" w:hAnsi="Verdana"/>
          <w:sz w:val="22"/>
          <w:szCs w:val="22"/>
        </w:rPr>
        <w:t xml:space="preserve">To provide accurate procedure and diagnosis data we rely on clinical coding. </w:t>
      </w:r>
      <w:r>
        <w:rPr>
          <w:rFonts w:ascii="Verdana" w:hAnsi="Verdana"/>
          <w:sz w:val="22"/>
          <w:szCs w:val="22"/>
        </w:rPr>
        <w:t>Please be aware that t</w:t>
      </w:r>
      <w:r w:rsidRPr="002A10EF">
        <w:rPr>
          <w:rFonts w:ascii="Verdana" w:hAnsi="Verdana"/>
          <w:sz w:val="22"/>
          <w:szCs w:val="22"/>
        </w:rPr>
        <w:t>here is a time delay for clinical coding which means these figures could increase over time.</w:t>
      </w:r>
    </w:p>
    <w:p w14:paraId="635CAE49" w14:textId="212671D4" w:rsidR="00DC0D5A" w:rsidRDefault="00A90A64" w:rsidP="00DC0D5A">
      <w:pPr>
        <w:spacing w:before="280"/>
        <w:rPr>
          <w:rFonts w:ascii="Verdana" w:hAnsi="Verdana"/>
          <w:b/>
          <w:sz w:val="22"/>
        </w:rPr>
      </w:pPr>
      <w:r>
        <w:rPr>
          <w:rFonts w:ascii="Verdana" w:hAnsi="Verdana"/>
          <w:sz w:val="22"/>
          <w:szCs w:val="22"/>
        </w:rPr>
        <w:t>As well as this, due to the way that private patients are “admitted” on our systems, some admissions may be recorded under NHS rather than private activity. We are aware of this issue and working on improving this for more accurate data collection in the future.</w:t>
      </w:r>
      <w:r>
        <w:rPr>
          <w:rFonts w:ascii="Verdana" w:hAnsi="Verdana"/>
          <w:sz w:val="22"/>
          <w:szCs w:val="22"/>
        </w:rPr>
        <w:br/>
      </w:r>
      <w:r w:rsidR="00A10460" w:rsidRPr="00A10460">
        <w:rPr>
          <w:rFonts w:ascii="Verdana" w:hAnsi="Verdana"/>
          <w:sz w:val="22"/>
        </w:rPr>
        <w:br/>
      </w:r>
      <w:r w:rsidR="00A10460" w:rsidRPr="00A10460">
        <w:rPr>
          <w:rFonts w:ascii="Verdana" w:hAnsi="Verdana"/>
          <w:b/>
          <w:sz w:val="22"/>
        </w:rPr>
        <w:t>You asked:</w:t>
      </w:r>
    </w:p>
    <w:p w14:paraId="4D26B791" w14:textId="503C5168" w:rsidR="00FF0179" w:rsidRPr="00FF0179" w:rsidRDefault="00FF0179" w:rsidP="00FF0179">
      <w:pPr>
        <w:rPr>
          <w:rFonts w:ascii="Verdana" w:hAnsi="Verdana"/>
          <w:b/>
          <w:sz w:val="22"/>
        </w:rPr>
      </w:pPr>
      <w:r w:rsidRPr="00FF0179">
        <w:rPr>
          <w:rFonts w:ascii="Verdana" w:hAnsi="Verdana"/>
          <w:b/>
          <w:sz w:val="22"/>
        </w:rPr>
        <w:t>In the last 12 months, how many unique patients in your Health Board have been treated privately for the following ICD-10 codes?</w:t>
      </w:r>
    </w:p>
    <w:p w14:paraId="615D24CB" w14:textId="23DC4157" w:rsidR="00FF0179" w:rsidRPr="00FF0179" w:rsidRDefault="00FF0179" w:rsidP="00FF0179">
      <w:pPr>
        <w:pStyle w:val="ListParagraph"/>
        <w:numPr>
          <w:ilvl w:val="0"/>
          <w:numId w:val="19"/>
        </w:numPr>
        <w:rPr>
          <w:rFonts w:ascii="Verdana" w:hAnsi="Verdana"/>
          <w:b/>
          <w:sz w:val="22"/>
        </w:rPr>
      </w:pPr>
      <w:r w:rsidRPr="00FF0179">
        <w:rPr>
          <w:rFonts w:ascii="Verdana" w:hAnsi="Verdana"/>
          <w:b/>
          <w:sz w:val="22"/>
        </w:rPr>
        <w:t>C61 Malignant neoplasm of prostate</w:t>
      </w:r>
      <w:r>
        <w:rPr>
          <w:rFonts w:ascii="Verdana" w:hAnsi="Verdana"/>
          <w:b/>
          <w:sz w:val="22"/>
        </w:rPr>
        <w:t xml:space="preserve"> </w:t>
      </w:r>
      <w:r w:rsidRPr="00FF0179">
        <w:rPr>
          <w:rFonts w:ascii="Verdana" w:hAnsi="Verdana"/>
          <w:bCs/>
          <w:sz w:val="22"/>
        </w:rPr>
        <w:t xml:space="preserve">- </w:t>
      </w:r>
      <w:r w:rsidR="007F70F9">
        <w:rPr>
          <w:rFonts w:ascii="Verdana" w:hAnsi="Verdana"/>
          <w:bCs/>
          <w:sz w:val="22"/>
        </w:rPr>
        <w:t>N</w:t>
      </w:r>
      <w:r w:rsidRPr="00FF0179">
        <w:rPr>
          <w:rFonts w:ascii="Verdana" w:hAnsi="Verdana"/>
          <w:bCs/>
          <w:sz w:val="22"/>
        </w:rPr>
        <w:t>il</w:t>
      </w:r>
    </w:p>
    <w:p w14:paraId="23DF621B" w14:textId="0C7FB9F9" w:rsidR="00873328" w:rsidRPr="00FF0179" w:rsidRDefault="00FF0179" w:rsidP="00FF0179">
      <w:pPr>
        <w:pStyle w:val="ListParagraph"/>
        <w:numPr>
          <w:ilvl w:val="0"/>
          <w:numId w:val="19"/>
        </w:numPr>
        <w:rPr>
          <w:rFonts w:ascii="Verdana" w:hAnsi="Verdana"/>
          <w:b/>
          <w:bCs/>
          <w:noProof/>
          <w:sz w:val="22"/>
          <w:szCs w:val="22"/>
        </w:rPr>
      </w:pPr>
      <w:r w:rsidRPr="00FF0179">
        <w:rPr>
          <w:rFonts w:ascii="Verdana" w:hAnsi="Verdana"/>
          <w:b/>
          <w:sz w:val="22"/>
        </w:rPr>
        <w:t>C16.0 Malignant neoplasm of the gastroesophageal Junction</w:t>
      </w:r>
      <w:r>
        <w:rPr>
          <w:rFonts w:ascii="Verdana" w:hAnsi="Verdana"/>
          <w:b/>
          <w:sz w:val="22"/>
        </w:rPr>
        <w:t xml:space="preserve"> </w:t>
      </w:r>
      <w:r w:rsidRPr="00FF0179">
        <w:rPr>
          <w:rFonts w:ascii="Verdana" w:hAnsi="Verdana"/>
          <w:bCs/>
          <w:sz w:val="22"/>
        </w:rPr>
        <w:t xml:space="preserve">- </w:t>
      </w:r>
      <w:r w:rsidR="007F70F9">
        <w:rPr>
          <w:rFonts w:ascii="Verdana" w:hAnsi="Verdana"/>
          <w:bCs/>
          <w:sz w:val="22"/>
        </w:rPr>
        <w:t>N</w:t>
      </w:r>
      <w:r w:rsidRPr="00FF0179">
        <w:rPr>
          <w:rFonts w:ascii="Verdana" w:hAnsi="Verdana"/>
          <w:bCs/>
          <w:sz w:val="22"/>
        </w:rPr>
        <w:t>il</w:t>
      </w:r>
    </w:p>
    <w:p w14:paraId="2178A95B" w14:textId="77777777" w:rsidR="00873328" w:rsidRDefault="00873328" w:rsidP="00421E7F">
      <w:pPr>
        <w:rPr>
          <w:rFonts w:ascii="Verdana" w:hAnsi="Verdana"/>
          <w:b/>
          <w:bCs/>
          <w:noProof/>
          <w:sz w:val="22"/>
          <w:szCs w:val="22"/>
        </w:rPr>
      </w:pPr>
    </w:p>
    <w:p w14:paraId="5D7301AA" w14:textId="49B4DA2B" w:rsidR="004F001A" w:rsidRDefault="00421E7F" w:rsidP="007F70F9">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0" type="#_x0000_t75" style="width:20.25pt;height:20.25pt;visibility:visible;mso-wrap-style:square" o:bullet="t">
        <v:imagedata r:id="rId1" o:title=""/>
      </v:shape>
    </w:pict>
  </w:numPicBullet>
  <w:numPicBullet w:numPicBulletId="1">
    <w:pict>
      <v:shape id="_x0000_i1081" type="#_x0000_t75" style="width:382.5pt;height:382.5pt;visibility:visible;mso-wrap-style:square" o:bullet="t">
        <v:imagedata r:id="rId2" o:title=""/>
      </v:shape>
    </w:pict>
  </w:numPicBullet>
  <w:numPicBullet w:numPicBulletId="2">
    <w:pict>
      <v:shape id="_x0000_i1082" type="#_x0000_t75" style="width:225.75pt;height:225.75pt;visibility:visible;mso-wrap-style:square" o:bullet="t">
        <v:imagedata r:id="rId3" o:title=""/>
      </v:shape>
    </w:pict>
  </w:numPicBullet>
  <w:numPicBullet w:numPicBulletId="3">
    <w:pict>
      <v:shape id="_x0000_i108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8C44C51"/>
    <w:multiLevelType w:val="hybridMultilevel"/>
    <w:tmpl w:val="0D6EB09E"/>
    <w:lvl w:ilvl="0" w:tplc="08090017">
      <w:start w:val="1"/>
      <w:numFmt w:val="lowerLetter"/>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5F2313D9"/>
    <w:multiLevelType w:val="hybridMultilevel"/>
    <w:tmpl w:val="92C056CA"/>
    <w:lvl w:ilvl="0" w:tplc="B3D696EE">
      <w:start w:val="1"/>
      <w:numFmt w:val="upperLetter"/>
      <w:lvlText w:val="%1)"/>
      <w:lvlJc w:val="left"/>
      <w:pPr>
        <w:ind w:left="1240" w:hanging="735"/>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7"/>
  </w:num>
  <w:num w:numId="5">
    <w:abstractNumId w:val="5"/>
  </w:num>
  <w:num w:numId="6">
    <w:abstractNumId w:val="3"/>
  </w:num>
  <w:num w:numId="7">
    <w:abstractNumId w:val="11"/>
  </w:num>
  <w:num w:numId="8">
    <w:abstractNumId w:val="16"/>
  </w:num>
  <w:num w:numId="9">
    <w:abstractNumId w:val="19"/>
  </w:num>
  <w:num w:numId="10">
    <w:abstractNumId w:val="1"/>
  </w:num>
  <w:num w:numId="11">
    <w:abstractNumId w:val="10"/>
  </w:num>
  <w:num w:numId="12">
    <w:abstractNumId w:val="13"/>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4"/>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7F70F9"/>
    <w:rsid w:val="00824D19"/>
    <w:rsid w:val="008446BE"/>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90A64"/>
    <w:rsid w:val="00AB4D54"/>
    <w:rsid w:val="00AC0B6F"/>
    <w:rsid w:val="00AF0E8B"/>
    <w:rsid w:val="00AF691A"/>
    <w:rsid w:val="00B031C2"/>
    <w:rsid w:val="00B34966"/>
    <w:rsid w:val="00B61DE2"/>
    <w:rsid w:val="00B73D24"/>
    <w:rsid w:val="00B82C9E"/>
    <w:rsid w:val="00B8458F"/>
    <w:rsid w:val="00BB4931"/>
    <w:rsid w:val="00BC67E1"/>
    <w:rsid w:val="00BE2A75"/>
    <w:rsid w:val="00C021A4"/>
    <w:rsid w:val="00C050BE"/>
    <w:rsid w:val="00C75A00"/>
    <w:rsid w:val="00CA07E3"/>
    <w:rsid w:val="00CB2BBE"/>
    <w:rsid w:val="00CE1516"/>
    <w:rsid w:val="00CE325E"/>
    <w:rsid w:val="00CE3DBC"/>
    <w:rsid w:val="00D15865"/>
    <w:rsid w:val="00D62A67"/>
    <w:rsid w:val="00D651CE"/>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F01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79</TotalTime>
  <Pages>1</Pages>
  <Words>122</Words>
  <Characters>696</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26</cp:revision>
  <cp:lastPrinted>2025-05-30T13:02:00Z</cp:lastPrinted>
  <dcterms:created xsi:type="dcterms:W3CDTF">2021-09-13T07:38:00Z</dcterms:created>
  <dcterms:modified xsi:type="dcterms:W3CDTF">2025-05-30T13:02:00Z</dcterms:modified>
</cp:coreProperties>
</file>