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195FB9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97475">
                              <w:rPr>
                                <w:rFonts w:ascii="Verdana" w:hAnsi="Verdana"/>
                                <w:b/>
                                <w:sz w:val="22"/>
                                <w:szCs w:val="22"/>
                              </w:rPr>
                              <w:t>24-I-015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195FB9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97475">
                        <w:rPr>
                          <w:rFonts w:ascii="Verdana" w:hAnsi="Verdana"/>
                          <w:b/>
                          <w:sz w:val="22"/>
                          <w:szCs w:val="22"/>
                        </w:rPr>
                        <w:t>24-I-015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11F50DE9" w14:textId="77777777" w:rsidR="00F71FFA" w:rsidRPr="00FC3B42" w:rsidRDefault="00F71FFA" w:rsidP="00F71FFA">
      <w:pPr>
        <w:pStyle w:val="Default"/>
        <w:ind w:left="505"/>
        <w:rPr>
          <w:sz w:val="22"/>
          <w:szCs w:val="22"/>
        </w:rPr>
      </w:pPr>
      <w:r w:rsidRPr="00FC3B42">
        <w:rPr>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w:t>
      </w:r>
    </w:p>
    <w:p w14:paraId="01235746" w14:textId="77777777" w:rsidR="00F71FFA" w:rsidRPr="00FC3B42" w:rsidRDefault="00F71FFA" w:rsidP="00F71FFA">
      <w:pPr>
        <w:rPr>
          <w:rFonts w:ascii="Verdana" w:hAnsi="Verdana"/>
          <w:sz w:val="22"/>
          <w:szCs w:val="22"/>
        </w:rPr>
      </w:pPr>
      <w:r w:rsidRPr="00FC3B42">
        <w:rPr>
          <w:rFonts w:ascii="Verdana" w:hAnsi="Verdana"/>
          <w:sz w:val="22"/>
          <w:szCs w:val="22"/>
        </w:rPr>
        <w:t>Please note, we do everything possible to cover rotas with Swansea Bay staff and bank staff. It is only after exhausting these options, do we look to agencies for cover.</w: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36BB7AC" w14:textId="6D09A19F" w:rsidR="00797475" w:rsidRDefault="00797475" w:rsidP="00797475">
      <w:pPr>
        <w:pStyle w:val="ListParagraph"/>
        <w:numPr>
          <w:ilvl w:val="0"/>
          <w:numId w:val="20"/>
        </w:numPr>
        <w:rPr>
          <w:rFonts w:ascii="Verdana" w:hAnsi="Verdana"/>
          <w:b/>
          <w:bCs/>
          <w:sz w:val="22"/>
          <w:szCs w:val="22"/>
        </w:rPr>
      </w:pPr>
      <w:r w:rsidRPr="00797475">
        <w:rPr>
          <w:rFonts w:ascii="Verdana" w:hAnsi="Verdana"/>
          <w:b/>
          <w:bCs/>
          <w:sz w:val="22"/>
          <w:szCs w:val="22"/>
        </w:rPr>
        <w:t>What contractual relationships are in place for supplying agency nurses and who is responsible for managing them?</w:t>
      </w:r>
      <w:r>
        <w:rPr>
          <w:rFonts w:ascii="Verdana" w:hAnsi="Verdana"/>
          <w:b/>
          <w:bCs/>
          <w:sz w:val="22"/>
          <w:szCs w:val="22"/>
        </w:rPr>
        <w:br/>
      </w:r>
      <w:r w:rsidR="001F5FC7" w:rsidRPr="001F5FC7">
        <w:rPr>
          <w:rFonts w:ascii="Verdana" w:hAnsi="Verdana"/>
          <w:sz w:val="22"/>
          <w:szCs w:val="22"/>
        </w:rPr>
        <w:t>You clarified on 30</w:t>
      </w:r>
      <w:r w:rsidR="001F5FC7" w:rsidRPr="001F5FC7">
        <w:rPr>
          <w:rFonts w:ascii="Verdana" w:hAnsi="Verdana"/>
          <w:sz w:val="22"/>
          <w:szCs w:val="22"/>
          <w:vertAlign w:val="superscript"/>
        </w:rPr>
        <w:t>th</w:t>
      </w:r>
      <w:r w:rsidR="001F5FC7" w:rsidRPr="001F5FC7">
        <w:rPr>
          <w:rFonts w:ascii="Verdana" w:hAnsi="Verdana"/>
          <w:sz w:val="22"/>
          <w:szCs w:val="22"/>
        </w:rPr>
        <w:t xml:space="preserve"> September 2024 that by “contractual relationships” you are referring to frameworks.</w:t>
      </w:r>
      <w:r>
        <w:rPr>
          <w:rFonts w:ascii="Verdana" w:hAnsi="Verdana"/>
          <w:b/>
          <w:bCs/>
          <w:sz w:val="22"/>
          <w:szCs w:val="22"/>
        </w:rPr>
        <w:br/>
      </w:r>
    </w:p>
    <w:p w14:paraId="258A31F2" w14:textId="67B4CE5B" w:rsidR="00FF0D14" w:rsidRPr="00DC0A93" w:rsidRDefault="00DC0A93" w:rsidP="00FF0D14">
      <w:pPr>
        <w:pStyle w:val="ListParagraph"/>
        <w:ind w:left="865"/>
        <w:rPr>
          <w:rFonts w:ascii="Verdana" w:hAnsi="Verdana"/>
          <w:sz w:val="22"/>
          <w:szCs w:val="22"/>
        </w:rPr>
      </w:pPr>
      <w:r w:rsidRPr="00DC0A93">
        <w:rPr>
          <w:rFonts w:ascii="Verdana" w:hAnsi="Verdana"/>
          <w:sz w:val="22"/>
          <w:szCs w:val="22"/>
        </w:rPr>
        <w:t>The All Wales Framework Contract Numbe</w:t>
      </w:r>
      <w:r>
        <w:rPr>
          <w:rFonts w:ascii="Verdana" w:hAnsi="Verdana"/>
          <w:sz w:val="22"/>
          <w:szCs w:val="22"/>
        </w:rPr>
        <w:t>r</w:t>
      </w:r>
      <w:r w:rsidRPr="00DC0A93">
        <w:rPr>
          <w:rFonts w:ascii="Verdana" w:hAnsi="Verdana"/>
          <w:sz w:val="22"/>
          <w:szCs w:val="22"/>
        </w:rPr>
        <w:t>:</w:t>
      </w:r>
      <w:r>
        <w:rPr>
          <w:rFonts w:ascii="Verdana" w:hAnsi="Verdana"/>
          <w:sz w:val="22"/>
          <w:szCs w:val="22"/>
        </w:rPr>
        <w:t xml:space="preserve"> </w:t>
      </w:r>
      <w:r w:rsidRPr="00DC0A93">
        <w:rPr>
          <w:rFonts w:ascii="Verdana" w:hAnsi="Verdana"/>
          <w:sz w:val="22"/>
          <w:szCs w:val="22"/>
        </w:rPr>
        <w:t>AW84976</w:t>
      </w:r>
    </w:p>
    <w:p w14:paraId="10EC9934" w14:textId="77777777" w:rsidR="00DC0A93" w:rsidRPr="00797475" w:rsidRDefault="00DC0A93" w:rsidP="00FF0D14">
      <w:pPr>
        <w:pStyle w:val="ListParagraph"/>
        <w:ind w:left="865"/>
        <w:rPr>
          <w:rFonts w:ascii="Verdana" w:hAnsi="Verdana"/>
          <w:b/>
          <w:bCs/>
          <w:sz w:val="22"/>
          <w:szCs w:val="22"/>
        </w:rPr>
      </w:pPr>
    </w:p>
    <w:p w14:paraId="3B95B50E" w14:textId="77777777" w:rsidR="00DC0A93" w:rsidRDefault="00797475" w:rsidP="00797475">
      <w:pPr>
        <w:pStyle w:val="ListParagraph"/>
        <w:numPr>
          <w:ilvl w:val="0"/>
          <w:numId w:val="20"/>
        </w:numPr>
        <w:rPr>
          <w:rFonts w:ascii="Verdana" w:hAnsi="Verdana"/>
          <w:b/>
          <w:bCs/>
          <w:sz w:val="22"/>
          <w:szCs w:val="22"/>
        </w:rPr>
      </w:pPr>
      <w:r w:rsidRPr="00797475">
        <w:rPr>
          <w:rFonts w:ascii="Verdana" w:hAnsi="Verdana"/>
          <w:b/>
          <w:bCs/>
          <w:sz w:val="22"/>
          <w:szCs w:val="22"/>
        </w:rPr>
        <w:t>How many agencies are used to supply agency nurses? please list them.</w:t>
      </w:r>
      <w:r>
        <w:rPr>
          <w:rFonts w:ascii="Verdana" w:hAnsi="Verdana"/>
          <w:b/>
          <w:bCs/>
          <w:sz w:val="22"/>
          <w:szCs w:val="22"/>
        </w:rPr>
        <w:br/>
      </w:r>
    </w:p>
    <w:tbl>
      <w:tblPr>
        <w:tblW w:w="5940" w:type="dxa"/>
        <w:jc w:val="center"/>
        <w:tblCellMar>
          <w:left w:w="0" w:type="dxa"/>
          <w:right w:w="0" w:type="dxa"/>
        </w:tblCellMar>
        <w:tblLook w:val="04A0" w:firstRow="1" w:lastRow="0" w:firstColumn="1" w:lastColumn="0" w:noHBand="0" w:noVBand="1"/>
      </w:tblPr>
      <w:tblGrid>
        <w:gridCol w:w="4220"/>
        <w:gridCol w:w="1720"/>
      </w:tblGrid>
      <w:tr w:rsidR="00DC0A93" w:rsidRPr="00DC0A93" w14:paraId="06F3398E" w14:textId="77777777" w:rsidTr="00DC0A93">
        <w:trPr>
          <w:trHeight w:val="315"/>
          <w:jc w:val="center"/>
        </w:trPr>
        <w:tc>
          <w:tcPr>
            <w:tcW w:w="4220" w:type="dxa"/>
            <w:tcBorders>
              <w:top w:val="single" w:sz="8" w:space="0" w:color="000000"/>
              <w:left w:val="single" w:sz="8" w:space="0" w:color="000000"/>
              <w:bottom w:val="single" w:sz="8" w:space="0" w:color="000000"/>
              <w:right w:val="single" w:sz="8" w:space="0" w:color="000000"/>
            </w:tcBorders>
            <w:noWrap/>
            <w:tcMar>
              <w:top w:w="0" w:type="dxa"/>
              <w:left w:w="108" w:type="dxa"/>
              <w:bottom w:w="0" w:type="dxa"/>
              <w:right w:w="108" w:type="dxa"/>
            </w:tcMar>
            <w:vAlign w:val="bottom"/>
            <w:hideMark/>
          </w:tcPr>
          <w:p w14:paraId="794FBBCA" w14:textId="77777777" w:rsidR="00DC0A93" w:rsidRPr="00DC0A93" w:rsidRDefault="00DC0A93" w:rsidP="00DC0A93">
            <w:pPr>
              <w:spacing w:before="0" w:after="0" w:line="240" w:lineRule="auto"/>
              <w:ind w:left="0" w:right="0"/>
              <w:rPr>
                <w:rFonts w:ascii="Calibri" w:hAnsi="Calibri" w:cs="Calibri"/>
                <w:b/>
                <w:bCs/>
                <w:sz w:val="22"/>
                <w:szCs w:val="22"/>
              </w:rPr>
            </w:pPr>
            <w:r w:rsidRPr="00DC0A93">
              <w:rPr>
                <w:rFonts w:ascii="Calibri" w:hAnsi="Calibri" w:cs="Calibri"/>
                <w:b/>
                <w:bCs/>
                <w:sz w:val="22"/>
                <w:szCs w:val="22"/>
              </w:rPr>
              <w:t>Agency</w:t>
            </w:r>
          </w:p>
        </w:tc>
        <w:tc>
          <w:tcPr>
            <w:tcW w:w="1720" w:type="dxa"/>
            <w:tcBorders>
              <w:top w:val="single" w:sz="8" w:space="0" w:color="000000"/>
              <w:left w:val="nil"/>
              <w:bottom w:val="single" w:sz="8" w:space="0" w:color="000000"/>
              <w:right w:val="single" w:sz="8" w:space="0" w:color="000000"/>
            </w:tcBorders>
            <w:noWrap/>
            <w:tcMar>
              <w:top w:w="0" w:type="dxa"/>
              <w:left w:w="108" w:type="dxa"/>
              <w:bottom w:w="0" w:type="dxa"/>
              <w:right w:w="108" w:type="dxa"/>
            </w:tcMar>
            <w:vAlign w:val="bottom"/>
            <w:hideMark/>
          </w:tcPr>
          <w:p w14:paraId="02E42F32" w14:textId="74FD98FF" w:rsidR="00DC0A93" w:rsidRPr="00DC0A93" w:rsidRDefault="00DC0A93" w:rsidP="00DC0A93">
            <w:pPr>
              <w:spacing w:before="0" w:after="0" w:line="240" w:lineRule="auto"/>
              <w:ind w:left="0" w:right="0"/>
              <w:rPr>
                <w:rFonts w:ascii="Calibri" w:hAnsi="Calibri" w:cs="Calibri"/>
                <w:b/>
                <w:bCs/>
                <w:sz w:val="22"/>
                <w:szCs w:val="22"/>
              </w:rPr>
            </w:pPr>
            <w:r>
              <w:rPr>
                <w:rFonts w:ascii="Calibri" w:hAnsi="Calibri" w:cs="Calibri"/>
                <w:b/>
                <w:bCs/>
                <w:sz w:val="22"/>
                <w:szCs w:val="22"/>
              </w:rPr>
              <w:t>On f</w:t>
            </w:r>
            <w:r w:rsidRPr="00DC0A93">
              <w:rPr>
                <w:rFonts w:ascii="Calibri" w:hAnsi="Calibri" w:cs="Calibri"/>
                <w:b/>
                <w:bCs/>
                <w:sz w:val="22"/>
                <w:szCs w:val="22"/>
              </w:rPr>
              <w:t>ramework</w:t>
            </w:r>
            <w:r>
              <w:rPr>
                <w:rFonts w:ascii="Calibri" w:hAnsi="Calibri" w:cs="Calibri"/>
                <w:b/>
                <w:bCs/>
                <w:sz w:val="22"/>
                <w:szCs w:val="22"/>
              </w:rPr>
              <w:t>?</w:t>
            </w:r>
          </w:p>
        </w:tc>
      </w:tr>
      <w:tr w:rsidR="00DC0A93" w:rsidRPr="00DC0A93" w14:paraId="650D7114"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3BF3AC65"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Ability Recruitment Group</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E2964D1"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536072AF"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4FB7ED39"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Allied and Clinical Recruitments</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E147F31"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56E4A41D"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361C9564"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ASA Medical</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19BF3CD"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B6D566A"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1C78BF8F"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Bleep360</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F5999C7"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59E10AEC"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7C98E24B"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Bluestones Medical</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02E4385"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B6580A3"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296CF61F"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CAMHS Professionals</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42ADCCD"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1C04E973"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5004B0B9"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Capital Staffing Services</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EFC9C4C"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670A2DA"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037CB274"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Carejoy</w:t>
            </w:r>
            <w:proofErr w:type="spellEnd"/>
            <w:r w:rsidRPr="00DC0A93">
              <w:rPr>
                <w:rFonts w:ascii="Calibri" w:hAnsi="Calibri" w:cs="Calibri"/>
                <w:sz w:val="22"/>
                <w:szCs w:val="22"/>
              </w:rPr>
              <w:t xml:space="preserve"> (CCS Framework)</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1D6BF2A"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52BA447A"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2A242A96"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lastRenderedPageBreak/>
              <w:t>CastleRock</w:t>
            </w:r>
            <w:proofErr w:type="spellEnd"/>
            <w:r w:rsidRPr="00DC0A93">
              <w:rPr>
                <w:rFonts w:ascii="Calibri" w:hAnsi="Calibri" w:cs="Calibri"/>
                <w:sz w:val="22"/>
                <w:szCs w:val="22"/>
              </w:rPr>
              <w:t xml:space="preserve"> Care Services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8828878"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05199D5"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4EE1D0D7"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Daytime Healthcare Recruitment</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8159DC0"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2236D4FE"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55873401"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Eleventh Hour Medical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EE2E9F9"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397E777F"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2C95DE74"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Enferm</w:t>
            </w:r>
            <w:proofErr w:type="spellEnd"/>
            <w:r w:rsidRPr="00DC0A93">
              <w:rPr>
                <w:rFonts w:ascii="Calibri" w:hAnsi="Calibri" w:cs="Calibri"/>
                <w:sz w:val="22"/>
                <w:szCs w:val="22"/>
              </w:rPr>
              <w:t xml:space="preserve"> Medical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C83DB3D"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58401268"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43BB0FCA"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Gold Staff Recruitment Limited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A598B40"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4EC1CACE"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2D0EF8DF"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ID Medical Group Limited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26E5BBA"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489D3437"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7B8E31AD"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MedicsPro</w:t>
            </w:r>
            <w:proofErr w:type="spellEnd"/>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914A8D2"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0063FA6"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51E8F719"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Medicure</w:t>
            </w:r>
            <w:proofErr w:type="spellEnd"/>
            <w:r w:rsidRPr="00DC0A93">
              <w:rPr>
                <w:rFonts w:ascii="Calibri" w:hAnsi="Calibri" w:cs="Calibri"/>
                <w:sz w:val="22"/>
                <w:szCs w:val="22"/>
              </w:rPr>
              <w:t xml:space="preserve"> Professional</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15C611B"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5119B8C0"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0AC47A15"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MedPure</w:t>
            </w:r>
            <w:proofErr w:type="spellEnd"/>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E8C22A4"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6F7ECA86"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62D176D7"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Medsol</w:t>
            </w:r>
            <w:proofErr w:type="spellEnd"/>
            <w:r w:rsidRPr="00DC0A93">
              <w:rPr>
                <w:rFonts w:ascii="Calibri" w:hAnsi="Calibri" w:cs="Calibri"/>
                <w:sz w:val="22"/>
                <w:szCs w:val="22"/>
              </w:rPr>
              <w:t xml:space="preserve"> Healthcare Services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8C8EED3"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78C3B28C"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6E2C6785"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MedTeam</w:t>
            </w:r>
            <w:proofErr w:type="spellEnd"/>
            <w:r w:rsidRPr="00DC0A93">
              <w:rPr>
                <w:rFonts w:ascii="Calibri" w:hAnsi="Calibri" w:cs="Calibri"/>
                <w:sz w:val="22"/>
                <w:szCs w:val="22"/>
              </w:rPr>
              <w:t xml:space="preserve"> Primary Care</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88C4870"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4A202718"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06A5981A"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MPS Healthcare</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9C8DF03"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AF3FCBF"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4E88959D"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MyLocum</w:t>
            </w:r>
            <w:proofErr w:type="spellEnd"/>
            <w:r w:rsidRPr="00DC0A93">
              <w:rPr>
                <w:rFonts w:ascii="Calibri" w:hAnsi="Calibri" w:cs="Calibri"/>
                <w:sz w:val="22"/>
                <w:szCs w:val="22"/>
              </w:rPr>
              <w:t xml:space="preserve">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8E09654"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5165224F"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4D33D1E6"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National Locums</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8084C54"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18265CCA"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2FE20AD7"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Next Step Nursing</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DC6A14A"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6C21A64"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12C2811C"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NISI Enterprises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4ADFCCD6"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5856C69"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5F7B3057"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Nutrix</w:t>
            </w:r>
            <w:proofErr w:type="spellEnd"/>
            <w:r w:rsidRPr="00DC0A93">
              <w:rPr>
                <w:rFonts w:ascii="Calibri" w:hAnsi="Calibri" w:cs="Calibri"/>
                <w:sz w:val="22"/>
                <w:szCs w:val="22"/>
              </w:rPr>
              <w:t xml:space="preserve"> &amp; Personnel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3FA546C"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No</w:t>
            </w:r>
          </w:p>
        </w:tc>
      </w:tr>
      <w:tr w:rsidR="00DC0A93" w:rsidRPr="00DC0A93" w14:paraId="54B03C90"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6A9C9BF5"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Presto Nursing</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517FF77"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No</w:t>
            </w:r>
          </w:p>
        </w:tc>
      </w:tr>
      <w:tr w:rsidR="00DC0A93" w:rsidRPr="00DC0A93" w14:paraId="0804FBC3"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08105355"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Pro Health</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5599062"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2116A991"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423B1A91"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PRO Nursing Healthcare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0770563"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527987F8"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7D73EA3A"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Pulse Nursing</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62EDA901"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1DCA33B4"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1B62118F"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Pure Healthcare Group</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C4853F9"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No</w:t>
            </w:r>
          </w:p>
        </w:tc>
      </w:tr>
      <w:tr w:rsidR="00DC0A93" w:rsidRPr="00DC0A93" w14:paraId="75887224"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712E355D"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Randstad Care Limited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4C21ABD"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60B89BCD"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0E8FB2BC"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Richmond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9C8A040"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6CB7D60B"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253DFE89"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Seven Resourcing Limited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65A994C"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94BF953"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639B513D"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Springday</w:t>
            </w:r>
            <w:proofErr w:type="spellEnd"/>
            <w:r w:rsidRPr="00DC0A93">
              <w:rPr>
                <w:rFonts w:ascii="Calibri" w:hAnsi="Calibri" w:cs="Calibri"/>
                <w:sz w:val="22"/>
                <w:szCs w:val="22"/>
              </w:rPr>
              <w:t xml:space="preserve"> Healthcare</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8888B11"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3FA8BBA1"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42A89914"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Thornbury</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9056962"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No</w:t>
            </w:r>
          </w:p>
        </w:tc>
      </w:tr>
      <w:tr w:rsidR="00DC0A93" w:rsidRPr="00DC0A93" w14:paraId="345B0F7F"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4732DFF6"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Total Assist</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5C6BD5B"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3C00FC77"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246E40E6"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TXM Healthcare</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34BC6F27"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EC62D87"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0CE23E25" w14:textId="77777777" w:rsidR="00DC0A93" w:rsidRPr="00DC0A93" w:rsidRDefault="00DC0A93" w:rsidP="00DC0A93">
            <w:pPr>
              <w:spacing w:before="0" w:after="0" w:line="240" w:lineRule="auto"/>
              <w:ind w:left="0" w:right="0"/>
              <w:rPr>
                <w:rFonts w:ascii="Calibri" w:hAnsi="Calibri" w:cs="Calibri"/>
                <w:sz w:val="22"/>
                <w:szCs w:val="22"/>
              </w:rPr>
            </w:pPr>
            <w:proofErr w:type="spellStart"/>
            <w:r w:rsidRPr="00DC0A93">
              <w:rPr>
                <w:rFonts w:ascii="Calibri" w:hAnsi="Calibri" w:cs="Calibri"/>
                <w:sz w:val="22"/>
                <w:szCs w:val="22"/>
              </w:rPr>
              <w:t>Vetro</w:t>
            </w:r>
            <w:proofErr w:type="spellEnd"/>
            <w:r w:rsidRPr="00DC0A93">
              <w:rPr>
                <w:rFonts w:ascii="Calibri" w:hAnsi="Calibri" w:cs="Calibri"/>
                <w:sz w:val="22"/>
                <w:szCs w:val="22"/>
              </w:rPr>
              <w:t xml:space="preserve"> Recruitment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E76CDE8"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3ECA93D5"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63CD4B43"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Your Nurse</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55CD4485"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r w:rsidR="00DC0A93" w:rsidRPr="00DC0A93" w14:paraId="084BE889" w14:textId="77777777" w:rsidTr="007411F9">
        <w:trPr>
          <w:trHeight w:val="315"/>
          <w:jc w:val="center"/>
        </w:trPr>
        <w:tc>
          <w:tcPr>
            <w:tcW w:w="422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14:paraId="7C963355" w14:textId="77777777" w:rsidR="00DC0A93" w:rsidRPr="00DC0A93" w:rsidRDefault="00DC0A93" w:rsidP="00DC0A93">
            <w:pPr>
              <w:spacing w:before="0" w:after="0" w:line="240" w:lineRule="auto"/>
              <w:ind w:left="0" w:right="0"/>
              <w:rPr>
                <w:rFonts w:ascii="Calibri" w:hAnsi="Calibri" w:cs="Calibri"/>
                <w:sz w:val="22"/>
                <w:szCs w:val="22"/>
              </w:rPr>
            </w:pPr>
            <w:r w:rsidRPr="00DC0A93">
              <w:rPr>
                <w:rFonts w:ascii="Calibri" w:hAnsi="Calibri" w:cs="Calibri"/>
                <w:sz w:val="22"/>
                <w:szCs w:val="22"/>
              </w:rPr>
              <w:t>Your World Nursing Ltd</w:t>
            </w:r>
          </w:p>
        </w:tc>
        <w:tc>
          <w:tcPr>
            <w:tcW w:w="172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293C45BB" w14:textId="77777777" w:rsidR="00DC0A93" w:rsidRPr="00DC0A93" w:rsidRDefault="00DC0A93" w:rsidP="007411F9">
            <w:pPr>
              <w:spacing w:before="0" w:after="0" w:line="240" w:lineRule="auto"/>
              <w:ind w:left="0" w:right="0"/>
              <w:jc w:val="center"/>
              <w:rPr>
                <w:rFonts w:ascii="Calibri" w:hAnsi="Calibri" w:cs="Calibri"/>
                <w:sz w:val="22"/>
                <w:szCs w:val="22"/>
              </w:rPr>
            </w:pPr>
            <w:r w:rsidRPr="00DC0A93">
              <w:rPr>
                <w:rFonts w:ascii="Calibri" w:hAnsi="Calibri" w:cs="Calibri"/>
                <w:sz w:val="22"/>
                <w:szCs w:val="22"/>
              </w:rPr>
              <w:t>Yes</w:t>
            </w:r>
          </w:p>
        </w:tc>
      </w:tr>
    </w:tbl>
    <w:p w14:paraId="667230C0" w14:textId="3F365C49" w:rsidR="00797475" w:rsidRPr="00797475" w:rsidRDefault="007411F9" w:rsidP="00D01B37">
      <w:pPr>
        <w:pStyle w:val="ListParagraph"/>
        <w:ind w:left="865"/>
        <w:rPr>
          <w:rFonts w:ascii="Verdana" w:hAnsi="Verdana"/>
          <w:b/>
          <w:bCs/>
          <w:sz w:val="22"/>
          <w:szCs w:val="22"/>
        </w:rPr>
      </w:pPr>
      <w:r>
        <w:rPr>
          <w:rFonts w:ascii="Verdana" w:hAnsi="Verdana"/>
          <w:b/>
          <w:bCs/>
          <w:sz w:val="22"/>
          <w:szCs w:val="22"/>
        </w:rPr>
        <w:br/>
      </w:r>
      <w:r w:rsidR="00797475">
        <w:rPr>
          <w:rFonts w:ascii="Verdana" w:hAnsi="Verdana"/>
          <w:b/>
          <w:bCs/>
          <w:sz w:val="22"/>
          <w:szCs w:val="22"/>
        </w:rPr>
        <w:br/>
      </w:r>
    </w:p>
    <w:p w14:paraId="45C52BD6" w14:textId="29D9AC2E" w:rsidR="00797475" w:rsidRPr="00797475" w:rsidRDefault="00797475" w:rsidP="00797475">
      <w:pPr>
        <w:pStyle w:val="ListParagraph"/>
        <w:numPr>
          <w:ilvl w:val="0"/>
          <w:numId w:val="20"/>
        </w:numPr>
        <w:rPr>
          <w:rFonts w:ascii="Verdana" w:hAnsi="Verdana"/>
          <w:b/>
          <w:bCs/>
          <w:sz w:val="22"/>
          <w:szCs w:val="22"/>
        </w:rPr>
      </w:pPr>
      <w:r w:rsidRPr="00797475">
        <w:rPr>
          <w:rFonts w:ascii="Verdana" w:hAnsi="Verdana"/>
          <w:b/>
          <w:bCs/>
          <w:sz w:val="22"/>
          <w:szCs w:val="22"/>
        </w:rPr>
        <w:t>Of these agencies, how many are off framework – please list them.</w:t>
      </w:r>
      <w:r>
        <w:rPr>
          <w:rFonts w:ascii="Verdana" w:hAnsi="Verdana"/>
          <w:b/>
          <w:bCs/>
          <w:sz w:val="22"/>
          <w:szCs w:val="22"/>
        </w:rPr>
        <w:br/>
      </w:r>
      <w:r w:rsidR="00DC0A93" w:rsidRPr="00DC0A93">
        <w:rPr>
          <w:rFonts w:ascii="Verdana" w:hAnsi="Verdana"/>
          <w:sz w:val="22"/>
          <w:szCs w:val="22"/>
        </w:rPr>
        <w:t>Please see question 2</w:t>
      </w:r>
      <w:r w:rsidR="00F71FFA">
        <w:rPr>
          <w:rFonts w:ascii="Verdana" w:hAnsi="Verdana"/>
          <w:sz w:val="22"/>
          <w:szCs w:val="22"/>
        </w:rPr>
        <w:br/>
      </w:r>
      <w:r>
        <w:rPr>
          <w:rFonts w:ascii="Verdana" w:hAnsi="Verdana"/>
          <w:b/>
          <w:bCs/>
          <w:sz w:val="22"/>
          <w:szCs w:val="22"/>
        </w:rPr>
        <w:br/>
      </w:r>
    </w:p>
    <w:p w14:paraId="12C753D4" w14:textId="008B314B" w:rsidR="00B51B7B" w:rsidRDefault="00797475" w:rsidP="00A04FB7">
      <w:pPr>
        <w:pStyle w:val="ListParagraph"/>
        <w:numPr>
          <w:ilvl w:val="0"/>
          <w:numId w:val="20"/>
        </w:numPr>
        <w:rPr>
          <w:rFonts w:ascii="Verdana" w:hAnsi="Verdana"/>
          <w:b/>
          <w:bCs/>
          <w:sz w:val="22"/>
          <w:szCs w:val="22"/>
        </w:rPr>
      </w:pPr>
      <w:r w:rsidRPr="00D01B37">
        <w:rPr>
          <w:rFonts w:ascii="Verdana" w:hAnsi="Verdana"/>
          <w:b/>
          <w:bCs/>
          <w:sz w:val="22"/>
          <w:szCs w:val="22"/>
        </w:rPr>
        <w:t>Over the past 6 months, how many shifts have been filled via an off framework agency?</w:t>
      </w:r>
      <w:r w:rsidRPr="00D01B37">
        <w:rPr>
          <w:rFonts w:ascii="Verdana" w:hAnsi="Verdana"/>
          <w:b/>
          <w:bCs/>
          <w:sz w:val="22"/>
          <w:szCs w:val="22"/>
        </w:rPr>
        <w:br/>
      </w:r>
    </w:p>
    <w:p w14:paraId="76EEB8D9" w14:textId="77777777" w:rsidR="007411F9" w:rsidRPr="00D01B37" w:rsidRDefault="007411F9" w:rsidP="007411F9">
      <w:pPr>
        <w:pStyle w:val="ListParagraph"/>
        <w:ind w:left="865"/>
        <w:rPr>
          <w:rFonts w:ascii="Verdana" w:hAnsi="Verdana"/>
          <w:b/>
          <w:bCs/>
          <w:sz w:val="22"/>
          <w:szCs w:val="22"/>
        </w:rPr>
      </w:pPr>
    </w:p>
    <w:tbl>
      <w:tblPr>
        <w:tblW w:w="4079" w:type="dxa"/>
        <w:jc w:val="center"/>
        <w:tblLook w:val="04A0" w:firstRow="1" w:lastRow="0" w:firstColumn="1" w:lastColumn="0" w:noHBand="0" w:noVBand="1"/>
      </w:tblPr>
      <w:tblGrid>
        <w:gridCol w:w="2279"/>
        <w:gridCol w:w="1800"/>
      </w:tblGrid>
      <w:tr w:rsidR="00B51B7B" w:rsidRPr="00B51B7B" w14:paraId="77C2DB76" w14:textId="77777777" w:rsidTr="00621F41">
        <w:trPr>
          <w:trHeight w:val="300"/>
          <w:jc w:val="center"/>
        </w:trPr>
        <w:tc>
          <w:tcPr>
            <w:tcW w:w="407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5C44A9" w14:textId="67465FBA" w:rsidR="00B51B7B" w:rsidRPr="00B51B7B" w:rsidRDefault="00B51B7B" w:rsidP="00621F41">
            <w:pPr>
              <w:spacing w:before="0" w:after="0" w:line="240" w:lineRule="auto"/>
              <w:ind w:left="0" w:right="0"/>
              <w:jc w:val="center"/>
              <w:rPr>
                <w:rFonts w:ascii="Calibri" w:eastAsia="Times New Roman" w:hAnsi="Calibri" w:cs="Calibri"/>
                <w:b/>
                <w:bCs/>
                <w:color w:val="000000"/>
                <w:sz w:val="22"/>
                <w:szCs w:val="22"/>
              </w:rPr>
            </w:pPr>
            <w:r w:rsidRPr="00B51B7B">
              <w:rPr>
                <w:rFonts w:ascii="Calibri" w:eastAsia="Times New Roman" w:hAnsi="Calibri" w:cs="Calibri"/>
                <w:b/>
                <w:bCs/>
                <w:color w:val="000000"/>
                <w:sz w:val="22"/>
                <w:szCs w:val="22"/>
              </w:rPr>
              <w:lastRenderedPageBreak/>
              <w:t>Midwifery</w:t>
            </w:r>
          </w:p>
        </w:tc>
      </w:tr>
      <w:tr w:rsidR="00B51B7B" w:rsidRPr="00B51B7B" w14:paraId="63754207" w14:textId="77777777" w:rsidTr="00621F41">
        <w:trPr>
          <w:trHeight w:val="300"/>
          <w:jc w:val="center"/>
        </w:trPr>
        <w:tc>
          <w:tcPr>
            <w:tcW w:w="4079" w:type="dxa"/>
            <w:gridSpan w:val="2"/>
            <w:tcBorders>
              <w:top w:val="nil"/>
              <w:left w:val="single" w:sz="4" w:space="0" w:color="auto"/>
              <w:bottom w:val="single" w:sz="4" w:space="0" w:color="auto"/>
              <w:right w:val="single" w:sz="4" w:space="0" w:color="auto"/>
            </w:tcBorders>
            <w:shd w:val="clear" w:color="auto" w:fill="auto"/>
            <w:noWrap/>
            <w:vAlign w:val="center"/>
            <w:hideMark/>
          </w:tcPr>
          <w:p w14:paraId="4AB6D77A" w14:textId="1543CBCC"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Registered Midwives</w:t>
            </w:r>
          </w:p>
        </w:tc>
      </w:tr>
      <w:tr w:rsidR="00B51B7B" w:rsidRPr="00B51B7B" w14:paraId="15FF749A"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64E8C0C5"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March</w:t>
            </w:r>
          </w:p>
        </w:tc>
        <w:tc>
          <w:tcPr>
            <w:tcW w:w="1800" w:type="dxa"/>
            <w:tcBorders>
              <w:top w:val="nil"/>
              <w:left w:val="nil"/>
              <w:bottom w:val="single" w:sz="4" w:space="0" w:color="auto"/>
              <w:right w:val="single" w:sz="4" w:space="0" w:color="auto"/>
            </w:tcBorders>
            <w:shd w:val="clear" w:color="auto" w:fill="auto"/>
            <w:noWrap/>
            <w:vAlign w:val="center"/>
            <w:hideMark/>
          </w:tcPr>
          <w:p w14:paraId="50382C11"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36</w:t>
            </w:r>
          </w:p>
        </w:tc>
      </w:tr>
      <w:tr w:rsidR="00B51B7B" w:rsidRPr="00B51B7B" w14:paraId="73F6F7F6"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0428E50E"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April</w:t>
            </w:r>
          </w:p>
        </w:tc>
        <w:tc>
          <w:tcPr>
            <w:tcW w:w="1800" w:type="dxa"/>
            <w:tcBorders>
              <w:top w:val="nil"/>
              <w:left w:val="nil"/>
              <w:bottom w:val="single" w:sz="4" w:space="0" w:color="auto"/>
              <w:right w:val="single" w:sz="4" w:space="0" w:color="auto"/>
            </w:tcBorders>
            <w:shd w:val="clear" w:color="auto" w:fill="auto"/>
            <w:noWrap/>
            <w:vAlign w:val="center"/>
            <w:hideMark/>
          </w:tcPr>
          <w:p w14:paraId="2FE80AE6"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25</w:t>
            </w:r>
          </w:p>
        </w:tc>
      </w:tr>
      <w:tr w:rsidR="00B51B7B" w:rsidRPr="00B51B7B" w14:paraId="2997E0D0"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64939379"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May</w:t>
            </w:r>
          </w:p>
        </w:tc>
        <w:tc>
          <w:tcPr>
            <w:tcW w:w="1800" w:type="dxa"/>
            <w:tcBorders>
              <w:top w:val="nil"/>
              <w:left w:val="nil"/>
              <w:bottom w:val="single" w:sz="4" w:space="0" w:color="auto"/>
              <w:right w:val="single" w:sz="4" w:space="0" w:color="auto"/>
            </w:tcBorders>
            <w:shd w:val="clear" w:color="auto" w:fill="auto"/>
            <w:noWrap/>
            <w:vAlign w:val="center"/>
            <w:hideMark/>
          </w:tcPr>
          <w:p w14:paraId="0C8D7395"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18</w:t>
            </w:r>
          </w:p>
        </w:tc>
      </w:tr>
      <w:tr w:rsidR="00B51B7B" w:rsidRPr="00B51B7B" w14:paraId="6EBE7DE6"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4298628E"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June</w:t>
            </w:r>
          </w:p>
        </w:tc>
        <w:tc>
          <w:tcPr>
            <w:tcW w:w="1800" w:type="dxa"/>
            <w:tcBorders>
              <w:top w:val="nil"/>
              <w:left w:val="nil"/>
              <w:bottom w:val="single" w:sz="4" w:space="0" w:color="auto"/>
              <w:right w:val="single" w:sz="4" w:space="0" w:color="auto"/>
            </w:tcBorders>
            <w:shd w:val="clear" w:color="auto" w:fill="auto"/>
            <w:noWrap/>
            <w:vAlign w:val="center"/>
            <w:hideMark/>
          </w:tcPr>
          <w:p w14:paraId="6B09B700"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17</w:t>
            </w:r>
          </w:p>
        </w:tc>
      </w:tr>
      <w:tr w:rsidR="00B51B7B" w:rsidRPr="00B51B7B" w14:paraId="3106D4AE"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1CF0C6FC"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July</w:t>
            </w:r>
          </w:p>
        </w:tc>
        <w:tc>
          <w:tcPr>
            <w:tcW w:w="1800" w:type="dxa"/>
            <w:tcBorders>
              <w:top w:val="nil"/>
              <w:left w:val="nil"/>
              <w:bottom w:val="single" w:sz="4" w:space="0" w:color="auto"/>
              <w:right w:val="single" w:sz="4" w:space="0" w:color="auto"/>
            </w:tcBorders>
            <w:shd w:val="clear" w:color="auto" w:fill="auto"/>
            <w:noWrap/>
            <w:vAlign w:val="center"/>
            <w:hideMark/>
          </w:tcPr>
          <w:p w14:paraId="5C0E70B6"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21</w:t>
            </w:r>
          </w:p>
        </w:tc>
      </w:tr>
      <w:tr w:rsidR="00B51B7B" w:rsidRPr="00B51B7B" w14:paraId="507D7029"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6E19D387"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August</w:t>
            </w:r>
          </w:p>
        </w:tc>
        <w:tc>
          <w:tcPr>
            <w:tcW w:w="1800" w:type="dxa"/>
            <w:tcBorders>
              <w:top w:val="nil"/>
              <w:left w:val="nil"/>
              <w:bottom w:val="single" w:sz="4" w:space="0" w:color="auto"/>
              <w:right w:val="single" w:sz="4" w:space="0" w:color="auto"/>
            </w:tcBorders>
            <w:shd w:val="clear" w:color="auto" w:fill="auto"/>
            <w:noWrap/>
            <w:vAlign w:val="center"/>
            <w:hideMark/>
          </w:tcPr>
          <w:p w14:paraId="6FD4C459"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15</w:t>
            </w:r>
          </w:p>
        </w:tc>
      </w:tr>
      <w:tr w:rsidR="00B51B7B" w:rsidRPr="00B51B7B" w14:paraId="1712E3F9" w14:textId="77777777" w:rsidTr="00621F41">
        <w:trPr>
          <w:trHeight w:val="300"/>
          <w:jc w:val="center"/>
        </w:trPr>
        <w:tc>
          <w:tcPr>
            <w:tcW w:w="4079" w:type="dxa"/>
            <w:gridSpan w:val="2"/>
            <w:tcBorders>
              <w:top w:val="nil"/>
              <w:left w:val="single" w:sz="4" w:space="0" w:color="auto"/>
              <w:bottom w:val="single" w:sz="4" w:space="0" w:color="auto"/>
              <w:right w:val="single" w:sz="4" w:space="0" w:color="auto"/>
            </w:tcBorders>
            <w:shd w:val="clear" w:color="auto" w:fill="auto"/>
            <w:noWrap/>
            <w:vAlign w:val="center"/>
            <w:hideMark/>
          </w:tcPr>
          <w:p w14:paraId="7CBDC3F1" w14:textId="0E3C5535" w:rsidR="00B51B7B" w:rsidRPr="00B51B7B" w:rsidRDefault="00B51B7B" w:rsidP="00621F41">
            <w:pPr>
              <w:spacing w:before="0" w:after="0" w:line="240" w:lineRule="auto"/>
              <w:ind w:left="0" w:right="0"/>
              <w:jc w:val="center"/>
              <w:rPr>
                <w:rFonts w:ascii="Calibri" w:eastAsia="Times New Roman" w:hAnsi="Calibri" w:cs="Calibri"/>
                <w:b/>
                <w:bCs/>
                <w:color w:val="000000"/>
                <w:sz w:val="22"/>
                <w:szCs w:val="22"/>
              </w:rPr>
            </w:pPr>
            <w:r w:rsidRPr="00B51B7B">
              <w:rPr>
                <w:rFonts w:ascii="Calibri" w:eastAsia="Times New Roman" w:hAnsi="Calibri" w:cs="Calibri"/>
                <w:b/>
                <w:bCs/>
                <w:color w:val="000000"/>
                <w:sz w:val="22"/>
                <w:szCs w:val="22"/>
              </w:rPr>
              <w:t>Paeds</w:t>
            </w:r>
          </w:p>
        </w:tc>
      </w:tr>
      <w:tr w:rsidR="00B51B7B" w:rsidRPr="00B51B7B" w14:paraId="6B5607D7" w14:textId="77777777" w:rsidTr="00621F41">
        <w:trPr>
          <w:trHeight w:val="300"/>
          <w:jc w:val="center"/>
        </w:trPr>
        <w:tc>
          <w:tcPr>
            <w:tcW w:w="4079" w:type="dxa"/>
            <w:gridSpan w:val="2"/>
            <w:tcBorders>
              <w:top w:val="nil"/>
              <w:left w:val="single" w:sz="4" w:space="0" w:color="auto"/>
              <w:bottom w:val="single" w:sz="4" w:space="0" w:color="auto"/>
              <w:right w:val="single" w:sz="4" w:space="0" w:color="auto"/>
            </w:tcBorders>
            <w:shd w:val="clear" w:color="auto" w:fill="auto"/>
            <w:noWrap/>
            <w:vAlign w:val="center"/>
            <w:hideMark/>
          </w:tcPr>
          <w:p w14:paraId="55CE6DC5" w14:textId="105554F1"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R</w:t>
            </w:r>
            <w:r>
              <w:rPr>
                <w:rFonts w:ascii="Calibri" w:eastAsia="Times New Roman" w:hAnsi="Calibri" w:cs="Calibri"/>
                <w:color w:val="000000"/>
                <w:sz w:val="22"/>
                <w:szCs w:val="22"/>
              </w:rPr>
              <w:t>egistered Nurses</w:t>
            </w:r>
          </w:p>
        </w:tc>
      </w:tr>
      <w:tr w:rsidR="00B51B7B" w:rsidRPr="00B51B7B" w14:paraId="1FF2A936"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7242CC18"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March</w:t>
            </w:r>
          </w:p>
        </w:tc>
        <w:tc>
          <w:tcPr>
            <w:tcW w:w="1800" w:type="dxa"/>
            <w:tcBorders>
              <w:top w:val="nil"/>
              <w:left w:val="nil"/>
              <w:bottom w:val="single" w:sz="4" w:space="0" w:color="auto"/>
              <w:right w:val="single" w:sz="4" w:space="0" w:color="auto"/>
            </w:tcBorders>
            <w:shd w:val="clear" w:color="auto" w:fill="auto"/>
            <w:noWrap/>
            <w:vAlign w:val="center"/>
            <w:hideMark/>
          </w:tcPr>
          <w:p w14:paraId="079CA856"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103</w:t>
            </w:r>
          </w:p>
        </w:tc>
      </w:tr>
      <w:tr w:rsidR="00B51B7B" w:rsidRPr="00B51B7B" w14:paraId="414DF195"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3B523869"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April</w:t>
            </w:r>
          </w:p>
        </w:tc>
        <w:tc>
          <w:tcPr>
            <w:tcW w:w="1800" w:type="dxa"/>
            <w:tcBorders>
              <w:top w:val="nil"/>
              <w:left w:val="nil"/>
              <w:bottom w:val="single" w:sz="4" w:space="0" w:color="auto"/>
              <w:right w:val="single" w:sz="4" w:space="0" w:color="auto"/>
            </w:tcBorders>
            <w:shd w:val="clear" w:color="auto" w:fill="auto"/>
            <w:noWrap/>
            <w:vAlign w:val="center"/>
            <w:hideMark/>
          </w:tcPr>
          <w:p w14:paraId="5C4AEC09"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9</w:t>
            </w:r>
          </w:p>
        </w:tc>
      </w:tr>
      <w:tr w:rsidR="00B51B7B" w:rsidRPr="00B51B7B" w14:paraId="506B1DD6"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6639B293"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May</w:t>
            </w:r>
          </w:p>
        </w:tc>
        <w:tc>
          <w:tcPr>
            <w:tcW w:w="1800" w:type="dxa"/>
            <w:tcBorders>
              <w:top w:val="nil"/>
              <w:left w:val="nil"/>
              <w:bottom w:val="single" w:sz="4" w:space="0" w:color="auto"/>
              <w:right w:val="single" w:sz="4" w:space="0" w:color="auto"/>
            </w:tcBorders>
            <w:shd w:val="clear" w:color="auto" w:fill="auto"/>
            <w:noWrap/>
            <w:vAlign w:val="center"/>
            <w:hideMark/>
          </w:tcPr>
          <w:p w14:paraId="4E849C40"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0</w:t>
            </w:r>
          </w:p>
        </w:tc>
      </w:tr>
      <w:tr w:rsidR="00B51B7B" w:rsidRPr="00B51B7B" w14:paraId="45EEE714"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38648BBC"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June</w:t>
            </w:r>
          </w:p>
        </w:tc>
        <w:tc>
          <w:tcPr>
            <w:tcW w:w="1800" w:type="dxa"/>
            <w:tcBorders>
              <w:top w:val="nil"/>
              <w:left w:val="nil"/>
              <w:bottom w:val="single" w:sz="4" w:space="0" w:color="auto"/>
              <w:right w:val="single" w:sz="4" w:space="0" w:color="auto"/>
            </w:tcBorders>
            <w:shd w:val="clear" w:color="auto" w:fill="auto"/>
            <w:noWrap/>
            <w:vAlign w:val="center"/>
            <w:hideMark/>
          </w:tcPr>
          <w:p w14:paraId="045181D8"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9</w:t>
            </w:r>
          </w:p>
        </w:tc>
      </w:tr>
      <w:tr w:rsidR="00B51B7B" w:rsidRPr="00B51B7B" w14:paraId="4DAE1109"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7923B929"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July</w:t>
            </w:r>
          </w:p>
        </w:tc>
        <w:tc>
          <w:tcPr>
            <w:tcW w:w="1800" w:type="dxa"/>
            <w:tcBorders>
              <w:top w:val="nil"/>
              <w:left w:val="nil"/>
              <w:bottom w:val="single" w:sz="4" w:space="0" w:color="auto"/>
              <w:right w:val="single" w:sz="4" w:space="0" w:color="auto"/>
            </w:tcBorders>
            <w:shd w:val="clear" w:color="auto" w:fill="auto"/>
            <w:noWrap/>
            <w:vAlign w:val="center"/>
            <w:hideMark/>
          </w:tcPr>
          <w:p w14:paraId="6A83645C"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1</w:t>
            </w:r>
          </w:p>
        </w:tc>
      </w:tr>
      <w:tr w:rsidR="00B51B7B" w:rsidRPr="00B51B7B" w14:paraId="22842DAA"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29D06A86"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August</w:t>
            </w:r>
          </w:p>
        </w:tc>
        <w:tc>
          <w:tcPr>
            <w:tcW w:w="1800" w:type="dxa"/>
            <w:tcBorders>
              <w:top w:val="nil"/>
              <w:left w:val="nil"/>
              <w:bottom w:val="single" w:sz="4" w:space="0" w:color="auto"/>
              <w:right w:val="single" w:sz="4" w:space="0" w:color="auto"/>
            </w:tcBorders>
            <w:shd w:val="clear" w:color="auto" w:fill="auto"/>
            <w:noWrap/>
            <w:vAlign w:val="center"/>
            <w:hideMark/>
          </w:tcPr>
          <w:p w14:paraId="3B9371DE"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3</w:t>
            </w:r>
          </w:p>
        </w:tc>
      </w:tr>
      <w:tr w:rsidR="00B51B7B" w:rsidRPr="00B51B7B" w14:paraId="3FBA1FC7" w14:textId="77777777" w:rsidTr="00621F41">
        <w:trPr>
          <w:trHeight w:val="300"/>
          <w:jc w:val="center"/>
        </w:trPr>
        <w:tc>
          <w:tcPr>
            <w:tcW w:w="4079" w:type="dxa"/>
            <w:gridSpan w:val="2"/>
            <w:tcBorders>
              <w:top w:val="nil"/>
              <w:left w:val="single" w:sz="4" w:space="0" w:color="auto"/>
              <w:bottom w:val="single" w:sz="4" w:space="0" w:color="auto"/>
              <w:right w:val="single" w:sz="4" w:space="0" w:color="auto"/>
            </w:tcBorders>
            <w:shd w:val="clear" w:color="auto" w:fill="auto"/>
            <w:noWrap/>
            <w:vAlign w:val="center"/>
            <w:hideMark/>
          </w:tcPr>
          <w:p w14:paraId="4E481E2A" w14:textId="32A513A0" w:rsidR="00B51B7B" w:rsidRPr="00B51B7B" w:rsidRDefault="00B51B7B" w:rsidP="00621F41">
            <w:pPr>
              <w:spacing w:before="0" w:after="0" w:line="240" w:lineRule="auto"/>
              <w:ind w:left="0" w:right="0"/>
              <w:jc w:val="center"/>
              <w:rPr>
                <w:rFonts w:ascii="Calibri" w:eastAsia="Times New Roman" w:hAnsi="Calibri" w:cs="Calibri"/>
                <w:b/>
                <w:bCs/>
                <w:color w:val="000000"/>
                <w:sz w:val="22"/>
                <w:szCs w:val="22"/>
              </w:rPr>
            </w:pPr>
            <w:r w:rsidRPr="00B51B7B">
              <w:rPr>
                <w:rFonts w:ascii="Calibri" w:eastAsia="Times New Roman" w:hAnsi="Calibri" w:cs="Calibri"/>
                <w:b/>
                <w:bCs/>
                <w:color w:val="000000"/>
                <w:sz w:val="22"/>
                <w:szCs w:val="22"/>
              </w:rPr>
              <w:t>Chemo</w:t>
            </w:r>
          </w:p>
        </w:tc>
      </w:tr>
      <w:tr w:rsidR="00B51B7B" w:rsidRPr="00B51B7B" w14:paraId="4D5C730D" w14:textId="77777777" w:rsidTr="00621F41">
        <w:trPr>
          <w:trHeight w:val="300"/>
          <w:jc w:val="center"/>
        </w:trPr>
        <w:tc>
          <w:tcPr>
            <w:tcW w:w="4079" w:type="dxa"/>
            <w:gridSpan w:val="2"/>
            <w:tcBorders>
              <w:top w:val="nil"/>
              <w:left w:val="single" w:sz="4" w:space="0" w:color="auto"/>
              <w:bottom w:val="single" w:sz="4" w:space="0" w:color="auto"/>
              <w:right w:val="single" w:sz="4" w:space="0" w:color="auto"/>
            </w:tcBorders>
            <w:shd w:val="clear" w:color="auto" w:fill="auto"/>
            <w:noWrap/>
            <w:vAlign w:val="center"/>
            <w:hideMark/>
          </w:tcPr>
          <w:p w14:paraId="61A9E253" w14:textId="526E1E3F"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Registered Nurses</w:t>
            </w:r>
          </w:p>
        </w:tc>
      </w:tr>
      <w:tr w:rsidR="00B51B7B" w:rsidRPr="00B51B7B" w14:paraId="065AD7F0"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5085D190"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March</w:t>
            </w:r>
          </w:p>
        </w:tc>
        <w:tc>
          <w:tcPr>
            <w:tcW w:w="1800" w:type="dxa"/>
            <w:tcBorders>
              <w:top w:val="nil"/>
              <w:left w:val="nil"/>
              <w:bottom w:val="single" w:sz="4" w:space="0" w:color="auto"/>
              <w:right w:val="single" w:sz="4" w:space="0" w:color="auto"/>
            </w:tcBorders>
            <w:shd w:val="clear" w:color="auto" w:fill="auto"/>
            <w:noWrap/>
            <w:vAlign w:val="center"/>
            <w:hideMark/>
          </w:tcPr>
          <w:p w14:paraId="38C55BAD"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20</w:t>
            </w:r>
          </w:p>
        </w:tc>
      </w:tr>
      <w:tr w:rsidR="00B51B7B" w:rsidRPr="00B51B7B" w14:paraId="2FE64E1F"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661ACEBA"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April</w:t>
            </w:r>
          </w:p>
        </w:tc>
        <w:tc>
          <w:tcPr>
            <w:tcW w:w="1800" w:type="dxa"/>
            <w:tcBorders>
              <w:top w:val="nil"/>
              <w:left w:val="nil"/>
              <w:bottom w:val="single" w:sz="4" w:space="0" w:color="auto"/>
              <w:right w:val="single" w:sz="4" w:space="0" w:color="auto"/>
            </w:tcBorders>
            <w:shd w:val="clear" w:color="auto" w:fill="auto"/>
            <w:noWrap/>
            <w:vAlign w:val="center"/>
            <w:hideMark/>
          </w:tcPr>
          <w:p w14:paraId="2D79ACC8"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28</w:t>
            </w:r>
          </w:p>
        </w:tc>
      </w:tr>
      <w:tr w:rsidR="00B51B7B" w:rsidRPr="00B51B7B" w14:paraId="492F6B11"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314FD075"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May</w:t>
            </w:r>
          </w:p>
        </w:tc>
        <w:tc>
          <w:tcPr>
            <w:tcW w:w="1800" w:type="dxa"/>
            <w:tcBorders>
              <w:top w:val="nil"/>
              <w:left w:val="nil"/>
              <w:bottom w:val="single" w:sz="4" w:space="0" w:color="auto"/>
              <w:right w:val="single" w:sz="4" w:space="0" w:color="auto"/>
            </w:tcBorders>
            <w:shd w:val="clear" w:color="auto" w:fill="auto"/>
            <w:noWrap/>
            <w:vAlign w:val="center"/>
            <w:hideMark/>
          </w:tcPr>
          <w:p w14:paraId="5DFCE022"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42</w:t>
            </w:r>
          </w:p>
        </w:tc>
      </w:tr>
      <w:tr w:rsidR="00B51B7B" w:rsidRPr="00B51B7B" w14:paraId="0DAB21E1"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3B2B4889"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June</w:t>
            </w:r>
          </w:p>
        </w:tc>
        <w:tc>
          <w:tcPr>
            <w:tcW w:w="1800" w:type="dxa"/>
            <w:tcBorders>
              <w:top w:val="nil"/>
              <w:left w:val="nil"/>
              <w:bottom w:val="single" w:sz="4" w:space="0" w:color="auto"/>
              <w:right w:val="single" w:sz="4" w:space="0" w:color="auto"/>
            </w:tcBorders>
            <w:shd w:val="clear" w:color="auto" w:fill="auto"/>
            <w:noWrap/>
            <w:vAlign w:val="center"/>
            <w:hideMark/>
          </w:tcPr>
          <w:p w14:paraId="068A960D"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25</w:t>
            </w:r>
          </w:p>
        </w:tc>
      </w:tr>
      <w:tr w:rsidR="00B51B7B" w:rsidRPr="00B51B7B" w14:paraId="22981276"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793F6E35"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July</w:t>
            </w:r>
          </w:p>
        </w:tc>
        <w:tc>
          <w:tcPr>
            <w:tcW w:w="1800" w:type="dxa"/>
            <w:tcBorders>
              <w:top w:val="nil"/>
              <w:left w:val="nil"/>
              <w:bottom w:val="single" w:sz="4" w:space="0" w:color="auto"/>
              <w:right w:val="single" w:sz="4" w:space="0" w:color="auto"/>
            </w:tcBorders>
            <w:shd w:val="clear" w:color="auto" w:fill="auto"/>
            <w:noWrap/>
            <w:vAlign w:val="center"/>
            <w:hideMark/>
          </w:tcPr>
          <w:p w14:paraId="1173CD4F"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23</w:t>
            </w:r>
          </w:p>
        </w:tc>
      </w:tr>
      <w:tr w:rsidR="00B51B7B" w:rsidRPr="00B51B7B" w14:paraId="20875CD8" w14:textId="77777777" w:rsidTr="00621F41">
        <w:trPr>
          <w:trHeight w:val="300"/>
          <w:jc w:val="center"/>
        </w:trPr>
        <w:tc>
          <w:tcPr>
            <w:tcW w:w="2279" w:type="dxa"/>
            <w:tcBorders>
              <w:top w:val="nil"/>
              <w:left w:val="single" w:sz="4" w:space="0" w:color="auto"/>
              <w:bottom w:val="single" w:sz="4" w:space="0" w:color="auto"/>
              <w:right w:val="single" w:sz="4" w:space="0" w:color="auto"/>
            </w:tcBorders>
            <w:shd w:val="clear" w:color="auto" w:fill="auto"/>
            <w:noWrap/>
            <w:vAlign w:val="center"/>
            <w:hideMark/>
          </w:tcPr>
          <w:p w14:paraId="3F090CA3"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August</w:t>
            </w:r>
          </w:p>
        </w:tc>
        <w:tc>
          <w:tcPr>
            <w:tcW w:w="1800" w:type="dxa"/>
            <w:tcBorders>
              <w:top w:val="nil"/>
              <w:left w:val="nil"/>
              <w:bottom w:val="single" w:sz="4" w:space="0" w:color="auto"/>
              <w:right w:val="single" w:sz="4" w:space="0" w:color="auto"/>
            </w:tcBorders>
            <w:shd w:val="clear" w:color="auto" w:fill="auto"/>
            <w:noWrap/>
            <w:vAlign w:val="center"/>
            <w:hideMark/>
          </w:tcPr>
          <w:p w14:paraId="5936A5E6" w14:textId="77777777" w:rsidR="00B51B7B" w:rsidRPr="00B51B7B" w:rsidRDefault="00B51B7B" w:rsidP="00621F41">
            <w:pPr>
              <w:spacing w:before="0" w:after="0" w:line="240" w:lineRule="auto"/>
              <w:ind w:left="0" w:right="0"/>
              <w:jc w:val="center"/>
              <w:rPr>
                <w:rFonts w:ascii="Calibri" w:eastAsia="Times New Roman" w:hAnsi="Calibri" w:cs="Calibri"/>
                <w:color w:val="000000"/>
                <w:sz w:val="22"/>
                <w:szCs w:val="22"/>
              </w:rPr>
            </w:pPr>
            <w:r w:rsidRPr="00B51B7B">
              <w:rPr>
                <w:rFonts w:ascii="Calibri" w:eastAsia="Times New Roman" w:hAnsi="Calibri" w:cs="Calibri"/>
                <w:color w:val="000000"/>
                <w:sz w:val="22"/>
                <w:szCs w:val="22"/>
              </w:rPr>
              <w:t>5</w:t>
            </w:r>
          </w:p>
        </w:tc>
      </w:tr>
    </w:tbl>
    <w:p w14:paraId="382F94C6" w14:textId="49E5DFCB" w:rsidR="00797475" w:rsidRPr="00797475" w:rsidRDefault="00797475" w:rsidP="00B51B7B">
      <w:pPr>
        <w:pStyle w:val="ListParagraph"/>
        <w:ind w:left="865"/>
        <w:rPr>
          <w:rFonts w:ascii="Verdana" w:hAnsi="Verdana"/>
          <w:b/>
          <w:bCs/>
          <w:sz w:val="22"/>
          <w:szCs w:val="22"/>
        </w:rPr>
      </w:pPr>
      <w:r>
        <w:rPr>
          <w:rFonts w:ascii="Verdana" w:hAnsi="Verdana"/>
          <w:b/>
          <w:bCs/>
          <w:sz w:val="22"/>
          <w:szCs w:val="22"/>
        </w:rPr>
        <w:br/>
      </w:r>
    </w:p>
    <w:p w14:paraId="67E4BEFE" w14:textId="77777777" w:rsidR="00FB3120" w:rsidRPr="00FB3120" w:rsidRDefault="00797475" w:rsidP="00FB3120">
      <w:pPr>
        <w:pStyle w:val="ListParagraph"/>
        <w:numPr>
          <w:ilvl w:val="0"/>
          <w:numId w:val="20"/>
        </w:numPr>
        <w:rPr>
          <w:rFonts w:ascii="Verdana" w:hAnsi="Verdana"/>
          <w:sz w:val="22"/>
          <w:szCs w:val="22"/>
        </w:rPr>
      </w:pPr>
      <w:r w:rsidRPr="00797475">
        <w:rPr>
          <w:rFonts w:ascii="Verdana" w:hAnsi="Verdana"/>
          <w:b/>
          <w:bCs/>
          <w:sz w:val="22"/>
          <w:szCs w:val="22"/>
        </w:rPr>
        <w:t>Who is your highest paid agency nurse, what is their speciality and their hourly charge?</w:t>
      </w:r>
      <w:r>
        <w:rPr>
          <w:rFonts w:ascii="Verdana" w:hAnsi="Verdana"/>
          <w:b/>
          <w:bCs/>
          <w:sz w:val="22"/>
          <w:szCs w:val="22"/>
        </w:rPr>
        <w:br/>
      </w:r>
      <w:r w:rsidR="00FB3120" w:rsidRPr="00FB3120">
        <w:rPr>
          <w:rFonts w:ascii="Verdana" w:hAnsi="Verdana"/>
          <w:sz w:val="22"/>
          <w:szCs w:val="22"/>
        </w:rPr>
        <w:t>This information is withheld.</w:t>
      </w:r>
    </w:p>
    <w:p w14:paraId="4D7FFBF3" w14:textId="77777777" w:rsidR="00FB3120" w:rsidRPr="00FB3120" w:rsidRDefault="00FB3120" w:rsidP="00FB3120">
      <w:pPr>
        <w:pStyle w:val="ListParagraph"/>
        <w:ind w:left="865"/>
        <w:rPr>
          <w:rFonts w:ascii="Verdana" w:hAnsi="Verdana"/>
          <w:sz w:val="22"/>
          <w:szCs w:val="22"/>
        </w:rPr>
      </w:pPr>
      <w:r w:rsidRPr="00FB3120">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14:paraId="41F185C6" w14:textId="77777777" w:rsidR="00FB3120" w:rsidRPr="00FB3120" w:rsidRDefault="00FB3120" w:rsidP="00FB3120">
      <w:pPr>
        <w:pStyle w:val="ListParagraph"/>
        <w:ind w:left="865"/>
        <w:rPr>
          <w:rFonts w:ascii="Verdana" w:hAnsi="Verdana"/>
          <w:sz w:val="22"/>
          <w:szCs w:val="22"/>
        </w:rPr>
      </w:pPr>
    </w:p>
    <w:p w14:paraId="146B3637" w14:textId="69A5D75E" w:rsidR="00797475" w:rsidRPr="00797475" w:rsidRDefault="00FB3120" w:rsidP="00FB3120">
      <w:pPr>
        <w:pStyle w:val="ListParagraph"/>
        <w:ind w:left="865"/>
        <w:rPr>
          <w:rFonts w:ascii="Verdana" w:hAnsi="Verdana"/>
          <w:b/>
          <w:bCs/>
          <w:sz w:val="22"/>
          <w:szCs w:val="22"/>
        </w:rPr>
      </w:pPr>
      <w:r w:rsidRPr="00FB3120">
        <w:rPr>
          <w:rFonts w:ascii="Verdana" w:hAnsi="Verdana"/>
          <w:sz w:val="22"/>
          <w:szCs w:val="22"/>
        </w:rPr>
        <w:t xml:space="preserve">The Health Board accepts that there is a public interest in ensuring openness and transparency and there is an interest in the public being aware of how much money is spent on agency staff and the benefits derived from that expenditure.  However, the Health Board believes that disclosure of information in a manner which fails to protect the interests and relationships could have the effect of discouraging agencies from dealing with the Health Board because of fears that the disclosure of information could damage them commercially.  In turn this could then jeopardise the Health Boards ability to compete fairly and pursue its function to utilise the agency and obtain value for money as non-framework agencies set their own rates.  It was therefore decided that it is not in the publics’ interest to </w:t>
      </w:r>
      <w:r w:rsidRPr="00FB3120">
        <w:rPr>
          <w:rFonts w:ascii="Verdana" w:hAnsi="Verdana"/>
          <w:sz w:val="22"/>
          <w:szCs w:val="22"/>
        </w:rPr>
        <w:lastRenderedPageBreak/>
        <w:t>disclose this information.</w:t>
      </w:r>
      <w:r w:rsidR="00797475">
        <w:rPr>
          <w:rFonts w:ascii="Verdana" w:hAnsi="Verdana"/>
          <w:b/>
          <w:bCs/>
          <w:sz w:val="22"/>
          <w:szCs w:val="22"/>
        </w:rPr>
        <w:br/>
      </w:r>
    </w:p>
    <w:p w14:paraId="700B9DFD" w14:textId="40F41CB3" w:rsidR="00797475" w:rsidRPr="00797475" w:rsidRDefault="00797475" w:rsidP="00797475">
      <w:pPr>
        <w:pStyle w:val="ListParagraph"/>
        <w:numPr>
          <w:ilvl w:val="0"/>
          <w:numId w:val="20"/>
        </w:numPr>
        <w:rPr>
          <w:rFonts w:ascii="Verdana" w:hAnsi="Verdana"/>
          <w:b/>
          <w:bCs/>
          <w:sz w:val="22"/>
          <w:szCs w:val="22"/>
        </w:rPr>
      </w:pPr>
      <w:r w:rsidRPr="00797475">
        <w:rPr>
          <w:rFonts w:ascii="Verdana" w:hAnsi="Verdana"/>
          <w:b/>
          <w:bCs/>
          <w:sz w:val="22"/>
          <w:szCs w:val="22"/>
        </w:rPr>
        <w:t>Please outline your spend per agency, broken down by grade and speciality of nurse over the past 6 months?</w:t>
      </w:r>
      <w:r>
        <w:rPr>
          <w:rFonts w:ascii="Verdana" w:hAnsi="Verdana"/>
          <w:b/>
          <w:bCs/>
          <w:sz w:val="22"/>
          <w:szCs w:val="22"/>
        </w:rPr>
        <w:br/>
      </w:r>
      <w:r w:rsidR="00FB3120">
        <w:rPr>
          <w:rFonts w:ascii="Verdana" w:hAnsi="Verdana"/>
          <w:b/>
          <w:bCs/>
          <w:sz w:val="22"/>
          <w:szCs w:val="22"/>
        </w:rPr>
        <w:t xml:space="preserve"> </w:t>
      </w:r>
      <w:r w:rsidR="00E6005C">
        <w:rPr>
          <w:rFonts w:ascii="Verdana" w:hAnsi="Verdana"/>
          <w:sz w:val="22"/>
          <w:szCs w:val="22"/>
        </w:rPr>
        <w:t xml:space="preserve">I can confirm that this information is not held centrally. </w:t>
      </w:r>
      <w:r w:rsidR="00E6005C" w:rsidRPr="00E6005C">
        <w:rPr>
          <w:rFonts w:ascii="Verdana" w:hAnsi="Verdana"/>
          <w:sz w:val="22"/>
          <w:szCs w:val="22"/>
        </w:rPr>
        <w:t xml:space="preserve">To obtain this information would involve a manual trawl and search of invoices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sidR="00E6005C">
        <w:rPr>
          <w:rFonts w:ascii="Verdana" w:hAnsi="Verdana"/>
          <w:sz w:val="22"/>
          <w:szCs w:val="22"/>
        </w:rPr>
        <w:br/>
      </w:r>
      <w:r w:rsidR="00E6005C">
        <w:rPr>
          <w:rFonts w:ascii="Verdana" w:hAnsi="Verdana"/>
          <w:sz w:val="22"/>
          <w:szCs w:val="22"/>
        </w:rPr>
        <w:br/>
      </w:r>
      <w:r w:rsidR="00E6005C" w:rsidRPr="00E6005C">
        <w:rPr>
          <w:rFonts w:ascii="Verdana" w:hAnsi="Verdana"/>
          <w:sz w:val="22"/>
          <w:szCs w:val="22"/>
        </w:rPr>
        <w:t>We have however provided the information broken down by cost centre</w:t>
      </w:r>
      <w:r w:rsidR="00E6005C">
        <w:rPr>
          <w:rFonts w:ascii="Verdana" w:hAnsi="Verdana"/>
          <w:sz w:val="22"/>
          <w:szCs w:val="22"/>
        </w:rPr>
        <w:t>/area</w:t>
      </w:r>
      <w:r w:rsidR="006D2EC5">
        <w:rPr>
          <w:rFonts w:ascii="Verdana" w:hAnsi="Verdana"/>
          <w:sz w:val="22"/>
          <w:szCs w:val="22"/>
        </w:rPr>
        <w:t xml:space="preserve"> and by Registered Nurse/Healthcare Support Worker</w:t>
      </w:r>
      <w:r w:rsidR="00E6005C" w:rsidRPr="00E6005C">
        <w:rPr>
          <w:rFonts w:ascii="Verdana" w:hAnsi="Verdana"/>
          <w:sz w:val="22"/>
          <w:szCs w:val="22"/>
        </w:rPr>
        <w:t xml:space="preserve"> to give an indication of the </w:t>
      </w:r>
      <w:r w:rsidR="00E6005C">
        <w:rPr>
          <w:rFonts w:ascii="Verdana" w:hAnsi="Verdana"/>
          <w:sz w:val="22"/>
          <w:szCs w:val="22"/>
        </w:rPr>
        <w:t>specialties</w:t>
      </w:r>
      <w:r w:rsidR="00E6005C" w:rsidRPr="00E6005C">
        <w:rPr>
          <w:rFonts w:ascii="Verdana" w:hAnsi="Verdana"/>
          <w:sz w:val="22"/>
          <w:szCs w:val="22"/>
        </w:rPr>
        <w:t xml:space="preserve"> covered.</w:t>
      </w:r>
      <w:r w:rsidRPr="00FF0D14">
        <w:rPr>
          <w:rFonts w:ascii="Verdana" w:hAnsi="Verdana"/>
          <w:sz w:val="22"/>
          <w:szCs w:val="22"/>
        </w:rPr>
        <w:br/>
      </w:r>
    </w:p>
    <w:tbl>
      <w:tblPr>
        <w:tblW w:w="10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6"/>
        <w:gridCol w:w="1495"/>
        <w:gridCol w:w="1495"/>
        <w:gridCol w:w="1440"/>
        <w:gridCol w:w="1440"/>
        <w:gridCol w:w="1528"/>
        <w:gridCol w:w="1440"/>
      </w:tblGrid>
      <w:tr w:rsidR="00E6005C" w:rsidRPr="00E6005C" w14:paraId="303C33F2" w14:textId="77777777" w:rsidTr="00E6005C">
        <w:trPr>
          <w:trHeight w:val="315"/>
        </w:trPr>
        <w:tc>
          <w:tcPr>
            <w:tcW w:w="1836" w:type="dxa"/>
            <w:shd w:val="clear" w:color="000000" w:fill="D9E1F2"/>
            <w:vAlign w:val="center"/>
            <w:hideMark/>
          </w:tcPr>
          <w:p w14:paraId="6FA4AF96" w14:textId="7777777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Area</w:t>
            </w:r>
          </w:p>
        </w:tc>
        <w:tc>
          <w:tcPr>
            <w:tcW w:w="1495" w:type="dxa"/>
            <w:shd w:val="clear" w:color="000000" w:fill="D9E1F2"/>
            <w:noWrap/>
            <w:vAlign w:val="center"/>
            <w:hideMark/>
          </w:tcPr>
          <w:p w14:paraId="1BF1071A" w14:textId="7777777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Mar-24</w:t>
            </w:r>
          </w:p>
        </w:tc>
        <w:tc>
          <w:tcPr>
            <w:tcW w:w="1495" w:type="dxa"/>
            <w:shd w:val="clear" w:color="000000" w:fill="D9E1F2"/>
            <w:noWrap/>
            <w:vAlign w:val="center"/>
            <w:hideMark/>
          </w:tcPr>
          <w:p w14:paraId="08AA42CC" w14:textId="7777777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Apr-24</w:t>
            </w:r>
          </w:p>
        </w:tc>
        <w:tc>
          <w:tcPr>
            <w:tcW w:w="1440" w:type="dxa"/>
            <w:shd w:val="clear" w:color="000000" w:fill="D9E1F2"/>
            <w:noWrap/>
            <w:vAlign w:val="center"/>
            <w:hideMark/>
          </w:tcPr>
          <w:p w14:paraId="06D13121" w14:textId="7777777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May-24</w:t>
            </w:r>
          </w:p>
        </w:tc>
        <w:tc>
          <w:tcPr>
            <w:tcW w:w="1440" w:type="dxa"/>
            <w:shd w:val="clear" w:color="000000" w:fill="D9E1F2"/>
            <w:noWrap/>
            <w:vAlign w:val="center"/>
            <w:hideMark/>
          </w:tcPr>
          <w:p w14:paraId="22566820" w14:textId="7777777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Jun-24</w:t>
            </w:r>
          </w:p>
        </w:tc>
        <w:tc>
          <w:tcPr>
            <w:tcW w:w="1528" w:type="dxa"/>
            <w:shd w:val="clear" w:color="000000" w:fill="D9E1F2"/>
            <w:noWrap/>
            <w:vAlign w:val="center"/>
            <w:hideMark/>
          </w:tcPr>
          <w:p w14:paraId="67E562BF" w14:textId="7777777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Jul-24</w:t>
            </w:r>
          </w:p>
        </w:tc>
        <w:tc>
          <w:tcPr>
            <w:tcW w:w="1440" w:type="dxa"/>
            <w:shd w:val="clear" w:color="000000" w:fill="D9E1F2"/>
            <w:noWrap/>
            <w:vAlign w:val="center"/>
            <w:hideMark/>
          </w:tcPr>
          <w:p w14:paraId="660A3265" w14:textId="7777777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Aug-24</w:t>
            </w:r>
          </w:p>
        </w:tc>
      </w:tr>
      <w:tr w:rsidR="00E6005C" w:rsidRPr="00E6005C" w14:paraId="747201B1" w14:textId="77777777" w:rsidTr="00E6005C">
        <w:trPr>
          <w:trHeight w:val="315"/>
        </w:trPr>
        <w:tc>
          <w:tcPr>
            <w:tcW w:w="1836" w:type="dxa"/>
            <w:shd w:val="clear" w:color="000000" w:fill="D9E1F2"/>
            <w:vAlign w:val="center"/>
          </w:tcPr>
          <w:p w14:paraId="46E6BCCB" w14:textId="77777777" w:rsidR="00E6005C" w:rsidRPr="00E6005C" w:rsidRDefault="00E6005C" w:rsidP="00E6005C">
            <w:pPr>
              <w:spacing w:before="0" w:after="0" w:line="240" w:lineRule="auto"/>
              <w:ind w:left="0" w:right="0"/>
              <w:jc w:val="center"/>
              <w:rPr>
                <w:rFonts w:eastAsia="Times New Roman"/>
                <w:b/>
                <w:bCs/>
                <w:color w:val="000000"/>
                <w:sz w:val="20"/>
                <w:szCs w:val="20"/>
              </w:rPr>
            </w:pPr>
          </w:p>
        </w:tc>
        <w:tc>
          <w:tcPr>
            <w:tcW w:w="1495" w:type="dxa"/>
            <w:shd w:val="clear" w:color="000000" w:fill="D9E1F2"/>
            <w:noWrap/>
            <w:vAlign w:val="center"/>
          </w:tcPr>
          <w:p w14:paraId="1CE5927D" w14:textId="54B7CD8C" w:rsidR="00E6005C" w:rsidRPr="00E6005C" w:rsidRDefault="00E6005C" w:rsidP="00E6005C">
            <w:pPr>
              <w:spacing w:before="0" w:after="0" w:line="240" w:lineRule="auto"/>
              <w:ind w:left="0" w:right="0"/>
              <w:jc w:val="center"/>
              <w:rPr>
                <w:rFonts w:eastAsia="Times New Roman"/>
                <w:b/>
                <w:bCs/>
                <w:color w:val="000000"/>
                <w:sz w:val="20"/>
                <w:szCs w:val="20"/>
              </w:rPr>
            </w:pPr>
            <w:r>
              <w:rPr>
                <w:rFonts w:eastAsia="Times New Roman"/>
                <w:b/>
                <w:bCs/>
                <w:color w:val="000000"/>
                <w:sz w:val="20"/>
                <w:szCs w:val="20"/>
              </w:rPr>
              <w:t>£</w:t>
            </w:r>
          </w:p>
        </w:tc>
        <w:tc>
          <w:tcPr>
            <w:tcW w:w="1495" w:type="dxa"/>
            <w:shd w:val="clear" w:color="000000" w:fill="D9E1F2"/>
            <w:noWrap/>
            <w:vAlign w:val="center"/>
          </w:tcPr>
          <w:p w14:paraId="2E31779D" w14:textId="2A556394" w:rsidR="00E6005C" w:rsidRPr="00E6005C" w:rsidRDefault="00E6005C" w:rsidP="00E6005C">
            <w:pPr>
              <w:spacing w:before="0" w:after="0" w:line="240" w:lineRule="auto"/>
              <w:ind w:left="0" w:right="0"/>
              <w:jc w:val="center"/>
              <w:rPr>
                <w:rFonts w:eastAsia="Times New Roman"/>
                <w:b/>
                <w:bCs/>
                <w:color w:val="000000"/>
                <w:sz w:val="20"/>
                <w:szCs w:val="20"/>
              </w:rPr>
            </w:pPr>
            <w:r>
              <w:rPr>
                <w:rFonts w:eastAsia="Times New Roman"/>
                <w:b/>
                <w:bCs/>
                <w:color w:val="000000"/>
                <w:sz w:val="20"/>
                <w:szCs w:val="20"/>
              </w:rPr>
              <w:t>£</w:t>
            </w:r>
          </w:p>
        </w:tc>
        <w:tc>
          <w:tcPr>
            <w:tcW w:w="1440" w:type="dxa"/>
            <w:shd w:val="clear" w:color="000000" w:fill="D9E1F2"/>
            <w:noWrap/>
            <w:vAlign w:val="center"/>
          </w:tcPr>
          <w:p w14:paraId="3AC69056" w14:textId="28D9F7F0" w:rsidR="00E6005C" w:rsidRPr="00E6005C" w:rsidRDefault="00E6005C" w:rsidP="00E6005C">
            <w:pPr>
              <w:spacing w:before="0" w:after="0" w:line="240" w:lineRule="auto"/>
              <w:ind w:left="0" w:right="0"/>
              <w:jc w:val="center"/>
              <w:rPr>
                <w:rFonts w:eastAsia="Times New Roman"/>
                <w:b/>
                <w:bCs/>
                <w:color w:val="000000"/>
                <w:sz w:val="20"/>
                <w:szCs w:val="20"/>
              </w:rPr>
            </w:pPr>
            <w:r>
              <w:rPr>
                <w:rFonts w:eastAsia="Times New Roman"/>
                <w:b/>
                <w:bCs/>
                <w:color w:val="000000"/>
                <w:sz w:val="20"/>
                <w:szCs w:val="20"/>
              </w:rPr>
              <w:t>£</w:t>
            </w:r>
          </w:p>
        </w:tc>
        <w:tc>
          <w:tcPr>
            <w:tcW w:w="1440" w:type="dxa"/>
            <w:shd w:val="clear" w:color="000000" w:fill="D9E1F2"/>
            <w:noWrap/>
            <w:vAlign w:val="center"/>
          </w:tcPr>
          <w:p w14:paraId="6E9C05F6" w14:textId="4D097D7D" w:rsidR="00E6005C" w:rsidRPr="00E6005C" w:rsidRDefault="00E6005C" w:rsidP="00E6005C">
            <w:pPr>
              <w:spacing w:before="0" w:after="0" w:line="240" w:lineRule="auto"/>
              <w:ind w:left="0" w:right="0"/>
              <w:jc w:val="center"/>
              <w:rPr>
                <w:rFonts w:eastAsia="Times New Roman"/>
                <w:b/>
                <w:bCs/>
                <w:color w:val="000000"/>
                <w:sz w:val="20"/>
                <w:szCs w:val="20"/>
              </w:rPr>
            </w:pPr>
            <w:r>
              <w:rPr>
                <w:rFonts w:eastAsia="Times New Roman"/>
                <w:b/>
                <w:bCs/>
                <w:color w:val="000000"/>
                <w:sz w:val="20"/>
                <w:szCs w:val="20"/>
              </w:rPr>
              <w:t>£</w:t>
            </w:r>
          </w:p>
        </w:tc>
        <w:tc>
          <w:tcPr>
            <w:tcW w:w="1528" w:type="dxa"/>
            <w:shd w:val="clear" w:color="000000" w:fill="D9E1F2"/>
            <w:noWrap/>
            <w:vAlign w:val="center"/>
          </w:tcPr>
          <w:p w14:paraId="729D9C95" w14:textId="0020134F" w:rsidR="00E6005C" w:rsidRPr="00E6005C" w:rsidRDefault="00E6005C" w:rsidP="00E6005C">
            <w:pPr>
              <w:spacing w:before="0" w:after="0" w:line="240" w:lineRule="auto"/>
              <w:ind w:left="0" w:right="0"/>
              <w:jc w:val="center"/>
              <w:rPr>
                <w:rFonts w:eastAsia="Times New Roman"/>
                <w:b/>
                <w:bCs/>
                <w:color w:val="000000"/>
                <w:sz w:val="20"/>
                <w:szCs w:val="20"/>
              </w:rPr>
            </w:pPr>
            <w:r>
              <w:rPr>
                <w:rFonts w:eastAsia="Times New Roman"/>
                <w:b/>
                <w:bCs/>
                <w:color w:val="000000"/>
                <w:sz w:val="20"/>
                <w:szCs w:val="20"/>
              </w:rPr>
              <w:t>£</w:t>
            </w:r>
          </w:p>
        </w:tc>
        <w:tc>
          <w:tcPr>
            <w:tcW w:w="1440" w:type="dxa"/>
            <w:shd w:val="clear" w:color="000000" w:fill="D9E1F2"/>
            <w:noWrap/>
            <w:vAlign w:val="center"/>
          </w:tcPr>
          <w:p w14:paraId="238D07D3" w14:textId="69916A94" w:rsidR="00E6005C" w:rsidRPr="00E6005C" w:rsidRDefault="00E6005C" w:rsidP="00E6005C">
            <w:pPr>
              <w:spacing w:before="0" w:after="0" w:line="240" w:lineRule="auto"/>
              <w:ind w:left="0" w:right="0"/>
              <w:jc w:val="center"/>
              <w:rPr>
                <w:rFonts w:eastAsia="Times New Roman"/>
                <w:b/>
                <w:bCs/>
                <w:color w:val="000000"/>
                <w:sz w:val="20"/>
                <w:szCs w:val="20"/>
              </w:rPr>
            </w:pPr>
            <w:r>
              <w:rPr>
                <w:rFonts w:eastAsia="Times New Roman"/>
                <w:b/>
                <w:bCs/>
                <w:color w:val="000000"/>
                <w:sz w:val="20"/>
                <w:szCs w:val="20"/>
              </w:rPr>
              <w:t>£</w:t>
            </w:r>
          </w:p>
        </w:tc>
      </w:tr>
      <w:tr w:rsidR="00E6005C" w:rsidRPr="00E6005C" w14:paraId="6A9E6DC4" w14:textId="77777777" w:rsidTr="00E6005C">
        <w:trPr>
          <w:trHeight w:val="300"/>
        </w:trPr>
        <w:tc>
          <w:tcPr>
            <w:tcW w:w="1836" w:type="dxa"/>
            <w:shd w:val="clear" w:color="auto" w:fill="auto"/>
            <w:vAlign w:val="center"/>
            <w:hideMark/>
          </w:tcPr>
          <w:p w14:paraId="10A189E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West Critical Care</w:t>
            </w:r>
          </w:p>
        </w:tc>
        <w:tc>
          <w:tcPr>
            <w:tcW w:w="1495" w:type="dxa"/>
            <w:shd w:val="clear" w:color="auto" w:fill="auto"/>
            <w:noWrap/>
            <w:vAlign w:val="center"/>
            <w:hideMark/>
          </w:tcPr>
          <w:p w14:paraId="20354016" w14:textId="5922FE9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27,822.41</w:t>
            </w:r>
          </w:p>
        </w:tc>
        <w:tc>
          <w:tcPr>
            <w:tcW w:w="1495" w:type="dxa"/>
            <w:shd w:val="clear" w:color="auto" w:fill="auto"/>
            <w:noWrap/>
            <w:vAlign w:val="center"/>
            <w:hideMark/>
          </w:tcPr>
          <w:p w14:paraId="35E8508D" w14:textId="3A80AB0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4,410.66</w:t>
            </w:r>
          </w:p>
        </w:tc>
        <w:tc>
          <w:tcPr>
            <w:tcW w:w="1440" w:type="dxa"/>
            <w:shd w:val="clear" w:color="auto" w:fill="auto"/>
            <w:noWrap/>
            <w:vAlign w:val="center"/>
            <w:hideMark/>
          </w:tcPr>
          <w:p w14:paraId="2C6712C8" w14:textId="6628ADF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4,961.04</w:t>
            </w:r>
          </w:p>
        </w:tc>
        <w:tc>
          <w:tcPr>
            <w:tcW w:w="1440" w:type="dxa"/>
            <w:shd w:val="clear" w:color="auto" w:fill="auto"/>
            <w:noWrap/>
            <w:vAlign w:val="center"/>
            <w:hideMark/>
          </w:tcPr>
          <w:p w14:paraId="0948492B" w14:textId="2968076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4,732.50</w:t>
            </w:r>
          </w:p>
        </w:tc>
        <w:tc>
          <w:tcPr>
            <w:tcW w:w="1528" w:type="dxa"/>
            <w:shd w:val="clear" w:color="auto" w:fill="auto"/>
            <w:noWrap/>
            <w:vAlign w:val="center"/>
            <w:hideMark/>
          </w:tcPr>
          <w:p w14:paraId="352BA72D" w14:textId="5BBF425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74.92</w:t>
            </w:r>
          </w:p>
        </w:tc>
        <w:tc>
          <w:tcPr>
            <w:tcW w:w="1440" w:type="dxa"/>
            <w:shd w:val="clear" w:color="auto" w:fill="auto"/>
            <w:noWrap/>
            <w:vAlign w:val="center"/>
            <w:hideMark/>
          </w:tcPr>
          <w:p w14:paraId="66B937CC" w14:textId="1D4E460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451.39</w:t>
            </w:r>
          </w:p>
        </w:tc>
      </w:tr>
      <w:tr w:rsidR="00E6005C" w:rsidRPr="00E6005C" w14:paraId="03073ADB" w14:textId="77777777" w:rsidTr="00E6005C">
        <w:trPr>
          <w:trHeight w:val="300"/>
        </w:trPr>
        <w:tc>
          <w:tcPr>
            <w:tcW w:w="1836" w:type="dxa"/>
            <w:shd w:val="clear" w:color="auto" w:fill="auto"/>
            <w:vAlign w:val="center"/>
            <w:hideMark/>
          </w:tcPr>
          <w:p w14:paraId="5AE5DE2E"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Theatres</w:t>
            </w:r>
          </w:p>
        </w:tc>
        <w:tc>
          <w:tcPr>
            <w:tcW w:w="1495" w:type="dxa"/>
            <w:shd w:val="clear" w:color="auto" w:fill="auto"/>
            <w:noWrap/>
            <w:vAlign w:val="center"/>
            <w:hideMark/>
          </w:tcPr>
          <w:p w14:paraId="3F896CB8" w14:textId="2FBE1DF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34,624.91</w:t>
            </w:r>
          </w:p>
        </w:tc>
        <w:tc>
          <w:tcPr>
            <w:tcW w:w="1495" w:type="dxa"/>
            <w:shd w:val="clear" w:color="auto" w:fill="auto"/>
            <w:noWrap/>
            <w:vAlign w:val="center"/>
            <w:hideMark/>
          </w:tcPr>
          <w:p w14:paraId="161C98CD" w14:textId="6A82ED8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34,373.31</w:t>
            </w:r>
          </w:p>
        </w:tc>
        <w:tc>
          <w:tcPr>
            <w:tcW w:w="1440" w:type="dxa"/>
            <w:shd w:val="clear" w:color="auto" w:fill="auto"/>
            <w:noWrap/>
            <w:vAlign w:val="center"/>
            <w:hideMark/>
          </w:tcPr>
          <w:p w14:paraId="621EAEA9" w14:textId="0BB3D33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34,447.41</w:t>
            </w:r>
          </w:p>
        </w:tc>
        <w:tc>
          <w:tcPr>
            <w:tcW w:w="1440" w:type="dxa"/>
            <w:shd w:val="clear" w:color="auto" w:fill="auto"/>
            <w:noWrap/>
            <w:vAlign w:val="center"/>
            <w:hideMark/>
          </w:tcPr>
          <w:p w14:paraId="4E1F8074" w14:textId="5D2F8DB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23,920.79</w:t>
            </w:r>
          </w:p>
        </w:tc>
        <w:tc>
          <w:tcPr>
            <w:tcW w:w="1528" w:type="dxa"/>
            <w:shd w:val="clear" w:color="auto" w:fill="auto"/>
            <w:noWrap/>
            <w:vAlign w:val="center"/>
            <w:hideMark/>
          </w:tcPr>
          <w:p w14:paraId="298FD409" w14:textId="531E57E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38,780.57</w:t>
            </w:r>
          </w:p>
        </w:tc>
        <w:tc>
          <w:tcPr>
            <w:tcW w:w="1440" w:type="dxa"/>
            <w:shd w:val="clear" w:color="auto" w:fill="auto"/>
            <w:noWrap/>
            <w:vAlign w:val="center"/>
            <w:hideMark/>
          </w:tcPr>
          <w:p w14:paraId="0DC61458" w14:textId="6F600EF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38,925.88</w:t>
            </w:r>
          </w:p>
        </w:tc>
      </w:tr>
      <w:tr w:rsidR="00E6005C" w:rsidRPr="00E6005C" w14:paraId="5C137D08" w14:textId="77777777" w:rsidTr="00E6005C">
        <w:trPr>
          <w:trHeight w:val="300"/>
        </w:trPr>
        <w:tc>
          <w:tcPr>
            <w:tcW w:w="1836" w:type="dxa"/>
            <w:shd w:val="clear" w:color="auto" w:fill="auto"/>
            <w:vAlign w:val="center"/>
            <w:hideMark/>
          </w:tcPr>
          <w:p w14:paraId="47699097"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Theatres</w:t>
            </w:r>
          </w:p>
        </w:tc>
        <w:tc>
          <w:tcPr>
            <w:tcW w:w="1495" w:type="dxa"/>
            <w:shd w:val="clear" w:color="auto" w:fill="auto"/>
            <w:noWrap/>
            <w:vAlign w:val="center"/>
            <w:hideMark/>
          </w:tcPr>
          <w:p w14:paraId="37DCD111" w14:textId="4B01579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7,249.06</w:t>
            </w:r>
          </w:p>
        </w:tc>
        <w:tc>
          <w:tcPr>
            <w:tcW w:w="1495" w:type="dxa"/>
            <w:shd w:val="clear" w:color="auto" w:fill="auto"/>
            <w:noWrap/>
            <w:vAlign w:val="center"/>
            <w:hideMark/>
          </w:tcPr>
          <w:p w14:paraId="2D4D4C59" w14:textId="74D97E5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7,228.88</w:t>
            </w:r>
          </w:p>
        </w:tc>
        <w:tc>
          <w:tcPr>
            <w:tcW w:w="1440" w:type="dxa"/>
            <w:shd w:val="clear" w:color="auto" w:fill="auto"/>
            <w:noWrap/>
            <w:vAlign w:val="center"/>
            <w:hideMark/>
          </w:tcPr>
          <w:p w14:paraId="0976BDA3" w14:textId="2D3DFC9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8,306.77</w:t>
            </w:r>
          </w:p>
        </w:tc>
        <w:tc>
          <w:tcPr>
            <w:tcW w:w="1440" w:type="dxa"/>
            <w:shd w:val="clear" w:color="auto" w:fill="auto"/>
            <w:noWrap/>
            <w:vAlign w:val="center"/>
            <w:hideMark/>
          </w:tcPr>
          <w:p w14:paraId="2B55DEBF" w14:textId="091CBDF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3,172.44</w:t>
            </w:r>
          </w:p>
        </w:tc>
        <w:tc>
          <w:tcPr>
            <w:tcW w:w="1528" w:type="dxa"/>
            <w:shd w:val="clear" w:color="auto" w:fill="auto"/>
            <w:noWrap/>
            <w:vAlign w:val="center"/>
            <w:hideMark/>
          </w:tcPr>
          <w:p w14:paraId="184F18A3" w14:textId="5C85339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6,829.19</w:t>
            </w:r>
          </w:p>
        </w:tc>
        <w:tc>
          <w:tcPr>
            <w:tcW w:w="1440" w:type="dxa"/>
            <w:shd w:val="clear" w:color="auto" w:fill="auto"/>
            <w:noWrap/>
            <w:vAlign w:val="center"/>
            <w:hideMark/>
          </w:tcPr>
          <w:p w14:paraId="2D70D120" w14:textId="3A6FE26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9,305.77</w:t>
            </w:r>
          </w:p>
        </w:tc>
      </w:tr>
      <w:tr w:rsidR="00E6005C" w:rsidRPr="00E6005C" w14:paraId="22187D4B" w14:textId="77777777" w:rsidTr="00E6005C">
        <w:trPr>
          <w:trHeight w:val="300"/>
        </w:trPr>
        <w:tc>
          <w:tcPr>
            <w:tcW w:w="1836" w:type="dxa"/>
            <w:shd w:val="clear" w:color="auto" w:fill="auto"/>
            <w:vAlign w:val="center"/>
            <w:hideMark/>
          </w:tcPr>
          <w:p w14:paraId="72B095E3"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Theatres</w:t>
            </w:r>
          </w:p>
        </w:tc>
        <w:tc>
          <w:tcPr>
            <w:tcW w:w="1495" w:type="dxa"/>
            <w:shd w:val="clear" w:color="auto" w:fill="auto"/>
            <w:noWrap/>
            <w:vAlign w:val="center"/>
            <w:hideMark/>
          </w:tcPr>
          <w:p w14:paraId="7B731A93" w14:textId="4A20825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11,627.86</w:t>
            </w:r>
          </w:p>
        </w:tc>
        <w:tc>
          <w:tcPr>
            <w:tcW w:w="1495" w:type="dxa"/>
            <w:shd w:val="clear" w:color="auto" w:fill="auto"/>
            <w:noWrap/>
            <w:vAlign w:val="center"/>
            <w:hideMark/>
          </w:tcPr>
          <w:p w14:paraId="09CF7603" w14:textId="00AB429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12,246.83</w:t>
            </w:r>
          </w:p>
        </w:tc>
        <w:tc>
          <w:tcPr>
            <w:tcW w:w="1440" w:type="dxa"/>
            <w:shd w:val="clear" w:color="auto" w:fill="auto"/>
            <w:noWrap/>
            <w:vAlign w:val="center"/>
            <w:hideMark/>
          </w:tcPr>
          <w:p w14:paraId="76EF0743" w14:textId="481C263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10,140.42</w:t>
            </w:r>
          </w:p>
        </w:tc>
        <w:tc>
          <w:tcPr>
            <w:tcW w:w="1440" w:type="dxa"/>
            <w:shd w:val="clear" w:color="auto" w:fill="auto"/>
            <w:noWrap/>
            <w:vAlign w:val="center"/>
            <w:hideMark/>
          </w:tcPr>
          <w:p w14:paraId="4AF67BB1" w14:textId="3FF7BAD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7,816.80</w:t>
            </w:r>
          </w:p>
        </w:tc>
        <w:tc>
          <w:tcPr>
            <w:tcW w:w="1528" w:type="dxa"/>
            <w:shd w:val="clear" w:color="auto" w:fill="auto"/>
            <w:noWrap/>
            <w:vAlign w:val="center"/>
            <w:hideMark/>
          </w:tcPr>
          <w:p w14:paraId="6CF413EF" w14:textId="778E599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15,633.63</w:t>
            </w:r>
          </w:p>
        </w:tc>
        <w:tc>
          <w:tcPr>
            <w:tcW w:w="1440" w:type="dxa"/>
            <w:shd w:val="clear" w:color="auto" w:fill="auto"/>
            <w:noWrap/>
            <w:vAlign w:val="center"/>
            <w:hideMark/>
          </w:tcPr>
          <w:p w14:paraId="6AADA179" w14:textId="0F92D9A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3,257.00</w:t>
            </w:r>
          </w:p>
        </w:tc>
      </w:tr>
      <w:tr w:rsidR="00E6005C" w:rsidRPr="00E6005C" w14:paraId="4A998C5F" w14:textId="77777777" w:rsidTr="00E6005C">
        <w:trPr>
          <w:trHeight w:val="510"/>
        </w:trPr>
        <w:tc>
          <w:tcPr>
            <w:tcW w:w="1836" w:type="dxa"/>
            <w:shd w:val="clear" w:color="auto" w:fill="auto"/>
            <w:vAlign w:val="center"/>
            <w:hideMark/>
          </w:tcPr>
          <w:p w14:paraId="208B740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11 Haematology Day Unit</w:t>
            </w:r>
          </w:p>
        </w:tc>
        <w:tc>
          <w:tcPr>
            <w:tcW w:w="1495" w:type="dxa"/>
            <w:shd w:val="clear" w:color="auto" w:fill="auto"/>
            <w:noWrap/>
            <w:vAlign w:val="center"/>
            <w:hideMark/>
          </w:tcPr>
          <w:p w14:paraId="20EED27D" w14:textId="1B77408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29,520.55</w:t>
            </w:r>
          </w:p>
        </w:tc>
        <w:tc>
          <w:tcPr>
            <w:tcW w:w="1495" w:type="dxa"/>
            <w:shd w:val="clear" w:color="auto" w:fill="auto"/>
            <w:noWrap/>
            <w:vAlign w:val="center"/>
            <w:hideMark/>
          </w:tcPr>
          <w:p w14:paraId="050DC3C1" w14:textId="492C259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21,159.47</w:t>
            </w:r>
          </w:p>
        </w:tc>
        <w:tc>
          <w:tcPr>
            <w:tcW w:w="1440" w:type="dxa"/>
            <w:shd w:val="clear" w:color="auto" w:fill="auto"/>
            <w:noWrap/>
            <w:vAlign w:val="center"/>
            <w:hideMark/>
          </w:tcPr>
          <w:p w14:paraId="7C1B7B62" w14:textId="460E752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15,182.87</w:t>
            </w:r>
          </w:p>
        </w:tc>
        <w:tc>
          <w:tcPr>
            <w:tcW w:w="1440" w:type="dxa"/>
            <w:shd w:val="clear" w:color="auto" w:fill="auto"/>
            <w:noWrap/>
            <w:vAlign w:val="center"/>
            <w:hideMark/>
          </w:tcPr>
          <w:p w14:paraId="45594840" w14:textId="1EA58D3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9,091.28</w:t>
            </w:r>
          </w:p>
        </w:tc>
        <w:tc>
          <w:tcPr>
            <w:tcW w:w="1528" w:type="dxa"/>
            <w:shd w:val="clear" w:color="auto" w:fill="auto"/>
            <w:noWrap/>
            <w:vAlign w:val="center"/>
            <w:hideMark/>
          </w:tcPr>
          <w:p w14:paraId="0D359D97" w14:textId="0392C15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3,272.00</w:t>
            </w:r>
          </w:p>
        </w:tc>
        <w:tc>
          <w:tcPr>
            <w:tcW w:w="1440" w:type="dxa"/>
            <w:shd w:val="clear" w:color="auto" w:fill="auto"/>
            <w:noWrap/>
            <w:vAlign w:val="center"/>
            <w:hideMark/>
          </w:tcPr>
          <w:p w14:paraId="5CEB5144" w14:textId="160FDB6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372.69</w:t>
            </w:r>
          </w:p>
        </w:tc>
      </w:tr>
      <w:tr w:rsidR="00E6005C" w:rsidRPr="00E6005C" w14:paraId="7707098B" w14:textId="77777777" w:rsidTr="00E6005C">
        <w:trPr>
          <w:trHeight w:val="510"/>
        </w:trPr>
        <w:tc>
          <w:tcPr>
            <w:tcW w:w="1836" w:type="dxa"/>
            <w:shd w:val="clear" w:color="auto" w:fill="auto"/>
            <w:vAlign w:val="center"/>
            <w:hideMark/>
          </w:tcPr>
          <w:p w14:paraId="7FAAFD3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Chemotherapy Day Unit</w:t>
            </w:r>
          </w:p>
        </w:tc>
        <w:tc>
          <w:tcPr>
            <w:tcW w:w="1495" w:type="dxa"/>
            <w:shd w:val="clear" w:color="auto" w:fill="auto"/>
            <w:noWrap/>
            <w:vAlign w:val="center"/>
            <w:hideMark/>
          </w:tcPr>
          <w:p w14:paraId="5DC1059D" w14:textId="179C5C6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25,208.17</w:t>
            </w:r>
          </w:p>
        </w:tc>
        <w:tc>
          <w:tcPr>
            <w:tcW w:w="1495" w:type="dxa"/>
            <w:shd w:val="clear" w:color="auto" w:fill="auto"/>
            <w:noWrap/>
            <w:vAlign w:val="center"/>
            <w:hideMark/>
          </w:tcPr>
          <w:p w14:paraId="510141C2" w14:textId="1D01420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20,767.44</w:t>
            </w:r>
          </w:p>
        </w:tc>
        <w:tc>
          <w:tcPr>
            <w:tcW w:w="1440" w:type="dxa"/>
            <w:shd w:val="clear" w:color="auto" w:fill="auto"/>
            <w:noWrap/>
            <w:vAlign w:val="center"/>
            <w:hideMark/>
          </w:tcPr>
          <w:p w14:paraId="384494A1" w14:textId="5D2E85A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25,225.52</w:t>
            </w:r>
          </w:p>
        </w:tc>
        <w:tc>
          <w:tcPr>
            <w:tcW w:w="1440" w:type="dxa"/>
            <w:shd w:val="clear" w:color="auto" w:fill="auto"/>
            <w:noWrap/>
            <w:vAlign w:val="center"/>
            <w:hideMark/>
          </w:tcPr>
          <w:p w14:paraId="3A06C692" w14:textId="6358E76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28,938.43</w:t>
            </w:r>
          </w:p>
        </w:tc>
        <w:tc>
          <w:tcPr>
            <w:tcW w:w="1528" w:type="dxa"/>
            <w:shd w:val="clear" w:color="auto" w:fill="auto"/>
            <w:noWrap/>
            <w:vAlign w:val="center"/>
            <w:hideMark/>
          </w:tcPr>
          <w:p w14:paraId="30FC9FF6" w14:textId="4A541AF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15,580.31</w:t>
            </w:r>
          </w:p>
        </w:tc>
        <w:tc>
          <w:tcPr>
            <w:tcW w:w="1440" w:type="dxa"/>
            <w:shd w:val="clear" w:color="auto" w:fill="auto"/>
            <w:noWrap/>
            <w:vAlign w:val="center"/>
            <w:hideMark/>
          </w:tcPr>
          <w:p w14:paraId="669180CC" w14:textId="3083ED3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3,120.45</w:t>
            </w:r>
          </w:p>
        </w:tc>
      </w:tr>
      <w:tr w:rsidR="00E6005C" w:rsidRPr="00E6005C" w14:paraId="03F03634" w14:textId="77777777" w:rsidTr="00E6005C">
        <w:trPr>
          <w:trHeight w:val="300"/>
        </w:trPr>
        <w:tc>
          <w:tcPr>
            <w:tcW w:w="1836" w:type="dxa"/>
            <w:shd w:val="clear" w:color="auto" w:fill="auto"/>
            <w:vAlign w:val="center"/>
            <w:hideMark/>
          </w:tcPr>
          <w:p w14:paraId="640607DD"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12</w:t>
            </w:r>
          </w:p>
        </w:tc>
        <w:tc>
          <w:tcPr>
            <w:tcW w:w="1495" w:type="dxa"/>
            <w:shd w:val="clear" w:color="auto" w:fill="auto"/>
            <w:noWrap/>
            <w:vAlign w:val="center"/>
            <w:hideMark/>
          </w:tcPr>
          <w:p w14:paraId="5668988D" w14:textId="0F4D84F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13,967.69</w:t>
            </w:r>
          </w:p>
        </w:tc>
        <w:tc>
          <w:tcPr>
            <w:tcW w:w="1495" w:type="dxa"/>
            <w:shd w:val="clear" w:color="auto" w:fill="auto"/>
            <w:noWrap/>
            <w:vAlign w:val="center"/>
            <w:hideMark/>
          </w:tcPr>
          <w:p w14:paraId="05B14F50" w14:textId="0B2DF13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8,797.88</w:t>
            </w:r>
          </w:p>
        </w:tc>
        <w:tc>
          <w:tcPr>
            <w:tcW w:w="1440" w:type="dxa"/>
            <w:shd w:val="clear" w:color="auto" w:fill="auto"/>
            <w:noWrap/>
            <w:vAlign w:val="center"/>
            <w:hideMark/>
          </w:tcPr>
          <w:p w14:paraId="7E3C6DBA" w14:textId="1A0FDAF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3,594.84</w:t>
            </w:r>
          </w:p>
        </w:tc>
        <w:tc>
          <w:tcPr>
            <w:tcW w:w="1440" w:type="dxa"/>
            <w:shd w:val="clear" w:color="auto" w:fill="auto"/>
            <w:noWrap/>
            <w:vAlign w:val="center"/>
            <w:hideMark/>
          </w:tcPr>
          <w:p w14:paraId="6F4A6537" w14:textId="3B2BCCB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656.00</w:t>
            </w:r>
          </w:p>
        </w:tc>
        <w:tc>
          <w:tcPr>
            <w:tcW w:w="1528" w:type="dxa"/>
            <w:shd w:val="clear" w:color="auto" w:fill="auto"/>
            <w:noWrap/>
            <w:vAlign w:val="center"/>
            <w:hideMark/>
          </w:tcPr>
          <w:p w14:paraId="1419D782" w14:textId="0F5AE4B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227.25</w:t>
            </w:r>
          </w:p>
        </w:tc>
        <w:tc>
          <w:tcPr>
            <w:tcW w:w="1440" w:type="dxa"/>
            <w:shd w:val="clear" w:color="auto" w:fill="auto"/>
            <w:noWrap/>
            <w:vAlign w:val="center"/>
            <w:hideMark/>
          </w:tcPr>
          <w:p w14:paraId="3E6D58B0" w14:textId="008E3C72"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16B1F0A7" w14:textId="77777777" w:rsidTr="00E6005C">
        <w:trPr>
          <w:trHeight w:val="300"/>
        </w:trPr>
        <w:tc>
          <w:tcPr>
            <w:tcW w:w="1836" w:type="dxa"/>
            <w:shd w:val="clear" w:color="auto" w:fill="auto"/>
            <w:vAlign w:val="center"/>
            <w:hideMark/>
          </w:tcPr>
          <w:p w14:paraId="315C095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Ty Olwen</w:t>
            </w:r>
          </w:p>
        </w:tc>
        <w:tc>
          <w:tcPr>
            <w:tcW w:w="1495" w:type="dxa"/>
            <w:shd w:val="clear" w:color="auto" w:fill="auto"/>
            <w:noWrap/>
            <w:vAlign w:val="center"/>
            <w:hideMark/>
          </w:tcPr>
          <w:p w14:paraId="32DEF4AC" w14:textId="1C92073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12,391.77</w:t>
            </w:r>
          </w:p>
        </w:tc>
        <w:tc>
          <w:tcPr>
            <w:tcW w:w="1495" w:type="dxa"/>
            <w:shd w:val="clear" w:color="auto" w:fill="auto"/>
            <w:noWrap/>
            <w:vAlign w:val="center"/>
            <w:hideMark/>
          </w:tcPr>
          <w:p w14:paraId="2E5D2874" w14:textId="7C3CC34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18,174.49</w:t>
            </w:r>
          </w:p>
        </w:tc>
        <w:tc>
          <w:tcPr>
            <w:tcW w:w="1440" w:type="dxa"/>
            <w:shd w:val="clear" w:color="auto" w:fill="auto"/>
            <w:noWrap/>
            <w:vAlign w:val="center"/>
            <w:hideMark/>
          </w:tcPr>
          <w:p w14:paraId="46E5A5EF" w14:textId="670F7FF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15,529.66</w:t>
            </w:r>
          </w:p>
        </w:tc>
        <w:tc>
          <w:tcPr>
            <w:tcW w:w="1440" w:type="dxa"/>
            <w:shd w:val="clear" w:color="auto" w:fill="auto"/>
            <w:noWrap/>
            <w:vAlign w:val="center"/>
            <w:hideMark/>
          </w:tcPr>
          <w:p w14:paraId="731B99B6" w14:textId="0534569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6,520.66</w:t>
            </w:r>
          </w:p>
        </w:tc>
        <w:tc>
          <w:tcPr>
            <w:tcW w:w="1528" w:type="dxa"/>
            <w:shd w:val="clear" w:color="auto" w:fill="auto"/>
            <w:noWrap/>
            <w:vAlign w:val="center"/>
            <w:hideMark/>
          </w:tcPr>
          <w:p w14:paraId="04E4DDCC" w14:textId="07F3FCB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5,270.70</w:t>
            </w:r>
          </w:p>
        </w:tc>
        <w:tc>
          <w:tcPr>
            <w:tcW w:w="1440" w:type="dxa"/>
            <w:shd w:val="clear" w:color="auto" w:fill="auto"/>
            <w:noWrap/>
            <w:vAlign w:val="center"/>
            <w:hideMark/>
          </w:tcPr>
          <w:p w14:paraId="5B1D8631" w14:textId="78EC3BA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10,133.66</w:t>
            </w:r>
          </w:p>
        </w:tc>
      </w:tr>
      <w:tr w:rsidR="00E6005C" w:rsidRPr="00E6005C" w14:paraId="7EFE8EBE" w14:textId="77777777" w:rsidTr="00E6005C">
        <w:trPr>
          <w:trHeight w:val="510"/>
        </w:trPr>
        <w:tc>
          <w:tcPr>
            <w:tcW w:w="1836" w:type="dxa"/>
            <w:shd w:val="clear" w:color="auto" w:fill="auto"/>
            <w:vAlign w:val="center"/>
            <w:hideMark/>
          </w:tcPr>
          <w:p w14:paraId="4369EAE5"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Cardiac Surgery Medical Specialty</w:t>
            </w:r>
          </w:p>
        </w:tc>
        <w:tc>
          <w:tcPr>
            <w:tcW w:w="1495" w:type="dxa"/>
            <w:shd w:val="clear" w:color="auto" w:fill="auto"/>
            <w:noWrap/>
            <w:vAlign w:val="center"/>
            <w:hideMark/>
          </w:tcPr>
          <w:p w14:paraId="51651DD2" w14:textId="05C760C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6,190.27</w:t>
            </w:r>
          </w:p>
        </w:tc>
        <w:tc>
          <w:tcPr>
            <w:tcW w:w="1495" w:type="dxa"/>
            <w:shd w:val="clear" w:color="auto" w:fill="auto"/>
            <w:noWrap/>
            <w:vAlign w:val="center"/>
            <w:hideMark/>
          </w:tcPr>
          <w:p w14:paraId="2F35D7D5" w14:textId="277F88D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765.37</w:t>
            </w:r>
          </w:p>
        </w:tc>
        <w:tc>
          <w:tcPr>
            <w:tcW w:w="1440" w:type="dxa"/>
            <w:shd w:val="clear" w:color="auto" w:fill="auto"/>
            <w:noWrap/>
            <w:vAlign w:val="center"/>
            <w:hideMark/>
          </w:tcPr>
          <w:p w14:paraId="3FA5D85A" w14:textId="24B841B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3,560.82</w:t>
            </w:r>
          </w:p>
        </w:tc>
        <w:tc>
          <w:tcPr>
            <w:tcW w:w="1440" w:type="dxa"/>
            <w:shd w:val="clear" w:color="auto" w:fill="auto"/>
            <w:noWrap/>
            <w:vAlign w:val="center"/>
            <w:hideMark/>
          </w:tcPr>
          <w:p w14:paraId="5869C398" w14:textId="71FBAE3B"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6C818252" w14:textId="14BB56C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3F717767" w14:textId="6BB1880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4D9CCDF0" w14:textId="77777777" w:rsidTr="00E6005C">
        <w:trPr>
          <w:trHeight w:val="300"/>
        </w:trPr>
        <w:tc>
          <w:tcPr>
            <w:tcW w:w="1836" w:type="dxa"/>
            <w:shd w:val="clear" w:color="auto" w:fill="auto"/>
            <w:vAlign w:val="center"/>
            <w:hideMark/>
          </w:tcPr>
          <w:p w14:paraId="06B7178C"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Cardiac ITU/HDU</w:t>
            </w:r>
          </w:p>
        </w:tc>
        <w:tc>
          <w:tcPr>
            <w:tcW w:w="1495" w:type="dxa"/>
            <w:shd w:val="clear" w:color="auto" w:fill="auto"/>
            <w:noWrap/>
            <w:vAlign w:val="center"/>
            <w:hideMark/>
          </w:tcPr>
          <w:p w14:paraId="390F078A" w14:textId="56665AA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24,551.74</w:t>
            </w:r>
          </w:p>
        </w:tc>
        <w:tc>
          <w:tcPr>
            <w:tcW w:w="1495" w:type="dxa"/>
            <w:shd w:val="clear" w:color="auto" w:fill="auto"/>
            <w:noWrap/>
            <w:vAlign w:val="center"/>
            <w:hideMark/>
          </w:tcPr>
          <w:p w14:paraId="10A0FD05" w14:textId="1E7975E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5,996.53</w:t>
            </w:r>
          </w:p>
        </w:tc>
        <w:tc>
          <w:tcPr>
            <w:tcW w:w="1440" w:type="dxa"/>
            <w:shd w:val="clear" w:color="auto" w:fill="auto"/>
            <w:noWrap/>
            <w:vAlign w:val="center"/>
            <w:hideMark/>
          </w:tcPr>
          <w:p w14:paraId="0B177206" w14:textId="4A0F156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3,193.07</w:t>
            </w:r>
          </w:p>
        </w:tc>
        <w:tc>
          <w:tcPr>
            <w:tcW w:w="1440" w:type="dxa"/>
            <w:shd w:val="clear" w:color="auto" w:fill="auto"/>
            <w:noWrap/>
            <w:vAlign w:val="center"/>
            <w:hideMark/>
          </w:tcPr>
          <w:p w14:paraId="1D7E156A" w14:textId="0B3DC7E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1,646.13</w:t>
            </w:r>
          </w:p>
        </w:tc>
        <w:tc>
          <w:tcPr>
            <w:tcW w:w="1528" w:type="dxa"/>
            <w:shd w:val="clear" w:color="auto" w:fill="auto"/>
            <w:noWrap/>
            <w:vAlign w:val="center"/>
            <w:hideMark/>
          </w:tcPr>
          <w:p w14:paraId="0908570E" w14:textId="08D05A8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548.71</w:t>
            </w:r>
          </w:p>
        </w:tc>
        <w:tc>
          <w:tcPr>
            <w:tcW w:w="1440" w:type="dxa"/>
            <w:shd w:val="clear" w:color="auto" w:fill="auto"/>
            <w:noWrap/>
            <w:vAlign w:val="center"/>
            <w:hideMark/>
          </w:tcPr>
          <w:p w14:paraId="20007BDF" w14:textId="5F580D42"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30AEBAB2" w14:textId="77777777" w:rsidTr="00E6005C">
        <w:trPr>
          <w:trHeight w:val="510"/>
        </w:trPr>
        <w:tc>
          <w:tcPr>
            <w:tcW w:w="1836" w:type="dxa"/>
            <w:shd w:val="clear" w:color="auto" w:fill="auto"/>
            <w:vAlign w:val="center"/>
            <w:hideMark/>
          </w:tcPr>
          <w:p w14:paraId="1395454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Morriston Hospital </w:t>
            </w:r>
            <w:proofErr w:type="spellStart"/>
            <w:r w:rsidRPr="00E6005C">
              <w:rPr>
                <w:rFonts w:eastAsia="Times New Roman"/>
                <w:color w:val="000000"/>
                <w:sz w:val="20"/>
                <w:szCs w:val="20"/>
              </w:rPr>
              <w:t>Cefn</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Coed</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HospitalU</w:t>
            </w:r>
            <w:proofErr w:type="spellEnd"/>
          </w:p>
        </w:tc>
        <w:tc>
          <w:tcPr>
            <w:tcW w:w="1495" w:type="dxa"/>
            <w:shd w:val="clear" w:color="auto" w:fill="auto"/>
            <w:noWrap/>
            <w:vAlign w:val="center"/>
            <w:hideMark/>
          </w:tcPr>
          <w:p w14:paraId="6090A85C" w14:textId="364712A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21,748.08</w:t>
            </w:r>
          </w:p>
        </w:tc>
        <w:tc>
          <w:tcPr>
            <w:tcW w:w="1495" w:type="dxa"/>
            <w:shd w:val="clear" w:color="auto" w:fill="auto"/>
            <w:noWrap/>
            <w:vAlign w:val="center"/>
            <w:hideMark/>
          </w:tcPr>
          <w:p w14:paraId="2897C843" w14:textId="769C14A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7,311.50</w:t>
            </w:r>
          </w:p>
        </w:tc>
        <w:tc>
          <w:tcPr>
            <w:tcW w:w="1440" w:type="dxa"/>
            <w:shd w:val="clear" w:color="auto" w:fill="auto"/>
            <w:noWrap/>
            <w:vAlign w:val="center"/>
            <w:hideMark/>
          </w:tcPr>
          <w:p w14:paraId="61EA68F6" w14:textId="3DA03AE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4,483.89</w:t>
            </w:r>
          </w:p>
        </w:tc>
        <w:tc>
          <w:tcPr>
            <w:tcW w:w="1440" w:type="dxa"/>
            <w:shd w:val="clear" w:color="auto" w:fill="auto"/>
            <w:noWrap/>
            <w:vAlign w:val="center"/>
            <w:hideMark/>
          </w:tcPr>
          <w:p w14:paraId="78C98F2A" w14:textId="1196C17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2,725.03</w:t>
            </w:r>
          </w:p>
        </w:tc>
        <w:tc>
          <w:tcPr>
            <w:tcW w:w="1528" w:type="dxa"/>
            <w:shd w:val="clear" w:color="auto" w:fill="auto"/>
            <w:noWrap/>
            <w:vAlign w:val="center"/>
            <w:hideMark/>
          </w:tcPr>
          <w:p w14:paraId="67862A61" w14:textId="0C8849D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3,515.18</w:t>
            </w:r>
          </w:p>
        </w:tc>
        <w:tc>
          <w:tcPr>
            <w:tcW w:w="1440" w:type="dxa"/>
            <w:shd w:val="clear" w:color="auto" w:fill="auto"/>
            <w:noWrap/>
            <w:vAlign w:val="center"/>
            <w:hideMark/>
          </w:tcPr>
          <w:p w14:paraId="2114A947" w14:textId="0860DBD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1,001.23</w:t>
            </w:r>
          </w:p>
        </w:tc>
      </w:tr>
      <w:tr w:rsidR="00E6005C" w:rsidRPr="00E6005C" w14:paraId="50C02A78" w14:textId="77777777" w:rsidTr="00E6005C">
        <w:trPr>
          <w:trHeight w:val="300"/>
        </w:trPr>
        <w:tc>
          <w:tcPr>
            <w:tcW w:w="1836" w:type="dxa"/>
            <w:shd w:val="clear" w:color="auto" w:fill="auto"/>
            <w:vAlign w:val="center"/>
            <w:hideMark/>
          </w:tcPr>
          <w:p w14:paraId="3A3D1774"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Morriston Hospital Dan </w:t>
            </w:r>
            <w:proofErr w:type="spellStart"/>
            <w:r w:rsidRPr="00E6005C">
              <w:rPr>
                <w:rFonts w:eastAsia="Times New Roman"/>
                <w:color w:val="000000"/>
                <w:sz w:val="20"/>
                <w:szCs w:val="20"/>
              </w:rPr>
              <w:t>Danino</w:t>
            </w:r>
            <w:proofErr w:type="spellEnd"/>
            <w:r w:rsidRPr="00E6005C">
              <w:rPr>
                <w:rFonts w:eastAsia="Times New Roman"/>
                <w:color w:val="000000"/>
                <w:sz w:val="20"/>
                <w:szCs w:val="20"/>
              </w:rPr>
              <w:t xml:space="preserve"> Ward</w:t>
            </w:r>
          </w:p>
        </w:tc>
        <w:tc>
          <w:tcPr>
            <w:tcW w:w="1495" w:type="dxa"/>
            <w:shd w:val="clear" w:color="auto" w:fill="auto"/>
            <w:noWrap/>
            <w:vAlign w:val="center"/>
            <w:hideMark/>
          </w:tcPr>
          <w:p w14:paraId="54B9A058" w14:textId="2458A68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1,146.75</w:t>
            </w:r>
          </w:p>
        </w:tc>
        <w:tc>
          <w:tcPr>
            <w:tcW w:w="1495" w:type="dxa"/>
            <w:shd w:val="clear" w:color="auto" w:fill="auto"/>
            <w:noWrap/>
            <w:vAlign w:val="center"/>
            <w:hideMark/>
          </w:tcPr>
          <w:p w14:paraId="70493CB0" w14:textId="6E0B1255"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44AA1B48" w14:textId="7C4E973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4CE56FFF" w14:textId="35AC65C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512.01</w:t>
            </w:r>
          </w:p>
        </w:tc>
        <w:tc>
          <w:tcPr>
            <w:tcW w:w="1528" w:type="dxa"/>
            <w:shd w:val="clear" w:color="auto" w:fill="auto"/>
            <w:noWrap/>
            <w:vAlign w:val="center"/>
            <w:hideMark/>
          </w:tcPr>
          <w:p w14:paraId="1906777C" w14:textId="4A72EECE"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28228E77" w14:textId="0AB2A868"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6A794053" w14:textId="77777777" w:rsidTr="00E6005C">
        <w:trPr>
          <w:trHeight w:val="300"/>
        </w:trPr>
        <w:tc>
          <w:tcPr>
            <w:tcW w:w="1836" w:type="dxa"/>
            <w:shd w:val="clear" w:color="auto" w:fill="auto"/>
            <w:vAlign w:val="center"/>
            <w:hideMark/>
          </w:tcPr>
          <w:p w14:paraId="772A231E"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Cyril Evans Ward</w:t>
            </w:r>
          </w:p>
        </w:tc>
        <w:tc>
          <w:tcPr>
            <w:tcW w:w="1495" w:type="dxa"/>
            <w:shd w:val="clear" w:color="auto" w:fill="auto"/>
            <w:noWrap/>
            <w:vAlign w:val="center"/>
            <w:hideMark/>
          </w:tcPr>
          <w:p w14:paraId="26923AD3" w14:textId="01D3502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548.71</w:t>
            </w:r>
          </w:p>
        </w:tc>
        <w:tc>
          <w:tcPr>
            <w:tcW w:w="1495" w:type="dxa"/>
            <w:shd w:val="clear" w:color="auto" w:fill="auto"/>
            <w:noWrap/>
            <w:vAlign w:val="center"/>
            <w:hideMark/>
          </w:tcPr>
          <w:p w14:paraId="52E76D1E" w14:textId="7324E28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452.99</w:t>
            </w:r>
          </w:p>
        </w:tc>
        <w:tc>
          <w:tcPr>
            <w:tcW w:w="1440" w:type="dxa"/>
            <w:shd w:val="clear" w:color="auto" w:fill="auto"/>
            <w:noWrap/>
            <w:vAlign w:val="center"/>
            <w:hideMark/>
          </w:tcPr>
          <w:p w14:paraId="13520825" w14:textId="2CA7B3C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689.20</w:t>
            </w:r>
          </w:p>
        </w:tc>
        <w:tc>
          <w:tcPr>
            <w:tcW w:w="1440" w:type="dxa"/>
            <w:shd w:val="clear" w:color="auto" w:fill="auto"/>
            <w:noWrap/>
            <w:vAlign w:val="center"/>
            <w:hideMark/>
          </w:tcPr>
          <w:p w14:paraId="4D0F2AAA" w14:textId="57CA05D5"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59E49093" w14:textId="364031FA"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308B48EC" w14:textId="02F34A38"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24CC9642" w14:textId="77777777" w:rsidTr="00E6005C">
        <w:trPr>
          <w:trHeight w:val="510"/>
        </w:trPr>
        <w:tc>
          <w:tcPr>
            <w:tcW w:w="1836" w:type="dxa"/>
            <w:shd w:val="clear" w:color="auto" w:fill="auto"/>
            <w:vAlign w:val="center"/>
            <w:hideMark/>
          </w:tcPr>
          <w:p w14:paraId="48A5B20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Cardiac Catheter Laboratory &amp; Short Stay Unit</w:t>
            </w:r>
          </w:p>
        </w:tc>
        <w:tc>
          <w:tcPr>
            <w:tcW w:w="1495" w:type="dxa"/>
            <w:shd w:val="clear" w:color="auto" w:fill="auto"/>
            <w:noWrap/>
            <w:vAlign w:val="center"/>
            <w:hideMark/>
          </w:tcPr>
          <w:p w14:paraId="17AAA1E3" w14:textId="28016AF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11,340.17</w:t>
            </w:r>
          </w:p>
        </w:tc>
        <w:tc>
          <w:tcPr>
            <w:tcW w:w="1495" w:type="dxa"/>
            <w:shd w:val="clear" w:color="auto" w:fill="auto"/>
            <w:noWrap/>
            <w:vAlign w:val="center"/>
            <w:hideMark/>
          </w:tcPr>
          <w:p w14:paraId="08114CEC" w14:textId="4525659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9,576.98</w:t>
            </w:r>
          </w:p>
        </w:tc>
        <w:tc>
          <w:tcPr>
            <w:tcW w:w="1440" w:type="dxa"/>
            <w:shd w:val="clear" w:color="auto" w:fill="auto"/>
            <w:noWrap/>
            <w:vAlign w:val="center"/>
            <w:hideMark/>
          </w:tcPr>
          <w:p w14:paraId="1AC0A9D7" w14:textId="0F1C622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3,749.89</w:t>
            </w:r>
          </w:p>
        </w:tc>
        <w:tc>
          <w:tcPr>
            <w:tcW w:w="1440" w:type="dxa"/>
            <w:shd w:val="clear" w:color="auto" w:fill="auto"/>
            <w:noWrap/>
            <w:vAlign w:val="center"/>
            <w:hideMark/>
          </w:tcPr>
          <w:p w14:paraId="6C40681B" w14:textId="03E12DC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498.39</w:t>
            </w:r>
          </w:p>
        </w:tc>
        <w:tc>
          <w:tcPr>
            <w:tcW w:w="1528" w:type="dxa"/>
            <w:shd w:val="clear" w:color="auto" w:fill="auto"/>
            <w:noWrap/>
            <w:vAlign w:val="center"/>
            <w:hideMark/>
          </w:tcPr>
          <w:p w14:paraId="7DE6CD30" w14:textId="1B171F3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4,929.40</w:t>
            </w:r>
          </w:p>
        </w:tc>
        <w:tc>
          <w:tcPr>
            <w:tcW w:w="1440" w:type="dxa"/>
            <w:shd w:val="clear" w:color="auto" w:fill="auto"/>
            <w:noWrap/>
            <w:vAlign w:val="center"/>
            <w:hideMark/>
          </w:tcPr>
          <w:p w14:paraId="1A5AB488" w14:textId="053F818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2,052.58</w:t>
            </w:r>
          </w:p>
        </w:tc>
      </w:tr>
      <w:tr w:rsidR="00E6005C" w:rsidRPr="00E6005C" w14:paraId="4B763B2D" w14:textId="77777777" w:rsidTr="00E6005C">
        <w:trPr>
          <w:trHeight w:val="300"/>
        </w:trPr>
        <w:tc>
          <w:tcPr>
            <w:tcW w:w="1836" w:type="dxa"/>
            <w:shd w:val="clear" w:color="auto" w:fill="auto"/>
            <w:vAlign w:val="center"/>
            <w:hideMark/>
          </w:tcPr>
          <w:p w14:paraId="57AD1514"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lastRenderedPageBreak/>
              <w:t>Morriston Hospital Radiology</w:t>
            </w:r>
          </w:p>
        </w:tc>
        <w:tc>
          <w:tcPr>
            <w:tcW w:w="1495" w:type="dxa"/>
            <w:shd w:val="clear" w:color="auto" w:fill="auto"/>
            <w:noWrap/>
            <w:vAlign w:val="center"/>
            <w:hideMark/>
          </w:tcPr>
          <w:p w14:paraId="260E7576" w14:textId="2F41849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4,984.35</w:t>
            </w:r>
          </w:p>
        </w:tc>
        <w:tc>
          <w:tcPr>
            <w:tcW w:w="1495" w:type="dxa"/>
            <w:shd w:val="clear" w:color="auto" w:fill="auto"/>
            <w:noWrap/>
            <w:vAlign w:val="center"/>
            <w:hideMark/>
          </w:tcPr>
          <w:p w14:paraId="13BCF780" w14:textId="52AC657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2,446.73</w:t>
            </w:r>
          </w:p>
        </w:tc>
        <w:tc>
          <w:tcPr>
            <w:tcW w:w="1440" w:type="dxa"/>
            <w:shd w:val="clear" w:color="auto" w:fill="auto"/>
            <w:noWrap/>
            <w:vAlign w:val="center"/>
            <w:hideMark/>
          </w:tcPr>
          <w:p w14:paraId="536FB5DA" w14:textId="3A64662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4,923.75</w:t>
            </w:r>
          </w:p>
        </w:tc>
        <w:tc>
          <w:tcPr>
            <w:tcW w:w="1440" w:type="dxa"/>
            <w:shd w:val="clear" w:color="auto" w:fill="auto"/>
            <w:noWrap/>
            <w:vAlign w:val="center"/>
            <w:hideMark/>
          </w:tcPr>
          <w:p w14:paraId="7FA0498D" w14:textId="4577CBA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5,110.59</w:t>
            </w:r>
          </w:p>
        </w:tc>
        <w:tc>
          <w:tcPr>
            <w:tcW w:w="1528" w:type="dxa"/>
            <w:shd w:val="clear" w:color="auto" w:fill="auto"/>
            <w:noWrap/>
            <w:vAlign w:val="center"/>
            <w:hideMark/>
          </w:tcPr>
          <w:p w14:paraId="4332B2DD" w14:textId="16EDE4A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1,916.48</w:t>
            </w:r>
          </w:p>
        </w:tc>
        <w:tc>
          <w:tcPr>
            <w:tcW w:w="1440" w:type="dxa"/>
            <w:shd w:val="clear" w:color="auto" w:fill="auto"/>
            <w:noWrap/>
            <w:vAlign w:val="center"/>
            <w:hideMark/>
          </w:tcPr>
          <w:p w14:paraId="0B049FE1" w14:textId="709EB59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2,727.00</w:t>
            </w:r>
          </w:p>
        </w:tc>
      </w:tr>
      <w:tr w:rsidR="00E6005C" w:rsidRPr="00E6005C" w14:paraId="4B42880A" w14:textId="77777777" w:rsidTr="00E6005C">
        <w:trPr>
          <w:trHeight w:val="510"/>
        </w:trPr>
        <w:tc>
          <w:tcPr>
            <w:tcW w:w="1836" w:type="dxa"/>
            <w:shd w:val="clear" w:color="auto" w:fill="auto"/>
            <w:vAlign w:val="center"/>
            <w:hideMark/>
          </w:tcPr>
          <w:p w14:paraId="11C90F48"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Ward E (Surgery)</w:t>
            </w:r>
          </w:p>
        </w:tc>
        <w:tc>
          <w:tcPr>
            <w:tcW w:w="1495" w:type="dxa"/>
            <w:shd w:val="clear" w:color="auto" w:fill="auto"/>
            <w:noWrap/>
            <w:vAlign w:val="center"/>
            <w:hideMark/>
          </w:tcPr>
          <w:p w14:paraId="695C0024" w14:textId="39CB377F"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95" w:type="dxa"/>
            <w:shd w:val="clear" w:color="auto" w:fill="auto"/>
            <w:noWrap/>
            <w:vAlign w:val="center"/>
            <w:hideMark/>
          </w:tcPr>
          <w:p w14:paraId="097E4DC2" w14:textId="2261B3FA"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4D79B570" w14:textId="702D208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227.25</w:t>
            </w:r>
          </w:p>
        </w:tc>
        <w:tc>
          <w:tcPr>
            <w:tcW w:w="1440" w:type="dxa"/>
            <w:shd w:val="clear" w:color="auto" w:fill="auto"/>
            <w:noWrap/>
            <w:vAlign w:val="center"/>
            <w:hideMark/>
          </w:tcPr>
          <w:p w14:paraId="513258BC" w14:textId="514B214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377.49</w:t>
            </w:r>
          </w:p>
        </w:tc>
        <w:tc>
          <w:tcPr>
            <w:tcW w:w="1528" w:type="dxa"/>
            <w:shd w:val="clear" w:color="auto" w:fill="auto"/>
            <w:noWrap/>
            <w:vAlign w:val="center"/>
            <w:hideMark/>
          </w:tcPr>
          <w:p w14:paraId="13831657" w14:textId="79C697B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887.80</w:t>
            </w:r>
          </w:p>
        </w:tc>
        <w:tc>
          <w:tcPr>
            <w:tcW w:w="1440" w:type="dxa"/>
            <w:shd w:val="clear" w:color="auto" w:fill="auto"/>
            <w:noWrap/>
            <w:vAlign w:val="center"/>
            <w:hideMark/>
          </w:tcPr>
          <w:p w14:paraId="26FCCC9E" w14:textId="7F90AA46"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142A0D2E" w14:textId="77777777" w:rsidTr="00E6005C">
        <w:trPr>
          <w:trHeight w:val="300"/>
        </w:trPr>
        <w:tc>
          <w:tcPr>
            <w:tcW w:w="1836" w:type="dxa"/>
            <w:shd w:val="clear" w:color="auto" w:fill="auto"/>
            <w:vAlign w:val="center"/>
            <w:hideMark/>
          </w:tcPr>
          <w:p w14:paraId="5269BBC7"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Ward A</w:t>
            </w:r>
          </w:p>
        </w:tc>
        <w:tc>
          <w:tcPr>
            <w:tcW w:w="1495" w:type="dxa"/>
            <w:shd w:val="clear" w:color="auto" w:fill="auto"/>
            <w:noWrap/>
            <w:vAlign w:val="center"/>
            <w:hideMark/>
          </w:tcPr>
          <w:p w14:paraId="3D559A75" w14:textId="0492661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1,777.03</w:t>
            </w:r>
          </w:p>
        </w:tc>
        <w:tc>
          <w:tcPr>
            <w:tcW w:w="1495" w:type="dxa"/>
            <w:shd w:val="clear" w:color="auto" w:fill="auto"/>
            <w:noWrap/>
            <w:vAlign w:val="center"/>
            <w:hideMark/>
          </w:tcPr>
          <w:p w14:paraId="18135A31" w14:textId="29DFC1C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734.72</w:t>
            </w:r>
          </w:p>
        </w:tc>
        <w:tc>
          <w:tcPr>
            <w:tcW w:w="1440" w:type="dxa"/>
            <w:shd w:val="clear" w:color="auto" w:fill="auto"/>
            <w:noWrap/>
            <w:vAlign w:val="center"/>
            <w:hideMark/>
          </w:tcPr>
          <w:p w14:paraId="3977BB8E" w14:textId="334AB51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443.90</w:t>
            </w:r>
          </w:p>
        </w:tc>
        <w:tc>
          <w:tcPr>
            <w:tcW w:w="1440" w:type="dxa"/>
            <w:shd w:val="clear" w:color="auto" w:fill="auto"/>
            <w:noWrap/>
            <w:vAlign w:val="center"/>
            <w:hideMark/>
          </w:tcPr>
          <w:p w14:paraId="41630171" w14:textId="66A7ACF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2,036.12</w:t>
            </w:r>
          </w:p>
        </w:tc>
        <w:tc>
          <w:tcPr>
            <w:tcW w:w="1528" w:type="dxa"/>
            <w:shd w:val="clear" w:color="auto" w:fill="auto"/>
            <w:noWrap/>
            <w:vAlign w:val="center"/>
            <w:hideMark/>
          </w:tcPr>
          <w:p w14:paraId="0E3B1123" w14:textId="1EA01D4C"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0B0D3154" w14:textId="6BE12C13"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6F4ECA04" w14:textId="77777777" w:rsidTr="00E6005C">
        <w:trPr>
          <w:trHeight w:val="510"/>
        </w:trPr>
        <w:tc>
          <w:tcPr>
            <w:tcW w:w="1836" w:type="dxa"/>
            <w:shd w:val="clear" w:color="auto" w:fill="auto"/>
            <w:vAlign w:val="center"/>
            <w:hideMark/>
          </w:tcPr>
          <w:p w14:paraId="2C4850E3"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4 (to be closed)</w:t>
            </w:r>
          </w:p>
        </w:tc>
        <w:tc>
          <w:tcPr>
            <w:tcW w:w="1495" w:type="dxa"/>
            <w:shd w:val="clear" w:color="auto" w:fill="auto"/>
            <w:noWrap/>
            <w:vAlign w:val="center"/>
            <w:hideMark/>
          </w:tcPr>
          <w:p w14:paraId="6D53F0A0" w14:textId="441CDD47"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95" w:type="dxa"/>
            <w:shd w:val="clear" w:color="auto" w:fill="auto"/>
            <w:noWrap/>
            <w:vAlign w:val="center"/>
            <w:hideMark/>
          </w:tcPr>
          <w:p w14:paraId="48431400" w14:textId="33D1264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857.50</w:t>
            </w:r>
          </w:p>
        </w:tc>
        <w:tc>
          <w:tcPr>
            <w:tcW w:w="1440" w:type="dxa"/>
            <w:shd w:val="clear" w:color="auto" w:fill="auto"/>
            <w:noWrap/>
            <w:vAlign w:val="center"/>
            <w:hideMark/>
          </w:tcPr>
          <w:p w14:paraId="506310CD" w14:textId="64D3313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428.75</w:t>
            </w:r>
          </w:p>
        </w:tc>
        <w:tc>
          <w:tcPr>
            <w:tcW w:w="1440" w:type="dxa"/>
            <w:shd w:val="clear" w:color="auto" w:fill="auto"/>
            <w:noWrap/>
            <w:vAlign w:val="center"/>
            <w:hideMark/>
          </w:tcPr>
          <w:p w14:paraId="03886949" w14:textId="194246B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233BBCB6" w14:textId="3864BD6E"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45C34585" w14:textId="0BC3E76D"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1378A34B" w14:textId="77777777" w:rsidTr="00E6005C">
        <w:trPr>
          <w:trHeight w:val="300"/>
        </w:trPr>
        <w:tc>
          <w:tcPr>
            <w:tcW w:w="1836" w:type="dxa"/>
            <w:shd w:val="clear" w:color="auto" w:fill="auto"/>
            <w:vAlign w:val="center"/>
            <w:hideMark/>
          </w:tcPr>
          <w:p w14:paraId="3CA8FF54"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T</w:t>
            </w:r>
          </w:p>
        </w:tc>
        <w:tc>
          <w:tcPr>
            <w:tcW w:w="1495" w:type="dxa"/>
            <w:shd w:val="clear" w:color="auto" w:fill="auto"/>
            <w:noWrap/>
            <w:vAlign w:val="center"/>
            <w:hideMark/>
          </w:tcPr>
          <w:p w14:paraId="3A58075E" w14:textId="609BC18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2,727.01</w:t>
            </w:r>
          </w:p>
        </w:tc>
        <w:tc>
          <w:tcPr>
            <w:tcW w:w="1495" w:type="dxa"/>
            <w:shd w:val="clear" w:color="auto" w:fill="auto"/>
            <w:noWrap/>
            <w:vAlign w:val="center"/>
            <w:hideMark/>
          </w:tcPr>
          <w:p w14:paraId="5E1F706C" w14:textId="319CEEB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2,855.66</w:t>
            </w:r>
          </w:p>
        </w:tc>
        <w:tc>
          <w:tcPr>
            <w:tcW w:w="1440" w:type="dxa"/>
            <w:shd w:val="clear" w:color="auto" w:fill="auto"/>
            <w:noWrap/>
            <w:vAlign w:val="center"/>
            <w:hideMark/>
          </w:tcPr>
          <w:p w14:paraId="7728BFD0" w14:textId="3527D6B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227.25</w:t>
            </w:r>
          </w:p>
        </w:tc>
        <w:tc>
          <w:tcPr>
            <w:tcW w:w="1440" w:type="dxa"/>
            <w:shd w:val="clear" w:color="auto" w:fill="auto"/>
            <w:noWrap/>
            <w:vAlign w:val="center"/>
            <w:hideMark/>
          </w:tcPr>
          <w:p w14:paraId="715393EF" w14:textId="70C8F91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463.59</w:t>
            </w:r>
          </w:p>
        </w:tc>
        <w:tc>
          <w:tcPr>
            <w:tcW w:w="1528" w:type="dxa"/>
            <w:shd w:val="clear" w:color="auto" w:fill="auto"/>
            <w:noWrap/>
            <w:vAlign w:val="center"/>
            <w:hideMark/>
          </w:tcPr>
          <w:p w14:paraId="2E5F1DF4" w14:textId="7BF6E6F1"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120CE34C" w14:textId="7591F87E"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69B7906A" w14:textId="77777777" w:rsidTr="00E6005C">
        <w:trPr>
          <w:trHeight w:val="510"/>
        </w:trPr>
        <w:tc>
          <w:tcPr>
            <w:tcW w:w="1836" w:type="dxa"/>
            <w:shd w:val="clear" w:color="auto" w:fill="auto"/>
            <w:vAlign w:val="center"/>
            <w:hideMark/>
          </w:tcPr>
          <w:p w14:paraId="161D2F1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K (to be closed)</w:t>
            </w:r>
          </w:p>
        </w:tc>
        <w:tc>
          <w:tcPr>
            <w:tcW w:w="1495" w:type="dxa"/>
            <w:shd w:val="clear" w:color="auto" w:fill="auto"/>
            <w:noWrap/>
            <w:vAlign w:val="center"/>
            <w:hideMark/>
          </w:tcPr>
          <w:p w14:paraId="78A36934" w14:textId="0ADAE71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1,501.25</w:t>
            </w:r>
          </w:p>
        </w:tc>
        <w:tc>
          <w:tcPr>
            <w:tcW w:w="1495" w:type="dxa"/>
            <w:shd w:val="clear" w:color="auto" w:fill="auto"/>
            <w:noWrap/>
            <w:vAlign w:val="center"/>
            <w:hideMark/>
          </w:tcPr>
          <w:p w14:paraId="3007DB6A" w14:textId="4A069E6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38793E29" w14:textId="7AF833E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1E527DC5" w14:textId="709F803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786.29</w:t>
            </w:r>
          </w:p>
        </w:tc>
        <w:tc>
          <w:tcPr>
            <w:tcW w:w="1528" w:type="dxa"/>
            <w:shd w:val="clear" w:color="auto" w:fill="auto"/>
            <w:noWrap/>
            <w:vAlign w:val="center"/>
            <w:hideMark/>
          </w:tcPr>
          <w:p w14:paraId="5DAF9DFF" w14:textId="1EEB23BE"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354D18A7" w14:textId="3DC7042B"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52A2E450" w14:textId="77777777" w:rsidTr="00E6005C">
        <w:trPr>
          <w:trHeight w:val="300"/>
        </w:trPr>
        <w:tc>
          <w:tcPr>
            <w:tcW w:w="1836" w:type="dxa"/>
            <w:shd w:val="clear" w:color="auto" w:fill="auto"/>
            <w:vAlign w:val="center"/>
            <w:hideMark/>
          </w:tcPr>
          <w:p w14:paraId="422C12DE"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R</w:t>
            </w:r>
          </w:p>
        </w:tc>
        <w:tc>
          <w:tcPr>
            <w:tcW w:w="1495" w:type="dxa"/>
            <w:shd w:val="clear" w:color="auto" w:fill="auto"/>
            <w:noWrap/>
            <w:vAlign w:val="center"/>
            <w:hideMark/>
          </w:tcPr>
          <w:p w14:paraId="2FDC98C1" w14:textId="4D32C3E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15,792.69</w:t>
            </w:r>
          </w:p>
        </w:tc>
        <w:tc>
          <w:tcPr>
            <w:tcW w:w="1495" w:type="dxa"/>
            <w:shd w:val="clear" w:color="auto" w:fill="auto"/>
            <w:noWrap/>
            <w:vAlign w:val="center"/>
            <w:hideMark/>
          </w:tcPr>
          <w:p w14:paraId="3CDCF03E" w14:textId="2C5A110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5,155.34</w:t>
            </w:r>
          </w:p>
        </w:tc>
        <w:tc>
          <w:tcPr>
            <w:tcW w:w="1440" w:type="dxa"/>
            <w:shd w:val="clear" w:color="auto" w:fill="auto"/>
            <w:noWrap/>
            <w:vAlign w:val="center"/>
            <w:hideMark/>
          </w:tcPr>
          <w:p w14:paraId="02F942FC" w14:textId="1C0180B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5,019.17</w:t>
            </w:r>
          </w:p>
        </w:tc>
        <w:tc>
          <w:tcPr>
            <w:tcW w:w="1440" w:type="dxa"/>
            <w:shd w:val="clear" w:color="auto" w:fill="auto"/>
            <w:noWrap/>
            <w:vAlign w:val="center"/>
            <w:hideMark/>
          </w:tcPr>
          <w:p w14:paraId="2F8B6376" w14:textId="68A9BE1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4,716.08</w:t>
            </w:r>
          </w:p>
        </w:tc>
        <w:tc>
          <w:tcPr>
            <w:tcW w:w="1528" w:type="dxa"/>
            <w:shd w:val="clear" w:color="auto" w:fill="auto"/>
            <w:noWrap/>
            <w:vAlign w:val="center"/>
            <w:hideMark/>
          </w:tcPr>
          <w:p w14:paraId="11737C44" w14:textId="4A75EC3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242.40</w:t>
            </w:r>
          </w:p>
        </w:tc>
        <w:tc>
          <w:tcPr>
            <w:tcW w:w="1440" w:type="dxa"/>
            <w:shd w:val="clear" w:color="auto" w:fill="auto"/>
            <w:noWrap/>
            <w:vAlign w:val="center"/>
            <w:hideMark/>
          </w:tcPr>
          <w:p w14:paraId="1672F161" w14:textId="16F7BEC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56822B0A" w14:textId="77777777" w:rsidTr="00E6005C">
        <w:trPr>
          <w:trHeight w:val="510"/>
        </w:trPr>
        <w:tc>
          <w:tcPr>
            <w:tcW w:w="1836" w:type="dxa"/>
            <w:shd w:val="clear" w:color="auto" w:fill="auto"/>
            <w:vAlign w:val="center"/>
            <w:hideMark/>
          </w:tcPr>
          <w:p w14:paraId="4E1DB53E"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L (Hosting Ward G)</w:t>
            </w:r>
          </w:p>
        </w:tc>
        <w:tc>
          <w:tcPr>
            <w:tcW w:w="1495" w:type="dxa"/>
            <w:shd w:val="clear" w:color="auto" w:fill="auto"/>
            <w:noWrap/>
            <w:vAlign w:val="center"/>
            <w:hideMark/>
          </w:tcPr>
          <w:p w14:paraId="64BEDFBE" w14:textId="255849F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337.85</w:t>
            </w:r>
          </w:p>
        </w:tc>
        <w:tc>
          <w:tcPr>
            <w:tcW w:w="1495" w:type="dxa"/>
            <w:shd w:val="clear" w:color="auto" w:fill="auto"/>
            <w:noWrap/>
            <w:vAlign w:val="center"/>
            <w:hideMark/>
          </w:tcPr>
          <w:p w14:paraId="099A5C29" w14:textId="316AE33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1,674.84</w:t>
            </w:r>
          </w:p>
        </w:tc>
        <w:tc>
          <w:tcPr>
            <w:tcW w:w="1440" w:type="dxa"/>
            <w:shd w:val="clear" w:color="auto" w:fill="auto"/>
            <w:noWrap/>
            <w:vAlign w:val="center"/>
            <w:hideMark/>
          </w:tcPr>
          <w:p w14:paraId="01CE4619" w14:textId="0F2B5715"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6163DF35" w14:textId="0D444582"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4F76E1F3"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508.94</w:t>
            </w:r>
          </w:p>
        </w:tc>
        <w:tc>
          <w:tcPr>
            <w:tcW w:w="1440" w:type="dxa"/>
            <w:shd w:val="clear" w:color="auto" w:fill="auto"/>
            <w:noWrap/>
            <w:vAlign w:val="center"/>
            <w:hideMark/>
          </w:tcPr>
          <w:p w14:paraId="1EC71520" w14:textId="395F04B4"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54FBF368" w14:textId="77777777" w:rsidTr="00E6005C">
        <w:trPr>
          <w:trHeight w:val="510"/>
        </w:trPr>
        <w:tc>
          <w:tcPr>
            <w:tcW w:w="1836" w:type="dxa"/>
            <w:shd w:val="clear" w:color="auto" w:fill="auto"/>
            <w:vAlign w:val="center"/>
            <w:hideMark/>
          </w:tcPr>
          <w:p w14:paraId="5ABA043C" w14:textId="6C9AED4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V - Surgical Assessment &amp; Ambulatory Bay</w:t>
            </w:r>
          </w:p>
        </w:tc>
        <w:tc>
          <w:tcPr>
            <w:tcW w:w="1495" w:type="dxa"/>
            <w:shd w:val="clear" w:color="auto" w:fill="auto"/>
            <w:noWrap/>
            <w:vAlign w:val="center"/>
            <w:hideMark/>
          </w:tcPr>
          <w:p w14:paraId="2D415754" w14:textId="6412EDA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812.04</w:t>
            </w:r>
          </w:p>
        </w:tc>
        <w:tc>
          <w:tcPr>
            <w:tcW w:w="1495" w:type="dxa"/>
            <w:shd w:val="clear" w:color="auto" w:fill="auto"/>
            <w:noWrap/>
            <w:vAlign w:val="center"/>
            <w:hideMark/>
          </w:tcPr>
          <w:p w14:paraId="3EBFE9B6" w14:textId="5F016A5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624.10</w:t>
            </w:r>
          </w:p>
        </w:tc>
        <w:tc>
          <w:tcPr>
            <w:tcW w:w="1440" w:type="dxa"/>
            <w:shd w:val="clear" w:color="auto" w:fill="auto"/>
            <w:noWrap/>
            <w:vAlign w:val="center"/>
            <w:hideMark/>
          </w:tcPr>
          <w:p w14:paraId="6375CDCC" w14:textId="0CB885B7"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3964ED6B" w14:textId="1DEE8317"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6FF4E155" w14:textId="30A7FC7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175.74</w:t>
            </w:r>
          </w:p>
        </w:tc>
        <w:tc>
          <w:tcPr>
            <w:tcW w:w="1440" w:type="dxa"/>
            <w:shd w:val="clear" w:color="auto" w:fill="auto"/>
            <w:noWrap/>
            <w:vAlign w:val="center"/>
            <w:hideMark/>
          </w:tcPr>
          <w:p w14:paraId="20757450" w14:textId="6227D961"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2B3E93CB" w14:textId="77777777" w:rsidTr="00E6005C">
        <w:trPr>
          <w:trHeight w:val="300"/>
        </w:trPr>
        <w:tc>
          <w:tcPr>
            <w:tcW w:w="1836" w:type="dxa"/>
            <w:shd w:val="clear" w:color="auto" w:fill="auto"/>
            <w:vAlign w:val="center"/>
            <w:hideMark/>
          </w:tcPr>
          <w:p w14:paraId="60B5CE85"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S</w:t>
            </w:r>
          </w:p>
        </w:tc>
        <w:tc>
          <w:tcPr>
            <w:tcW w:w="1495" w:type="dxa"/>
            <w:shd w:val="clear" w:color="auto" w:fill="auto"/>
            <w:noWrap/>
            <w:vAlign w:val="center"/>
            <w:hideMark/>
          </w:tcPr>
          <w:p w14:paraId="39C0BA2E" w14:textId="592CF2A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32,171.29</w:t>
            </w:r>
          </w:p>
        </w:tc>
        <w:tc>
          <w:tcPr>
            <w:tcW w:w="1495" w:type="dxa"/>
            <w:shd w:val="clear" w:color="auto" w:fill="auto"/>
            <w:noWrap/>
            <w:vAlign w:val="center"/>
            <w:hideMark/>
          </w:tcPr>
          <w:p w14:paraId="31B345D6" w14:textId="07FA675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27,742.23</w:t>
            </w:r>
          </w:p>
        </w:tc>
        <w:tc>
          <w:tcPr>
            <w:tcW w:w="1440" w:type="dxa"/>
            <w:shd w:val="clear" w:color="auto" w:fill="auto"/>
            <w:noWrap/>
            <w:vAlign w:val="center"/>
            <w:hideMark/>
          </w:tcPr>
          <w:p w14:paraId="458AF563" w14:textId="2DE9F0F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18,166.67</w:t>
            </w:r>
          </w:p>
        </w:tc>
        <w:tc>
          <w:tcPr>
            <w:tcW w:w="1440" w:type="dxa"/>
            <w:shd w:val="clear" w:color="auto" w:fill="auto"/>
            <w:noWrap/>
            <w:vAlign w:val="center"/>
            <w:hideMark/>
          </w:tcPr>
          <w:p w14:paraId="7EF4BE36" w14:textId="0E5C935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13,674.00</w:t>
            </w:r>
          </w:p>
        </w:tc>
        <w:tc>
          <w:tcPr>
            <w:tcW w:w="1528" w:type="dxa"/>
            <w:shd w:val="clear" w:color="auto" w:fill="auto"/>
            <w:noWrap/>
            <w:vAlign w:val="center"/>
            <w:hideMark/>
          </w:tcPr>
          <w:p w14:paraId="0E32295D" w14:textId="02EFEC1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4,606.54</w:t>
            </w:r>
          </w:p>
        </w:tc>
        <w:tc>
          <w:tcPr>
            <w:tcW w:w="1440" w:type="dxa"/>
            <w:shd w:val="clear" w:color="auto" w:fill="auto"/>
            <w:noWrap/>
            <w:vAlign w:val="center"/>
            <w:hideMark/>
          </w:tcPr>
          <w:p w14:paraId="35697F1F" w14:textId="7A77FA3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887.80</w:t>
            </w:r>
          </w:p>
        </w:tc>
      </w:tr>
      <w:tr w:rsidR="00E6005C" w:rsidRPr="00E6005C" w14:paraId="3B359D48" w14:textId="77777777" w:rsidTr="00E6005C">
        <w:trPr>
          <w:trHeight w:val="300"/>
        </w:trPr>
        <w:tc>
          <w:tcPr>
            <w:tcW w:w="1836" w:type="dxa"/>
            <w:shd w:val="clear" w:color="auto" w:fill="auto"/>
            <w:vAlign w:val="center"/>
            <w:hideMark/>
          </w:tcPr>
          <w:p w14:paraId="1AB889D2"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Tawe Ward</w:t>
            </w:r>
          </w:p>
        </w:tc>
        <w:tc>
          <w:tcPr>
            <w:tcW w:w="1495" w:type="dxa"/>
            <w:shd w:val="clear" w:color="auto" w:fill="auto"/>
            <w:noWrap/>
            <w:vAlign w:val="center"/>
            <w:hideMark/>
          </w:tcPr>
          <w:p w14:paraId="348C042C" w14:textId="53A35ED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498.39</w:t>
            </w:r>
          </w:p>
        </w:tc>
        <w:tc>
          <w:tcPr>
            <w:tcW w:w="1495" w:type="dxa"/>
            <w:shd w:val="clear" w:color="auto" w:fill="auto"/>
            <w:noWrap/>
            <w:vAlign w:val="center"/>
            <w:hideMark/>
          </w:tcPr>
          <w:p w14:paraId="7A88DF60" w14:textId="3E2753C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254.71</w:t>
            </w:r>
          </w:p>
        </w:tc>
        <w:tc>
          <w:tcPr>
            <w:tcW w:w="1440" w:type="dxa"/>
            <w:shd w:val="clear" w:color="auto" w:fill="auto"/>
            <w:noWrap/>
            <w:vAlign w:val="center"/>
            <w:hideMark/>
          </w:tcPr>
          <w:p w14:paraId="6FEE6C72" w14:textId="2DCB37C7"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28C333F2" w14:textId="6827A974"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63AC9F5B" w14:textId="1A3FB32F"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706A5B18" w14:textId="18C9C58D"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21EBCB3D" w14:textId="77777777" w:rsidTr="00E6005C">
        <w:trPr>
          <w:trHeight w:val="300"/>
        </w:trPr>
        <w:tc>
          <w:tcPr>
            <w:tcW w:w="1836" w:type="dxa"/>
            <w:shd w:val="clear" w:color="auto" w:fill="auto"/>
            <w:vAlign w:val="center"/>
            <w:hideMark/>
          </w:tcPr>
          <w:p w14:paraId="12DFACD9"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MIU</w:t>
            </w:r>
          </w:p>
        </w:tc>
        <w:tc>
          <w:tcPr>
            <w:tcW w:w="1495" w:type="dxa"/>
            <w:shd w:val="clear" w:color="auto" w:fill="auto"/>
            <w:noWrap/>
            <w:vAlign w:val="center"/>
            <w:hideMark/>
          </w:tcPr>
          <w:p w14:paraId="29F6C492" w14:textId="79D27EE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992.66</w:t>
            </w:r>
          </w:p>
        </w:tc>
        <w:tc>
          <w:tcPr>
            <w:tcW w:w="1495" w:type="dxa"/>
            <w:shd w:val="clear" w:color="auto" w:fill="auto"/>
            <w:noWrap/>
            <w:vAlign w:val="center"/>
            <w:hideMark/>
          </w:tcPr>
          <w:p w14:paraId="7ADFD04E" w14:textId="39E1143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854.04</w:t>
            </w:r>
          </w:p>
        </w:tc>
        <w:tc>
          <w:tcPr>
            <w:tcW w:w="1440" w:type="dxa"/>
            <w:shd w:val="clear" w:color="auto" w:fill="auto"/>
            <w:noWrap/>
            <w:vAlign w:val="center"/>
            <w:hideMark/>
          </w:tcPr>
          <w:p w14:paraId="7747342C" w14:textId="428AC58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449.48</w:t>
            </w:r>
          </w:p>
        </w:tc>
        <w:tc>
          <w:tcPr>
            <w:tcW w:w="1440" w:type="dxa"/>
            <w:shd w:val="clear" w:color="auto" w:fill="auto"/>
            <w:noWrap/>
            <w:vAlign w:val="center"/>
            <w:hideMark/>
          </w:tcPr>
          <w:p w14:paraId="01A9754C" w14:textId="549CB103"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5D059B15" w14:textId="02C8F16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747.28</w:t>
            </w:r>
          </w:p>
        </w:tc>
        <w:tc>
          <w:tcPr>
            <w:tcW w:w="1440" w:type="dxa"/>
            <w:shd w:val="clear" w:color="auto" w:fill="auto"/>
            <w:noWrap/>
            <w:vAlign w:val="center"/>
            <w:hideMark/>
          </w:tcPr>
          <w:p w14:paraId="3B1B507E" w14:textId="0FAC83E6"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09E6CD2D" w14:textId="77777777" w:rsidTr="00E6005C">
        <w:trPr>
          <w:trHeight w:val="300"/>
        </w:trPr>
        <w:tc>
          <w:tcPr>
            <w:tcW w:w="1836" w:type="dxa"/>
            <w:shd w:val="clear" w:color="auto" w:fill="auto"/>
            <w:vAlign w:val="center"/>
            <w:hideMark/>
          </w:tcPr>
          <w:p w14:paraId="6DE0B85A"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Acute Medical Assessment Unit (East)</w:t>
            </w:r>
          </w:p>
        </w:tc>
        <w:tc>
          <w:tcPr>
            <w:tcW w:w="1495" w:type="dxa"/>
            <w:shd w:val="clear" w:color="auto" w:fill="auto"/>
            <w:noWrap/>
            <w:vAlign w:val="center"/>
            <w:hideMark/>
          </w:tcPr>
          <w:p w14:paraId="610D42B0" w14:textId="1452286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134,468.73</w:t>
            </w:r>
          </w:p>
        </w:tc>
        <w:tc>
          <w:tcPr>
            <w:tcW w:w="1495" w:type="dxa"/>
            <w:shd w:val="clear" w:color="auto" w:fill="auto"/>
            <w:noWrap/>
            <w:vAlign w:val="center"/>
            <w:hideMark/>
          </w:tcPr>
          <w:p w14:paraId="54C44CA7" w14:textId="2210540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96,796.79</w:t>
            </w:r>
          </w:p>
        </w:tc>
        <w:tc>
          <w:tcPr>
            <w:tcW w:w="1440" w:type="dxa"/>
            <w:shd w:val="clear" w:color="auto" w:fill="auto"/>
            <w:noWrap/>
            <w:vAlign w:val="center"/>
            <w:hideMark/>
          </w:tcPr>
          <w:p w14:paraId="09BD8008" w14:textId="6AC55D2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48,643.98</w:t>
            </w:r>
          </w:p>
        </w:tc>
        <w:tc>
          <w:tcPr>
            <w:tcW w:w="1440" w:type="dxa"/>
            <w:shd w:val="clear" w:color="auto" w:fill="auto"/>
            <w:noWrap/>
            <w:vAlign w:val="center"/>
            <w:hideMark/>
          </w:tcPr>
          <w:p w14:paraId="45E572D2" w14:textId="40990E4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37,560.64</w:t>
            </w:r>
          </w:p>
        </w:tc>
        <w:tc>
          <w:tcPr>
            <w:tcW w:w="1528" w:type="dxa"/>
            <w:shd w:val="clear" w:color="auto" w:fill="auto"/>
            <w:noWrap/>
            <w:vAlign w:val="center"/>
            <w:hideMark/>
          </w:tcPr>
          <w:p w14:paraId="0E72B9CF" w14:textId="35C9D0F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14,547.77</w:t>
            </w:r>
          </w:p>
        </w:tc>
        <w:tc>
          <w:tcPr>
            <w:tcW w:w="1440" w:type="dxa"/>
            <w:shd w:val="clear" w:color="auto" w:fill="auto"/>
            <w:noWrap/>
            <w:vAlign w:val="center"/>
            <w:hideMark/>
          </w:tcPr>
          <w:p w14:paraId="624EF3AB" w14:textId="42142A5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8,626.61</w:t>
            </w:r>
          </w:p>
        </w:tc>
      </w:tr>
      <w:tr w:rsidR="00E6005C" w:rsidRPr="00E6005C" w14:paraId="35D991A5" w14:textId="77777777" w:rsidTr="00E6005C">
        <w:trPr>
          <w:trHeight w:val="300"/>
        </w:trPr>
        <w:tc>
          <w:tcPr>
            <w:tcW w:w="1836" w:type="dxa"/>
            <w:shd w:val="clear" w:color="auto" w:fill="auto"/>
            <w:vAlign w:val="center"/>
            <w:hideMark/>
          </w:tcPr>
          <w:p w14:paraId="7659F9F5"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AGPU</w:t>
            </w:r>
          </w:p>
        </w:tc>
        <w:tc>
          <w:tcPr>
            <w:tcW w:w="1495" w:type="dxa"/>
            <w:shd w:val="clear" w:color="auto" w:fill="auto"/>
            <w:noWrap/>
            <w:vAlign w:val="center"/>
            <w:hideMark/>
          </w:tcPr>
          <w:p w14:paraId="74D71833" w14:textId="4A32B8F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272.70</w:t>
            </w:r>
          </w:p>
        </w:tc>
        <w:tc>
          <w:tcPr>
            <w:tcW w:w="1495" w:type="dxa"/>
            <w:shd w:val="clear" w:color="auto" w:fill="auto"/>
            <w:noWrap/>
            <w:vAlign w:val="center"/>
            <w:hideMark/>
          </w:tcPr>
          <w:p w14:paraId="7AC84174" w14:textId="684CC194"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6F83F2C1" w14:textId="3F1CBFC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357.54</w:t>
            </w:r>
          </w:p>
        </w:tc>
        <w:tc>
          <w:tcPr>
            <w:tcW w:w="1440" w:type="dxa"/>
            <w:shd w:val="clear" w:color="auto" w:fill="auto"/>
            <w:noWrap/>
            <w:vAlign w:val="center"/>
            <w:hideMark/>
          </w:tcPr>
          <w:p w14:paraId="3404BA71" w14:textId="01E0ECA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463.59</w:t>
            </w:r>
          </w:p>
        </w:tc>
        <w:tc>
          <w:tcPr>
            <w:tcW w:w="1528" w:type="dxa"/>
            <w:shd w:val="clear" w:color="auto" w:fill="auto"/>
            <w:noWrap/>
            <w:vAlign w:val="center"/>
            <w:hideMark/>
          </w:tcPr>
          <w:p w14:paraId="34716348" w14:textId="63AB3F5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7CFAA003" w14:textId="3BAA51D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63ECFC1C" w14:textId="77777777" w:rsidTr="00E6005C">
        <w:trPr>
          <w:trHeight w:val="510"/>
        </w:trPr>
        <w:tc>
          <w:tcPr>
            <w:tcW w:w="1836" w:type="dxa"/>
            <w:shd w:val="clear" w:color="auto" w:fill="auto"/>
            <w:vAlign w:val="center"/>
            <w:hideMark/>
          </w:tcPr>
          <w:p w14:paraId="76B538D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Emergency Department - Non Medical</w:t>
            </w:r>
          </w:p>
        </w:tc>
        <w:tc>
          <w:tcPr>
            <w:tcW w:w="1495" w:type="dxa"/>
            <w:shd w:val="clear" w:color="auto" w:fill="auto"/>
            <w:noWrap/>
            <w:vAlign w:val="center"/>
            <w:hideMark/>
          </w:tcPr>
          <w:p w14:paraId="2152580A" w14:textId="44738F8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298,978.12</w:t>
            </w:r>
          </w:p>
        </w:tc>
        <w:tc>
          <w:tcPr>
            <w:tcW w:w="1495" w:type="dxa"/>
            <w:shd w:val="clear" w:color="auto" w:fill="auto"/>
            <w:noWrap/>
            <w:vAlign w:val="center"/>
            <w:hideMark/>
          </w:tcPr>
          <w:p w14:paraId="6F08397E" w14:textId="32A11E2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225,684.30</w:t>
            </w:r>
          </w:p>
        </w:tc>
        <w:tc>
          <w:tcPr>
            <w:tcW w:w="1440" w:type="dxa"/>
            <w:shd w:val="clear" w:color="auto" w:fill="auto"/>
            <w:noWrap/>
            <w:vAlign w:val="center"/>
            <w:hideMark/>
          </w:tcPr>
          <w:p w14:paraId="29928A04" w14:textId="3FD86CE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155,609.85</w:t>
            </w:r>
          </w:p>
        </w:tc>
        <w:tc>
          <w:tcPr>
            <w:tcW w:w="1440" w:type="dxa"/>
            <w:shd w:val="clear" w:color="auto" w:fill="auto"/>
            <w:noWrap/>
            <w:vAlign w:val="center"/>
            <w:hideMark/>
          </w:tcPr>
          <w:p w14:paraId="75C57D03" w14:textId="31E1179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182,664.46</w:t>
            </w:r>
          </w:p>
        </w:tc>
        <w:tc>
          <w:tcPr>
            <w:tcW w:w="1528" w:type="dxa"/>
            <w:shd w:val="clear" w:color="auto" w:fill="auto"/>
            <w:noWrap/>
            <w:vAlign w:val="center"/>
            <w:hideMark/>
          </w:tcPr>
          <w:p w14:paraId="3459D9D2" w14:textId="66E3EFC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111,921.66</w:t>
            </w:r>
          </w:p>
        </w:tc>
        <w:tc>
          <w:tcPr>
            <w:tcW w:w="1440" w:type="dxa"/>
            <w:shd w:val="clear" w:color="auto" w:fill="auto"/>
            <w:noWrap/>
            <w:vAlign w:val="center"/>
            <w:hideMark/>
          </w:tcPr>
          <w:p w14:paraId="76061F55" w14:textId="15C5011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55,947.53</w:t>
            </w:r>
          </w:p>
        </w:tc>
      </w:tr>
      <w:tr w:rsidR="00E6005C" w:rsidRPr="00E6005C" w14:paraId="5B5A5031" w14:textId="77777777" w:rsidTr="00E6005C">
        <w:trPr>
          <w:trHeight w:val="300"/>
        </w:trPr>
        <w:tc>
          <w:tcPr>
            <w:tcW w:w="1836" w:type="dxa"/>
            <w:shd w:val="clear" w:color="auto" w:fill="auto"/>
            <w:vAlign w:val="center"/>
            <w:hideMark/>
          </w:tcPr>
          <w:p w14:paraId="15909E4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SAU</w:t>
            </w:r>
          </w:p>
        </w:tc>
        <w:tc>
          <w:tcPr>
            <w:tcW w:w="1495" w:type="dxa"/>
            <w:shd w:val="clear" w:color="auto" w:fill="auto"/>
            <w:noWrap/>
            <w:vAlign w:val="center"/>
            <w:hideMark/>
          </w:tcPr>
          <w:p w14:paraId="6815F1E5" w14:textId="11B0044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428.75</w:t>
            </w:r>
          </w:p>
        </w:tc>
        <w:tc>
          <w:tcPr>
            <w:tcW w:w="1495" w:type="dxa"/>
            <w:shd w:val="clear" w:color="auto" w:fill="auto"/>
            <w:noWrap/>
            <w:vAlign w:val="center"/>
            <w:hideMark/>
          </w:tcPr>
          <w:p w14:paraId="2CEDDD0C" w14:textId="21BE8287"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3C45DCB1" w14:textId="04A3FA1B"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5F304924" w14:textId="01F3E4FA"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5A72D7EC" w14:textId="064AE305"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02D25D84" w14:textId="1011648B"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32A5FB48" w14:textId="77777777" w:rsidTr="00E6005C">
        <w:trPr>
          <w:trHeight w:val="300"/>
        </w:trPr>
        <w:tc>
          <w:tcPr>
            <w:tcW w:w="1836" w:type="dxa"/>
            <w:shd w:val="clear" w:color="auto" w:fill="auto"/>
            <w:vAlign w:val="center"/>
            <w:hideMark/>
          </w:tcPr>
          <w:p w14:paraId="32C34D55"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Ward D</w:t>
            </w:r>
          </w:p>
        </w:tc>
        <w:tc>
          <w:tcPr>
            <w:tcW w:w="1495" w:type="dxa"/>
            <w:shd w:val="clear" w:color="auto" w:fill="auto"/>
            <w:noWrap/>
            <w:vAlign w:val="center"/>
            <w:hideMark/>
          </w:tcPr>
          <w:p w14:paraId="097A8515" w14:textId="3D52145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7,150.43</w:t>
            </w:r>
          </w:p>
        </w:tc>
        <w:tc>
          <w:tcPr>
            <w:tcW w:w="1495" w:type="dxa"/>
            <w:shd w:val="clear" w:color="auto" w:fill="auto"/>
            <w:noWrap/>
            <w:vAlign w:val="center"/>
            <w:hideMark/>
          </w:tcPr>
          <w:p w14:paraId="3C5029E1" w14:textId="74B51A5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3,973.63</w:t>
            </w:r>
          </w:p>
        </w:tc>
        <w:tc>
          <w:tcPr>
            <w:tcW w:w="1440" w:type="dxa"/>
            <w:shd w:val="clear" w:color="auto" w:fill="auto"/>
            <w:noWrap/>
            <w:vAlign w:val="center"/>
            <w:hideMark/>
          </w:tcPr>
          <w:p w14:paraId="6A637FDE" w14:textId="295003E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2,346.76</w:t>
            </w:r>
          </w:p>
        </w:tc>
        <w:tc>
          <w:tcPr>
            <w:tcW w:w="1440" w:type="dxa"/>
            <w:shd w:val="clear" w:color="auto" w:fill="auto"/>
            <w:noWrap/>
            <w:vAlign w:val="center"/>
            <w:hideMark/>
          </w:tcPr>
          <w:p w14:paraId="062D4D68" w14:textId="66D0E16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913.55</w:t>
            </w:r>
          </w:p>
        </w:tc>
        <w:tc>
          <w:tcPr>
            <w:tcW w:w="1528" w:type="dxa"/>
            <w:shd w:val="clear" w:color="auto" w:fill="auto"/>
            <w:noWrap/>
            <w:vAlign w:val="center"/>
            <w:hideMark/>
          </w:tcPr>
          <w:p w14:paraId="12FF3586" w14:textId="137713E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2,090.56</w:t>
            </w:r>
          </w:p>
        </w:tc>
        <w:tc>
          <w:tcPr>
            <w:tcW w:w="1440" w:type="dxa"/>
            <w:shd w:val="clear" w:color="auto" w:fill="auto"/>
            <w:noWrap/>
            <w:vAlign w:val="center"/>
            <w:hideMark/>
          </w:tcPr>
          <w:p w14:paraId="63B505A2" w14:textId="7D4DF90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1,377.09</w:t>
            </w:r>
          </w:p>
        </w:tc>
      </w:tr>
      <w:tr w:rsidR="00E6005C" w:rsidRPr="00E6005C" w14:paraId="705102DC" w14:textId="77777777" w:rsidTr="00E6005C">
        <w:trPr>
          <w:trHeight w:val="510"/>
        </w:trPr>
        <w:tc>
          <w:tcPr>
            <w:tcW w:w="1836" w:type="dxa"/>
            <w:shd w:val="clear" w:color="auto" w:fill="auto"/>
            <w:vAlign w:val="center"/>
            <w:hideMark/>
          </w:tcPr>
          <w:p w14:paraId="24A5D46C"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Ward B (Stroke)</w:t>
            </w:r>
          </w:p>
        </w:tc>
        <w:tc>
          <w:tcPr>
            <w:tcW w:w="1495" w:type="dxa"/>
            <w:shd w:val="clear" w:color="auto" w:fill="auto"/>
            <w:noWrap/>
            <w:vAlign w:val="center"/>
            <w:hideMark/>
          </w:tcPr>
          <w:p w14:paraId="08D2EFDB" w14:textId="230151B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14,066.25</w:t>
            </w:r>
          </w:p>
        </w:tc>
        <w:tc>
          <w:tcPr>
            <w:tcW w:w="1495" w:type="dxa"/>
            <w:shd w:val="clear" w:color="auto" w:fill="auto"/>
            <w:noWrap/>
            <w:vAlign w:val="center"/>
            <w:hideMark/>
          </w:tcPr>
          <w:p w14:paraId="1F485603" w14:textId="4B1B8AE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5,575.11</w:t>
            </w:r>
          </w:p>
        </w:tc>
        <w:tc>
          <w:tcPr>
            <w:tcW w:w="1440" w:type="dxa"/>
            <w:shd w:val="clear" w:color="auto" w:fill="auto"/>
            <w:noWrap/>
            <w:vAlign w:val="center"/>
            <w:hideMark/>
          </w:tcPr>
          <w:p w14:paraId="3518866F" w14:textId="46A8464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12,669.13</w:t>
            </w:r>
          </w:p>
        </w:tc>
        <w:tc>
          <w:tcPr>
            <w:tcW w:w="1440" w:type="dxa"/>
            <w:shd w:val="clear" w:color="auto" w:fill="auto"/>
            <w:noWrap/>
            <w:vAlign w:val="center"/>
            <w:hideMark/>
          </w:tcPr>
          <w:p w14:paraId="08EA25E5" w14:textId="678B557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5,128.25</w:t>
            </w:r>
          </w:p>
        </w:tc>
        <w:tc>
          <w:tcPr>
            <w:tcW w:w="1528" w:type="dxa"/>
            <w:shd w:val="clear" w:color="auto" w:fill="auto"/>
            <w:noWrap/>
            <w:vAlign w:val="center"/>
            <w:hideMark/>
          </w:tcPr>
          <w:p w14:paraId="19BC864E" w14:textId="43CFDF7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6,596.06</w:t>
            </w:r>
          </w:p>
        </w:tc>
        <w:tc>
          <w:tcPr>
            <w:tcW w:w="1440" w:type="dxa"/>
            <w:shd w:val="clear" w:color="auto" w:fill="auto"/>
            <w:noWrap/>
            <w:vAlign w:val="center"/>
            <w:hideMark/>
          </w:tcPr>
          <w:p w14:paraId="70791614" w14:textId="14932D1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3,063.23</w:t>
            </w:r>
          </w:p>
        </w:tc>
      </w:tr>
      <w:tr w:rsidR="00E6005C" w:rsidRPr="00E6005C" w14:paraId="763ABE51" w14:textId="77777777" w:rsidTr="00E6005C">
        <w:trPr>
          <w:trHeight w:val="300"/>
        </w:trPr>
        <w:tc>
          <w:tcPr>
            <w:tcW w:w="1836" w:type="dxa"/>
            <w:shd w:val="clear" w:color="auto" w:fill="auto"/>
            <w:vAlign w:val="center"/>
            <w:hideMark/>
          </w:tcPr>
          <w:p w14:paraId="6EE7AD07"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K</w:t>
            </w:r>
          </w:p>
        </w:tc>
        <w:tc>
          <w:tcPr>
            <w:tcW w:w="1495" w:type="dxa"/>
            <w:shd w:val="clear" w:color="auto" w:fill="auto"/>
            <w:noWrap/>
            <w:vAlign w:val="center"/>
            <w:hideMark/>
          </w:tcPr>
          <w:p w14:paraId="48E5D02A" w14:textId="16F0836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887.80</w:t>
            </w:r>
          </w:p>
        </w:tc>
        <w:tc>
          <w:tcPr>
            <w:tcW w:w="1495" w:type="dxa"/>
            <w:shd w:val="clear" w:color="auto" w:fill="auto"/>
            <w:noWrap/>
            <w:vAlign w:val="center"/>
            <w:hideMark/>
          </w:tcPr>
          <w:p w14:paraId="336FC761" w14:textId="7EF0C2E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452.99</w:t>
            </w:r>
          </w:p>
        </w:tc>
        <w:tc>
          <w:tcPr>
            <w:tcW w:w="1440" w:type="dxa"/>
            <w:shd w:val="clear" w:color="auto" w:fill="auto"/>
            <w:noWrap/>
            <w:vAlign w:val="center"/>
            <w:hideMark/>
          </w:tcPr>
          <w:p w14:paraId="6240B232" w14:textId="24A23FA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67011FD3" w14:textId="7F71240C"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312EBE91" w14:textId="3280ED43"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69517D24" w14:textId="171B002E"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0BE4CCED" w14:textId="77777777" w:rsidTr="00E6005C">
        <w:trPr>
          <w:trHeight w:val="300"/>
        </w:trPr>
        <w:tc>
          <w:tcPr>
            <w:tcW w:w="1836" w:type="dxa"/>
            <w:shd w:val="clear" w:color="auto" w:fill="auto"/>
            <w:vAlign w:val="center"/>
            <w:hideMark/>
          </w:tcPr>
          <w:p w14:paraId="46A42D60"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Anglesey Ward</w:t>
            </w:r>
          </w:p>
        </w:tc>
        <w:tc>
          <w:tcPr>
            <w:tcW w:w="1495" w:type="dxa"/>
            <w:shd w:val="clear" w:color="auto" w:fill="auto"/>
            <w:noWrap/>
            <w:vAlign w:val="center"/>
            <w:hideMark/>
          </w:tcPr>
          <w:p w14:paraId="236D90C5" w14:textId="0E34AEB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801.43</w:t>
            </w:r>
          </w:p>
        </w:tc>
        <w:tc>
          <w:tcPr>
            <w:tcW w:w="1495" w:type="dxa"/>
            <w:shd w:val="clear" w:color="auto" w:fill="auto"/>
            <w:noWrap/>
            <w:vAlign w:val="center"/>
            <w:hideMark/>
          </w:tcPr>
          <w:p w14:paraId="3D57A7B0" w14:textId="29F9ED04"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66C8E7C6" w14:textId="6F1C4116"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447072CB" w14:textId="3856A59D"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28F0A3C0" w14:textId="6D42D79D"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32C6B399" w14:textId="01E29A37"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6768A255" w14:textId="77777777" w:rsidTr="00E6005C">
        <w:trPr>
          <w:trHeight w:val="300"/>
        </w:trPr>
        <w:tc>
          <w:tcPr>
            <w:tcW w:w="1836" w:type="dxa"/>
            <w:shd w:val="clear" w:color="auto" w:fill="auto"/>
            <w:vAlign w:val="center"/>
            <w:hideMark/>
          </w:tcPr>
          <w:p w14:paraId="6396597E"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Gower Ward</w:t>
            </w:r>
          </w:p>
        </w:tc>
        <w:tc>
          <w:tcPr>
            <w:tcW w:w="1495" w:type="dxa"/>
            <w:shd w:val="clear" w:color="auto" w:fill="auto"/>
            <w:noWrap/>
            <w:vAlign w:val="center"/>
            <w:hideMark/>
          </w:tcPr>
          <w:p w14:paraId="19F415DC" w14:textId="6E1197F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1,399.81</w:t>
            </w:r>
          </w:p>
        </w:tc>
        <w:tc>
          <w:tcPr>
            <w:tcW w:w="1495" w:type="dxa"/>
            <w:shd w:val="clear" w:color="auto" w:fill="auto"/>
            <w:noWrap/>
            <w:vAlign w:val="center"/>
            <w:hideMark/>
          </w:tcPr>
          <w:p w14:paraId="43F75FA7" w14:textId="18C5674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803.02</w:t>
            </w:r>
          </w:p>
        </w:tc>
        <w:tc>
          <w:tcPr>
            <w:tcW w:w="1440" w:type="dxa"/>
            <w:shd w:val="clear" w:color="auto" w:fill="auto"/>
            <w:noWrap/>
            <w:vAlign w:val="center"/>
            <w:hideMark/>
          </w:tcPr>
          <w:p w14:paraId="041D757E" w14:textId="74068E63"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793124DB" w14:textId="3A91674C"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6D5FEDB3" w14:textId="5402A21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7,992.70</w:t>
            </w:r>
          </w:p>
        </w:tc>
        <w:tc>
          <w:tcPr>
            <w:tcW w:w="1440" w:type="dxa"/>
            <w:shd w:val="clear" w:color="auto" w:fill="auto"/>
            <w:noWrap/>
            <w:vAlign w:val="center"/>
            <w:hideMark/>
          </w:tcPr>
          <w:p w14:paraId="142EEDE2" w14:textId="4859B80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35,725.70</w:t>
            </w:r>
          </w:p>
        </w:tc>
      </w:tr>
      <w:tr w:rsidR="00E6005C" w:rsidRPr="00E6005C" w14:paraId="08542DE5" w14:textId="77777777" w:rsidTr="00E6005C">
        <w:trPr>
          <w:trHeight w:val="300"/>
        </w:trPr>
        <w:tc>
          <w:tcPr>
            <w:tcW w:w="1836" w:type="dxa"/>
            <w:shd w:val="clear" w:color="auto" w:fill="auto"/>
            <w:vAlign w:val="center"/>
            <w:hideMark/>
          </w:tcPr>
          <w:p w14:paraId="34288FAA"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C</w:t>
            </w:r>
          </w:p>
        </w:tc>
        <w:tc>
          <w:tcPr>
            <w:tcW w:w="1495" w:type="dxa"/>
            <w:shd w:val="clear" w:color="auto" w:fill="auto"/>
            <w:noWrap/>
            <w:vAlign w:val="center"/>
            <w:hideMark/>
          </w:tcPr>
          <w:p w14:paraId="131C3F1B" w14:textId="5897621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725.64</w:t>
            </w:r>
          </w:p>
        </w:tc>
        <w:tc>
          <w:tcPr>
            <w:tcW w:w="1495" w:type="dxa"/>
            <w:shd w:val="clear" w:color="auto" w:fill="auto"/>
            <w:noWrap/>
            <w:vAlign w:val="center"/>
            <w:hideMark/>
          </w:tcPr>
          <w:p w14:paraId="3DADBA30" w14:textId="42F81FF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671.15</w:t>
            </w:r>
          </w:p>
        </w:tc>
        <w:tc>
          <w:tcPr>
            <w:tcW w:w="1440" w:type="dxa"/>
            <w:shd w:val="clear" w:color="auto" w:fill="auto"/>
            <w:noWrap/>
            <w:vAlign w:val="center"/>
            <w:hideMark/>
          </w:tcPr>
          <w:p w14:paraId="4CCC92F0" w14:textId="72FF00A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1,560.45</w:t>
            </w:r>
          </w:p>
        </w:tc>
        <w:tc>
          <w:tcPr>
            <w:tcW w:w="1440" w:type="dxa"/>
            <w:shd w:val="clear" w:color="auto" w:fill="auto"/>
            <w:noWrap/>
            <w:vAlign w:val="center"/>
            <w:hideMark/>
          </w:tcPr>
          <w:p w14:paraId="5F2DD04F" w14:textId="7734A7D9"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7B9D5FB5" w14:textId="3A18167C"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5F6D8A01" w14:textId="49236731"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30830F76" w14:textId="77777777" w:rsidTr="00E6005C">
        <w:trPr>
          <w:trHeight w:val="300"/>
        </w:trPr>
        <w:tc>
          <w:tcPr>
            <w:tcW w:w="1836" w:type="dxa"/>
            <w:shd w:val="clear" w:color="auto" w:fill="auto"/>
            <w:vAlign w:val="center"/>
            <w:hideMark/>
          </w:tcPr>
          <w:p w14:paraId="20716264"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8</w:t>
            </w:r>
          </w:p>
        </w:tc>
        <w:tc>
          <w:tcPr>
            <w:tcW w:w="1495" w:type="dxa"/>
            <w:shd w:val="clear" w:color="auto" w:fill="auto"/>
            <w:noWrap/>
            <w:vAlign w:val="center"/>
            <w:hideMark/>
          </w:tcPr>
          <w:p w14:paraId="38D852A5" w14:textId="489B6B4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8,943.69</w:t>
            </w:r>
          </w:p>
        </w:tc>
        <w:tc>
          <w:tcPr>
            <w:tcW w:w="1495" w:type="dxa"/>
            <w:shd w:val="clear" w:color="auto" w:fill="auto"/>
            <w:noWrap/>
            <w:vAlign w:val="center"/>
            <w:hideMark/>
          </w:tcPr>
          <w:p w14:paraId="5DE7663F" w14:textId="2D34CCE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15,431.51</w:t>
            </w:r>
          </w:p>
        </w:tc>
        <w:tc>
          <w:tcPr>
            <w:tcW w:w="1440" w:type="dxa"/>
            <w:shd w:val="clear" w:color="auto" w:fill="auto"/>
            <w:noWrap/>
            <w:vAlign w:val="center"/>
            <w:hideMark/>
          </w:tcPr>
          <w:p w14:paraId="114A64B8" w14:textId="07692E4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11,995.49</w:t>
            </w:r>
          </w:p>
        </w:tc>
        <w:tc>
          <w:tcPr>
            <w:tcW w:w="1440" w:type="dxa"/>
            <w:shd w:val="clear" w:color="auto" w:fill="auto"/>
            <w:noWrap/>
            <w:vAlign w:val="center"/>
            <w:hideMark/>
          </w:tcPr>
          <w:p w14:paraId="6E06948C" w14:textId="166AD6C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760.53</w:t>
            </w:r>
          </w:p>
        </w:tc>
        <w:tc>
          <w:tcPr>
            <w:tcW w:w="1528" w:type="dxa"/>
            <w:shd w:val="clear" w:color="auto" w:fill="auto"/>
            <w:noWrap/>
            <w:vAlign w:val="center"/>
            <w:hideMark/>
          </w:tcPr>
          <w:p w14:paraId="0D7DB76C" w14:textId="1BBE276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448.44</w:t>
            </w:r>
            <w:r>
              <w:rPr>
                <w:rFonts w:eastAsia="Times New Roman"/>
                <w:color w:val="000000"/>
                <w:sz w:val="20"/>
                <w:szCs w:val="20"/>
              </w:rPr>
              <w:t>*</w:t>
            </w:r>
          </w:p>
        </w:tc>
        <w:tc>
          <w:tcPr>
            <w:tcW w:w="1440" w:type="dxa"/>
            <w:shd w:val="clear" w:color="auto" w:fill="auto"/>
            <w:noWrap/>
            <w:vAlign w:val="center"/>
            <w:hideMark/>
          </w:tcPr>
          <w:p w14:paraId="2AF267C1" w14:textId="6E3A9BF7"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287EEE11" w14:textId="77777777" w:rsidTr="00E6005C">
        <w:trPr>
          <w:trHeight w:val="300"/>
        </w:trPr>
        <w:tc>
          <w:tcPr>
            <w:tcW w:w="1836" w:type="dxa"/>
            <w:shd w:val="clear" w:color="auto" w:fill="auto"/>
            <w:vAlign w:val="center"/>
            <w:hideMark/>
          </w:tcPr>
          <w:p w14:paraId="2EF4EC1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6</w:t>
            </w:r>
          </w:p>
        </w:tc>
        <w:tc>
          <w:tcPr>
            <w:tcW w:w="1495" w:type="dxa"/>
            <w:shd w:val="clear" w:color="auto" w:fill="auto"/>
            <w:noWrap/>
            <w:vAlign w:val="center"/>
            <w:hideMark/>
          </w:tcPr>
          <w:p w14:paraId="05133B54" w14:textId="3CFC6EF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610.00</w:t>
            </w:r>
          </w:p>
        </w:tc>
        <w:tc>
          <w:tcPr>
            <w:tcW w:w="1495" w:type="dxa"/>
            <w:shd w:val="clear" w:color="auto" w:fill="auto"/>
            <w:noWrap/>
            <w:vAlign w:val="center"/>
            <w:hideMark/>
          </w:tcPr>
          <w:p w14:paraId="4DD7C5BB" w14:textId="07D35EF5"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69C963F5" w14:textId="2C530429"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6E0CA3B7" w14:textId="753278D9"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75F18B07" w14:textId="5960E4B2"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4E6F8CF2" w14:textId="597E326A"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3FAA7A20" w14:textId="77777777" w:rsidTr="00E6005C">
        <w:trPr>
          <w:trHeight w:val="300"/>
        </w:trPr>
        <w:tc>
          <w:tcPr>
            <w:tcW w:w="1836" w:type="dxa"/>
            <w:shd w:val="clear" w:color="auto" w:fill="auto"/>
            <w:vAlign w:val="center"/>
            <w:hideMark/>
          </w:tcPr>
          <w:p w14:paraId="287FC6F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D</w:t>
            </w:r>
          </w:p>
        </w:tc>
        <w:tc>
          <w:tcPr>
            <w:tcW w:w="1495" w:type="dxa"/>
            <w:shd w:val="clear" w:color="auto" w:fill="auto"/>
            <w:noWrap/>
            <w:vAlign w:val="center"/>
            <w:hideMark/>
          </w:tcPr>
          <w:p w14:paraId="49009B77" w14:textId="56EF0CA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428.75</w:t>
            </w:r>
          </w:p>
        </w:tc>
        <w:tc>
          <w:tcPr>
            <w:tcW w:w="1495" w:type="dxa"/>
            <w:shd w:val="clear" w:color="auto" w:fill="auto"/>
            <w:noWrap/>
            <w:vAlign w:val="center"/>
            <w:hideMark/>
          </w:tcPr>
          <w:p w14:paraId="375904BD" w14:textId="52EE8A1C"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6D179EB3" w14:textId="72183BF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443.90</w:t>
            </w:r>
          </w:p>
        </w:tc>
        <w:tc>
          <w:tcPr>
            <w:tcW w:w="1440" w:type="dxa"/>
            <w:shd w:val="clear" w:color="auto" w:fill="auto"/>
            <w:noWrap/>
            <w:vAlign w:val="center"/>
            <w:hideMark/>
          </w:tcPr>
          <w:p w14:paraId="3E302347" w14:textId="3AF7D3D4"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57C62426" w14:textId="50864734"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676598F9" w14:textId="32022911"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48C58C52" w14:textId="77777777" w:rsidTr="00E6005C">
        <w:trPr>
          <w:trHeight w:val="300"/>
        </w:trPr>
        <w:tc>
          <w:tcPr>
            <w:tcW w:w="1836" w:type="dxa"/>
            <w:shd w:val="clear" w:color="auto" w:fill="auto"/>
            <w:vAlign w:val="center"/>
            <w:hideMark/>
          </w:tcPr>
          <w:p w14:paraId="0A1BE629"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lastRenderedPageBreak/>
              <w:t>Singleton Day Unit</w:t>
            </w:r>
          </w:p>
        </w:tc>
        <w:tc>
          <w:tcPr>
            <w:tcW w:w="1495" w:type="dxa"/>
            <w:shd w:val="clear" w:color="auto" w:fill="auto"/>
            <w:noWrap/>
            <w:vAlign w:val="center"/>
            <w:hideMark/>
          </w:tcPr>
          <w:p w14:paraId="6B595FC6" w14:textId="42D6660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681.75</w:t>
            </w:r>
          </w:p>
        </w:tc>
        <w:tc>
          <w:tcPr>
            <w:tcW w:w="1495" w:type="dxa"/>
            <w:shd w:val="clear" w:color="auto" w:fill="auto"/>
            <w:noWrap/>
            <w:vAlign w:val="center"/>
            <w:hideMark/>
          </w:tcPr>
          <w:p w14:paraId="5EBC2790" w14:textId="4D3ABA3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2,045.25</w:t>
            </w:r>
          </w:p>
        </w:tc>
        <w:tc>
          <w:tcPr>
            <w:tcW w:w="1440" w:type="dxa"/>
            <w:shd w:val="clear" w:color="auto" w:fill="auto"/>
            <w:noWrap/>
            <w:vAlign w:val="center"/>
            <w:hideMark/>
          </w:tcPr>
          <w:p w14:paraId="7346AA3B" w14:textId="423E45D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909.00</w:t>
            </w:r>
          </w:p>
        </w:tc>
        <w:tc>
          <w:tcPr>
            <w:tcW w:w="1440" w:type="dxa"/>
            <w:shd w:val="clear" w:color="auto" w:fill="auto"/>
            <w:noWrap/>
            <w:vAlign w:val="center"/>
            <w:hideMark/>
          </w:tcPr>
          <w:p w14:paraId="78FDA15A" w14:textId="72B23DC0"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3523E6B8" w14:textId="4A6671E7"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3D56DF69" w14:textId="0C3D9823"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09ACE714" w14:textId="77777777" w:rsidTr="00E6005C">
        <w:trPr>
          <w:trHeight w:val="510"/>
        </w:trPr>
        <w:tc>
          <w:tcPr>
            <w:tcW w:w="1836" w:type="dxa"/>
            <w:shd w:val="clear" w:color="auto" w:fill="auto"/>
            <w:vAlign w:val="center"/>
            <w:hideMark/>
          </w:tcPr>
          <w:p w14:paraId="5DA50313"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Cardigan Renal Ward</w:t>
            </w:r>
          </w:p>
        </w:tc>
        <w:tc>
          <w:tcPr>
            <w:tcW w:w="1495" w:type="dxa"/>
            <w:shd w:val="clear" w:color="auto" w:fill="auto"/>
            <w:noWrap/>
            <w:vAlign w:val="center"/>
            <w:hideMark/>
          </w:tcPr>
          <w:p w14:paraId="1E73CF37" w14:textId="27FE899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512.00</w:t>
            </w:r>
          </w:p>
        </w:tc>
        <w:tc>
          <w:tcPr>
            <w:tcW w:w="1495" w:type="dxa"/>
            <w:shd w:val="clear" w:color="auto" w:fill="auto"/>
            <w:noWrap/>
            <w:vAlign w:val="center"/>
            <w:hideMark/>
          </w:tcPr>
          <w:p w14:paraId="5BE12641" w14:textId="24353B5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67856B12" w14:textId="2932A3BE"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04697B1E" w14:textId="16C084C5"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5DA4DEC0" w14:textId="572C86DB"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19025613" w14:textId="623E5487"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5C2CAFFF" w14:textId="77777777" w:rsidTr="00E6005C">
        <w:trPr>
          <w:trHeight w:val="510"/>
        </w:trPr>
        <w:tc>
          <w:tcPr>
            <w:tcW w:w="1836" w:type="dxa"/>
            <w:shd w:val="clear" w:color="auto" w:fill="auto"/>
            <w:vAlign w:val="center"/>
            <w:hideMark/>
          </w:tcPr>
          <w:p w14:paraId="4929AB6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Neuro-Rehab Ward</w:t>
            </w:r>
          </w:p>
        </w:tc>
        <w:tc>
          <w:tcPr>
            <w:tcW w:w="1495" w:type="dxa"/>
            <w:shd w:val="clear" w:color="auto" w:fill="auto"/>
            <w:noWrap/>
            <w:vAlign w:val="center"/>
            <w:hideMark/>
          </w:tcPr>
          <w:p w14:paraId="5EA07C28" w14:textId="7168780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8,954.95</w:t>
            </w:r>
          </w:p>
        </w:tc>
        <w:tc>
          <w:tcPr>
            <w:tcW w:w="1495" w:type="dxa"/>
            <w:shd w:val="clear" w:color="auto" w:fill="auto"/>
            <w:noWrap/>
            <w:vAlign w:val="center"/>
            <w:hideMark/>
          </w:tcPr>
          <w:p w14:paraId="4DC7F527" w14:textId="2D024B6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11,518.73</w:t>
            </w:r>
          </w:p>
        </w:tc>
        <w:tc>
          <w:tcPr>
            <w:tcW w:w="1440" w:type="dxa"/>
            <w:shd w:val="clear" w:color="auto" w:fill="auto"/>
            <w:noWrap/>
            <w:vAlign w:val="center"/>
            <w:hideMark/>
          </w:tcPr>
          <w:p w14:paraId="0B14C538" w14:textId="7A40E2B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10,810.79</w:t>
            </w:r>
          </w:p>
        </w:tc>
        <w:tc>
          <w:tcPr>
            <w:tcW w:w="1440" w:type="dxa"/>
            <w:shd w:val="clear" w:color="auto" w:fill="auto"/>
            <w:noWrap/>
            <w:vAlign w:val="center"/>
            <w:hideMark/>
          </w:tcPr>
          <w:p w14:paraId="36DEA5F9" w14:textId="283D4C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4,427.16</w:t>
            </w:r>
          </w:p>
        </w:tc>
        <w:tc>
          <w:tcPr>
            <w:tcW w:w="1528" w:type="dxa"/>
            <w:shd w:val="clear" w:color="auto" w:fill="auto"/>
            <w:noWrap/>
            <w:vAlign w:val="center"/>
            <w:hideMark/>
          </w:tcPr>
          <w:p w14:paraId="169216E1" w14:textId="0C8C0FD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2,420.91</w:t>
            </w:r>
          </w:p>
        </w:tc>
        <w:tc>
          <w:tcPr>
            <w:tcW w:w="1440" w:type="dxa"/>
            <w:shd w:val="clear" w:color="auto" w:fill="auto"/>
            <w:noWrap/>
            <w:vAlign w:val="center"/>
            <w:hideMark/>
          </w:tcPr>
          <w:p w14:paraId="7D846BE8" w14:textId="0C29AD0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2,514.47</w:t>
            </w:r>
          </w:p>
        </w:tc>
      </w:tr>
      <w:tr w:rsidR="00E6005C" w:rsidRPr="00E6005C" w14:paraId="6B844F02" w14:textId="77777777" w:rsidTr="00E6005C">
        <w:trPr>
          <w:trHeight w:val="510"/>
        </w:trPr>
        <w:tc>
          <w:tcPr>
            <w:tcW w:w="1836" w:type="dxa"/>
            <w:shd w:val="clear" w:color="auto" w:fill="auto"/>
            <w:vAlign w:val="center"/>
            <w:hideMark/>
          </w:tcPr>
          <w:p w14:paraId="3968A84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Neurology Ambulatory Unit</w:t>
            </w:r>
          </w:p>
        </w:tc>
        <w:tc>
          <w:tcPr>
            <w:tcW w:w="1495" w:type="dxa"/>
            <w:shd w:val="clear" w:color="auto" w:fill="auto"/>
            <w:noWrap/>
            <w:vAlign w:val="center"/>
            <w:hideMark/>
          </w:tcPr>
          <w:p w14:paraId="7F0C48B6" w14:textId="378061D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681.75</w:t>
            </w:r>
          </w:p>
        </w:tc>
        <w:tc>
          <w:tcPr>
            <w:tcW w:w="1495" w:type="dxa"/>
            <w:shd w:val="clear" w:color="auto" w:fill="auto"/>
            <w:noWrap/>
            <w:vAlign w:val="center"/>
            <w:hideMark/>
          </w:tcPr>
          <w:p w14:paraId="154E72AB" w14:textId="4454299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196.95</w:t>
            </w:r>
          </w:p>
        </w:tc>
        <w:tc>
          <w:tcPr>
            <w:tcW w:w="1440" w:type="dxa"/>
            <w:shd w:val="clear" w:color="auto" w:fill="auto"/>
            <w:noWrap/>
            <w:vAlign w:val="center"/>
            <w:hideMark/>
          </w:tcPr>
          <w:p w14:paraId="7D91CA08" w14:textId="3ECA5F5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909.00</w:t>
            </w:r>
          </w:p>
        </w:tc>
        <w:tc>
          <w:tcPr>
            <w:tcW w:w="1440" w:type="dxa"/>
            <w:shd w:val="clear" w:color="auto" w:fill="auto"/>
            <w:noWrap/>
            <w:vAlign w:val="center"/>
            <w:hideMark/>
          </w:tcPr>
          <w:p w14:paraId="5D0092C9" w14:textId="771E792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227.25</w:t>
            </w:r>
          </w:p>
        </w:tc>
        <w:tc>
          <w:tcPr>
            <w:tcW w:w="1528" w:type="dxa"/>
            <w:shd w:val="clear" w:color="auto" w:fill="auto"/>
            <w:noWrap/>
            <w:vAlign w:val="center"/>
            <w:hideMark/>
          </w:tcPr>
          <w:p w14:paraId="7A0C08D9" w14:textId="2C1CA5FD"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3ABC7940" w14:textId="6218A384"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3D181635" w14:textId="77777777" w:rsidTr="00E6005C">
        <w:trPr>
          <w:trHeight w:val="300"/>
        </w:trPr>
        <w:tc>
          <w:tcPr>
            <w:tcW w:w="1836" w:type="dxa"/>
            <w:shd w:val="clear" w:color="auto" w:fill="auto"/>
            <w:vAlign w:val="center"/>
            <w:hideMark/>
          </w:tcPr>
          <w:p w14:paraId="4DD7F9DC"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Rheumatology Medical Specialty</w:t>
            </w:r>
          </w:p>
        </w:tc>
        <w:tc>
          <w:tcPr>
            <w:tcW w:w="1495" w:type="dxa"/>
            <w:shd w:val="clear" w:color="auto" w:fill="auto"/>
            <w:noWrap/>
            <w:vAlign w:val="center"/>
            <w:hideMark/>
          </w:tcPr>
          <w:p w14:paraId="719949C1" w14:textId="17EE4D6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95" w:type="dxa"/>
            <w:shd w:val="clear" w:color="auto" w:fill="auto"/>
            <w:noWrap/>
            <w:vAlign w:val="center"/>
            <w:hideMark/>
          </w:tcPr>
          <w:p w14:paraId="20AF7357" w14:textId="0E7E56A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196.95</w:t>
            </w:r>
          </w:p>
        </w:tc>
        <w:tc>
          <w:tcPr>
            <w:tcW w:w="1440" w:type="dxa"/>
            <w:shd w:val="clear" w:color="auto" w:fill="auto"/>
            <w:noWrap/>
            <w:vAlign w:val="center"/>
            <w:hideMark/>
          </w:tcPr>
          <w:p w14:paraId="05E89EC2" w14:textId="49CEAC9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2,939.10</w:t>
            </w:r>
          </w:p>
        </w:tc>
        <w:tc>
          <w:tcPr>
            <w:tcW w:w="1440" w:type="dxa"/>
            <w:shd w:val="clear" w:color="auto" w:fill="auto"/>
            <w:noWrap/>
            <w:vAlign w:val="center"/>
            <w:hideMark/>
          </w:tcPr>
          <w:p w14:paraId="481F3D43" w14:textId="1262F62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1,815.47</w:t>
            </w:r>
          </w:p>
        </w:tc>
        <w:tc>
          <w:tcPr>
            <w:tcW w:w="1528" w:type="dxa"/>
            <w:shd w:val="clear" w:color="auto" w:fill="auto"/>
            <w:noWrap/>
            <w:vAlign w:val="center"/>
            <w:hideMark/>
          </w:tcPr>
          <w:p w14:paraId="717E036F" w14:textId="351E127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1,969.50</w:t>
            </w:r>
          </w:p>
        </w:tc>
        <w:tc>
          <w:tcPr>
            <w:tcW w:w="1440" w:type="dxa"/>
            <w:shd w:val="clear" w:color="auto" w:fill="auto"/>
            <w:noWrap/>
            <w:vAlign w:val="center"/>
            <w:hideMark/>
          </w:tcPr>
          <w:p w14:paraId="0A56C033" w14:textId="34AE1C7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121.20</w:t>
            </w:r>
          </w:p>
        </w:tc>
      </w:tr>
      <w:tr w:rsidR="00E6005C" w:rsidRPr="00E6005C" w14:paraId="5D1629E7" w14:textId="77777777" w:rsidTr="00E6005C">
        <w:trPr>
          <w:trHeight w:val="300"/>
        </w:trPr>
        <w:tc>
          <w:tcPr>
            <w:tcW w:w="1836" w:type="dxa"/>
            <w:shd w:val="clear" w:color="auto" w:fill="auto"/>
            <w:vAlign w:val="center"/>
            <w:hideMark/>
          </w:tcPr>
          <w:p w14:paraId="6018B323"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W</w:t>
            </w:r>
          </w:p>
        </w:tc>
        <w:tc>
          <w:tcPr>
            <w:tcW w:w="1495" w:type="dxa"/>
            <w:shd w:val="clear" w:color="auto" w:fill="auto"/>
            <w:noWrap/>
            <w:vAlign w:val="center"/>
            <w:hideMark/>
          </w:tcPr>
          <w:p w14:paraId="2E9D3549" w14:textId="6CBDB79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4,682.73</w:t>
            </w:r>
          </w:p>
        </w:tc>
        <w:tc>
          <w:tcPr>
            <w:tcW w:w="1495" w:type="dxa"/>
            <w:shd w:val="clear" w:color="auto" w:fill="auto"/>
            <w:noWrap/>
            <w:vAlign w:val="center"/>
            <w:hideMark/>
          </w:tcPr>
          <w:p w14:paraId="6011F6C0" w14:textId="2B15B41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2,267.92</w:t>
            </w:r>
          </w:p>
        </w:tc>
        <w:tc>
          <w:tcPr>
            <w:tcW w:w="1440" w:type="dxa"/>
            <w:shd w:val="clear" w:color="auto" w:fill="auto"/>
            <w:noWrap/>
            <w:vAlign w:val="center"/>
            <w:hideMark/>
          </w:tcPr>
          <w:p w14:paraId="2C341DA9" w14:textId="5956EB1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181.80</w:t>
            </w:r>
          </w:p>
        </w:tc>
        <w:tc>
          <w:tcPr>
            <w:tcW w:w="1440" w:type="dxa"/>
            <w:shd w:val="clear" w:color="auto" w:fill="auto"/>
            <w:noWrap/>
            <w:vAlign w:val="center"/>
            <w:hideMark/>
          </w:tcPr>
          <w:p w14:paraId="6662A42C" w14:textId="118EB4B8"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71412CA2" w14:textId="20A914C6"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6C5A3E55" w14:textId="6645D92A"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7013BD7B" w14:textId="77777777" w:rsidTr="00E6005C">
        <w:trPr>
          <w:trHeight w:val="510"/>
        </w:trPr>
        <w:tc>
          <w:tcPr>
            <w:tcW w:w="1836" w:type="dxa"/>
            <w:shd w:val="clear" w:color="auto" w:fill="auto"/>
            <w:vAlign w:val="center"/>
            <w:hideMark/>
          </w:tcPr>
          <w:p w14:paraId="365279D5"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G Trauma Admissions Ward</w:t>
            </w:r>
          </w:p>
        </w:tc>
        <w:tc>
          <w:tcPr>
            <w:tcW w:w="1495" w:type="dxa"/>
            <w:shd w:val="clear" w:color="auto" w:fill="auto"/>
            <w:noWrap/>
            <w:vAlign w:val="center"/>
            <w:hideMark/>
          </w:tcPr>
          <w:p w14:paraId="15189DF9" w14:textId="66D61C6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3,737.36</w:t>
            </w:r>
          </w:p>
        </w:tc>
        <w:tc>
          <w:tcPr>
            <w:tcW w:w="1495" w:type="dxa"/>
            <w:shd w:val="clear" w:color="auto" w:fill="auto"/>
            <w:noWrap/>
            <w:vAlign w:val="center"/>
            <w:hideMark/>
          </w:tcPr>
          <w:p w14:paraId="6C7118C5" w14:textId="7B99CA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23,900.64</w:t>
            </w:r>
          </w:p>
        </w:tc>
        <w:tc>
          <w:tcPr>
            <w:tcW w:w="1440" w:type="dxa"/>
            <w:shd w:val="clear" w:color="auto" w:fill="auto"/>
            <w:noWrap/>
            <w:vAlign w:val="center"/>
            <w:hideMark/>
          </w:tcPr>
          <w:p w14:paraId="49D02A10" w14:textId="51DF50F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633.00</w:t>
            </w:r>
          </w:p>
        </w:tc>
        <w:tc>
          <w:tcPr>
            <w:tcW w:w="1440" w:type="dxa"/>
            <w:shd w:val="clear" w:color="auto" w:fill="auto"/>
            <w:noWrap/>
            <w:vAlign w:val="center"/>
            <w:hideMark/>
          </w:tcPr>
          <w:p w14:paraId="51EA8240" w14:textId="2A035D8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413.60</w:t>
            </w:r>
          </w:p>
        </w:tc>
        <w:tc>
          <w:tcPr>
            <w:tcW w:w="1528" w:type="dxa"/>
            <w:shd w:val="clear" w:color="auto" w:fill="auto"/>
            <w:noWrap/>
            <w:vAlign w:val="center"/>
            <w:hideMark/>
          </w:tcPr>
          <w:p w14:paraId="2C93B44F" w14:textId="4437088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367.54</w:t>
            </w:r>
          </w:p>
        </w:tc>
        <w:tc>
          <w:tcPr>
            <w:tcW w:w="1440" w:type="dxa"/>
            <w:shd w:val="clear" w:color="auto" w:fill="auto"/>
            <w:noWrap/>
            <w:vAlign w:val="center"/>
            <w:hideMark/>
          </w:tcPr>
          <w:p w14:paraId="3978F31F" w14:textId="2AB7A095"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2B502062" w14:textId="77777777" w:rsidTr="00E6005C">
        <w:trPr>
          <w:trHeight w:val="510"/>
        </w:trPr>
        <w:tc>
          <w:tcPr>
            <w:tcW w:w="1836" w:type="dxa"/>
            <w:shd w:val="clear" w:color="auto" w:fill="auto"/>
            <w:vAlign w:val="center"/>
            <w:hideMark/>
          </w:tcPr>
          <w:p w14:paraId="405913FD"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B (Anglesey Hosting))</w:t>
            </w:r>
          </w:p>
        </w:tc>
        <w:tc>
          <w:tcPr>
            <w:tcW w:w="1495" w:type="dxa"/>
            <w:shd w:val="clear" w:color="auto" w:fill="auto"/>
            <w:noWrap/>
            <w:vAlign w:val="center"/>
            <w:hideMark/>
          </w:tcPr>
          <w:p w14:paraId="3460B7F0" w14:textId="7A53110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1,077.17</w:t>
            </w:r>
          </w:p>
        </w:tc>
        <w:tc>
          <w:tcPr>
            <w:tcW w:w="1495" w:type="dxa"/>
            <w:shd w:val="clear" w:color="auto" w:fill="auto"/>
            <w:noWrap/>
            <w:vAlign w:val="center"/>
            <w:hideMark/>
          </w:tcPr>
          <w:p w14:paraId="7D7D42A8" w14:textId="1C46E115"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49732A61" w14:textId="2B5FFBAD"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622DB51C" w14:textId="35A8E4D8"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0E89E644" w14:textId="26340B79"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5B53722D" w14:textId="61982E46"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0F016F70" w14:textId="77777777" w:rsidTr="00E6005C">
        <w:trPr>
          <w:trHeight w:val="300"/>
        </w:trPr>
        <w:tc>
          <w:tcPr>
            <w:tcW w:w="1836" w:type="dxa"/>
            <w:shd w:val="clear" w:color="auto" w:fill="auto"/>
            <w:vAlign w:val="center"/>
            <w:hideMark/>
          </w:tcPr>
          <w:p w14:paraId="3BF728FE"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J</w:t>
            </w:r>
          </w:p>
        </w:tc>
        <w:tc>
          <w:tcPr>
            <w:tcW w:w="1495" w:type="dxa"/>
            <w:shd w:val="clear" w:color="auto" w:fill="auto"/>
            <w:noWrap/>
            <w:vAlign w:val="center"/>
            <w:hideMark/>
          </w:tcPr>
          <w:p w14:paraId="13EC6680" w14:textId="548B0EB7" w:rsidR="00E6005C" w:rsidRPr="00E6005C" w:rsidRDefault="00E6005C" w:rsidP="00E6005C">
            <w:pPr>
              <w:spacing w:before="0" w:after="0" w:line="240" w:lineRule="auto"/>
              <w:ind w:left="0" w:right="0"/>
              <w:jc w:val="center"/>
              <w:rPr>
                <w:rFonts w:eastAsia="Times New Roman"/>
                <w:color w:val="000000"/>
                <w:sz w:val="20"/>
                <w:szCs w:val="20"/>
              </w:rPr>
            </w:pPr>
            <w:r w:rsidRPr="00404385">
              <w:rPr>
                <w:rFonts w:eastAsia="Times New Roman"/>
                <w:color w:val="000000"/>
                <w:sz w:val="20"/>
                <w:szCs w:val="20"/>
              </w:rPr>
              <w:t>0</w:t>
            </w:r>
          </w:p>
        </w:tc>
        <w:tc>
          <w:tcPr>
            <w:tcW w:w="1495" w:type="dxa"/>
            <w:shd w:val="clear" w:color="auto" w:fill="auto"/>
            <w:noWrap/>
            <w:vAlign w:val="center"/>
            <w:hideMark/>
          </w:tcPr>
          <w:p w14:paraId="6F250840" w14:textId="75C069CE"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404385">
              <w:rPr>
                <w:rFonts w:eastAsia="Times New Roman"/>
                <w:color w:val="000000"/>
                <w:sz w:val="20"/>
                <w:szCs w:val="20"/>
              </w:rPr>
              <w:t>0</w:t>
            </w:r>
          </w:p>
        </w:tc>
        <w:tc>
          <w:tcPr>
            <w:tcW w:w="1440" w:type="dxa"/>
            <w:shd w:val="clear" w:color="auto" w:fill="auto"/>
            <w:noWrap/>
            <w:vAlign w:val="center"/>
            <w:hideMark/>
          </w:tcPr>
          <w:p w14:paraId="7ABA7196" w14:textId="71A7F02E"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404385">
              <w:rPr>
                <w:rFonts w:eastAsia="Times New Roman"/>
                <w:color w:val="000000"/>
                <w:sz w:val="20"/>
                <w:szCs w:val="20"/>
              </w:rPr>
              <w:t>0</w:t>
            </w:r>
          </w:p>
        </w:tc>
        <w:tc>
          <w:tcPr>
            <w:tcW w:w="1440" w:type="dxa"/>
            <w:shd w:val="clear" w:color="auto" w:fill="auto"/>
            <w:noWrap/>
            <w:vAlign w:val="center"/>
            <w:hideMark/>
          </w:tcPr>
          <w:p w14:paraId="5DA48EE3" w14:textId="7B8D321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3,542.54</w:t>
            </w:r>
          </w:p>
        </w:tc>
        <w:tc>
          <w:tcPr>
            <w:tcW w:w="1528" w:type="dxa"/>
            <w:shd w:val="clear" w:color="auto" w:fill="auto"/>
            <w:noWrap/>
            <w:vAlign w:val="center"/>
            <w:hideMark/>
          </w:tcPr>
          <w:p w14:paraId="0D0A7D00" w14:textId="731ADA3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443.90</w:t>
            </w:r>
          </w:p>
        </w:tc>
        <w:tc>
          <w:tcPr>
            <w:tcW w:w="1440" w:type="dxa"/>
            <w:shd w:val="clear" w:color="auto" w:fill="auto"/>
            <w:noWrap/>
            <w:vAlign w:val="center"/>
            <w:hideMark/>
          </w:tcPr>
          <w:p w14:paraId="666A1701" w14:textId="7BF3CA2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43290C47" w14:textId="77777777" w:rsidTr="00E6005C">
        <w:trPr>
          <w:trHeight w:val="300"/>
        </w:trPr>
        <w:tc>
          <w:tcPr>
            <w:tcW w:w="1836" w:type="dxa"/>
            <w:shd w:val="clear" w:color="auto" w:fill="auto"/>
            <w:vAlign w:val="center"/>
            <w:hideMark/>
          </w:tcPr>
          <w:p w14:paraId="451CC8A5"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Colposcopy</w:t>
            </w:r>
          </w:p>
        </w:tc>
        <w:tc>
          <w:tcPr>
            <w:tcW w:w="1495" w:type="dxa"/>
            <w:shd w:val="clear" w:color="auto" w:fill="auto"/>
            <w:noWrap/>
            <w:vAlign w:val="center"/>
            <w:hideMark/>
          </w:tcPr>
          <w:p w14:paraId="7C4A3B2D" w14:textId="10627F0F" w:rsidR="00E6005C" w:rsidRPr="00E6005C" w:rsidRDefault="00E6005C" w:rsidP="00E6005C">
            <w:pPr>
              <w:spacing w:before="0" w:after="0" w:line="240" w:lineRule="auto"/>
              <w:ind w:left="0" w:right="0"/>
              <w:jc w:val="center"/>
              <w:rPr>
                <w:rFonts w:eastAsia="Times New Roman"/>
                <w:color w:val="000000"/>
                <w:sz w:val="20"/>
                <w:szCs w:val="20"/>
              </w:rPr>
            </w:pPr>
            <w:r w:rsidRPr="00130B7A">
              <w:rPr>
                <w:rFonts w:eastAsia="Times New Roman"/>
                <w:color w:val="000000"/>
                <w:sz w:val="20"/>
                <w:szCs w:val="20"/>
              </w:rPr>
              <w:t>0</w:t>
            </w:r>
          </w:p>
        </w:tc>
        <w:tc>
          <w:tcPr>
            <w:tcW w:w="1495" w:type="dxa"/>
            <w:shd w:val="clear" w:color="auto" w:fill="auto"/>
            <w:noWrap/>
            <w:vAlign w:val="center"/>
            <w:hideMark/>
          </w:tcPr>
          <w:p w14:paraId="46CD3A5D" w14:textId="2DB10AB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130B7A">
              <w:rPr>
                <w:rFonts w:eastAsia="Times New Roman"/>
                <w:color w:val="000000"/>
                <w:sz w:val="20"/>
                <w:szCs w:val="20"/>
              </w:rPr>
              <w:t>0</w:t>
            </w:r>
          </w:p>
        </w:tc>
        <w:tc>
          <w:tcPr>
            <w:tcW w:w="1440" w:type="dxa"/>
            <w:shd w:val="clear" w:color="auto" w:fill="auto"/>
            <w:noWrap/>
            <w:vAlign w:val="center"/>
            <w:hideMark/>
          </w:tcPr>
          <w:p w14:paraId="4A44D5EE" w14:textId="0FFBB3C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227.25</w:t>
            </w:r>
          </w:p>
        </w:tc>
        <w:tc>
          <w:tcPr>
            <w:tcW w:w="1440" w:type="dxa"/>
            <w:shd w:val="clear" w:color="auto" w:fill="auto"/>
            <w:noWrap/>
            <w:vAlign w:val="center"/>
            <w:hideMark/>
          </w:tcPr>
          <w:p w14:paraId="4DCFE4A0" w14:textId="7050AF0B" w:rsidR="00E6005C" w:rsidRPr="00E6005C" w:rsidRDefault="00E6005C" w:rsidP="00E6005C">
            <w:pPr>
              <w:spacing w:before="0" w:after="0" w:line="240" w:lineRule="auto"/>
              <w:ind w:left="0" w:right="0"/>
              <w:jc w:val="center"/>
              <w:rPr>
                <w:rFonts w:eastAsia="Times New Roman"/>
                <w:color w:val="000000"/>
                <w:sz w:val="20"/>
                <w:szCs w:val="20"/>
              </w:rPr>
            </w:pPr>
            <w:r w:rsidRPr="006B12BF">
              <w:rPr>
                <w:rFonts w:eastAsia="Times New Roman"/>
                <w:color w:val="000000"/>
                <w:sz w:val="20"/>
                <w:szCs w:val="20"/>
              </w:rPr>
              <w:t>0</w:t>
            </w:r>
          </w:p>
        </w:tc>
        <w:tc>
          <w:tcPr>
            <w:tcW w:w="1528" w:type="dxa"/>
            <w:shd w:val="clear" w:color="auto" w:fill="auto"/>
            <w:noWrap/>
            <w:vAlign w:val="center"/>
            <w:hideMark/>
          </w:tcPr>
          <w:p w14:paraId="3B82ADCF" w14:textId="6258397F"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6B12BF">
              <w:rPr>
                <w:rFonts w:eastAsia="Times New Roman"/>
                <w:color w:val="000000"/>
                <w:sz w:val="20"/>
                <w:szCs w:val="20"/>
              </w:rPr>
              <w:t>0</w:t>
            </w:r>
          </w:p>
        </w:tc>
        <w:tc>
          <w:tcPr>
            <w:tcW w:w="1440" w:type="dxa"/>
            <w:shd w:val="clear" w:color="auto" w:fill="auto"/>
            <w:noWrap/>
            <w:vAlign w:val="center"/>
            <w:hideMark/>
          </w:tcPr>
          <w:p w14:paraId="1F52B651" w14:textId="6DA2AAC1"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6B12BF">
              <w:rPr>
                <w:rFonts w:eastAsia="Times New Roman"/>
                <w:color w:val="000000"/>
                <w:sz w:val="20"/>
                <w:szCs w:val="20"/>
              </w:rPr>
              <w:t>0</w:t>
            </w:r>
          </w:p>
        </w:tc>
      </w:tr>
      <w:tr w:rsidR="00E6005C" w:rsidRPr="00E6005C" w14:paraId="07F9A280" w14:textId="77777777" w:rsidTr="00E6005C">
        <w:trPr>
          <w:trHeight w:val="300"/>
        </w:trPr>
        <w:tc>
          <w:tcPr>
            <w:tcW w:w="1836" w:type="dxa"/>
            <w:shd w:val="clear" w:color="auto" w:fill="auto"/>
            <w:vAlign w:val="center"/>
            <w:hideMark/>
          </w:tcPr>
          <w:p w14:paraId="18C8EB3E"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Labour Ward</w:t>
            </w:r>
          </w:p>
        </w:tc>
        <w:tc>
          <w:tcPr>
            <w:tcW w:w="1495" w:type="dxa"/>
            <w:shd w:val="clear" w:color="auto" w:fill="auto"/>
            <w:noWrap/>
            <w:vAlign w:val="center"/>
            <w:hideMark/>
          </w:tcPr>
          <w:p w14:paraId="6EF56F21" w14:textId="3F256B6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93,120.20</w:t>
            </w:r>
          </w:p>
        </w:tc>
        <w:tc>
          <w:tcPr>
            <w:tcW w:w="1495" w:type="dxa"/>
            <w:shd w:val="clear" w:color="auto" w:fill="auto"/>
            <w:noWrap/>
            <w:vAlign w:val="center"/>
            <w:hideMark/>
          </w:tcPr>
          <w:p w14:paraId="58B53B60" w14:textId="1DC4764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59,302.64</w:t>
            </w:r>
          </w:p>
        </w:tc>
        <w:tc>
          <w:tcPr>
            <w:tcW w:w="1440" w:type="dxa"/>
            <w:shd w:val="clear" w:color="auto" w:fill="auto"/>
            <w:noWrap/>
            <w:vAlign w:val="center"/>
            <w:hideMark/>
          </w:tcPr>
          <w:p w14:paraId="3BB3AB6A" w14:textId="57A4D14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18,245.22</w:t>
            </w:r>
          </w:p>
        </w:tc>
        <w:tc>
          <w:tcPr>
            <w:tcW w:w="1440" w:type="dxa"/>
            <w:shd w:val="clear" w:color="auto" w:fill="auto"/>
            <w:noWrap/>
            <w:vAlign w:val="center"/>
            <w:hideMark/>
          </w:tcPr>
          <w:p w14:paraId="76C3DDAB" w14:textId="3CB3EDD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39,960.89</w:t>
            </w:r>
          </w:p>
        </w:tc>
        <w:tc>
          <w:tcPr>
            <w:tcW w:w="1528" w:type="dxa"/>
            <w:shd w:val="clear" w:color="auto" w:fill="auto"/>
            <w:noWrap/>
            <w:vAlign w:val="center"/>
            <w:hideMark/>
          </w:tcPr>
          <w:p w14:paraId="531BD2FE" w14:textId="5D1D6A9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38,971.26</w:t>
            </w:r>
          </w:p>
        </w:tc>
        <w:tc>
          <w:tcPr>
            <w:tcW w:w="1440" w:type="dxa"/>
            <w:shd w:val="clear" w:color="auto" w:fill="auto"/>
            <w:noWrap/>
            <w:vAlign w:val="center"/>
            <w:hideMark/>
          </w:tcPr>
          <w:p w14:paraId="6D7A4D70" w14:textId="538A4C9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19,868.50</w:t>
            </w:r>
          </w:p>
        </w:tc>
      </w:tr>
      <w:tr w:rsidR="00E6005C" w:rsidRPr="00E6005C" w14:paraId="51EDF786" w14:textId="77777777" w:rsidTr="00E6005C">
        <w:trPr>
          <w:trHeight w:val="510"/>
        </w:trPr>
        <w:tc>
          <w:tcPr>
            <w:tcW w:w="1836" w:type="dxa"/>
            <w:shd w:val="clear" w:color="auto" w:fill="auto"/>
            <w:vAlign w:val="center"/>
            <w:hideMark/>
          </w:tcPr>
          <w:p w14:paraId="0EDBAFB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Paediatric Oakwood Ward</w:t>
            </w:r>
          </w:p>
        </w:tc>
        <w:tc>
          <w:tcPr>
            <w:tcW w:w="1495" w:type="dxa"/>
            <w:shd w:val="clear" w:color="auto" w:fill="auto"/>
            <w:noWrap/>
            <w:vAlign w:val="center"/>
            <w:hideMark/>
          </w:tcPr>
          <w:p w14:paraId="1CEFCCB4" w14:textId="20D59C7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2,279.97</w:t>
            </w:r>
          </w:p>
        </w:tc>
        <w:tc>
          <w:tcPr>
            <w:tcW w:w="1495" w:type="dxa"/>
            <w:shd w:val="clear" w:color="auto" w:fill="auto"/>
            <w:noWrap/>
            <w:vAlign w:val="center"/>
            <w:hideMark/>
          </w:tcPr>
          <w:p w14:paraId="368CE018" w14:textId="271B4FE4" w:rsidR="00E6005C" w:rsidRPr="00E6005C" w:rsidRDefault="00E6005C" w:rsidP="00E6005C">
            <w:pPr>
              <w:spacing w:before="0" w:after="0" w:line="240" w:lineRule="auto"/>
              <w:ind w:left="0" w:right="0"/>
              <w:jc w:val="center"/>
              <w:rPr>
                <w:rFonts w:eastAsia="Times New Roman"/>
                <w:color w:val="000000"/>
                <w:sz w:val="20"/>
                <w:szCs w:val="20"/>
              </w:rPr>
            </w:pPr>
            <w:r w:rsidRPr="009D4CD7">
              <w:rPr>
                <w:rFonts w:eastAsia="Times New Roman"/>
                <w:color w:val="000000"/>
                <w:sz w:val="20"/>
                <w:szCs w:val="20"/>
              </w:rPr>
              <w:t>0</w:t>
            </w:r>
          </w:p>
        </w:tc>
        <w:tc>
          <w:tcPr>
            <w:tcW w:w="1440" w:type="dxa"/>
            <w:shd w:val="clear" w:color="auto" w:fill="auto"/>
            <w:noWrap/>
            <w:vAlign w:val="center"/>
            <w:hideMark/>
          </w:tcPr>
          <w:p w14:paraId="557DD63A" w14:textId="5DD49A25"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9D4CD7">
              <w:rPr>
                <w:rFonts w:eastAsia="Times New Roman"/>
                <w:color w:val="000000"/>
                <w:sz w:val="20"/>
                <w:szCs w:val="20"/>
              </w:rPr>
              <w:t>0</w:t>
            </w:r>
          </w:p>
        </w:tc>
        <w:tc>
          <w:tcPr>
            <w:tcW w:w="1440" w:type="dxa"/>
            <w:shd w:val="clear" w:color="auto" w:fill="auto"/>
            <w:noWrap/>
            <w:vAlign w:val="center"/>
            <w:hideMark/>
          </w:tcPr>
          <w:p w14:paraId="57906348" w14:textId="402A5FBF"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9D4CD7">
              <w:rPr>
                <w:rFonts w:eastAsia="Times New Roman"/>
                <w:color w:val="000000"/>
                <w:sz w:val="20"/>
                <w:szCs w:val="20"/>
              </w:rPr>
              <w:t>0</w:t>
            </w:r>
          </w:p>
        </w:tc>
        <w:tc>
          <w:tcPr>
            <w:tcW w:w="1528" w:type="dxa"/>
            <w:shd w:val="clear" w:color="auto" w:fill="auto"/>
            <w:noWrap/>
            <w:vAlign w:val="center"/>
            <w:hideMark/>
          </w:tcPr>
          <w:p w14:paraId="593DB6CB" w14:textId="63A24CB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1,605.65</w:t>
            </w:r>
          </w:p>
        </w:tc>
        <w:tc>
          <w:tcPr>
            <w:tcW w:w="1440" w:type="dxa"/>
            <w:shd w:val="clear" w:color="auto" w:fill="auto"/>
            <w:noWrap/>
            <w:vAlign w:val="center"/>
            <w:hideMark/>
          </w:tcPr>
          <w:p w14:paraId="2F9A6A54" w14:textId="5F72BD1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2,116.94</w:t>
            </w:r>
          </w:p>
        </w:tc>
      </w:tr>
      <w:tr w:rsidR="00E6005C" w:rsidRPr="00E6005C" w14:paraId="10D9E7B5" w14:textId="77777777" w:rsidTr="00E6005C">
        <w:trPr>
          <w:trHeight w:val="300"/>
        </w:trPr>
        <w:tc>
          <w:tcPr>
            <w:tcW w:w="1836" w:type="dxa"/>
            <w:shd w:val="clear" w:color="auto" w:fill="auto"/>
            <w:vAlign w:val="center"/>
            <w:hideMark/>
          </w:tcPr>
          <w:p w14:paraId="313DB5C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16 (COVID19)</w:t>
            </w:r>
          </w:p>
        </w:tc>
        <w:tc>
          <w:tcPr>
            <w:tcW w:w="1495" w:type="dxa"/>
            <w:shd w:val="clear" w:color="auto" w:fill="auto"/>
            <w:noWrap/>
            <w:vAlign w:val="center"/>
            <w:hideMark/>
          </w:tcPr>
          <w:p w14:paraId="27748FC8" w14:textId="630A7053" w:rsidR="00E6005C" w:rsidRPr="00E6005C" w:rsidRDefault="00E6005C" w:rsidP="00E6005C">
            <w:pPr>
              <w:spacing w:before="0" w:after="0" w:line="240" w:lineRule="auto"/>
              <w:ind w:left="0" w:right="0"/>
              <w:jc w:val="center"/>
              <w:rPr>
                <w:rFonts w:eastAsia="Times New Roman"/>
                <w:color w:val="000000"/>
                <w:sz w:val="20"/>
                <w:szCs w:val="20"/>
              </w:rPr>
            </w:pPr>
            <w:r w:rsidRPr="00374602">
              <w:rPr>
                <w:rFonts w:eastAsia="Times New Roman"/>
                <w:color w:val="000000"/>
                <w:sz w:val="20"/>
                <w:szCs w:val="20"/>
              </w:rPr>
              <w:t>0</w:t>
            </w:r>
          </w:p>
        </w:tc>
        <w:tc>
          <w:tcPr>
            <w:tcW w:w="1495" w:type="dxa"/>
            <w:shd w:val="clear" w:color="auto" w:fill="auto"/>
            <w:noWrap/>
            <w:vAlign w:val="center"/>
            <w:hideMark/>
          </w:tcPr>
          <w:p w14:paraId="3DBCAD5E" w14:textId="22840C8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374602">
              <w:rPr>
                <w:rFonts w:eastAsia="Times New Roman"/>
                <w:color w:val="000000"/>
                <w:sz w:val="20"/>
                <w:szCs w:val="20"/>
              </w:rPr>
              <w:t>0</w:t>
            </w:r>
          </w:p>
        </w:tc>
        <w:tc>
          <w:tcPr>
            <w:tcW w:w="1440" w:type="dxa"/>
            <w:shd w:val="clear" w:color="auto" w:fill="auto"/>
            <w:noWrap/>
            <w:vAlign w:val="center"/>
            <w:hideMark/>
          </w:tcPr>
          <w:p w14:paraId="0A53D475" w14:textId="05268DF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633.00</w:t>
            </w:r>
          </w:p>
        </w:tc>
        <w:tc>
          <w:tcPr>
            <w:tcW w:w="1440" w:type="dxa"/>
            <w:shd w:val="clear" w:color="auto" w:fill="auto"/>
            <w:noWrap/>
            <w:vAlign w:val="center"/>
            <w:hideMark/>
          </w:tcPr>
          <w:p w14:paraId="4D0A2FCB" w14:textId="2775B81D" w:rsidR="00E6005C" w:rsidRPr="00E6005C" w:rsidRDefault="00E6005C" w:rsidP="00E6005C">
            <w:pPr>
              <w:spacing w:before="0" w:after="0" w:line="240" w:lineRule="auto"/>
              <w:ind w:left="0" w:right="0"/>
              <w:jc w:val="center"/>
              <w:rPr>
                <w:rFonts w:eastAsia="Times New Roman"/>
                <w:color w:val="000000"/>
                <w:sz w:val="20"/>
                <w:szCs w:val="20"/>
              </w:rPr>
            </w:pPr>
            <w:r w:rsidRPr="000A5B97">
              <w:rPr>
                <w:rFonts w:eastAsia="Times New Roman"/>
                <w:color w:val="000000"/>
                <w:sz w:val="20"/>
                <w:szCs w:val="20"/>
              </w:rPr>
              <w:t>0</w:t>
            </w:r>
          </w:p>
        </w:tc>
        <w:tc>
          <w:tcPr>
            <w:tcW w:w="1528" w:type="dxa"/>
            <w:shd w:val="clear" w:color="auto" w:fill="auto"/>
            <w:noWrap/>
            <w:vAlign w:val="center"/>
            <w:hideMark/>
          </w:tcPr>
          <w:p w14:paraId="1AD86DCB" w14:textId="6A2501D5"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0A5B97">
              <w:rPr>
                <w:rFonts w:eastAsia="Times New Roman"/>
                <w:color w:val="000000"/>
                <w:sz w:val="20"/>
                <w:szCs w:val="20"/>
              </w:rPr>
              <w:t>0</w:t>
            </w:r>
          </w:p>
        </w:tc>
        <w:tc>
          <w:tcPr>
            <w:tcW w:w="1440" w:type="dxa"/>
            <w:shd w:val="clear" w:color="auto" w:fill="auto"/>
            <w:noWrap/>
            <w:vAlign w:val="center"/>
            <w:hideMark/>
          </w:tcPr>
          <w:p w14:paraId="7BF8BF90" w14:textId="28C4254B"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0A5B97">
              <w:rPr>
                <w:rFonts w:eastAsia="Times New Roman"/>
                <w:color w:val="000000"/>
                <w:sz w:val="20"/>
                <w:szCs w:val="20"/>
              </w:rPr>
              <w:t>0</w:t>
            </w:r>
          </w:p>
        </w:tc>
      </w:tr>
      <w:tr w:rsidR="00E6005C" w:rsidRPr="00E6005C" w14:paraId="64496719" w14:textId="77777777" w:rsidTr="00E6005C">
        <w:trPr>
          <w:trHeight w:val="300"/>
        </w:trPr>
        <w:tc>
          <w:tcPr>
            <w:tcW w:w="1836" w:type="dxa"/>
            <w:shd w:val="clear" w:color="auto" w:fill="auto"/>
            <w:vAlign w:val="center"/>
            <w:hideMark/>
          </w:tcPr>
          <w:p w14:paraId="129ACFEA"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Paediatric Ward M</w:t>
            </w:r>
          </w:p>
        </w:tc>
        <w:tc>
          <w:tcPr>
            <w:tcW w:w="1495" w:type="dxa"/>
            <w:shd w:val="clear" w:color="auto" w:fill="auto"/>
            <w:noWrap/>
            <w:vAlign w:val="center"/>
            <w:hideMark/>
          </w:tcPr>
          <w:p w14:paraId="58271095" w14:textId="3D81FA0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955.91</w:t>
            </w:r>
          </w:p>
        </w:tc>
        <w:tc>
          <w:tcPr>
            <w:tcW w:w="1495" w:type="dxa"/>
            <w:shd w:val="clear" w:color="auto" w:fill="auto"/>
            <w:noWrap/>
            <w:vAlign w:val="center"/>
            <w:hideMark/>
          </w:tcPr>
          <w:p w14:paraId="6DB41664" w14:textId="54F168D0" w:rsidR="00E6005C" w:rsidRPr="00E6005C" w:rsidRDefault="00E6005C" w:rsidP="00E6005C">
            <w:pPr>
              <w:spacing w:before="0" w:after="0" w:line="240" w:lineRule="auto"/>
              <w:ind w:left="0" w:right="0"/>
              <w:jc w:val="center"/>
              <w:rPr>
                <w:rFonts w:eastAsia="Times New Roman"/>
                <w:color w:val="000000"/>
                <w:sz w:val="20"/>
                <w:szCs w:val="20"/>
              </w:rPr>
            </w:pPr>
            <w:r w:rsidRPr="001E04FB">
              <w:rPr>
                <w:rFonts w:eastAsia="Times New Roman"/>
                <w:color w:val="000000"/>
                <w:sz w:val="20"/>
                <w:szCs w:val="20"/>
              </w:rPr>
              <w:t>0</w:t>
            </w:r>
          </w:p>
        </w:tc>
        <w:tc>
          <w:tcPr>
            <w:tcW w:w="1440" w:type="dxa"/>
            <w:shd w:val="clear" w:color="auto" w:fill="auto"/>
            <w:noWrap/>
            <w:vAlign w:val="center"/>
            <w:hideMark/>
          </w:tcPr>
          <w:p w14:paraId="30CBFA9B" w14:textId="4C4EE048"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1E04FB">
              <w:rPr>
                <w:rFonts w:eastAsia="Times New Roman"/>
                <w:color w:val="000000"/>
                <w:sz w:val="20"/>
                <w:szCs w:val="20"/>
              </w:rPr>
              <w:t>0</w:t>
            </w:r>
          </w:p>
        </w:tc>
        <w:tc>
          <w:tcPr>
            <w:tcW w:w="1440" w:type="dxa"/>
            <w:shd w:val="clear" w:color="auto" w:fill="auto"/>
            <w:noWrap/>
            <w:vAlign w:val="center"/>
            <w:hideMark/>
          </w:tcPr>
          <w:p w14:paraId="1C59E4F4" w14:textId="54F16C3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498.39</w:t>
            </w:r>
          </w:p>
        </w:tc>
        <w:tc>
          <w:tcPr>
            <w:tcW w:w="1528" w:type="dxa"/>
            <w:shd w:val="clear" w:color="auto" w:fill="auto"/>
            <w:noWrap/>
            <w:vAlign w:val="center"/>
            <w:hideMark/>
          </w:tcPr>
          <w:p w14:paraId="3FB1138C" w14:textId="06CD15BE" w:rsidR="00E6005C" w:rsidRPr="00E6005C" w:rsidRDefault="00E6005C" w:rsidP="00E6005C">
            <w:pPr>
              <w:spacing w:before="0" w:after="0" w:line="240" w:lineRule="auto"/>
              <w:ind w:left="0" w:right="0"/>
              <w:jc w:val="center"/>
              <w:rPr>
                <w:rFonts w:eastAsia="Times New Roman"/>
                <w:color w:val="000000"/>
                <w:sz w:val="20"/>
                <w:szCs w:val="20"/>
              </w:rPr>
            </w:pPr>
            <w:r w:rsidRPr="00333002">
              <w:rPr>
                <w:rFonts w:eastAsia="Times New Roman"/>
                <w:color w:val="000000"/>
                <w:sz w:val="20"/>
                <w:szCs w:val="20"/>
              </w:rPr>
              <w:t>0</w:t>
            </w:r>
          </w:p>
        </w:tc>
        <w:tc>
          <w:tcPr>
            <w:tcW w:w="1440" w:type="dxa"/>
            <w:shd w:val="clear" w:color="auto" w:fill="auto"/>
            <w:noWrap/>
            <w:vAlign w:val="center"/>
            <w:hideMark/>
          </w:tcPr>
          <w:p w14:paraId="0747B077" w14:textId="04C7BB4C"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333002">
              <w:rPr>
                <w:rFonts w:eastAsia="Times New Roman"/>
                <w:color w:val="000000"/>
                <w:sz w:val="20"/>
                <w:szCs w:val="20"/>
              </w:rPr>
              <w:t>0</w:t>
            </w:r>
          </w:p>
        </w:tc>
      </w:tr>
      <w:tr w:rsidR="00E6005C" w:rsidRPr="00E6005C" w14:paraId="138AF995" w14:textId="77777777" w:rsidTr="00E6005C">
        <w:trPr>
          <w:trHeight w:val="510"/>
        </w:trPr>
        <w:tc>
          <w:tcPr>
            <w:tcW w:w="1836" w:type="dxa"/>
            <w:shd w:val="clear" w:color="auto" w:fill="auto"/>
            <w:vAlign w:val="center"/>
            <w:hideMark/>
          </w:tcPr>
          <w:p w14:paraId="6F0507D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Neo-Natal Intensive Care Unit</w:t>
            </w:r>
          </w:p>
        </w:tc>
        <w:tc>
          <w:tcPr>
            <w:tcW w:w="1495" w:type="dxa"/>
            <w:shd w:val="clear" w:color="auto" w:fill="auto"/>
            <w:noWrap/>
            <w:vAlign w:val="center"/>
            <w:hideMark/>
          </w:tcPr>
          <w:p w14:paraId="2F09BFAF" w14:textId="33C394D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153,805.73</w:t>
            </w:r>
          </w:p>
        </w:tc>
        <w:tc>
          <w:tcPr>
            <w:tcW w:w="1495" w:type="dxa"/>
            <w:shd w:val="clear" w:color="auto" w:fill="auto"/>
            <w:noWrap/>
            <w:vAlign w:val="center"/>
            <w:hideMark/>
          </w:tcPr>
          <w:p w14:paraId="240B5FA3" w14:textId="7C51508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74,861.24</w:t>
            </w:r>
          </w:p>
        </w:tc>
        <w:tc>
          <w:tcPr>
            <w:tcW w:w="1440" w:type="dxa"/>
            <w:shd w:val="clear" w:color="auto" w:fill="auto"/>
            <w:noWrap/>
            <w:vAlign w:val="center"/>
            <w:hideMark/>
          </w:tcPr>
          <w:p w14:paraId="6360B97E" w14:textId="52C856A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11,851.43</w:t>
            </w:r>
          </w:p>
        </w:tc>
        <w:tc>
          <w:tcPr>
            <w:tcW w:w="1440" w:type="dxa"/>
            <w:shd w:val="clear" w:color="auto" w:fill="auto"/>
            <w:noWrap/>
            <w:vAlign w:val="center"/>
            <w:hideMark/>
          </w:tcPr>
          <w:p w14:paraId="10B90958" w14:textId="0A16AA8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1,010.30</w:t>
            </w:r>
          </w:p>
        </w:tc>
        <w:tc>
          <w:tcPr>
            <w:tcW w:w="1528" w:type="dxa"/>
            <w:shd w:val="clear" w:color="auto" w:fill="auto"/>
            <w:noWrap/>
            <w:vAlign w:val="center"/>
            <w:hideMark/>
          </w:tcPr>
          <w:p w14:paraId="25A81E08" w14:textId="4D91F96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9,935.57</w:t>
            </w:r>
          </w:p>
        </w:tc>
        <w:tc>
          <w:tcPr>
            <w:tcW w:w="1440" w:type="dxa"/>
            <w:shd w:val="clear" w:color="auto" w:fill="auto"/>
            <w:noWrap/>
            <w:vAlign w:val="center"/>
            <w:hideMark/>
          </w:tcPr>
          <w:p w14:paraId="3D94E110" w14:textId="7D68F898"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2787FFE4" w14:textId="77777777" w:rsidTr="00E6005C">
        <w:trPr>
          <w:trHeight w:val="300"/>
        </w:trPr>
        <w:tc>
          <w:tcPr>
            <w:tcW w:w="1836" w:type="dxa"/>
            <w:shd w:val="clear" w:color="auto" w:fill="auto"/>
            <w:vAlign w:val="center"/>
            <w:hideMark/>
          </w:tcPr>
          <w:p w14:paraId="559589A4"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Clydach Ward</w:t>
            </w:r>
          </w:p>
        </w:tc>
        <w:tc>
          <w:tcPr>
            <w:tcW w:w="1495" w:type="dxa"/>
            <w:shd w:val="clear" w:color="auto" w:fill="auto"/>
            <w:noWrap/>
            <w:vAlign w:val="center"/>
            <w:hideMark/>
          </w:tcPr>
          <w:p w14:paraId="64CE417A" w14:textId="06BC40F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443.90</w:t>
            </w:r>
          </w:p>
        </w:tc>
        <w:tc>
          <w:tcPr>
            <w:tcW w:w="1495" w:type="dxa"/>
            <w:shd w:val="clear" w:color="auto" w:fill="auto"/>
            <w:noWrap/>
            <w:vAlign w:val="center"/>
            <w:hideMark/>
          </w:tcPr>
          <w:p w14:paraId="57B2CA8C" w14:textId="3F15E2F1"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011145EA" w14:textId="4832EB4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443.90</w:t>
            </w:r>
          </w:p>
        </w:tc>
        <w:tc>
          <w:tcPr>
            <w:tcW w:w="1440" w:type="dxa"/>
            <w:shd w:val="clear" w:color="auto" w:fill="auto"/>
            <w:noWrap/>
            <w:vAlign w:val="center"/>
            <w:hideMark/>
          </w:tcPr>
          <w:p w14:paraId="0EB3C873" w14:textId="45B01DF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221D9E3A" w14:textId="107AE547"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654BC9C2" w14:textId="6AD47F3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357.54</w:t>
            </w:r>
          </w:p>
        </w:tc>
      </w:tr>
      <w:tr w:rsidR="00E6005C" w:rsidRPr="00E6005C" w14:paraId="4F5BA195" w14:textId="77777777" w:rsidTr="00E6005C">
        <w:trPr>
          <w:trHeight w:val="510"/>
        </w:trPr>
        <w:tc>
          <w:tcPr>
            <w:tcW w:w="1836" w:type="dxa"/>
            <w:shd w:val="clear" w:color="auto" w:fill="auto"/>
            <w:vAlign w:val="center"/>
            <w:hideMark/>
          </w:tcPr>
          <w:p w14:paraId="277098E8"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Pembroke Acute Ward</w:t>
            </w:r>
          </w:p>
        </w:tc>
        <w:tc>
          <w:tcPr>
            <w:tcW w:w="1495" w:type="dxa"/>
            <w:shd w:val="clear" w:color="auto" w:fill="auto"/>
            <w:noWrap/>
            <w:vAlign w:val="center"/>
            <w:hideMark/>
          </w:tcPr>
          <w:p w14:paraId="25A6D646" w14:textId="7198C92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25,385.09</w:t>
            </w:r>
          </w:p>
        </w:tc>
        <w:tc>
          <w:tcPr>
            <w:tcW w:w="1495" w:type="dxa"/>
            <w:shd w:val="clear" w:color="auto" w:fill="auto"/>
            <w:noWrap/>
            <w:vAlign w:val="center"/>
            <w:hideMark/>
          </w:tcPr>
          <w:p w14:paraId="0C76F4AE" w14:textId="180F3AC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13,298.95</w:t>
            </w:r>
          </w:p>
        </w:tc>
        <w:tc>
          <w:tcPr>
            <w:tcW w:w="1440" w:type="dxa"/>
            <w:shd w:val="clear" w:color="auto" w:fill="auto"/>
            <w:noWrap/>
            <w:vAlign w:val="center"/>
            <w:hideMark/>
          </w:tcPr>
          <w:p w14:paraId="4A9561FF" w14:textId="1BDA075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16,484.67</w:t>
            </w:r>
          </w:p>
        </w:tc>
        <w:tc>
          <w:tcPr>
            <w:tcW w:w="1440" w:type="dxa"/>
            <w:shd w:val="clear" w:color="auto" w:fill="auto"/>
            <w:noWrap/>
            <w:vAlign w:val="center"/>
            <w:hideMark/>
          </w:tcPr>
          <w:p w14:paraId="5FDD429C" w14:textId="2EC16A3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3,422.17</w:t>
            </w:r>
          </w:p>
        </w:tc>
        <w:tc>
          <w:tcPr>
            <w:tcW w:w="1528" w:type="dxa"/>
            <w:shd w:val="clear" w:color="auto" w:fill="auto"/>
            <w:noWrap/>
            <w:vAlign w:val="center"/>
            <w:hideMark/>
          </w:tcPr>
          <w:p w14:paraId="465145BF" w14:textId="1C7FDEA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512.07</w:t>
            </w:r>
          </w:p>
        </w:tc>
        <w:tc>
          <w:tcPr>
            <w:tcW w:w="1440" w:type="dxa"/>
            <w:shd w:val="clear" w:color="auto" w:fill="auto"/>
            <w:noWrap/>
            <w:vAlign w:val="center"/>
            <w:hideMark/>
          </w:tcPr>
          <w:p w14:paraId="36ED7985" w14:textId="26AF624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357.54</w:t>
            </w:r>
          </w:p>
        </w:tc>
      </w:tr>
      <w:tr w:rsidR="00E6005C" w:rsidRPr="00E6005C" w14:paraId="53B424FB" w14:textId="77777777" w:rsidTr="00E6005C">
        <w:trPr>
          <w:trHeight w:val="300"/>
        </w:trPr>
        <w:tc>
          <w:tcPr>
            <w:tcW w:w="1836" w:type="dxa"/>
            <w:shd w:val="clear" w:color="auto" w:fill="auto"/>
            <w:vAlign w:val="center"/>
            <w:hideMark/>
          </w:tcPr>
          <w:p w14:paraId="0952A8CC"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Dyfed Ward</w:t>
            </w:r>
          </w:p>
        </w:tc>
        <w:tc>
          <w:tcPr>
            <w:tcW w:w="1495" w:type="dxa"/>
            <w:shd w:val="clear" w:color="auto" w:fill="auto"/>
            <w:noWrap/>
            <w:vAlign w:val="center"/>
            <w:hideMark/>
          </w:tcPr>
          <w:p w14:paraId="43226184" w14:textId="73CEAED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256.04</w:t>
            </w:r>
          </w:p>
        </w:tc>
        <w:tc>
          <w:tcPr>
            <w:tcW w:w="1495" w:type="dxa"/>
            <w:shd w:val="clear" w:color="auto" w:fill="auto"/>
            <w:noWrap/>
            <w:vAlign w:val="center"/>
            <w:hideMark/>
          </w:tcPr>
          <w:p w14:paraId="1903E2C4" w14:textId="79C5B1E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2,125.51</w:t>
            </w:r>
          </w:p>
        </w:tc>
        <w:tc>
          <w:tcPr>
            <w:tcW w:w="1440" w:type="dxa"/>
            <w:shd w:val="clear" w:color="auto" w:fill="auto"/>
            <w:noWrap/>
            <w:vAlign w:val="center"/>
            <w:hideMark/>
          </w:tcPr>
          <w:p w14:paraId="451F3C90" w14:textId="55BA8605"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5A634577" w14:textId="6FB4549E"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2D6CC850" w14:textId="01595E0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931.73</w:t>
            </w:r>
          </w:p>
        </w:tc>
        <w:tc>
          <w:tcPr>
            <w:tcW w:w="1440" w:type="dxa"/>
            <w:shd w:val="clear" w:color="auto" w:fill="auto"/>
            <w:noWrap/>
            <w:vAlign w:val="center"/>
            <w:hideMark/>
          </w:tcPr>
          <w:p w14:paraId="414D75FC" w14:textId="2E9FD1F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443.90</w:t>
            </w:r>
          </w:p>
        </w:tc>
      </w:tr>
      <w:tr w:rsidR="00E6005C" w:rsidRPr="00E6005C" w14:paraId="2606CD39" w14:textId="77777777" w:rsidTr="00E6005C">
        <w:trPr>
          <w:trHeight w:val="300"/>
        </w:trPr>
        <w:tc>
          <w:tcPr>
            <w:tcW w:w="1836" w:type="dxa"/>
            <w:shd w:val="clear" w:color="auto" w:fill="auto"/>
            <w:vAlign w:val="center"/>
            <w:hideMark/>
          </w:tcPr>
          <w:p w14:paraId="40FB8242"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Tempest ICU</w:t>
            </w:r>
          </w:p>
        </w:tc>
        <w:tc>
          <w:tcPr>
            <w:tcW w:w="1495" w:type="dxa"/>
            <w:shd w:val="clear" w:color="auto" w:fill="auto"/>
            <w:noWrap/>
            <w:vAlign w:val="center"/>
            <w:hideMark/>
          </w:tcPr>
          <w:p w14:paraId="0BC0E5FC" w14:textId="5591C9A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2,144.34</w:t>
            </w:r>
          </w:p>
        </w:tc>
        <w:tc>
          <w:tcPr>
            <w:tcW w:w="1495" w:type="dxa"/>
            <w:shd w:val="clear" w:color="auto" w:fill="auto"/>
            <w:noWrap/>
            <w:vAlign w:val="center"/>
            <w:hideMark/>
          </w:tcPr>
          <w:p w14:paraId="0243BD62" w14:textId="18F4DF7C" w:rsidR="00E6005C" w:rsidRPr="00E6005C" w:rsidRDefault="00E6005C" w:rsidP="00E6005C">
            <w:pPr>
              <w:spacing w:before="0" w:after="0" w:line="240" w:lineRule="auto"/>
              <w:ind w:left="0" w:right="0"/>
              <w:jc w:val="center"/>
              <w:rPr>
                <w:rFonts w:eastAsia="Times New Roman"/>
                <w:color w:val="000000"/>
                <w:sz w:val="20"/>
                <w:szCs w:val="20"/>
              </w:rPr>
            </w:pPr>
            <w:r w:rsidRPr="00BA4D51">
              <w:rPr>
                <w:rFonts w:eastAsia="Times New Roman"/>
                <w:color w:val="000000"/>
                <w:sz w:val="20"/>
                <w:szCs w:val="20"/>
              </w:rPr>
              <w:t>0</w:t>
            </w:r>
          </w:p>
        </w:tc>
        <w:tc>
          <w:tcPr>
            <w:tcW w:w="1440" w:type="dxa"/>
            <w:shd w:val="clear" w:color="auto" w:fill="auto"/>
            <w:noWrap/>
            <w:vAlign w:val="center"/>
            <w:hideMark/>
          </w:tcPr>
          <w:p w14:paraId="7BC4FAFE" w14:textId="052E5AE3"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BA4D51">
              <w:rPr>
                <w:rFonts w:eastAsia="Times New Roman"/>
                <w:color w:val="000000"/>
                <w:sz w:val="20"/>
                <w:szCs w:val="20"/>
              </w:rPr>
              <w:t>0</w:t>
            </w:r>
          </w:p>
        </w:tc>
        <w:tc>
          <w:tcPr>
            <w:tcW w:w="1440" w:type="dxa"/>
            <w:shd w:val="clear" w:color="auto" w:fill="auto"/>
            <w:noWrap/>
            <w:vAlign w:val="center"/>
            <w:hideMark/>
          </w:tcPr>
          <w:p w14:paraId="4EDDCA6D" w14:textId="5E616AD7"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BA4D51">
              <w:rPr>
                <w:rFonts w:eastAsia="Times New Roman"/>
                <w:color w:val="000000"/>
                <w:sz w:val="20"/>
                <w:szCs w:val="20"/>
              </w:rPr>
              <w:t>0</w:t>
            </w:r>
          </w:p>
        </w:tc>
        <w:tc>
          <w:tcPr>
            <w:tcW w:w="1528" w:type="dxa"/>
            <w:shd w:val="clear" w:color="auto" w:fill="auto"/>
            <w:noWrap/>
            <w:vAlign w:val="center"/>
            <w:hideMark/>
          </w:tcPr>
          <w:p w14:paraId="2DAB9496" w14:textId="5A4C92AB"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BA4D51">
              <w:rPr>
                <w:rFonts w:eastAsia="Times New Roman"/>
                <w:color w:val="000000"/>
                <w:sz w:val="20"/>
                <w:szCs w:val="20"/>
              </w:rPr>
              <w:t>0</w:t>
            </w:r>
          </w:p>
        </w:tc>
        <w:tc>
          <w:tcPr>
            <w:tcW w:w="1440" w:type="dxa"/>
            <w:shd w:val="clear" w:color="auto" w:fill="auto"/>
            <w:noWrap/>
            <w:vAlign w:val="center"/>
            <w:hideMark/>
          </w:tcPr>
          <w:p w14:paraId="2A7001EE" w14:textId="46A39EC9"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sidRPr="00BA4D51">
              <w:rPr>
                <w:rFonts w:eastAsia="Times New Roman"/>
                <w:color w:val="000000"/>
                <w:sz w:val="20"/>
                <w:szCs w:val="20"/>
              </w:rPr>
              <w:t>0</w:t>
            </w:r>
          </w:p>
        </w:tc>
      </w:tr>
      <w:tr w:rsidR="00E6005C" w:rsidRPr="00E6005C" w14:paraId="1B05D641" w14:textId="77777777" w:rsidTr="00E6005C">
        <w:trPr>
          <w:trHeight w:val="300"/>
        </w:trPr>
        <w:tc>
          <w:tcPr>
            <w:tcW w:w="1836" w:type="dxa"/>
            <w:shd w:val="clear" w:color="auto" w:fill="auto"/>
            <w:vAlign w:val="center"/>
            <w:hideMark/>
          </w:tcPr>
          <w:p w14:paraId="6DFBBB4D"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H</w:t>
            </w:r>
          </w:p>
        </w:tc>
        <w:tc>
          <w:tcPr>
            <w:tcW w:w="1495" w:type="dxa"/>
            <w:shd w:val="clear" w:color="auto" w:fill="auto"/>
            <w:noWrap/>
            <w:vAlign w:val="center"/>
            <w:hideMark/>
          </w:tcPr>
          <w:p w14:paraId="6D4D70A1" w14:textId="618DE06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942.29</w:t>
            </w:r>
          </w:p>
        </w:tc>
        <w:tc>
          <w:tcPr>
            <w:tcW w:w="1495" w:type="dxa"/>
            <w:shd w:val="clear" w:color="auto" w:fill="auto"/>
            <w:noWrap/>
            <w:vAlign w:val="center"/>
            <w:hideMark/>
          </w:tcPr>
          <w:p w14:paraId="4EE6D3D6" w14:textId="0E0F57BE"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0859A29F" w14:textId="2C51B55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443.90</w:t>
            </w:r>
          </w:p>
        </w:tc>
        <w:tc>
          <w:tcPr>
            <w:tcW w:w="1440" w:type="dxa"/>
            <w:shd w:val="clear" w:color="auto" w:fill="auto"/>
            <w:noWrap/>
            <w:vAlign w:val="center"/>
            <w:hideMark/>
          </w:tcPr>
          <w:p w14:paraId="71C0541F" w14:textId="21487D0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512.01</w:t>
            </w:r>
          </w:p>
        </w:tc>
        <w:tc>
          <w:tcPr>
            <w:tcW w:w="1528" w:type="dxa"/>
            <w:shd w:val="clear" w:color="auto" w:fill="auto"/>
            <w:noWrap/>
            <w:vAlign w:val="center"/>
            <w:hideMark/>
          </w:tcPr>
          <w:p w14:paraId="7A682976" w14:textId="7DA5DBE0"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090B8BFB" w14:textId="6491218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295.43</w:t>
            </w:r>
          </w:p>
        </w:tc>
      </w:tr>
      <w:tr w:rsidR="00E6005C" w:rsidRPr="00E6005C" w14:paraId="3925C7B3" w14:textId="77777777" w:rsidTr="00E6005C">
        <w:trPr>
          <w:trHeight w:val="300"/>
        </w:trPr>
        <w:tc>
          <w:tcPr>
            <w:tcW w:w="1836" w:type="dxa"/>
            <w:shd w:val="clear" w:color="auto" w:fill="auto"/>
            <w:vAlign w:val="center"/>
            <w:hideMark/>
          </w:tcPr>
          <w:p w14:paraId="49F94CA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4 (Surgery)</w:t>
            </w:r>
          </w:p>
        </w:tc>
        <w:tc>
          <w:tcPr>
            <w:tcW w:w="1495" w:type="dxa"/>
            <w:shd w:val="clear" w:color="auto" w:fill="auto"/>
            <w:noWrap/>
            <w:vAlign w:val="center"/>
            <w:hideMark/>
          </w:tcPr>
          <w:p w14:paraId="7BFFC3F1" w14:textId="2858B18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21,946.84</w:t>
            </w:r>
          </w:p>
        </w:tc>
        <w:tc>
          <w:tcPr>
            <w:tcW w:w="1495" w:type="dxa"/>
            <w:shd w:val="clear" w:color="auto" w:fill="auto"/>
            <w:noWrap/>
            <w:vAlign w:val="center"/>
            <w:hideMark/>
          </w:tcPr>
          <w:p w14:paraId="1E0CE3BF" w14:textId="31DAF17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3,758.72</w:t>
            </w:r>
          </w:p>
        </w:tc>
        <w:tc>
          <w:tcPr>
            <w:tcW w:w="1440" w:type="dxa"/>
            <w:shd w:val="clear" w:color="auto" w:fill="auto"/>
            <w:noWrap/>
            <w:vAlign w:val="center"/>
            <w:hideMark/>
          </w:tcPr>
          <w:p w14:paraId="6F89DF24" w14:textId="2CCC835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9,918.55</w:t>
            </w:r>
          </w:p>
        </w:tc>
        <w:tc>
          <w:tcPr>
            <w:tcW w:w="1440" w:type="dxa"/>
            <w:shd w:val="clear" w:color="auto" w:fill="auto"/>
            <w:noWrap/>
            <w:vAlign w:val="center"/>
            <w:hideMark/>
          </w:tcPr>
          <w:p w14:paraId="1742503B" w14:textId="5EF127FE"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660CAD7D" w14:textId="4D48B92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428.74</w:t>
            </w:r>
          </w:p>
        </w:tc>
        <w:tc>
          <w:tcPr>
            <w:tcW w:w="1440" w:type="dxa"/>
            <w:shd w:val="clear" w:color="auto" w:fill="auto"/>
            <w:noWrap/>
            <w:vAlign w:val="center"/>
            <w:hideMark/>
          </w:tcPr>
          <w:p w14:paraId="0F688E3F" w14:textId="0180C57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859.01</w:t>
            </w:r>
          </w:p>
        </w:tc>
      </w:tr>
      <w:tr w:rsidR="00E6005C" w:rsidRPr="00E6005C" w14:paraId="7A567BE7" w14:textId="77777777" w:rsidTr="00E6005C">
        <w:trPr>
          <w:trHeight w:val="300"/>
        </w:trPr>
        <w:tc>
          <w:tcPr>
            <w:tcW w:w="1836" w:type="dxa"/>
            <w:shd w:val="clear" w:color="auto" w:fill="auto"/>
            <w:vAlign w:val="center"/>
            <w:hideMark/>
          </w:tcPr>
          <w:p w14:paraId="796AFC6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2</w:t>
            </w:r>
          </w:p>
        </w:tc>
        <w:tc>
          <w:tcPr>
            <w:tcW w:w="1495" w:type="dxa"/>
            <w:shd w:val="clear" w:color="auto" w:fill="auto"/>
            <w:noWrap/>
            <w:vAlign w:val="center"/>
            <w:hideMark/>
          </w:tcPr>
          <w:p w14:paraId="1863296F" w14:textId="46885ED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363.53</w:t>
            </w:r>
          </w:p>
        </w:tc>
        <w:tc>
          <w:tcPr>
            <w:tcW w:w="1495" w:type="dxa"/>
            <w:shd w:val="clear" w:color="auto" w:fill="auto"/>
            <w:noWrap/>
            <w:vAlign w:val="center"/>
            <w:hideMark/>
          </w:tcPr>
          <w:p w14:paraId="2F394B96" w14:textId="3F33F72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1,772.48</w:t>
            </w:r>
          </w:p>
        </w:tc>
        <w:tc>
          <w:tcPr>
            <w:tcW w:w="1440" w:type="dxa"/>
            <w:shd w:val="clear" w:color="auto" w:fill="auto"/>
            <w:noWrap/>
            <w:vAlign w:val="center"/>
            <w:hideMark/>
          </w:tcPr>
          <w:p w14:paraId="44157F2D" w14:textId="649832C8"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07BCB858" w14:textId="6200333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256.04</w:t>
            </w:r>
          </w:p>
        </w:tc>
        <w:tc>
          <w:tcPr>
            <w:tcW w:w="1528" w:type="dxa"/>
            <w:shd w:val="clear" w:color="auto" w:fill="auto"/>
            <w:noWrap/>
            <w:vAlign w:val="center"/>
            <w:hideMark/>
          </w:tcPr>
          <w:p w14:paraId="6DF8B705" w14:textId="3DE117FF"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79923DB7" w14:textId="341ADD7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433.29</w:t>
            </w:r>
          </w:p>
        </w:tc>
      </w:tr>
      <w:tr w:rsidR="00E6005C" w:rsidRPr="00E6005C" w14:paraId="343D8250" w14:textId="77777777" w:rsidTr="00E6005C">
        <w:trPr>
          <w:trHeight w:val="510"/>
        </w:trPr>
        <w:tc>
          <w:tcPr>
            <w:tcW w:w="1836" w:type="dxa"/>
            <w:shd w:val="clear" w:color="auto" w:fill="auto"/>
            <w:vAlign w:val="center"/>
            <w:hideMark/>
          </w:tcPr>
          <w:p w14:paraId="62DC58C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Ward C (Rehab)</w:t>
            </w:r>
          </w:p>
        </w:tc>
        <w:tc>
          <w:tcPr>
            <w:tcW w:w="1495" w:type="dxa"/>
            <w:shd w:val="clear" w:color="auto" w:fill="auto"/>
            <w:noWrap/>
            <w:vAlign w:val="center"/>
            <w:hideMark/>
          </w:tcPr>
          <w:p w14:paraId="3A47DBD6" w14:textId="40091E5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13,771.50</w:t>
            </w:r>
          </w:p>
        </w:tc>
        <w:tc>
          <w:tcPr>
            <w:tcW w:w="1495" w:type="dxa"/>
            <w:shd w:val="clear" w:color="auto" w:fill="auto"/>
            <w:noWrap/>
            <w:vAlign w:val="center"/>
            <w:hideMark/>
          </w:tcPr>
          <w:p w14:paraId="71C96406" w14:textId="1DF6365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9,950.64</w:t>
            </w:r>
          </w:p>
        </w:tc>
        <w:tc>
          <w:tcPr>
            <w:tcW w:w="1440" w:type="dxa"/>
            <w:shd w:val="clear" w:color="auto" w:fill="auto"/>
            <w:noWrap/>
            <w:vAlign w:val="center"/>
            <w:hideMark/>
          </w:tcPr>
          <w:p w14:paraId="560F3EBA" w14:textId="729F3DB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13,740.45</w:t>
            </w:r>
          </w:p>
        </w:tc>
        <w:tc>
          <w:tcPr>
            <w:tcW w:w="1440" w:type="dxa"/>
            <w:shd w:val="clear" w:color="auto" w:fill="auto"/>
            <w:noWrap/>
            <w:vAlign w:val="center"/>
            <w:hideMark/>
          </w:tcPr>
          <w:p w14:paraId="21E64BD9" w14:textId="6F5A69F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3,848.02</w:t>
            </w:r>
          </w:p>
        </w:tc>
        <w:tc>
          <w:tcPr>
            <w:tcW w:w="1528" w:type="dxa"/>
            <w:shd w:val="clear" w:color="auto" w:fill="auto"/>
            <w:noWrap/>
            <w:vAlign w:val="center"/>
            <w:hideMark/>
          </w:tcPr>
          <w:p w14:paraId="1AF89B5A" w14:textId="4ACDD81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3,022.37</w:t>
            </w:r>
          </w:p>
        </w:tc>
        <w:tc>
          <w:tcPr>
            <w:tcW w:w="1440" w:type="dxa"/>
            <w:shd w:val="clear" w:color="auto" w:fill="auto"/>
            <w:noWrap/>
            <w:vAlign w:val="center"/>
            <w:hideMark/>
          </w:tcPr>
          <w:p w14:paraId="4E6C852A" w14:textId="11C6B4D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2,751.25</w:t>
            </w:r>
          </w:p>
        </w:tc>
      </w:tr>
      <w:tr w:rsidR="00E6005C" w:rsidRPr="00E6005C" w14:paraId="43C71399" w14:textId="77777777" w:rsidTr="00E6005C">
        <w:trPr>
          <w:trHeight w:val="300"/>
        </w:trPr>
        <w:tc>
          <w:tcPr>
            <w:tcW w:w="1836" w:type="dxa"/>
            <w:shd w:val="clear" w:color="auto" w:fill="auto"/>
            <w:vAlign w:val="center"/>
            <w:hideMark/>
          </w:tcPr>
          <w:p w14:paraId="36BCF9AD"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District Nursing</w:t>
            </w:r>
          </w:p>
        </w:tc>
        <w:tc>
          <w:tcPr>
            <w:tcW w:w="1495" w:type="dxa"/>
            <w:shd w:val="clear" w:color="auto" w:fill="auto"/>
            <w:noWrap/>
            <w:vAlign w:val="center"/>
            <w:hideMark/>
          </w:tcPr>
          <w:p w14:paraId="0AC327AF" w14:textId="002839B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50,952.94</w:t>
            </w:r>
          </w:p>
        </w:tc>
        <w:tc>
          <w:tcPr>
            <w:tcW w:w="1495" w:type="dxa"/>
            <w:shd w:val="clear" w:color="auto" w:fill="auto"/>
            <w:noWrap/>
            <w:vAlign w:val="center"/>
            <w:hideMark/>
          </w:tcPr>
          <w:p w14:paraId="7BD62323" w14:textId="4B9A4C8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23,908.85</w:t>
            </w:r>
          </w:p>
        </w:tc>
        <w:tc>
          <w:tcPr>
            <w:tcW w:w="1440" w:type="dxa"/>
            <w:shd w:val="clear" w:color="auto" w:fill="auto"/>
            <w:noWrap/>
            <w:vAlign w:val="center"/>
            <w:hideMark/>
          </w:tcPr>
          <w:p w14:paraId="610EE941" w14:textId="5FA5182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18,654.15</w:t>
            </w:r>
          </w:p>
        </w:tc>
        <w:tc>
          <w:tcPr>
            <w:tcW w:w="1440" w:type="dxa"/>
            <w:shd w:val="clear" w:color="auto" w:fill="auto"/>
            <w:noWrap/>
            <w:vAlign w:val="center"/>
            <w:hideMark/>
          </w:tcPr>
          <w:p w14:paraId="1417400D" w14:textId="751AD05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16,604.56</w:t>
            </w:r>
          </w:p>
        </w:tc>
        <w:tc>
          <w:tcPr>
            <w:tcW w:w="1528" w:type="dxa"/>
            <w:shd w:val="clear" w:color="auto" w:fill="auto"/>
            <w:noWrap/>
            <w:vAlign w:val="center"/>
            <w:hideMark/>
          </w:tcPr>
          <w:p w14:paraId="5B00F99A" w14:textId="430C787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23,488.80</w:t>
            </w:r>
          </w:p>
        </w:tc>
        <w:tc>
          <w:tcPr>
            <w:tcW w:w="1440" w:type="dxa"/>
            <w:shd w:val="clear" w:color="auto" w:fill="auto"/>
            <w:noWrap/>
            <w:vAlign w:val="center"/>
            <w:hideMark/>
          </w:tcPr>
          <w:p w14:paraId="4F7482B4" w14:textId="72750F3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30,849.84</w:t>
            </w:r>
          </w:p>
        </w:tc>
      </w:tr>
      <w:tr w:rsidR="00E6005C" w:rsidRPr="00E6005C" w14:paraId="56BF2B58" w14:textId="77777777" w:rsidTr="00E6005C">
        <w:trPr>
          <w:trHeight w:val="300"/>
        </w:trPr>
        <w:tc>
          <w:tcPr>
            <w:tcW w:w="1836" w:type="dxa"/>
            <w:shd w:val="clear" w:color="auto" w:fill="auto"/>
            <w:vAlign w:val="center"/>
            <w:hideMark/>
          </w:tcPr>
          <w:p w14:paraId="4747B71D"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lastRenderedPageBreak/>
              <w:t>Gorseinon West Ward</w:t>
            </w:r>
          </w:p>
        </w:tc>
        <w:tc>
          <w:tcPr>
            <w:tcW w:w="1495" w:type="dxa"/>
            <w:shd w:val="clear" w:color="auto" w:fill="auto"/>
            <w:noWrap/>
            <w:vAlign w:val="center"/>
            <w:hideMark/>
          </w:tcPr>
          <w:p w14:paraId="2548A7E8" w14:textId="2B9839E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28,516.42</w:t>
            </w:r>
          </w:p>
        </w:tc>
        <w:tc>
          <w:tcPr>
            <w:tcW w:w="1495" w:type="dxa"/>
            <w:shd w:val="clear" w:color="auto" w:fill="auto"/>
            <w:noWrap/>
            <w:vAlign w:val="center"/>
            <w:hideMark/>
          </w:tcPr>
          <w:p w14:paraId="6F5E36FC" w14:textId="49F717B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22,402.95</w:t>
            </w:r>
          </w:p>
        </w:tc>
        <w:tc>
          <w:tcPr>
            <w:tcW w:w="1440" w:type="dxa"/>
            <w:shd w:val="clear" w:color="auto" w:fill="auto"/>
            <w:noWrap/>
            <w:vAlign w:val="center"/>
            <w:hideMark/>
          </w:tcPr>
          <w:p w14:paraId="0C705B3C" w14:textId="1E92D08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23,491.42</w:t>
            </w:r>
          </w:p>
        </w:tc>
        <w:tc>
          <w:tcPr>
            <w:tcW w:w="1440" w:type="dxa"/>
            <w:shd w:val="clear" w:color="auto" w:fill="auto"/>
            <w:noWrap/>
            <w:vAlign w:val="center"/>
            <w:hideMark/>
          </w:tcPr>
          <w:p w14:paraId="4D68BFAC" w14:textId="4A9440D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8,940.74</w:t>
            </w:r>
          </w:p>
        </w:tc>
        <w:tc>
          <w:tcPr>
            <w:tcW w:w="1528" w:type="dxa"/>
            <w:shd w:val="clear" w:color="auto" w:fill="auto"/>
            <w:noWrap/>
            <w:vAlign w:val="center"/>
            <w:hideMark/>
          </w:tcPr>
          <w:p w14:paraId="468E1023" w14:textId="0545537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6,918.15</w:t>
            </w:r>
          </w:p>
        </w:tc>
        <w:tc>
          <w:tcPr>
            <w:tcW w:w="1440" w:type="dxa"/>
            <w:shd w:val="clear" w:color="auto" w:fill="auto"/>
            <w:noWrap/>
            <w:vAlign w:val="center"/>
            <w:hideMark/>
          </w:tcPr>
          <w:p w14:paraId="530DE2B5" w14:textId="4DBFB9A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13,089.84</w:t>
            </w:r>
          </w:p>
        </w:tc>
      </w:tr>
      <w:tr w:rsidR="00E6005C" w:rsidRPr="00E6005C" w14:paraId="286B6ABF" w14:textId="77777777" w:rsidTr="00E6005C">
        <w:trPr>
          <w:trHeight w:val="300"/>
        </w:trPr>
        <w:tc>
          <w:tcPr>
            <w:tcW w:w="1836" w:type="dxa"/>
            <w:shd w:val="clear" w:color="auto" w:fill="auto"/>
            <w:vAlign w:val="center"/>
            <w:hideMark/>
          </w:tcPr>
          <w:p w14:paraId="7EEEB6E4"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Ward F</w:t>
            </w:r>
          </w:p>
        </w:tc>
        <w:tc>
          <w:tcPr>
            <w:tcW w:w="1495" w:type="dxa"/>
            <w:shd w:val="clear" w:color="auto" w:fill="auto"/>
            <w:noWrap/>
            <w:vAlign w:val="center"/>
            <w:hideMark/>
          </w:tcPr>
          <w:p w14:paraId="26EB468F" w14:textId="272B501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3,261.48</w:t>
            </w:r>
          </w:p>
        </w:tc>
        <w:tc>
          <w:tcPr>
            <w:tcW w:w="1495" w:type="dxa"/>
            <w:shd w:val="clear" w:color="auto" w:fill="auto"/>
            <w:noWrap/>
            <w:vAlign w:val="center"/>
            <w:hideMark/>
          </w:tcPr>
          <w:p w14:paraId="2AFEADFF" w14:textId="7F625658"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0765E582" w14:textId="7A975D75"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6B2265D8" w14:textId="2D9A58D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436.32</w:t>
            </w:r>
          </w:p>
        </w:tc>
        <w:tc>
          <w:tcPr>
            <w:tcW w:w="1528" w:type="dxa"/>
            <w:shd w:val="clear" w:color="auto" w:fill="auto"/>
            <w:noWrap/>
            <w:vAlign w:val="center"/>
            <w:hideMark/>
          </w:tcPr>
          <w:p w14:paraId="21AA0376" w14:textId="1BE95C80"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1253803D" w14:textId="628E4BE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52F8BA46" w14:textId="77777777" w:rsidTr="00E6005C">
        <w:trPr>
          <w:trHeight w:val="300"/>
        </w:trPr>
        <w:tc>
          <w:tcPr>
            <w:tcW w:w="1836" w:type="dxa"/>
            <w:shd w:val="clear" w:color="auto" w:fill="auto"/>
            <w:vAlign w:val="center"/>
            <w:hideMark/>
          </w:tcPr>
          <w:p w14:paraId="3BEAD8E9"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Morriston Hospital Elderly Care</w:t>
            </w:r>
          </w:p>
        </w:tc>
        <w:tc>
          <w:tcPr>
            <w:tcW w:w="1495" w:type="dxa"/>
            <w:shd w:val="clear" w:color="auto" w:fill="auto"/>
            <w:noWrap/>
            <w:vAlign w:val="center"/>
            <w:hideMark/>
          </w:tcPr>
          <w:p w14:paraId="3B902CF9" w14:textId="0801C51E"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95" w:type="dxa"/>
            <w:shd w:val="clear" w:color="auto" w:fill="auto"/>
            <w:noWrap/>
            <w:vAlign w:val="center"/>
            <w:hideMark/>
          </w:tcPr>
          <w:p w14:paraId="251A2D7E" w14:textId="46F3C339"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784FF6DD" w14:textId="40C599A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917.48</w:t>
            </w:r>
          </w:p>
        </w:tc>
        <w:tc>
          <w:tcPr>
            <w:tcW w:w="1440" w:type="dxa"/>
            <w:shd w:val="clear" w:color="auto" w:fill="auto"/>
            <w:noWrap/>
            <w:vAlign w:val="center"/>
            <w:hideMark/>
          </w:tcPr>
          <w:p w14:paraId="2EBE700D" w14:textId="10954BCF"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5ADD6EA0" w14:textId="4A89FF78"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7BE9CA09" w14:textId="2B1A6C12"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1A9CCAEC" w14:textId="77777777" w:rsidTr="00E6005C">
        <w:trPr>
          <w:trHeight w:val="300"/>
        </w:trPr>
        <w:tc>
          <w:tcPr>
            <w:tcW w:w="1836" w:type="dxa"/>
            <w:shd w:val="clear" w:color="auto" w:fill="auto"/>
            <w:vAlign w:val="center"/>
            <w:hideMark/>
          </w:tcPr>
          <w:p w14:paraId="2B0EE4C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Singleton Hospital Ward 3</w:t>
            </w:r>
          </w:p>
        </w:tc>
        <w:tc>
          <w:tcPr>
            <w:tcW w:w="1495" w:type="dxa"/>
            <w:shd w:val="clear" w:color="auto" w:fill="auto"/>
            <w:noWrap/>
            <w:vAlign w:val="center"/>
            <w:hideMark/>
          </w:tcPr>
          <w:p w14:paraId="756B557F" w14:textId="2336018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9,929.09</w:t>
            </w:r>
          </w:p>
        </w:tc>
        <w:tc>
          <w:tcPr>
            <w:tcW w:w="1495" w:type="dxa"/>
            <w:shd w:val="clear" w:color="auto" w:fill="auto"/>
            <w:noWrap/>
            <w:vAlign w:val="center"/>
            <w:hideMark/>
          </w:tcPr>
          <w:p w14:paraId="31BBD39C" w14:textId="779828B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21,279.57</w:t>
            </w:r>
          </w:p>
        </w:tc>
        <w:tc>
          <w:tcPr>
            <w:tcW w:w="1440" w:type="dxa"/>
            <w:shd w:val="clear" w:color="auto" w:fill="auto"/>
            <w:noWrap/>
            <w:vAlign w:val="center"/>
            <w:hideMark/>
          </w:tcPr>
          <w:p w14:paraId="0DB1E5DC" w14:textId="1BEF41C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6,426.36</w:t>
            </w:r>
          </w:p>
        </w:tc>
        <w:tc>
          <w:tcPr>
            <w:tcW w:w="1440" w:type="dxa"/>
            <w:shd w:val="clear" w:color="auto" w:fill="auto"/>
            <w:noWrap/>
            <w:vAlign w:val="center"/>
            <w:hideMark/>
          </w:tcPr>
          <w:p w14:paraId="7CCBE8C2" w14:textId="4EC0950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1,091.59</w:t>
            </w:r>
          </w:p>
        </w:tc>
        <w:tc>
          <w:tcPr>
            <w:tcW w:w="1528" w:type="dxa"/>
            <w:shd w:val="clear" w:color="auto" w:fill="auto"/>
            <w:noWrap/>
            <w:vAlign w:val="center"/>
            <w:hideMark/>
          </w:tcPr>
          <w:p w14:paraId="35AD5164" w14:textId="249A92D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428.75</w:t>
            </w:r>
          </w:p>
        </w:tc>
        <w:tc>
          <w:tcPr>
            <w:tcW w:w="1440" w:type="dxa"/>
            <w:shd w:val="clear" w:color="auto" w:fill="auto"/>
            <w:noWrap/>
            <w:vAlign w:val="center"/>
            <w:hideMark/>
          </w:tcPr>
          <w:p w14:paraId="551826FE" w14:textId="2FB0C156"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54BE2D49" w14:textId="77777777" w:rsidTr="00E6005C">
        <w:trPr>
          <w:trHeight w:val="300"/>
        </w:trPr>
        <w:tc>
          <w:tcPr>
            <w:tcW w:w="1836" w:type="dxa"/>
            <w:shd w:val="clear" w:color="auto" w:fill="auto"/>
            <w:vAlign w:val="center"/>
            <w:hideMark/>
          </w:tcPr>
          <w:p w14:paraId="0C2181C0"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West Bed Management</w:t>
            </w:r>
          </w:p>
        </w:tc>
        <w:tc>
          <w:tcPr>
            <w:tcW w:w="1495" w:type="dxa"/>
            <w:shd w:val="clear" w:color="auto" w:fill="auto"/>
            <w:noWrap/>
            <w:vAlign w:val="center"/>
            <w:hideMark/>
          </w:tcPr>
          <w:p w14:paraId="7C7B5732" w14:textId="63FD7FB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1,530.05</w:t>
            </w:r>
          </w:p>
        </w:tc>
        <w:tc>
          <w:tcPr>
            <w:tcW w:w="1495" w:type="dxa"/>
            <w:shd w:val="clear" w:color="auto" w:fill="auto"/>
            <w:noWrap/>
            <w:vAlign w:val="center"/>
            <w:hideMark/>
          </w:tcPr>
          <w:p w14:paraId="22CD1F10" w14:textId="148E219A"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322D7311" w14:textId="15D7D835"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14A42D3E" w14:textId="5F1A7A6F"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796863BC" w14:textId="33159C5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34C716B0" w14:textId="2AF5CF12"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5717C23C" w14:textId="77777777" w:rsidTr="00E6005C">
        <w:trPr>
          <w:trHeight w:val="300"/>
        </w:trPr>
        <w:tc>
          <w:tcPr>
            <w:tcW w:w="1836" w:type="dxa"/>
            <w:shd w:val="clear" w:color="auto" w:fill="auto"/>
            <w:vAlign w:val="center"/>
            <w:hideMark/>
          </w:tcPr>
          <w:p w14:paraId="1EDC3113"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Cedar Ward (Low Secure)</w:t>
            </w:r>
          </w:p>
        </w:tc>
        <w:tc>
          <w:tcPr>
            <w:tcW w:w="1495" w:type="dxa"/>
            <w:shd w:val="clear" w:color="auto" w:fill="auto"/>
            <w:noWrap/>
            <w:vAlign w:val="center"/>
            <w:hideMark/>
          </w:tcPr>
          <w:p w14:paraId="00535A6E" w14:textId="651F81E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2,308.92</w:t>
            </w:r>
          </w:p>
        </w:tc>
        <w:tc>
          <w:tcPr>
            <w:tcW w:w="1495" w:type="dxa"/>
            <w:shd w:val="clear" w:color="auto" w:fill="auto"/>
            <w:noWrap/>
            <w:vAlign w:val="center"/>
            <w:hideMark/>
          </w:tcPr>
          <w:p w14:paraId="18C0EE1A" w14:textId="0D735E6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3,751.30</w:t>
            </w:r>
          </w:p>
        </w:tc>
        <w:tc>
          <w:tcPr>
            <w:tcW w:w="1440" w:type="dxa"/>
            <w:shd w:val="clear" w:color="auto" w:fill="auto"/>
            <w:noWrap/>
            <w:vAlign w:val="center"/>
            <w:hideMark/>
          </w:tcPr>
          <w:p w14:paraId="3C7B2181" w14:textId="24F7BA8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10,389.73</w:t>
            </w:r>
          </w:p>
        </w:tc>
        <w:tc>
          <w:tcPr>
            <w:tcW w:w="1440" w:type="dxa"/>
            <w:shd w:val="clear" w:color="auto" w:fill="auto"/>
            <w:noWrap/>
            <w:vAlign w:val="center"/>
            <w:hideMark/>
          </w:tcPr>
          <w:p w14:paraId="5AC133B3" w14:textId="0F48E5E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7,111.25</w:t>
            </w:r>
          </w:p>
        </w:tc>
        <w:tc>
          <w:tcPr>
            <w:tcW w:w="1528" w:type="dxa"/>
            <w:shd w:val="clear" w:color="auto" w:fill="auto"/>
            <w:noWrap/>
            <w:vAlign w:val="center"/>
            <w:hideMark/>
          </w:tcPr>
          <w:p w14:paraId="40E94447" w14:textId="4EB6513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5,478.88</w:t>
            </w:r>
          </w:p>
        </w:tc>
        <w:tc>
          <w:tcPr>
            <w:tcW w:w="1440" w:type="dxa"/>
            <w:shd w:val="clear" w:color="auto" w:fill="auto"/>
            <w:noWrap/>
            <w:vAlign w:val="center"/>
            <w:hideMark/>
          </w:tcPr>
          <w:p w14:paraId="4FED20FF" w14:textId="0E17D50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4,001.91</w:t>
            </w:r>
          </w:p>
        </w:tc>
      </w:tr>
      <w:tr w:rsidR="00E6005C" w:rsidRPr="00E6005C" w14:paraId="5F426F3C" w14:textId="77777777" w:rsidTr="00E6005C">
        <w:trPr>
          <w:trHeight w:val="300"/>
        </w:trPr>
        <w:tc>
          <w:tcPr>
            <w:tcW w:w="1836" w:type="dxa"/>
            <w:shd w:val="clear" w:color="auto" w:fill="auto"/>
            <w:vAlign w:val="center"/>
            <w:hideMark/>
          </w:tcPr>
          <w:p w14:paraId="45834B58"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Rowan Ward</w:t>
            </w:r>
          </w:p>
        </w:tc>
        <w:tc>
          <w:tcPr>
            <w:tcW w:w="1495" w:type="dxa"/>
            <w:shd w:val="clear" w:color="auto" w:fill="auto"/>
            <w:noWrap/>
            <w:vAlign w:val="center"/>
            <w:hideMark/>
          </w:tcPr>
          <w:p w14:paraId="58EE36C0" w14:textId="65455DF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6,633.10</w:t>
            </w:r>
          </w:p>
        </w:tc>
        <w:tc>
          <w:tcPr>
            <w:tcW w:w="1495" w:type="dxa"/>
            <w:shd w:val="clear" w:color="auto" w:fill="auto"/>
            <w:noWrap/>
            <w:vAlign w:val="center"/>
            <w:hideMark/>
          </w:tcPr>
          <w:p w14:paraId="45B73E0A" w14:textId="2759F1F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15,284.07</w:t>
            </w:r>
          </w:p>
        </w:tc>
        <w:tc>
          <w:tcPr>
            <w:tcW w:w="1440" w:type="dxa"/>
            <w:shd w:val="clear" w:color="auto" w:fill="auto"/>
            <w:noWrap/>
            <w:vAlign w:val="center"/>
            <w:hideMark/>
          </w:tcPr>
          <w:p w14:paraId="21D3DAC1" w14:textId="193B81F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25,119.66</w:t>
            </w:r>
          </w:p>
        </w:tc>
        <w:tc>
          <w:tcPr>
            <w:tcW w:w="1440" w:type="dxa"/>
            <w:shd w:val="clear" w:color="auto" w:fill="auto"/>
            <w:noWrap/>
            <w:vAlign w:val="center"/>
            <w:hideMark/>
          </w:tcPr>
          <w:p w14:paraId="577BDEC6" w14:textId="4A12816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18,191.27</w:t>
            </w:r>
          </w:p>
        </w:tc>
        <w:tc>
          <w:tcPr>
            <w:tcW w:w="1528" w:type="dxa"/>
            <w:shd w:val="clear" w:color="auto" w:fill="auto"/>
            <w:noWrap/>
            <w:vAlign w:val="center"/>
            <w:hideMark/>
          </w:tcPr>
          <w:p w14:paraId="461E48C4" w14:textId="4895C43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16,733.49</w:t>
            </w:r>
          </w:p>
        </w:tc>
        <w:tc>
          <w:tcPr>
            <w:tcW w:w="1440" w:type="dxa"/>
            <w:shd w:val="clear" w:color="auto" w:fill="auto"/>
            <w:noWrap/>
            <w:vAlign w:val="center"/>
            <w:hideMark/>
          </w:tcPr>
          <w:p w14:paraId="12DA6431" w14:textId="0C8E36F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16,800.69</w:t>
            </w:r>
          </w:p>
        </w:tc>
      </w:tr>
      <w:tr w:rsidR="00E6005C" w:rsidRPr="00E6005C" w14:paraId="5526CB03" w14:textId="77777777" w:rsidTr="00E6005C">
        <w:trPr>
          <w:trHeight w:val="510"/>
        </w:trPr>
        <w:tc>
          <w:tcPr>
            <w:tcW w:w="1836" w:type="dxa"/>
            <w:shd w:val="clear" w:color="auto" w:fill="auto"/>
            <w:vAlign w:val="center"/>
            <w:hideMark/>
          </w:tcPr>
          <w:p w14:paraId="12B23CEC"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Neath Port Talbot Hospital Ward F Acute</w:t>
            </w:r>
          </w:p>
        </w:tc>
        <w:tc>
          <w:tcPr>
            <w:tcW w:w="1495" w:type="dxa"/>
            <w:shd w:val="clear" w:color="auto" w:fill="auto"/>
            <w:noWrap/>
            <w:vAlign w:val="center"/>
            <w:hideMark/>
          </w:tcPr>
          <w:p w14:paraId="5AD7E154" w14:textId="2205A5A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65,112.51</w:t>
            </w:r>
          </w:p>
        </w:tc>
        <w:tc>
          <w:tcPr>
            <w:tcW w:w="1495" w:type="dxa"/>
            <w:shd w:val="clear" w:color="auto" w:fill="auto"/>
            <w:noWrap/>
            <w:vAlign w:val="center"/>
            <w:hideMark/>
          </w:tcPr>
          <w:p w14:paraId="26EC4B2E" w14:textId="7EF8650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48,438.01</w:t>
            </w:r>
          </w:p>
        </w:tc>
        <w:tc>
          <w:tcPr>
            <w:tcW w:w="1440" w:type="dxa"/>
            <w:shd w:val="clear" w:color="auto" w:fill="auto"/>
            <w:noWrap/>
            <w:vAlign w:val="center"/>
            <w:hideMark/>
          </w:tcPr>
          <w:p w14:paraId="520CDA42" w14:textId="5883529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23,332.59</w:t>
            </w:r>
          </w:p>
        </w:tc>
        <w:tc>
          <w:tcPr>
            <w:tcW w:w="1440" w:type="dxa"/>
            <w:shd w:val="clear" w:color="auto" w:fill="auto"/>
            <w:noWrap/>
            <w:vAlign w:val="center"/>
            <w:hideMark/>
          </w:tcPr>
          <w:p w14:paraId="521DF8CE" w14:textId="5454A85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25,978.46</w:t>
            </w:r>
          </w:p>
        </w:tc>
        <w:tc>
          <w:tcPr>
            <w:tcW w:w="1528" w:type="dxa"/>
            <w:shd w:val="clear" w:color="auto" w:fill="auto"/>
            <w:noWrap/>
            <w:vAlign w:val="center"/>
            <w:hideMark/>
          </w:tcPr>
          <w:p w14:paraId="62DEE714" w14:textId="56674C3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12,806.43</w:t>
            </w:r>
          </w:p>
        </w:tc>
        <w:tc>
          <w:tcPr>
            <w:tcW w:w="1440" w:type="dxa"/>
            <w:shd w:val="clear" w:color="auto" w:fill="auto"/>
            <w:noWrap/>
            <w:vAlign w:val="center"/>
            <w:hideMark/>
          </w:tcPr>
          <w:p w14:paraId="1C53C7DB" w14:textId="021A790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5,632.12</w:t>
            </w:r>
          </w:p>
        </w:tc>
      </w:tr>
      <w:tr w:rsidR="00E6005C" w:rsidRPr="00E6005C" w14:paraId="44D1CD5F" w14:textId="77777777" w:rsidTr="00E6005C">
        <w:trPr>
          <w:trHeight w:val="300"/>
        </w:trPr>
        <w:tc>
          <w:tcPr>
            <w:tcW w:w="1836" w:type="dxa"/>
            <w:shd w:val="clear" w:color="auto" w:fill="auto"/>
            <w:vAlign w:val="center"/>
            <w:hideMark/>
          </w:tcPr>
          <w:p w14:paraId="4C47239B"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Step Down Units </w:t>
            </w:r>
            <w:proofErr w:type="spellStart"/>
            <w:r w:rsidRPr="00E6005C">
              <w:rPr>
                <w:rFonts w:eastAsia="Times New Roman"/>
                <w:color w:val="000000"/>
                <w:sz w:val="20"/>
                <w:szCs w:val="20"/>
              </w:rPr>
              <w:t>Cefn</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Coed</w:t>
            </w:r>
            <w:proofErr w:type="spellEnd"/>
            <w:r w:rsidRPr="00E6005C">
              <w:rPr>
                <w:rFonts w:eastAsia="Times New Roman"/>
                <w:color w:val="000000"/>
                <w:sz w:val="20"/>
                <w:szCs w:val="20"/>
              </w:rPr>
              <w:t xml:space="preserve"> Hospital</w:t>
            </w:r>
          </w:p>
        </w:tc>
        <w:tc>
          <w:tcPr>
            <w:tcW w:w="1495" w:type="dxa"/>
            <w:shd w:val="clear" w:color="auto" w:fill="auto"/>
            <w:noWrap/>
            <w:vAlign w:val="center"/>
            <w:hideMark/>
          </w:tcPr>
          <w:p w14:paraId="602DD244" w14:textId="5FC48C2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1,632.65</w:t>
            </w:r>
          </w:p>
        </w:tc>
        <w:tc>
          <w:tcPr>
            <w:tcW w:w="1495" w:type="dxa"/>
            <w:shd w:val="clear" w:color="auto" w:fill="auto"/>
            <w:noWrap/>
            <w:vAlign w:val="center"/>
            <w:hideMark/>
          </w:tcPr>
          <w:p w14:paraId="58E85630" w14:textId="6E9FDFB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1,189.64</w:t>
            </w:r>
          </w:p>
        </w:tc>
        <w:tc>
          <w:tcPr>
            <w:tcW w:w="1440" w:type="dxa"/>
            <w:shd w:val="clear" w:color="auto" w:fill="auto"/>
            <w:noWrap/>
            <w:vAlign w:val="center"/>
            <w:hideMark/>
          </w:tcPr>
          <w:p w14:paraId="643F6752" w14:textId="5AA0896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1,076.54</w:t>
            </w:r>
          </w:p>
        </w:tc>
        <w:tc>
          <w:tcPr>
            <w:tcW w:w="1440" w:type="dxa"/>
            <w:shd w:val="clear" w:color="auto" w:fill="auto"/>
            <w:noWrap/>
            <w:vAlign w:val="center"/>
            <w:hideMark/>
          </w:tcPr>
          <w:p w14:paraId="6F6BA69A" w14:textId="226B626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217.92</w:t>
            </w:r>
          </w:p>
        </w:tc>
        <w:tc>
          <w:tcPr>
            <w:tcW w:w="1528" w:type="dxa"/>
            <w:shd w:val="clear" w:color="auto" w:fill="auto"/>
            <w:noWrap/>
            <w:vAlign w:val="center"/>
            <w:hideMark/>
          </w:tcPr>
          <w:p w14:paraId="0FE35EC7" w14:textId="10F1A2C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509.70</w:t>
            </w:r>
          </w:p>
        </w:tc>
        <w:tc>
          <w:tcPr>
            <w:tcW w:w="1440" w:type="dxa"/>
            <w:shd w:val="clear" w:color="auto" w:fill="auto"/>
            <w:noWrap/>
            <w:vAlign w:val="center"/>
            <w:hideMark/>
          </w:tcPr>
          <w:p w14:paraId="20B7C373" w14:textId="2BABDB33"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0B51921A" w14:textId="77777777" w:rsidTr="00E6005C">
        <w:trPr>
          <w:trHeight w:val="300"/>
        </w:trPr>
        <w:tc>
          <w:tcPr>
            <w:tcW w:w="1836" w:type="dxa"/>
            <w:shd w:val="clear" w:color="auto" w:fill="auto"/>
            <w:vAlign w:val="center"/>
            <w:hideMark/>
          </w:tcPr>
          <w:p w14:paraId="3FC09100"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Fendrod Ward </w:t>
            </w:r>
            <w:proofErr w:type="spellStart"/>
            <w:r w:rsidRPr="00E6005C">
              <w:rPr>
                <w:rFonts w:eastAsia="Times New Roman"/>
                <w:color w:val="000000"/>
                <w:sz w:val="20"/>
                <w:szCs w:val="20"/>
              </w:rPr>
              <w:t>Cefn</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Coed</w:t>
            </w:r>
            <w:proofErr w:type="spellEnd"/>
            <w:r w:rsidRPr="00E6005C">
              <w:rPr>
                <w:rFonts w:eastAsia="Times New Roman"/>
                <w:color w:val="000000"/>
                <w:sz w:val="20"/>
                <w:szCs w:val="20"/>
              </w:rPr>
              <w:t xml:space="preserve"> Hospital</w:t>
            </w:r>
          </w:p>
        </w:tc>
        <w:tc>
          <w:tcPr>
            <w:tcW w:w="1495" w:type="dxa"/>
            <w:shd w:val="clear" w:color="auto" w:fill="auto"/>
            <w:noWrap/>
            <w:vAlign w:val="center"/>
            <w:hideMark/>
          </w:tcPr>
          <w:p w14:paraId="59877E85" w14:textId="4A7BA93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55,286.14</w:t>
            </w:r>
          </w:p>
        </w:tc>
        <w:tc>
          <w:tcPr>
            <w:tcW w:w="1495" w:type="dxa"/>
            <w:shd w:val="clear" w:color="auto" w:fill="auto"/>
            <w:noWrap/>
            <w:vAlign w:val="center"/>
            <w:hideMark/>
          </w:tcPr>
          <w:p w14:paraId="3E0DA622" w14:textId="7302201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35,762.03</w:t>
            </w:r>
          </w:p>
        </w:tc>
        <w:tc>
          <w:tcPr>
            <w:tcW w:w="1440" w:type="dxa"/>
            <w:shd w:val="clear" w:color="auto" w:fill="auto"/>
            <w:noWrap/>
            <w:vAlign w:val="center"/>
            <w:hideMark/>
          </w:tcPr>
          <w:p w14:paraId="2CAB3CD2" w14:textId="2F9DAE1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30,341.42</w:t>
            </w:r>
          </w:p>
        </w:tc>
        <w:tc>
          <w:tcPr>
            <w:tcW w:w="1440" w:type="dxa"/>
            <w:shd w:val="clear" w:color="auto" w:fill="auto"/>
            <w:noWrap/>
            <w:vAlign w:val="center"/>
            <w:hideMark/>
          </w:tcPr>
          <w:p w14:paraId="40490F4B" w14:textId="248FBA6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14,926.82</w:t>
            </w:r>
          </w:p>
        </w:tc>
        <w:tc>
          <w:tcPr>
            <w:tcW w:w="1528" w:type="dxa"/>
            <w:shd w:val="clear" w:color="auto" w:fill="auto"/>
            <w:noWrap/>
            <w:vAlign w:val="center"/>
            <w:hideMark/>
          </w:tcPr>
          <w:p w14:paraId="4DDC8344" w14:textId="29FD0F6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20,276.18</w:t>
            </w:r>
          </w:p>
        </w:tc>
        <w:tc>
          <w:tcPr>
            <w:tcW w:w="1440" w:type="dxa"/>
            <w:shd w:val="clear" w:color="auto" w:fill="auto"/>
            <w:noWrap/>
            <w:vAlign w:val="center"/>
            <w:hideMark/>
          </w:tcPr>
          <w:p w14:paraId="1FA4AB6F" w14:textId="7B7C73D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27,937.94</w:t>
            </w:r>
          </w:p>
        </w:tc>
      </w:tr>
      <w:tr w:rsidR="00E6005C" w:rsidRPr="00E6005C" w14:paraId="4E27D79A" w14:textId="77777777" w:rsidTr="00E6005C">
        <w:trPr>
          <w:trHeight w:val="300"/>
        </w:trPr>
        <w:tc>
          <w:tcPr>
            <w:tcW w:w="1836" w:type="dxa"/>
            <w:shd w:val="clear" w:color="auto" w:fill="auto"/>
            <w:vAlign w:val="center"/>
            <w:hideMark/>
          </w:tcPr>
          <w:p w14:paraId="535E9B94"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Clyne Ward </w:t>
            </w:r>
            <w:proofErr w:type="spellStart"/>
            <w:r w:rsidRPr="00E6005C">
              <w:rPr>
                <w:rFonts w:eastAsia="Times New Roman"/>
                <w:color w:val="000000"/>
                <w:sz w:val="20"/>
                <w:szCs w:val="20"/>
              </w:rPr>
              <w:t>Cefn</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Coed</w:t>
            </w:r>
            <w:proofErr w:type="spellEnd"/>
            <w:r w:rsidRPr="00E6005C">
              <w:rPr>
                <w:rFonts w:eastAsia="Times New Roman"/>
                <w:color w:val="000000"/>
                <w:sz w:val="20"/>
                <w:szCs w:val="20"/>
              </w:rPr>
              <w:t xml:space="preserve"> Hospital</w:t>
            </w:r>
          </w:p>
        </w:tc>
        <w:tc>
          <w:tcPr>
            <w:tcW w:w="1495" w:type="dxa"/>
            <w:shd w:val="clear" w:color="auto" w:fill="auto"/>
            <w:noWrap/>
            <w:vAlign w:val="center"/>
            <w:hideMark/>
          </w:tcPr>
          <w:p w14:paraId="6F835614" w14:textId="775BEDD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370.08</w:t>
            </w:r>
          </w:p>
        </w:tc>
        <w:tc>
          <w:tcPr>
            <w:tcW w:w="1495" w:type="dxa"/>
            <w:shd w:val="clear" w:color="auto" w:fill="auto"/>
            <w:noWrap/>
            <w:vAlign w:val="center"/>
            <w:hideMark/>
          </w:tcPr>
          <w:p w14:paraId="1C8A2AE3" w14:textId="33A4226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16,027.96</w:t>
            </w:r>
          </w:p>
        </w:tc>
        <w:tc>
          <w:tcPr>
            <w:tcW w:w="1440" w:type="dxa"/>
            <w:shd w:val="clear" w:color="auto" w:fill="auto"/>
            <w:noWrap/>
            <w:vAlign w:val="center"/>
            <w:hideMark/>
          </w:tcPr>
          <w:p w14:paraId="7B9C1669" w14:textId="6187B56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14,626.11</w:t>
            </w:r>
          </w:p>
        </w:tc>
        <w:tc>
          <w:tcPr>
            <w:tcW w:w="1440" w:type="dxa"/>
            <w:shd w:val="clear" w:color="auto" w:fill="auto"/>
            <w:noWrap/>
            <w:vAlign w:val="center"/>
            <w:hideMark/>
          </w:tcPr>
          <w:p w14:paraId="2E14B315" w14:textId="74C08A6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18,890.68</w:t>
            </w:r>
          </w:p>
        </w:tc>
        <w:tc>
          <w:tcPr>
            <w:tcW w:w="1528" w:type="dxa"/>
            <w:shd w:val="clear" w:color="auto" w:fill="auto"/>
            <w:noWrap/>
            <w:vAlign w:val="center"/>
            <w:hideMark/>
          </w:tcPr>
          <w:p w14:paraId="6B26E6B2" w14:textId="6BC0917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30,439.73</w:t>
            </w:r>
          </w:p>
        </w:tc>
        <w:tc>
          <w:tcPr>
            <w:tcW w:w="1440" w:type="dxa"/>
            <w:shd w:val="clear" w:color="auto" w:fill="auto"/>
            <w:noWrap/>
            <w:vAlign w:val="center"/>
            <w:hideMark/>
          </w:tcPr>
          <w:p w14:paraId="4E6D3219" w14:textId="199906D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11,893.66</w:t>
            </w:r>
          </w:p>
        </w:tc>
      </w:tr>
      <w:tr w:rsidR="00E6005C" w:rsidRPr="00E6005C" w14:paraId="3DB73B0C" w14:textId="77777777" w:rsidTr="00E6005C">
        <w:trPr>
          <w:trHeight w:val="300"/>
        </w:trPr>
        <w:tc>
          <w:tcPr>
            <w:tcW w:w="1836" w:type="dxa"/>
            <w:shd w:val="clear" w:color="auto" w:fill="auto"/>
            <w:vAlign w:val="center"/>
            <w:hideMark/>
          </w:tcPr>
          <w:p w14:paraId="698705B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Community Acute Area 2 (Centra</w:t>
            </w:r>
          </w:p>
        </w:tc>
        <w:tc>
          <w:tcPr>
            <w:tcW w:w="1495" w:type="dxa"/>
            <w:shd w:val="clear" w:color="auto" w:fill="auto"/>
            <w:noWrap/>
            <w:vAlign w:val="center"/>
            <w:hideMark/>
          </w:tcPr>
          <w:p w14:paraId="7BF2FDFE" w14:textId="1D9A44C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4,103.25</w:t>
            </w:r>
          </w:p>
        </w:tc>
        <w:tc>
          <w:tcPr>
            <w:tcW w:w="1495" w:type="dxa"/>
            <w:shd w:val="clear" w:color="auto" w:fill="auto"/>
            <w:noWrap/>
            <w:vAlign w:val="center"/>
            <w:hideMark/>
          </w:tcPr>
          <w:p w14:paraId="3406E22D" w14:textId="06FE64B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5,040.10</w:t>
            </w:r>
          </w:p>
        </w:tc>
        <w:tc>
          <w:tcPr>
            <w:tcW w:w="1440" w:type="dxa"/>
            <w:shd w:val="clear" w:color="auto" w:fill="auto"/>
            <w:noWrap/>
            <w:vAlign w:val="center"/>
            <w:hideMark/>
          </w:tcPr>
          <w:p w14:paraId="071F9737" w14:textId="4F6C463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3,422.50</w:t>
            </w:r>
          </w:p>
        </w:tc>
        <w:tc>
          <w:tcPr>
            <w:tcW w:w="1440" w:type="dxa"/>
            <w:shd w:val="clear" w:color="auto" w:fill="auto"/>
            <w:noWrap/>
            <w:vAlign w:val="center"/>
            <w:hideMark/>
          </w:tcPr>
          <w:p w14:paraId="61F8DBAA" w14:textId="7B5A4FB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2,077.05</w:t>
            </w:r>
          </w:p>
        </w:tc>
        <w:tc>
          <w:tcPr>
            <w:tcW w:w="1528" w:type="dxa"/>
            <w:shd w:val="clear" w:color="auto" w:fill="auto"/>
            <w:noWrap/>
            <w:vAlign w:val="center"/>
            <w:hideMark/>
          </w:tcPr>
          <w:p w14:paraId="230FFBED" w14:textId="0BE74070"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37406D8B" w14:textId="7B050D96"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012E4AE0" w14:textId="77777777" w:rsidTr="00E6005C">
        <w:trPr>
          <w:trHeight w:val="300"/>
        </w:trPr>
        <w:tc>
          <w:tcPr>
            <w:tcW w:w="1836" w:type="dxa"/>
            <w:shd w:val="clear" w:color="auto" w:fill="auto"/>
            <w:vAlign w:val="center"/>
            <w:hideMark/>
          </w:tcPr>
          <w:p w14:paraId="39611520"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Community Acute Area 3 (Ty-</w:t>
            </w:r>
            <w:proofErr w:type="spellStart"/>
            <w:r w:rsidRPr="00E6005C">
              <w:rPr>
                <w:rFonts w:eastAsia="Times New Roman"/>
                <w:color w:val="000000"/>
                <w:sz w:val="20"/>
                <w:szCs w:val="20"/>
              </w:rPr>
              <w:t>Einon</w:t>
            </w:r>
            <w:proofErr w:type="spellEnd"/>
            <w:r w:rsidRPr="00E6005C">
              <w:rPr>
                <w:rFonts w:eastAsia="Times New Roman"/>
                <w:color w:val="000000"/>
                <w:sz w:val="20"/>
                <w:szCs w:val="20"/>
              </w:rPr>
              <w:t>)</w:t>
            </w:r>
          </w:p>
        </w:tc>
        <w:tc>
          <w:tcPr>
            <w:tcW w:w="1495" w:type="dxa"/>
            <w:shd w:val="clear" w:color="auto" w:fill="auto"/>
            <w:noWrap/>
            <w:vAlign w:val="center"/>
            <w:hideMark/>
          </w:tcPr>
          <w:p w14:paraId="5C743754" w14:textId="075A629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7,891.60</w:t>
            </w:r>
          </w:p>
        </w:tc>
        <w:tc>
          <w:tcPr>
            <w:tcW w:w="1495" w:type="dxa"/>
            <w:shd w:val="clear" w:color="auto" w:fill="auto"/>
            <w:noWrap/>
            <w:vAlign w:val="center"/>
            <w:hideMark/>
          </w:tcPr>
          <w:p w14:paraId="717B6F06" w14:textId="308A39B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3,347.97</w:t>
            </w:r>
          </w:p>
        </w:tc>
        <w:tc>
          <w:tcPr>
            <w:tcW w:w="1440" w:type="dxa"/>
            <w:shd w:val="clear" w:color="auto" w:fill="auto"/>
            <w:noWrap/>
            <w:vAlign w:val="center"/>
            <w:hideMark/>
          </w:tcPr>
          <w:p w14:paraId="275F2D65" w14:textId="3715BFF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2,821.00</w:t>
            </w:r>
          </w:p>
        </w:tc>
        <w:tc>
          <w:tcPr>
            <w:tcW w:w="1440" w:type="dxa"/>
            <w:shd w:val="clear" w:color="auto" w:fill="auto"/>
            <w:noWrap/>
            <w:vAlign w:val="center"/>
            <w:hideMark/>
          </w:tcPr>
          <w:p w14:paraId="095D4B0B" w14:textId="5BB833D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1,426.50</w:t>
            </w:r>
          </w:p>
        </w:tc>
        <w:tc>
          <w:tcPr>
            <w:tcW w:w="1528" w:type="dxa"/>
            <w:shd w:val="clear" w:color="auto" w:fill="auto"/>
            <w:noWrap/>
            <w:vAlign w:val="center"/>
            <w:hideMark/>
          </w:tcPr>
          <w:p w14:paraId="5B14A62F" w14:textId="180CAD4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3,704.04</w:t>
            </w:r>
          </w:p>
        </w:tc>
        <w:tc>
          <w:tcPr>
            <w:tcW w:w="1440" w:type="dxa"/>
            <w:shd w:val="clear" w:color="auto" w:fill="auto"/>
            <w:noWrap/>
            <w:vAlign w:val="center"/>
            <w:hideMark/>
          </w:tcPr>
          <w:p w14:paraId="423833F6" w14:textId="5AFABEB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475.50</w:t>
            </w:r>
          </w:p>
        </w:tc>
      </w:tr>
      <w:tr w:rsidR="00E6005C" w:rsidRPr="00E6005C" w14:paraId="080E065F" w14:textId="77777777" w:rsidTr="00E6005C">
        <w:trPr>
          <w:trHeight w:val="300"/>
        </w:trPr>
        <w:tc>
          <w:tcPr>
            <w:tcW w:w="1836" w:type="dxa"/>
            <w:shd w:val="clear" w:color="auto" w:fill="auto"/>
            <w:vAlign w:val="center"/>
            <w:hideMark/>
          </w:tcPr>
          <w:p w14:paraId="67FB131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Gwelfor Unit </w:t>
            </w:r>
            <w:proofErr w:type="spellStart"/>
            <w:r w:rsidRPr="00E6005C">
              <w:rPr>
                <w:rFonts w:eastAsia="Times New Roman"/>
                <w:color w:val="000000"/>
                <w:sz w:val="20"/>
                <w:szCs w:val="20"/>
              </w:rPr>
              <w:t>Cefn</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Coed</w:t>
            </w:r>
            <w:proofErr w:type="spellEnd"/>
            <w:r w:rsidRPr="00E6005C">
              <w:rPr>
                <w:rFonts w:eastAsia="Times New Roman"/>
                <w:color w:val="000000"/>
                <w:sz w:val="20"/>
                <w:szCs w:val="20"/>
              </w:rPr>
              <w:t xml:space="preserve"> Hospital</w:t>
            </w:r>
          </w:p>
        </w:tc>
        <w:tc>
          <w:tcPr>
            <w:tcW w:w="1495" w:type="dxa"/>
            <w:shd w:val="clear" w:color="auto" w:fill="auto"/>
            <w:noWrap/>
            <w:vAlign w:val="center"/>
            <w:hideMark/>
          </w:tcPr>
          <w:p w14:paraId="26176D03" w14:textId="47FAD5A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3,036.21</w:t>
            </w:r>
          </w:p>
        </w:tc>
        <w:tc>
          <w:tcPr>
            <w:tcW w:w="1495" w:type="dxa"/>
            <w:shd w:val="clear" w:color="auto" w:fill="auto"/>
            <w:noWrap/>
            <w:vAlign w:val="center"/>
            <w:hideMark/>
          </w:tcPr>
          <w:p w14:paraId="6BBDD85D" w14:textId="1A5F406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4,259.36</w:t>
            </w:r>
          </w:p>
        </w:tc>
        <w:tc>
          <w:tcPr>
            <w:tcW w:w="1440" w:type="dxa"/>
            <w:shd w:val="clear" w:color="auto" w:fill="auto"/>
            <w:noWrap/>
            <w:vAlign w:val="center"/>
            <w:hideMark/>
          </w:tcPr>
          <w:p w14:paraId="6D22648A" w14:textId="7937BC2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7,417.00</w:t>
            </w:r>
          </w:p>
        </w:tc>
        <w:tc>
          <w:tcPr>
            <w:tcW w:w="1440" w:type="dxa"/>
            <w:shd w:val="clear" w:color="auto" w:fill="auto"/>
            <w:noWrap/>
            <w:vAlign w:val="center"/>
            <w:hideMark/>
          </w:tcPr>
          <w:p w14:paraId="5B77EC9B" w14:textId="6469E04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8,334.65</w:t>
            </w:r>
          </w:p>
        </w:tc>
        <w:tc>
          <w:tcPr>
            <w:tcW w:w="1528" w:type="dxa"/>
            <w:shd w:val="clear" w:color="auto" w:fill="auto"/>
            <w:noWrap/>
            <w:vAlign w:val="center"/>
            <w:hideMark/>
          </w:tcPr>
          <w:p w14:paraId="22BCD47F" w14:textId="0573838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11,265.17</w:t>
            </w:r>
          </w:p>
        </w:tc>
        <w:tc>
          <w:tcPr>
            <w:tcW w:w="1440" w:type="dxa"/>
            <w:shd w:val="clear" w:color="auto" w:fill="auto"/>
            <w:noWrap/>
            <w:vAlign w:val="center"/>
            <w:hideMark/>
          </w:tcPr>
          <w:p w14:paraId="4130CBFA" w14:textId="7D4843F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8,509.71</w:t>
            </w:r>
          </w:p>
        </w:tc>
      </w:tr>
      <w:tr w:rsidR="00E6005C" w:rsidRPr="00E6005C" w14:paraId="77DAE6C7" w14:textId="77777777" w:rsidTr="00E6005C">
        <w:trPr>
          <w:trHeight w:val="300"/>
        </w:trPr>
        <w:tc>
          <w:tcPr>
            <w:tcW w:w="1836" w:type="dxa"/>
            <w:shd w:val="clear" w:color="auto" w:fill="auto"/>
            <w:vAlign w:val="center"/>
            <w:hideMark/>
          </w:tcPr>
          <w:p w14:paraId="1D17281B"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Tonna Emi Suite 2</w:t>
            </w:r>
          </w:p>
        </w:tc>
        <w:tc>
          <w:tcPr>
            <w:tcW w:w="1495" w:type="dxa"/>
            <w:shd w:val="clear" w:color="auto" w:fill="auto"/>
            <w:noWrap/>
            <w:vAlign w:val="center"/>
            <w:hideMark/>
          </w:tcPr>
          <w:p w14:paraId="1C6A5320" w14:textId="335C732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46,988.12</w:t>
            </w:r>
          </w:p>
        </w:tc>
        <w:tc>
          <w:tcPr>
            <w:tcW w:w="1495" w:type="dxa"/>
            <w:shd w:val="clear" w:color="auto" w:fill="auto"/>
            <w:noWrap/>
            <w:vAlign w:val="center"/>
            <w:hideMark/>
          </w:tcPr>
          <w:p w14:paraId="3603B8C2" w14:textId="213B51C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37,688.33</w:t>
            </w:r>
          </w:p>
        </w:tc>
        <w:tc>
          <w:tcPr>
            <w:tcW w:w="1440" w:type="dxa"/>
            <w:shd w:val="clear" w:color="auto" w:fill="auto"/>
            <w:noWrap/>
            <w:vAlign w:val="center"/>
            <w:hideMark/>
          </w:tcPr>
          <w:p w14:paraId="47D3C4EA" w14:textId="0314919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28,679.93</w:t>
            </w:r>
          </w:p>
        </w:tc>
        <w:tc>
          <w:tcPr>
            <w:tcW w:w="1440" w:type="dxa"/>
            <w:shd w:val="clear" w:color="auto" w:fill="auto"/>
            <w:noWrap/>
            <w:vAlign w:val="center"/>
            <w:hideMark/>
          </w:tcPr>
          <w:p w14:paraId="22362811" w14:textId="111B166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26,108.14</w:t>
            </w:r>
          </w:p>
        </w:tc>
        <w:tc>
          <w:tcPr>
            <w:tcW w:w="1528" w:type="dxa"/>
            <w:shd w:val="clear" w:color="auto" w:fill="auto"/>
            <w:noWrap/>
            <w:vAlign w:val="center"/>
            <w:hideMark/>
          </w:tcPr>
          <w:p w14:paraId="12ABCC9A" w14:textId="1EA770B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23,843.90</w:t>
            </w:r>
          </w:p>
        </w:tc>
        <w:tc>
          <w:tcPr>
            <w:tcW w:w="1440" w:type="dxa"/>
            <w:shd w:val="clear" w:color="auto" w:fill="auto"/>
            <w:noWrap/>
            <w:vAlign w:val="center"/>
            <w:hideMark/>
          </w:tcPr>
          <w:p w14:paraId="63D4DACD" w14:textId="346A80C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4,079.63</w:t>
            </w:r>
          </w:p>
        </w:tc>
      </w:tr>
      <w:tr w:rsidR="00E6005C" w:rsidRPr="00E6005C" w14:paraId="112A260D" w14:textId="77777777" w:rsidTr="00E6005C">
        <w:trPr>
          <w:trHeight w:val="300"/>
        </w:trPr>
        <w:tc>
          <w:tcPr>
            <w:tcW w:w="1836" w:type="dxa"/>
            <w:shd w:val="clear" w:color="auto" w:fill="auto"/>
            <w:vAlign w:val="center"/>
            <w:hideMark/>
          </w:tcPr>
          <w:p w14:paraId="23D4473F" w14:textId="77777777" w:rsidR="00E6005C" w:rsidRPr="00E6005C" w:rsidRDefault="00E6005C" w:rsidP="00E6005C">
            <w:pPr>
              <w:spacing w:before="0" w:after="0" w:line="240" w:lineRule="auto"/>
              <w:ind w:left="0" w:right="0"/>
              <w:jc w:val="center"/>
              <w:rPr>
                <w:rFonts w:eastAsia="Times New Roman"/>
                <w:color w:val="000000"/>
                <w:sz w:val="20"/>
                <w:szCs w:val="20"/>
              </w:rPr>
            </w:pPr>
            <w:proofErr w:type="spellStart"/>
            <w:r w:rsidRPr="00E6005C">
              <w:rPr>
                <w:rFonts w:eastAsia="Times New Roman"/>
                <w:color w:val="000000"/>
                <w:sz w:val="20"/>
                <w:szCs w:val="20"/>
              </w:rPr>
              <w:t>Cefn</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Coed</w:t>
            </w:r>
            <w:proofErr w:type="spellEnd"/>
            <w:r w:rsidRPr="00E6005C">
              <w:rPr>
                <w:rFonts w:eastAsia="Times New Roman"/>
                <w:color w:val="000000"/>
                <w:sz w:val="20"/>
                <w:szCs w:val="20"/>
              </w:rPr>
              <w:t xml:space="preserve"> Hospital </w:t>
            </w:r>
            <w:proofErr w:type="spellStart"/>
            <w:r w:rsidRPr="00E6005C">
              <w:rPr>
                <w:rFonts w:eastAsia="Times New Roman"/>
                <w:color w:val="000000"/>
                <w:sz w:val="20"/>
                <w:szCs w:val="20"/>
              </w:rPr>
              <w:t>Onnen</w:t>
            </w:r>
            <w:proofErr w:type="spellEnd"/>
            <w:r w:rsidRPr="00E6005C">
              <w:rPr>
                <w:rFonts w:eastAsia="Times New Roman"/>
                <w:color w:val="000000"/>
                <w:sz w:val="20"/>
                <w:szCs w:val="20"/>
              </w:rPr>
              <w:t xml:space="preserve"> Ward</w:t>
            </w:r>
          </w:p>
        </w:tc>
        <w:tc>
          <w:tcPr>
            <w:tcW w:w="1495" w:type="dxa"/>
            <w:shd w:val="clear" w:color="auto" w:fill="auto"/>
            <w:noWrap/>
            <w:vAlign w:val="center"/>
            <w:hideMark/>
          </w:tcPr>
          <w:p w14:paraId="21BE058B" w14:textId="7D2EF1E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47,070.64</w:t>
            </w:r>
          </w:p>
        </w:tc>
        <w:tc>
          <w:tcPr>
            <w:tcW w:w="1495" w:type="dxa"/>
            <w:shd w:val="clear" w:color="auto" w:fill="auto"/>
            <w:noWrap/>
            <w:vAlign w:val="center"/>
            <w:hideMark/>
          </w:tcPr>
          <w:p w14:paraId="11E76E2E" w14:textId="70AE01F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37,561.11</w:t>
            </w:r>
          </w:p>
        </w:tc>
        <w:tc>
          <w:tcPr>
            <w:tcW w:w="1440" w:type="dxa"/>
            <w:shd w:val="clear" w:color="auto" w:fill="auto"/>
            <w:noWrap/>
            <w:vAlign w:val="center"/>
            <w:hideMark/>
          </w:tcPr>
          <w:p w14:paraId="767A9587" w14:textId="3D036EB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34,326.96</w:t>
            </w:r>
          </w:p>
        </w:tc>
        <w:tc>
          <w:tcPr>
            <w:tcW w:w="1440" w:type="dxa"/>
            <w:shd w:val="clear" w:color="auto" w:fill="auto"/>
            <w:noWrap/>
            <w:vAlign w:val="center"/>
            <w:hideMark/>
          </w:tcPr>
          <w:p w14:paraId="57C74C6F" w14:textId="4E1DC79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37,048.51</w:t>
            </w:r>
          </w:p>
        </w:tc>
        <w:tc>
          <w:tcPr>
            <w:tcW w:w="1528" w:type="dxa"/>
            <w:shd w:val="clear" w:color="auto" w:fill="auto"/>
            <w:noWrap/>
            <w:vAlign w:val="center"/>
            <w:hideMark/>
          </w:tcPr>
          <w:p w14:paraId="13CC29D9" w14:textId="6FA1EA9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14,581.04</w:t>
            </w:r>
          </w:p>
        </w:tc>
        <w:tc>
          <w:tcPr>
            <w:tcW w:w="1440" w:type="dxa"/>
            <w:shd w:val="clear" w:color="auto" w:fill="auto"/>
            <w:noWrap/>
            <w:vAlign w:val="center"/>
            <w:hideMark/>
          </w:tcPr>
          <w:p w14:paraId="1A6E3669" w14:textId="279B6E4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5,946.89</w:t>
            </w:r>
          </w:p>
        </w:tc>
      </w:tr>
      <w:tr w:rsidR="00E6005C" w:rsidRPr="00E6005C" w14:paraId="3891FF62" w14:textId="77777777" w:rsidTr="00E6005C">
        <w:trPr>
          <w:trHeight w:val="300"/>
        </w:trPr>
        <w:tc>
          <w:tcPr>
            <w:tcW w:w="1836" w:type="dxa"/>
            <w:shd w:val="clear" w:color="auto" w:fill="auto"/>
            <w:vAlign w:val="center"/>
            <w:hideMark/>
          </w:tcPr>
          <w:p w14:paraId="19027447" w14:textId="77777777" w:rsidR="00E6005C" w:rsidRPr="00E6005C" w:rsidRDefault="00E6005C" w:rsidP="00E6005C">
            <w:pPr>
              <w:spacing w:before="0" w:after="0" w:line="240" w:lineRule="auto"/>
              <w:ind w:left="0" w:right="0"/>
              <w:jc w:val="center"/>
              <w:rPr>
                <w:rFonts w:eastAsia="Times New Roman"/>
                <w:color w:val="000000"/>
                <w:sz w:val="20"/>
                <w:szCs w:val="20"/>
              </w:rPr>
            </w:pPr>
            <w:proofErr w:type="spellStart"/>
            <w:r w:rsidRPr="00E6005C">
              <w:rPr>
                <w:rFonts w:eastAsia="Times New Roman"/>
                <w:color w:val="000000"/>
                <w:sz w:val="20"/>
                <w:szCs w:val="20"/>
              </w:rPr>
              <w:t>Cefn</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Coed</w:t>
            </w:r>
            <w:proofErr w:type="spellEnd"/>
            <w:r w:rsidRPr="00E6005C">
              <w:rPr>
                <w:rFonts w:eastAsia="Times New Roman"/>
                <w:color w:val="000000"/>
                <w:sz w:val="20"/>
                <w:szCs w:val="20"/>
              </w:rPr>
              <w:t xml:space="preserve"> Hospital Derwen Ward</w:t>
            </w:r>
          </w:p>
        </w:tc>
        <w:tc>
          <w:tcPr>
            <w:tcW w:w="1495" w:type="dxa"/>
            <w:shd w:val="clear" w:color="auto" w:fill="auto"/>
            <w:noWrap/>
            <w:vAlign w:val="center"/>
            <w:hideMark/>
          </w:tcPr>
          <w:p w14:paraId="0E337A13" w14:textId="344AB75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67,117.11</w:t>
            </w:r>
          </w:p>
        </w:tc>
        <w:tc>
          <w:tcPr>
            <w:tcW w:w="1495" w:type="dxa"/>
            <w:shd w:val="clear" w:color="auto" w:fill="auto"/>
            <w:noWrap/>
            <w:vAlign w:val="center"/>
            <w:hideMark/>
          </w:tcPr>
          <w:p w14:paraId="67DED9CE" w14:textId="2AA08C2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43,281.43</w:t>
            </w:r>
          </w:p>
        </w:tc>
        <w:tc>
          <w:tcPr>
            <w:tcW w:w="1440" w:type="dxa"/>
            <w:shd w:val="clear" w:color="auto" w:fill="auto"/>
            <w:noWrap/>
            <w:vAlign w:val="center"/>
            <w:hideMark/>
          </w:tcPr>
          <w:p w14:paraId="6B56A8CC" w14:textId="2F791D2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23,799.73</w:t>
            </w:r>
          </w:p>
        </w:tc>
        <w:tc>
          <w:tcPr>
            <w:tcW w:w="1440" w:type="dxa"/>
            <w:shd w:val="clear" w:color="auto" w:fill="auto"/>
            <w:noWrap/>
            <w:vAlign w:val="center"/>
            <w:hideMark/>
          </w:tcPr>
          <w:p w14:paraId="769688B3" w14:textId="2DF5381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24,478.31</w:t>
            </w:r>
          </w:p>
        </w:tc>
        <w:tc>
          <w:tcPr>
            <w:tcW w:w="1528" w:type="dxa"/>
            <w:shd w:val="clear" w:color="auto" w:fill="auto"/>
            <w:noWrap/>
            <w:vAlign w:val="center"/>
            <w:hideMark/>
          </w:tcPr>
          <w:p w14:paraId="08073F21" w14:textId="450BCE1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26,162.55</w:t>
            </w:r>
          </w:p>
        </w:tc>
        <w:tc>
          <w:tcPr>
            <w:tcW w:w="1440" w:type="dxa"/>
            <w:shd w:val="clear" w:color="auto" w:fill="auto"/>
            <w:noWrap/>
            <w:vAlign w:val="center"/>
            <w:hideMark/>
          </w:tcPr>
          <w:p w14:paraId="190D9175" w14:textId="170B22A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39,436.75</w:t>
            </w:r>
          </w:p>
        </w:tc>
      </w:tr>
      <w:tr w:rsidR="00E6005C" w:rsidRPr="00E6005C" w14:paraId="7DC64F32" w14:textId="77777777" w:rsidTr="00E6005C">
        <w:trPr>
          <w:trHeight w:val="300"/>
        </w:trPr>
        <w:tc>
          <w:tcPr>
            <w:tcW w:w="1836" w:type="dxa"/>
            <w:shd w:val="clear" w:color="auto" w:fill="auto"/>
            <w:vAlign w:val="center"/>
            <w:hideMark/>
          </w:tcPr>
          <w:p w14:paraId="53FF3030" w14:textId="77777777" w:rsidR="00E6005C" w:rsidRPr="00E6005C" w:rsidRDefault="00E6005C" w:rsidP="00E6005C">
            <w:pPr>
              <w:spacing w:before="0" w:after="0" w:line="240" w:lineRule="auto"/>
              <w:ind w:left="0" w:right="0"/>
              <w:jc w:val="center"/>
              <w:rPr>
                <w:rFonts w:eastAsia="Times New Roman"/>
                <w:color w:val="000000"/>
                <w:sz w:val="20"/>
                <w:szCs w:val="20"/>
              </w:rPr>
            </w:pPr>
            <w:proofErr w:type="spellStart"/>
            <w:r w:rsidRPr="00E6005C">
              <w:rPr>
                <w:rFonts w:eastAsia="Times New Roman"/>
                <w:color w:val="000000"/>
                <w:sz w:val="20"/>
                <w:szCs w:val="20"/>
              </w:rPr>
              <w:t>Cefn</w:t>
            </w:r>
            <w:proofErr w:type="spellEnd"/>
            <w:r w:rsidRPr="00E6005C">
              <w:rPr>
                <w:rFonts w:eastAsia="Times New Roman"/>
                <w:color w:val="000000"/>
                <w:sz w:val="20"/>
                <w:szCs w:val="20"/>
              </w:rPr>
              <w:t xml:space="preserve"> </w:t>
            </w:r>
            <w:proofErr w:type="spellStart"/>
            <w:r w:rsidRPr="00E6005C">
              <w:rPr>
                <w:rFonts w:eastAsia="Times New Roman"/>
                <w:color w:val="000000"/>
                <w:sz w:val="20"/>
                <w:szCs w:val="20"/>
              </w:rPr>
              <w:t>Coed</w:t>
            </w:r>
            <w:proofErr w:type="spellEnd"/>
            <w:r w:rsidRPr="00E6005C">
              <w:rPr>
                <w:rFonts w:eastAsia="Times New Roman"/>
                <w:color w:val="000000"/>
                <w:sz w:val="20"/>
                <w:szCs w:val="20"/>
              </w:rPr>
              <w:t xml:space="preserve"> Hospital </w:t>
            </w:r>
            <w:proofErr w:type="spellStart"/>
            <w:r w:rsidRPr="00E6005C">
              <w:rPr>
                <w:rFonts w:eastAsia="Times New Roman"/>
                <w:color w:val="000000"/>
                <w:sz w:val="20"/>
                <w:szCs w:val="20"/>
              </w:rPr>
              <w:t>Celyn</w:t>
            </w:r>
            <w:proofErr w:type="spellEnd"/>
            <w:r w:rsidRPr="00E6005C">
              <w:rPr>
                <w:rFonts w:eastAsia="Times New Roman"/>
                <w:color w:val="000000"/>
                <w:sz w:val="20"/>
                <w:szCs w:val="20"/>
              </w:rPr>
              <w:t xml:space="preserve"> Ward</w:t>
            </w:r>
          </w:p>
        </w:tc>
        <w:tc>
          <w:tcPr>
            <w:tcW w:w="1495" w:type="dxa"/>
            <w:shd w:val="clear" w:color="auto" w:fill="auto"/>
            <w:noWrap/>
            <w:vAlign w:val="center"/>
            <w:hideMark/>
          </w:tcPr>
          <w:p w14:paraId="7FE87641" w14:textId="34F1979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51,867.82</w:t>
            </w:r>
          </w:p>
        </w:tc>
        <w:tc>
          <w:tcPr>
            <w:tcW w:w="1495" w:type="dxa"/>
            <w:shd w:val="clear" w:color="auto" w:fill="auto"/>
            <w:noWrap/>
            <w:vAlign w:val="center"/>
            <w:hideMark/>
          </w:tcPr>
          <w:p w14:paraId="140D8D22" w14:textId="3D8B8E9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41,777.38</w:t>
            </w:r>
          </w:p>
        </w:tc>
        <w:tc>
          <w:tcPr>
            <w:tcW w:w="1440" w:type="dxa"/>
            <w:shd w:val="clear" w:color="auto" w:fill="auto"/>
            <w:noWrap/>
            <w:vAlign w:val="center"/>
            <w:hideMark/>
          </w:tcPr>
          <w:p w14:paraId="66EC0C05" w14:textId="05F160F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19,590.14</w:t>
            </w:r>
          </w:p>
        </w:tc>
        <w:tc>
          <w:tcPr>
            <w:tcW w:w="1440" w:type="dxa"/>
            <w:shd w:val="clear" w:color="auto" w:fill="auto"/>
            <w:noWrap/>
            <w:vAlign w:val="center"/>
            <w:hideMark/>
          </w:tcPr>
          <w:p w14:paraId="0895FE47" w14:textId="589381E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27,041.03</w:t>
            </w:r>
          </w:p>
        </w:tc>
        <w:tc>
          <w:tcPr>
            <w:tcW w:w="1528" w:type="dxa"/>
            <w:shd w:val="clear" w:color="auto" w:fill="auto"/>
            <w:noWrap/>
            <w:vAlign w:val="center"/>
            <w:hideMark/>
          </w:tcPr>
          <w:p w14:paraId="7D4890D4" w14:textId="14C67F4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26,738.95</w:t>
            </w:r>
          </w:p>
        </w:tc>
        <w:tc>
          <w:tcPr>
            <w:tcW w:w="1440" w:type="dxa"/>
            <w:shd w:val="clear" w:color="auto" w:fill="auto"/>
            <w:noWrap/>
            <w:vAlign w:val="center"/>
            <w:hideMark/>
          </w:tcPr>
          <w:p w14:paraId="63E90734" w14:textId="7B79351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14,498.71</w:t>
            </w:r>
          </w:p>
        </w:tc>
      </w:tr>
      <w:tr w:rsidR="00E6005C" w:rsidRPr="00E6005C" w14:paraId="6B8A146D" w14:textId="77777777" w:rsidTr="00E6005C">
        <w:trPr>
          <w:trHeight w:val="300"/>
        </w:trPr>
        <w:tc>
          <w:tcPr>
            <w:tcW w:w="1836" w:type="dxa"/>
            <w:shd w:val="clear" w:color="auto" w:fill="auto"/>
            <w:vAlign w:val="center"/>
            <w:hideMark/>
          </w:tcPr>
          <w:p w14:paraId="3BD9344A"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Perinatal Inpatient Unit</w:t>
            </w:r>
          </w:p>
        </w:tc>
        <w:tc>
          <w:tcPr>
            <w:tcW w:w="1495" w:type="dxa"/>
            <w:shd w:val="clear" w:color="auto" w:fill="auto"/>
            <w:noWrap/>
            <w:vAlign w:val="center"/>
            <w:hideMark/>
          </w:tcPr>
          <w:p w14:paraId="16B7CFEE" w14:textId="46D5273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10,291.49</w:t>
            </w:r>
          </w:p>
        </w:tc>
        <w:tc>
          <w:tcPr>
            <w:tcW w:w="1495" w:type="dxa"/>
            <w:shd w:val="clear" w:color="auto" w:fill="auto"/>
            <w:noWrap/>
            <w:vAlign w:val="center"/>
            <w:hideMark/>
          </w:tcPr>
          <w:p w14:paraId="24B09728" w14:textId="19ECDF2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5,468.86</w:t>
            </w:r>
          </w:p>
        </w:tc>
        <w:tc>
          <w:tcPr>
            <w:tcW w:w="1440" w:type="dxa"/>
            <w:shd w:val="clear" w:color="auto" w:fill="auto"/>
            <w:noWrap/>
            <w:vAlign w:val="center"/>
            <w:hideMark/>
          </w:tcPr>
          <w:p w14:paraId="25A3AE21" w14:textId="534C661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6,014.94</w:t>
            </w:r>
          </w:p>
        </w:tc>
        <w:tc>
          <w:tcPr>
            <w:tcW w:w="1440" w:type="dxa"/>
            <w:shd w:val="clear" w:color="auto" w:fill="auto"/>
            <w:noWrap/>
            <w:vAlign w:val="center"/>
            <w:hideMark/>
          </w:tcPr>
          <w:p w14:paraId="135BDE3D" w14:textId="74DD0A1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2,657.08</w:t>
            </w:r>
          </w:p>
        </w:tc>
        <w:tc>
          <w:tcPr>
            <w:tcW w:w="1528" w:type="dxa"/>
            <w:shd w:val="clear" w:color="auto" w:fill="auto"/>
            <w:noWrap/>
            <w:vAlign w:val="center"/>
            <w:hideMark/>
          </w:tcPr>
          <w:p w14:paraId="4669911E" w14:textId="4B4C68C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7,632.91</w:t>
            </w:r>
          </w:p>
        </w:tc>
        <w:tc>
          <w:tcPr>
            <w:tcW w:w="1440" w:type="dxa"/>
            <w:shd w:val="clear" w:color="auto" w:fill="auto"/>
            <w:noWrap/>
            <w:vAlign w:val="center"/>
            <w:hideMark/>
          </w:tcPr>
          <w:p w14:paraId="5AF10643" w14:textId="0A9EEE7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2,610.97</w:t>
            </w:r>
          </w:p>
        </w:tc>
      </w:tr>
      <w:tr w:rsidR="00E6005C" w:rsidRPr="00E6005C" w14:paraId="4E17F14A" w14:textId="77777777" w:rsidTr="00E6005C">
        <w:trPr>
          <w:trHeight w:val="510"/>
        </w:trPr>
        <w:tc>
          <w:tcPr>
            <w:tcW w:w="1836" w:type="dxa"/>
            <w:shd w:val="clear" w:color="auto" w:fill="auto"/>
            <w:vAlign w:val="center"/>
            <w:hideMark/>
          </w:tcPr>
          <w:p w14:paraId="2B3E7C8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CAMHS - Assessment &amp; Treatment Team</w:t>
            </w:r>
          </w:p>
        </w:tc>
        <w:tc>
          <w:tcPr>
            <w:tcW w:w="1495" w:type="dxa"/>
            <w:shd w:val="clear" w:color="auto" w:fill="auto"/>
            <w:noWrap/>
            <w:vAlign w:val="center"/>
            <w:hideMark/>
          </w:tcPr>
          <w:p w14:paraId="173B31B7" w14:textId="3956354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43,333.66</w:t>
            </w:r>
          </w:p>
        </w:tc>
        <w:tc>
          <w:tcPr>
            <w:tcW w:w="1495" w:type="dxa"/>
            <w:shd w:val="clear" w:color="auto" w:fill="auto"/>
            <w:noWrap/>
            <w:vAlign w:val="center"/>
            <w:hideMark/>
          </w:tcPr>
          <w:p w14:paraId="54EEEC95" w14:textId="45683E4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34,886.07</w:t>
            </w:r>
          </w:p>
        </w:tc>
        <w:tc>
          <w:tcPr>
            <w:tcW w:w="1440" w:type="dxa"/>
            <w:shd w:val="clear" w:color="auto" w:fill="auto"/>
            <w:noWrap/>
            <w:vAlign w:val="center"/>
            <w:hideMark/>
          </w:tcPr>
          <w:p w14:paraId="6CF6E552" w14:textId="41AA4F2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55,656.55</w:t>
            </w:r>
          </w:p>
        </w:tc>
        <w:tc>
          <w:tcPr>
            <w:tcW w:w="1440" w:type="dxa"/>
            <w:shd w:val="clear" w:color="auto" w:fill="auto"/>
            <w:noWrap/>
            <w:vAlign w:val="center"/>
            <w:hideMark/>
          </w:tcPr>
          <w:p w14:paraId="56C868C8" w14:textId="20BFE40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51,199.35</w:t>
            </w:r>
          </w:p>
        </w:tc>
        <w:tc>
          <w:tcPr>
            <w:tcW w:w="1528" w:type="dxa"/>
            <w:shd w:val="clear" w:color="auto" w:fill="auto"/>
            <w:noWrap/>
            <w:vAlign w:val="center"/>
            <w:hideMark/>
          </w:tcPr>
          <w:p w14:paraId="6168B35F" w14:textId="6D7DA93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47,028.40</w:t>
            </w:r>
          </w:p>
        </w:tc>
        <w:tc>
          <w:tcPr>
            <w:tcW w:w="1440" w:type="dxa"/>
            <w:shd w:val="clear" w:color="auto" w:fill="auto"/>
            <w:noWrap/>
            <w:vAlign w:val="center"/>
            <w:hideMark/>
          </w:tcPr>
          <w:p w14:paraId="08B620E0" w14:textId="0530822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60,081.90</w:t>
            </w:r>
          </w:p>
        </w:tc>
      </w:tr>
      <w:tr w:rsidR="00E6005C" w:rsidRPr="00E6005C" w14:paraId="34A1A066" w14:textId="77777777" w:rsidTr="00E6005C">
        <w:trPr>
          <w:trHeight w:val="300"/>
        </w:trPr>
        <w:tc>
          <w:tcPr>
            <w:tcW w:w="1836" w:type="dxa"/>
            <w:shd w:val="clear" w:color="auto" w:fill="auto"/>
            <w:vAlign w:val="center"/>
            <w:hideMark/>
          </w:tcPr>
          <w:p w14:paraId="07907B67"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Forensic Penarth Ward</w:t>
            </w:r>
          </w:p>
        </w:tc>
        <w:tc>
          <w:tcPr>
            <w:tcW w:w="1495" w:type="dxa"/>
            <w:shd w:val="clear" w:color="auto" w:fill="auto"/>
            <w:noWrap/>
            <w:vAlign w:val="center"/>
            <w:hideMark/>
          </w:tcPr>
          <w:p w14:paraId="4CDAD7E3" w14:textId="2E8C7A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70,749.09</w:t>
            </w:r>
          </w:p>
        </w:tc>
        <w:tc>
          <w:tcPr>
            <w:tcW w:w="1495" w:type="dxa"/>
            <w:shd w:val="clear" w:color="auto" w:fill="auto"/>
            <w:noWrap/>
            <w:vAlign w:val="center"/>
            <w:hideMark/>
          </w:tcPr>
          <w:p w14:paraId="02990585" w14:textId="481A68E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28,730.59</w:t>
            </w:r>
          </w:p>
        </w:tc>
        <w:tc>
          <w:tcPr>
            <w:tcW w:w="1440" w:type="dxa"/>
            <w:shd w:val="clear" w:color="auto" w:fill="auto"/>
            <w:noWrap/>
            <w:vAlign w:val="center"/>
            <w:hideMark/>
          </w:tcPr>
          <w:p w14:paraId="437581EE" w14:textId="4BA422B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32,717.22</w:t>
            </w:r>
          </w:p>
        </w:tc>
        <w:tc>
          <w:tcPr>
            <w:tcW w:w="1440" w:type="dxa"/>
            <w:shd w:val="clear" w:color="auto" w:fill="auto"/>
            <w:noWrap/>
            <w:vAlign w:val="center"/>
            <w:hideMark/>
          </w:tcPr>
          <w:p w14:paraId="0E064D4D" w14:textId="4FC6EE6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41,512.00</w:t>
            </w:r>
          </w:p>
        </w:tc>
        <w:tc>
          <w:tcPr>
            <w:tcW w:w="1528" w:type="dxa"/>
            <w:shd w:val="clear" w:color="auto" w:fill="auto"/>
            <w:noWrap/>
            <w:vAlign w:val="center"/>
            <w:hideMark/>
          </w:tcPr>
          <w:p w14:paraId="22D0322E" w14:textId="29FA525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24,871.94</w:t>
            </w:r>
          </w:p>
        </w:tc>
        <w:tc>
          <w:tcPr>
            <w:tcW w:w="1440" w:type="dxa"/>
            <w:shd w:val="clear" w:color="auto" w:fill="auto"/>
            <w:noWrap/>
            <w:vAlign w:val="center"/>
            <w:hideMark/>
          </w:tcPr>
          <w:p w14:paraId="2821D2D3" w14:textId="5B74A4B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38,281.66</w:t>
            </w:r>
          </w:p>
        </w:tc>
      </w:tr>
      <w:tr w:rsidR="00E6005C" w:rsidRPr="00E6005C" w14:paraId="1691F7BB" w14:textId="77777777" w:rsidTr="00E6005C">
        <w:trPr>
          <w:trHeight w:val="300"/>
        </w:trPr>
        <w:tc>
          <w:tcPr>
            <w:tcW w:w="1836" w:type="dxa"/>
            <w:shd w:val="clear" w:color="auto" w:fill="auto"/>
            <w:vAlign w:val="center"/>
            <w:hideMark/>
          </w:tcPr>
          <w:p w14:paraId="3793484A"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Forensic </w:t>
            </w:r>
            <w:proofErr w:type="spellStart"/>
            <w:r w:rsidRPr="00E6005C">
              <w:rPr>
                <w:rFonts w:eastAsia="Times New Roman"/>
                <w:color w:val="000000"/>
                <w:sz w:val="20"/>
                <w:szCs w:val="20"/>
              </w:rPr>
              <w:t>Ogmore</w:t>
            </w:r>
            <w:proofErr w:type="spellEnd"/>
            <w:r w:rsidRPr="00E6005C">
              <w:rPr>
                <w:rFonts w:eastAsia="Times New Roman"/>
                <w:color w:val="000000"/>
                <w:sz w:val="20"/>
                <w:szCs w:val="20"/>
              </w:rPr>
              <w:t xml:space="preserve"> Ward</w:t>
            </w:r>
          </w:p>
        </w:tc>
        <w:tc>
          <w:tcPr>
            <w:tcW w:w="1495" w:type="dxa"/>
            <w:shd w:val="clear" w:color="auto" w:fill="auto"/>
            <w:noWrap/>
            <w:vAlign w:val="center"/>
            <w:hideMark/>
          </w:tcPr>
          <w:p w14:paraId="2849138E" w14:textId="3D62467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6,915.18</w:t>
            </w:r>
          </w:p>
        </w:tc>
        <w:tc>
          <w:tcPr>
            <w:tcW w:w="1495" w:type="dxa"/>
            <w:shd w:val="clear" w:color="auto" w:fill="auto"/>
            <w:noWrap/>
            <w:vAlign w:val="center"/>
            <w:hideMark/>
          </w:tcPr>
          <w:p w14:paraId="167FEBCE" w14:textId="764C3AA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12,217.50</w:t>
            </w:r>
          </w:p>
        </w:tc>
        <w:tc>
          <w:tcPr>
            <w:tcW w:w="1440" w:type="dxa"/>
            <w:shd w:val="clear" w:color="auto" w:fill="auto"/>
            <w:noWrap/>
            <w:vAlign w:val="center"/>
            <w:hideMark/>
          </w:tcPr>
          <w:p w14:paraId="448600AC" w14:textId="2A3B137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22,147.85</w:t>
            </w:r>
          </w:p>
        </w:tc>
        <w:tc>
          <w:tcPr>
            <w:tcW w:w="1440" w:type="dxa"/>
            <w:shd w:val="clear" w:color="auto" w:fill="auto"/>
            <w:noWrap/>
            <w:vAlign w:val="center"/>
            <w:hideMark/>
          </w:tcPr>
          <w:p w14:paraId="63D4A138" w14:textId="515643C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8,332.28</w:t>
            </w:r>
          </w:p>
        </w:tc>
        <w:tc>
          <w:tcPr>
            <w:tcW w:w="1528" w:type="dxa"/>
            <w:shd w:val="clear" w:color="auto" w:fill="auto"/>
            <w:noWrap/>
            <w:vAlign w:val="center"/>
            <w:hideMark/>
          </w:tcPr>
          <w:p w14:paraId="6F39E045" w14:textId="7FB29B3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6,468.75</w:t>
            </w:r>
          </w:p>
        </w:tc>
        <w:tc>
          <w:tcPr>
            <w:tcW w:w="1440" w:type="dxa"/>
            <w:shd w:val="clear" w:color="auto" w:fill="auto"/>
            <w:noWrap/>
            <w:vAlign w:val="center"/>
            <w:hideMark/>
          </w:tcPr>
          <w:p w14:paraId="1A5DABBB" w14:textId="5DEF12B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1,576.05</w:t>
            </w:r>
          </w:p>
        </w:tc>
      </w:tr>
      <w:tr w:rsidR="00E6005C" w:rsidRPr="00E6005C" w14:paraId="31F2F0EF" w14:textId="77777777" w:rsidTr="00E6005C">
        <w:trPr>
          <w:trHeight w:val="300"/>
        </w:trPr>
        <w:tc>
          <w:tcPr>
            <w:tcW w:w="1836" w:type="dxa"/>
            <w:shd w:val="clear" w:color="auto" w:fill="auto"/>
            <w:vAlign w:val="center"/>
            <w:hideMark/>
          </w:tcPr>
          <w:p w14:paraId="78D98FC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Forensic Newton Ward</w:t>
            </w:r>
          </w:p>
        </w:tc>
        <w:tc>
          <w:tcPr>
            <w:tcW w:w="1495" w:type="dxa"/>
            <w:shd w:val="clear" w:color="auto" w:fill="auto"/>
            <w:noWrap/>
            <w:vAlign w:val="center"/>
            <w:hideMark/>
          </w:tcPr>
          <w:p w14:paraId="4D6CE29D" w14:textId="2584BB4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40,791.08</w:t>
            </w:r>
          </w:p>
        </w:tc>
        <w:tc>
          <w:tcPr>
            <w:tcW w:w="1495" w:type="dxa"/>
            <w:shd w:val="clear" w:color="auto" w:fill="auto"/>
            <w:noWrap/>
            <w:vAlign w:val="center"/>
            <w:hideMark/>
          </w:tcPr>
          <w:p w14:paraId="653E727B" w14:textId="68AC471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21,486.01</w:t>
            </w:r>
          </w:p>
        </w:tc>
        <w:tc>
          <w:tcPr>
            <w:tcW w:w="1440" w:type="dxa"/>
            <w:shd w:val="clear" w:color="auto" w:fill="auto"/>
            <w:noWrap/>
            <w:vAlign w:val="center"/>
            <w:hideMark/>
          </w:tcPr>
          <w:p w14:paraId="27BAC388" w14:textId="1BEF3F9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28,274.30</w:t>
            </w:r>
          </w:p>
        </w:tc>
        <w:tc>
          <w:tcPr>
            <w:tcW w:w="1440" w:type="dxa"/>
            <w:shd w:val="clear" w:color="auto" w:fill="auto"/>
            <w:noWrap/>
            <w:vAlign w:val="center"/>
            <w:hideMark/>
          </w:tcPr>
          <w:p w14:paraId="42EC12FF" w14:textId="51844DA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51,556.97</w:t>
            </w:r>
          </w:p>
        </w:tc>
        <w:tc>
          <w:tcPr>
            <w:tcW w:w="1528" w:type="dxa"/>
            <w:shd w:val="clear" w:color="auto" w:fill="auto"/>
            <w:noWrap/>
            <w:vAlign w:val="center"/>
            <w:hideMark/>
          </w:tcPr>
          <w:p w14:paraId="75A18B43" w14:textId="3E0EDA8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25,668.19</w:t>
            </w:r>
          </w:p>
        </w:tc>
        <w:tc>
          <w:tcPr>
            <w:tcW w:w="1440" w:type="dxa"/>
            <w:shd w:val="clear" w:color="auto" w:fill="auto"/>
            <w:noWrap/>
            <w:vAlign w:val="center"/>
            <w:hideMark/>
          </w:tcPr>
          <w:p w14:paraId="5168863F" w14:textId="1D00FB1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17,779.05</w:t>
            </w:r>
          </w:p>
        </w:tc>
      </w:tr>
      <w:tr w:rsidR="00E6005C" w:rsidRPr="00E6005C" w14:paraId="72A2C66D" w14:textId="77777777" w:rsidTr="00E6005C">
        <w:trPr>
          <w:trHeight w:val="300"/>
        </w:trPr>
        <w:tc>
          <w:tcPr>
            <w:tcW w:w="1836" w:type="dxa"/>
            <w:shd w:val="clear" w:color="auto" w:fill="auto"/>
            <w:vAlign w:val="center"/>
            <w:hideMark/>
          </w:tcPr>
          <w:p w14:paraId="5011D6B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Forensic Cardigan Ward</w:t>
            </w:r>
          </w:p>
        </w:tc>
        <w:tc>
          <w:tcPr>
            <w:tcW w:w="1495" w:type="dxa"/>
            <w:shd w:val="clear" w:color="auto" w:fill="auto"/>
            <w:noWrap/>
            <w:vAlign w:val="center"/>
            <w:hideMark/>
          </w:tcPr>
          <w:p w14:paraId="57662448" w14:textId="7CA40EB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22,845.01</w:t>
            </w:r>
          </w:p>
        </w:tc>
        <w:tc>
          <w:tcPr>
            <w:tcW w:w="1495" w:type="dxa"/>
            <w:shd w:val="clear" w:color="auto" w:fill="auto"/>
            <w:noWrap/>
            <w:vAlign w:val="center"/>
            <w:hideMark/>
          </w:tcPr>
          <w:p w14:paraId="048AD226" w14:textId="5B4D00B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8,593.21</w:t>
            </w:r>
          </w:p>
        </w:tc>
        <w:tc>
          <w:tcPr>
            <w:tcW w:w="1440" w:type="dxa"/>
            <w:shd w:val="clear" w:color="auto" w:fill="auto"/>
            <w:noWrap/>
            <w:vAlign w:val="center"/>
            <w:hideMark/>
          </w:tcPr>
          <w:p w14:paraId="5CACB62C" w14:textId="6292097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5,208.82</w:t>
            </w:r>
          </w:p>
        </w:tc>
        <w:tc>
          <w:tcPr>
            <w:tcW w:w="1440" w:type="dxa"/>
            <w:shd w:val="clear" w:color="auto" w:fill="auto"/>
            <w:noWrap/>
            <w:vAlign w:val="center"/>
            <w:hideMark/>
          </w:tcPr>
          <w:p w14:paraId="68D5A2EE" w14:textId="767BF7A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9,097.83</w:t>
            </w:r>
          </w:p>
        </w:tc>
        <w:tc>
          <w:tcPr>
            <w:tcW w:w="1528" w:type="dxa"/>
            <w:shd w:val="clear" w:color="auto" w:fill="auto"/>
            <w:noWrap/>
            <w:vAlign w:val="center"/>
            <w:hideMark/>
          </w:tcPr>
          <w:p w14:paraId="66D86258" w14:textId="5BF23E4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4,347.17</w:t>
            </w:r>
          </w:p>
        </w:tc>
        <w:tc>
          <w:tcPr>
            <w:tcW w:w="1440" w:type="dxa"/>
            <w:shd w:val="clear" w:color="auto" w:fill="auto"/>
            <w:noWrap/>
            <w:vAlign w:val="center"/>
            <w:hideMark/>
          </w:tcPr>
          <w:p w14:paraId="1641BAAA" w14:textId="3700F46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5,005.22</w:t>
            </w:r>
          </w:p>
        </w:tc>
      </w:tr>
      <w:tr w:rsidR="00E6005C" w:rsidRPr="00E6005C" w14:paraId="309B5636" w14:textId="77777777" w:rsidTr="00E6005C">
        <w:trPr>
          <w:trHeight w:val="300"/>
        </w:trPr>
        <w:tc>
          <w:tcPr>
            <w:tcW w:w="1836" w:type="dxa"/>
            <w:shd w:val="clear" w:color="auto" w:fill="auto"/>
            <w:vAlign w:val="center"/>
            <w:hideMark/>
          </w:tcPr>
          <w:p w14:paraId="69A3260D"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Forensic Tenby Ward</w:t>
            </w:r>
          </w:p>
        </w:tc>
        <w:tc>
          <w:tcPr>
            <w:tcW w:w="1495" w:type="dxa"/>
            <w:shd w:val="clear" w:color="auto" w:fill="auto"/>
            <w:noWrap/>
            <w:vAlign w:val="center"/>
            <w:hideMark/>
          </w:tcPr>
          <w:p w14:paraId="32F7B4A3" w14:textId="781373D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18,832.89</w:t>
            </w:r>
          </w:p>
        </w:tc>
        <w:tc>
          <w:tcPr>
            <w:tcW w:w="1495" w:type="dxa"/>
            <w:shd w:val="clear" w:color="auto" w:fill="auto"/>
            <w:noWrap/>
            <w:vAlign w:val="center"/>
            <w:hideMark/>
          </w:tcPr>
          <w:p w14:paraId="63D9AAFA" w14:textId="24F61DE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13,531.62</w:t>
            </w:r>
          </w:p>
        </w:tc>
        <w:tc>
          <w:tcPr>
            <w:tcW w:w="1440" w:type="dxa"/>
            <w:shd w:val="clear" w:color="auto" w:fill="auto"/>
            <w:noWrap/>
            <w:vAlign w:val="center"/>
            <w:hideMark/>
          </w:tcPr>
          <w:p w14:paraId="308129E3" w14:textId="0184A16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4,659.52</w:t>
            </w:r>
          </w:p>
        </w:tc>
        <w:tc>
          <w:tcPr>
            <w:tcW w:w="1440" w:type="dxa"/>
            <w:shd w:val="clear" w:color="auto" w:fill="auto"/>
            <w:noWrap/>
            <w:vAlign w:val="center"/>
            <w:hideMark/>
          </w:tcPr>
          <w:p w14:paraId="6630C6F9" w14:textId="69D82B9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11,283.27</w:t>
            </w:r>
          </w:p>
        </w:tc>
        <w:tc>
          <w:tcPr>
            <w:tcW w:w="1528" w:type="dxa"/>
            <w:shd w:val="clear" w:color="auto" w:fill="auto"/>
            <w:noWrap/>
            <w:vAlign w:val="center"/>
            <w:hideMark/>
          </w:tcPr>
          <w:p w14:paraId="784E32AB" w14:textId="7223D12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9,919.00</w:t>
            </w:r>
          </w:p>
        </w:tc>
        <w:tc>
          <w:tcPr>
            <w:tcW w:w="1440" w:type="dxa"/>
            <w:shd w:val="clear" w:color="auto" w:fill="auto"/>
            <w:noWrap/>
            <w:vAlign w:val="center"/>
            <w:hideMark/>
          </w:tcPr>
          <w:p w14:paraId="6AFABFC2" w14:textId="679BE27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9,817.33</w:t>
            </w:r>
          </w:p>
        </w:tc>
      </w:tr>
      <w:tr w:rsidR="00E6005C" w:rsidRPr="00E6005C" w14:paraId="7945006D" w14:textId="77777777" w:rsidTr="00E6005C">
        <w:trPr>
          <w:trHeight w:val="300"/>
        </w:trPr>
        <w:tc>
          <w:tcPr>
            <w:tcW w:w="1836" w:type="dxa"/>
            <w:shd w:val="clear" w:color="auto" w:fill="auto"/>
            <w:vAlign w:val="center"/>
            <w:hideMark/>
          </w:tcPr>
          <w:p w14:paraId="52471C46"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Community Health Team - Swansea</w:t>
            </w:r>
          </w:p>
        </w:tc>
        <w:tc>
          <w:tcPr>
            <w:tcW w:w="1495" w:type="dxa"/>
            <w:shd w:val="clear" w:color="auto" w:fill="auto"/>
            <w:noWrap/>
            <w:vAlign w:val="center"/>
            <w:hideMark/>
          </w:tcPr>
          <w:p w14:paraId="0D148E49" w14:textId="3636360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19,722.12</w:t>
            </w:r>
          </w:p>
        </w:tc>
        <w:tc>
          <w:tcPr>
            <w:tcW w:w="1495" w:type="dxa"/>
            <w:shd w:val="clear" w:color="auto" w:fill="auto"/>
            <w:noWrap/>
            <w:vAlign w:val="center"/>
            <w:hideMark/>
          </w:tcPr>
          <w:p w14:paraId="68A34CBA" w14:textId="62AE734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14,876.41</w:t>
            </w:r>
          </w:p>
        </w:tc>
        <w:tc>
          <w:tcPr>
            <w:tcW w:w="1440" w:type="dxa"/>
            <w:shd w:val="clear" w:color="auto" w:fill="auto"/>
            <w:noWrap/>
            <w:vAlign w:val="center"/>
            <w:hideMark/>
          </w:tcPr>
          <w:p w14:paraId="5BC35CFA" w14:textId="6997C6D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9,520.74</w:t>
            </w:r>
          </w:p>
        </w:tc>
        <w:tc>
          <w:tcPr>
            <w:tcW w:w="1440" w:type="dxa"/>
            <w:shd w:val="clear" w:color="auto" w:fill="auto"/>
            <w:noWrap/>
            <w:vAlign w:val="center"/>
            <w:hideMark/>
          </w:tcPr>
          <w:p w14:paraId="70D2C1C0" w14:textId="5D40382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25,014.91</w:t>
            </w:r>
          </w:p>
        </w:tc>
        <w:tc>
          <w:tcPr>
            <w:tcW w:w="1528" w:type="dxa"/>
            <w:shd w:val="clear" w:color="auto" w:fill="auto"/>
            <w:noWrap/>
            <w:vAlign w:val="center"/>
            <w:hideMark/>
          </w:tcPr>
          <w:p w14:paraId="605FE845" w14:textId="77F1CE1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22,267.69</w:t>
            </w:r>
          </w:p>
        </w:tc>
        <w:tc>
          <w:tcPr>
            <w:tcW w:w="1440" w:type="dxa"/>
            <w:shd w:val="clear" w:color="auto" w:fill="auto"/>
            <w:noWrap/>
            <w:vAlign w:val="center"/>
            <w:hideMark/>
          </w:tcPr>
          <w:p w14:paraId="5A5E9347" w14:textId="420189D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17,189.46</w:t>
            </w:r>
          </w:p>
        </w:tc>
      </w:tr>
      <w:tr w:rsidR="00E6005C" w:rsidRPr="00E6005C" w14:paraId="13DBD93E" w14:textId="77777777" w:rsidTr="00E6005C">
        <w:trPr>
          <w:trHeight w:val="300"/>
        </w:trPr>
        <w:tc>
          <w:tcPr>
            <w:tcW w:w="1836" w:type="dxa"/>
            <w:shd w:val="clear" w:color="auto" w:fill="auto"/>
            <w:vAlign w:val="center"/>
            <w:hideMark/>
          </w:tcPr>
          <w:p w14:paraId="672E5C8B"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lastRenderedPageBreak/>
              <w:t>Special Services - Meadow Court</w:t>
            </w:r>
          </w:p>
        </w:tc>
        <w:tc>
          <w:tcPr>
            <w:tcW w:w="1495" w:type="dxa"/>
            <w:shd w:val="clear" w:color="auto" w:fill="auto"/>
            <w:noWrap/>
            <w:vAlign w:val="center"/>
            <w:hideMark/>
          </w:tcPr>
          <w:p w14:paraId="78A11F94" w14:textId="4839A254"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95" w:type="dxa"/>
            <w:shd w:val="clear" w:color="auto" w:fill="auto"/>
            <w:noWrap/>
            <w:vAlign w:val="center"/>
            <w:hideMark/>
          </w:tcPr>
          <w:p w14:paraId="58455DDC" w14:textId="419FAF6D"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782EACBE" w14:textId="2619BEEB"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31A5DD7A" w14:textId="44BDFA70"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432E4CE3" w14:textId="670F91CA"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624889D0" w14:textId="54BB12C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273.19</w:t>
            </w:r>
          </w:p>
        </w:tc>
      </w:tr>
      <w:tr w:rsidR="00E6005C" w:rsidRPr="00E6005C" w14:paraId="499F2454" w14:textId="77777777" w:rsidTr="00E6005C">
        <w:trPr>
          <w:trHeight w:val="300"/>
        </w:trPr>
        <w:tc>
          <w:tcPr>
            <w:tcW w:w="1836" w:type="dxa"/>
            <w:shd w:val="clear" w:color="auto" w:fill="auto"/>
            <w:vAlign w:val="center"/>
            <w:hideMark/>
          </w:tcPr>
          <w:p w14:paraId="7429C97B"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Special Services - Dan-y-</w:t>
            </w:r>
            <w:proofErr w:type="spellStart"/>
            <w:r w:rsidRPr="00E6005C">
              <w:rPr>
                <w:rFonts w:eastAsia="Times New Roman"/>
                <w:color w:val="000000"/>
                <w:sz w:val="20"/>
                <w:szCs w:val="20"/>
              </w:rPr>
              <w:t>Bont</w:t>
            </w:r>
            <w:proofErr w:type="spellEnd"/>
          </w:p>
        </w:tc>
        <w:tc>
          <w:tcPr>
            <w:tcW w:w="1495" w:type="dxa"/>
            <w:shd w:val="clear" w:color="auto" w:fill="auto"/>
            <w:noWrap/>
            <w:vAlign w:val="center"/>
            <w:hideMark/>
          </w:tcPr>
          <w:p w14:paraId="0223691A" w14:textId="3D11FD7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437.60</w:t>
            </w:r>
          </w:p>
        </w:tc>
        <w:tc>
          <w:tcPr>
            <w:tcW w:w="1495" w:type="dxa"/>
            <w:shd w:val="clear" w:color="auto" w:fill="auto"/>
            <w:noWrap/>
            <w:vAlign w:val="center"/>
            <w:hideMark/>
          </w:tcPr>
          <w:p w14:paraId="2383AFD6" w14:textId="79F0AE9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1,258.83</w:t>
            </w:r>
          </w:p>
        </w:tc>
        <w:tc>
          <w:tcPr>
            <w:tcW w:w="1440" w:type="dxa"/>
            <w:shd w:val="clear" w:color="auto" w:fill="auto"/>
            <w:noWrap/>
            <w:vAlign w:val="center"/>
            <w:hideMark/>
          </w:tcPr>
          <w:p w14:paraId="0DFD70BA" w14:textId="7DFC92B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463.59</w:t>
            </w:r>
          </w:p>
        </w:tc>
        <w:tc>
          <w:tcPr>
            <w:tcW w:w="1440" w:type="dxa"/>
            <w:shd w:val="clear" w:color="auto" w:fill="auto"/>
            <w:noWrap/>
            <w:vAlign w:val="center"/>
            <w:hideMark/>
          </w:tcPr>
          <w:p w14:paraId="4EDA3ABA" w14:textId="1BE2CE43"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250BE363" w14:textId="5B58EE17"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541F236E" w14:textId="7DB2BDEC"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5E7BE8C6" w14:textId="77777777" w:rsidTr="00E6005C">
        <w:trPr>
          <w:trHeight w:val="300"/>
        </w:trPr>
        <w:tc>
          <w:tcPr>
            <w:tcW w:w="1836" w:type="dxa"/>
            <w:shd w:val="clear" w:color="auto" w:fill="auto"/>
            <w:vAlign w:val="center"/>
            <w:hideMark/>
          </w:tcPr>
          <w:p w14:paraId="79417D88"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Special Services - Ty Garth Newydd</w:t>
            </w:r>
          </w:p>
        </w:tc>
        <w:tc>
          <w:tcPr>
            <w:tcW w:w="1495" w:type="dxa"/>
            <w:shd w:val="clear" w:color="auto" w:fill="auto"/>
            <w:noWrap/>
            <w:vAlign w:val="center"/>
            <w:hideMark/>
          </w:tcPr>
          <w:p w14:paraId="6079D47F" w14:textId="6201345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3,233.91</w:t>
            </w:r>
          </w:p>
        </w:tc>
        <w:tc>
          <w:tcPr>
            <w:tcW w:w="1495" w:type="dxa"/>
            <w:shd w:val="clear" w:color="auto" w:fill="auto"/>
            <w:noWrap/>
            <w:vAlign w:val="center"/>
            <w:hideMark/>
          </w:tcPr>
          <w:p w14:paraId="3CDA0359" w14:textId="0A49072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2,301.77</w:t>
            </w:r>
          </w:p>
        </w:tc>
        <w:tc>
          <w:tcPr>
            <w:tcW w:w="1440" w:type="dxa"/>
            <w:shd w:val="clear" w:color="auto" w:fill="auto"/>
            <w:noWrap/>
            <w:vAlign w:val="center"/>
            <w:hideMark/>
          </w:tcPr>
          <w:p w14:paraId="12BF46CD" w14:textId="473D75F3"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4F0BD54D" w14:textId="5D12E7B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560.07</w:t>
            </w:r>
          </w:p>
        </w:tc>
        <w:tc>
          <w:tcPr>
            <w:tcW w:w="1528" w:type="dxa"/>
            <w:shd w:val="clear" w:color="auto" w:fill="auto"/>
            <w:noWrap/>
            <w:vAlign w:val="center"/>
            <w:hideMark/>
          </w:tcPr>
          <w:p w14:paraId="1402D8F8" w14:textId="476C1F2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621.54</w:t>
            </w:r>
          </w:p>
        </w:tc>
        <w:tc>
          <w:tcPr>
            <w:tcW w:w="1440" w:type="dxa"/>
            <w:shd w:val="clear" w:color="auto" w:fill="auto"/>
            <w:noWrap/>
            <w:vAlign w:val="center"/>
            <w:hideMark/>
          </w:tcPr>
          <w:p w14:paraId="4C4A6E72" w14:textId="4D2CF135"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6F0BFACC" w14:textId="77777777" w:rsidTr="00E6005C">
        <w:trPr>
          <w:trHeight w:val="300"/>
        </w:trPr>
        <w:tc>
          <w:tcPr>
            <w:tcW w:w="1836" w:type="dxa"/>
            <w:shd w:val="clear" w:color="auto" w:fill="auto"/>
            <w:vAlign w:val="center"/>
            <w:hideMark/>
          </w:tcPr>
          <w:p w14:paraId="529DDA35"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Special Services - Bryn </w:t>
            </w:r>
            <w:proofErr w:type="spellStart"/>
            <w:r w:rsidRPr="00E6005C">
              <w:rPr>
                <w:rFonts w:eastAsia="Times New Roman"/>
                <w:color w:val="000000"/>
                <w:sz w:val="20"/>
                <w:szCs w:val="20"/>
              </w:rPr>
              <w:t>Afon</w:t>
            </w:r>
            <w:proofErr w:type="spellEnd"/>
          </w:p>
        </w:tc>
        <w:tc>
          <w:tcPr>
            <w:tcW w:w="1495" w:type="dxa"/>
            <w:shd w:val="clear" w:color="auto" w:fill="auto"/>
            <w:noWrap/>
            <w:vAlign w:val="center"/>
            <w:hideMark/>
          </w:tcPr>
          <w:p w14:paraId="0CC8FAC6" w14:textId="179345F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2,420.27</w:t>
            </w:r>
          </w:p>
        </w:tc>
        <w:tc>
          <w:tcPr>
            <w:tcW w:w="1495" w:type="dxa"/>
            <w:shd w:val="clear" w:color="auto" w:fill="auto"/>
            <w:noWrap/>
            <w:vAlign w:val="center"/>
            <w:hideMark/>
          </w:tcPr>
          <w:p w14:paraId="15493767" w14:textId="2F2F5BE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2,929.40</w:t>
            </w:r>
          </w:p>
        </w:tc>
        <w:tc>
          <w:tcPr>
            <w:tcW w:w="1440" w:type="dxa"/>
            <w:shd w:val="clear" w:color="auto" w:fill="auto"/>
            <w:noWrap/>
            <w:vAlign w:val="center"/>
            <w:hideMark/>
          </w:tcPr>
          <w:p w14:paraId="34DF2A1C" w14:textId="016697B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2,265.37</w:t>
            </w:r>
          </w:p>
        </w:tc>
        <w:tc>
          <w:tcPr>
            <w:tcW w:w="1440" w:type="dxa"/>
            <w:shd w:val="clear" w:color="auto" w:fill="auto"/>
            <w:noWrap/>
            <w:vAlign w:val="center"/>
            <w:hideMark/>
          </w:tcPr>
          <w:p w14:paraId="705F36C8" w14:textId="765393D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1,247.39</w:t>
            </w:r>
          </w:p>
        </w:tc>
        <w:tc>
          <w:tcPr>
            <w:tcW w:w="1528" w:type="dxa"/>
            <w:shd w:val="clear" w:color="auto" w:fill="auto"/>
            <w:noWrap/>
            <w:vAlign w:val="center"/>
            <w:hideMark/>
          </w:tcPr>
          <w:p w14:paraId="0FC582DB" w14:textId="151367E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4,012.87</w:t>
            </w:r>
          </w:p>
        </w:tc>
        <w:tc>
          <w:tcPr>
            <w:tcW w:w="1440" w:type="dxa"/>
            <w:shd w:val="clear" w:color="auto" w:fill="auto"/>
            <w:noWrap/>
            <w:vAlign w:val="center"/>
            <w:hideMark/>
          </w:tcPr>
          <w:p w14:paraId="2739CA20" w14:textId="13AB353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2,490.78</w:t>
            </w:r>
          </w:p>
        </w:tc>
      </w:tr>
      <w:tr w:rsidR="00E6005C" w:rsidRPr="00E6005C" w14:paraId="2F4E64E0" w14:textId="77777777" w:rsidTr="00E6005C">
        <w:trPr>
          <w:trHeight w:val="300"/>
        </w:trPr>
        <w:tc>
          <w:tcPr>
            <w:tcW w:w="1836" w:type="dxa"/>
            <w:shd w:val="clear" w:color="auto" w:fill="auto"/>
            <w:vAlign w:val="center"/>
            <w:hideMark/>
          </w:tcPr>
          <w:p w14:paraId="39A167C2"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Special Services - </w:t>
            </w:r>
            <w:proofErr w:type="spellStart"/>
            <w:r w:rsidRPr="00E6005C">
              <w:rPr>
                <w:rFonts w:eastAsia="Times New Roman"/>
                <w:color w:val="000000"/>
                <w:sz w:val="20"/>
                <w:szCs w:val="20"/>
              </w:rPr>
              <w:t>Swyn</w:t>
            </w:r>
            <w:proofErr w:type="spellEnd"/>
            <w:r w:rsidRPr="00E6005C">
              <w:rPr>
                <w:rFonts w:eastAsia="Times New Roman"/>
                <w:color w:val="000000"/>
                <w:sz w:val="20"/>
                <w:szCs w:val="20"/>
              </w:rPr>
              <w:t>-y-</w:t>
            </w:r>
            <w:proofErr w:type="spellStart"/>
            <w:r w:rsidRPr="00E6005C">
              <w:rPr>
                <w:rFonts w:eastAsia="Times New Roman"/>
                <w:color w:val="000000"/>
                <w:sz w:val="20"/>
                <w:szCs w:val="20"/>
              </w:rPr>
              <w:t>Afon</w:t>
            </w:r>
            <w:proofErr w:type="spellEnd"/>
          </w:p>
        </w:tc>
        <w:tc>
          <w:tcPr>
            <w:tcW w:w="1495" w:type="dxa"/>
            <w:shd w:val="clear" w:color="auto" w:fill="auto"/>
            <w:noWrap/>
            <w:vAlign w:val="center"/>
            <w:hideMark/>
          </w:tcPr>
          <w:p w14:paraId="00165CDD" w14:textId="063D84A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22,211.28</w:t>
            </w:r>
          </w:p>
        </w:tc>
        <w:tc>
          <w:tcPr>
            <w:tcW w:w="1495" w:type="dxa"/>
            <w:shd w:val="clear" w:color="auto" w:fill="auto"/>
            <w:noWrap/>
            <w:vAlign w:val="center"/>
            <w:hideMark/>
          </w:tcPr>
          <w:p w14:paraId="74F54686" w14:textId="3FCCB08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27,041.09</w:t>
            </w:r>
          </w:p>
        </w:tc>
        <w:tc>
          <w:tcPr>
            <w:tcW w:w="1440" w:type="dxa"/>
            <w:shd w:val="clear" w:color="auto" w:fill="auto"/>
            <w:noWrap/>
            <w:vAlign w:val="center"/>
            <w:hideMark/>
          </w:tcPr>
          <w:p w14:paraId="009F8463" w14:textId="08B411E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16,127.17</w:t>
            </w:r>
          </w:p>
        </w:tc>
        <w:tc>
          <w:tcPr>
            <w:tcW w:w="1440" w:type="dxa"/>
            <w:shd w:val="clear" w:color="auto" w:fill="auto"/>
            <w:noWrap/>
            <w:vAlign w:val="center"/>
            <w:hideMark/>
          </w:tcPr>
          <w:p w14:paraId="02A674E7" w14:textId="0A23755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9,398.02</w:t>
            </w:r>
          </w:p>
        </w:tc>
        <w:tc>
          <w:tcPr>
            <w:tcW w:w="1528" w:type="dxa"/>
            <w:shd w:val="clear" w:color="auto" w:fill="auto"/>
            <w:noWrap/>
            <w:vAlign w:val="center"/>
            <w:hideMark/>
          </w:tcPr>
          <w:p w14:paraId="46DF7878" w14:textId="26BA528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19,854.01</w:t>
            </w:r>
          </w:p>
        </w:tc>
        <w:tc>
          <w:tcPr>
            <w:tcW w:w="1440" w:type="dxa"/>
            <w:shd w:val="clear" w:color="auto" w:fill="auto"/>
            <w:noWrap/>
            <w:vAlign w:val="center"/>
            <w:hideMark/>
          </w:tcPr>
          <w:p w14:paraId="061D5B90" w14:textId="1AB9500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8,456.40</w:t>
            </w:r>
          </w:p>
        </w:tc>
      </w:tr>
      <w:tr w:rsidR="00E6005C" w:rsidRPr="00E6005C" w14:paraId="1D03A5BC" w14:textId="77777777" w:rsidTr="00E6005C">
        <w:trPr>
          <w:trHeight w:val="300"/>
        </w:trPr>
        <w:tc>
          <w:tcPr>
            <w:tcW w:w="1836" w:type="dxa"/>
            <w:shd w:val="clear" w:color="auto" w:fill="auto"/>
            <w:vAlign w:val="center"/>
            <w:hideMark/>
          </w:tcPr>
          <w:p w14:paraId="6D80BCBD"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Special Services - Dan-y Deri</w:t>
            </w:r>
          </w:p>
        </w:tc>
        <w:tc>
          <w:tcPr>
            <w:tcW w:w="1495" w:type="dxa"/>
            <w:shd w:val="clear" w:color="auto" w:fill="auto"/>
            <w:noWrap/>
            <w:vAlign w:val="center"/>
            <w:hideMark/>
          </w:tcPr>
          <w:p w14:paraId="7ED596EB" w14:textId="6CDE406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12,324.65</w:t>
            </w:r>
          </w:p>
        </w:tc>
        <w:tc>
          <w:tcPr>
            <w:tcW w:w="1495" w:type="dxa"/>
            <w:shd w:val="clear" w:color="auto" w:fill="auto"/>
            <w:noWrap/>
            <w:vAlign w:val="center"/>
            <w:hideMark/>
          </w:tcPr>
          <w:p w14:paraId="630BA3BD" w14:textId="07413EF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14,143.32</w:t>
            </w:r>
          </w:p>
        </w:tc>
        <w:tc>
          <w:tcPr>
            <w:tcW w:w="1440" w:type="dxa"/>
            <w:shd w:val="clear" w:color="auto" w:fill="auto"/>
            <w:noWrap/>
            <w:vAlign w:val="center"/>
            <w:hideMark/>
          </w:tcPr>
          <w:p w14:paraId="509578EE" w14:textId="60ABCA3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8,393.64</w:t>
            </w:r>
          </w:p>
        </w:tc>
        <w:tc>
          <w:tcPr>
            <w:tcW w:w="1440" w:type="dxa"/>
            <w:shd w:val="clear" w:color="auto" w:fill="auto"/>
            <w:noWrap/>
            <w:vAlign w:val="center"/>
            <w:hideMark/>
          </w:tcPr>
          <w:p w14:paraId="114D1230" w14:textId="698FB27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1,918.72</w:t>
            </w:r>
          </w:p>
        </w:tc>
        <w:tc>
          <w:tcPr>
            <w:tcW w:w="1528" w:type="dxa"/>
            <w:shd w:val="clear" w:color="auto" w:fill="auto"/>
            <w:noWrap/>
            <w:vAlign w:val="center"/>
            <w:hideMark/>
          </w:tcPr>
          <w:p w14:paraId="54BF791A" w14:textId="79EDAA8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1,866.82</w:t>
            </w:r>
          </w:p>
        </w:tc>
        <w:tc>
          <w:tcPr>
            <w:tcW w:w="1440" w:type="dxa"/>
            <w:shd w:val="clear" w:color="auto" w:fill="auto"/>
            <w:noWrap/>
            <w:vAlign w:val="center"/>
            <w:hideMark/>
          </w:tcPr>
          <w:p w14:paraId="5095C717" w14:textId="611A74F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289.92</w:t>
            </w:r>
          </w:p>
        </w:tc>
      </w:tr>
      <w:tr w:rsidR="00E6005C" w:rsidRPr="00E6005C" w14:paraId="49A72FA6" w14:textId="77777777" w:rsidTr="00E6005C">
        <w:trPr>
          <w:trHeight w:val="300"/>
        </w:trPr>
        <w:tc>
          <w:tcPr>
            <w:tcW w:w="1836" w:type="dxa"/>
            <w:shd w:val="clear" w:color="auto" w:fill="auto"/>
            <w:vAlign w:val="center"/>
            <w:hideMark/>
          </w:tcPr>
          <w:p w14:paraId="2FF9D1B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Special Services - </w:t>
            </w:r>
            <w:proofErr w:type="spellStart"/>
            <w:r w:rsidRPr="00E6005C">
              <w:rPr>
                <w:rFonts w:eastAsia="Times New Roman"/>
                <w:color w:val="000000"/>
                <w:sz w:val="20"/>
                <w:szCs w:val="20"/>
              </w:rPr>
              <w:t>Lletty</w:t>
            </w:r>
            <w:proofErr w:type="spellEnd"/>
            <w:r w:rsidRPr="00E6005C">
              <w:rPr>
                <w:rFonts w:eastAsia="Times New Roman"/>
                <w:color w:val="000000"/>
                <w:sz w:val="20"/>
                <w:szCs w:val="20"/>
              </w:rPr>
              <w:t xml:space="preserve"> Newydd</w:t>
            </w:r>
          </w:p>
        </w:tc>
        <w:tc>
          <w:tcPr>
            <w:tcW w:w="1495" w:type="dxa"/>
            <w:shd w:val="clear" w:color="auto" w:fill="auto"/>
            <w:noWrap/>
            <w:vAlign w:val="center"/>
            <w:hideMark/>
          </w:tcPr>
          <w:p w14:paraId="1DF06BEC" w14:textId="1D9D1AE4"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95" w:type="dxa"/>
            <w:shd w:val="clear" w:color="auto" w:fill="auto"/>
            <w:noWrap/>
            <w:vAlign w:val="center"/>
            <w:hideMark/>
          </w:tcPr>
          <w:p w14:paraId="2B6906EA" w14:textId="4729186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35.12</w:t>
            </w:r>
          </w:p>
        </w:tc>
        <w:tc>
          <w:tcPr>
            <w:tcW w:w="1440" w:type="dxa"/>
            <w:shd w:val="clear" w:color="auto" w:fill="auto"/>
            <w:noWrap/>
            <w:vAlign w:val="center"/>
            <w:hideMark/>
          </w:tcPr>
          <w:p w14:paraId="773B121A" w14:textId="2930F50F"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463.59</w:t>
            </w:r>
          </w:p>
        </w:tc>
        <w:tc>
          <w:tcPr>
            <w:tcW w:w="1440" w:type="dxa"/>
            <w:shd w:val="clear" w:color="auto" w:fill="auto"/>
            <w:noWrap/>
            <w:vAlign w:val="center"/>
            <w:hideMark/>
          </w:tcPr>
          <w:p w14:paraId="30325A25" w14:textId="502E5C70"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16B90A19" w14:textId="7367C864"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302.30</w:t>
            </w:r>
          </w:p>
        </w:tc>
        <w:tc>
          <w:tcPr>
            <w:tcW w:w="1440" w:type="dxa"/>
            <w:shd w:val="clear" w:color="auto" w:fill="auto"/>
            <w:noWrap/>
            <w:vAlign w:val="center"/>
            <w:hideMark/>
          </w:tcPr>
          <w:p w14:paraId="53C50D97" w14:textId="2F1D6D61"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3719FE70" w14:textId="77777777" w:rsidTr="00E6005C">
        <w:trPr>
          <w:trHeight w:val="300"/>
        </w:trPr>
        <w:tc>
          <w:tcPr>
            <w:tcW w:w="1836" w:type="dxa"/>
            <w:shd w:val="clear" w:color="auto" w:fill="auto"/>
            <w:vAlign w:val="center"/>
            <w:hideMark/>
          </w:tcPr>
          <w:p w14:paraId="2DDBCC52"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Special Services - </w:t>
            </w:r>
            <w:proofErr w:type="spellStart"/>
            <w:r w:rsidRPr="00E6005C">
              <w:rPr>
                <w:rFonts w:eastAsia="Times New Roman"/>
                <w:color w:val="000000"/>
                <w:sz w:val="20"/>
                <w:szCs w:val="20"/>
              </w:rPr>
              <w:t>Hafod</w:t>
            </w:r>
            <w:proofErr w:type="spellEnd"/>
            <w:r w:rsidRPr="00E6005C">
              <w:rPr>
                <w:rFonts w:eastAsia="Times New Roman"/>
                <w:color w:val="000000"/>
                <w:sz w:val="20"/>
                <w:szCs w:val="20"/>
              </w:rPr>
              <w:t xml:space="preserve"> y </w:t>
            </w:r>
            <w:proofErr w:type="spellStart"/>
            <w:r w:rsidRPr="00E6005C">
              <w:rPr>
                <w:rFonts w:eastAsia="Times New Roman"/>
                <w:color w:val="000000"/>
                <w:sz w:val="20"/>
                <w:szCs w:val="20"/>
              </w:rPr>
              <w:t>Wennol</w:t>
            </w:r>
            <w:proofErr w:type="spellEnd"/>
          </w:p>
        </w:tc>
        <w:tc>
          <w:tcPr>
            <w:tcW w:w="1495" w:type="dxa"/>
            <w:shd w:val="clear" w:color="auto" w:fill="auto"/>
            <w:noWrap/>
            <w:vAlign w:val="center"/>
            <w:hideMark/>
          </w:tcPr>
          <w:p w14:paraId="643A3789" w14:textId="0BDE098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2,879.50</w:t>
            </w:r>
          </w:p>
        </w:tc>
        <w:tc>
          <w:tcPr>
            <w:tcW w:w="1495" w:type="dxa"/>
            <w:shd w:val="clear" w:color="auto" w:fill="auto"/>
            <w:noWrap/>
            <w:vAlign w:val="center"/>
            <w:hideMark/>
          </w:tcPr>
          <w:p w14:paraId="28716321" w14:textId="2ADE602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1,228.42</w:t>
            </w:r>
          </w:p>
        </w:tc>
        <w:tc>
          <w:tcPr>
            <w:tcW w:w="1440" w:type="dxa"/>
            <w:shd w:val="clear" w:color="auto" w:fill="auto"/>
            <w:noWrap/>
            <w:vAlign w:val="center"/>
            <w:hideMark/>
          </w:tcPr>
          <w:p w14:paraId="20F4B318" w14:textId="4E7DE3A5"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427.06</w:t>
            </w:r>
          </w:p>
        </w:tc>
        <w:tc>
          <w:tcPr>
            <w:tcW w:w="1440" w:type="dxa"/>
            <w:shd w:val="clear" w:color="auto" w:fill="auto"/>
            <w:noWrap/>
            <w:vAlign w:val="center"/>
            <w:hideMark/>
          </w:tcPr>
          <w:p w14:paraId="66876BD8" w14:textId="00704BCD"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74412C49" w14:textId="0B0CADB2"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034CDF2A" w14:textId="16F9DFD5"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55BC0C61" w14:textId="77777777" w:rsidTr="00E6005C">
        <w:trPr>
          <w:trHeight w:val="300"/>
        </w:trPr>
        <w:tc>
          <w:tcPr>
            <w:tcW w:w="1836" w:type="dxa"/>
            <w:shd w:val="clear" w:color="auto" w:fill="auto"/>
            <w:vAlign w:val="center"/>
            <w:hideMark/>
          </w:tcPr>
          <w:p w14:paraId="7B42E0A8"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 xml:space="preserve">Special Services - </w:t>
            </w:r>
            <w:proofErr w:type="spellStart"/>
            <w:r w:rsidRPr="00E6005C">
              <w:rPr>
                <w:rFonts w:eastAsia="Times New Roman"/>
                <w:color w:val="000000"/>
                <w:sz w:val="20"/>
                <w:szCs w:val="20"/>
              </w:rPr>
              <w:t>Llwyneryr</w:t>
            </w:r>
            <w:proofErr w:type="spellEnd"/>
          </w:p>
        </w:tc>
        <w:tc>
          <w:tcPr>
            <w:tcW w:w="1495" w:type="dxa"/>
            <w:shd w:val="clear" w:color="auto" w:fill="auto"/>
            <w:noWrap/>
            <w:vAlign w:val="center"/>
            <w:hideMark/>
          </w:tcPr>
          <w:p w14:paraId="4FB1994C" w14:textId="7A84672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17,393.74</w:t>
            </w:r>
          </w:p>
        </w:tc>
        <w:tc>
          <w:tcPr>
            <w:tcW w:w="1495" w:type="dxa"/>
            <w:shd w:val="clear" w:color="auto" w:fill="auto"/>
            <w:noWrap/>
            <w:vAlign w:val="center"/>
            <w:hideMark/>
          </w:tcPr>
          <w:p w14:paraId="6B52D3A5" w14:textId="063D39B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2,593.68</w:t>
            </w:r>
          </w:p>
        </w:tc>
        <w:tc>
          <w:tcPr>
            <w:tcW w:w="1440" w:type="dxa"/>
            <w:shd w:val="clear" w:color="auto" w:fill="auto"/>
            <w:noWrap/>
            <w:vAlign w:val="center"/>
            <w:hideMark/>
          </w:tcPr>
          <w:p w14:paraId="638E5561" w14:textId="7198AE4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1,662.64</w:t>
            </w:r>
          </w:p>
        </w:tc>
        <w:tc>
          <w:tcPr>
            <w:tcW w:w="1440" w:type="dxa"/>
            <w:shd w:val="clear" w:color="auto" w:fill="auto"/>
            <w:noWrap/>
            <w:vAlign w:val="center"/>
            <w:hideMark/>
          </w:tcPr>
          <w:p w14:paraId="666E4E91" w14:textId="596A840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812.37</w:t>
            </w:r>
          </w:p>
        </w:tc>
        <w:tc>
          <w:tcPr>
            <w:tcW w:w="1528" w:type="dxa"/>
            <w:shd w:val="clear" w:color="auto" w:fill="auto"/>
            <w:noWrap/>
            <w:vAlign w:val="center"/>
            <w:hideMark/>
          </w:tcPr>
          <w:p w14:paraId="30C8F2D5" w14:textId="75E8C59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289.92</w:t>
            </w:r>
          </w:p>
        </w:tc>
        <w:tc>
          <w:tcPr>
            <w:tcW w:w="1440" w:type="dxa"/>
            <w:shd w:val="clear" w:color="auto" w:fill="auto"/>
            <w:noWrap/>
            <w:vAlign w:val="center"/>
            <w:hideMark/>
          </w:tcPr>
          <w:p w14:paraId="2818AD46" w14:textId="2CEE6F0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7,307.16</w:t>
            </w:r>
          </w:p>
        </w:tc>
      </w:tr>
      <w:tr w:rsidR="00E6005C" w:rsidRPr="00E6005C" w14:paraId="2F4A5EA9" w14:textId="77777777" w:rsidTr="00E6005C">
        <w:trPr>
          <w:trHeight w:val="300"/>
        </w:trPr>
        <w:tc>
          <w:tcPr>
            <w:tcW w:w="1836" w:type="dxa"/>
            <w:shd w:val="clear" w:color="auto" w:fill="auto"/>
            <w:vAlign w:val="center"/>
            <w:hideMark/>
          </w:tcPr>
          <w:p w14:paraId="2A33B6B0"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Special Services - Laurels &amp; Briary</w:t>
            </w:r>
          </w:p>
        </w:tc>
        <w:tc>
          <w:tcPr>
            <w:tcW w:w="1495" w:type="dxa"/>
            <w:shd w:val="clear" w:color="auto" w:fill="auto"/>
            <w:noWrap/>
            <w:vAlign w:val="center"/>
            <w:hideMark/>
          </w:tcPr>
          <w:p w14:paraId="1CF4426D" w14:textId="1605A2E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7,021.71</w:t>
            </w:r>
          </w:p>
        </w:tc>
        <w:tc>
          <w:tcPr>
            <w:tcW w:w="1495" w:type="dxa"/>
            <w:shd w:val="clear" w:color="auto" w:fill="auto"/>
            <w:noWrap/>
            <w:vAlign w:val="center"/>
            <w:hideMark/>
          </w:tcPr>
          <w:p w14:paraId="61A503D2" w14:textId="5F1FC03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3,457.18</w:t>
            </w:r>
          </w:p>
        </w:tc>
        <w:tc>
          <w:tcPr>
            <w:tcW w:w="1440" w:type="dxa"/>
            <w:shd w:val="clear" w:color="auto" w:fill="auto"/>
            <w:noWrap/>
            <w:vAlign w:val="center"/>
            <w:hideMark/>
          </w:tcPr>
          <w:p w14:paraId="12908049" w14:textId="4FF3835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1,369.93</w:t>
            </w:r>
          </w:p>
        </w:tc>
        <w:tc>
          <w:tcPr>
            <w:tcW w:w="1440" w:type="dxa"/>
            <w:shd w:val="clear" w:color="auto" w:fill="auto"/>
            <w:noWrap/>
            <w:vAlign w:val="center"/>
            <w:hideMark/>
          </w:tcPr>
          <w:p w14:paraId="4C9620B3" w14:textId="28768D6E"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528" w:type="dxa"/>
            <w:shd w:val="clear" w:color="auto" w:fill="auto"/>
            <w:noWrap/>
            <w:vAlign w:val="center"/>
            <w:hideMark/>
          </w:tcPr>
          <w:p w14:paraId="36714500" w14:textId="78011972"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3270DFE7" w14:textId="6B821233"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7ED8C9FC" w14:textId="77777777" w:rsidTr="00E6005C">
        <w:trPr>
          <w:trHeight w:val="300"/>
        </w:trPr>
        <w:tc>
          <w:tcPr>
            <w:tcW w:w="1836" w:type="dxa"/>
            <w:shd w:val="clear" w:color="auto" w:fill="auto"/>
            <w:vAlign w:val="center"/>
            <w:hideMark/>
          </w:tcPr>
          <w:p w14:paraId="531E46A5"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Special Services - Rowan</w:t>
            </w:r>
          </w:p>
        </w:tc>
        <w:tc>
          <w:tcPr>
            <w:tcW w:w="1495" w:type="dxa"/>
            <w:shd w:val="clear" w:color="auto" w:fill="auto"/>
            <w:noWrap/>
            <w:vAlign w:val="center"/>
            <w:hideMark/>
          </w:tcPr>
          <w:p w14:paraId="4B890C32" w14:textId="7A58B90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976.59</w:t>
            </w:r>
          </w:p>
        </w:tc>
        <w:tc>
          <w:tcPr>
            <w:tcW w:w="1495" w:type="dxa"/>
            <w:shd w:val="clear" w:color="auto" w:fill="auto"/>
            <w:noWrap/>
            <w:vAlign w:val="center"/>
            <w:hideMark/>
          </w:tcPr>
          <w:p w14:paraId="63A5B55A" w14:textId="26599A4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247.60</w:t>
            </w:r>
          </w:p>
        </w:tc>
        <w:tc>
          <w:tcPr>
            <w:tcW w:w="1440" w:type="dxa"/>
            <w:shd w:val="clear" w:color="auto" w:fill="auto"/>
            <w:noWrap/>
            <w:vAlign w:val="center"/>
            <w:hideMark/>
          </w:tcPr>
          <w:p w14:paraId="672B19B5" w14:textId="6F18AB8C"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7B8610B0" w14:textId="1CACB3B3"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528" w:type="dxa"/>
            <w:shd w:val="clear" w:color="auto" w:fill="auto"/>
            <w:noWrap/>
            <w:vAlign w:val="center"/>
            <w:hideMark/>
          </w:tcPr>
          <w:p w14:paraId="613B2B45" w14:textId="5D3A3268"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440" w:type="dxa"/>
            <w:shd w:val="clear" w:color="auto" w:fill="auto"/>
            <w:noWrap/>
            <w:vAlign w:val="center"/>
            <w:hideMark/>
          </w:tcPr>
          <w:p w14:paraId="35F7CF4F" w14:textId="2D9C980E" w:rsidR="00E6005C" w:rsidRPr="00E6005C" w:rsidRDefault="00E6005C" w:rsidP="00E6005C">
            <w:pPr>
              <w:spacing w:before="0" w:after="0" w:line="240" w:lineRule="auto"/>
              <w:ind w:left="0" w:right="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E6005C" w:rsidRPr="00E6005C" w14:paraId="0CBEF550" w14:textId="77777777" w:rsidTr="00E6005C">
        <w:trPr>
          <w:trHeight w:val="300"/>
        </w:trPr>
        <w:tc>
          <w:tcPr>
            <w:tcW w:w="1836" w:type="dxa"/>
            <w:shd w:val="clear" w:color="auto" w:fill="auto"/>
            <w:vAlign w:val="center"/>
            <w:hideMark/>
          </w:tcPr>
          <w:p w14:paraId="5DC9C2E7"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Community Wound</w:t>
            </w:r>
          </w:p>
        </w:tc>
        <w:tc>
          <w:tcPr>
            <w:tcW w:w="1495" w:type="dxa"/>
            <w:shd w:val="clear" w:color="auto" w:fill="auto"/>
            <w:noWrap/>
            <w:vAlign w:val="center"/>
            <w:hideMark/>
          </w:tcPr>
          <w:p w14:paraId="20470996" w14:textId="7B12DBE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5,681.25</w:t>
            </w:r>
          </w:p>
        </w:tc>
        <w:tc>
          <w:tcPr>
            <w:tcW w:w="1495" w:type="dxa"/>
            <w:shd w:val="clear" w:color="auto" w:fill="auto"/>
            <w:noWrap/>
            <w:vAlign w:val="center"/>
            <w:hideMark/>
          </w:tcPr>
          <w:p w14:paraId="60478805" w14:textId="76111A5E"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4,620.75</w:t>
            </w:r>
          </w:p>
        </w:tc>
        <w:tc>
          <w:tcPr>
            <w:tcW w:w="1440" w:type="dxa"/>
            <w:shd w:val="clear" w:color="auto" w:fill="auto"/>
            <w:noWrap/>
            <w:vAlign w:val="center"/>
            <w:hideMark/>
          </w:tcPr>
          <w:p w14:paraId="333A216D" w14:textId="2F5C7E7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1,787.70</w:t>
            </w:r>
          </w:p>
        </w:tc>
        <w:tc>
          <w:tcPr>
            <w:tcW w:w="1440" w:type="dxa"/>
            <w:shd w:val="clear" w:color="auto" w:fill="auto"/>
            <w:noWrap/>
            <w:vAlign w:val="center"/>
            <w:hideMark/>
          </w:tcPr>
          <w:p w14:paraId="582124DE" w14:textId="12353A7D"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3,370.87</w:t>
            </w:r>
          </w:p>
        </w:tc>
        <w:tc>
          <w:tcPr>
            <w:tcW w:w="1528" w:type="dxa"/>
            <w:shd w:val="clear" w:color="auto" w:fill="auto"/>
            <w:noWrap/>
            <w:vAlign w:val="center"/>
            <w:hideMark/>
          </w:tcPr>
          <w:p w14:paraId="0A90436D" w14:textId="7DA434F8"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3,863.25</w:t>
            </w:r>
          </w:p>
        </w:tc>
        <w:tc>
          <w:tcPr>
            <w:tcW w:w="1440" w:type="dxa"/>
            <w:shd w:val="clear" w:color="auto" w:fill="auto"/>
            <w:noWrap/>
            <w:vAlign w:val="center"/>
            <w:hideMark/>
          </w:tcPr>
          <w:p w14:paraId="5B7759DA" w14:textId="1AFDEA0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3,408.75</w:t>
            </w:r>
          </w:p>
        </w:tc>
      </w:tr>
      <w:tr w:rsidR="00E6005C" w:rsidRPr="00E6005C" w14:paraId="40B23701" w14:textId="77777777" w:rsidTr="00E6005C">
        <w:trPr>
          <w:trHeight w:val="300"/>
        </w:trPr>
        <w:tc>
          <w:tcPr>
            <w:tcW w:w="1836" w:type="dxa"/>
            <w:shd w:val="clear" w:color="auto" w:fill="auto"/>
            <w:vAlign w:val="center"/>
            <w:hideMark/>
          </w:tcPr>
          <w:p w14:paraId="14D5ADDF"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Prison Healthcare</w:t>
            </w:r>
          </w:p>
        </w:tc>
        <w:tc>
          <w:tcPr>
            <w:tcW w:w="1495" w:type="dxa"/>
            <w:shd w:val="clear" w:color="auto" w:fill="auto"/>
            <w:noWrap/>
            <w:vAlign w:val="center"/>
            <w:hideMark/>
          </w:tcPr>
          <w:p w14:paraId="647BF324" w14:textId="20A62919"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625.70</w:t>
            </w:r>
          </w:p>
        </w:tc>
        <w:tc>
          <w:tcPr>
            <w:tcW w:w="1495" w:type="dxa"/>
            <w:shd w:val="clear" w:color="auto" w:fill="auto"/>
            <w:noWrap/>
            <w:vAlign w:val="center"/>
            <w:hideMark/>
          </w:tcPr>
          <w:p w14:paraId="022B8F96" w14:textId="4A749013"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393.86</w:t>
            </w:r>
          </w:p>
        </w:tc>
        <w:tc>
          <w:tcPr>
            <w:tcW w:w="1440" w:type="dxa"/>
            <w:shd w:val="clear" w:color="auto" w:fill="auto"/>
            <w:noWrap/>
            <w:vAlign w:val="center"/>
            <w:hideMark/>
          </w:tcPr>
          <w:p w14:paraId="5C30295C" w14:textId="2079FCEB"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c>
          <w:tcPr>
            <w:tcW w:w="1440" w:type="dxa"/>
            <w:shd w:val="clear" w:color="auto" w:fill="auto"/>
            <w:noWrap/>
            <w:vAlign w:val="center"/>
            <w:hideMark/>
          </w:tcPr>
          <w:p w14:paraId="3EAF8D49" w14:textId="3615BC1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952.78</w:t>
            </w:r>
          </w:p>
        </w:tc>
        <w:tc>
          <w:tcPr>
            <w:tcW w:w="1528" w:type="dxa"/>
            <w:shd w:val="clear" w:color="auto" w:fill="auto"/>
            <w:noWrap/>
            <w:vAlign w:val="center"/>
            <w:hideMark/>
          </w:tcPr>
          <w:p w14:paraId="6FCBF259" w14:textId="35E1E47B"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312.09</w:t>
            </w:r>
          </w:p>
        </w:tc>
        <w:tc>
          <w:tcPr>
            <w:tcW w:w="1440" w:type="dxa"/>
            <w:shd w:val="clear" w:color="auto" w:fill="auto"/>
            <w:noWrap/>
            <w:vAlign w:val="center"/>
            <w:hideMark/>
          </w:tcPr>
          <w:p w14:paraId="7E1D2F72" w14:textId="02E88756" w:rsidR="00E6005C" w:rsidRPr="00E6005C" w:rsidRDefault="00E6005C" w:rsidP="00E6005C">
            <w:pPr>
              <w:spacing w:before="0" w:after="0" w:line="240" w:lineRule="auto"/>
              <w:ind w:left="0" w:right="0"/>
              <w:jc w:val="center"/>
              <w:rPr>
                <w:rFonts w:eastAsia="Times New Roman"/>
                <w:color w:val="000000"/>
                <w:sz w:val="20"/>
                <w:szCs w:val="20"/>
              </w:rPr>
            </w:pPr>
            <w:r>
              <w:rPr>
                <w:rFonts w:eastAsia="Times New Roman"/>
                <w:color w:val="000000"/>
                <w:sz w:val="20"/>
                <w:szCs w:val="20"/>
              </w:rPr>
              <w:t>0</w:t>
            </w:r>
          </w:p>
        </w:tc>
      </w:tr>
      <w:tr w:rsidR="00E6005C" w:rsidRPr="00E6005C" w14:paraId="4205A5E6" w14:textId="77777777" w:rsidTr="00E6005C">
        <w:trPr>
          <w:trHeight w:val="315"/>
        </w:trPr>
        <w:tc>
          <w:tcPr>
            <w:tcW w:w="1836" w:type="dxa"/>
            <w:shd w:val="clear" w:color="auto" w:fill="auto"/>
            <w:vAlign w:val="center"/>
            <w:hideMark/>
          </w:tcPr>
          <w:p w14:paraId="0FF4EE51" w14:textId="77777777"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Community Continence</w:t>
            </w:r>
          </w:p>
        </w:tc>
        <w:tc>
          <w:tcPr>
            <w:tcW w:w="1495" w:type="dxa"/>
            <w:shd w:val="clear" w:color="auto" w:fill="auto"/>
            <w:noWrap/>
            <w:vAlign w:val="center"/>
            <w:hideMark/>
          </w:tcPr>
          <w:p w14:paraId="426761CF" w14:textId="4AAD090A"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1,903.50</w:t>
            </w:r>
          </w:p>
        </w:tc>
        <w:tc>
          <w:tcPr>
            <w:tcW w:w="1495" w:type="dxa"/>
            <w:shd w:val="clear" w:color="auto" w:fill="auto"/>
            <w:noWrap/>
            <w:vAlign w:val="center"/>
            <w:hideMark/>
          </w:tcPr>
          <w:p w14:paraId="13200783" w14:textId="2A8208D1"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1,452.04</w:t>
            </w:r>
          </w:p>
        </w:tc>
        <w:tc>
          <w:tcPr>
            <w:tcW w:w="1440" w:type="dxa"/>
            <w:shd w:val="clear" w:color="auto" w:fill="auto"/>
            <w:noWrap/>
            <w:vAlign w:val="center"/>
            <w:hideMark/>
          </w:tcPr>
          <w:p w14:paraId="4ECCE0BD" w14:textId="60BA9652"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2,832.03</w:t>
            </w:r>
          </w:p>
        </w:tc>
        <w:tc>
          <w:tcPr>
            <w:tcW w:w="1440" w:type="dxa"/>
            <w:shd w:val="clear" w:color="auto" w:fill="auto"/>
            <w:noWrap/>
            <w:vAlign w:val="center"/>
            <w:hideMark/>
          </w:tcPr>
          <w:p w14:paraId="24D69CB0" w14:textId="4FBB80DC"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3,443.68</w:t>
            </w:r>
          </w:p>
        </w:tc>
        <w:tc>
          <w:tcPr>
            <w:tcW w:w="1528" w:type="dxa"/>
            <w:shd w:val="clear" w:color="auto" w:fill="auto"/>
            <w:noWrap/>
            <w:vAlign w:val="center"/>
            <w:hideMark/>
          </w:tcPr>
          <w:p w14:paraId="5845C03C" w14:textId="529A5456"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2,855.82</w:t>
            </w:r>
          </w:p>
        </w:tc>
        <w:tc>
          <w:tcPr>
            <w:tcW w:w="1440" w:type="dxa"/>
            <w:shd w:val="clear" w:color="auto" w:fill="auto"/>
            <w:noWrap/>
            <w:vAlign w:val="center"/>
            <w:hideMark/>
          </w:tcPr>
          <w:p w14:paraId="06ECB5C3" w14:textId="3B546390" w:rsidR="00E6005C" w:rsidRPr="00E6005C" w:rsidRDefault="00E6005C" w:rsidP="00E6005C">
            <w:pPr>
              <w:spacing w:before="0" w:after="0" w:line="240" w:lineRule="auto"/>
              <w:ind w:left="0" w:right="0"/>
              <w:jc w:val="center"/>
              <w:rPr>
                <w:rFonts w:eastAsia="Times New Roman"/>
                <w:color w:val="000000"/>
                <w:sz w:val="20"/>
                <w:szCs w:val="20"/>
              </w:rPr>
            </w:pPr>
            <w:r w:rsidRPr="00E6005C">
              <w:rPr>
                <w:rFonts w:eastAsia="Times New Roman"/>
                <w:color w:val="000000"/>
                <w:sz w:val="20"/>
                <w:szCs w:val="20"/>
              </w:rPr>
              <w:t>2,934.10</w:t>
            </w:r>
          </w:p>
        </w:tc>
      </w:tr>
      <w:tr w:rsidR="00E6005C" w:rsidRPr="00E6005C" w14:paraId="797A6499" w14:textId="77777777" w:rsidTr="00E6005C">
        <w:trPr>
          <w:trHeight w:val="300"/>
        </w:trPr>
        <w:tc>
          <w:tcPr>
            <w:tcW w:w="1836" w:type="dxa"/>
            <w:shd w:val="clear" w:color="000000" w:fill="D9E1F2"/>
            <w:vAlign w:val="center"/>
            <w:hideMark/>
          </w:tcPr>
          <w:p w14:paraId="6DBA3AE6" w14:textId="7777777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Grand Total</w:t>
            </w:r>
          </w:p>
        </w:tc>
        <w:tc>
          <w:tcPr>
            <w:tcW w:w="1495" w:type="dxa"/>
            <w:shd w:val="clear" w:color="000000" w:fill="D9E1F2"/>
            <w:noWrap/>
            <w:vAlign w:val="center"/>
            <w:hideMark/>
          </w:tcPr>
          <w:p w14:paraId="1C727B4C" w14:textId="5052F115"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1,858,636.20</w:t>
            </w:r>
          </w:p>
        </w:tc>
        <w:tc>
          <w:tcPr>
            <w:tcW w:w="1495" w:type="dxa"/>
            <w:shd w:val="clear" w:color="000000" w:fill="D9E1F2"/>
            <w:noWrap/>
            <w:vAlign w:val="center"/>
            <w:hideMark/>
          </w:tcPr>
          <w:p w14:paraId="6EF0E241" w14:textId="6E80CA7C"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1,311,540.71</w:t>
            </w:r>
          </w:p>
        </w:tc>
        <w:tc>
          <w:tcPr>
            <w:tcW w:w="1440" w:type="dxa"/>
            <w:shd w:val="clear" w:color="000000" w:fill="D9E1F2"/>
            <w:noWrap/>
            <w:vAlign w:val="center"/>
            <w:hideMark/>
          </w:tcPr>
          <w:p w14:paraId="2A24DB0A" w14:textId="309B4A47"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959,375.16</w:t>
            </w:r>
          </w:p>
        </w:tc>
        <w:tc>
          <w:tcPr>
            <w:tcW w:w="1440" w:type="dxa"/>
            <w:shd w:val="clear" w:color="000000" w:fill="D9E1F2"/>
            <w:noWrap/>
            <w:vAlign w:val="center"/>
            <w:hideMark/>
          </w:tcPr>
          <w:p w14:paraId="62F3D92F" w14:textId="7499BDB8"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866,080.87</w:t>
            </w:r>
          </w:p>
        </w:tc>
        <w:tc>
          <w:tcPr>
            <w:tcW w:w="1528" w:type="dxa"/>
            <w:shd w:val="clear" w:color="000000" w:fill="D9E1F2"/>
            <w:noWrap/>
            <w:vAlign w:val="center"/>
            <w:hideMark/>
          </w:tcPr>
          <w:p w14:paraId="3FDFD603" w14:textId="0DCB5652"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712,615.02</w:t>
            </w:r>
          </w:p>
        </w:tc>
        <w:tc>
          <w:tcPr>
            <w:tcW w:w="1440" w:type="dxa"/>
            <w:shd w:val="clear" w:color="000000" w:fill="D9E1F2"/>
            <w:noWrap/>
            <w:vAlign w:val="center"/>
            <w:hideMark/>
          </w:tcPr>
          <w:p w14:paraId="09220730" w14:textId="46FA0492" w:rsidR="00E6005C" w:rsidRPr="00E6005C" w:rsidRDefault="00E6005C" w:rsidP="00E6005C">
            <w:pPr>
              <w:spacing w:before="0" w:after="0" w:line="240" w:lineRule="auto"/>
              <w:ind w:left="0" w:right="0"/>
              <w:jc w:val="center"/>
              <w:rPr>
                <w:rFonts w:eastAsia="Times New Roman"/>
                <w:b/>
                <w:bCs/>
                <w:color w:val="000000"/>
                <w:sz w:val="20"/>
                <w:szCs w:val="20"/>
              </w:rPr>
            </w:pPr>
            <w:r w:rsidRPr="00E6005C">
              <w:rPr>
                <w:rFonts w:eastAsia="Times New Roman"/>
                <w:b/>
                <w:bCs/>
                <w:color w:val="000000"/>
                <w:sz w:val="20"/>
                <w:szCs w:val="20"/>
              </w:rPr>
              <w:t>567,749.81</w:t>
            </w:r>
          </w:p>
        </w:tc>
      </w:tr>
    </w:tbl>
    <w:p w14:paraId="23DF621B" w14:textId="77777777" w:rsidR="00873328" w:rsidRDefault="00873328" w:rsidP="00421E7F">
      <w:pPr>
        <w:rPr>
          <w:rFonts w:ascii="Verdana" w:hAnsi="Verdana"/>
          <w:b/>
          <w:bCs/>
          <w:noProof/>
          <w:sz w:val="22"/>
          <w:szCs w:val="22"/>
        </w:rPr>
      </w:pPr>
    </w:p>
    <w:p w14:paraId="2178A95B" w14:textId="39A9F570" w:rsidR="00873328" w:rsidRDefault="00E6005C" w:rsidP="00421E7F">
      <w:pPr>
        <w:rPr>
          <w:rFonts w:ascii="Verdana" w:hAnsi="Verdana"/>
          <w:b/>
          <w:bCs/>
          <w:noProof/>
          <w:sz w:val="22"/>
          <w:szCs w:val="22"/>
        </w:rPr>
      </w:pPr>
      <w:r>
        <w:rPr>
          <w:i/>
          <w:iCs/>
          <w:sz w:val="16"/>
          <w:szCs w:val="16"/>
        </w:rPr>
        <w:t>*Please note that a minus figure indicates a credit in this category, for example a refund.</w:t>
      </w:r>
    </w:p>
    <w:tbl>
      <w:tblPr>
        <w:tblStyle w:val="TableGrid"/>
        <w:tblW w:w="0" w:type="auto"/>
        <w:jc w:val="center"/>
        <w:tblLook w:val="04A0" w:firstRow="1" w:lastRow="0" w:firstColumn="1" w:lastColumn="0" w:noHBand="0" w:noVBand="1"/>
      </w:tblPr>
      <w:tblGrid>
        <w:gridCol w:w="1636"/>
        <w:gridCol w:w="1620"/>
        <w:gridCol w:w="1695"/>
        <w:gridCol w:w="1713"/>
      </w:tblGrid>
      <w:tr w:rsidR="006D2EC5" w14:paraId="681DA316" w14:textId="77777777" w:rsidTr="000311F5">
        <w:trPr>
          <w:jc w:val="center"/>
        </w:trPr>
        <w:tc>
          <w:tcPr>
            <w:tcW w:w="1636" w:type="dxa"/>
          </w:tcPr>
          <w:p w14:paraId="77B1D113" w14:textId="77777777" w:rsidR="006D2EC5" w:rsidRPr="0093640F" w:rsidRDefault="006D2EC5" w:rsidP="000311F5">
            <w:pPr>
              <w:spacing w:after="0" w:line="240" w:lineRule="auto"/>
              <w:rPr>
                <w:rFonts w:ascii="Verdana" w:hAnsi="Verdana"/>
                <w:color w:val="000000"/>
                <w:sz w:val="20"/>
                <w:szCs w:val="20"/>
              </w:rPr>
            </w:pPr>
          </w:p>
        </w:tc>
        <w:tc>
          <w:tcPr>
            <w:tcW w:w="1620" w:type="dxa"/>
            <w:vAlign w:val="center"/>
          </w:tcPr>
          <w:p w14:paraId="7BAEC67A" w14:textId="77777777" w:rsidR="006D2EC5" w:rsidRPr="0093640F" w:rsidRDefault="006D2EC5" w:rsidP="000311F5">
            <w:pPr>
              <w:spacing w:after="0" w:line="240" w:lineRule="auto"/>
              <w:ind w:left="25" w:right="-62"/>
              <w:jc w:val="center"/>
              <w:rPr>
                <w:rFonts w:ascii="Verdana" w:hAnsi="Verdana"/>
                <w:b/>
                <w:bCs/>
                <w:sz w:val="20"/>
                <w:szCs w:val="20"/>
              </w:rPr>
            </w:pPr>
            <w:r w:rsidRPr="0093640F">
              <w:rPr>
                <w:rFonts w:ascii="Verdana" w:hAnsi="Verdana"/>
                <w:b/>
                <w:bCs/>
                <w:color w:val="000000"/>
                <w:sz w:val="20"/>
                <w:szCs w:val="20"/>
              </w:rPr>
              <w:t>Registered Nurse</w:t>
            </w:r>
          </w:p>
        </w:tc>
        <w:tc>
          <w:tcPr>
            <w:tcW w:w="1695" w:type="dxa"/>
            <w:vAlign w:val="center"/>
          </w:tcPr>
          <w:p w14:paraId="7B012AD5" w14:textId="77777777" w:rsidR="006D2EC5" w:rsidRPr="0093640F" w:rsidRDefault="006D2EC5" w:rsidP="000311F5">
            <w:pPr>
              <w:ind w:left="0" w:right="57"/>
              <w:jc w:val="center"/>
              <w:rPr>
                <w:rFonts w:ascii="Verdana" w:hAnsi="Verdana"/>
                <w:b/>
                <w:bCs/>
                <w:sz w:val="20"/>
                <w:szCs w:val="20"/>
              </w:rPr>
            </w:pPr>
            <w:r w:rsidRPr="0093640F">
              <w:rPr>
                <w:rFonts w:ascii="Verdana" w:hAnsi="Verdana"/>
                <w:b/>
                <w:bCs/>
                <w:color w:val="000000"/>
                <w:sz w:val="20"/>
                <w:szCs w:val="20"/>
              </w:rPr>
              <w:t>HCA/HCSW</w:t>
            </w:r>
          </w:p>
        </w:tc>
        <w:tc>
          <w:tcPr>
            <w:tcW w:w="1423" w:type="dxa"/>
            <w:vAlign w:val="center"/>
          </w:tcPr>
          <w:p w14:paraId="76D51899" w14:textId="77777777" w:rsidR="006D2EC5" w:rsidRPr="0093640F" w:rsidRDefault="006D2EC5" w:rsidP="000311F5">
            <w:pPr>
              <w:ind w:left="0" w:right="35"/>
              <w:jc w:val="center"/>
              <w:rPr>
                <w:rFonts w:ascii="Verdana" w:hAnsi="Verdana"/>
                <w:b/>
                <w:bCs/>
                <w:sz w:val="20"/>
                <w:szCs w:val="20"/>
              </w:rPr>
            </w:pPr>
            <w:r w:rsidRPr="0093640F">
              <w:rPr>
                <w:rFonts w:ascii="Verdana" w:hAnsi="Verdana"/>
                <w:b/>
                <w:bCs/>
                <w:sz w:val="20"/>
                <w:szCs w:val="20"/>
              </w:rPr>
              <w:t>Total</w:t>
            </w:r>
          </w:p>
        </w:tc>
      </w:tr>
      <w:tr w:rsidR="006D2EC5" w14:paraId="166B7AD4" w14:textId="77777777" w:rsidTr="000311F5">
        <w:trPr>
          <w:jc w:val="center"/>
        </w:trPr>
        <w:tc>
          <w:tcPr>
            <w:tcW w:w="1636" w:type="dxa"/>
          </w:tcPr>
          <w:p w14:paraId="5406666C" w14:textId="77777777" w:rsidR="006D2EC5" w:rsidRPr="0093640F" w:rsidRDefault="006D2EC5" w:rsidP="000311F5">
            <w:pPr>
              <w:spacing w:after="0" w:line="240" w:lineRule="auto"/>
              <w:rPr>
                <w:rFonts w:ascii="Verdana" w:hAnsi="Verdana"/>
                <w:color w:val="000000"/>
                <w:sz w:val="20"/>
                <w:szCs w:val="20"/>
              </w:rPr>
            </w:pPr>
          </w:p>
        </w:tc>
        <w:tc>
          <w:tcPr>
            <w:tcW w:w="1620" w:type="dxa"/>
          </w:tcPr>
          <w:p w14:paraId="14941880" w14:textId="77777777" w:rsidR="006D2EC5" w:rsidRPr="0093640F" w:rsidDel="00C63DC9" w:rsidRDefault="006D2EC5" w:rsidP="000311F5">
            <w:pPr>
              <w:spacing w:after="0" w:line="240" w:lineRule="auto"/>
              <w:ind w:left="25" w:right="-62"/>
              <w:jc w:val="center"/>
              <w:rPr>
                <w:rFonts w:ascii="Verdana" w:hAnsi="Verdana"/>
                <w:b/>
                <w:bCs/>
                <w:color w:val="000000"/>
                <w:sz w:val="20"/>
                <w:szCs w:val="20"/>
              </w:rPr>
            </w:pPr>
            <w:r>
              <w:rPr>
                <w:rFonts w:ascii="Verdana" w:hAnsi="Verdana"/>
                <w:b/>
                <w:bCs/>
                <w:color w:val="000000"/>
                <w:sz w:val="20"/>
                <w:szCs w:val="20"/>
              </w:rPr>
              <w:t>£</w:t>
            </w:r>
          </w:p>
        </w:tc>
        <w:tc>
          <w:tcPr>
            <w:tcW w:w="1695" w:type="dxa"/>
          </w:tcPr>
          <w:p w14:paraId="107CA31F" w14:textId="77777777" w:rsidR="006D2EC5" w:rsidRPr="0093640F" w:rsidDel="00C63DC9" w:rsidRDefault="006D2EC5" w:rsidP="000311F5">
            <w:pPr>
              <w:ind w:left="0" w:right="57"/>
              <w:jc w:val="center"/>
              <w:rPr>
                <w:rFonts w:ascii="Verdana" w:hAnsi="Verdana"/>
                <w:b/>
                <w:bCs/>
                <w:color w:val="000000"/>
                <w:sz w:val="20"/>
                <w:szCs w:val="20"/>
              </w:rPr>
            </w:pPr>
            <w:r>
              <w:rPr>
                <w:rFonts w:ascii="Verdana" w:hAnsi="Verdana"/>
                <w:b/>
                <w:bCs/>
                <w:color w:val="000000"/>
                <w:sz w:val="20"/>
                <w:szCs w:val="20"/>
              </w:rPr>
              <w:t>£</w:t>
            </w:r>
          </w:p>
        </w:tc>
        <w:tc>
          <w:tcPr>
            <w:tcW w:w="1423" w:type="dxa"/>
          </w:tcPr>
          <w:p w14:paraId="188A8DB8" w14:textId="77777777" w:rsidR="006D2EC5" w:rsidRPr="0093640F" w:rsidRDefault="006D2EC5" w:rsidP="000311F5">
            <w:pPr>
              <w:ind w:left="0" w:right="0"/>
              <w:jc w:val="center"/>
              <w:rPr>
                <w:rFonts w:ascii="Verdana" w:hAnsi="Verdana"/>
                <w:b/>
                <w:bCs/>
                <w:sz w:val="20"/>
                <w:szCs w:val="20"/>
              </w:rPr>
            </w:pPr>
            <w:r>
              <w:rPr>
                <w:rFonts w:ascii="Verdana" w:hAnsi="Verdana"/>
                <w:b/>
                <w:bCs/>
                <w:sz w:val="20"/>
                <w:szCs w:val="20"/>
              </w:rPr>
              <w:t>£</w:t>
            </w:r>
          </w:p>
        </w:tc>
      </w:tr>
      <w:tr w:rsidR="006D2EC5" w14:paraId="74255D88" w14:textId="77777777" w:rsidTr="000311F5">
        <w:trPr>
          <w:trHeight w:val="548"/>
          <w:jc w:val="center"/>
        </w:trPr>
        <w:tc>
          <w:tcPr>
            <w:tcW w:w="1636" w:type="dxa"/>
          </w:tcPr>
          <w:p w14:paraId="3453C639" w14:textId="77777777" w:rsidR="006D2EC5" w:rsidRPr="0093640F" w:rsidRDefault="006D2EC5" w:rsidP="000311F5">
            <w:pPr>
              <w:ind w:left="0" w:right="-35"/>
              <w:rPr>
                <w:rFonts w:ascii="Verdana" w:hAnsi="Verdana"/>
                <w:b/>
                <w:bCs/>
                <w:sz w:val="20"/>
                <w:szCs w:val="20"/>
              </w:rPr>
            </w:pPr>
            <w:r w:rsidRPr="0093640F">
              <w:rPr>
                <w:rFonts w:ascii="Verdana" w:hAnsi="Verdana"/>
                <w:b/>
                <w:bCs/>
                <w:sz w:val="20"/>
                <w:szCs w:val="20"/>
              </w:rPr>
              <w:t>March 2024</w:t>
            </w:r>
          </w:p>
        </w:tc>
        <w:tc>
          <w:tcPr>
            <w:tcW w:w="1620" w:type="dxa"/>
            <w:vAlign w:val="bottom"/>
          </w:tcPr>
          <w:p w14:paraId="0CE83CD2" w14:textId="77777777" w:rsidR="006D2EC5" w:rsidRPr="0093640F" w:rsidRDefault="006D2EC5" w:rsidP="000311F5">
            <w:pPr>
              <w:ind w:left="25" w:right="-62"/>
              <w:jc w:val="center"/>
              <w:rPr>
                <w:rFonts w:ascii="Verdana" w:hAnsi="Verdana"/>
                <w:sz w:val="20"/>
                <w:szCs w:val="20"/>
              </w:rPr>
            </w:pPr>
            <w:r>
              <w:rPr>
                <w:rFonts w:ascii="Verdana" w:hAnsi="Verdana"/>
                <w:sz w:val="20"/>
                <w:szCs w:val="20"/>
              </w:rPr>
              <w:t>1</w:t>
            </w:r>
            <w:r w:rsidRPr="0093640F">
              <w:rPr>
                <w:rFonts w:ascii="Verdana" w:hAnsi="Verdana"/>
                <w:sz w:val="20"/>
                <w:szCs w:val="20"/>
              </w:rPr>
              <w:t>,502,720.07</w:t>
            </w:r>
          </w:p>
        </w:tc>
        <w:tc>
          <w:tcPr>
            <w:tcW w:w="1695" w:type="dxa"/>
          </w:tcPr>
          <w:p w14:paraId="4471FC09" w14:textId="77777777" w:rsidR="006D2EC5" w:rsidRPr="0093640F" w:rsidRDefault="006D2EC5" w:rsidP="000311F5">
            <w:pPr>
              <w:ind w:left="59" w:right="57"/>
              <w:jc w:val="center"/>
              <w:rPr>
                <w:rFonts w:ascii="Verdana" w:hAnsi="Verdana"/>
                <w:sz w:val="20"/>
                <w:szCs w:val="20"/>
              </w:rPr>
            </w:pPr>
            <w:r w:rsidRPr="0093640F">
              <w:rPr>
                <w:rFonts w:ascii="Verdana" w:hAnsi="Verdana"/>
                <w:sz w:val="20"/>
                <w:szCs w:val="20"/>
              </w:rPr>
              <w:t>355,916.13</w:t>
            </w:r>
          </w:p>
        </w:tc>
        <w:tc>
          <w:tcPr>
            <w:tcW w:w="1423" w:type="dxa"/>
          </w:tcPr>
          <w:p w14:paraId="63DEC480" w14:textId="77777777" w:rsidR="006D2EC5" w:rsidRPr="0093640F" w:rsidRDefault="006D2EC5" w:rsidP="000311F5">
            <w:pPr>
              <w:spacing w:after="0" w:line="240" w:lineRule="auto"/>
              <w:ind w:left="0" w:right="0"/>
              <w:jc w:val="center"/>
              <w:rPr>
                <w:rFonts w:ascii="Verdana" w:hAnsi="Verdana"/>
                <w:sz w:val="20"/>
                <w:szCs w:val="20"/>
              </w:rPr>
            </w:pPr>
            <w:r w:rsidRPr="0093640F">
              <w:rPr>
                <w:rFonts w:ascii="Verdana" w:hAnsi="Verdana"/>
                <w:b/>
                <w:bCs/>
                <w:color w:val="000000"/>
                <w:sz w:val="20"/>
                <w:szCs w:val="20"/>
              </w:rPr>
              <w:t>1,858,636.20</w:t>
            </w:r>
          </w:p>
        </w:tc>
      </w:tr>
      <w:tr w:rsidR="006D2EC5" w14:paraId="2288CD4E" w14:textId="77777777" w:rsidTr="000311F5">
        <w:trPr>
          <w:trHeight w:val="466"/>
          <w:jc w:val="center"/>
        </w:trPr>
        <w:tc>
          <w:tcPr>
            <w:tcW w:w="1636" w:type="dxa"/>
          </w:tcPr>
          <w:p w14:paraId="58820DFC" w14:textId="77777777" w:rsidR="006D2EC5" w:rsidRPr="0093640F" w:rsidRDefault="006D2EC5" w:rsidP="000311F5">
            <w:pPr>
              <w:ind w:left="0" w:right="-35"/>
              <w:rPr>
                <w:rFonts w:ascii="Verdana" w:hAnsi="Verdana"/>
                <w:b/>
                <w:bCs/>
                <w:sz w:val="20"/>
                <w:szCs w:val="20"/>
              </w:rPr>
            </w:pPr>
            <w:r w:rsidRPr="0093640F">
              <w:rPr>
                <w:rFonts w:ascii="Verdana" w:hAnsi="Verdana"/>
                <w:b/>
                <w:bCs/>
                <w:sz w:val="20"/>
                <w:szCs w:val="20"/>
              </w:rPr>
              <w:t>April 2024</w:t>
            </w:r>
          </w:p>
        </w:tc>
        <w:tc>
          <w:tcPr>
            <w:tcW w:w="1620" w:type="dxa"/>
            <w:vAlign w:val="bottom"/>
          </w:tcPr>
          <w:p w14:paraId="105F65D3" w14:textId="77777777" w:rsidR="006D2EC5" w:rsidRPr="0093640F" w:rsidRDefault="006D2EC5" w:rsidP="000311F5">
            <w:pPr>
              <w:ind w:left="0" w:right="-62"/>
              <w:jc w:val="center"/>
              <w:rPr>
                <w:rFonts w:ascii="Verdana" w:hAnsi="Verdana"/>
                <w:sz w:val="20"/>
                <w:szCs w:val="20"/>
              </w:rPr>
            </w:pPr>
            <w:r w:rsidRPr="0093640F">
              <w:rPr>
                <w:rFonts w:ascii="Verdana" w:hAnsi="Verdana"/>
                <w:sz w:val="20"/>
                <w:szCs w:val="20"/>
              </w:rPr>
              <w:t>1,039,376.15</w:t>
            </w:r>
          </w:p>
        </w:tc>
        <w:tc>
          <w:tcPr>
            <w:tcW w:w="1695" w:type="dxa"/>
          </w:tcPr>
          <w:p w14:paraId="36D20AFF" w14:textId="77777777" w:rsidR="006D2EC5" w:rsidRPr="0093640F" w:rsidRDefault="006D2EC5" w:rsidP="000311F5">
            <w:pPr>
              <w:ind w:left="59" w:right="57"/>
              <w:jc w:val="center"/>
              <w:rPr>
                <w:rFonts w:ascii="Verdana" w:hAnsi="Verdana"/>
                <w:sz w:val="20"/>
                <w:szCs w:val="20"/>
              </w:rPr>
            </w:pPr>
            <w:r w:rsidRPr="0093640F">
              <w:rPr>
                <w:rFonts w:ascii="Verdana" w:hAnsi="Verdana"/>
                <w:sz w:val="20"/>
                <w:szCs w:val="20"/>
              </w:rPr>
              <w:t>272,164.56</w:t>
            </w:r>
          </w:p>
        </w:tc>
        <w:tc>
          <w:tcPr>
            <w:tcW w:w="1423" w:type="dxa"/>
          </w:tcPr>
          <w:p w14:paraId="32FCAD15" w14:textId="77777777" w:rsidR="006D2EC5" w:rsidRPr="0093640F" w:rsidRDefault="006D2EC5" w:rsidP="000311F5">
            <w:pPr>
              <w:ind w:left="0" w:right="0"/>
              <w:jc w:val="center"/>
              <w:rPr>
                <w:rFonts w:ascii="Verdana" w:hAnsi="Verdana"/>
                <w:sz w:val="20"/>
                <w:szCs w:val="20"/>
              </w:rPr>
            </w:pPr>
            <w:r w:rsidRPr="0093640F">
              <w:rPr>
                <w:rFonts w:ascii="Verdana" w:hAnsi="Verdana"/>
                <w:b/>
                <w:bCs/>
                <w:color w:val="000000"/>
                <w:sz w:val="20"/>
                <w:szCs w:val="20"/>
              </w:rPr>
              <w:t>1,311,540.71</w:t>
            </w:r>
          </w:p>
        </w:tc>
      </w:tr>
      <w:tr w:rsidR="006D2EC5" w14:paraId="4B0F8B0A" w14:textId="77777777" w:rsidTr="000311F5">
        <w:trPr>
          <w:trHeight w:val="528"/>
          <w:jc w:val="center"/>
        </w:trPr>
        <w:tc>
          <w:tcPr>
            <w:tcW w:w="1636" w:type="dxa"/>
          </w:tcPr>
          <w:p w14:paraId="7538F888" w14:textId="77777777" w:rsidR="006D2EC5" w:rsidRPr="0093640F" w:rsidRDefault="006D2EC5" w:rsidP="000311F5">
            <w:pPr>
              <w:ind w:left="0" w:right="-35"/>
              <w:rPr>
                <w:rFonts w:ascii="Verdana" w:hAnsi="Verdana"/>
                <w:b/>
                <w:bCs/>
                <w:sz w:val="20"/>
                <w:szCs w:val="20"/>
              </w:rPr>
            </w:pPr>
            <w:r w:rsidRPr="0093640F">
              <w:rPr>
                <w:rFonts w:ascii="Verdana" w:hAnsi="Verdana"/>
                <w:b/>
                <w:bCs/>
                <w:sz w:val="20"/>
                <w:szCs w:val="20"/>
              </w:rPr>
              <w:t>May 2024</w:t>
            </w:r>
          </w:p>
        </w:tc>
        <w:tc>
          <w:tcPr>
            <w:tcW w:w="1620" w:type="dxa"/>
            <w:vAlign w:val="bottom"/>
          </w:tcPr>
          <w:p w14:paraId="25A37963" w14:textId="77777777" w:rsidR="006D2EC5" w:rsidRPr="0093640F" w:rsidRDefault="006D2EC5" w:rsidP="000311F5">
            <w:pPr>
              <w:ind w:left="0" w:right="-62"/>
              <w:jc w:val="center"/>
              <w:rPr>
                <w:rFonts w:ascii="Verdana" w:hAnsi="Verdana"/>
                <w:sz w:val="20"/>
                <w:szCs w:val="20"/>
              </w:rPr>
            </w:pPr>
            <w:r w:rsidRPr="0093640F">
              <w:rPr>
                <w:rFonts w:ascii="Verdana" w:hAnsi="Verdana"/>
                <w:sz w:val="20"/>
                <w:szCs w:val="20"/>
              </w:rPr>
              <w:t>741,948.01</w:t>
            </w:r>
          </w:p>
        </w:tc>
        <w:tc>
          <w:tcPr>
            <w:tcW w:w="1695" w:type="dxa"/>
          </w:tcPr>
          <w:p w14:paraId="0B7487BC" w14:textId="77777777" w:rsidR="006D2EC5" w:rsidRPr="0093640F" w:rsidRDefault="006D2EC5" w:rsidP="000311F5">
            <w:pPr>
              <w:ind w:left="59" w:right="57"/>
              <w:jc w:val="center"/>
              <w:rPr>
                <w:rFonts w:ascii="Verdana" w:hAnsi="Verdana"/>
                <w:sz w:val="20"/>
                <w:szCs w:val="20"/>
              </w:rPr>
            </w:pPr>
            <w:r w:rsidRPr="0093640F">
              <w:rPr>
                <w:rFonts w:ascii="Verdana" w:hAnsi="Verdana"/>
                <w:sz w:val="20"/>
                <w:szCs w:val="20"/>
              </w:rPr>
              <w:t>217,427.15</w:t>
            </w:r>
          </w:p>
        </w:tc>
        <w:tc>
          <w:tcPr>
            <w:tcW w:w="1423" w:type="dxa"/>
          </w:tcPr>
          <w:p w14:paraId="1087F6B0" w14:textId="77777777" w:rsidR="006D2EC5" w:rsidRPr="0093640F" w:rsidRDefault="006D2EC5" w:rsidP="000311F5">
            <w:pPr>
              <w:ind w:left="0" w:right="0"/>
              <w:jc w:val="center"/>
              <w:rPr>
                <w:rFonts w:ascii="Verdana" w:hAnsi="Verdana"/>
                <w:sz w:val="20"/>
                <w:szCs w:val="20"/>
              </w:rPr>
            </w:pPr>
            <w:r w:rsidRPr="0093640F">
              <w:rPr>
                <w:rFonts w:ascii="Verdana" w:hAnsi="Verdana"/>
                <w:b/>
                <w:bCs/>
                <w:color w:val="000000"/>
                <w:sz w:val="20"/>
                <w:szCs w:val="20"/>
              </w:rPr>
              <w:t>959,375.16</w:t>
            </w:r>
          </w:p>
        </w:tc>
      </w:tr>
      <w:tr w:rsidR="006D2EC5" w14:paraId="6A9B2E23" w14:textId="77777777" w:rsidTr="000311F5">
        <w:trPr>
          <w:jc w:val="center"/>
        </w:trPr>
        <w:tc>
          <w:tcPr>
            <w:tcW w:w="1636" w:type="dxa"/>
          </w:tcPr>
          <w:p w14:paraId="2E55D4F4" w14:textId="77777777" w:rsidR="006D2EC5" w:rsidRPr="0093640F" w:rsidRDefault="006D2EC5" w:rsidP="000311F5">
            <w:pPr>
              <w:ind w:left="0" w:right="-35"/>
              <w:rPr>
                <w:rFonts w:ascii="Verdana" w:hAnsi="Verdana"/>
                <w:b/>
                <w:bCs/>
                <w:sz w:val="20"/>
                <w:szCs w:val="20"/>
              </w:rPr>
            </w:pPr>
            <w:r w:rsidRPr="0093640F">
              <w:rPr>
                <w:rFonts w:ascii="Verdana" w:hAnsi="Verdana"/>
                <w:b/>
                <w:bCs/>
                <w:sz w:val="20"/>
                <w:szCs w:val="20"/>
              </w:rPr>
              <w:t>June 2024</w:t>
            </w:r>
          </w:p>
        </w:tc>
        <w:tc>
          <w:tcPr>
            <w:tcW w:w="1620" w:type="dxa"/>
            <w:vAlign w:val="bottom"/>
          </w:tcPr>
          <w:p w14:paraId="2DD751B5" w14:textId="77777777" w:rsidR="006D2EC5" w:rsidRPr="0093640F" w:rsidRDefault="006D2EC5" w:rsidP="000311F5">
            <w:pPr>
              <w:ind w:left="0" w:right="-62"/>
              <w:jc w:val="center"/>
              <w:rPr>
                <w:rFonts w:ascii="Verdana" w:hAnsi="Verdana"/>
                <w:sz w:val="20"/>
                <w:szCs w:val="20"/>
              </w:rPr>
            </w:pPr>
            <w:r w:rsidRPr="0093640F">
              <w:rPr>
                <w:rFonts w:ascii="Verdana" w:hAnsi="Verdana"/>
                <w:sz w:val="20"/>
                <w:szCs w:val="20"/>
              </w:rPr>
              <w:t>673,245.45</w:t>
            </w:r>
          </w:p>
        </w:tc>
        <w:tc>
          <w:tcPr>
            <w:tcW w:w="1695" w:type="dxa"/>
          </w:tcPr>
          <w:p w14:paraId="38666804" w14:textId="77777777" w:rsidR="006D2EC5" w:rsidRPr="0093640F" w:rsidRDefault="006D2EC5" w:rsidP="000311F5">
            <w:pPr>
              <w:ind w:left="59" w:right="57"/>
              <w:jc w:val="center"/>
              <w:rPr>
                <w:rFonts w:ascii="Verdana" w:hAnsi="Verdana"/>
                <w:sz w:val="20"/>
                <w:szCs w:val="20"/>
              </w:rPr>
            </w:pPr>
            <w:r w:rsidRPr="0093640F">
              <w:rPr>
                <w:rFonts w:ascii="Verdana" w:hAnsi="Verdana"/>
                <w:sz w:val="20"/>
                <w:szCs w:val="20"/>
              </w:rPr>
              <w:t>192,835.42</w:t>
            </w:r>
          </w:p>
        </w:tc>
        <w:tc>
          <w:tcPr>
            <w:tcW w:w="1423" w:type="dxa"/>
          </w:tcPr>
          <w:p w14:paraId="4BB1446F" w14:textId="77777777" w:rsidR="006D2EC5" w:rsidRPr="0093640F" w:rsidRDefault="006D2EC5" w:rsidP="000311F5">
            <w:pPr>
              <w:ind w:left="0" w:right="0"/>
              <w:jc w:val="center"/>
              <w:rPr>
                <w:rFonts w:ascii="Verdana" w:hAnsi="Verdana"/>
                <w:sz w:val="20"/>
                <w:szCs w:val="20"/>
              </w:rPr>
            </w:pPr>
            <w:r w:rsidRPr="0093640F">
              <w:rPr>
                <w:rFonts w:ascii="Verdana" w:hAnsi="Verdana"/>
                <w:b/>
                <w:bCs/>
                <w:color w:val="000000"/>
                <w:sz w:val="20"/>
                <w:szCs w:val="20"/>
              </w:rPr>
              <w:t>866,080.87</w:t>
            </w:r>
          </w:p>
        </w:tc>
      </w:tr>
      <w:tr w:rsidR="006D2EC5" w14:paraId="4A29556A" w14:textId="77777777" w:rsidTr="000311F5">
        <w:trPr>
          <w:jc w:val="center"/>
        </w:trPr>
        <w:tc>
          <w:tcPr>
            <w:tcW w:w="1636" w:type="dxa"/>
          </w:tcPr>
          <w:p w14:paraId="5E45F06C" w14:textId="77777777" w:rsidR="006D2EC5" w:rsidRPr="0093640F" w:rsidRDefault="006D2EC5" w:rsidP="000311F5">
            <w:pPr>
              <w:ind w:left="0" w:right="-35"/>
              <w:rPr>
                <w:rFonts w:ascii="Verdana" w:hAnsi="Verdana"/>
                <w:b/>
                <w:bCs/>
                <w:sz w:val="20"/>
                <w:szCs w:val="20"/>
              </w:rPr>
            </w:pPr>
            <w:r w:rsidRPr="0093640F">
              <w:rPr>
                <w:rFonts w:ascii="Verdana" w:hAnsi="Verdana"/>
                <w:b/>
                <w:bCs/>
                <w:sz w:val="20"/>
                <w:szCs w:val="20"/>
              </w:rPr>
              <w:t>July 2024</w:t>
            </w:r>
          </w:p>
        </w:tc>
        <w:tc>
          <w:tcPr>
            <w:tcW w:w="1620" w:type="dxa"/>
            <w:vAlign w:val="bottom"/>
          </w:tcPr>
          <w:p w14:paraId="3C2534CE" w14:textId="77777777" w:rsidR="006D2EC5" w:rsidRPr="0093640F" w:rsidRDefault="006D2EC5" w:rsidP="000311F5">
            <w:pPr>
              <w:ind w:left="25" w:right="-62"/>
              <w:jc w:val="center"/>
              <w:rPr>
                <w:rFonts w:ascii="Verdana" w:hAnsi="Verdana"/>
                <w:sz w:val="20"/>
                <w:szCs w:val="20"/>
              </w:rPr>
            </w:pPr>
            <w:r w:rsidRPr="0093640F">
              <w:rPr>
                <w:rFonts w:ascii="Verdana" w:hAnsi="Verdana"/>
                <w:sz w:val="20"/>
                <w:szCs w:val="20"/>
              </w:rPr>
              <w:t>543,152.45</w:t>
            </w:r>
          </w:p>
        </w:tc>
        <w:tc>
          <w:tcPr>
            <w:tcW w:w="1695" w:type="dxa"/>
          </w:tcPr>
          <w:p w14:paraId="7A6786F1" w14:textId="77777777" w:rsidR="006D2EC5" w:rsidRPr="0093640F" w:rsidRDefault="006D2EC5" w:rsidP="000311F5">
            <w:pPr>
              <w:ind w:left="59" w:right="57"/>
              <w:jc w:val="center"/>
              <w:rPr>
                <w:rFonts w:ascii="Verdana" w:hAnsi="Verdana"/>
                <w:sz w:val="20"/>
                <w:szCs w:val="20"/>
              </w:rPr>
            </w:pPr>
            <w:r w:rsidRPr="0093640F">
              <w:rPr>
                <w:rFonts w:ascii="Verdana" w:hAnsi="Verdana"/>
                <w:sz w:val="20"/>
                <w:szCs w:val="20"/>
              </w:rPr>
              <w:t>169,462.57</w:t>
            </w:r>
          </w:p>
        </w:tc>
        <w:tc>
          <w:tcPr>
            <w:tcW w:w="1423" w:type="dxa"/>
          </w:tcPr>
          <w:p w14:paraId="70B0D005" w14:textId="77777777" w:rsidR="006D2EC5" w:rsidRPr="0093640F" w:rsidRDefault="006D2EC5" w:rsidP="000311F5">
            <w:pPr>
              <w:spacing w:after="0" w:line="240" w:lineRule="auto"/>
              <w:ind w:left="0" w:right="0"/>
              <w:jc w:val="center"/>
              <w:rPr>
                <w:rFonts w:ascii="Verdana" w:hAnsi="Verdana"/>
                <w:sz w:val="20"/>
                <w:szCs w:val="20"/>
              </w:rPr>
            </w:pPr>
            <w:r w:rsidRPr="0093640F">
              <w:rPr>
                <w:rFonts w:ascii="Verdana" w:hAnsi="Verdana"/>
                <w:b/>
                <w:bCs/>
                <w:color w:val="000000"/>
                <w:sz w:val="20"/>
                <w:szCs w:val="20"/>
              </w:rPr>
              <w:t>712,615.02</w:t>
            </w:r>
          </w:p>
        </w:tc>
      </w:tr>
      <w:tr w:rsidR="006D2EC5" w14:paraId="68285E44" w14:textId="77777777" w:rsidTr="000311F5">
        <w:trPr>
          <w:jc w:val="center"/>
        </w:trPr>
        <w:tc>
          <w:tcPr>
            <w:tcW w:w="1636" w:type="dxa"/>
          </w:tcPr>
          <w:p w14:paraId="2EBE9841" w14:textId="77777777" w:rsidR="006D2EC5" w:rsidRPr="0093640F" w:rsidRDefault="006D2EC5" w:rsidP="000311F5">
            <w:pPr>
              <w:ind w:left="0" w:right="-35"/>
              <w:rPr>
                <w:rFonts w:ascii="Verdana" w:hAnsi="Verdana"/>
                <w:b/>
                <w:bCs/>
                <w:sz w:val="20"/>
                <w:szCs w:val="20"/>
              </w:rPr>
            </w:pPr>
            <w:r w:rsidRPr="0093640F">
              <w:rPr>
                <w:rFonts w:ascii="Verdana" w:hAnsi="Verdana"/>
                <w:b/>
                <w:bCs/>
                <w:sz w:val="20"/>
                <w:szCs w:val="20"/>
              </w:rPr>
              <w:t>August 2024</w:t>
            </w:r>
          </w:p>
        </w:tc>
        <w:tc>
          <w:tcPr>
            <w:tcW w:w="1620" w:type="dxa"/>
            <w:vAlign w:val="bottom"/>
          </w:tcPr>
          <w:p w14:paraId="60E3B9CC" w14:textId="77777777" w:rsidR="006D2EC5" w:rsidRPr="0093640F" w:rsidRDefault="006D2EC5" w:rsidP="000311F5">
            <w:pPr>
              <w:ind w:left="25" w:right="-62"/>
              <w:jc w:val="center"/>
              <w:rPr>
                <w:rFonts w:ascii="Verdana" w:hAnsi="Verdana"/>
                <w:sz w:val="20"/>
                <w:szCs w:val="20"/>
              </w:rPr>
            </w:pPr>
            <w:r w:rsidRPr="0093640F">
              <w:rPr>
                <w:rFonts w:ascii="Verdana" w:hAnsi="Verdana"/>
                <w:sz w:val="20"/>
                <w:szCs w:val="20"/>
              </w:rPr>
              <w:t>430,852.22</w:t>
            </w:r>
          </w:p>
        </w:tc>
        <w:tc>
          <w:tcPr>
            <w:tcW w:w="1695" w:type="dxa"/>
          </w:tcPr>
          <w:p w14:paraId="1B5BAC31" w14:textId="77777777" w:rsidR="006D2EC5" w:rsidRPr="0093640F" w:rsidRDefault="006D2EC5" w:rsidP="000311F5">
            <w:pPr>
              <w:ind w:left="59" w:right="57"/>
              <w:jc w:val="center"/>
              <w:rPr>
                <w:rFonts w:ascii="Verdana" w:hAnsi="Verdana"/>
                <w:sz w:val="20"/>
                <w:szCs w:val="20"/>
              </w:rPr>
            </w:pPr>
            <w:r w:rsidRPr="0093640F">
              <w:rPr>
                <w:rFonts w:ascii="Verdana" w:hAnsi="Verdana"/>
                <w:sz w:val="20"/>
                <w:szCs w:val="20"/>
              </w:rPr>
              <w:t>136,897.59</w:t>
            </w:r>
          </w:p>
        </w:tc>
        <w:tc>
          <w:tcPr>
            <w:tcW w:w="1423" w:type="dxa"/>
          </w:tcPr>
          <w:p w14:paraId="26E9888D" w14:textId="77777777" w:rsidR="006D2EC5" w:rsidRPr="0093640F" w:rsidRDefault="006D2EC5" w:rsidP="000311F5">
            <w:pPr>
              <w:ind w:left="0" w:right="0"/>
              <w:jc w:val="center"/>
              <w:rPr>
                <w:rFonts w:ascii="Verdana" w:hAnsi="Verdana"/>
                <w:sz w:val="20"/>
                <w:szCs w:val="20"/>
              </w:rPr>
            </w:pPr>
            <w:r w:rsidRPr="0093640F">
              <w:rPr>
                <w:rFonts w:ascii="Verdana" w:hAnsi="Verdana"/>
                <w:b/>
                <w:bCs/>
                <w:color w:val="000000"/>
                <w:sz w:val="20"/>
                <w:szCs w:val="20"/>
              </w:rPr>
              <w:t>567,749.81</w:t>
            </w:r>
          </w:p>
        </w:tc>
      </w:tr>
      <w:tr w:rsidR="006D2EC5" w14:paraId="2D151AB2" w14:textId="77777777" w:rsidTr="000311F5">
        <w:trPr>
          <w:jc w:val="center"/>
        </w:trPr>
        <w:tc>
          <w:tcPr>
            <w:tcW w:w="1636" w:type="dxa"/>
          </w:tcPr>
          <w:p w14:paraId="6FB536C2" w14:textId="77777777" w:rsidR="006D2EC5" w:rsidRPr="0093640F" w:rsidRDefault="006D2EC5" w:rsidP="000311F5">
            <w:pPr>
              <w:ind w:left="0" w:right="-35"/>
              <w:rPr>
                <w:rFonts w:ascii="Verdana" w:hAnsi="Verdana"/>
                <w:b/>
                <w:bCs/>
                <w:sz w:val="20"/>
                <w:szCs w:val="20"/>
              </w:rPr>
            </w:pPr>
            <w:r>
              <w:rPr>
                <w:rFonts w:ascii="Verdana" w:hAnsi="Verdana"/>
                <w:b/>
                <w:bCs/>
                <w:sz w:val="20"/>
                <w:szCs w:val="20"/>
              </w:rPr>
              <w:t xml:space="preserve">Grand </w:t>
            </w:r>
            <w:r w:rsidRPr="0093640F">
              <w:rPr>
                <w:rFonts w:ascii="Verdana" w:hAnsi="Verdana"/>
                <w:b/>
                <w:bCs/>
                <w:sz w:val="20"/>
                <w:szCs w:val="20"/>
              </w:rPr>
              <w:t xml:space="preserve">Total </w:t>
            </w:r>
          </w:p>
        </w:tc>
        <w:tc>
          <w:tcPr>
            <w:tcW w:w="1620" w:type="dxa"/>
            <w:vAlign w:val="bottom"/>
          </w:tcPr>
          <w:p w14:paraId="1602AB70" w14:textId="77777777" w:rsidR="006D2EC5" w:rsidRPr="0093640F" w:rsidRDefault="006D2EC5" w:rsidP="000311F5">
            <w:pPr>
              <w:ind w:left="25" w:right="-62"/>
              <w:jc w:val="center"/>
              <w:rPr>
                <w:rFonts w:ascii="Verdana" w:hAnsi="Verdana"/>
                <w:sz w:val="20"/>
                <w:szCs w:val="20"/>
              </w:rPr>
            </w:pPr>
            <w:r w:rsidRPr="0093640F">
              <w:rPr>
                <w:rFonts w:ascii="Verdana" w:hAnsi="Verdana"/>
                <w:sz w:val="20"/>
                <w:szCs w:val="20"/>
              </w:rPr>
              <w:t>4,931,294.35</w:t>
            </w:r>
          </w:p>
        </w:tc>
        <w:tc>
          <w:tcPr>
            <w:tcW w:w="1695" w:type="dxa"/>
          </w:tcPr>
          <w:p w14:paraId="7F779E02" w14:textId="77777777" w:rsidR="006D2EC5" w:rsidRPr="0093640F" w:rsidRDefault="006D2EC5" w:rsidP="000311F5">
            <w:pPr>
              <w:ind w:left="59" w:right="57"/>
              <w:jc w:val="center"/>
              <w:rPr>
                <w:rFonts w:ascii="Verdana" w:hAnsi="Verdana"/>
                <w:sz w:val="20"/>
                <w:szCs w:val="20"/>
              </w:rPr>
            </w:pPr>
            <w:r w:rsidRPr="0093640F">
              <w:rPr>
                <w:rFonts w:ascii="Verdana" w:hAnsi="Verdana"/>
                <w:sz w:val="20"/>
                <w:szCs w:val="20"/>
              </w:rPr>
              <w:t>1,344,703.42</w:t>
            </w:r>
          </w:p>
        </w:tc>
        <w:tc>
          <w:tcPr>
            <w:tcW w:w="1423" w:type="dxa"/>
          </w:tcPr>
          <w:p w14:paraId="2AF5A704" w14:textId="77777777" w:rsidR="006D2EC5" w:rsidRPr="0093640F" w:rsidRDefault="006D2EC5" w:rsidP="000311F5">
            <w:pPr>
              <w:ind w:left="0" w:right="0"/>
              <w:jc w:val="center"/>
              <w:rPr>
                <w:rFonts w:ascii="Verdana" w:hAnsi="Verdana"/>
                <w:sz w:val="20"/>
                <w:szCs w:val="20"/>
              </w:rPr>
            </w:pPr>
            <w:r w:rsidRPr="0093640F">
              <w:rPr>
                <w:rFonts w:ascii="Verdana" w:hAnsi="Verdana"/>
                <w:b/>
                <w:bCs/>
                <w:color w:val="000000"/>
                <w:sz w:val="20"/>
                <w:szCs w:val="20"/>
              </w:rPr>
              <w:t>6,275,997.77</w:t>
            </w:r>
          </w:p>
        </w:tc>
      </w:tr>
    </w:tbl>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2AA42" w14:textId="77777777" w:rsidR="007411F9" w:rsidRDefault="007411F9" w:rsidP="007411F9">
    <w:pPr>
      <w:pStyle w:val="Footer"/>
    </w:pPr>
  </w:p>
  <w:p w14:paraId="282A5F73" w14:textId="77777777" w:rsidR="007411F9" w:rsidRDefault="007411F9" w:rsidP="007411F9">
    <w:pPr>
      <w:pStyle w:val="Footer"/>
      <w:tabs>
        <w:tab w:val="clear" w:pos="4513"/>
        <w:tab w:val="clear" w:pos="9026"/>
        <w:tab w:val="center" w:pos="5233"/>
        <w:tab w:val="right" w:pos="10466"/>
      </w:tabs>
      <w:spacing w:before="0" w:after="40" w:line="240" w:lineRule="auto"/>
      <w:ind w:left="0" w:right="0"/>
      <w:rPr>
        <w:color w:val="1F355E"/>
        <w:sz w:val="14"/>
        <w:szCs w:val="14"/>
      </w:rPr>
    </w:pPr>
  </w:p>
  <w:p w14:paraId="7C9C7E77" w14:textId="77777777" w:rsidR="007411F9" w:rsidRDefault="007411F9" w:rsidP="007411F9">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4FAB2FCA" wp14:editId="755547CC">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AAC8435" w14:textId="77777777" w:rsidR="007411F9" w:rsidRPr="002B2CF6" w:rsidRDefault="007411F9" w:rsidP="007411F9">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63B06122" w:rsidR="007D6A3E" w:rsidRPr="007411F9" w:rsidRDefault="007411F9" w:rsidP="007411F9">
    <w:pPr>
      <w:pStyle w:val="Footer"/>
    </w:pPr>
    <w:r>
      <w:tab/>
    </w: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3B1E05"/>
    <w:multiLevelType w:val="hybridMultilevel"/>
    <w:tmpl w:val="9F0877F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36A6885"/>
    <w:multiLevelType w:val="hybridMultilevel"/>
    <w:tmpl w:val="63F07D16"/>
    <w:lvl w:ilvl="0" w:tplc="141E47CC">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9"/>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0"/>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1F5FC7"/>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21F41"/>
    <w:rsid w:val="00635BDA"/>
    <w:rsid w:val="006564DF"/>
    <w:rsid w:val="00684641"/>
    <w:rsid w:val="006C4048"/>
    <w:rsid w:val="006D2EC5"/>
    <w:rsid w:val="006D5578"/>
    <w:rsid w:val="006F4A69"/>
    <w:rsid w:val="006F5A5D"/>
    <w:rsid w:val="00730DD2"/>
    <w:rsid w:val="00734492"/>
    <w:rsid w:val="0073651A"/>
    <w:rsid w:val="007411F9"/>
    <w:rsid w:val="00771F1B"/>
    <w:rsid w:val="00790973"/>
    <w:rsid w:val="007953A0"/>
    <w:rsid w:val="00795AD1"/>
    <w:rsid w:val="00797475"/>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51B7B"/>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01B37"/>
    <w:rsid w:val="00D15865"/>
    <w:rsid w:val="00D62A67"/>
    <w:rsid w:val="00DC0A93"/>
    <w:rsid w:val="00DC0D5A"/>
    <w:rsid w:val="00DC47F3"/>
    <w:rsid w:val="00DC7FA9"/>
    <w:rsid w:val="00DD5E37"/>
    <w:rsid w:val="00DF2EA1"/>
    <w:rsid w:val="00E11F2D"/>
    <w:rsid w:val="00E26720"/>
    <w:rsid w:val="00E545D8"/>
    <w:rsid w:val="00E6005C"/>
    <w:rsid w:val="00E81146"/>
    <w:rsid w:val="00E817B3"/>
    <w:rsid w:val="00E90BC7"/>
    <w:rsid w:val="00EE0615"/>
    <w:rsid w:val="00F26B29"/>
    <w:rsid w:val="00F71FFA"/>
    <w:rsid w:val="00F91A7E"/>
    <w:rsid w:val="00F96598"/>
    <w:rsid w:val="00FA0C91"/>
    <w:rsid w:val="00FA177F"/>
    <w:rsid w:val="00FB1E56"/>
    <w:rsid w:val="00FB3120"/>
    <w:rsid w:val="00FF0D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D01B37"/>
    <w:rPr>
      <w:sz w:val="16"/>
      <w:szCs w:val="16"/>
    </w:rPr>
  </w:style>
  <w:style w:type="paragraph" w:styleId="CommentText">
    <w:name w:val="annotation text"/>
    <w:basedOn w:val="Normal"/>
    <w:link w:val="CommentTextChar"/>
    <w:uiPriority w:val="99"/>
    <w:semiHidden/>
    <w:unhideWhenUsed/>
    <w:rsid w:val="00D01B37"/>
    <w:pPr>
      <w:spacing w:line="240" w:lineRule="auto"/>
    </w:pPr>
    <w:rPr>
      <w:sz w:val="20"/>
      <w:szCs w:val="20"/>
    </w:rPr>
  </w:style>
  <w:style w:type="character" w:customStyle="1" w:styleId="CommentTextChar">
    <w:name w:val="Comment Text Char"/>
    <w:basedOn w:val="DefaultParagraphFont"/>
    <w:link w:val="CommentText"/>
    <w:uiPriority w:val="99"/>
    <w:semiHidden/>
    <w:rsid w:val="00D01B37"/>
  </w:style>
  <w:style w:type="paragraph" w:styleId="CommentSubject">
    <w:name w:val="annotation subject"/>
    <w:basedOn w:val="CommentText"/>
    <w:next w:val="CommentText"/>
    <w:link w:val="CommentSubjectChar"/>
    <w:uiPriority w:val="99"/>
    <w:semiHidden/>
    <w:unhideWhenUsed/>
    <w:rsid w:val="00D01B37"/>
    <w:rPr>
      <w:b/>
      <w:bCs/>
    </w:rPr>
  </w:style>
  <w:style w:type="character" w:customStyle="1" w:styleId="CommentSubjectChar">
    <w:name w:val="Comment Subject Char"/>
    <w:basedOn w:val="CommentTextChar"/>
    <w:link w:val="CommentSubject"/>
    <w:uiPriority w:val="99"/>
    <w:semiHidden/>
    <w:rsid w:val="00D01B37"/>
    <w:rPr>
      <w:b/>
      <w:bCs/>
    </w:rPr>
  </w:style>
  <w:style w:type="paragraph" w:customStyle="1" w:styleId="Default">
    <w:name w:val="Default"/>
    <w:rsid w:val="00F71FFA"/>
    <w:pPr>
      <w:autoSpaceDE w:val="0"/>
      <w:autoSpaceDN w:val="0"/>
      <w:adjustRightInd w:val="0"/>
    </w:pPr>
    <w:rPr>
      <w:rFonts w:ascii="Verdana" w:eastAsia="Times New Roman"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17728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198366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4304176">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30875637">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896745484">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52243960">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13018372">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122</TotalTime>
  <Pages>8</Pages>
  <Words>2020</Words>
  <Characters>11516</Characters>
  <Application>Microsoft Office Word</Application>
  <DocSecurity>0</DocSecurity>
  <Lines>95</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2024-10-14T09:53:00Z</dcterms:modified>
</cp:coreProperties>
</file>