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34C72D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518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34C72D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518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6DE29F9" w:rsidR="00DC0D5A" w:rsidRDefault="00A10460" w:rsidP="003518E8">
      <w:pPr>
        <w:spacing w:before="280"/>
        <w:ind w:left="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479EC91" w14:textId="0377CE2E" w:rsidR="003518E8" w:rsidRPr="003518E8" w:rsidRDefault="003518E8" w:rsidP="00B836C2">
      <w:pPr>
        <w:pStyle w:val="elementtoproof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</w:rPr>
      </w:pPr>
      <w:r w:rsidRPr="003518E8">
        <w:rPr>
          <w:rFonts w:ascii="Verdana" w:hAnsi="Verdana" w:cs="Arial"/>
          <w:b/>
          <w:bCs/>
          <w:color w:val="242424"/>
        </w:rPr>
        <w:t>How many patients did you treat with Bypassing agents (BPA)/</w:t>
      </w:r>
      <w:proofErr w:type="spellStart"/>
      <w:r w:rsidRPr="003518E8">
        <w:rPr>
          <w:rFonts w:ascii="Verdana" w:hAnsi="Verdana" w:cs="Arial"/>
          <w:b/>
          <w:bCs/>
          <w:color w:val="242424"/>
        </w:rPr>
        <w:t>Hemlibra</w:t>
      </w:r>
      <w:proofErr w:type="spellEnd"/>
      <w:r w:rsidRPr="003518E8">
        <w:rPr>
          <w:rFonts w:ascii="Verdana" w:hAnsi="Verdana" w:cs="Arial"/>
          <w:b/>
          <w:bCs/>
          <w:color w:val="242424"/>
        </w:rPr>
        <w:t xml:space="preserve"> inhibitor in Q3’24 (July, August, September 2024)?</w:t>
      </w:r>
    </w:p>
    <w:p w14:paraId="147559E2" w14:textId="420D2120" w:rsidR="003518E8" w:rsidRPr="00B836C2" w:rsidRDefault="003518E8" w:rsidP="003518E8">
      <w:pPr>
        <w:pStyle w:val="elementtoproof"/>
        <w:numPr>
          <w:ilvl w:val="0"/>
          <w:numId w:val="21"/>
        </w:numPr>
        <w:shd w:val="clear" w:color="auto" w:fill="FFFFFF"/>
        <w:spacing w:after="120"/>
        <w:rPr>
          <w:rFonts w:ascii="Verdana" w:hAnsi="Verdana" w:cs="Arial"/>
          <w:b/>
          <w:bCs/>
          <w:color w:val="242424"/>
        </w:rPr>
      </w:pPr>
      <w:r w:rsidRPr="003518E8">
        <w:rPr>
          <w:rFonts w:ascii="Verdana" w:hAnsi="Verdana" w:cs="Arial"/>
          <w:b/>
          <w:bCs/>
          <w:color w:val="242424"/>
        </w:rPr>
        <w:t>With BPA/</w:t>
      </w:r>
      <w:proofErr w:type="spellStart"/>
      <w:r w:rsidRPr="003518E8">
        <w:rPr>
          <w:rFonts w:ascii="Verdana" w:hAnsi="Verdana" w:cs="Arial"/>
          <w:b/>
          <w:bCs/>
          <w:color w:val="242424"/>
        </w:rPr>
        <w:t>Hemlibra</w:t>
      </w:r>
      <w:proofErr w:type="spellEnd"/>
      <w:r w:rsidRPr="003518E8">
        <w:rPr>
          <w:rFonts w:ascii="Verdana" w:hAnsi="Verdana" w:cs="Arial"/>
          <w:b/>
          <w:bCs/>
          <w:color w:val="242424"/>
        </w:rPr>
        <w:t xml:space="preserve"> Inhibitor</w:t>
      </w:r>
      <w:r w:rsidR="00B836C2">
        <w:rPr>
          <w:rFonts w:ascii="Verdana" w:hAnsi="Verdana" w:cs="Arial"/>
          <w:b/>
          <w:bCs/>
          <w:color w:val="242424"/>
        </w:rPr>
        <w:t>?</w:t>
      </w:r>
      <w:r w:rsidR="00B836C2">
        <w:rPr>
          <w:rFonts w:ascii="Verdana" w:hAnsi="Verdana" w:cs="Arial"/>
          <w:b/>
          <w:bCs/>
          <w:color w:val="242424"/>
        </w:rPr>
        <w:br/>
      </w:r>
      <w:r w:rsidRPr="00B836C2">
        <w:rPr>
          <w:rFonts w:ascii="Verdana" w:hAnsi="Verdana" w:cs="Arial"/>
          <w:color w:val="242424"/>
        </w:rPr>
        <w:t>&lt;5</w:t>
      </w:r>
      <w:r w:rsidR="00B836C2">
        <w:rPr>
          <w:rFonts w:ascii="Verdana" w:hAnsi="Verdana" w:cs="Arial"/>
          <w:color w:val="242424"/>
        </w:rPr>
        <w:t>*</w:t>
      </w:r>
      <w:r w:rsidR="00B836C2">
        <w:rPr>
          <w:rFonts w:ascii="Verdana" w:hAnsi="Verdana" w:cs="Arial"/>
          <w:color w:val="242424"/>
        </w:rPr>
        <w:br/>
      </w:r>
    </w:p>
    <w:p w14:paraId="7505F975" w14:textId="346E2112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Please fill in the BPA/</w:t>
      </w:r>
      <w:proofErr w:type="spellStart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 products </w:t>
      </w:r>
      <w:r w:rsidRPr="003518E8">
        <w:rPr>
          <w:rFonts w:ascii="Verdana" w:hAnsi="Verdana" w:cs="Arial"/>
          <w:b/>
          <w:bCs/>
          <w:i/>
          <w:iCs/>
          <w:color w:val="242424"/>
          <w:sz w:val="22"/>
          <w:szCs w:val="22"/>
        </w:rPr>
        <w:t>utilized</w:t>
      </w: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 in July, August, September 2024</w:t>
      </w:r>
    </w:p>
    <w:tbl>
      <w:tblPr>
        <w:tblW w:w="966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627"/>
        <w:gridCol w:w="1693"/>
        <w:gridCol w:w="266"/>
        <w:gridCol w:w="1653"/>
        <w:gridCol w:w="1568"/>
        <w:gridCol w:w="1478"/>
      </w:tblGrid>
      <w:tr w:rsidR="003518E8" w:rsidRPr="00B836C2" w14:paraId="177A37F2" w14:textId="77777777" w:rsidTr="0073160E">
        <w:trPr>
          <w:trHeight w:val="236"/>
          <w:jc w:val="center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FECD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000000"/>
                <w:sz w:val="18"/>
                <w:szCs w:val="18"/>
                <w:shd w:val="clear" w:color="auto" w:fill="FFFFFF"/>
              </w:rPr>
              <w:t>July through September 2024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E17AD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Q3’24</w:t>
            </w:r>
          </w:p>
          <w:p w14:paraId="768F0F54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Volume (IU)/mg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F9CB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AD51D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Total Patients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E7061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Patients</w:t>
            </w:r>
          </w:p>
        </w:tc>
      </w:tr>
      <w:tr w:rsidR="003518E8" w:rsidRPr="00B836C2" w14:paraId="715850A5" w14:textId="77777777" w:rsidTr="0073160E">
        <w:trPr>
          <w:trHeight w:val="363"/>
          <w:jc w:val="center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F862" w14:textId="77777777" w:rsidR="003518E8" w:rsidRPr="00B836C2" w:rsidRDefault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05ADA7" w14:textId="77777777" w:rsidR="003518E8" w:rsidRPr="00B836C2" w:rsidRDefault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E3C8A5" w14:textId="77777777" w:rsidR="003518E8" w:rsidRPr="00B836C2" w:rsidRDefault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9527D9" w14:textId="77777777" w:rsidR="003518E8" w:rsidRPr="00B836C2" w:rsidRDefault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69BB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Prophylaxis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11DFD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i/>
                <w:iCs/>
                <w:color w:val="242424"/>
                <w:sz w:val="18"/>
                <w:szCs w:val="18"/>
              </w:rPr>
              <w:t>On demand</w:t>
            </w:r>
          </w:p>
        </w:tc>
      </w:tr>
      <w:tr w:rsidR="003518E8" w:rsidRPr="00B836C2" w14:paraId="1FAB35EA" w14:textId="77777777" w:rsidTr="0073160E">
        <w:trPr>
          <w:trHeight w:val="317"/>
          <w:jc w:val="center"/>
        </w:trPr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AACB2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01216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Example: FEIBA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2C5A2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50,000 IU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4CA91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BFA1C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6F16B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86944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3518E8" w:rsidRPr="00B836C2" w14:paraId="626CA8B7" w14:textId="77777777" w:rsidTr="0073160E">
        <w:trPr>
          <w:trHeight w:val="209"/>
          <w:jc w:val="center"/>
        </w:trPr>
        <w:tc>
          <w:tcPr>
            <w:tcW w:w="966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00E2E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Hem </w:t>
            </w:r>
            <w:proofErr w:type="gramStart"/>
            <w:r w:rsidRPr="00B836C2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</w:t>
            </w:r>
            <w:proofErr w:type="gramEnd"/>
            <w:r w:rsidRPr="00B836C2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 Inhibitor Patients</w:t>
            </w:r>
          </w:p>
        </w:tc>
      </w:tr>
      <w:tr w:rsidR="003518E8" w:rsidRPr="00B836C2" w14:paraId="738F495E" w14:textId="77777777" w:rsidTr="0073160E">
        <w:trPr>
          <w:trHeight w:val="239"/>
          <w:jc w:val="center"/>
        </w:trPr>
        <w:tc>
          <w:tcPr>
            <w:tcW w:w="10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628C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 xml:space="preserve">Haem </w:t>
            </w:r>
            <w:proofErr w:type="gram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A</w:t>
            </w:r>
            <w:proofErr w:type="gramEnd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 xml:space="preserve"> Inhibitor Patients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E8E8B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FEIBA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F43BD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35000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669F3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B6346" w14:textId="793359E8" w:rsidR="003518E8" w:rsidRPr="00B836C2" w:rsidRDefault="003518E8" w:rsidP="003518E8">
            <w:pPr>
              <w:pStyle w:val="elementtoproof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 w:cs="Arial"/>
                <w:color w:val="242424"/>
                <w:sz w:val="18"/>
                <w:szCs w:val="18"/>
              </w:rPr>
              <w:t>*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3FA9" w14:textId="34D3A278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2F7F5" w14:textId="0291AF4E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</w:p>
        </w:tc>
      </w:tr>
      <w:tr w:rsidR="003518E8" w:rsidRPr="00B836C2" w14:paraId="605AD818" w14:textId="77777777" w:rsidTr="0073160E">
        <w:trPr>
          <w:trHeight w:val="239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FE9368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9EB26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Cevenfacta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0000" w14:textId="5D2F866D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FC8C1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7C44" w14:textId="41D4006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D029D" w14:textId="360CB281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0692" w14:textId="06B2315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1FA4FF38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20EE62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5DB0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6293" w14:textId="0344F066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282BC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3E43" w14:textId="5D6E8579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73A0" w14:textId="2028E1B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6817" w14:textId="7D1BA5F3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683A2442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DFB80D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480BE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Hemlibra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F7CD" w14:textId="06C722A5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E5A32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317E" w14:textId="74034D0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7608" w14:textId="5B67338B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E0C7" w14:textId="28BA6931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724C5E5C" w14:textId="77777777" w:rsidTr="0073160E">
        <w:trPr>
          <w:trHeight w:val="159"/>
          <w:jc w:val="center"/>
        </w:trPr>
        <w:tc>
          <w:tcPr>
            <w:tcW w:w="966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DDC62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3518E8" w:rsidRPr="00B836C2" w14:paraId="4BE4E262" w14:textId="77777777" w:rsidTr="0073160E">
        <w:trPr>
          <w:trHeight w:val="269"/>
          <w:jc w:val="center"/>
        </w:trPr>
        <w:tc>
          <w:tcPr>
            <w:tcW w:w="10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E98D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Haem B Inhibitor Patients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8C96C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FEIBA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4102B" w14:textId="2088C02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D3CF5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35E2" w14:textId="3DAE9F6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7DF65" w14:textId="2131391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D353" w14:textId="126257D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1B52F37D" w14:textId="77777777" w:rsidTr="0073160E">
        <w:trPr>
          <w:trHeight w:val="269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CD98CD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BCA16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Cevenfacta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9120" w14:textId="39406915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03803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BE8F" w14:textId="6F25B2C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23FA" w14:textId="7867AF7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1838" w14:textId="61D0A12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7735EF42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53BF67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2A6B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7B38" w14:textId="770C1BD0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DEAC9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F9E3" w14:textId="1448EC11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33D46" w14:textId="3CC299E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8F08" w14:textId="1BC445E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4FEB0B3D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28B082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85D0C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Obizur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6458A" w14:textId="2693E02B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6911B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987B5" w14:textId="4C95053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80EDD" w14:textId="1098207F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DB2C" w14:textId="53BA100C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319C7858" w14:textId="77777777" w:rsidTr="0073160E">
        <w:trPr>
          <w:trHeight w:val="159"/>
          <w:jc w:val="center"/>
        </w:trPr>
        <w:tc>
          <w:tcPr>
            <w:tcW w:w="966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AFE5A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AHA Patients</w:t>
            </w:r>
          </w:p>
        </w:tc>
      </w:tr>
      <w:tr w:rsidR="003518E8" w:rsidRPr="00B836C2" w14:paraId="382BE1E9" w14:textId="77777777" w:rsidTr="0073160E">
        <w:trPr>
          <w:trHeight w:val="222"/>
          <w:jc w:val="center"/>
        </w:trPr>
        <w:tc>
          <w:tcPr>
            <w:tcW w:w="10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A3E8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</w:p>
          <w:p w14:paraId="51B9D040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</w:p>
          <w:p w14:paraId="6077005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</w:p>
          <w:p w14:paraId="5054E252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lastRenderedPageBreak/>
              <w:t>AHA Patients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B4006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lastRenderedPageBreak/>
              <w:t>FEIBA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41706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26000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409C9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83E3C" w14:textId="0CBCAE9B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51F2" w14:textId="7048D51C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C9C10" w14:textId="3D832BF4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</w:tr>
      <w:tr w:rsidR="003518E8" w:rsidRPr="00B836C2" w14:paraId="24A5BD58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868828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21835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9381" w14:textId="479AC8E5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8538" w14:textId="42EFA2AF" w:rsidR="003518E8" w:rsidRPr="00B836C2" w:rsidRDefault="003518E8" w:rsidP="003518E8">
            <w:pPr>
              <w:ind w:left="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8883" w14:textId="34CF886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FB42" w14:textId="35248BE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5DB94" w14:textId="057E92B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>Nil</w:t>
            </w:r>
          </w:p>
        </w:tc>
      </w:tr>
      <w:tr w:rsidR="003518E8" w:rsidRPr="00B836C2" w14:paraId="0FAD80F5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5DA71F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1150B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Obizur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13D74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7000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F9216" w14:textId="7777777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43513" w14:textId="6C39F998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0700" w14:textId="5617288E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A5076" w14:textId="072920C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</w:tr>
      <w:tr w:rsidR="003518E8" w:rsidRPr="00B836C2" w14:paraId="083E421C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38F26D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8F4A6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Cevenfacta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4EDD" w14:textId="52A0A681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41D7E" w14:textId="7E40E47E" w:rsidR="003518E8" w:rsidRPr="00B836C2" w:rsidRDefault="003518E8" w:rsidP="003518E8">
            <w:pPr>
              <w:ind w:left="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673A" w14:textId="13A80F36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1108" w14:textId="517BA60D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74E94" w14:textId="284014F4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0D3D44DE" w14:textId="77777777" w:rsidTr="0073160E">
        <w:trPr>
          <w:trHeight w:val="222"/>
          <w:jc w:val="center"/>
        </w:trPr>
        <w:tc>
          <w:tcPr>
            <w:tcW w:w="10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7AE471" w14:textId="77777777" w:rsidR="003518E8" w:rsidRPr="00B836C2" w:rsidRDefault="003518E8" w:rsidP="003518E8">
            <w:pPr>
              <w:rPr>
                <w:rFonts w:ascii="Verdana" w:eastAsiaTheme="minorHAnsi" w:hAnsi="Verdana" w:cs="Calibri"/>
                <w:color w:val="242424"/>
                <w:sz w:val="18"/>
                <w:szCs w:val="1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AACB4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Hemlibra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2D36" w14:textId="78208A09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56D1" w14:textId="1A8ABC92" w:rsidR="003518E8" w:rsidRPr="00B836C2" w:rsidRDefault="003518E8" w:rsidP="003518E8">
            <w:pPr>
              <w:ind w:left="0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86D5" w14:textId="315C495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A3C5" w14:textId="0F9E321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AA949" w14:textId="3D70AA2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296A5EBB" w14:textId="77777777" w:rsidTr="0073160E">
        <w:trPr>
          <w:trHeight w:val="222"/>
          <w:jc w:val="center"/>
        </w:trPr>
        <w:tc>
          <w:tcPr>
            <w:tcW w:w="966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7A8FB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Other Use</w:t>
            </w:r>
          </w:p>
        </w:tc>
      </w:tr>
      <w:tr w:rsidR="003518E8" w:rsidRPr="00B836C2" w14:paraId="162986A9" w14:textId="77777777" w:rsidTr="0073160E">
        <w:trPr>
          <w:trHeight w:val="222"/>
          <w:jc w:val="center"/>
        </w:trPr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F29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FVII deficient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786B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D7B2" w14:textId="62FC4D0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AB0DD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E906" w14:textId="0C141AEB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B63BF" w14:textId="42F46F60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64B1" w14:textId="531082E1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46884F86" w14:textId="77777777" w:rsidTr="0073160E">
        <w:trPr>
          <w:trHeight w:val="222"/>
          <w:jc w:val="center"/>
        </w:trPr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C940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Glanzmann’s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87D82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B53A" w14:textId="0423E4DB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C331C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1861F" w14:textId="7A594FA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4202" w14:textId="3661999B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80C2F" w14:textId="3B79CFB3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369E122A" w14:textId="77777777" w:rsidTr="0073160E">
        <w:trPr>
          <w:trHeight w:val="222"/>
          <w:jc w:val="center"/>
        </w:trPr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A975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Other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4EF47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67B6" w14:textId="700F5AD4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380B2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DC64" w14:textId="4F51D944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DD38" w14:textId="594EA014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6E9B" w14:textId="4B21D753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5E4FAC94" w14:textId="77777777" w:rsidTr="0073160E">
        <w:trPr>
          <w:trHeight w:val="222"/>
          <w:jc w:val="center"/>
        </w:trPr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B7A3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Other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0D503" w14:textId="77777777" w:rsidR="003518E8" w:rsidRPr="00B836C2" w:rsidRDefault="003518E8" w:rsidP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Cevenfacta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A409" w14:textId="181C7CD7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9E633" w14:textId="77777777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392C" w14:textId="1208DBA6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368E" w14:textId="38601820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E32B" w14:textId="6C4E6810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</w:tbl>
    <w:p w14:paraId="319CA04E" w14:textId="77777777" w:rsidR="003518E8" w:rsidRPr="003518E8" w:rsidRDefault="003518E8" w:rsidP="003518E8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</w:p>
    <w:p w14:paraId="60BE9172" w14:textId="29C102AC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How many minor and major surgeries did your BPA patients have in July, August, September 2024?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671"/>
      </w:tblGrid>
      <w:tr w:rsidR="003518E8" w:rsidRPr="00B836C2" w14:paraId="5B3FB8AB" w14:textId="77777777" w:rsidTr="003518E8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EBCB3" w14:textId="77777777" w:rsidR="003518E8" w:rsidRPr="00B836C2" w:rsidRDefault="003518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9E34A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Inhibitor patients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5391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Glanzmann, FVII deficiency, AHA</w:t>
            </w:r>
          </w:p>
        </w:tc>
      </w:tr>
      <w:tr w:rsidR="003518E8" w:rsidRPr="00B836C2" w14:paraId="33E71245" w14:textId="77777777" w:rsidTr="003518E8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C4D8A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783AC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31D7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E8971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Minor surgeries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B8FC3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Major surgeries</w:t>
            </w:r>
          </w:p>
        </w:tc>
      </w:tr>
      <w:tr w:rsidR="00B836C2" w:rsidRPr="00B836C2" w14:paraId="53041030" w14:textId="77777777" w:rsidTr="00D308E5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4A028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0F620" w14:textId="49A0E9AE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EEA10" w14:textId="06F61A19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49BF" w14:textId="1E7AD23F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E760" w14:textId="65346A41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  <w:tr w:rsidR="00B836C2" w:rsidRPr="00B836C2" w14:paraId="2621C891" w14:textId="77777777" w:rsidTr="00410DB3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DD1C2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F4E5" w14:textId="06868885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DF29D3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9A81" w14:textId="70C7445C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323C" w14:textId="04B49A6F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0CDF" w14:textId="0B7F64CF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  <w:tr w:rsidR="00B836C2" w:rsidRPr="00B836C2" w14:paraId="1A6AF262" w14:textId="77777777" w:rsidTr="00410DB3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81865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E3F6" w14:textId="3AEB6047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DF29D3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22536" w14:textId="4F6A6265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8871" w14:textId="3F93D6C1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1529B" w14:textId="253B1127" w:rsidR="00B836C2" w:rsidRPr="00B836C2" w:rsidRDefault="00B836C2" w:rsidP="00B836C2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181D07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</w:tbl>
    <w:p w14:paraId="13E146A3" w14:textId="77777777" w:rsidR="003518E8" w:rsidRPr="003518E8" w:rsidRDefault="003518E8" w:rsidP="003518E8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</w:p>
    <w:p w14:paraId="445F950F" w14:textId="262B0111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How many minor and major surgeries did your BPA/</w:t>
      </w:r>
      <w:proofErr w:type="spellStart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 inhibitor patients have in July, August, September 2024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671"/>
      </w:tblGrid>
      <w:tr w:rsidR="003518E8" w:rsidRPr="00B836C2" w14:paraId="5EC88691" w14:textId="77777777" w:rsidTr="003518E8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642FB" w14:textId="77777777" w:rsidR="003518E8" w:rsidRPr="00B836C2" w:rsidRDefault="003518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46B8E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Inhibitor patients</w:t>
            </w: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EEE4B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Glanzmann, FVII deficiency, AHA</w:t>
            </w:r>
          </w:p>
        </w:tc>
      </w:tr>
      <w:tr w:rsidR="003518E8" w:rsidRPr="00B836C2" w14:paraId="606B61F4" w14:textId="77777777" w:rsidTr="003518E8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F41EA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094AA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3EB64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A268F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Minor surgeries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5FD83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Major surgeries</w:t>
            </w:r>
          </w:p>
        </w:tc>
      </w:tr>
      <w:tr w:rsidR="00B836C2" w:rsidRPr="00B836C2" w14:paraId="4F6271E4" w14:textId="77777777" w:rsidTr="00D761AA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C5E7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F6DA" w14:textId="1CA0E1C3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FCB0F" w14:textId="7A93A4C8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CB53" w14:textId="3599B31C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16ED" w14:textId="7D7346AD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  <w:tr w:rsidR="00B836C2" w:rsidRPr="00B836C2" w14:paraId="3990EFF1" w14:textId="77777777" w:rsidTr="00D761AA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811F8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1E47" w14:textId="54363E2A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52B4" w14:textId="730CF783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6CC1" w14:textId="0FAAFC01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E5C7" w14:textId="1365B556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  <w:tr w:rsidR="00B836C2" w:rsidRPr="00B836C2" w14:paraId="26A6A756" w14:textId="77777777" w:rsidTr="00D761AA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1B291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1920" w14:textId="33A37DFB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CC029" w14:textId="7E6C09CD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4AF13" w14:textId="64AD1706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3EFF" w14:textId="1FA677D1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C73E12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</w:tr>
    </w:tbl>
    <w:p w14:paraId="626E5AE4" w14:textId="77777777" w:rsidR="003518E8" w:rsidRPr="003518E8" w:rsidRDefault="003518E8" w:rsidP="003518E8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</w:p>
    <w:p w14:paraId="3EA1D610" w14:textId="1DD33A33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How many breakthrough bleeds did your </w:t>
      </w:r>
      <w:proofErr w:type="spellStart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 Inhibitor patients have, and what brand were they treated with?</w:t>
      </w:r>
    </w:p>
    <w:tbl>
      <w:tblPr>
        <w:tblW w:w="94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3726"/>
        <w:gridCol w:w="2909"/>
      </w:tblGrid>
      <w:tr w:rsidR="003518E8" w:rsidRPr="00B836C2" w14:paraId="5EF9BCE9" w14:textId="77777777" w:rsidTr="00B836C2">
        <w:trPr>
          <w:trHeight w:val="412"/>
          <w:jc w:val="center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DF99B" w14:textId="77777777" w:rsidR="003518E8" w:rsidRPr="00B836C2" w:rsidRDefault="003518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D8854" w14:textId="77777777" w:rsidR="003518E8" w:rsidRPr="00B836C2" w:rsidRDefault="003518E8">
            <w:pPr>
              <w:pStyle w:val="NormalWeb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Inhibitor patients</w:t>
            </w:r>
          </w:p>
        </w:tc>
        <w:tc>
          <w:tcPr>
            <w:tcW w:w="2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A9E6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Q3’24 volume (IU/mg)</w:t>
            </w:r>
          </w:p>
        </w:tc>
      </w:tr>
      <w:tr w:rsidR="00B836C2" w:rsidRPr="00B836C2" w14:paraId="5A5E0B42" w14:textId="77777777" w:rsidTr="00B836C2">
        <w:trPr>
          <w:trHeight w:val="360"/>
          <w:jc w:val="center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1271D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Hemlibra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4FA9" w14:textId="5ADCE8F8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FE73F4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AF536" w14:textId="2B5B0A90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Nil</w:t>
            </w:r>
          </w:p>
        </w:tc>
      </w:tr>
      <w:tr w:rsidR="00B836C2" w:rsidRPr="00B836C2" w14:paraId="4D436AC3" w14:textId="77777777" w:rsidTr="00B836C2">
        <w:trPr>
          <w:trHeight w:val="360"/>
          <w:jc w:val="center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2B984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F549" w14:textId="7014BB28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FE73F4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5E6C8" w14:textId="7000C843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Nil</w:t>
            </w:r>
          </w:p>
        </w:tc>
      </w:tr>
      <w:tr w:rsidR="00B836C2" w:rsidRPr="00B836C2" w14:paraId="139C70F0" w14:textId="77777777" w:rsidTr="00B836C2">
        <w:trPr>
          <w:trHeight w:val="360"/>
          <w:jc w:val="center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38818" w14:textId="77777777" w:rsidR="00B836C2" w:rsidRPr="00B836C2" w:rsidRDefault="00B836C2" w:rsidP="00B836C2">
            <w:pPr>
              <w:pStyle w:val="NormalWeb"/>
              <w:spacing w:after="200"/>
              <w:ind w:firstLine="18"/>
              <w:jc w:val="center"/>
              <w:rPr>
                <w:rFonts w:ascii="Verdana" w:hAnsi="Verdana" w:cs="Calibri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000000"/>
                <w:sz w:val="18"/>
                <w:szCs w:val="18"/>
              </w:rPr>
              <w:t>FEIBA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BE9C" w14:textId="1483C95B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FE73F4">
              <w:rPr>
                <w:rFonts w:ascii="Verdana" w:hAnsi="Verdana"/>
                <w:color w:val="242424"/>
                <w:sz w:val="18"/>
                <w:szCs w:val="18"/>
              </w:rPr>
              <w:t>&lt;5*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541DC" w14:textId="4F52E4D7" w:rsidR="00B836C2" w:rsidRPr="00B836C2" w:rsidRDefault="00B836C2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Nil</w:t>
            </w:r>
          </w:p>
        </w:tc>
      </w:tr>
    </w:tbl>
    <w:p w14:paraId="73A55CC2" w14:textId="77777777" w:rsidR="003518E8" w:rsidRPr="003518E8" w:rsidRDefault="003518E8" w:rsidP="003518E8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</w:p>
    <w:p w14:paraId="11A61E79" w14:textId="0AB2CF32" w:rsidR="003518E8" w:rsidRPr="00B836C2" w:rsidRDefault="003518E8" w:rsidP="00777E44">
      <w:pPr>
        <w:pStyle w:val="elementtoproof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</w:rPr>
      </w:pPr>
      <w:r w:rsidRPr="00B836C2">
        <w:rPr>
          <w:rFonts w:ascii="Verdana" w:hAnsi="Verdana" w:cs="Arial"/>
          <w:b/>
          <w:bCs/>
          <w:color w:val="242424"/>
        </w:rPr>
        <w:lastRenderedPageBreak/>
        <w:t xml:space="preserve">Were there any changes in the total number of acute bleeds treated with factor in Q3’24 as compared to Q2’24? </w:t>
      </w:r>
      <w:r w:rsidR="00B836C2" w:rsidRPr="00B836C2">
        <w:rPr>
          <w:rFonts w:ascii="Verdana" w:hAnsi="Verdana" w:cs="Arial"/>
          <w:b/>
          <w:bCs/>
          <w:color w:val="242424"/>
        </w:rPr>
        <w:br/>
      </w:r>
      <w:r w:rsidRPr="00B836C2">
        <w:rPr>
          <w:rFonts w:ascii="Verdana" w:hAnsi="Verdana" w:cs="Arial"/>
          <w:color w:val="242424"/>
        </w:rPr>
        <w:t>No</w:t>
      </w:r>
      <w:r w:rsidR="00B836C2">
        <w:rPr>
          <w:rFonts w:ascii="Verdana" w:hAnsi="Verdana" w:cs="Arial"/>
          <w:color w:val="242424"/>
        </w:rPr>
        <w:br/>
      </w:r>
    </w:p>
    <w:p w14:paraId="3D21D370" w14:textId="192A6C58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Was there any change in the number of elective surgeries using factor in Q3’24 as compared to Q2’24?</w:t>
      </w:r>
    </w:p>
    <w:tbl>
      <w:tblPr>
        <w:tblW w:w="7034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1796"/>
      </w:tblGrid>
      <w:tr w:rsidR="003518E8" w:rsidRPr="00B836C2" w14:paraId="1759AE2D" w14:textId="77777777" w:rsidTr="00B836C2">
        <w:trPr>
          <w:trHeight w:val="140"/>
          <w:jc w:val="center"/>
        </w:trPr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5657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Number of Surgeries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1B9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BPA</w:t>
            </w:r>
          </w:p>
        </w:tc>
      </w:tr>
      <w:tr w:rsidR="003518E8" w:rsidRPr="00B836C2" w14:paraId="68F4DBFC" w14:textId="77777777" w:rsidTr="0073160E">
        <w:trPr>
          <w:trHeight w:val="163"/>
          <w:jc w:val="center"/>
        </w:trPr>
        <w:tc>
          <w:tcPr>
            <w:tcW w:w="5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BB5E8" w14:textId="77777777" w:rsidR="003518E8" w:rsidRPr="00B836C2" w:rsidRDefault="003518E8" w:rsidP="0073160E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Increase / Decrease / Stable compared to Q2’24?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8303" w14:textId="77777777" w:rsidR="003518E8" w:rsidRPr="00B836C2" w:rsidRDefault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STABLE</w:t>
            </w:r>
          </w:p>
        </w:tc>
      </w:tr>
      <w:tr w:rsidR="003518E8" w:rsidRPr="00B836C2" w14:paraId="5C9869C1" w14:textId="77777777" w:rsidTr="0073160E">
        <w:trPr>
          <w:trHeight w:val="163"/>
          <w:jc w:val="center"/>
        </w:trPr>
        <w:tc>
          <w:tcPr>
            <w:tcW w:w="5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840D8" w14:textId="77777777" w:rsidR="003518E8" w:rsidRPr="00B836C2" w:rsidRDefault="003518E8" w:rsidP="0073160E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How many surgeries occurred in Q3’24?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6055" w14:textId="2F113CDC" w:rsidR="003518E8" w:rsidRPr="00B836C2" w:rsidRDefault="003518E8" w:rsidP="00B836C2">
            <w:pPr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/>
                <w:color w:val="242424"/>
                <w:sz w:val="18"/>
                <w:szCs w:val="18"/>
              </w:rPr>
              <w:t>&lt;5</w:t>
            </w:r>
            <w:r w:rsidR="00B836C2">
              <w:rPr>
                <w:rFonts w:ascii="Verdana" w:hAnsi="Verdana"/>
                <w:color w:val="242424"/>
                <w:sz w:val="18"/>
                <w:szCs w:val="18"/>
              </w:rPr>
              <w:t>*</w:t>
            </w:r>
          </w:p>
        </w:tc>
      </w:tr>
    </w:tbl>
    <w:p w14:paraId="5E1DF8E3" w14:textId="77777777" w:rsidR="003518E8" w:rsidRPr="003518E8" w:rsidRDefault="003518E8" w:rsidP="003518E8">
      <w:pPr>
        <w:pStyle w:val="NormalWeb"/>
        <w:shd w:val="clear" w:color="auto" w:fill="FFFFFF"/>
        <w:rPr>
          <w:rFonts w:ascii="Verdana" w:hAnsi="Verdana" w:cs="Calibri"/>
          <w:sz w:val="22"/>
          <w:szCs w:val="22"/>
        </w:rPr>
      </w:pPr>
    </w:p>
    <w:p w14:paraId="3EE20C42" w14:textId="51CFEA46" w:rsidR="003518E8" w:rsidRPr="003518E8" w:rsidRDefault="003518E8" w:rsidP="00B836C2">
      <w:pPr>
        <w:pStyle w:val="NormalWeb"/>
        <w:numPr>
          <w:ilvl w:val="0"/>
          <w:numId w:val="20"/>
        </w:numPr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>Have any BPA patients switched products between July 1</w:t>
      </w:r>
      <w:r w:rsidRPr="003518E8">
        <w:rPr>
          <w:rFonts w:ascii="Verdana" w:hAnsi="Verdana" w:cs="Arial"/>
          <w:b/>
          <w:bCs/>
          <w:color w:val="242424"/>
          <w:sz w:val="22"/>
          <w:szCs w:val="22"/>
          <w:vertAlign w:val="superscript"/>
        </w:rPr>
        <w:t>st</w:t>
      </w:r>
      <w:r w:rsidRPr="003518E8">
        <w:rPr>
          <w:rFonts w:ascii="Verdana" w:hAnsi="Verdana" w:cs="Arial"/>
          <w:b/>
          <w:bCs/>
          <w:color w:val="242424"/>
          <w:sz w:val="22"/>
          <w:szCs w:val="22"/>
        </w:rPr>
        <w:t xml:space="preserve"> through September 30 2024? What were the reasons for the switches?</w:t>
      </w:r>
    </w:p>
    <w:tbl>
      <w:tblPr>
        <w:tblW w:w="957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373"/>
        <w:gridCol w:w="1335"/>
        <w:gridCol w:w="1369"/>
        <w:gridCol w:w="1335"/>
        <w:gridCol w:w="33"/>
        <w:gridCol w:w="1306"/>
        <w:gridCol w:w="1487"/>
      </w:tblGrid>
      <w:tr w:rsidR="003518E8" w:rsidRPr="00B836C2" w14:paraId="47FDD654" w14:textId="77777777" w:rsidTr="00B836C2">
        <w:trPr>
          <w:trHeight w:val="572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1A1F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Indication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FB816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Previous Medication</w:t>
            </w:r>
          </w:p>
        </w:tc>
        <w:tc>
          <w:tcPr>
            <w:tcW w:w="1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C68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Previous Regimen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50FF" w14:textId="77777777" w:rsidR="003518E8" w:rsidRPr="00B836C2" w:rsidRDefault="003518E8">
            <w:pPr>
              <w:pStyle w:val="NormalWeb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Current Medication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612F4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Current Regimen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1E160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Severity of patient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FE556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color w:val="242424"/>
                <w:sz w:val="18"/>
                <w:szCs w:val="18"/>
              </w:rPr>
              <w:t>Reason</w:t>
            </w:r>
          </w:p>
        </w:tc>
      </w:tr>
      <w:tr w:rsidR="003518E8" w:rsidRPr="00B836C2" w14:paraId="41AAA981" w14:textId="77777777" w:rsidTr="00B836C2">
        <w:trPr>
          <w:trHeight w:val="386"/>
          <w:jc w:val="center"/>
        </w:trPr>
        <w:tc>
          <w:tcPr>
            <w:tcW w:w="1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364B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Example:</w:t>
            </w:r>
          </w:p>
          <w:p w14:paraId="5273DD05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 xml:space="preserve">Haem B </w:t>
            </w:r>
            <w:proofErr w:type="spellStart"/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Inh</w:t>
            </w:r>
            <w:proofErr w:type="spellEnd"/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2F9BC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NovoSeven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70DF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On-</w:t>
            </w:r>
          </w:p>
          <w:p w14:paraId="7EEDF11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demand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76756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proofErr w:type="spellStart"/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Cevenfacta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40F82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Prophy 1x/week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3A9B9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2DA3A" w14:textId="77777777" w:rsidR="003518E8" w:rsidRPr="00B836C2" w:rsidRDefault="003518E8">
            <w:pPr>
              <w:pStyle w:val="NormalWeb"/>
              <w:jc w:val="center"/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hAnsi="Verdana" w:cs="Arial"/>
                <w:i/>
                <w:iCs/>
                <w:color w:val="000000"/>
                <w:sz w:val="18"/>
                <w:szCs w:val="18"/>
              </w:rPr>
              <w:t>Patient requested to try out a new product to improve treatment</w:t>
            </w:r>
          </w:p>
        </w:tc>
      </w:tr>
      <w:tr w:rsidR="003518E8" w:rsidRPr="00B836C2" w14:paraId="07D4AD53" w14:textId="77777777" w:rsidTr="00B836C2">
        <w:trPr>
          <w:trHeight w:val="264"/>
          <w:jc w:val="center"/>
        </w:trPr>
        <w:tc>
          <w:tcPr>
            <w:tcW w:w="1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89D0" w14:textId="12B69D9F" w:rsidR="003518E8" w:rsidRPr="00B836C2" w:rsidRDefault="003518E8" w:rsidP="003518E8">
            <w:pPr>
              <w:rPr>
                <w:rFonts w:ascii="Verdana" w:hAnsi="Verdana"/>
                <w:color w:val="242424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C322" w14:textId="5505C6F4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CFA2" w14:textId="1681E665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635A" w14:textId="1FE78A0C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43F1" w14:textId="0938B466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62FF" w14:textId="37588131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A070" w14:textId="254D1D73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70D8D1E8" w14:textId="77777777" w:rsidTr="00B836C2">
        <w:trPr>
          <w:trHeight w:val="264"/>
          <w:jc w:val="center"/>
        </w:trPr>
        <w:tc>
          <w:tcPr>
            <w:tcW w:w="1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0B51" w14:textId="02C99A4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E4CF" w14:textId="59AE733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D6DB" w14:textId="10705ED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D5A91" w14:textId="10A7A79C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81955" w14:textId="5F6D4FD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B59C" w14:textId="5960FA2F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F273" w14:textId="1A6F92DB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70C34643" w14:textId="77777777" w:rsidTr="00B836C2">
        <w:trPr>
          <w:trHeight w:val="264"/>
          <w:jc w:val="center"/>
        </w:trPr>
        <w:tc>
          <w:tcPr>
            <w:tcW w:w="1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9B0F5" w14:textId="0B307482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694A0" w14:textId="14876A30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08E00" w14:textId="41F3807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4619A" w14:textId="0AD5B676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1355A" w14:textId="7F9C0FE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88074" w14:textId="786ABE8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DC46" w14:textId="45619960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1C44B30B" w14:textId="77777777" w:rsidTr="00B836C2">
        <w:trPr>
          <w:trHeight w:val="264"/>
          <w:jc w:val="center"/>
        </w:trPr>
        <w:tc>
          <w:tcPr>
            <w:tcW w:w="13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7A92" w14:textId="5CF2431E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DAD3" w14:textId="2A017F6B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BBCD" w14:textId="35949366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7793" w14:textId="43C5757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FC8C" w14:textId="211B820A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5EE7" w14:textId="321D337D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87CD" w14:textId="4C45CC18" w:rsidR="003518E8" w:rsidRPr="00B836C2" w:rsidRDefault="003518E8" w:rsidP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836C2">
              <w:rPr>
                <w:rFonts w:ascii="Verdana" w:eastAsia="Times New Roman" w:hAnsi="Verdana" w:cs="Times New Roman"/>
                <w:sz w:val="18"/>
                <w:szCs w:val="18"/>
              </w:rPr>
              <w:t xml:space="preserve">Nil </w:t>
            </w:r>
          </w:p>
        </w:tc>
      </w:tr>
      <w:tr w:rsidR="003518E8" w:rsidRPr="00B836C2" w14:paraId="6674469B" w14:textId="77777777" w:rsidTr="00B836C2">
        <w:trPr>
          <w:trHeight w:val="12"/>
          <w:jc w:val="center"/>
        </w:trPr>
        <w:tc>
          <w:tcPr>
            <w:tcW w:w="1312" w:type="dxa"/>
            <w:shd w:val="clear" w:color="auto" w:fill="FFFFFF"/>
            <w:vAlign w:val="center"/>
            <w:hideMark/>
          </w:tcPr>
          <w:p w14:paraId="1295723C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460" w:type="dxa"/>
            <w:shd w:val="clear" w:color="auto" w:fill="FFFFFF"/>
            <w:vAlign w:val="center"/>
            <w:hideMark/>
          </w:tcPr>
          <w:p w14:paraId="0A4C14FB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FFFFFF"/>
            <w:vAlign w:val="center"/>
            <w:hideMark/>
          </w:tcPr>
          <w:p w14:paraId="23CDA8F8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444" w:type="dxa"/>
            <w:shd w:val="clear" w:color="auto" w:fill="FFFFFF"/>
            <w:vAlign w:val="center"/>
            <w:hideMark/>
          </w:tcPr>
          <w:p w14:paraId="23D7E605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FFFFFF"/>
            <w:vAlign w:val="center"/>
            <w:hideMark/>
          </w:tcPr>
          <w:p w14:paraId="2CA022F0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1" w:type="dxa"/>
            <w:shd w:val="clear" w:color="auto" w:fill="FFFFFF"/>
            <w:vAlign w:val="center"/>
            <w:hideMark/>
          </w:tcPr>
          <w:p w14:paraId="166911DA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vAlign w:val="center"/>
            <w:hideMark/>
          </w:tcPr>
          <w:p w14:paraId="57DEA8AB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826" w:type="dxa"/>
            <w:shd w:val="clear" w:color="auto" w:fill="FFFFFF"/>
            <w:vAlign w:val="center"/>
            <w:hideMark/>
          </w:tcPr>
          <w:p w14:paraId="13F9851C" w14:textId="77777777" w:rsidR="003518E8" w:rsidRPr="00B836C2" w:rsidRDefault="00351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14:paraId="15C5946F" w14:textId="77777777" w:rsidR="003518E8" w:rsidRPr="003518E8" w:rsidRDefault="003518E8" w:rsidP="003518E8">
      <w:pPr>
        <w:pStyle w:val="NormalWeb"/>
        <w:shd w:val="clear" w:color="auto" w:fill="FFFFFF"/>
        <w:rPr>
          <w:rFonts w:ascii="Verdana" w:hAnsi="Verdana" w:cs="Calibri"/>
          <w:sz w:val="22"/>
          <w:szCs w:val="22"/>
        </w:rPr>
      </w:pPr>
    </w:p>
    <w:p w14:paraId="57DC1DEB" w14:textId="2EE0DC30" w:rsidR="003518E8" w:rsidRPr="0073160E" w:rsidRDefault="003518E8" w:rsidP="003518E8">
      <w:pPr>
        <w:pStyle w:val="elementtoproof"/>
        <w:numPr>
          <w:ilvl w:val="0"/>
          <w:numId w:val="20"/>
        </w:numPr>
        <w:shd w:val="clear" w:color="auto" w:fill="FFFFFF"/>
        <w:rPr>
          <w:rFonts w:ascii="Verdana" w:hAnsi="Verdana" w:cs="Arial"/>
          <w:b/>
          <w:bCs/>
          <w:color w:val="242424"/>
        </w:rPr>
      </w:pPr>
      <w:r w:rsidRPr="003518E8">
        <w:rPr>
          <w:rFonts w:ascii="Verdana" w:hAnsi="Verdana" w:cs="Arial"/>
          <w:b/>
          <w:bCs/>
          <w:color w:val="242424"/>
        </w:rPr>
        <w:t xml:space="preserve">What is the total number of patients treated with </w:t>
      </w:r>
      <w:proofErr w:type="spellStart"/>
      <w:r w:rsidRPr="003518E8">
        <w:rPr>
          <w:rFonts w:ascii="Verdana" w:hAnsi="Verdana" w:cs="Arial"/>
          <w:b/>
          <w:bCs/>
          <w:color w:val="242424"/>
        </w:rPr>
        <w:t>NovoSeven</w:t>
      </w:r>
      <w:proofErr w:type="spellEnd"/>
      <w:r w:rsidRPr="003518E8">
        <w:rPr>
          <w:rFonts w:ascii="Verdana" w:hAnsi="Verdana" w:cs="Arial"/>
          <w:b/>
          <w:bCs/>
          <w:color w:val="242424"/>
        </w:rPr>
        <w:t xml:space="preserve"> at your </w:t>
      </w:r>
      <w:r w:rsidR="00B836C2">
        <w:rPr>
          <w:rFonts w:ascii="Verdana" w:hAnsi="Verdana" w:cs="Arial"/>
          <w:b/>
          <w:bCs/>
          <w:color w:val="242424"/>
        </w:rPr>
        <w:t>Health Board</w:t>
      </w:r>
      <w:r w:rsidRPr="003518E8">
        <w:rPr>
          <w:rFonts w:ascii="Verdana" w:hAnsi="Verdana" w:cs="Arial"/>
          <w:b/>
          <w:bCs/>
          <w:color w:val="242424"/>
        </w:rPr>
        <w:t xml:space="preserve">? </w:t>
      </w:r>
      <w:r w:rsidR="0073160E">
        <w:rPr>
          <w:rFonts w:ascii="Verdana" w:hAnsi="Verdana" w:cs="Arial"/>
          <w:b/>
          <w:bCs/>
          <w:color w:val="242424"/>
        </w:rPr>
        <w:br/>
      </w:r>
      <w:r w:rsidRPr="0073160E">
        <w:rPr>
          <w:rFonts w:ascii="Verdana" w:hAnsi="Verdana" w:cs="Arial"/>
          <w:color w:val="242424"/>
        </w:rPr>
        <w:t>&lt;5</w:t>
      </w:r>
      <w:r w:rsidR="0073160E">
        <w:rPr>
          <w:rFonts w:ascii="Verdana" w:hAnsi="Verdana" w:cs="Arial"/>
          <w:color w:val="242424"/>
        </w:rPr>
        <w:t>*</w:t>
      </w:r>
    </w:p>
    <w:p w14:paraId="3E4B89E8" w14:textId="5A48C9A3" w:rsidR="00286642" w:rsidRPr="003518E8" w:rsidRDefault="00B836C2" w:rsidP="00DC0D5A">
      <w:pPr>
        <w:spacing w:before="28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*</w:t>
      </w:r>
      <w:r w:rsidRPr="00B836C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p w14:paraId="75970B72" w14:textId="2CEBD2A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5DBB4A54" w:rsidR="00421E7F" w:rsidRPr="00A10460" w:rsidRDefault="00421E7F" w:rsidP="0073160E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2D38F9"/>
    <w:multiLevelType w:val="hybridMultilevel"/>
    <w:tmpl w:val="A1C6A970"/>
    <w:lvl w:ilvl="0" w:tplc="15D26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3583805"/>
    <w:multiLevelType w:val="hybridMultilevel"/>
    <w:tmpl w:val="8B4ED598"/>
    <w:lvl w:ilvl="0" w:tplc="15D26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2B94C64"/>
    <w:multiLevelType w:val="hybridMultilevel"/>
    <w:tmpl w:val="580092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5B61E81"/>
    <w:multiLevelType w:val="hybridMultilevel"/>
    <w:tmpl w:val="C0CCD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20"/>
  </w:num>
  <w:num w:numId="20">
    <w:abstractNumId w:val="5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18E8"/>
    <w:rsid w:val="0035435D"/>
    <w:rsid w:val="00355B9A"/>
    <w:rsid w:val="003648A8"/>
    <w:rsid w:val="003901D4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160E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36C2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3518E8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90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1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912A6-3A20-43A5-899A-DEF398E9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98</TotalTime>
  <Pages>3</Pages>
  <Words>615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2024-11-06T09:13:00Z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1897880c5bd4a5896c77311f43ac87f44c005fe88567d2201040b22288877d15</vt:lpwstr>
  </property>
</Properties>
</file>