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C0E12C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F15E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24-K-049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C0E12C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F15E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24-K-049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4DA60442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777F6F3" w14:textId="77777777" w:rsidR="00FF15E3" w:rsidRPr="00FF15E3" w:rsidRDefault="00FF15E3" w:rsidP="00FF15E3">
      <w:pPr>
        <w:rPr>
          <w:rFonts w:ascii="Verdana" w:hAnsi="Verdana"/>
          <w:b/>
          <w:bCs/>
          <w:sz w:val="22"/>
          <w:szCs w:val="22"/>
        </w:rPr>
      </w:pPr>
      <w:r w:rsidRPr="00FF15E3">
        <w:rPr>
          <w:rFonts w:ascii="Verdana" w:hAnsi="Verdana"/>
          <w:b/>
          <w:bCs/>
          <w:sz w:val="22"/>
          <w:szCs w:val="22"/>
        </w:rPr>
        <w:t xml:space="preserve">I am seeking answers to the following questions: </w:t>
      </w:r>
    </w:p>
    <w:tbl>
      <w:tblPr>
        <w:tblpPr w:leftFromText="180" w:rightFromText="180" w:vertAnchor="text" w:horzAnchor="margin" w:tblpXSpec="center" w:tblpY="153"/>
        <w:tblW w:w="959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05"/>
        <w:gridCol w:w="2288"/>
      </w:tblGrid>
      <w:tr w:rsidR="00FF15E3" w:rsidRPr="00FF15E3" w14:paraId="3C51F78C" w14:textId="77777777" w:rsidTr="00FF15E3">
        <w:trPr>
          <w:trHeight w:val="277"/>
        </w:trPr>
        <w:tc>
          <w:tcPr>
            <w:tcW w:w="73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07958C" w14:textId="77777777" w:rsidR="00FF15E3" w:rsidRPr="00FF15E3" w:rsidRDefault="00FF15E3" w:rsidP="00FF15E3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FF15E3">
              <w:rPr>
                <w:rFonts w:ascii="Verdana" w:hAnsi="Verdana"/>
                <w:b/>
                <w:bCs/>
                <w:sz w:val="22"/>
                <w:szCs w:val="22"/>
              </w:rPr>
              <w:t>Question</w:t>
            </w:r>
          </w:p>
        </w:tc>
        <w:tc>
          <w:tcPr>
            <w:tcW w:w="22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00EB5C" w14:textId="77777777" w:rsidR="00FF15E3" w:rsidRPr="00FF15E3" w:rsidRDefault="00FF15E3" w:rsidP="00FF15E3">
            <w:pPr>
              <w:rPr>
                <w:rFonts w:ascii="Verdana" w:hAnsi="Verdana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FF15E3">
              <w:rPr>
                <w:rFonts w:ascii="Verdana" w:hAnsi="Verdana"/>
                <w:b/>
                <w:bCs/>
                <w:sz w:val="22"/>
                <w:szCs w:val="22"/>
                <w:lang w:eastAsia="en-US"/>
                <w14:ligatures w14:val="standardContextual"/>
              </w:rPr>
              <w:t>Response</w:t>
            </w:r>
          </w:p>
        </w:tc>
      </w:tr>
      <w:tr w:rsidR="00FF15E3" w:rsidRPr="00FF15E3" w14:paraId="3F23D1EA" w14:textId="77777777" w:rsidTr="00FF15E3">
        <w:trPr>
          <w:trHeight w:val="541"/>
        </w:trPr>
        <w:tc>
          <w:tcPr>
            <w:tcW w:w="73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928882" w14:textId="77777777" w:rsidR="00FF15E3" w:rsidRPr="00FF15E3" w:rsidRDefault="00FF15E3" w:rsidP="00FF15E3">
            <w:pPr>
              <w:rPr>
                <w:rFonts w:ascii="Verdana" w:hAnsi="Verdana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FF15E3">
              <w:rPr>
                <w:rFonts w:ascii="Verdana" w:hAnsi="Verdana"/>
                <w:b/>
                <w:bCs/>
                <w:sz w:val="22"/>
                <w:szCs w:val="22"/>
                <w:lang w:eastAsia="en-US"/>
                <w14:ligatures w14:val="standardContextual"/>
              </w:rPr>
              <w:t>How many patients were treated in the last 6-month period with Truvada (emtricitabine / tenofovir disoproxil fumarate) or generic emtricitabine / tenofovir disoproxil fumarate for HIV treatment?</w:t>
            </w:r>
          </w:p>
        </w:tc>
        <w:tc>
          <w:tcPr>
            <w:tcW w:w="22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680F6D" w14:textId="77777777" w:rsidR="00FF15E3" w:rsidRDefault="00FF15E3" w:rsidP="00FF15E3">
            <w:pPr>
              <w:rPr>
                <w:rFonts w:ascii="Verdana" w:hAnsi="Verdana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</w:p>
          <w:p w14:paraId="238BA41E" w14:textId="6F88AE99" w:rsidR="000959A9" w:rsidRPr="000959A9" w:rsidRDefault="000959A9" w:rsidP="000959A9">
            <w:pPr>
              <w:jc w:val="center"/>
              <w:rPr>
                <w:rFonts w:ascii="Verdana" w:hAnsi="Verdana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/>
                <w:sz w:val="22"/>
                <w:szCs w:val="22"/>
                <w:lang w:eastAsia="en-US"/>
                <w14:ligatures w14:val="standardContextual"/>
              </w:rPr>
              <w:t>31</w:t>
            </w:r>
          </w:p>
        </w:tc>
      </w:tr>
      <w:tr w:rsidR="00FF15E3" w:rsidRPr="00FF15E3" w14:paraId="01E35AB5" w14:textId="77777777" w:rsidTr="00FF15E3">
        <w:trPr>
          <w:trHeight w:val="915"/>
        </w:trPr>
        <w:tc>
          <w:tcPr>
            <w:tcW w:w="73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38CEA1" w14:textId="77777777" w:rsidR="00FF15E3" w:rsidRPr="00FF15E3" w:rsidRDefault="00FF15E3" w:rsidP="00FF15E3">
            <w:pPr>
              <w:spacing w:before="40" w:after="40"/>
              <w:rPr>
                <w:rFonts w:ascii="Verdana" w:hAnsi="Verdana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How many patients were treated in the last 6-month period with Truvada </w:t>
            </w:r>
            <w:r w:rsidRPr="00FF15E3">
              <w:rPr>
                <w:rFonts w:ascii="Verdana" w:hAnsi="Verdana"/>
                <w:b/>
                <w:bCs/>
                <w:sz w:val="22"/>
                <w:szCs w:val="22"/>
                <w:lang w:eastAsia="en-US"/>
                <w14:ligatures w14:val="standardContextual"/>
              </w:rPr>
              <w:t xml:space="preserve">(emtricitabine / tenofovir disoproxil fumarate) </w:t>
            </w:r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or generic emtricitabine / tenofovir disoproxil fumarate for Pre-exposure prophylaxis (</w:t>
            </w:r>
            <w:proofErr w:type="spellStart"/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PrEP</w:t>
            </w:r>
            <w:proofErr w:type="spellEnd"/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)?</w:t>
            </w:r>
          </w:p>
        </w:tc>
        <w:tc>
          <w:tcPr>
            <w:tcW w:w="22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93C708" w14:textId="77777777" w:rsidR="00FF15E3" w:rsidRDefault="00FF15E3" w:rsidP="00FF15E3">
            <w:pPr>
              <w:rPr>
                <w:rFonts w:ascii="Verdana" w:hAnsi="Verdana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</w:p>
          <w:p w14:paraId="0A5BE16A" w14:textId="4D7FE4B1" w:rsidR="00FF15E3" w:rsidRPr="00FF15E3" w:rsidRDefault="00FF15E3" w:rsidP="000959A9">
            <w:pPr>
              <w:jc w:val="center"/>
              <w:rPr>
                <w:rFonts w:ascii="Verdana" w:hAnsi="Verdana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/>
                <w:sz w:val="22"/>
                <w:szCs w:val="22"/>
                <w:lang w:eastAsia="en-US"/>
                <w14:ligatures w14:val="standardContextual"/>
              </w:rPr>
              <w:t>331</w:t>
            </w:r>
          </w:p>
        </w:tc>
      </w:tr>
      <w:tr w:rsidR="00FF15E3" w:rsidRPr="00FF15E3" w14:paraId="01DB1668" w14:textId="77777777" w:rsidTr="00FF15E3">
        <w:trPr>
          <w:trHeight w:val="634"/>
        </w:trPr>
        <w:tc>
          <w:tcPr>
            <w:tcW w:w="73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1B71E7" w14:textId="77777777" w:rsidR="00FF15E3" w:rsidRPr="00FF15E3" w:rsidRDefault="00FF15E3" w:rsidP="00FF15E3">
            <w:pPr>
              <w:spacing w:before="40" w:after="40"/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</w:pPr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How many packs of Truvada </w:t>
            </w:r>
            <w:r w:rsidRPr="00FF15E3">
              <w:rPr>
                <w:rFonts w:ascii="Verdana" w:hAnsi="Verdana"/>
                <w:b/>
                <w:bCs/>
                <w:sz w:val="22"/>
                <w:szCs w:val="22"/>
                <w:lang w:eastAsia="en-US"/>
                <w14:ligatures w14:val="standardContextual"/>
              </w:rPr>
              <w:t>(emtricitabine / tenofovir disoproxil fumarate)</w:t>
            </w:r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 or generic emtricitabine / tenofovir disoproxil fumarate were dispensed in latest 6-month period for HIV treatment? </w:t>
            </w:r>
          </w:p>
        </w:tc>
        <w:tc>
          <w:tcPr>
            <w:tcW w:w="22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5B7F53" w14:textId="77777777" w:rsidR="00FF15E3" w:rsidRDefault="00FF15E3" w:rsidP="00FF15E3">
            <w:pPr>
              <w:rPr>
                <w:rFonts w:ascii="Verdana" w:hAnsi="Verdana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</w:p>
          <w:p w14:paraId="59ED5B79" w14:textId="03561BE8" w:rsidR="000959A9" w:rsidRPr="000959A9" w:rsidRDefault="000959A9" w:rsidP="000959A9">
            <w:pPr>
              <w:jc w:val="center"/>
              <w:rPr>
                <w:rFonts w:ascii="Verdana" w:hAnsi="Verdana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/>
                <w:sz w:val="22"/>
                <w:szCs w:val="22"/>
                <w:lang w:eastAsia="en-US"/>
                <w14:ligatures w14:val="standardContextual"/>
              </w:rPr>
              <w:t>172</w:t>
            </w:r>
          </w:p>
        </w:tc>
      </w:tr>
      <w:tr w:rsidR="00FF15E3" w:rsidRPr="00FF15E3" w14:paraId="7B788647" w14:textId="77777777" w:rsidTr="00FF15E3">
        <w:trPr>
          <w:trHeight w:val="899"/>
        </w:trPr>
        <w:tc>
          <w:tcPr>
            <w:tcW w:w="73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F735B9" w14:textId="77777777" w:rsidR="00FF15E3" w:rsidRPr="00FF15E3" w:rsidRDefault="00FF15E3" w:rsidP="00FF15E3">
            <w:pPr>
              <w:spacing w:before="40" w:after="40"/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</w:pPr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How many packs of Truvada </w:t>
            </w:r>
            <w:r w:rsidRPr="00FF15E3">
              <w:rPr>
                <w:rFonts w:ascii="Verdana" w:hAnsi="Verdana"/>
                <w:b/>
                <w:bCs/>
                <w:sz w:val="22"/>
                <w:szCs w:val="22"/>
                <w:lang w:eastAsia="en-US"/>
                <w14:ligatures w14:val="standardContextual"/>
              </w:rPr>
              <w:t>(emtricitabine / tenofovir disoproxil fumarate)</w:t>
            </w:r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 or generic emtricitabine / tenofovir disoproxil fumarate were dispensed in latest 6-month period for Pre-exposure prophylaxis (</w:t>
            </w:r>
            <w:proofErr w:type="spellStart"/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PrEP</w:t>
            </w:r>
            <w:proofErr w:type="spellEnd"/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)? </w:t>
            </w:r>
          </w:p>
        </w:tc>
        <w:tc>
          <w:tcPr>
            <w:tcW w:w="22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557B24" w14:textId="77777777" w:rsidR="00FF15E3" w:rsidRDefault="00FF15E3" w:rsidP="00FF15E3">
            <w:pPr>
              <w:rPr>
                <w:rFonts w:ascii="Verdana" w:hAnsi="Verdana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</w:p>
          <w:p w14:paraId="42D4DEEA" w14:textId="7D6CE19C" w:rsidR="00FF15E3" w:rsidRPr="00FF15E3" w:rsidRDefault="00FF15E3" w:rsidP="000959A9">
            <w:pPr>
              <w:jc w:val="center"/>
              <w:rPr>
                <w:rFonts w:ascii="Verdana" w:hAnsi="Verdana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/>
                <w:sz w:val="22"/>
                <w:szCs w:val="22"/>
                <w:lang w:eastAsia="en-US"/>
                <w14:ligatures w14:val="standardContextual"/>
              </w:rPr>
              <w:t>1598</w:t>
            </w:r>
          </w:p>
        </w:tc>
      </w:tr>
      <w:tr w:rsidR="00FF15E3" w:rsidRPr="00FF15E3" w14:paraId="2E874B1F" w14:textId="77777777" w:rsidTr="00FF15E3">
        <w:trPr>
          <w:trHeight w:val="634"/>
        </w:trPr>
        <w:tc>
          <w:tcPr>
            <w:tcW w:w="73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C458BD" w14:textId="77777777" w:rsidR="00FF15E3" w:rsidRPr="00FF15E3" w:rsidRDefault="00FF15E3" w:rsidP="00FF15E3">
            <w:pPr>
              <w:spacing w:before="40" w:after="40"/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</w:pPr>
            <w:r w:rsidRPr="00FF15E3">
              <w:rPr>
                <w:rFonts w:ascii="Verdana" w:hAnsi="Verdana"/>
                <w:b/>
                <w:bCs/>
                <w:sz w:val="22"/>
                <w:szCs w:val="22"/>
                <w:lang w:eastAsia="en-US"/>
                <w14:ligatures w14:val="standardContextual"/>
              </w:rPr>
              <w:t xml:space="preserve">How many patients were treated in the last 6-month period with </w:t>
            </w:r>
            <w:proofErr w:type="spellStart"/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Descovy</w:t>
            </w:r>
            <w:proofErr w:type="spellEnd"/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 (tenofovir alafenamide / emtricitabine) </w:t>
            </w:r>
            <w:r w:rsidRPr="00FF15E3">
              <w:rPr>
                <w:rFonts w:ascii="Verdana" w:hAnsi="Verdana"/>
                <w:b/>
                <w:bCs/>
                <w:sz w:val="22"/>
                <w:szCs w:val="22"/>
                <w:lang w:eastAsia="en-US"/>
                <w14:ligatures w14:val="standardContextual"/>
              </w:rPr>
              <w:t>for HIV treatment?</w:t>
            </w:r>
          </w:p>
        </w:tc>
        <w:tc>
          <w:tcPr>
            <w:tcW w:w="22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8D29BE" w14:textId="51CAE455" w:rsidR="000959A9" w:rsidRPr="000959A9" w:rsidRDefault="000959A9" w:rsidP="000959A9">
            <w:pPr>
              <w:ind w:left="0"/>
              <w:jc w:val="center"/>
              <w:rPr>
                <w:rFonts w:ascii="Verdana" w:hAnsi="Verdana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/>
                <w:sz w:val="22"/>
                <w:szCs w:val="22"/>
                <w:lang w:eastAsia="en-US"/>
                <w14:ligatures w14:val="standardContextual"/>
              </w:rPr>
              <w:t xml:space="preserve">     21</w:t>
            </w:r>
          </w:p>
        </w:tc>
      </w:tr>
      <w:tr w:rsidR="00FF15E3" w:rsidRPr="00FF15E3" w14:paraId="19397F08" w14:textId="77777777" w:rsidTr="00FF15E3">
        <w:trPr>
          <w:trHeight w:val="634"/>
        </w:trPr>
        <w:tc>
          <w:tcPr>
            <w:tcW w:w="73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59A9B9" w14:textId="77777777" w:rsidR="00FF15E3" w:rsidRPr="00FF15E3" w:rsidRDefault="00FF15E3" w:rsidP="00FF15E3">
            <w:pPr>
              <w:spacing w:before="40" w:after="40"/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</w:pPr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How many patients were treated in the last 6-month period with </w:t>
            </w:r>
            <w:proofErr w:type="spellStart"/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Descovy</w:t>
            </w:r>
            <w:proofErr w:type="spellEnd"/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 (tenofovir alafenamide / emtricitabine) for Pre-exposure prophylaxis (</w:t>
            </w:r>
            <w:proofErr w:type="spellStart"/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PrEP</w:t>
            </w:r>
            <w:proofErr w:type="spellEnd"/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)? </w:t>
            </w:r>
          </w:p>
        </w:tc>
        <w:tc>
          <w:tcPr>
            <w:tcW w:w="22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7589BE" w14:textId="28645A12" w:rsidR="00FF15E3" w:rsidRPr="00FF15E3" w:rsidRDefault="000959A9" w:rsidP="00FF15E3">
            <w:pPr>
              <w:rPr>
                <w:rFonts w:ascii="Verdana" w:hAnsi="Verdana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/>
                <w:sz w:val="22"/>
                <w:szCs w:val="22"/>
                <w:lang w:eastAsia="en-US"/>
                <w14:ligatures w14:val="standardContextual"/>
              </w:rPr>
              <w:t xml:space="preserve">    </w:t>
            </w:r>
            <w:r w:rsidR="00FF15E3">
              <w:rPr>
                <w:rFonts w:ascii="Verdana" w:hAnsi="Verdana"/>
                <w:sz w:val="22"/>
                <w:szCs w:val="22"/>
                <w:lang w:eastAsia="en-US"/>
                <w14:ligatures w14:val="standardContextual"/>
              </w:rPr>
              <w:t>&lt;5*</w:t>
            </w:r>
          </w:p>
          <w:p w14:paraId="65D0E04B" w14:textId="5DA0CD84" w:rsidR="00FF15E3" w:rsidRPr="00FF15E3" w:rsidRDefault="00FF15E3" w:rsidP="00FF15E3">
            <w:pPr>
              <w:ind w:left="0"/>
              <w:rPr>
                <w:rFonts w:ascii="Verdana" w:hAnsi="Verdana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</w:p>
        </w:tc>
      </w:tr>
      <w:tr w:rsidR="00FF15E3" w:rsidRPr="00FF15E3" w14:paraId="4610F486" w14:textId="77777777" w:rsidTr="00FF15E3">
        <w:trPr>
          <w:trHeight w:val="634"/>
        </w:trPr>
        <w:tc>
          <w:tcPr>
            <w:tcW w:w="73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CB0AF4" w14:textId="77777777" w:rsidR="00FF15E3" w:rsidRPr="00FF15E3" w:rsidRDefault="00FF15E3" w:rsidP="00FF15E3">
            <w:pPr>
              <w:spacing w:before="40" w:after="40"/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</w:pPr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How many packs of </w:t>
            </w:r>
            <w:proofErr w:type="spellStart"/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Descovy</w:t>
            </w:r>
            <w:proofErr w:type="spellEnd"/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 (tenofovir alafenamide / emtricitabine) were dispensed in latest 6-month period for HIV treatment?</w:t>
            </w:r>
          </w:p>
        </w:tc>
        <w:tc>
          <w:tcPr>
            <w:tcW w:w="22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CEAC09" w14:textId="77777777" w:rsidR="00FF15E3" w:rsidRDefault="00FF15E3" w:rsidP="00FF15E3">
            <w:pPr>
              <w:rPr>
                <w:rFonts w:ascii="Verdana" w:hAnsi="Verdana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</w:p>
          <w:p w14:paraId="01702390" w14:textId="1B37A4D1" w:rsidR="000959A9" w:rsidRPr="000959A9" w:rsidRDefault="000959A9" w:rsidP="00FF15E3">
            <w:pPr>
              <w:rPr>
                <w:rFonts w:ascii="Verdana" w:hAnsi="Verdana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/>
                <w:sz w:val="22"/>
                <w:szCs w:val="22"/>
                <w:lang w:eastAsia="en-US"/>
                <w14:ligatures w14:val="standardContextual"/>
              </w:rPr>
              <w:t xml:space="preserve">    141</w:t>
            </w:r>
          </w:p>
        </w:tc>
      </w:tr>
      <w:tr w:rsidR="00FF15E3" w:rsidRPr="00FF15E3" w14:paraId="31EEE5FB" w14:textId="77777777" w:rsidTr="00FF15E3">
        <w:trPr>
          <w:trHeight w:val="634"/>
        </w:trPr>
        <w:tc>
          <w:tcPr>
            <w:tcW w:w="73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818EC7" w14:textId="77777777" w:rsidR="00FF15E3" w:rsidRPr="00FF15E3" w:rsidRDefault="00FF15E3" w:rsidP="00FF15E3">
            <w:pPr>
              <w:spacing w:before="40" w:after="40"/>
              <w:rPr>
                <w:rFonts w:ascii="Verdana" w:hAnsi="Verdana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lastRenderedPageBreak/>
              <w:t xml:space="preserve">How many packs of </w:t>
            </w:r>
            <w:proofErr w:type="spellStart"/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Descovy</w:t>
            </w:r>
            <w:proofErr w:type="spellEnd"/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 (tenofovir alafenamide / emtricitabine) were dispensed in latest 6-month period for Pre-exposure prophylaxis (</w:t>
            </w:r>
            <w:proofErr w:type="spellStart"/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PrEP</w:t>
            </w:r>
            <w:proofErr w:type="spellEnd"/>
            <w:r w:rsidRPr="00FF15E3">
              <w:rPr>
                <w:rFonts w:ascii="Verdana" w:hAnsi="Verdana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)? </w:t>
            </w:r>
          </w:p>
        </w:tc>
        <w:tc>
          <w:tcPr>
            <w:tcW w:w="22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D2E0D6" w14:textId="77777777" w:rsidR="00FF15E3" w:rsidRDefault="00FF15E3" w:rsidP="00FF15E3">
            <w:pPr>
              <w:rPr>
                <w:rFonts w:ascii="Verdana" w:hAnsi="Verdana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</w:p>
          <w:p w14:paraId="6C4F1BEB" w14:textId="3B0F02E4" w:rsidR="00FF15E3" w:rsidRPr="00FF15E3" w:rsidRDefault="000959A9" w:rsidP="00FF15E3">
            <w:pPr>
              <w:rPr>
                <w:rFonts w:ascii="Verdana" w:hAnsi="Verdana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hAnsi="Verdana"/>
                <w:sz w:val="22"/>
                <w:szCs w:val="22"/>
                <w:lang w:eastAsia="en-US"/>
                <w14:ligatures w14:val="standardContextual"/>
              </w:rPr>
              <w:t xml:space="preserve">    </w:t>
            </w:r>
            <w:r w:rsidR="00FF15E3">
              <w:rPr>
                <w:rFonts w:ascii="Verdana" w:hAnsi="Verdana"/>
                <w:sz w:val="22"/>
                <w:szCs w:val="22"/>
                <w:lang w:eastAsia="en-US"/>
                <w14:ligatures w14:val="standardContextual"/>
              </w:rPr>
              <w:t>12</w:t>
            </w:r>
          </w:p>
        </w:tc>
      </w:tr>
    </w:tbl>
    <w:p w14:paraId="5049CCFA" w14:textId="77777777" w:rsidR="00FF15E3" w:rsidRDefault="00FF15E3" w:rsidP="00FF15E3"/>
    <w:p w14:paraId="75970B72" w14:textId="6C296EBB" w:rsidR="00A10460" w:rsidRDefault="000959A9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*</w:t>
      </w:r>
      <w:r w:rsidRPr="000959A9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03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03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03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037" type="#_x0000_t75" style="width:16pt;height:16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9A9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6ABB"/>
    <w:rsid w:val="007D0444"/>
    <w:rsid w:val="007D06BB"/>
    <w:rsid w:val="007D6A3E"/>
    <w:rsid w:val="007F192C"/>
    <w:rsid w:val="0081036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5BA2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F1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76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69</TotalTime>
  <Pages>2</Pages>
  <Words>339</Words>
  <Characters>1934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2019-03-26T11:11:00Z</cp:lastPrinted>
  <dcterms:created xsi:type="dcterms:W3CDTF">2021-09-13T07:38:00Z</dcterms:created>
  <dcterms:modified xsi:type="dcterms:W3CDTF">2024-12-09T14:51:00Z</dcterms:modified>
</cp:coreProperties>
</file>