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ED58A0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97797">
                              <w:rPr>
                                <w:rFonts w:ascii="Verdana" w:hAnsi="Verdana"/>
                                <w:b/>
                                <w:sz w:val="22"/>
                                <w:szCs w:val="22"/>
                              </w:rPr>
                              <w:t>24-K-002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ED58A0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97797">
                        <w:rPr>
                          <w:rFonts w:ascii="Verdana" w:hAnsi="Verdana"/>
                          <w:b/>
                          <w:sz w:val="22"/>
                          <w:szCs w:val="22"/>
                        </w:rPr>
                        <w:t>24-K-002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7E8EE610" w:rsidR="00286642" w:rsidRDefault="00597797" w:rsidP="00DC0D5A">
      <w:pPr>
        <w:spacing w:before="280"/>
        <w:rPr>
          <w:rFonts w:ascii="Verdana" w:hAnsi="Verdana"/>
          <w:b/>
          <w:sz w:val="22"/>
        </w:rPr>
      </w:pPr>
      <w:r w:rsidRPr="00597797">
        <w:rPr>
          <w:rFonts w:ascii="Verdana" w:hAnsi="Verdana"/>
          <w:b/>
          <w:sz w:val="22"/>
        </w:rPr>
        <w:t>I wo</w:t>
      </w:r>
      <w:r>
        <w:rPr>
          <w:rFonts w:ascii="Verdana" w:hAnsi="Verdana"/>
          <w:b/>
          <w:sz w:val="22"/>
        </w:rPr>
        <w:t>u</w:t>
      </w:r>
      <w:r w:rsidRPr="00597797">
        <w:rPr>
          <w:rFonts w:ascii="Verdana" w:hAnsi="Verdana"/>
          <w:b/>
          <w:sz w:val="22"/>
        </w:rPr>
        <w:t>ld like to know how much you spent on translation services in your hospitals in 2023.</w:t>
      </w:r>
    </w:p>
    <w:p w14:paraId="23DF621B" w14:textId="24625CDF" w:rsidR="00873328" w:rsidRPr="00597797" w:rsidRDefault="00597797" w:rsidP="00421E7F">
      <w:pPr>
        <w:rPr>
          <w:rFonts w:ascii="Verdana" w:hAnsi="Verdana"/>
          <w:noProof/>
          <w:sz w:val="22"/>
          <w:szCs w:val="22"/>
        </w:rPr>
      </w:pPr>
      <w:r w:rsidRPr="00597797">
        <w:rPr>
          <w:rFonts w:ascii="Verdana" w:hAnsi="Verdana"/>
          <w:noProof/>
          <w:sz w:val="22"/>
          <w:szCs w:val="22"/>
        </w:rPr>
        <w:t>You clarified on 4</w:t>
      </w:r>
      <w:r w:rsidRPr="00597797">
        <w:rPr>
          <w:rFonts w:ascii="Verdana" w:hAnsi="Verdana"/>
          <w:noProof/>
          <w:sz w:val="22"/>
          <w:szCs w:val="22"/>
          <w:vertAlign w:val="superscript"/>
        </w:rPr>
        <w:t>th</w:t>
      </w:r>
      <w:r w:rsidRPr="00597797">
        <w:rPr>
          <w:rFonts w:ascii="Verdana" w:hAnsi="Verdana"/>
          <w:noProof/>
          <w:sz w:val="22"/>
          <w:szCs w:val="22"/>
        </w:rPr>
        <w:t xml:space="preserve">  November 2024 that you are looking for this information for calendar year 2023, relating to translation services/interpreters for patients in hospital.</w:t>
      </w:r>
    </w:p>
    <w:p w14:paraId="2178A95B" w14:textId="69C5167B" w:rsidR="00873328" w:rsidRPr="009A7983" w:rsidRDefault="009A7983" w:rsidP="009A7983">
      <w:pPr>
        <w:rPr>
          <w:rFonts w:ascii="Verdana" w:hAnsi="Verdana"/>
          <w:noProof/>
          <w:sz w:val="22"/>
          <w:szCs w:val="22"/>
        </w:rPr>
      </w:pPr>
      <w:r w:rsidRPr="00290CEF">
        <w:rPr>
          <w:rFonts w:ascii="Verdana" w:hAnsi="Verdana"/>
          <w:noProof/>
          <w:sz w:val="22"/>
          <w:szCs w:val="22"/>
          <w:u w:val="single"/>
        </w:rPr>
        <w:t>Cardiff Council (WITS)</w:t>
      </w:r>
      <w:r w:rsidRPr="009A7983">
        <w:rPr>
          <w:rFonts w:ascii="Verdana" w:hAnsi="Verdana"/>
          <w:noProof/>
          <w:sz w:val="22"/>
          <w:szCs w:val="22"/>
        </w:rPr>
        <w:t xml:space="preserve"> </w:t>
      </w:r>
      <w:r w:rsidR="00290CEF">
        <w:rPr>
          <w:rFonts w:ascii="Verdana" w:hAnsi="Verdana"/>
          <w:noProof/>
          <w:sz w:val="22"/>
          <w:szCs w:val="22"/>
        </w:rPr>
        <w:br/>
      </w:r>
      <w:r w:rsidR="00290CEF" w:rsidRPr="003E648A">
        <w:rPr>
          <w:rFonts w:ascii="Verdana" w:hAnsi="Verdana"/>
          <w:sz w:val="22"/>
        </w:rPr>
        <w:t xml:space="preserve">For general translation and interpreter services, the Health Board uses the “Welsh Interpreter &amp; Translation Services” (WITS), which is hosted by Cardiff City Council. The Service Level Agreement (SLA) commenced on 1st July 2017 and is renewed on an annual basis. The Health Board uses this service to book interpreters/translators on an ad hoc basis to meet the needs of the service/patients, as necessary. </w:t>
      </w:r>
      <w:r w:rsidR="00290CEF" w:rsidRPr="003E648A">
        <w:rPr>
          <w:rFonts w:ascii="Verdana" w:hAnsi="Verdana"/>
        </w:rPr>
        <w:br/>
      </w:r>
      <w:r w:rsidRPr="009A7983">
        <w:rPr>
          <w:rFonts w:ascii="Verdana" w:hAnsi="Verdana"/>
          <w:noProof/>
          <w:sz w:val="22"/>
          <w:szCs w:val="22"/>
        </w:rPr>
        <w:t xml:space="preserve"> </w:t>
      </w:r>
      <w:r w:rsidR="00290CEF">
        <w:rPr>
          <w:rFonts w:ascii="Verdana" w:hAnsi="Verdana"/>
          <w:noProof/>
          <w:sz w:val="22"/>
          <w:szCs w:val="22"/>
        </w:rPr>
        <w:br/>
      </w:r>
      <w:r w:rsidRPr="009A7983">
        <w:rPr>
          <w:rFonts w:ascii="Verdana" w:hAnsi="Verdana"/>
          <w:noProof/>
          <w:sz w:val="22"/>
          <w:szCs w:val="22"/>
        </w:rPr>
        <w:t>2023</w:t>
      </w:r>
      <w:r w:rsidR="00290CEF">
        <w:rPr>
          <w:rFonts w:ascii="Verdana" w:hAnsi="Verdana"/>
          <w:noProof/>
          <w:sz w:val="22"/>
          <w:szCs w:val="22"/>
        </w:rPr>
        <w:t xml:space="preserve"> spend -</w:t>
      </w:r>
      <w:r w:rsidRPr="009A7983">
        <w:rPr>
          <w:rFonts w:ascii="Verdana" w:hAnsi="Verdana"/>
          <w:noProof/>
          <w:sz w:val="22"/>
          <w:szCs w:val="22"/>
        </w:rPr>
        <w:t xml:space="preserve"> £373,667.80</w:t>
      </w:r>
    </w:p>
    <w:p w14:paraId="208C69F4" w14:textId="77777777" w:rsidR="00290CEF" w:rsidRPr="00290CEF" w:rsidRDefault="00290CEF" w:rsidP="00290CEF">
      <w:pPr>
        <w:pStyle w:val="ListParagraph"/>
        <w:ind w:left="505"/>
        <w:rPr>
          <w:rFonts w:ascii="Verdana" w:hAnsi="Verdana"/>
          <w:bCs/>
          <w:noProof/>
          <w:sz w:val="22"/>
          <w:szCs w:val="22"/>
        </w:rPr>
      </w:pPr>
      <w:r>
        <w:rPr>
          <w:rFonts w:ascii="Verdana" w:hAnsi="Verdana"/>
          <w:b/>
          <w:bCs/>
          <w:noProof/>
          <w:sz w:val="22"/>
          <w:szCs w:val="22"/>
        </w:rPr>
        <w:br/>
      </w:r>
      <w:r w:rsidRPr="00290CEF">
        <w:rPr>
          <w:rFonts w:ascii="Verdana" w:hAnsi="Verdana"/>
          <w:noProof/>
          <w:sz w:val="22"/>
          <w:szCs w:val="22"/>
          <w:u w:val="single"/>
        </w:rPr>
        <w:t>Language Line</w:t>
      </w:r>
      <w:r w:rsidRPr="009A7983">
        <w:rPr>
          <w:rFonts w:ascii="Verdana" w:hAnsi="Verdana"/>
          <w:noProof/>
          <w:sz w:val="22"/>
          <w:szCs w:val="22"/>
        </w:rPr>
        <w:t xml:space="preserve"> </w:t>
      </w:r>
      <w:r>
        <w:rPr>
          <w:rFonts w:ascii="Verdana" w:hAnsi="Verdana"/>
          <w:noProof/>
          <w:sz w:val="22"/>
          <w:szCs w:val="22"/>
        </w:rPr>
        <w:br/>
      </w:r>
      <w:r w:rsidRPr="003E648A">
        <w:rPr>
          <w:rFonts w:ascii="Verdana" w:hAnsi="Verdana"/>
          <w:bCs/>
          <w:noProof/>
          <w:sz w:val="22"/>
          <w:szCs w:val="22"/>
        </w:rPr>
        <w:t>The Health Board also has informal arrangements with Language Line for the</w:t>
      </w:r>
      <w:r>
        <w:rPr>
          <w:rFonts w:ascii="Verdana" w:hAnsi="Verdana"/>
          <w:bCs/>
          <w:noProof/>
          <w:sz w:val="22"/>
          <w:szCs w:val="22"/>
        </w:rPr>
        <w:t xml:space="preserve"> </w:t>
      </w:r>
      <w:r w:rsidRPr="003E648A">
        <w:rPr>
          <w:rFonts w:ascii="Verdana" w:hAnsi="Verdana"/>
          <w:bCs/>
          <w:noProof/>
          <w:sz w:val="22"/>
          <w:szCs w:val="22"/>
        </w:rPr>
        <w:t>provision of telephone interpretation services</w:t>
      </w:r>
    </w:p>
    <w:p w14:paraId="45C985BD" w14:textId="2ED18ECE" w:rsidR="00290CEF" w:rsidRPr="009A7983" w:rsidRDefault="00290CEF" w:rsidP="00290CEF">
      <w:pPr>
        <w:rPr>
          <w:rFonts w:ascii="Verdana" w:hAnsi="Verdana"/>
          <w:noProof/>
          <w:sz w:val="22"/>
          <w:szCs w:val="22"/>
        </w:rPr>
      </w:pPr>
      <w:r w:rsidRPr="009A7983">
        <w:rPr>
          <w:rFonts w:ascii="Verdana" w:hAnsi="Verdana"/>
          <w:noProof/>
          <w:sz w:val="22"/>
          <w:szCs w:val="22"/>
        </w:rPr>
        <w:t>2023</w:t>
      </w:r>
      <w:r>
        <w:rPr>
          <w:rFonts w:ascii="Verdana" w:hAnsi="Verdana"/>
          <w:noProof/>
          <w:sz w:val="22"/>
          <w:szCs w:val="22"/>
        </w:rPr>
        <w:t xml:space="preserve"> spend -</w:t>
      </w:r>
      <w:r w:rsidRPr="009A7983">
        <w:rPr>
          <w:rFonts w:ascii="Verdana" w:hAnsi="Verdana"/>
          <w:noProof/>
          <w:sz w:val="22"/>
          <w:szCs w:val="22"/>
        </w:rPr>
        <w:t xml:space="preserve"> £2,017.45</w:t>
      </w:r>
    </w:p>
    <w:p w14:paraId="75970B72" w14:textId="5F1C842B"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33BA1C0C" w14:textId="77777777" w:rsidR="005029F2" w:rsidRDefault="005029F2">
      <w:pPr>
        <w:spacing w:before="0" w:after="0" w:line="240" w:lineRule="auto"/>
        <w:ind w:left="0" w:right="0"/>
        <w:rPr>
          <w:rFonts w:ascii="Verdana" w:hAnsi="Verdana"/>
          <w:b/>
          <w:bCs/>
          <w:noProof/>
          <w:sz w:val="22"/>
          <w:szCs w:val="22"/>
        </w:rPr>
      </w:pPr>
      <w:r>
        <w:rPr>
          <w:rFonts w:ascii="Verdana" w:hAnsi="Verdana"/>
          <w:b/>
          <w:bCs/>
          <w:noProof/>
          <w:sz w:val="22"/>
          <w:szCs w:val="22"/>
        </w:rPr>
        <w:br w:type="page"/>
      </w:r>
    </w:p>
    <w:p w14:paraId="1B1FFF8F" w14:textId="77777777" w:rsidR="00421E7F" w:rsidRPr="00A10460" w:rsidRDefault="00421E7F" w:rsidP="002677FD">
      <w:pPr>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Lleol </w:t>
    </w:r>
    <w:proofErr w:type="spellStart"/>
    <w:r w:rsidRPr="000B6AF2">
      <w:rPr>
        <w:color w:val="1F355E"/>
        <w:sz w:val="14"/>
        <w:szCs w:val="14"/>
      </w:rPr>
      <w:t>Prifysgol</w:t>
    </w:r>
    <w:proofErr w:type="spellEnd"/>
    <w:r w:rsidRPr="000B6AF2">
      <w:rPr>
        <w:color w:val="1F355E"/>
        <w:sz w:val="14"/>
        <w:szCs w:val="14"/>
      </w:rPr>
      <w:t xml:space="preserve">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1B57AFBC"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/Chief Executive: </w:t>
                          </w:r>
                          <w:r w:rsidR="007778C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1B57AFBC"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/Chief Executive: </w:t>
                    </w:r>
                    <w:r w:rsidR="007778C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1" type="#_x0000_t75" style="width:20.5pt;height:20.5pt;visibility:visible;mso-wrap-style:square" o:bullet="t">
        <v:imagedata r:id="rId1" o:title=""/>
      </v:shape>
    </w:pict>
  </w:numPicBullet>
  <w:numPicBullet w:numPicBulletId="1">
    <w:pict>
      <v:shape id="_x0000_i1072" type="#_x0000_t75" style="width:382.5pt;height:382.5pt;visibility:visible;mso-wrap-style:square" o:bullet="t">
        <v:imagedata r:id="rId2" o:title=""/>
      </v:shape>
    </w:pict>
  </w:numPicBullet>
  <w:numPicBullet w:numPicBulletId="2">
    <w:pict>
      <v:shape id="_x0000_i1073" type="#_x0000_t75" style="width:225.5pt;height:225.5pt;visibility:visible;mso-wrap-style:square" o:bullet="t">
        <v:imagedata r:id="rId3" o:title=""/>
      </v:shape>
    </w:pict>
  </w:numPicBullet>
  <w:numPicBullet w:numPicBulletId="3">
    <w:pict>
      <v:shape id="_x0000_i1074"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96345465">
    <w:abstractNumId w:val="13"/>
  </w:num>
  <w:num w:numId="2" w16cid:durableId="1465585008">
    <w:abstractNumId w:val="0"/>
  </w:num>
  <w:num w:numId="3" w16cid:durableId="1907379223">
    <w:abstractNumId w:val="8"/>
  </w:num>
  <w:num w:numId="4" w16cid:durableId="1091466582">
    <w:abstractNumId w:val="15"/>
  </w:num>
  <w:num w:numId="5" w16cid:durableId="2130122971">
    <w:abstractNumId w:val="4"/>
  </w:num>
  <w:num w:numId="6" w16cid:durableId="213467678">
    <w:abstractNumId w:val="3"/>
  </w:num>
  <w:num w:numId="7" w16cid:durableId="1881669847">
    <w:abstractNumId w:val="10"/>
  </w:num>
  <w:num w:numId="8" w16cid:durableId="1784765629">
    <w:abstractNumId w:val="14"/>
  </w:num>
  <w:num w:numId="9" w16cid:durableId="810943735">
    <w:abstractNumId w:val="17"/>
  </w:num>
  <w:num w:numId="10" w16cid:durableId="640500122">
    <w:abstractNumId w:val="1"/>
  </w:num>
  <w:num w:numId="11" w16cid:durableId="1272399484">
    <w:abstractNumId w:val="9"/>
  </w:num>
  <w:num w:numId="12" w16cid:durableId="193422246">
    <w:abstractNumId w:val="12"/>
  </w:num>
  <w:num w:numId="13" w16cid:durableId="396978982">
    <w:abstractNumId w:val="16"/>
  </w:num>
  <w:num w:numId="14" w16cid:durableId="382884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7157149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87533442">
    <w:abstractNumId w:val="11"/>
  </w:num>
  <w:num w:numId="17" w16cid:durableId="160774858">
    <w:abstractNumId w:val="5"/>
  </w:num>
  <w:num w:numId="18" w16cid:durableId="14098837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0CEF"/>
    <w:rsid w:val="00296FDA"/>
    <w:rsid w:val="002B74C8"/>
    <w:rsid w:val="002C252B"/>
    <w:rsid w:val="002D32B6"/>
    <w:rsid w:val="002E02A9"/>
    <w:rsid w:val="00304A21"/>
    <w:rsid w:val="0035435D"/>
    <w:rsid w:val="00355B9A"/>
    <w:rsid w:val="003648A8"/>
    <w:rsid w:val="0039422D"/>
    <w:rsid w:val="003B09B5"/>
    <w:rsid w:val="003B3695"/>
    <w:rsid w:val="003F2312"/>
    <w:rsid w:val="004039EB"/>
    <w:rsid w:val="00421E7F"/>
    <w:rsid w:val="00442A3A"/>
    <w:rsid w:val="00453C57"/>
    <w:rsid w:val="0048724F"/>
    <w:rsid w:val="004C59CA"/>
    <w:rsid w:val="004C7B47"/>
    <w:rsid w:val="004E1954"/>
    <w:rsid w:val="004F1E5A"/>
    <w:rsid w:val="004F4D32"/>
    <w:rsid w:val="005029F2"/>
    <w:rsid w:val="005317D4"/>
    <w:rsid w:val="00534D7A"/>
    <w:rsid w:val="00553E1D"/>
    <w:rsid w:val="0058097D"/>
    <w:rsid w:val="005925B8"/>
    <w:rsid w:val="0059485C"/>
    <w:rsid w:val="00597797"/>
    <w:rsid w:val="005F0E79"/>
    <w:rsid w:val="00602EE5"/>
    <w:rsid w:val="006137E4"/>
    <w:rsid w:val="00635BDA"/>
    <w:rsid w:val="006564DF"/>
    <w:rsid w:val="00684641"/>
    <w:rsid w:val="006C4048"/>
    <w:rsid w:val="006D5578"/>
    <w:rsid w:val="006F4A69"/>
    <w:rsid w:val="006F5A5D"/>
    <w:rsid w:val="0070718C"/>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A798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E022F"/>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67</TotalTime>
  <Pages>2</Pages>
  <Words>185</Words>
  <Characters>1061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2024-11-18T14:36:00Z</dcterms:modified>
</cp:coreProperties>
</file>