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A55099" w14:textId="77777777" w:rsidR="00B73D24" w:rsidRDefault="007A5616" w:rsidP="007A5616">
      <w:pPr>
        <w:spacing w:before="0" w:after="240"/>
        <w:ind w:left="0"/>
        <w:jc w:val="center"/>
        <w:rPr>
          <w:sz w:val="18"/>
          <w:szCs w:val="20"/>
        </w:rPr>
      </w:pPr>
      <w:r>
        <w:rPr>
          <w:sz w:val="18"/>
          <w:szCs w:val="20"/>
        </w:rPr>
        <w:t xml:space="preserve"> </w:t>
      </w:r>
    </w:p>
    <w:p w14:paraId="2FD8DA67" w14:textId="074E1E9D" w:rsidR="005925B8" w:rsidRDefault="007A5616" w:rsidP="007A5616">
      <w:pPr>
        <w:spacing w:before="0" w:after="240"/>
        <w:ind w:left="0"/>
        <w:jc w:val="center"/>
        <w:rPr>
          <w:sz w:val="18"/>
          <w:szCs w:val="20"/>
        </w:rPr>
      </w:pPr>
      <w:r>
        <w:rPr>
          <w:sz w:val="18"/>
          <w:szCs w:val="20"/>
        </w:rPr>
        <w:t xml:space="preserve">  </w:t>
      </w:r>
      <w:r w:rsidRPr="007A5616">
        <w:rPr>
          <w:sz w:val="16"/>
          <w:szCs w:val="20"/>
        </w:rPr>
        <w:t xml:space="preserve">Rydym yn croesawu gohebiaeth yn y Gymraeg neu'r Saesneg. Atebir gohebiaeth Gymraeg yn y Gymraeg, ac ni fydd hyn yn arwain at oedi. </w:t>
      </w:r>
      <w:r>
        <w:rPr>
          <w:sz w:val="16"/>
          <w:szCs w:val="20"/>
        </w:rPr>
        <w:t xml:space="preserve"> </w:t>
      </w:r>
      <w:r w:rsidRPr="007A5616">
        <w:rPr>
          <w:sz w:val="16"/>
          <w:szCs w:val="20"/>
        </w:rPr>
        <w:t>We welcome correspondence in Welsh or English. Welsh language correspondence will be replied to in Welsh, and this will not lead to a delay</w:t>
      </w:r>
      <w:r w:rsidR="005925B8" w:rsidRPr="007A5616">
        <w:rPr>
          <w:sz w:val="16"/>
          <w:szCs w:val="20"/>
        </w:rPr>
        <w:t>.</w:t>
      </w:r>
    </w:p>
    <w:p w14:paraId="2D3F781D" w14:textId="77777777" w:rsidR="00DC7FA9" w:rsidRDefault="00A10460" w:rsidP="00D62A67">
      <w:pPr>
        <w:spacing w:before="28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600F913" wp14:editId="1E603B26">
                <wp:simplePos x="0" y="0"/>
                <wp:positionH relativeFrom="column">
                  <wp:posOffset>284670</wp:posOffset>
                </wp:positionH>
                <wp:positionV relativeFrom="paragraph">
                  <wp:posOffset>100330</wp:posOffset>
                </wp:positionV>
                <wp:extent cx="5248894" cy="617516"/>
                <wp:effectExtent l="0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48894" cy="6175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B840BE9" w14:textId="519E0350" w:rsidR="00DC7FA9" w:rsidRPr="00A10460" w:rsidRDefault="00A10460" w:rsidP="00DC7FA9">
                            <w:pPr>
                              <w:pStyle w:val="NoSpacing"/>
                              <w:ind w:left="0"/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</w:pPr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Cais Rhyddid Gwybodaeth / Freedom of Information request</w:t>
                            </w:r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br/>
                            </w:r>
                            <w:r w:rsidR="00DC7FA9"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Ein Cyf / Our Ref:</w:t>
                            </w:r>
                            <w:r w:rsidR="00213076"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43C9CD00" w14:textId="77777777" w:rsidR="00DC7FA9" w:rsidRDefault="00DC7FA9" w:rsidP="00DC7FA9"/>
                          <w:p w14:paraId="2FCA4D72" w14:textId="77777777" w:rsidR="00DC7FA9" w:rsidRDefault="00DC7FA9" w:rsidP="00DC7FA9">
                            <w:pPr>
                              <w:ind w:left="0"/>
                              <w:rPr>
                                <w:rFonts w:ascii="Verdana" w:hAnsi="Verdana"/>
                                <w:color w:val="FF0000"/>
                              </w:rPr>
                            </w:pPr>
                          </w:p>
                          <w:p w14:paraId="7F09DD16" w14:textId="77777777" w:rsidR="00DC7FA9" w:rsidRPr="00A52B53" w:rsidRDefault="00DC7FA9" w:rsidP="00DC7FA9">
                            <w:pPr>
                              <w:ind w:left="0"/>
                              <w:rPr>
                                <w:rFonts w:ascii="Verdana" w:hAnsi="Verdana"/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600F913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22.4pt;margin-top:7.9pt;width:413.3pt;height:48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" filled="f" stroked="f">
                <v:textbox>
                  <w:txbxContent>
                    <w:p w14:paraId="6B840BE9" w14:textId="519E0350" w:rsidR="00DC7FA9" w:rsidRPr="00A10460" w:rsidRDefault="00A10460" w:rsidP="00DC7FA9">
                      <w:pPr>
                        <w:pStyle w:val="NoSpacing"/>
                        <w:ind w:left="0"/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</w:pPr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Cais Rhyddid Gwybodaeth / Freedom of Information request</w:t>
                      </w:r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br/>
                      </w:r>
                      <w:r w:rsidR="00DC7FA9"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Ein Cyf / Our Ref:</w:t>
                      </w:r>
                      <w:r w:rsidR="00213076"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 xml:space="preserve"> </w:t>
                      </w:r>
                    </w:p>
                    <w:p w14:paraId="43C9CD00" w14:textId="77777777" w:rsidR="00DC7FA9" w:rsidRDefault="00DC7FA9" w:rsidP="00DC7FA9"/>
                    <w:p w14:paraId="2FCA4D72" w14:textId="77777777" w:rsidR="00DC7FA9" w:rsidRDefault="00DC7FA9" w:rsidP="00DC7FA9">
                      <w:pPr>
                        <w:ind w:left="0"/>
                        <w:rPr>
                          <w:rFonts w:ascii="Verdana" w:hAnsi="Verdana"/>
                          <w:color w:val="FF0000"/>
                        </w:rPr>
                      </w:pPr>
                    </w:p>
                    <w:p w14:paraId="7F09DD16" w14:textId="77777777" w:rsidR="00DC7FA9" w:rsidRPr="00A52B53" w:rsidRDefault="00DC7FA9" w:rsidP="00DC7FA9">
                      <w:pPr>
                        <w:ind w:left="0"/>
                        <w:rPr>
                          <w:rFonts w:ascii="Verdana" w:hAnsi="Verdana"/>
                          <w:color w:val="FF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6EFAA14" w14:textId="77777777" w:rsidR="00DC7FA9" w:rsidRPr="00A10460" w:rsidRDefault="00DC7FA9" w:rsidP="00D62A67">
      <w:pPr>
        <w:spacing w:before="280"/>
        <w:rPr>
          <w:rFonts w:ascii="Verdana" w:hAnsi="Verdana"/>
          <w:sz w:val="22"/>
        </w:rPr>
      </w:pPr>
    </w:p>
    <w:p w14:paraId="635CAE49" w14:textId="77777777" w:rsidR="00DC0D5A" w:rsidRDefault="00A10460" w:rsidP="00DC0D5A">
      <w:pPr>
        <w:spacing w:before="280"/>
        <w:rPr>
          <w:rFonts w:ascii="Verdana" w:hAnsi="Verdana"/>
          <w:b/>
          <w:sz w:val="22"/>
        </w:rPr>
      </w:pPr>
      <w:r w:rsidRPr="00A10460">
        <w:rPr>
          <w:rFonts w:ascii="Verdana" w:hAnsi="Verdana"/>
          <w:sz w:val="22"/>
        </w:rPr>
        <w:br/>
      </w:r>
      <w:r w:rsidRPr="00A10460">
        <w:rPr>
          <w:rFonts w:ascii="Verdana" w:hAnsi="Verdana"/>
          <w:b/>
          <w:sz w:val="22"/>
        </w:rPr>
        <w:t>You asked:</w:t>
      </w:r>
    </w:p>
    <w:p w14:paraId="0217B853" w14:textId="68C2D481" w:rsidR="009C0F38" w:rsidRDefault="009C0F38" w:rsidP="00DC0D5A">
      <w:pPr>
        <w:spacing w:before="280"/>
        <w:rPr>
          <w:rFonts w:ascii="Verdana" w:hAnsi="Verdana"/>
          <w:b/>
          <w:sz w:val="22"/>
        </w:rPr>
      </w:pPr>
      <w:r>
        <w:rPr>
          <w:rFonts w:ascii="Verdana" w:hAnsi="Verdana"/>
          <w:b/>
          <w:sz w:val="22"/>
        </w:rPr>
        <w:t>W</w:t>
      </w:r>
      <w:r w:rsidRPr="009C0F38">
        <w:rPr>
          <w:rFonts w:ascii="Verdana" w:hAnsi="Verdana"/>
          <w:b/>
          <w:sz w:val="22"/>
        </w:rPr>
        <w:t>hen were the boundaries decided for</w:t>
      </w:r>
      <w:r>
        <w:rPr>
          <w:rFonts w:ascii="Verdana" w:hAnsi="Verdana"/>
          <w:b/>
          <w:sz w:val="22"/>
        </w:rPr>
        <w:t>:</w:t>
      </w:r>
    </w:p>
    <w:p w14:paraId="26EE213E" w14:textId="0E763B05" w:rsidR="009C0F38" w:rsidRDefault="009C0F38" w:rsidP="009C0F38">
      <w:pPr>
        <w:spacing w:before="0" w:after="0"/>
        <w:rPr>
          <w:rFonts w:ascii="Verdana" w:hAnsi="Verdana"/>
          <w:b/>
          <w:sz w:val="22"/>
        </w:rPr>
      </w:pPr>
      <w:r w:rsidRPr="009C0F38">
        <w:rPr>
          <w:rFonts w:ascii="Verdana" w:hAnsi="Verdana"/>
          <w:b/>
          <w:sz w:val="22"/>
        </w:rPr>
        <w:t>Tabernacle Street Surgery</w:t>
      </w:r>
    </w:p>
    <w:p w14:paraId="33F4A991" w14:textId="77777777" w:rsidR="009C0F38" w:rsidRDefault="009C0F38" w:rsidP="009C0F38">
      <w:pPr>
        <w:spacing w:before="0" w:after="0"/>
        <w:rPr>
          <w:rFonts w:ascii="Verdana" w:hAnsi="Verdana"/>
          <w:b/>
          <w:sz w:val="22"/>
        </w:rPr>
      </w:pPr>
      <w:r w:rsidRPr="009C0F38">
        <w:rPr>
          <w:rFonts w:ascii="Verdana" w:hAnsi="Verdana"/>
          <w:b/>
          <w:sz w:val="22"/>
        </w:rPr>
        <w:t xml:space="preserve">4 Tabernacle </w:t>
      </w:r>
      <w:r>
        <w:rPr>
          <w:rFonts w:ascii="Verdana" w:hAnsi="Verdana"/>
          <w:b/>
          <w:sz w:val="22"/>
        </w:rPr>
        <w:t>S</w:t>
      </w:r>
      <w:r w:rsidRPr="009C0F38">
        <w:rPr>
          <w:rFonts w:ascii="Verdana" w:hAnsi="Verdana"/>
          <w:b/>
          <w:sz w:val="22"/>
        </w:rPr>
        <w:t>treet</w:t>
      </w:r>
    </w:p>
    <w:p w14:paraId="110D2C9F" w14:textId="77777777" w:rsidR="009C0F38" w:rsidRDefault="009C0F38" w:rsidP="009C0F38">
      <w:pPr>
        <w:spacing w:before="0" w:after="0"/>
        <w:rPr>
          <w:rFonts w:ascii="Verdana" w:hAnsi="Verdana"/>
          <w:b/>
          <w:sz w:val="22"/>
        </w:rPr>
      </w:pPr>
      <w:proofErr w:type="spellStart"/>
      <w:r w:rsidRPr="009C0F38">
        <w:rPr>
          <w:rFonts w:ascii="Verdana" w:hAnsi="Verdana"/>
          <w:b/>
          <w:sz w:val="22"/>
        </w:rPr>
        <w:t>Skewen</w:t>
      </w:r>
      <w:proofErr w:type="spellEnd"/>
    </w:p>
    <w:p w14:paraId="5FA4336B" w14:textId="77777777" w:rsidR="009C0F38" w:rsidRDefault="009C0F38" w:rsidP="009C0F38">
      <w:pPr>
        <w:spacing w:before="0" w:after="0"/>
        <w:rPr>
          <w:rFonts w:ascii="Verdana" w:hAnsi="Verdana"/>
          <w:b/>
          <w:sz w:val="22"/>
        </w:rPr>
      </w:pPr>
      <w:r w:rsidRPr="009C0F38">
        <w:rPr>
          <w:rFonts w:ascii="Verdana" w:hAnsi="Verdana"/>
          <w:b/>
          <w:sz w:val="22"/>
        </w:rPr>
        <w:t>Neath</w:t>
      </w:r>
      <w:r>
        <w:rPr>
          <w:rFonts w:ascii="Verdana" w:hAnsi="Verdana"/>
          <w:b/>
          <w:sz w:val="22"/>
        </w:rPr>
        <w:t xml:space="preserve"> </w:t>
      </w:r>
    </w:p>
    <w:p w14:paraId="3E4B89E8" w14:textId="52B75E29" w:rsidR="00286642" w:rsidRDefault="009C0F38" w:rsidP="009C0F38">
      <w:pPr>
        <w:spacing w:before="0" w:after="0"/>
        <w:rPr>
          <w:rFonts w:ascii="Verdana" w:hAnsi="Verdana"/>
          <w:b/>
          <w:sz w:val="22"/>
        </w:rPr>
      </w:pPr>
      <w:r>
        <w:rPr>
          <w:rFonts w:ascii="Verdana" w:hAnsi="Verdana"/>
          <w:b/>
          <w:sz w:val="22"/>
        </w:rPr>
        <w:t>SA</w:t>
      </w:r>
      <w:r w:rsidRPr="009C0F38">
        <w:rPr>
          <w:rFonts w:ascii="Verdana" w:hAnsi="Verdana"/>
          <w:b/>
          <w:sz w:val="22"/>
        </w:rPr>
        <w:t>10 6</w:t>
      </w:r>
      <w:r>
        <w:rPr>
          <w:rFonts w:ascii="Verdana" w:hAnsi="Verdana"/>
          <w:b/>
          <w:sz w:val="22"/>
        </w:rPr>
        <w:t>UF</w:t>
      </w:r>
    </w:p>
    <w:p w14:paraId="7E354D4C" w14:textId="77777777" w:rsidR="009C0F38" w:rsidRDefault="009C0F38" w:rsidP="009C0F38">
      <w:pPr>
        <w:spacing w:before="280"/>
        <w:rPr>
          <w:rFonts w:ascii="Verdana" w:hAnsi="Verdana"/>
          <w:b/>
          <w:sz w:val="22"/>
        </w:rPr>
      </w:pPr>
    </w:p>
    <w:p w14:paraId="15FCB9D6" w14:textId="5DE3497B" w:rsidR="009C0F38" w:rsidRPr="009C0F38" w:rsidRDefault="00286642" w:rsidP="009C0F38">
      <w:pPr>
        <w:spacing w:before="280"/>
      </w:pPr>
      <w:r>
        <w:rPr>
          <w:rFonts w:ascii="Verdana" w:hAnsi="Verdana"/>
          <w:b/>
          <w:sz w:val="22"/>
        </w:rPr>
        <w:t>Our Response:</w:t>
      </w:r>
    </w:p>
    <w:p w14:paraId="23DF621B" w14:textId="1B71F26E" w:rsidR="00873328" w:rsidRPr="009C0F38" w:rsidRDefault="009C0F38" w:rsidP="009C0F38">
      <w:pPr>
        <w:rPr>
          <w:rFonts w:ascii="Verdana" w:hAnsi="Verdana"/>
          <w:noProof/>
          <w:sz w:val="22"/>
          <w:szCs w:val="22"/>
        </w:rPr>
      </w:pPr>
      <w:r w:rsidRPr="009C0F38">
        <w:rPr>
          <w:rFonts w:ascii="Verdana" w:hAnsi="Verdana"/>
          <w:noProof/>
          <w:sz w:val="22"/>
          <w:szCs w:val="22"/>
        </w:rPr>
        <w:t>The Practice boundary for Tabernacle Street Surgery was agreed on 31st March 2004.</w:t>
      </w:r>
    </w:p>
    <w:p w14:paraId="2178A95B" w14:textId="77777777" w:rsidR="00873328" w:rsidRDefault="00873328" w:rsidP="00421E7F">
      <w:pPr>
        <w:rPr>
          <w:rFonts w:ascii="Verdana" w:hAnsi="Verdana"/>
          <w:b/>
          <w:bCs/>
          <w:noProof/>
          <w:sz w:val="22"/>
          <w:szCs w:val="22"/>
        </w:rPr>
      </w:pPr>
    </w:p>
    <w:p w14:paraId="75970B72" w14:textId="4BC3614D" w:rsidR="00A10460" w:rsidRDefault="00421E7F" w:rsidP="00421E7F">
      <w:pPr>
        <w:rPr>
          <w:rFonts w:ascii="Verdana" w:hAnsi="Verdana"/>
          <w:b/>
          <w:bCs/>
          <w:noProof/>
          <w:sz w:val="22"/>
          <w:szCs w:val="22"/>
        </w:rPr>
      </w:pPr>
      <w:r>
        <w:rPr>
          <w:rFonts w:ascii="Verdana" w:hAnsi="Verdana"/>
          <w:b/>
          <w:bCs/>
          <w:noProof/>
          <w:sz w:val="22"/>
          <w:szCs w:val="22"/>
        </w:rPr>
        <w:br/>
        <w:t xml:space="preserve">_____________________________________________________________ </w:t>
      </w:r>
    </w:p>
    <w:p w14:paraId="3E9F07F4" w14:textId="77777777" w:rsidR="00421E7F" w:rsidRDefault="00421E7F" w:rsidP="002677FD">
      <w:pPr>
        <w:rPr>
          <w:rFonts w:ascii="Verdana" w:hAnsi="Verdana"/>
          <w:b/>
          <w:bCs/>
          <w:noProof/>
          <w:sz w:val="22"/>
          <w:szCs w:val="22"/>
        </w:rPr>
      </w:pPr>
    </w:p>
    <w:p w14:paraId="185C46C7" w14:textId="77777777" w:rsidR="00152AF3" w:rsidRDefault="00152AF3" w:rsidP="002677FD">
      <w:pPr>
        <w:rPr>
          <w:rFonts w:ascii="Verdana" w:hAnsi="Verdana"/>
          <w:b/>
          <w:bCs/>
          <w:noProof/>
          <w:sz w:val="22"/>
          <w:szCs w:val="22"/>
        </w:rPr>
      </w:pPr>
    </w:p>
    <w:p w14:paraId="42B2674B" w14:textId="77777777" w:rsidR="00152AF3" w:rsidRDefault="00152AF3" w:rsidP="002677FD">
      <w:pPr>
        <w:rPr>
          <w:rFonts w:ascii="Verdana" w:hAnsi="Verdana"/>
          <w:b/>
          <w:bCs/>
          <w:noProof/>
          <w:sz w:val="22"/>
          <w:szCs w:val="22"/>
        </w:rPr>
      </w:pPr>
    </w:p>
    <w:p w14:paraId="7083F840" w14:textId="77777777" w:rsidR="00152AF3" w:rsidRDefault="00152AF3" w:rsidP="002677FD">
      <w:pPr>
        <w:rPr>
          <w:rFonts w:ascii="Verdana" w:hAnsi="Verdana"/>
          <w:b/>
          <w:bCs/>
          <w:noProof/>
          <w:sz w:val="22"/>
          <w:szCs w:val="22"/>
        </w:rPr>
      </w:pPr>
    </w:p>
    <w:p w14:paraId="1AC90303" w14:textId="77777777" w:rsidR="00152AF3" w:rsidRDefault="00152AF3" w:rsidP="002677FD">
      <w:pPr>
        <w:rPr>
          <w:rFonts w:ascii="Verdana" w:hAnsi="Verdana"/>
          <w:b/>
          <w:bCs/>
          <w:noProof/>
          <w:sz w:val="22"/>
          <w:szCs w:val="22"/>
        </w:rPr>
      </w:pPr>
    </w:p>
    <w:p w14:paraId="0E4A18D8" w14:textId="77777777" w:rsidR="00152AF3" w:rsidRDefault="00152AF3" w:rsidP="002677FD">
      <w:pPr>
        <w:rPr>
          <w:rFonts w:ascii="Verdana" w:hAnsi="Verdana"/>
          <w:b/>
          <w:bCs/>
          <w:noProof/>
          <w:sz w:val="22"/>
          <w:szCs w:val="22"/>
        </w:rPr>
      </w:pPr>
    </w:p>
    <w:p w14:paraId="7E5741F4" w14:textId="77777777" w:rsidR="00152AF3" w:rsidRDefault="00152AF3" w:rsidP="002677FD">
      <w:pPr>
        <w:rPr>
          <w:rFonts w:ascii="Verdana" w:hAnsi="Verdana"/>
          <w:b/>
          <w:bCs/>
          <w:noProof/>
          <w:sz w:val="22"/>
          <w:szCs w:val="22"/>
        </w:rPr>
      </w:pPr>
    </w:p>
    <w:p w14:paraId="74B161C4" w14:textId="77777777" w:rsidR="00152AF3" w:rsidRDefault="00152AF3" w:rsidP="002677FD">
      <w:pPr>
        <w:rPr>
          <w:rFonts w:ascii="Verdana" w:hAnsi="Verdana"/>
          <w:b/>
          <w:bCs/>
          <w:noProof/>
          <w:sz w:val="22"/>
          <w:szCs w:val="22"/>
        </w:rPr>
      </w:pPr>
    </w:p>
    <w:p w14:paraId="35B99C53" w14:textId="77777777" w:rsidR="00152AF3" w:rsidRDefault="00152AF3" w:rsidP="002677FD">
      <w:pPr>
        <w:rPr>
          <w:rFonts w:ascii="Verdana" w:hAnsi="Verdana"/>
          <w:b/>
          <w:bCs/>
          <w:noProof/>
          <w:sz w:val="22"/>
          <w:szCs w:val="22"/>
        </w:rPr>
      </w:pPr>
    </w:p>
    <w:p w14:paraId="4C1AA5BC" w14:textId="77777777" w:rsidR="00152AF3" w:rsidRDefault="00152AF3" w:rsidP="002677FD">
      <w:pPr>
        <w:rPr>
          <w:rFonts w:ascii="Verdana" w:hAnsi="Verdana"/>
          <w:b/>
          <w:bCs/>
          <w:noProof/>
          <w:sz w:val="22"/>
          <w:szCs w:val="22"/>
        </w:rPr>
      </w:pPr>
    </w:p>
    <w:p w14:paraId="16F03305" w14:textId="77777777" w:rsidR="00152AF3" w:rsidRDefault="00152AF3" w:rsidP="002677FD">
      <w:pPr>
        <w:rPr>
          <w:rFonts w:ascii="Verdana" w:hAnsi="Verdana"/>
          <w:b/>
          <w:bCs/>
          <w:noProof/>
          <w:sz w:val="22"/>
          <w:szCs w:val="22"/>
        </w:rPr>
      </w:pPr>
    </w:p>
    <w:p w14:paraId="552BEB52" w14:textId="77777777" w:rsidR="00152AF3" w:rsidRDefault="00152AF3" w:rsidP="002677FD">
      <w:pPr>
        <w:rPr>
          <w:rFonts w:ascii="Verdana" w:hAnsi="Verdana"/>
          <w:b/>
          <w:bCs/>
          <w:noProof/>
          <w:sz w:val="22"/>
          <w:szCs w:val="22"/>
        </w:rPr>
      </w:pPr>
    </w:p>
    <w:p w14:paraId="4FBB08ED" w14:textId="77777777" w:rsidR="00152AF3" w:rsidRDefault="00152AF3" w:rsidP="002677FD">
      <w:pPr>
        <w:rPr>
          <w:rFonts w:ascii="Verdana" w:hAnsi="Verdana"/>
          <w:b/>
          <w:bCs/>
          <w:noProof/>
          <w:sz w:val="22"/>
          <w:szCs w:val="22"/>
        </w:rPr>
      </w:pPr>
    </w:p>
    <w:p w14:paraId="520F65D0" w14:textId="77777777" w:rsidR="00152AF3" w:rsidRDefault="00152AF3" w:rsidP="002677FD">
      <w:pPr>
        <w:rPr>
          <w:rFonts w:ascii="Verdana" w:hAnsi="Verdana"/>
          <w:b/>
          <w:bCs/>
          <w:noProof/>
          <w:sz w:val="22"/>
          <w:szCs w:val="22"/>
        </w:rPr>
      </w:pPr>
    </w:p>
    <w:p w14:paraId="2B70A8B8" w14:textId="77777777" w:rsidR="00152AF3" w:rsidRDefault="00152AF3" w:rsidP="002677FD">
      <w:pPr>
        <w:rPr>
          <w:rFonts w:ascii="Verdana" w:hAnsi="Verdana"/>
          <w:b/>
          <w:bCs/>
          <w:noProof/>
          <w:sz w:val="22"/>
          <w:szCs w:val="22"/>
        </w:rPr>
      </w:pPr>
    </w:p>
    <w:p w14:paraId="14ED76B2" w14:textId="77777777" w:rsidR="00152AF3" w:rsidRPr="00A10460" w:rsidRDefault="00152AF3" w:rsidP="002677FD">
      <w:pPr>
        <w:rPr>
          <w:rFonts w:ascii="Verdana" w:hAnsi="Verdana"/>
          <w:b/>
          <w:bCs/>
          <w:noProof/>
          <w:sz w:val="22"/>
          <w:szCs w:val="22"/>
        </w:rPr>
      </w:pPr>
    </w:p>
    <w:sectPr w:rsidR="00152AF3" w:rsidRPr="00A10460" w:rsidSect="00D62A6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85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9AD818" w14:textId="77777777" w:rsidR="00DD5E37" w:rsidRDefault="00DD5E37" w:rsidP="007D6A3E">
      <w:pPr>
        <w:spacing w:before="0" w:after="0" w:line="240" w:lineRule="auto"/>
      </w:pPr>
      <w:r>
        <w:separator/>
      </w:r>
    </w:p>
  </w:endnote>
  <w:endnote w:type="continuationSeparator" w:id="0">
    <w:p w14:paraId="3848DA1B" w14:textId="77777777" w:rsidR="00DD5E37" w:rsidRDefault="00DD5E37" w:rsidP="007D6A3E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638800" w14:textId="77777777" w:rsidR="00B73D24" w:rsidRDefault="00B73D2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A49180" w14:textId="6DFBD679" w:rsidR="00795AD1" w:rsidRPr="00111757" w:rsidRDefault="00111757" w:rsidP="002D32B6">
    <w:pPr>
      <w:pStyle w:val="Footer"/>
      <w:pBdr>
        <w:top w:val="thinThickSmallGap" w:sz="24" w:space="1" w:color="134162"/>
      </w:pBdr>
      <w:tabs>
        <w:tab w:val="clear" w:pos="4513"/>
        <w:tab w:val="clear" w:pos="9026"/>
        <w:tab w:val="right" w:pos="10466"/>
      </w:tabs>
      <w:spacing w:before="0" w:after="0"/>
      <w:rPr>
        <w:rFonts w:ascii="Calibri Light" w:hAnsi="Calibri Light"/>
      </w:rPr>
    </w:pPr>
    <w:r w:rsidRPr="00795AD1">
      <w:tab/>
    </w:r>
    <w:r w:rsidR="00795AD1" w:rsidRPr="00795AD1">
      <w:t xml:space="preserve">Page </w:t>
    </w:r>
    <w:r w:rsidR="00795AD1" w:rsidRPr="00795AD1">
      <w:fldChar w:fldCharType="begin"/>
    </w:r>
    <w:r w:rsidR="00795AD1" w:rsidRPr="00795AD1">
      <w:instrText xml:space="preserve"> PAGE   \* MERGEFORMAT </w:instrText>
    </w:r>
    <w:r w:rsidR="00795AD1" w:rsidRPr="00795AD1">
      <w:fldChar w:fldCharType="separate"/>
    </w:r>
    <w:r w:rsidR="00A10460">
      <w:rPr>
        <w:noProof/>
      </w:rPr>
      <w:t>2</w:t>
    </w:r>
    <w:r w:rsidR="00795AD1" w:rsidRPr="00795AD1">
      <w:rPr>
        <w:noProof/>
      </w:rPr>
      <w:fldChar w:fldCharType="end"/>
    </w:r>
  </w:p>
  <w:p w14:paraId="5D164BBC" w14:textId="77777777" w:rsidR="00152AF3" w:rsidRDefault="00152AF3" w:rsidP="00152AF3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40" w:line="240" w:lineRule="auto"/>
      <w:ind w:left="0" w:right="0"/>
      <w:rPr>
        <w:b/>
        <w:color w:val="1F355E"/>
        <w:sz w:val="14"/>
        <w:szCs w:val="14"/>
      </w:rPr>
    </w:pPr>
    <w:r w:rsidRPr="000B6AF2">
      <w:rPr>
        <w:b/>
        <w:noProof/>
        <w:color w:val="1F355E"/>
        <w:sz w:val="14"/>
        <w:szCs w:val="14"/>
      </w:rPr>
      <w:drawing>
        <wp:anchor distT="0" distB="0" distL="114300" distR="114300" simplePos="0" relativeHeight="251664384" behindDoc="1" locked="0" layoutInCell="1" allowOverlap="1" wp14:anchorId="65EB9E5B" wp14:editId="1B27073E">
          <wp:simplePos x="0" y="0"/>
          <wp:positionH relativeFrom="column">
            <wp:posOffset>5469890</wp:posOffset>
          </wp:positionH>
          <wp:positionV relativeFrom="paragraph">
            <wp:posOffset>-330200</wp:posOffset>
          </wp:positionV>
          <wp:extent cx="2216110" cy="1270886"/>
          <wp:effectExtent l="0" t="0" r="0" b="0"/>
          <wp:wrapNone/>
          <wp:docPr id="354532855" name="Picture 2" descr="A rainbow colored lines on a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43636704" name="Picture 2" descr="A rainbow colored lines on a black background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16110" cy="127088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 w:rsidRPr="000B6AF2">
      <w:rPr>
        <w:color w:val="1F355E"/>
        <w:sz w:val="14"/>
        <w:szCs w:val="14"/>
      </w:rPr>
      <w:t>Bwrdd</w:t>
    </w:r>
    <w:proofErr w:type="spellEnd"/>
    <w:r w:rsidRPr="000B6AF2">
      <w:rPr>
        <w:color w:val="1F355E"/>
        <w:sz w:val="14"/>
        <w:szCs w:val="14"/>
      </w:rPr>
      <w:t xml:space="preserve"> Iechyd </w:t>
    </w:r>
    <w:proofErr w:type="spellStart"/>
    <w:r w:rsidRPr="000B6AF2">
      <w:rPr>
        <w:color w:val="1F355E"/>
        <w:sz w:val="14"/>
        <w:szCs w:val="14"/>
      </w:rPr>
      <w:t>Prifysgol</w:t>
    </w:r>
    <w:proofErr w:type="spellEnd"/>
    <w:r w:rsidRPr="000B6AF2">
      <w:rPr>
        <w:color w:val="1F355E"/>
        <w:sz w:val="14"/>
        <w:szCs w:val="14"/>
      </w:rPr>
      <w:t xml:space="preserve"> Bae Abertawe </w:t>
    </w:r>
    <w:proofErr w:type="spellStart"/>
    <w:r w:rsidRPr="000B6AF2">
      <w:rPr>
        <w:color w:val="1F355E"/>
        <w:sz w:val="14"/>
        <w:szCs w:val="14"/>
      </w:rPr>
      <w:t>yw</w:t>
    </w:r>
    <w:proofErr w:type="spellEnd"/>
    <w:r w:rsidRPr="000B6AF2">
      <w:rPr>
        <w:color w:val="1F355E"/>
        <w:sz w:val="14"/>
        <w:szCs w:val="14"/>
      </w:rPr>
      <w:t xml:space="preserve"> </w:t>
    </w:r>
    <w:proofErr w:type="spellStart"/>
    <w:r w:rsidRPr="000B6AF2">
      <w:rPr>
        <w:color w:val="1F355E"/>
        <w:sz w:val="14"/>
        <w:szCs w:val="14"/>
      </w:rPr>
      <w:t>enw</w:t>
    </w:r>
    <w:proofErr w:type="spellEnd"/>
    <w:r w:rsidRPr="000B6AF2">
      <w:rPr>
        <w:color w:val="1F355E"/>
        <w:sz w:val="14"/>
        <w:szCs w:val="14"/>
      </w:rPr>
      <w:t xml:space="preserve"> </w:t>
    </w:r>
    <w:proofErr w:type="spellStart"/>
    <w:r w:rsidRPr="000B6AF2">
      <w:rPr>
        <w:color w:val="1F355E"/>
        <w:sz w:val="14"/>
        <w:szCs w:val="14"/>
      </w:rPr>
      <w:t>gweithredu</w:t>
    </w:r>
    <w:proofErr w:type="spellEnd"/>
    <w:r w:rsidRPr="000B6AF2">
      <w:rPr>
        <w:color w:val="1F355E"/>
        <w:sz w:val="14"/>
        <w:szCs w:val="14"/>
      </w:rPr>
      <w:t xml:space="preserve"> </w:t>
    </w:r>
    <w:proofErr w:type="spellStart"/>
    <w:r w:rsidRPr="000B6AF2">
      <w:rPr>
        <w:color w:val="1F355E"/>
        <w:sz w:val="14"/>
        <w:szCs w:val="14"/>
      </w:rPr>
      <w:t>Bwrdd</w:t>
    </w:r>
    <w:proofErr w:type="spellEnd"/>
    <w:r w:rsidRPr="000B6AF2">
      <w:rPr>
        <w:color w:val="1F355E"/>
        <w:sz w:val="14"/>
        <w:szCs w:val="14"/>
      </w:rPr>
      <w:t xml:space="preserve"> Iechyd </w:t>
    </w:r>
    <w:proofErr w:type="spellStart"/>
    <w:r w:rsidRPr="000B6AF2">
      <w:rPr>
        <w:color w:val="1F355E"/>
        <w:sz w:val="14"/>
        <w:szCs w:val="14"/>
      </w:rPr>
      <w:t>Lleol</w:t>
    </w:r>
    <w:proofErr w:type="spellEnd"/>
    <w:r w:rsidRPr="000B6AF2">
      <w:rPr>
        <w:color w:val="1F355E"/>
        <w:sz w:val="14"/>
        <w:szCs w:val="14"/>
      </w:rPr>
      <w:t xml:space="preserve"> </w:t>
    </w:r>
    <w:proofErr w:type="spellStart"/>
    <w:r w:rsidRPr="000B6AF2">
      <w:rPr>
        <w:color w:val="1F355E"/>
        <w:sz w:val="14"/>
        <w:szCs w:val="14"/>
      </w:rPr>
      <w:t>Prifysgol</w:t>
    </w:r>
    <w:proofErr w:type="spellEnd"/>
    <w:r w:rsidRPr="000B6AF2">
      <w:rPr>
        <w:color w:val="1F355E"/>
        <w:sz w:val="14"/>
        <w:szCs w:val="14"/>
      </w:rPr>
      <w:t xml:space="preserve"> Bae Abertawe</w:t>
    </w:r>
  </w:p>
  <w:p w14:paraId="3B644EBA" w14:textId="77777777" w:rsidR="00152AF3" w:rsidRPr="002B2CF6" w:rsidRDefault="00152AF3" w:rsidP="00152AF3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0" w:right="0"/>
      <w:rPr>
        <w:b/>
        <w:color w:val="1F355E"/>
        <w:sz w:val="14"/>
        <w:szCs w:val="14"/>
      </w:rPr>
    </w:pPr>
    <w:r w:rsidRPr="000B6AF2">
      <w:rPr>
        <w:color w:val="1F355E"/>
        <w:sz w:val="14"/>
        <w:szCs w:val="14"/>
      </w:rPr>
      <w:t>Swansea Bay University Health Board is the operational name of Swansea Bay University Local Health Board</w:t>
    </w:r>
  </w:p>
  <w:p w14:paraId="122D10D6" w14:textId="77777777" w:rsidR="00152AF3" w:rsidRDefault="00152AF3" w:rsidP="00152AF3">
    <w:pPr>
      <w:pStyle w:val="Footer"/>
    </w:pPr>
    <w:r>
      <w:tab/>
    </w:r>
    <w:r>
      <w:tab/>
    </w:r>
    <w:r>
      <w:tab/>
    </w:r>
    <w:r>
      <w:tab/>
    </w:r>
    <w:r>
      <w:tab/>
    </w:r>
  </w:p>
  <w:p w14:paraId="656EA6A7" w14:textId="77777777" w:rsidR="007D6A3E" w:rsidRDefault="007D6A3E" w:rsidP="007D6A3E">
    <w:pPr>
      <w:pStyle w:val="Footer"/>
      <w:tabs>
        <w:tab w:val="clear" w:pos="4513"/>
        <w:tab w:val="clear" w:pos="9026"/>
        <w:tab w:val="center" w:pos="5233"/>
        <w:tab w:val="right" w:pos="10466"/>
      </w:tabs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D16B84" w14:textId="600A45DF" w:rsidR="007D6A3E" w:rsidRDefault="007D6A3E" w:rsidP="00B73D24">
    <w:pPr>
      <w:pStyle w:val="Footer"/>
    </w:pPr>
  </w:p>
  <w:p w14:paraId="0527764C" w14:textId="77777777" w:rsidR="00B73D24" w:rsidRDefault="00B73D24" w:rsidP="00B73D24">
    <w:pPr>
      <w:pStyle w:val="Footer"/>
    </w:pPr>
  </w:p>
  <w:p w14:paraId="40D801B2" w14:textId="77777777" w:rsidR="00B73D24" w:rsidRDefault="00B73D24" w:rsidP="00B73D24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40" w:line="240" w:lineRule="auto"/>
      <w:ind w:left="0" w:right="0"/>
      <w:rPr>
        <w:color w:val="1F355E"/>
        <w:sz w:val="14"/>
        <w:szCs w:val="14"/>
      </w:rPr>
    </w:pPr>
    <w:bookmarkStart w:id="0" w:name="_Hlk168407067"/>
    <w:bookmarkStart w:id="1" w:name="_Hlk168407068"/>
  </w:p>
  <w:p w14:paraId="54F35898" w14:textId="55F205DE" w:rsidR="00B73D24" w:rsidRDefault="00B73D24" w:rsidP="00B73D24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40" w:line="240" w:lineRule="auto"/>
      <w:ind w:left="0" w:right="0"/>
      <w:rPr>
        <w:b/>
        <w:color w:val="1F355E"/>
        <w:sz w:val="14"/>
        <w:szCs w:val="14"/>
      </w:rPr>
    </w:pPr>
    <w:bookmarkStart w:id="2" w:name="_Hlk169775410"/>
    <w:bookmarkStart w:id="3" w:name="_Hlk169775411"/>
    <w:r w:rsidRPr="000B6AF2">
      <w:rPr>
        <w:b/>
        <w:noProof/>
        <w:color w:val="1F355E"/>
        <w:sz w:val="14"/>
        <w:szCs w:val="14"/>
      </w:rPr>
      <w:drawing>
        <wp:anchor distT="0" distB="0" distL="114300" distR="114300" simplePos="0" relativeHeight="251662336" behindDoc="1" locked="0" layoutInCell="1" allowOverlap="1" wp14:anchorId="44C63C6C" wp14:editId="0408D274">
          <wp:simplePos x="0" y="0"/>
          <wp:positionH relativeFrom="column">
            <wp:posOffset>5469890</wp:posOffset>
          </wp:positionH>
          <wp:positionV relativeFrom="paragraph">
            <wp:posOffset>-330200</wp:posOffset>
          </wp:positionV>
          <wp:extent cx="2216110" cy="1270886"/>
          <wp:effectExtent l="0" t="0" r="0" b="0"/>
          <wp:wrapNone/>
          <wp:docPr id="1243636704" name="Picture 2" descr="A rainbow colored lines on a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43636704" name="Picture 2" descr="A rainbow colored lines on a black background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16110" cy="127088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B6AF2">
      <w:rPr>
        <w:color w:val="1F355E"/>
        <w:sz w:val="14"/>
        <w:szCs w:val="14"/>
      </w:rPr>
      <w:t>Bwrdd Iechyd Prifysgol Bae Abertawe yw enw gweithredu Bwrdd Iechyd Lleol Prifysgol Bae Abertawe</w:t>
    </w:r>
  </w:p>
  <w:p w14:paraId="169A9EAE" w14:textId="77777777" w:rsidR="00B73D24" w:rsidRPr="002B2CF6" w:rsidRDefault="00B73D24" w:rsidP="00B73D24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0" w:right="0"/>
      <w:rPr>
        <w:b/>
        <w:color w:val="1F355E"/>
        <w:sz w:val="14"/>
        <w:szCs w:val="14"/>
      </w:rPr>
    </w:pPr>
    <w:r w:rsidRPr="000B6AF2">
      <w:rPr>
        <w:color w:val="1F355E"/>
        <w:sz w:val="14"/>
        <w:szCs w:val="14"/>
      </w:rPr>
      <w:t>Swansea Bay University Health Board is the operational name of Swansea Bay University Local Health Board</w:t>
    </w:r>
    <w:bookmarkEnd w:id="0"/>
    <w:bookmarkEnd w:id="1"/>
  </w:p>
  <w:p w14:paraId="73827B55" w14:textId="4A9F659E" w:rsidR="00B73D24" w:rsidRDefault="00B73D24" w:rsidP="00B73D24">
    <w:pPr>
      <w:pStyle w:val="Footer"/>
    </w:pPr>
    <w:r>
      <w:tab/>
    </w:r>
    <w:r>
      <w:tab/>
    </w:r>
    <w:r>
      <w:tab/>
    </w:r>
    <w:r>
      <w:tab/>
    </w:r>
    <w:r>
      <w:tab/>
    </w:r>
    <w:bookmarkEnd w:id="2"/>
    <w:bookmarkEnd w:id="3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AFE87B" w14:textId="77777777" w:rsidR="00DD5E37" w:rsidRDefault="00DD5E37" w:rsidP="007D6A3E">
      <w:pPr>
        <w:spacing w:before="0" w:after="0" w:line="240" w:lineRule="auto"/>
      </w:pPr>
      <w:r>
        <w:separator/>
      </w:r>
    </w:p>
  </w:footnote>
  <w:footnote w:type="continuationSeparator" w:id="0">
    <w:p w14:paraId="7EEA7787" w14:textId="77777777" w:rsidR="00DD5E37" w:rsidRDefault="00DD5E37" w:rsidP="007D6A3E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77074A" w14:textId="77777777" w:rsidR="00B73D24" w:rsidRDefault="00B73D2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8E6546" w14:textId="77777777" w:rsidR="00B73D24" w:rsidRDefault="00B73D2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A2169D" w14:textId="5F1CA3C3" w:rsidR="0097092D" w:rsidRDefault="00B73D24" w:rsidP="0097092D">
    <w:pPr>
      <w:pStyle w:val="Header"/>
      <w:tabs>
        <w:tab w:val="right" w:pos="10466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94152D0" wp14:editId="47CB3A5F">
              <wp:simplePos x="0" y="0"/>
              <wp:positionH relativeFrom="page">
                <wp:posOffset>3562351</wp:posOffset>
              </wp:positionH>
              <wp:positionV relativeFrom="paragraph">
                <wp:posOffset>-425450</wp:posOffset>
              </wp:positionV>
              <wp:extent cx="3695700" cy="1485900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95700" cy="148590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01F340B" w14:textId="77777777" w:rsidR="00B73D24" w:rsidRDefault="00B73D24" w:rsidP="00B73D24">
                          <w:pPr>
                            <w:spacing w:before="0" w:after="0" w:line="240" w:lineRule="auto"/>
                            <w:ind w:left="0" w:righ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16"/>
                            </w:rPr>
                          </w:pPr>
                          <w:r w:rsidRPr="000B6AF2">
                            <w:rPr>
                              <w:color w:val="1F355E"/>
                              <w:sz w:val="16"/>
                              <w:szCs w:val="16"/>
                            </w:rPr>
                            <w:t xml:space="preserve">Cadeirydd/Chair: </w:t>
                          </w:r>
                          <w:r w:rsidRPr="000B6AF2">
                            <w:rPr>
                              <w:b/>
                              <w:color w:val="1F355E"/>
                              <w:sz w:val="16"/>
                              <w:szCs w:val="16"/>
                            </w:rPr>
                            <w:t>Jan Williams</w:t>
                          </w:r>
                        </w:p>
                        <w:p w14:paraId="081C5215" w14:textId="77777777" w:rsidR="00B73D24" w:rsidRDefault="00B73D24" w:rsidP="00B73D24">
                          <w:pPr>
                            <w:spacing w:before="0" w:after="80" w:line="240" w:lineRule="auto"/>
                            <w:ind w:left="0" w:righ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16"/>
                            </w:rPr>
                          </w:pPr>
                          <w:r w:rsidRPr="000B6AF2">
                            <w:rPr>
                              <w:color w:val="1F355E"/>
                              <w:sz w:val="16"/>
                              <w:szCs w:val="16"/>
                            </w:rPr>
                            <w:t xml:space="preserve">Prif Weithredwr dros dro/Interim Chief Executive: </w:t>
                          </w:r>
                          <w:r w:rsidRPr="000B6AF2">
                            <w:rPr>
                              <w:b/>
                              <w:color w:val="1F355E"/>
                              <w:sz w:val="16"/>
                              <w:szCs w:val="16"/>
                            </w:rPr>
                            <w:t>Dr Richard Evans</w:t>
                          </w:r>
                        </w:p>
                        <w:p w14:paraId="41859911" w14:textId="77777777" w:rsidR="00B73D24" w:rsidRPr="000B6AF2" w:rsidRDefault="00B73D24" w:rsidP="00B73D24">
                          <w:pPr>
                            <w:spacing w:before="0" w:after="0" w:line="240" w:lineRule="auto"/>
                            <w:ind w:left="0" w:right="0"/>
                            <w:jc w:val="right"/>
                            <w:rPr>
                              <w:color w:val="1F355E"/>
                              <w:sz w:val="16"/>
                              <w:szCs w:val="20"/>
                            </w:rPr>
                          </w:pPr>
                          <w:r w:rsidRPr="000B6AF2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Pencadlys Bwrdd Iechyd Prifysgol Bae Abertawe </w:t>
                          </w:r>
                        </w:p>
                        <w:p w14:paraId="3D4DE5D0" w14:textId="77777777" w:rsidR="00B73D24" w:rsidRDefault="00B73D24" w:rsidP="00B73D24">
                          <w:pPr>
                            <w:spacing w:before="0" w:after="0" w:line="240" w:lineRule="auto"/>
                            <w:ind w:left="0" w:right="0"/>
                            <w:jc w:val="right"/>
                            <w:rPr>
                              <w:color w:val="1F355E"/>
                              <w:sz w:val="16"/>
                              <w:szCs w:val="20"/>
                            </w:rPr>
                          </w:pPr>
                          <w:r w:rsidRPr="000B6AF2">
                            <w:rPr>
                              <w:color w:val="1F355E"/>
                              <w:sz w:val="16"/>
                              <w:szCs w:val="20"/>
                            </w:rPr>
                            <w:t xml:space="preserve">Un </w:t>
                          </w:r>
                          <w:proofErr w:type="spellStart"/>
                          <w:r w:rsidRPr="000B6AF2">
                            <w:rPr>
                              <w:color w:val="1F355E"/>
                              <w:sz w:val="16"/>
                              <w:szCs w:val="20"/>
                            </w:rPr>
                            <w:t>Porthfa</w:t>
                          </w:r>
                          <w:proofErr w:type="spellEnd"/>
                          <w:r w:rsidRPr="000B6AF2">
                            <w:rPr>
                              <w:color w:val="1F355E"/>
                              <w:sz w:val="16"/>
                              <w:szCs w:val="20"/>
                            </w:rPr>
                            <w:t xml:space="preserve"> Talbot, Parc </w:t>
                          </w:r>
                          <w:proofErr w:type="spellStart"/>
                          <w:r w:rsidRPr="000B6AF2">
                            <w:rPr>
                              <w:color w:val="1F355E"/>
                              <w:sz w:val="16"/>
                              <w:szCs w:val="20"/>
                            </w:rPr>
                            <w:t>Ynni</w:t>
                          </w:r>
                          <w:proofErr w:type="spellEnd"/>
                          <w:r w:rsidRPr="000B6AF2">
                            <w:rPr>
                              <w:color w:val="1F355E"/>
                              <w:sz w:val="16"/>
                              <w:szCs w:val="20"/>
                            </w:rPr>
                            <w:t>, Baglan, Port Talbot, SA12 7BR</w:t>
                          </w:r>
                        </w:p>
                        <w:p w14:paraId="70761EB9" w14:textId="77777777" w:rsidR="00B73D24" w:rsidRPr="000B6AF2" w:rsidRDefault="00B73D24" w:rsidP="00B73D24">
                          <w:pPr>
                            <w:spacing w:before="0" w:after="0" w:line="240" w:lineRule="auto"/>
                            <w:ind w:left="0" w:right="0"/>
                            <w:jc w:val="right"/>
                            <w:rPr>
                              <w:color w:val="1F355E"/>
                              <w:sz w:val="16"/>
                              <w:szCs w:val="20"/>
                            </w:rPr>
                          </w:pPr>
                        </w:p>
                        <w:p w14:paraId="7E8587F4" w14:textId="77777777" w:rsidR="00B73D24" w:rsidRPr="000B6AF2" w:rsidRDefault="00B73D24" w:rsidP="00B73D24">
                          <w:pPr>
                            <w:spacing w:before="0" w:after="0" w:line="240" w:lineRule="auto"/>
                            <w:ind w:left="0" w:righ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r w:rsidRPr="000B6AF2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Swansea Bay University Health Board Headquarters</w:t>
                          </w:r>
                        </w:p>
                        <w:p w14:paraId="63BD9972" w14:textId="77777777" w:rsidR="00B73D24" w:rsidRDefault="00B73D24" w:rsidP="00B73D24">
                          <w:pPr>
                            <w:spacing w:before="0" w:after="80" w:line="240" w:lineRule="auto"/>
                            <w:ind w:left="0" w:right="0"/>
                            <w:jc w:val="right"/>
                            <w:rPr>
                              <w:color w:val="1F355E"/>
                              <w:sz w:val="16"/>
                              <w:szCs w:val="20"/>
                            </w:rPr>
                          </w:pPr>
                          <w:r w:rsidRPr="000B6AF2">
                            <w:rPr>
                              <w:color w:val="1F355E"/>
                              <w:sz w:val="16"/>
                              <w:szCs w:val="20"/>
                            </w:rPr>
                            <w:t>One Talbot Gateway, Baglan Energy Park, Port Talbot, SA12 7BR</w:t>
                          </w:r>
                        </w:p>
                        <w:p w14:paraId="7BB4835A" w14:textId="77777777" w:rsidR="00B73D24" w:rsidRPr="000B6AF2" w:rsidRDefault="00B73D24" w:rsidP="00B73D24">
                          <w:pPr>
                            <w:spacing w:before="0" w:after="0" w:line="240" w:lineRule="auto"/>
                            <w:ind w:left="0" w:right="0"/>
                            <w:jc w:val="right"/>
                            <w:rPr>
                              <w:color w:val="1F355E"/>
                              <w:sz w:val="16"/>
                              <w:szCs w:val="20"/>
                            </w:rPr>
                          </w:pPr>
                          <w:proofErr w:type="spellStart"/>
                          <w:r w:rsidRPr="000B6AF2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Ffôn</w:t>
                          </w:r>
                          <w:proofErr w:type="spellEnd"/>
                          <w:r w:rsidRPr="000B6AF2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| </w:t>
                          </w:r>
                          <w:r w:rsidRPr="000B6AF2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Phone</w:t>
                          </w:r>
                          <w:r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:</w:t>
                          </w:r>
                          <w:r w:rsidRPr="000B6AF2">
                            <w:rPr>
                              <w:color w:val="1F355E"/>
                              <w:sz w:val="16"/>
                              <w:szCs w:val="20"/>
                            </w:rPr>
                            <w:t xml:space="preserve"> 01639 683</w:t>
                          </w:r>
                          <w:r>
                            <w:rPr>
                              <w:color w:val="1F355E"/>
                              <w:sz w:val="16"/>
                              <w:szCs w:val="20"/>
                            </w:rPr>
                            <w:t xml:space="preserve"> </w:t>
                          </w:r>
                          <w:r w:rsidRPr="000B6AF2">
                            <w:rPr>
                              <w:color w:val="1F355E"/>
                              <w:sz w:val="16"/>
                              <w:szCs w:val="20"/>
                            </w:rPr>
                            <w:t>334</w:t>
                          </w:r>
                        </w:p>
                        <w:p w14:paraId="7632E72D" w14:textId="299D6AFA" w:rsidR="000C00ED" w:rsidRPr="002D32B6" w:rsidRDefault="000C00ED" w:rsidP="00937E61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000000" w:themeColor="text1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94152D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280.5pt;margin-top:-33.5pt;width:291pt;height:117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" fillcolor="window" stroked="f" strokeweight=".5pt">
              <v:textbox>
                <w:txbxContent>
                  <w:p w14:paraId="401F340B" w14:textId="77777777" w:rsidR="00B73D24" w:rsidRDefault="00B73D24" w:rsidP="00B73D24">
                    <w:pPr>
                      <w:spacing w:before="0" w:after="0" w:line="240" w:lineRule="auto"/>
                      <w:ind w:left="0" w:right="0"/>
                      <w:jc w:val="right"/>
                      <w:rPr>
                        <w:b/>
                        <w:color w:val="1F355E"/>
                        <w:sz w:val="16"/>
                        <w:szCs w:val="16"/>
                      </w:rPr>
                    </w:pPr>
                    <w:r w:rsidRPr="000B6AF2">
                      <w:rPr>
                        <w:color w:val="1F355E"/>
                        <w:sz w:val="16"/>
                        <w:szCs w:val="16"/>
                      </w:rPr>
                      <w:t xml:space="preserve">Cadeirydd/Chair: </w:t>
                    </w:r>
                    <w:r w:rsidRPr="000B6AF2">
                      <w:rPr>
                        <w:b/>
                        <w:color w:val="1F355E"/>
                        <w:sz w:val="16"/>
                        <w:szCs w:val="16"/>
                      </w:rPr>
                      <w:t>Jan Williams</w:t>
                    </w:r>
                  </w:p>
                  <w:p w14:paraId="081C5215" w14:textId="77777777" w:rsidR="00B73D24" w:rsidRDefault="00B73D24" w:rsidP="00B73D24">
                    <w:pPr>
                      <w:spacing w:before="0" w:after="80" w:line="240" w:lineRule="auto"/>
                      <w:ind w:left="0" w:right="0"/>
                      <w:jc w:val="right"/>
                      <w:rPr>
                        <w:b/>
                        <w:color w:val="1F355E"/>
                        <w:sz w:val="16"/>
                        <w:szCs w:val="16"/>
                      </w:rPr>
                    </w:pPr>
                    <w:r w:rsidRPr="000B6AF2">
                      <w:rPr>
                        <w:color w:val="1F355E"/>
                        <w:sz w:val="16"/>
                        <w:szCs w:val="16"/>
                      </w:rPr>
                      <w:t xml:space="preserve">Prif Weithredwr dros dro/Interim Chief Executive: </w:t>
                    </w:r>
                    <w:r w:rsidRPr="000B6AF2">
                      <w:rPr>
                        <w:b/>
                        <w:color w:val="1F355E"/>
                        <w:sz w:val="16"/>
                        <w:szCs w:val="16"/>
                      </w:rPr>
                      <w:t>Dr Richard Evans</w:t>
                    </w:r>
                  </w:p>
                  <w:p w14:paraId="41859911" w14:textId="77777777" w:rsidR="00B73D24" w:rsidRPr="000B6AF2" w:rsidRDefault="00B73D24" w:rsidP="00B73D24">
                    <w:pPr>
                      <w:spacing w:before="0" w:after="0" w:line="240" w:lineRule="auto"/>
                      <w:ind w:left="0" w:right="0"/>
                      <w:jc w:val="right"/>
                      <w:rPr>
                        <w:color w:val="1F355E"/>
                        <w:sz w:val="16"/>
                        <w:szCs w:val="20"/>
                      </w:rPr>
                    </w:pPr>
                    <w:r w:rsidRPr="000B6AF2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Pencadlys Bwrdd Iechyd Prifysgol Bae Abertawe </w:t>
                    </w:r>
                  </w:p>
                  <w:p w14:paraId="3D4DE5D0" w14:textId="77777777" w:rsidR="00B73D24" w:rsidRDefault="00B73D24" w:rsidP="00B73D24">
                    <w:pPr>
                      <w:spacing w:before="0" w:after="0" w:line="240" w:lineRule="auto"/>
                      <w:ind w:left="0" w:right="0"/>
                      <w:jc w:val="right"/>
                      <w:rPr>
                        <w:color w:val="1F355E"/>
                        <w:sz w:val="16"/>
                        <w:szCs w:val="20"/>
                      </w:rPr>
                    </w:pPr>
                    <w:r w:rsidRPr="000B6AF2">
                      <w:rPr>
                        <w:color w:val="1F355E"/>
                        <w:sz w:val="16"/>
                        <w:szCs w:val="20"/>
                      </w:rPr>
                      <w:t xml:space="preserve">Un Porthfa Talbot, Parc </w:t>
                    </w:r>
                    <w:proofErr w:type="spellStart"/>
                    <w:r w:rsidRPr="000B6AF2">
                      <w:rPr>
                        <w:color w:val="1F355E"/>
                        <w:sz w:val="16"/>
                        <w:szCs w:val="20"/>
                      </w:rPr>
                      <w:t>Ynni</w:t>
                    </w:r>
                    <w:proofErr w:type="spellEnd"/>
                    <w:r w:rsidRPr="000B6AF2">
                      <w:rPr>
                        <w:color w:val="1F355E"/>
                        <w:sz w:val="16"/>
                        <w:szCs w:val="20"/>
                      </w:rPr>
                      <w:t>, Baglan, Port Talbot, SA12 7BR</w:t>
                    </w:r>
                  </w:p>
                  <w:p w14:paraId="70761EB9" w14:textId="77777777" w:rsidR="00B73D24" w:rsidRPr="000B6AF2" w:rsidRDefault="00B73D24" w:rsidP="00B73D24">
                    <w:pPr>
                      <w:spacing w:before="0" w:after="0" w:line="240" w:lineRule="auto"/>
                      <w:ind w:left="0" w:right="0"/>
                      <w:jc w:val="right"/>
                      <w:rPr>
                        <w:color w:val="1F355E"/>
                        <w:sz w:val="16"/>
                        <w:szCs w:val="20"/>
                      </w:rPr>
                    </w:pPr>
                  </w:p>
                  <w:p w14:paraId="7E8587F4" w14:textId="77777777" w:rsidR="00B73D24" w:rsidRPr="000B6AF2" w:rsidRDefault="00B73D24" w:rsidP="00B73D24">
                    <w:pPr>
                      <w:spacing w:before="0" w:after="0" w:line="240" w:lineRule="auto"/>
                      <w:ind w:left="0" w:righ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r w:rsidRPr="000B6AF2">
                      <w:rPr>
                        <w:b/>
                        <w:color w:val="1F355E"/>
                        <w:sz w:val="16"/>
                        <w:szCs w:val="20"/>
                      </w:rPr>
                      <w:t>Swansea Bay University Health Board Headquarters</w:t>
                    </w:r>
                  </w:p>
                  <w:p w14:paraId="63BD9972" w14:textId="77777777" w:rsidR="00B73D24" w:rsidRDefault="00B73D24" w:rsidP="00B73D24">
                    <w:pPr>
                      <w:spacing w:before="0" w:after="80" w:line="240" w:lineRule="auto"/>
                      <w:ind w:left="0" w:right="0"/>
                      <w:jc w:val="right"/>
                      <w:rPr>
                        <w:color w:val="1F355E"/>
                        <w:sz w:val="16"/>
                        <w:szCs w:val="20"/>
                      </w:rPr>
                    </w:pPr>
                    <w:r w:rsidRPr="000B6AF2">
                      <w:rPr>
                        <w:color w:val="1F355E"/>
                        <w:sz w:val="16"/>
                        <w:szCs w:val="20"/>
                      </w:rPr>
                      <w:t>One Talbot Gateway, Baglan Energy Park, Port Talbot, SA12 7BR</w:t>
                    </w:r>
                  </w:p>
                  <w:p w14:paraId="7BB4835A" w14:textId="77777777" w:rsidR="00B73D24" w:rsidRPr="000B6AF2" w:rsidRDefault="00B73D24" w:rsidP="00B73D24">
                    <w:pPr>
                      <w:spacing w:before="0" w:after="0" w:line="240" w:lineRule="auto"/>
                      <w:ind w:left="0" w:right="0"/>
                      <w:jc w:val="right"/>
                      <w:rPr>
                        <w:color w:val="1F355E"/>
                        <w:sz w:val="16"/>
                        <w:szCs w:val="20"/>
                      </w:rPr>
                    </w:pPr>
                    <w:proofErr w:type="spellStart"/>
                    <w:r w:rsidRPr="000B6AF2">
                      <w:rPr>
                        <w:b/>
                        <w:color w:val="1F355E"/>
                        <w:sz w:val="16"/>
                        <w:szCs w:val="20"/>
                      </w:rPr>
                      <w:t>Ffôn</w:t>
                    </w:r>
                    <w:proofErr w:type="spellEnd"/>
                    <w:r w:rsidRPr="000B6AF2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 </w:t>
                    </w:r>
                    <w:r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| </w:t>
                    </w:r>
                    <w:r w:rsidRPr="000B6AF2">
                      <w:rPr>
                        <w:b/>
                        <w:color w:val="1F355E"/>
                        <w:sz w:val="16"/>
                        <w:szCs w:val="20"/>
                      </w:rPr>
                      <w:t>Phone</w:t>
                    </w:r>
                    <w:r>
                      <w:rPr>
                        <w:b/>
                        <w:color w:val="1F355E"/>
                        <w:sz w:val="16"/>
                        <w:szCs w:val="20"/>
                      </w:rPr>
                      <w:t>:</w:t>
                    </w:r>
                    <w:r w:rsidRPr="000B6AF2">
                      <w:rPr>
                        <w:color w:val="1F355E"/>
                        <w:sz w:val="16"/>
                        <w:szCs w:val="20"/>
                      </w:rPr>
                      <w:t xml:space="preserve"> 01639 683</w:t>
                    </w:r>
                    <w:r>
                      <w:rPr>
                        <w:color w:val="1F355E"/>
                        <w:sz w:val="16"/>
                        <w:szCs w:val="20"/>
                      </w:rPr>
                      <w:t xml:space="preserve"> </w:t>
                    </w:r>
                    <w:r w:rsidRPr="000B6AF2">
                      <w:rPr>
                        <w:color w:val="1F355E"/>
                        <w:sz w:val="16"/>
                        <w:szCs w:val="20"/>
                      </w:rPr>
                      <w:t>334</w:t>
                    </w:r>
                  </w:p>
                  <w:p w14:paraId="7632E72D" w14:textId="299D6AFA" w:rsidR="000C00ED" w:rsidRPr="002D32B6" w:rsidRDefault="000C00ED" w:rsidP="00937E61">
                    <w:pPr>
                      <w:spacing w:before="0" w:after="0"/>
                      <w:ind w:left="0"/>
                      <w:jc w:val="right"/>
                      <w:rPr>
                        <w:b/>
                        <w:color w:val="000000" w:themeColor="text1"/>
                        <w:sz w:val="18"/>
                        <w:szCs w:val="18"/>
                      </w:rPr>
                    </w:pPr>
                  </w:p>
                </w:txbxContent>
              </v:textbox>
              <w10:wrap anchorx="page"/>
            </v:shape>
          </w:pict>
        </mc:Fallback>
      </mc:AlternateContent>
    </w:r>
    <w:r w:rsidR="005925B8">
      <w:rPr>
        <w:noProof/>
      </w:rPr>
      <w:drawing>
        <wp:anchor distT="0" distB="0" distL="114300" distR="114300" simplePos="0" relativeHeight="251659264" behindDoc="1" locked="0" layoutInCell="1" allowOverlap="1" wp14:anchorId="6526706D" wp14:editId="4ECD7732">
          <wp:simplePos x="0" y="0"/>
          <wp:positionH relativeFrom="column">
            <wp:posOffset>-85725</wp:posOffset>
          </wp:positionH>
          <wp:positionV relativeFrom="paragraph">
            <wp:posOffset>-273050</wp:posOffset>
          </wp:positionV>
          <wp:extent cx="2971800" cy="751840"/>
          <wp:effectExtent l="0" t="0" r="0" b="0"/>
          <wp:wrapTight wrapText="bothSides">
            <wp:wrapPolygon edited="0">
              <wp:start x="0" y="0"/>
              <wp:lineTo x="0" y="20797"/>
              <wp:lineTo x="21462" y="20797"/>
              <wp:lineTo x="21462" y="0"/>
              <wp:lineTo x="0" y="0"/>
            </wp:wrapPolygon>
          </wp:wrapTight>
          <wp:docPr id="3" name="Picture 1" descr="C:\Users\su001508\Desktop\New logos Swansea Bay\Abertawe_Swansea NHS Health Boar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u001508\Desktop\New logos Swansea Bay\Abertawe_Swansea NHS Health Board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71800" cy="7518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7092D">
      <w:t xml:space="preserve"> </w:t>
    </w:r>
  </w:p>
  <w:p w14:paraId="534A568E" w14:textId="77777777" w:rsidR="007D6A3E" w:rsidRDefault="0097092D" w:rsidP="0097092D">
    <w:pPr>
      <w:pStyle w:val="Header"/>
      <w:tabs>
        <w:tab w:val="right" w:pos="10466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20.5pt;height:20.5pt;visibility:visible;mso-wrap-style:square" o:bullet="t">
        <v:imagedata r:id="rId1" o:title=""/>
      </v:shape>
    </w:pict>
  </w:numPicBullet>
  <w:numPicBullet w:numPicBulletId="1">
    <w:pict>
      <v:shape id="_x0000_i1027" type="#_x0000_t75" style="width:382.5pt;height:382.5pt;visibility:visible;mso-wrap-style:square" o:bullet="t">
        <v:imagedata r:id="rId2" o:title=""/>
      </v:shape>
    </w:pict>
  </w:numPicBullet>
  <w:numPicBullet w:numPicBulletId="2">
    <w:pict>
      <v:shape id="_x0000_i1028" type="#_x0000_t75" style="width:225.5pt;height:225.5pt;visibility:visible;mso-wrap-style:square" o:bullet="t">
        <v:imagedata r:id="rId3" o:title=""/>
      </v:shape>
    </w:pict>
  </w:numPicBullet>
  <w:numPicBullet w:numPicBulletId="3">
    <w:pict>
      <v:shape id="_x0000_i1029" type="#_x0000_t75" style="width:15.5pt;height:15.5pt;visibility:visible;mso-wrap-style:square" o:bullet="t">
        <v:imagedata r:id="rId4" o:title=""/>
      </v:shape>
    </w:pict>
  </w:numPicBullet>
  <w:abstractNum w:abstractNumId="0" w15:restartNumberingAfterBreak="0">
    <w:nsid w:val="013155EF"/>
    <w:multiLevelType w:val="hybridMultilevel"/>
    <w:tmpl w:val="EC88C688"/>
    <w:lvl w:ilvl="0" w:tplc="07468A7E">
      <w:start w:val="1"/>
      <w:numFmt w:val="bullet"/>
      <w:lvlText w:val=""/>
      <w:lvlPicBulletId w:val="1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2D1CD0F2" w:tentative="1">
      <w:start w:val="1"/>
      <w:numFmt w:val="bullet"/>
      <w:lvlText w:val=""/>
      <w:lvlJc w:val="left"/>
      <w:pPr>
        <w:tabs>
          <w:tab w:val="num" w:pos="1582"/>
        </w:tabs>
        <w:ind w:left="1582" w:hanging="360"/>
      </w:pPr>
      <w:rPr>
        <w:rFonts w:ascii="Symbol" w:hAnsi="Symbol" w:hint="default"/>
      </w:rPr>
    </w:lvl>
    <w:lvl w:ilvl="2" w:tplc="51C4511A" w:tentative="1">
      <w:start w:val="1"/>
      <w:numFmt w:val="bullet"/>
      <w:lvlText w:val=""/>
      <w:lvlJc w:val="left"/>
      <w:pPr>
        <w:tabs>
          <w:tab w:val="num" w:pos="2302"/>
        </w:tabs>
        <w:ind w:left="2302" w:hanging="360"/>
      </w:pPr>
      <w:rPr>
        <w:rFonts w:ascii="Symbol" w:hAnsi="Symbol" w:hint="default"/>
      </w:rPr>
    </w:lvl>
    <w:lvl w:ilvl="3" w:tplc="C5DC096C" w:tentative="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hint="default"/>
      </w:rPr>
    </w:lvl>
    <w:lvl w:ilvl="4" w:tplc="D6AAFACC" w:tentative="1">
      <w:start w:val="1"/>
      <w:numFmt w:val="bullet"/>
      <w:lvlText w:val=""/>
      <w:lvlJc w:val="left"/>
      <w:pPr>
        <w:tabs>
          <w:tab w:val="num" w:pos="3742"/>
        </w:tabs>
        <w:ind w:left="3742" w:hanging="360"/>
      </w:pPr>
      <w:rPr>
        <w:rFonts w:ascii="Symbol" w:hAnsi="Symbol" w:hint="default"/>
      </w:rPr>
    </w:lvl>
    <w:lvl w:ilvl="5" w:tplc="F20A0404" w:tentative="1">
      <w:start w:val="1"/>
      <w:numFmt w:val="bullet"/>
      <w:lvlText w:val=""/>
      <w:lvlJc w:val="left"/>
      <w:pPr>
        <w:tabs>
          <w:tab w:val="num" w:pos="4462"/>
        </w:tabs>
        <w:ind w:left="4462" w:hanging="360"/>
      </w:pPr>
      <w:rPr>
        <w:rFonts w:ascii="Symbol" w:hAnsi="Symbol" w:hint="default"/>
      </w:rPr>
    </w:lvl>
    <w:lvl w:ilvl="6" w:tplc="5446533C" w:tentative="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hint="default"/>
      </w:rPr>
    </w:lvl>
    <w:lvl w:ilvl="7" w:tplc="9CD88A96" w:tentative="1">
      <w:start w:val="1"/>
      <w:numFmt w:val="bullet"/>
      <w:lvlText w:val=""/>
      <w:lvlJc w:val="left"/>
      <w:pPr>
        <w:tabs>
          <w:tab w:val="num" w:pos="5902"/>
        </w:tabs>
        <w:ind w:left="5902" w:hanging="360"/>
      </w:pPr>
      <w:rPr>
        <w:rFonts w:ascii="Symbol" w:hAnsi="Symbol" w:hint="default"/>
      </w:rPr>
    </w:lvl>
    <w:lvl w:ilvl="8" w:tplc="0804D0FA" w:tentative="1">
      <w:start w:val="1"/>
      <w:numFmt w:val="bullet"/>
      <w:lvlText w:val=""/>
      <w:lvlJc w:val="left"/>
      <w:pPr>
        <w:tabs>
          <w:tab w:val="num" w:pos="6622"/>
        </w:tabs>
        <w:ind w:left="6622" w:hanging="360"/>
      </w:pPr>
      <w:rPr>
        <w:rFonts w:ascii="Symbol" w:hAnsi="Symbol" w:hint="default"/>
      </w:rPr>
    </w:lvl>
  </w:abstractNum>
  <w:abstractNum w:abstractNumId="1" w15:restartNumberingAfterBreak="0">
    <w:nsid w:val="0539177F"/>
    <w:multiLevelType w:val="hybridMultilevel"/>
    <w:tmpl w:val="6054FBF6"/>
    <w:lvl w:ilvl="0" w:tplc="6B32E908">
      <w:start w:val="1"/>
      <w:numFmt w:val="decimal"/>
      <w:lvlText w:val="%1.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2" w15:restartNumberingAfterBreak="0">
    <w:nsid w:val="069D736B"/>
    <w:multiLevelType w:val="hybridMultilevel"/>
    <w:tmpl w:val="52EA3B0C"/>
    <w:lvl w:ilvl="0" w:tplc="A7FAB7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4F02500C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Times New Roman" w:hint="default"/>
      </w:rPr>
    </w:lvl>
    <w:lvl w:ilvl="2" w:tplc="40FC69AA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Times New Roman" w:hint="default"/>
      </w:rPr>
    </w:lvl>
    <w:lvl w:ilvl="3" w:tplc="3CDAD7F6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Times New Roman" w:hint="default"/>
      </w:rPr>
    </w:lvl>
    <w:lvl w:ilvl="4" w:tplc="B8E47942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Times New Roman" w:hint="default"/>
      </w:rPr>
    </w:lvl>
    <w:lvl w:ilvl="5" w:tplc="3D963746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Times New Roman" w:hint="default"/>
      </w:rPr>
    </w:lvl>
    <w:lvl w:ilvl="6" w:tplc="EA64894E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Times New Roman" w:hint="default"/>
      </w:rPr>
    </w:lvl>
    <w:lvl w:ilvl="7" w:tplc="F85464C0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Times New Roman" w:hint="default"/>
      </w:rPr>
    </w:lvl>
    <w:lvl w:ilvl="8" w:tplc="9B6033F2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Times New Roman" w:hint="default"/>
      </w:rPr>
    </w:lvl>
  </w:abstractNum>
  <w:abstractNum w:abstractNumId="3" w15:restartNumberingAfterBreak="0">
    <w:nsid w:val="17BA61DD"/>
    <w:multiLevelType w:val="hybridMultilevel"/>
    <w:tmpl w:val="2936879C"/>
    <w:lvl w:ilvl="0" w:tplc="FF02AA2E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82016B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52057A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88CFE1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216C84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6A2159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3A44B9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77C44D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7EA823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1AD1706B"/>
    <w:multiLevelType w:val="hybridMultilevel"/>
    <w:tmpl w:val="F43C3D90"/>
    <w:lvl w:ilvl="0" w:tplc="4D1C986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EA6010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5DAFF7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E28540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71E2DD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CEA982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2E60D0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3045F7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E7EEAD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2EE675B1"/>
    <w:multiLevelType w:val="hybridMultilevel"/>
    <w:tmpl w:val="A6B2A11C"/>
    <w:lvl w:ilvl="0" w:tplc="8F10C52C">
      <w:start w:val="1"/>
      <w:numFmt w:val="decimal"/>
      <w:lvlText w:val="%1."/>
      <w:lvlJc w:val="left"/>
      <w:pPr>
        <w:ind w:left="86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6" w15:restartNumberingAfterBreak="0">
    <w:nsid w:val="352628B9"/>
    <w:multiLevelType w:val="hybridMultilevel"/>
    <w:tmpl w:val="4CC0F3AC"/>
    <w:lvl w:ilvl="0" w:tplc="16924D64">
      <w:start w:val="1"/>
      <w:numFmt w:val="decimal"/>
      <w:lvlText w:val="%1."/>
      <w:lvlJc w:val="left"/>
      <w:pPr>
        <w:ind w:left="6642" w:hanging="405"/>
      </w:pPr>
    </w:lvl>
    <w:lvl w:ilvl="1" w:tplc="08090019">
      <w:start w:val="1"/>
      <w:numFmt w:val="lowerLetter"/>
      <w:lvlText w:val="%2."/>
      <w:lvlJc w:val="left"/>
      <w:pPr>
        <w:ind w:left="7317" w:hanging="360"/>
      </w:pPr>
    </w:lvl>
    <w:lvl w:ilvl="2" w:tplc="0809001B">
      <w:start w:val="1"/>
      <w:numFmt w:val="lowerRoman"/>
      <w:lvlText w:val="%3."/>
      <w:lvlJc w:val="right"/>
      <w:pPr>
        <w:ind w:left="8037" w:hanging="180"/>
      </w:pPr>
    </w:lvl>
    <w:lvl w:ilvl="3" w:tplc="0809000F">
      <w:start w:val="1"/>
      <w:numFmt w:val="decimal"/>
      <w:lvlText w:val="%4."/>
      <w:lvlJc w:val="left"/>
      <w:pPr>
        <w:ind w:left="8757" w:hanging="360"/>
      </w:pPr>
    </w:lvl>
    <w:lvl w:ilvl="4" w:tplc="08090019">
      <w:start w:val="1"/>
      <w:numFmt w:val="lowerLetter"/>
      <w:lvlText w:val="%5."/>
      <w:lvlJc w:val="left"/>
      <w:pPr>
        <w:ind w:left="9477" w:hanging="360"/>
      </w:pPr>
    </w:lvl>
    <w:lvl w:ilvl="5" w:tplc="0809001B">
      <w:start w:val="1"/>
      <w:numFmt w:val="lowerRoman"/>
      <w:lvlText w:val="%6."/>
      <w:lvlJc w:val="right"/>
      <w:pPr>
        <w:ind w:left="10197" w:hanging="180"/>
      </w:pPr>
    </w:lvl>
    <w:lvl w:ilvl="6" w:tplc="0809000F">
      <w:start w:val="1"/>
      <w:numFmt w:val="decimal"/>
      <w:lvlText w:val="%7."/>
      <w:lvlJc w:val="left"/>
      <w:pPr>
        <w:ind w:left="10917" w:hanging="360"/>
      </w:pPr>
    </w:lvl>
    <w:lvl w:ilvl="7" w:tplc="08090019">
      <w:start w:val="1"/>
      <w:numFmt w:val="lowerLetter"/>
      <w:lvlText w:val="%8."/>
      <w:lvlJc w:val="left"/>
      <w:pPr>
        <w:ind w:left="11637" w:hanging="360"/>
      </w:pPr>
    </w:lvl>
    <w:lvl w:ilvl="8" w:tplc="0809001B">
      <w:start w:val="1"/>
      <w:numFmt w:val="lowerRoman"/>
      <w:lvlText w:val="%9."/>
      <w:lvlJc w:val="right"/>
      <w:pPr>
        <w:ind w:left="12357" w:hanging="180"/>
      </w:pPr>
    </w:lvl>
  </w:abstractNum>
  <w:abstractNum w:abstractNumId="7" w15:restartNumberingAfterBreak="0">
    <w:nsid w:val="395002D2"/>
    <w:multiLevelType w:val="hybridMultilevel"/>
    <w:tmpl w:val="E834A1E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4C157F"/>
    <w:multiLevelType w:val="hybridMultilevel"/>
    <w:tmpl w:val="FDFC5470"/>
    <w:lvl w:ilvl="0" w:tplc="B8B6BFE4">
      <w:start w:val="1"/>
      <w:numFmt w:val="bullet"/>
      <w:lvlText w:val=""/>
      <w:lvlPicBulletId w:val="0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2D1CD0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1C4511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5DC096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6AAFAC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20A040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446533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D88A9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804D0F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3E1157FC"/>
    <w:multiLevelType w:val="hybridMultilevel"/>
    <w:tmpl w:val="381256D2"/>
    <w:lvl w:ilvl="0" w:tplc="1AFA502C">
      <w:start w:val="1"/>
      <w:numFmt w:val="decimal"/>
      <w:lvlText w:val="%1."/>
      <w:lvlJc w:val="left"/>
      <w:pPr>
        <w:ind w:left="865" w:hanging="360"/>
      </w:pPr>
      <w:rPr>
        <w:rFonts w:ascii="Verdana" w:hAnsi="Verdana" w:hint="default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0" w15:restartNumberingAfterBreak="0">
    <w:nsid w:val="4F10717B"/>
    <w:multiLevelType w:val="hybridMultilevel"/>
    <w:tmpl w:val="4FE6A650"/>
    <w:lvl w:ilvl="0" w:tplc="51966970">
      <w:start w:val="1"/>
      <w:numFmt w:val="decimal"/>
      <w:lvlText w:val="%1."/>
      <w:lvlJc w:val="left"/>
      <w:pPr>
        <w:ind w:left="865" w:hanging="360"/>
      </w:pPr>
      <w:rPr>
        <w:rFonts w:cs="Tahoma" w:hint="default"/>
        <w:b w:val="0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1" w15:restartNumberingAfterBreak="0">
    <w:nsid w:val="50DF4C2B"/>
    <w:multiLevelType w:val="hybridMultilevel"/>
    <w:tmpl w:val="2152D1D6"/>
    <w:lvl w:ilvl="0" w:tplc="7A882C2C">
      <w:start w:val="1"/>
      <w:numFmt w:val="decimal"/>
      <w:lvlText w:val="%1."/>
      <w:lvlJc w:val="left"/>
      <w:pPr>
        <w:ind w:left="865" w:hanging="360"/>
      </w:pPr>
      <w:rPr>
        <w:rFonts w:cs="Arial"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2" w15:restartNumberingAfterBreak="0">
    <w:nsid w:val="53AD5419"/>
    <w:multiLevelType w:val="hybridMultilevel"/>
    <w:tmpl w:val="19F89FC0"/>
    <w:lvl w:ilvl="0" w:tplc="DE2E2574">
      <w:start w:val="1"/>
      <w:numFmt w:val="decimal"/>
      <w:lvlText w:val="%1.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3" w15:restartNumberingAfterBreak="0">
    <w:nsid w:val="56AB2332"/>
    <w:multiLevelType w:val="hybridMultilevel"/>
    <w:tmpl w:val="DE0CF2CC"/>
    <w:lvl w:ilvl="0" w:tplc="3010409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0221F0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2F6B6D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B8EA73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B04959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3628CC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2823DB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17ACE8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00ED00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4" w15:restartNumberingAfterBreak="0">
    <w:nsid w:val="62DD09E2"/>
    <w:multiLevelType w:val="hybridMultilevel"/>
    <w:tmpl w:val="FC5AB26E"/>
    <w:lvl w:ilvl="0" w:tplc="AEF6A8D8">
      <w:start w:val="1"/>
      <w:numFmt w:val="decimal"/>
      <w:lvlText w:val="%1."/>
      <w:lvlJc w:val="left"/>
      <w:pPr>
        <w:ind w:left="865" w:hanging="360"/>
      </w:pPr>
      <w:rPr>
        <w:rFonts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5" w15:restartNumberingAfterBreak="0">
    <w:nsid w:val="68183D2E"/>
    <w:multiLevelType w:val="hybridMultilevel"/>
    <w:tmpl w:val="8D8494C6"/>
    <w:lvl w:ilvl="0" w:tplc="EFCABAF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988D7E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80CEE2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EBCF98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8E8658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2FC88C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3B0843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634996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57A665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6B1732BA"/>
    <w:multiLevelType w:val="hybridMultilevel"/>
    <w:tmpl w:val="017E78F8"/>
    <w:lvl w:ilvl="0" w:tplc="6EF8C304">
      <w:start w:val="1"/>
      <w:numFmt w:val="decimal"/>
      <w:lvlText w:val="%1)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7" w15:restartNumberingAfterBreak="0">
    <w:nsid w:val="7E75286F"/>
    <w:multiLevelType w:val="hybridMultilevel"/>
    <w:tmpl w:val="E2906D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8874824">
    <w:abstractNumId w:val="13"/>
  </w:num>
  <w:num w:numId="2" w16cid:durableId="834347453">
    <w:abstractNumId w:val="0"/>
  </w:num>
  <w:num w:numId="3" w16cid:durableId="1123770229">
    <w:abstractNumId w:val="8"/>
  </w:num>
  <w:num w:numId="4" w16cid:durableId="1301571676">
    <w:abstractNumId w:val="15"/>
  </w:num>
  <w:num w:numId="5" w16cid:durableId="619536309">
    <w:abstractNumId w:val="4"/>
  </w:num>
  <w:num w:numId="6" w16cid:durableId="901519584">
    <w:abstractNumId w:val="3"/>
  </w:num>
  <w:num w:numId="7" w16cid:durableId="1612977312">
    <w:abstractNumId w:val="10"/>
  </w:num>
  <w:num w:numId="8" w16cid:durableId="109398637">
    <w:abstractNumId w:val="14"/>
  </w:num>
  <w:num w:numId="9" w16cid:durableId="29502792">
    <w:abstractNumId w:val="17"/>
  </w:num>
  <w:num w:numId="10" w16cid:durableId="4094314">
    <w:abstractNumId w:val="1"/>
  </w:num>
  <w:num w:numId="11" w16cid:durableId="907155278">
    <w:abstractNumId w:val="9"/>
  </w:num>
  <w:num w:numId="12" w16cid:durableId="1640069824">
    <w:abstractNumId w:val="12"/>
  </w:num>
  <w:num w:numId="13" w16cid:durableId="795097396">
    <w:abstractNumId w:val="16"/>
  </w:num>
  <w:num w:numId="14" w16cid:durableId="38391212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39042805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602878428">
    <w:abstractNumId w:val="11"/>
  </w:num>
  <w:num w:numId="17" w16cid:durableId="574824664">
    <w:abstractNumId w:val="5"/>
  </w:num>
  <w:num w:numId="18" w16cid:durableId="136416435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drawingGridHorizontalSpacing w:val="181"/>
  <w:drawingGridVerticalSpacing w:val="181"/>
  <w:doNotUseMarginsForDrawingGridOrigin/>
  <w:drawingGridHorizontalOrigin w:val="720"/>
  <w:drawingGridVerticalOrigin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67E1"/>
    <w:rsid w:val="00040038"/>
    <w:rsid w:val="00095DF5"/>
    <w:rsid w:val="000C00ED"/>
    <w:rsid w:val="000F6539"/>
    <w:rsid w:val="00111757"/>
    <w:rsid w:val="001276F0"/>
    <w:rsid w:val="001508FC"/>
    <w:rsid w:val="00152AF3"/>
    <w:rsid w:val="00185784"/>
    <w:rsid w:val="001B1339"/>
    <w:rsid w:val="001E2D50"/>
    <w:rsid w:val="00213076"/>
    <w:rsid w:val="002156AF"/>
    <w:rsid w:val="00236F74"/>
    <w:rsid w:val="00257A6E"/>
    <w:rsid w:val="002677FD"/>
    <w:rsid w:val="00286642"/>
    <w:rsid w:val="00296FDA"/>
    <w:rsid w:val="002B74C8"/>
    <w:rsid w:val="002C252B"/>
    <w:rsid w:val="002D32B6"/>
    <w:rsid w:val="002E02A9"/>
    <w:rsid w:val="00304A21"/>
    <w:rsid w:val="0035435D"/>
    <w:rsid w:val="00355B9A"/>
    <w:rsid w:val="003648A8"/>
    <w:rsid w:val="0039422D"/>
    <w:rsid w:val="003B09B5"/>
    <w:rsid w:val="003F2312"/>
    <w:rsid w:val="004039EB"/>
    <w:rsid w:val="00421E7F"/>
    <w:rsid w:val="00442A3A"/>
    <w:rsid w:val="00453C57"/>
    <w:rsid w:val="0048724F"/>
    <w:rsid w:val="004C59CA"/>
    <w:rsid w:val="004C7B47"/>
    <w:rsid w:val="004E1954"/>
    <w:rsid w:val="004F1E5A"/>
    <w:rsid w:val="004F4D32"/>
    <w:rsid w:val="005317D4"/>
    <w:rsid w:val="00534D7A"/>
    <w:rsid w:val="00553E1D"/>
    <w:rsid w:val="005925B8"/>
    <w:rsid w:val="0059485C"/>
    <w:rsid w:val="005F0E79"/>
    <w:rsid w:val="00602EE5"/>
    <w:rsid w:val="006137E4"/>
    <w:rsid w:val="00635BDA"/>
    <w:rsid w:val="006564DF"/>
    <w:rsid w:val="00684641"/>
    <w:rsid w:val="006C4048"/>
    <w:rsid w:val="006D5578"/>
    <w:rsid w:val="006F4A69"/>
    <w:rsid w:val="006F5A5D"/>
    <w:rsid w:val="00730DD2"/>
    <w:rsid w:val="00734492"/>
    <w:rsid w:val="0073651A"/>
    <w:rsid w:val="00771F1B"/>
    <w:rsid w:val="00790973"/>
    <w:rsid w:val="007953A0"/>
    <w:rsid w:val="00795AD1"/>
    <w:rsid w:val="007A5616"/>
    <w:rsid w:val="007B0951"/>
    <w:rsid w:val="007B516B"/>
    <w:rsid w:val="007B6D99"/>
    <w:rsid w:val="007D0444"/>
    <w:rsid w:val="007D06BB"/>
    <w:rsid w:val="007D6A3E"/>
    <w:rsid w:val="007F192C"/>
    <w:rsid w:val="00824D19"/>
    <w:rsid w:val="00846C1D"/>
    <w:rsid w:val="00873328"/>
    <w:rsid w:val="0089491A"/>
    <w:rsid w:val="008A2D60"/>
    <w:rsid w:val="0090178A"/>
    <w:rsid w:val="00912B14"/>
    <w:rsid w:val="009269BD"/>
    <w:rsid w:val="00937E61"/>
    <w:rsid w:val="009574AC"/>
    <w:rsid w:val="0097092D"/>
    <w:rsid w:val="00982170"/>
    <w:rsid w:val="009A0943"/>
    <w:rsid w:val="009B087A"/>
    <w:rsid w:val="009B21AD"/>
    <w:rsid w:val="009B7CC6"/>
    <w:rsid w:val="009C0F38"/>
    <w:rsid w:val="009C5169"/>
    <w:rsid w:val="009D50E8"/>
    <w:rsid w:val="009F7815"/>
    <w:rsid w:val="00A10460"/>
    <w:rsid w:val="00A17614"/>
    <w:rsid w:val="00A56076"/>
    <w:rsid w:val="00A84640"/>
    <w:rsid w:val="00AB4D54"/>
    <w:rsid w:val="00AF0E8B"/>
    <w:rsid w:val="00AF691A"/>
    <w:rsid w:val="00B031C2"/>
    <w:rsid w:val="00B34966"/>
    <w:rsid w:val="00B61DE2"/>
    <w:rsid w:val="00B73D24"/>
    <w:rsid w:val="00B82C9E"/>
    <w:rsid w:val="00B8458F"/>
    <w:rsid w:val="00BB4931"/>
    <w:rsid w:val="00BC67E1"/>
    <w:rsid w:val="00C021A4"/>
    <w:rsid w:val="00C050BE"/>
    <w:rsid w:val="00C75A00"/>
    <w:rsid w:val="00CA07E3"/>
    <w:rsid w:val="00CB2BBE"/>
    <w:rsid w:val="00CE1516"/>
    <w:rsid w:val="00CE325E"/>
    <w:rsid w:val="00CE3DBC"/>
    <w:rsid w:val="00D15865"/>
    <w:rsid w:val="00D62A67"/>
    <w:rsid w:val="00DC0D5A"/>
    <w:rsid w:val="00DC47F3"/>
    <w:rsid w:val="00DC7FA9"/>
    <w:rsid w:val="00DD5E37"/>
    <w:rsid w:val="00DF2EA1"/>
    <w:rsid w:val="00E11F2D"/>
    <w:rsid w:val="00E26720"/>
    <w:rsid w:val="00E545D8"/>
    <w:rsid w:val="00E817B3"/>
    <w:rsid w:val="00E90BC7"/>
    <w:rsid w:val="00EE0615"/>
    <w:rsid w:val="00F26B29"/>
    <w:rsid w:val="00F91A7E"/>
    <w:rsid w:val="00F96598"/>
    <w:rsid w:val="00FA0C91"/>
    <w:rsid w:val="00FA177F"/>
    <w:rsid w:val="00FB1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EDF168"/>
  <w15:chartTrackingRefBased/>
  <w15:docId w15:val="{30E32D2A-F1ED-42CF-B605-8EB5A3323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1E56"/>
    <w:pPr>
      <w:spacing w:before="120" w:after="160" w:line="259" w:lineRule="auto"/>
      <w:ind w:left="505" w:right="380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677FD"/>
    <w:pPr>
      <w:keepNext/>
      <w:spacing w:before="0" w:after="0" w:line="240" w:lineRule="auto"/>
      <w:ind w:left="0" w:right="0"/>
      <w:outlineLvl w:val="0"/>
    </w:pPr>
    <w:rPr>
      <w:rFonts w:eastAsia="Times New Roman"/>
      <w:b/>
      <w:bCs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D6A3E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7D6A3E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D6A3E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7D6A3E"/>
    <w:rPr>
      <w:sz w:val="24"/>
      <w:szCs w:val="24"/>
    </w:rPr>
  </w:style>
  <w:style w:type="table" w:styleId="TableGrid">
    <w:name w:val="Table Grid"/>
    <w:basedOn w:val="TableNormal"/>
    <w:uiPriority w:val="39"/>
    <w:rsid w:val="00C050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53C5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039EB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39EB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rsid w:val="002677FD"/>
    <w:rPr>
      <w:rFonts w:eastAsia="Times New Roman"/>
      <w:b/>
      <w:bCs/>
      <w:sz w:val="24"/>
      <w:szCs w:val="24"/>
      <w:lang w:eastAsia="en-US"/>
    </w:rPr>
  </w:style>
  <w:style w:type="character" w:styleId="Hyperlink">
    <w:name w:val="Hyperlink"/>
    <w:rsid w:val="002677FD"/>
    <w:rPr>
      <w:rFonts w:cs="Times New Roman"/>
      <w:color w:val="0000FF"/>
      <w:u w:val="single"/>
    </w:rPr>
  </w:style>
  <w:style w:type="paragraph" w:styleId="NoSpacing">
    <w:name w:val="No Spacing"/>
    <w:uiPriority w:val="1"/>
    <w:qFormat/>
    <w:rsid w:val="00DC7FA9"/>
    <w:pPr>
      <w:ind w:left="505" w:right="380"/>
    </w:pPr>
    <w:rPr>
      <w:sz w:val="24"/>
      <w:szCs w:val="24"/>
    </w:rPr>
  </w:style>
  <w:style w:type="paragraph" w:customStyle="1" w:styleId="gmail-m3123082405391581743gmail-m-2697377126708549018gmail-paragraph">
    <w:name w:val="gmail-m_3123082405391581743gmail-m_-2697377126708549018gmail-paragraph"/>
    <w:basedOn w:val="Normal"/>
    <w:rsid w:val="00553E1D"/>
    <w:pPr>
      <w:spacing w:before="0" w:after="0" w:line="240" w:lineRule="auto"/>
      <w:ind w:left="0" w:right="0"/>
    </w:pPr>
    <w:rPr>
      <w:rFonts w:ascii="Times New Roman" w:eastAsiaTheme="minorHAnsi" w:hAnsi="Times New Roman" w:cs="Times New Roman"/>
    </w:rPr>
  </w:style>
  <w:style w:type="character" w:customStyle="1" w:styleId="gmail-m3123082405391581743gmail-m-2697377126708549018gmail-normaltextrun">
    <w:name w:val="gmail-m_3123082405391581743gmail-m_-2697377126708549018gmail-normaltextrun"/>
    <w:basedOn w:val="DefaultParagraphFont"/>
    <w:rsid w:val="00553E1D"/>
  </w:style>
  <w:style w:type="character" w:customStyle="1" w:styleId="gmail-m3123082405391581743gmail-m-2697377126708549018gmail-eop">
    <w:name w:val="gmail-m_3123082405391581743gmail-m_-2697377126708549018gmail-eop"/>
    <w:basedOn w:val="DefaultParagraphFont"/>
    <w:rsid w:val="00553E1D"/>
  </w:style>
  <w:style w:type="character" w:styleId="Strong">
    <w:name w:val="Strong"/>
    <w:basedOn w:val="DefaultParagraphFont"/>
    <w:uiPriority w:val="22"/>
    <w:qFormat/>
    <w:rsid w:val="00B61DE2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9C5169"/>
    <w:pPr>
      <w:spacing w:before="0" w:after="0" w:line="240" w:lineRule="auto"/>
      <w:ind w:left="0" w:right="0"/>
    </w:pPr>
    <w:rPr>
      <w:rFonts w:ascii="Times New Roman" w:eastAsiaTheme="minorHAnsi" w:hAnsi="Times New Roman" w:cs="Times New Roman"/>
    </w:rPr>
  </w:style>
  <w:style w:type="character" w:styleId="Emphasis">
    <w:name w:val="Emphasis"/>
    <w:basedOn w:val="DefaultParagraphFont"/>
    <w:uiPriority w:val="20"/>
    <w:qFormat/>
    <w:rsid w:val="00442A3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4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4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4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0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3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8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7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8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9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86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0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1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5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2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6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8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2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u001508\Documents\Custom%20Office%20Templates\Draft%202%20Corporate%20letterhead.dotx" TargetMode="External"/></Relationships>
</file>

<file path=word/theme/theme1.xml><?xml version="1.0" encoding="utf-8"?>
<a:theme xmlns:a="http://schemas.openxmlformats.org/drawingml/2006/main" name="Office Theme">
  <a:themeElements>
    <a:clrScheme name="Blue II">
      <a:dk1>
        <a:sysClr val="windowText" lastClr="000000"/>
      </a:dk1>
      <a:lt1>
        <a:sysClr val="window" lastClr="FFFFFF"/>
      </a:lt1>
      <a:dk2>
        <a:srgbClr val="335B74"/>
      </a:dk2>
      <a:lt2>
        <a:srgbClr val="DFE3E5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6EAC1C"/>
      </a:hlink>
      <a:folHlink>
        <a:srgbClr val="B26B0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4FA0CB-867C-41FD-8385-728B18F044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 2 Corporate letterhead</Template>
  <TotalTime>61</TotalTime>
  <Pages>2</Pages>
  <Words>86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ABM LHB</Company>
  <LinksUpToDate>false</LinksUpToDate>
  <CharactersWithSpaces>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Bailey</dc:creator>
  <cp:keywords/>
  <dc:description/>
  <cp:lastModifiedBy>Julie Humphreys (Swansea Bay UHB - Strategy)</cp:lastModifiedBy>
  <cp:revision>22</cp:revision>
  <cp:lastPrinted>2019-03-26T11:11:00Z</cp:lastPrinted>
  <dcterms:created xsi:type="dcterms:W3CDTF">2021-09-13T07:38:00Z</dcterms:created>
  <dcterms:modified xsi:type="dcterms:W3CDTF">2024-06-22T13:38:00Z</dcterms:modified>
</cp:coreProperties>
</file>