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8279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E64734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DC3FD9" wp14:editId="678A3A67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4D38067" w14:textId="631CE70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55549" w:rsidRPr="0075554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24-C-025</w:t>
                            </w:r>
                          </w:p>
                          <w:p w14:paraId="00F1B9C0" w14:textId="77777777" w:rsidR="00DC7FA9" w:rsidRDefault="00DC7FA9" w:rsidP="00DC7FA9"/>
                          <w:p w14:paraId="546FB56B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C8FAC5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DC3FD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44D38067" w14:textId="631CE70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55549" w:rsidRPr="0075554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24-C-025</w:t>
                      </w:r>
                    </w:p>
                    <w:p w14:paraId="00F1B9C0" w14:textId="77777777" w:rsidR="00DC7FA9" w:rsidRDefault="00DC7FA9" w:rsidP="00DC7FA9"/>
                    <w:p w14:paraId="546FB56B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C8FAC5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EA80C7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FF3139C" w14:textId="787A6A3D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D83E402" w14:textId="7BF32B5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 xml:space="preserve">1. Total Radiology scans (X-ray, CT, MRI etc.) conducted by the </w:t>
      </w:r>
      <w:r w:rsidR="007B2551">
        <w:rPr>
          <w:rFonts w:ascii="Verdana" w:hAnsi="Verdana"/>
          <w:b/>
          <w:noProof/>
          <w:sz w:val="22"/>
          <w:szCs w:val="22"/>
        </w:rPr>
        <w:t>Health Board</w:t>
      </w:r>
      <w:r w:rsidRPr="00916BE6">
        <w:rPr>
          <w:rFonts w:ascii="Verdana" w:hAnsi="Verdana"/>
          <w:b/>
          <w:noProof/>
          <w:sz w:val="22"/>
          <w:szCs w:val="22"/>
        </w:rPr>
        <w:t xml:space="preserve"> during 2022 and 2023,</w:t>
      </w:r>
    </w:p>
    <w:p w14:paraId="67CEE9C8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a. Total during 2022.</w:t>
      </w:r>
    </w:p>
    <w:p w14:paraId="07EB7B52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b. Total during 2023</w:t>
      </w:r>
    </w:p>
    <w:p w14:paraId="6FE6AE36" w14:textId="7374667D" w:rsidR="00916BE6" w:rsidRDefault="00644E8A" w:rsidP="00916BE6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See Appendix 1</w:t>
      </w:r>
    </w:p>
    <w:p w14:paraId="59A6CEA6" w14:textId="77777777" w:rsidR="00644E8A" w:rsidRPr="00644E8A" w:rsidRDefault="00644E8A" w:rsidP="00916BE6">
      <w:pPr>
        <w:rPr>
          <w:rFonts w:ascii="Verdana" w:hAnsi="Verdana"/>
          <w:bCs/>
          <w:noProof/>
          <w:sz w:val="22"/>
          <w:szCs w:val="22"/>
        </w:rPr>
      </w:pPr>
    </w:p>
    <w:p w14:paraId="7FB63B02" w14:textId="112E36DD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 xml:space="preserve">2. Total Radiology scans conducted by the </w:t>
      </w:r>
      <w:r w:rsidR="007B2551">
        <w:rPr>
          <w:rFonts w:ascii="Verdana" w:hAnsi="Verdana"/>
          <w:b/>
          <w:noProof/>
          <w:sz w:val="22"/>
          <w:szCs w:val="22"/>
        </w:rPr>
        <w:t>Health Board</w:t>
      </w:r>
      <w:r w:rsidRPr="00916BE6">
        <w:rPr>
          <w:rFonts w:ascii="Verdana" w:hAnsi="Verdana"/>
          <w:b/>
          <w:noProof/>
          <w:sz w:val="22"/>
          <w:szCs w:val="22"/>
        </w:rPr>
        <w:t xml:space="preserve"> during 2022 and 2023, broken down by body part (Breast, Chest, MSK etc),</w:t>
      </w:r>
    </w:p>
    <w:p w14:paraId="0D02C36D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a. Breakdown for 2022</w:t>
      </w:r>
    </w:p>
    <w:p w14:paraId="3E0FDE47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b. Breakdown for 2023</w:t>
      </w:r>
    </w:p>
    <w:p w14:paraId="01CF0DAF" w14:textId="687CD295" w:rsidR="00916BE6" w:rsidRPr="00644E8A" w:rsidRDefault="00644E8A" w:rsidP="00916BE6">
      <w:pPr>
        <w:rPr>
          <w:rFonts w:ascii="Verdana" w:hAnsi="Verdana"/>
          <w:bCs/>
          <w:noProof/>
          <w:sz w:val="22"/>
          <w:szCs w:val="22"/>
        </w:rPr>
      </w:pPr>
      <w:r w:rsidRPr="00644E8A">
        <w:rPr>
          <w:rFonts w:ascii="Verdana" w:hAnsi="Verdana"/>
          <w:bCs/>
          <w:noProof/>
          <w:sz w:val="22"/>
          <w:szCs w:val="22"/>
        </w:rPr>
        <w:t>See Appendix 1</w:t>
      </w:r>
    </w:p>
    <w:p w14:paraId="11475906" w14:textId="77777777" w:rsidR="00644E8A" w:rsidRPr="00916BE6" w:rsidRDefault="00644E8A" w:rsidP="00916BE6">
      <w:pPr>
        <w:rPr>
          <w:rFonts w:ascii="Verdana" w:hAnsi="Verdana"/>
          <w:b/>
          <w:noProof/>
          <w:sz w:val="22"/>
          <w:szCs w:val="22"/>
        </w:rPr>
      </w:pPr>
    </w:p>
    <w:p w14:paraId="7F4C956A" w14:textId="2F85D601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 xml:space="preserve">3. Total Radiology scans conducted by the </w:t>
      </w:r>
      <w:r w:rsidR="007B2551">
        <w:rPr>
          <w:rFonts w:ascii="Verdana" w:hAnsi="Verdana"/>
          <w:b/>
          <w:noProof/>
          <w:sz w:val="22"/>
          <w:szCs w:val="22"/>
        </w:rPr>
        <w:t>Health Board</w:t>
      </w:r>
      <w:r w:rsidRPr="00916BE6">
        <w:rPr>
          <w:rFonts w:ascii="Verdana" w:hAnsi="Verdana"/>
          <w:b/>
          <w:noProof/>
          <w:sz w:val="22"/>
          <w:szCs w:val="22"/>
        </w:rPr>
        <w:t xml:space="preserve"> during 2022 and 2023, broken down by body part (Breast, Chest, MSK etc), further broken down by type (CT, MRI etc.).  i.e. Breast CT, Chest MRI etc.</w:t>
      </w:r>
    </w:p>
    <w:p w14:paraId="380CEF1C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a. Breakdown for 2022</w:t>
      </w:r>
    </w:p>
    <w:p w14:paraId="633DC96E" w14:textId="77777777" w:rsid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b. Breakdown for 2023</w:t>
      </w:r>
    </w:p>
    <w:p w14:paraId="4DF601D2" w14:textId="17FDA39D" w:rsidR="00644E8A" w:rsidRPr="00644E8A" w:rsidRDefault="00644E8A" w:rsidP="00916BE6">
      <w:pPr>
        <w:rPr>
          <w:rFonts w:ascii="Verdana" w:hAnsi="Verdana"/>
          <w:bCs/>
          <w:noProof/>
          <w:sz w:val="22"/>
          <w:szCs w:val="22"/>
        </w:rPr>
      </w:pPr>
      <w:r w:rsidRPr="00644E8A">
        <w:rPr>
          <w:rFonts w:ascii="Verdana" w:hAnsi="Verdana"/>
          <w:bCs/>
          <w:noProof/>
          <w:sz w:val="22"/>
          <w:szCs w:val="22"/>
        </w:rPr>
        <w:t>See Appendix 1</w:t>
      </w:r>
    </w:p>
    <w:p w14:paraId="54656D02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5213BCB8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4. Total number of Radiology work outsourced to Private Radiology Companies during 2022 and 2023,</w:t>
      </w:r>
    </w:p>
    <w:p w14:paraId="4C51475C" w14:textId="77777777" w:rsidR="00644E8A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a. Total during 2022</w:t>
      </w:r>
    </w:p>
    <w:p w14:paraId="3F7F4AE0" w14:textId="4AD44469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lastRenderedPageBreak/>
        <w:t>b. Total during 2023</w:t>
      </w:r>
    </w:p>
    <w:tbl>
      <w:tblPr>
        <w:tblW w:w="10446" w:type="dxa"/>
        <w:tblLook w:val="04A0" w:firstRow="1" w:lastRow="0" w:firstColumn="1" w:lastColumn="0" w:noHBand="0" w:noVBand="1"/>
      </w:tblPr>
      <w:tblGrid>
        <w:gridCol w:w="2297"/>
        <w:gridCol w:w="2681"/>
        <w:gridCol w:w="1844"/>
        <w:gridCol w:w="1285"/>
        <w:gridCol w:w="2339"/>
      </w:tblGrid>
      <w:tr w:rsidR="00522A1E" w:rsidRPr="00522A1E" w14:paraId="6DD484AC" w14:textId="77777777" w:rsidTr="00522A1E">
        <w:trPr>
          <w:trHeight w:val="300"/>
        </w:trPr>
        <w:tc>
          <w:tcPr>
            <w:tcW w:w="104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3E01B7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Outsourced Radiology Summary</w:t>
            </w:r>
          </w:p>
        </w:tc>
      </w:tr>
      <w:tr w:rsidR="00522A1E" w:rsidRPr="00522A1E" w14:paraId="540B250D" w14:textId="77777777" w:rsidTr="00522A1E">
        <w:trPr>
          <w:trHeight w:val="290"/>
        </w:trPr>
        <w:tc>
          <w:tcPr>
            <w:tcW w:w="10446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BFBFBF"/>
            <w:noWrap/>
            <w:vAlign w:val="bottom"/>
            <w:hideMark/>
          </w:tcPr>
          <w:p w14:paraId="0CF2A75C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Financial Year 22/23 (April 22 - March 23)</w:t>
            </w:r>
          </w:p>
        </w:tc>
      </w:tr>
      <w:tr w:rsidR="00522A1E" w:rsidRPr="00522A1E" w14:paraId="0B4B1B9F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A993924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Provider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331F69D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ECECB63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Area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5D739A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Volume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2289E3C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Total Spend</w:t>
            </w:r>
          </w:p>
        </w:tc>
      </w:tr>
      <w:tr w:rsidR="00522A1E" w:rsidRPr="00522A1E" w14:paraId="0B2596EA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F6299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Contact Health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7E7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Echocardiogram 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F8BBA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Chest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04440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2269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5B71174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£     876,068.79 </w:t>
            </w:r>
          </w:p>
        </w:tc>
      </w:tr>
      <w:tr w:rsidR="00522A1E" w:rsidRPr="00522A1E" w14:paraId="5D26A133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B4794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Sancta Maria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95D7EC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Magnetic Resonance Imaging Scan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96CCC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  <w:t>Not Specified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FB5E2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227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A918EF9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31B20F92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30AF4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Circle Health Group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C7FBEC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Magnetic Resonance Imaging Scan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858F0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Spine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8BE9C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555531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5E4313AB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C148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St Josephs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D4E1F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Cardiac MRI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AE07D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Chest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30476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FEEFD1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7ECE947A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672CB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7EB042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CT Cardiac Angiogram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CBE00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Chest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1E0A9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924AB5B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20C3A9C9" w14:textId="77777777" w:rsidTr="00522A1E">
        <w:trPr>
          <w:trHeight w:val="580"/>
        </w:trPr>
        <w:tc>
          <w:tcPr>
            <w:tcW w:w="23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230507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EUROPEAN SCANNING CENTRE (CARDIFF) LLP</w:t>
            </w:r>
          </w:p>
        </w:tc>
        <w:tc>
          <w:tcPr>
            <w:tcW w:w="2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4CF5D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MRI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3D2E4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  <w:t>Not Specified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E3FD5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33A166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5583C9FF" w14:textId="77777777" w:rsidTr="00522A1E">
        <w:trPr>
          <w:trHeight w:val="58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5554CC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EVERLIGHT RADIOLOGY LTD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2C23F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Reporting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29DD7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  <w:t>Not Specified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E085C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343A7AA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5451F8EE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E9200B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NATION MEDICAL LTD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F1FC2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Reporting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2468C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  <w:t>Not Specified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92016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8A09A73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2F39088E" w14:textId="77777777" w:rsidTr="00522A1E">
        <w:trPr>
          <w:trHeight w:val="30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C7A36B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RSG RADIOLOGY LTD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51B5B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Reporting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769F2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  <w:t>Not Specified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8345D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7FDD09F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5C720AD0" w14:textId="77777777" w:rsidTr="00522A1E">
        <w:trPr>
          <w:trHeight w:val="290"/>
        </w:trPr>
        <w:tc>
          <w:tcPr>
            <w:tcW w:w="505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3A09EA2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Financial Year 23/24 (April 23 - March 24)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2969C233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594BF00C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144EE2D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522A1E" w:rsidRPr="00522A1E" w14:paraId="5AC7A3FB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15BEE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Provider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4A837B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A2E96A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Area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0E15848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Volume*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00494A7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Total Spend*</w:t>
            </w:r>
          </w:p>
        </w:tc>
      </w:tr>
      <w:tr w:rsidR="00522A1E" w:rsidRPr="00522A1E" w14:paraId="70F477DB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AC1C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Contact Health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9CBB6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Echocardiogram 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8D0B9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Chest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C073F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1782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C8EE502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£  1,116,986.40</w:t>
            </w:r>
            <w:proofErr w:type="gramEnd"/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522A1E" w:rsidRPr="00522A1E" w14:paraId="07070F8D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70F9B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Sancta Maria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EA1AC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Ultrasound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D20C4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Head and Neck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F04E1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2AE104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734EAC12" w14:textId="77777777" w:rsidTr="00522A1E">
        <w:trPr>
          <w:trHeight w:val="290"/>
        </w:trPr>
        <w:tc>
          <w:tcPr>
            <w:tcW w:w="233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C576F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Nuffield Healthcare</w:t>
            </w:r>
          </w:p>
        </w:tc>
        <w:tc>
          <w:tcPr>
            <w:tcW w:w="272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3148A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Xray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7DC75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Pelvis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144AE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E48852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4B505537" w14:textId="77777777" w:rsidTr="00522A1E">
        <w:trPr>
          <w:trHeight w:val="290"/>
        </w:trPr>
        <w:tc>
          <w:tcPr>
            <w:tcW w:w="2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2C192A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72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CE2604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5456A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Knee 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C4CE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4EEFC0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4875AC72" w14:textId="77777777" w:rsidTr="00522A1E">
        <w:trPr>
          <w:trHeight w:val="290"/>
        </w:trPr>
        <w:tc>
          <w:tcPr>
            <w:tcW w:w="2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E20F39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72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6EDB4A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FA111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Pelvis and hip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2D455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087B7A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1667CD5A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562EF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Your Medical Service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15CA3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Electrocardiogram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BD60C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Chest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F5584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3733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30638B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09179B55" w14:textId="77777777" w:rsidTr="00522A1E">
        <w:trPr>
          <w:trHeight w:val="290"/>
        </w:trPr>
        <w:tc>
          <w:tcPr>
            <w:tcW w:w="233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DA0E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St Josephs</w:t>
            </w:r>
          </w:p>
        </w:tc>
        <w:tc>
          <w:tcPr>
            <w:tcW w:w="272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39CE3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Xray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65C72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Knee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57328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43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1FAC08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603C6600" w14:textId="77777777" w:rsidTr="00522A1E">
        <w:trPr>
          <w:trHeight w:val="290"/>
        </w:trPr>
        <w:tc>
          <w:tcPr>
            <w:tcW w:w="2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AEB90F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72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FE6297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93B82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Pelvis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CBF6B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1859D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40E9C3A7" w14:textId="77777777" w:rsidTr="00522A1E">
        <w:trPr>
          <w:trHeight w:val="290"/>
        </w:trPr>
        <w:tc>
          <w:tcPr>
            <w:tcW w:w="2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21EB5D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4F0EB4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CT Cardiac Angiogram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3C08C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Chest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7454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154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31A092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7C448855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3A380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Circle Health Group</w:t>
            </w:r>
          </w:p>
        </w:tc>
        <w:tc>
          <w:tcPr>
            <w:tcW w:w="27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A44A6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Magnetic Resonance Imaging Scan 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82B23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Spine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BBB01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B1CE4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35CBB9E9" w14:textId="77777777" w:rsidTr="00522A1E">
        <w:trPr>
          <w:trHeight w:val="580"/>
        </w:trPr>
        <w:tc>
          <w:tcPr>
            <w:tcW w:w="23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2F2AC6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EUROPEAN SCANNING CENTRE (CARDIFF) LLP</w:t>
            </w:r>
          </w:p>
        </w:tc>
        <w:tc>
          <w:tcPr>
            <w:tcW w:w="2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8DE8B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MRI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E7AFF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  <w:t>Not Specified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1762F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2FB1FA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332AB7FB" w14:textId="77777777" w:rsidTr="00522A1E">
        <w:trPr>
          <w:trHeight w:val="58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A7DD4F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EVERLIGHT RADIOLOGY LTD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20C59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Reporting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07458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  <w:t>Not Specified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C2EC9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1B8E30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5978E6FA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E0EB48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NATION MEDICAL LTD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EED7E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Reporting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9C76D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  <w:t>Not Specified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47378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8E9863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711AC9A9" w14:textId="77777777" w:rsidTr="00522A1E">
        <w:trPr>
          <w:trHeight w:val="300"/>
        </w:trPr>
        <w:tc>
          <w:tcPr>
            <w:tcW w:w="233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41FCEF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RSG RADIOLOGY LTD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116D2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Reporting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54065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i/>
                <w:iCs/>
                <w:color w:val="000000"/>
                <w:sz w:val="22"/>
                <w:szCs w:val="22"/>
              </w:rPr>
              <w:t>Not Specified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42ED2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7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24F6BF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522A1E" w:rsidRPr="00522A1E" w14:paraId="1068287A" w14:textId="77777777" w:rsidTr="00522A1E">
        <w:trPr>
          <w:trHeight w:val="290"/>
        </w:trPr>
        <w:tc>
          <w:tcPr>
            <w:tcW w:w="2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75527" w14:textId="77777777" w:rsidR="00522A1E" w:rsidRPr="00522A1E" w:rsidRDefault="00522A1E" w:rsidP="00522A1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A7D47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4EAE7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47F26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ECFD7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522A1E" w:rsidRPr="00522A1E" w14:paraId="2CA22A6E" w14:textId="77777777" w:rsidTr="00522A1E">
        <w:trPr>
          <w:trHeight w:val="290"/>
        </w:trPr>
        <w:tc>
          <w:tcPr>
            <w:tcW w:w="104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57ABC" w14:textId="77777777" w:rsidR="00522A1E" w:rsidRPr="00522A1E" w:rsidRDefault="00522A1E" w:rsidP="00522A1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22A1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* Where arrangements continue until 31st March 24, total invoiced activity not received at time of completing FOI request.</w:t>
            </w:r>
          </w:p>
        </w:tc>
      </w:tr>
    </w:tbl>
    <w:p w14:paraId="2944ED51" w14:textId="559246CF" w:rsid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6B47130D" w14:textId="46066B10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5. Total number of Radiology work outsourced to Private Radiology Companies during 2022 and 2023 by body part (Breast, Chest, MSK etc.),</w:t>
      </w:r>
    </w:p>
    <w:p w14:paraId="20B2DBCD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a. Total during 2022</w:t>
      </w:r>
    </w:p>
    <w:p w14:paraId="08A7078A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b. Total during 2023</w:t>
      </w:r>
    </w:p>
    <w:p w14:paraId="7F0BFBA7" w14:textId="77777777" w:rsid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</w:p>
    <w:p w14:paraId="0AD8F83A" w14:textId="2FDE5267" w:rsidR="00916BE6" w:rsidRP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  <w:r w:rsidRPr="00916BE6">
        <w:rPr>
          <w:rFonts w:ascii="Verdana" w:hAnsi="Verdana"/>
          <w:bCs/>
          <w:noProof/>
          <w:sz w:val="22"/>
          <w:szCs w:val="22"/>
        </w:rPr>
        <w:t>See above</w:t>
      </w:r>
      <w:r>
        <w:rPr>
          <w:rFonts w:ascii="Verdana" w:hAnsi="Verdana"/>
          <w:bCs/>
          <w:noProof/>
          <w:sz w:val="22"/>
          <w:szCs w:val="22"/>
        </w:rPr>
        <w:t xml:space="preserve"> table</w:t>
      </w:r>
    </w:p>
    <w:p w14:paraId="5C7459B7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40B77A4C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6. Total number of Radiology work outsourced to Private Radiology Companies during 2022 and 2023 by their classification (routine, emergency, complex etc.),</w:t>
      </w:r>
    </w:p>
    <w:p w14:paraId="59DB9C69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a. Total during 2022</w:t>
      </w:r>
    </w:p>
    <w:p w14:paraId="590C4A13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b. Total during 2023</w:t>
      </w:r>
    </w:p>
    <w:p w14:paraId="4782A440" w14:textId="77777777" w:rsid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0A2677E9" w14:textId="652EE5D7" w:rsid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  <w:r w:rsidRPr="00916BE6">
        <w:rPr>
          <w:rFonts w:ascii="Verdana" w:hAnsi="Verdana"/>
          <w:bCs/>
          <w:noProof/>
          <w:sz w:val="22"/>
          <w:szCs w:val="22"/>
        </w:rPr>
        <w:t>See above table</w:t>
      </w:r>
    </w:p>
    <w:p w14:paraId="1C5CD183" w14:textId="77777777" w:rsidR="00916BE6" w:rsidRP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</w:p>
    <w:p w14:paraId="79E413EC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7. Total spend in £ for outsourced Radiology work to Private Radiology Companies during 2022 and 2023,</w:t>
      </w:r>
    </w:p>
    <w:p w14:paraId="3DDD3B6C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a. Total during 2022</w:t>
      </w:r>
    </w:p>
    <w:p w14:paraId="6B3D6D48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b. Total during 2023</w:t>
      </w:r>
    </w:p>
    <w:p w14:paraId="2E965533" w14:textId="77777777" w:rsid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348CFE63" w14:textId="752A9DBC" w:rsidR="00916BE6" w:rsidRP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  <w:r w:rsidRPr="00916BE6">
        <w:rPr>
          <w:rFonts w:ascii="Verdana" w:hAnsi="Verdana"/>
          <w:bCs/>
          <w:noProof/>
          <w:sz w:val="22"/>
          <w:szCs w:val="22"/>
        </w:rPr>
        <w:t>See above table</w:t>
      </w:r>
    </w:p>
    <w:p w14:paraId="78211A35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584F4AAF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8. List the Private Radiology Companies worked with during 2022 and 2023 and their individual spend,</w:t>
      </w:r>
    </w:p>
    <w:p w14:paraId="74F10E83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a. Total during 2022 by Company</w:t>
      </w:r>
    </w:p>
    <w:p w14:paraId="5EC6A9DB" w14:textId="77777777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b. Total during 2023 by Company</w:t>
      </w:r>
    </w:p>
    <w:p w14:paraId="066F108D" w14:textId="77777777" w:rsid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2B3235BC" w14:textId="152E77C2" w:rsidR="00916BE6" w:rsidRP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  <w:r w:rsidRPr="00916BE6">
        <w:rPr>
          <w:rFonts w:ascii="Verdana" w:hAnsi="Verdana"/>
          <w:bCs/>
          <w:noProof/>
          <w:sz w:val="22"/>
          <w:szCs w:val="22"/>
        </w:rPr>
        <w:t>See above table</w:t>
      </w:r>
    </w:p>
    <w:p w14:paraId="16D156BC" w14:textId="77777777" w:rsid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46F112F1" w14:textId="77777777" w:rsidR="00EE64AE" w:rsidRPr="00916BE6" w:rsidRDefault="00EE64AE" w:rsidP="00916BE6">
      <w:pPr>
        <w:rPr>
          <w:rFonts w:ascii="Verdana" w:hAnsi="Verdana"/>
          <w:b/>
          <w:noProof/>
          <w:sz w:val="22"/>
          <w:szCs w:val="22"/>
        </w:rPr>
      </w:pPr>
    </w:p>
    <w:p w14:paraId="6DDAAA77" w14:textId="0C07657A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bookmarkStart w:id="0" w:name="_Hlk164939514"/>
      <w:r w:rsidRPr="00916BE6">
        <w:rPr>
          <w:rFonts w:ascii="Verdana" w:hAnsi="Verdana"/>
          <w:b/>
          <w:noProof/>
          <w:sz w:val="22"/>
          <w:szCs w:val="22"/>
        </w:rPr>
        <w:lastRenderedPageBreak/>
        <w:t xml:space="preserve">9. Who is the person responsible for authorising the outsourcing of tele radiology within the </w:t>
      </w:r>
      <w:r w:rsidR="00EE64AE">
        <w:rPr>
          <w:rFonts w:ascii="Verdana" w:hAnsi="Verdana"/>
          <w:b/>
          <w:noProof/>
          <w:sz w:val="22"/>
          <w:szCs w:val="22"/>
        </w:rPr>
        <w:t xml:space="preserve">Health Board </w:t>
      </w:r>
      <w:r w:rsidRPr="00916BE6">
        <w:rPr>
          <w:rFonts w:ascii="Verdana" w:hAnsi="Verdana"/>
          <w:b/>
          <w:noProof/>
          <w:sz w:val="22"/>
          <w:szCs w:val="22"/>
        </w:rPr>
        <w:t>and what is their job title?</w:t>
      </w:r>
    </w:p>
    <w:p w14:paraId="78CA8EBD" w14:textId="77777777" w:rsid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5B4634D4" w14:textId="5E1CB5DF" w:rsidR="00EE64AE" w:rsidRDefault="00D66330" w:rsidP="00916BE6">
      <w:pPr>
        <w:rPr>
          <w:rFonts w:ascii="Verdana" w:hAnsi="Verdana"/>
          <w:b/>
          <w:noProof/>
          <w:sz w:val="22"/>
          <w:szCs w:val="22"/>
        </w:rPr>
      </w:pPr>
      <w:r w:rsidRPr="00D66330">
        <w:rPr>
          <w:rFonts w:ascii="Verdana" w:hAnsi="Verdana"/>
          <w:bCs/>
          <w:noProof/>
          <w:sz w:val="22"/>
          <w:szCs w:val="22"/>
        </w:rPr>
        <w:t>Alexandra Simmonds</w:t>
      </w:r>
      <w:r w:rsidRPr="00D66330">
        <w:rPr>
          <w:rFonts w:ascii="Verdana" w:hAnsi="Verdana"/>
          <w:b/>
          <w:noProof/>
          <w:sz w:val="22"/>
          <w:szCs w:val="22"/>
        </w:rPr>
        <w:t xml:space="preserve"> </w:t>
      </w:r>
    </w:p>
    <w:p w14:paraId="7FBBDF6B" w14:textId="77777777" w:rsidR="00EE64AE" w:rsidRPr="00916BE6" w:rsidRDefault="00EE64AE" w:rsidP="00916BE6">
      <w:pPr>
        <w:rPr>
          <w:rFonts w:ascii="Verdana" w:hAnsi="Verdana"/>
          <w:b/>
          <w:noProof/>
          <w:sz w:val="22"/>
          <w:szCs w:val="22"/>
        </w:rPr>
      </w:pPr>
    </w:p>
    <w:p w14:paraId="2367B4FD" w14:textId="2B4186E8" w:rsidR="00EE64AE" w:rsidRDefault="00916BE6" w:rsidP="00D66330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 xml:space="preserve">10. Does the Radiology within the </w:t>
      </w:r>
      <w:r w:rsidR="00EE64AE">
        <w:rPr>
          <w:rFonts w:ascii="Verdana" w:hAnsi="Verdana"/>
          <w:b/>
          <w:noProof/>
          <w:sz w:val="22"/>
          <w:szCs w:val="22"/>
        </w:rPr>
        <w:t>Health Board</w:t>
      </w:r>
      <w:r w:rsidRPr="00916BE6">
        <w:rPr>
          <w:rFonts w:ascii="Verdana" w:hAnsi="Verdana"/>
          <w:b/>
          <w:noProof/>
          <w:sz w:val="22"/>
          <w:szCs w:val="22"/>
        </w:rPr>
        <w:t xml:space="preserve"> belong to part of a Radiology network in the region, and what is the name of that network?</w:t>
      </w:r>
      <w:bookmarkEnd w:id="0"/>
    </w:p>
    <w:p w14:paraId="589787F5" w14:textId="77777777" w:rsidR="00D66330" w:rsidRDefault="00D66330" w:rsidP="00D66330">
      <w:pPr>
        <w:rPr>
          <w:rFonts w:ascii="Verdana" w:hAnsi="Verdana"/>
          <w:b/>
          <w:noProof/>
          <w:sz w:val="22"/>
          <w:szCs w:val="22"/>
        </w:rPr>
      </w:pPr>
    </w:p>
    <w:p w14:paraId="7E607D11" w14:textId="5C8850D9" w:rsidR="00D66330" w:rsidRPr="00D66330" w:rsidRDefault="00D66330" w:rsidP="00D66330">
      <w:pPr>
        <w:rPr>
          <w:rFonts w:ascii="Verdana" w:hAnsi="Verdana"/>
          <w:bCs/>
          <w:noProof/>
          <w:sz w:val="22"/>
          <w:szCs w:val="22"/>
        </w:rPr>
      </w:pPr>
      <w:r w:rsidRPr="00D66330">
        <w:rPr>
          <w:rFonts w:ascii="Verdana" w:hAnsi="Verdana"/>
          <w:bCs/>
          <w:noProof/>
          <w:sz w:val="22"/>
          <w:szCs w:val="22"/>
        </w:rPr>
        <w:t xml:space="preserve">We do not currently operate these models in </w:t>
      </w:r>
      <w:r>
        <w:rPr>
          <w:rFonts w:ascii="Verdana" w:hAnsi="Verdana"/>
          <w:bCs/>
          <w:noProof/>
          <w:sz w:val="22"/>
          <w:szCs w:val="22"/>
        </w:rPr>
        <w:t>the Health Board.</w:t>
      </w:r>
    </w:p>
    <w:p w14:paraId="79210A23" w14:textId="77777777" w:rsidR="00D66330" w:rsidRPr="00916BE6" w:rsidRDefault="00D66330" w:rsidP="00D66330">
      <w:pPr>
        <w:rPr>
          <w:rFonts w:ascii="Verdana" w:hAnsi="Verdana"/>
          <w:b/>
          <w:noProof/>
          <w:sz w:val="22"/>
          <w:szCs w:val="22"/>
        </w:rPr>
      </w:pPr>
    </w:p>
    <w:p w14:paraId="6CA2DB02" w14:textId="4EC51BBF" w:rsidR="00916BE6" w:rsidRP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 xml:space="preserve">11.  Does the </w:t>
      </w:r>
      <w:r w:rsidR="00EE64AE">
        <w:rPr>
          <w:rFonts w:ascii="Verdana" w:hAnsi="Verdana"/>
          <w:b/>
          <w:noProof/>
          <w:sz w:val="22"/>
          <w:szCs w:val="22"/>
        </w:rPr>
        <w:t>Health Board</w:t>
      </w:r>
      <w:r w:rsidRPr="00916BE6">
        <w:rPr>
          <w:rFonts w:ascii="Verdana" w:hAnsi="Verdana"/>
          <w:b/>
          <w:noProof/>
          <w:sz w:val="22"/>
          <w:szCs w:val="22"/>
        </w:rPr>
        <w:t xml:space="preserve"> share its Radiology services with any other </w:t>
      </w:r>
      <w:r w:rsidR="00EE64AE">
        <w:rPr>
          <w:rFonts w:ascii="Verdana" w:hAnsi="Verdana"/>
          <w:b/>
          <w:noProof/>
          <w:sz w:val="22"/>
          <w:szCs w:val="22"/>
        </w:rPr>
        <w:t>Health Boards</w:t>
      </w:r>
      <w:r w:rsidRPr="00916BE6">
        <w:rPr>
          <w:rFonts w:ascii="Verdana" w:hAnsi="Verdana"/>
          <w:b/>
          <w:noProof/>
          <w:sz w:val="22"/>
          <w:szCs w:val="22"/>
        </w:rPr>
        <w:t>?</w:t>
      </w:r>
    </w:p>
    <w:p w14:paraId="3EB8BCC2" w14:textId="77777777" w:rsidR="00916BE6" w:rsidRDefault="00916BE6" w:rsidP="00916BE6">
      <w:pPr>
        <w:rPr>
          <w:rFonts w:ascii="Verdana" w:hAnsi="Verdana"/>
          <w:b/>
          <w:noProof/>
          <w:sz w:val="22"/>
          <w:szCs w:val="22"/>
        </w:rPr>
      </w:pPr>
    </w:p>
    <w:p w14:paraId="432507A3" w14:textId="4963BD9C" w:rsidR="00D66330" w:rsidRPr="00D66330" w:rsidRDefault="00D66330" w:rsidP="00916BE6">
      <w:pPr>
        <w:rPr>
          <w:rFonts w:ascii="Verdana" w:hAnsi="Verdana"/>
          <w:bCs/>
          <w:noProof/>
          <w:sz w:val="22"/>
          <w:szCs w:val="22"/>
        </w:rPr>
      </w:pPr>
      <w:r w:rsidRPr="00D66330">
        <w:rPr>
          <w:rFonts w:ascii="Verdana" w:hAnsi="Verdana"/>
          <w:bCs/>
          <w:noProof/>
          <w:sz w:val="22"/>
          <w:szCs w:val="22"/>
        </w:rPr>
        <w:t>No</w:t>
      </w:r>
    </w:p>
    <w:p w14:paraId="17C1FF40" w14:textId="7492788F" w:rsidR="00EE64AE" w:rsidRPr="00916BE6" w:rsidRDefault="00EE64AE" w:rsidP="00916BE6">
      <w:pPr>
        <w:rPr>
          <w:rFonts w:ascii="Verdana" w:hAnsi="Verdana"/>
          <w:b/>
          <w:noProof/>
          <w:sz w:val="22"/>
          <w:szCs w:val="22"/>
        </w:rPr>
      </w:pPr>
    </w:p>
    <w:p w14:paraId="5B443477" w14:textId="502E4102" w:rsidR="002677FD" w:rsidRP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  <w:r w:rsidRPr="00916BE6">
        <w:rPr>
          <w:rFonts w:ascii="Verdana" w:hAnsi="Verdana"/>
          <w:b/>
          <w:noProof/>
          <w:sz w:val="22"/>
          <w:szCs w:val="22"/>
        </w:rPr>
        <w:t>12. Does your Trust adhere to a Framework for outsourced Tele-Radiology?  If so, which ones?</w:t>
      </w:r>
    </w:p>
    <w:p w14:paraId="4B16BD3D" w14:textId="77777777" w:rsidR="00916BE6" w:rsidRP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  <w:r w:rsidRPr="00916BE6">
        <w:rPr>
          <w:rFonts w:ascii="Verdana" w:hAnsi="Verdana"/>
          <w:bCs/>
          <w:noProof/>
          <w:sz w:val="22"/>
          <w:szCs w:val="22"/>
        </w:rPr>
        <w:t xml:space="preserve">Yes, arrangements are coordinated via competitive tendering exercises or Direct Award dependable upon service need. </w:t>
      </w:r>
    </w:p>
    <w:p w14:paraId="42669A1D" w14:textId="77777777" w:rsidR="00916BE6" w:rsidRP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  <w:r w:rsidRPr="00916BE6">
        <w:rPr>
          <w:rFonts w:ascii="Verdana" w:hAnsi="Verdana"/>
          <w:bCs/>
          <w:noProof/>
          <w:sz w:val="22"/>
          <w:szCs w:val="22"/>
        </w:rPr>
        <w:t>Framework agreements utilised:</w:t>
      </w:r>
    </w:p>
    <w:p w14:paraId="753312EA" w14:textId="77777777" w:rsidR="00916BE6" w:rsidRP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  <w:r w:rsidRPr="00916BE6">
        <w:rPr>
          <w:rFonts w:ascii="Verdana" w:hAnsi="Verdana"/>
          <w:bCs/>
          <w:noProof/>
          <w:sz w:val="22"/>
          <w:szCs w:val="22"/>
        </w:rPr>
        <w:t>NHS Wales Shared Services Partnership (NWSSP):All-Wales Framework Agreement for the Provision of Clinical, Surgical and Diagnostics Procedures</w:t>
      </w:r>
    </w:p>
    <w:p w14:paraId="629DAF8A" w14:textId="436986AE" w:rsidR="00A10460" w:rsidRPr="00916BE6" w:rsidRDefault="00916BE6" w:rsidP="00916BE6">
      <w:pPr>
        <w:rPr>
          <w:rFonts w:ascii="Verdana" w:hAnsi="Verdana"/>
          <w:bCs/>
          <w:noProof/>
          <w:sz w:val="22"/>
          <w:szCs w:val="22"/>
        </w:rPr>
      </w:pPr>
      <w:r w:rsidRPr="00916BE6">
        <w:rPr>
          <w:rFonts w:ascii="Verdana" w:hAnsi="Verdana"/>
          <w:bCs/>
          <w:noProof/>
          <w:sz w:val="22"/>
          <w:szCs w:val="22"/>
        </w:rPr>
        <w:t>NHS Shared Business Services (SBS): Insourcing of Clinical Support Services</w:t>
      </w:r>
    </w:p>
    <w:p w14:paraId="56643A11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5E147E75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B254E9C" w14:textId="21B3CDD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145A51D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E632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F46891A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D7C0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ABC2480" wp14:editId="0ED11C44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4D8BF23B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0CD8AB8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AA749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77ED2CB" wp14:editId="17697C5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B0941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62DA71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06F354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255BD98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FB5101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83F98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12E855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2E71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7362769" wp14:editId="43929E4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ACF7118" wp14:editId="33329B5B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740EEB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113DEBE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254F23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FDC3378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0DAF4B21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ACF711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740EEBF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5113DEBE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0254F233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FDC3378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0DAF4B21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E18F01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7866005">
    <w:abstractNumId w:val="12"/>
  </w:num>
  <w:num w:numId="2" w16cid:durableId="462650652">
    <w:abstractNumId w:val="0"/>
  </w:num>
  <w:num w:numId="3" w16cid:durableId="466044888">
    <w:abstractNumId w:val="7"/>
  </w:num>
  <w:num w:numId="4" w16cid:durableId="1094131685">
    <w:abstractNumId w:val="14"/>
  </w:num>
  <w:num w:numId="5" w16cid:durableId="1490441098">
    <w:abstractNumId w:val="3"/>
  </w:num>
  <w:num w:numId="6" w16cid:durableId="425926921">
    <w:abstractNumId w:val="2"/>
  </w:num>
  <w:num w:numId="7" w16cid:durableId="1375230248">
    <w:abstractNumId w:val="9"/>
  </w:num>
  <w:num w:numId="8" w16cid:durableId="1471481434">
    <w:abstractNumId w:val="13"/>
  </w:num>
  <w:num w:numId="9" w16cid:durableId="1388844173">
    <w:abstractNumId w:val="16"/>
  </w:num>
  <w:num w:numId="10" w16cid:durableId="1832216038">
    <w:abstractNumId w:val="1"/>
  </w:num>
  <w:num w:numId="11" w16cid:durableId="635530355">
    <w:abstractNumId w:val="8"/>
  </w:num>
  <w:num w:numId="12" w16cid:durableId="1101679780">
    <w:abstractNumId w:val="11"/>
  </w:num>
  <w:num w:numId="13" w16cid:durableId="2102337427">
    <w:abstractNumId w:val="15"/>
  </w:num>
  <w:num w:numId="14" w16cid:durableId="2376342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7347676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48226618">
    <w:abstractNumId w:val="10"/>
  </w:num>
  <w:num w:numId="17" w16cid:durableId="17902732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22A1E"/>
    <w:rsid w:val="005317D4"/>
    <w:rsid w:val="00534D7A"/>
    <w:rsid w:val="00553E1D"/>
    <w:rsid w:val="005925B8"/>
    <w:rsid w:val="005F0E79"/>
    <w:rsid w:val="00602EE5"/>
    <w:rsid w:val="006137E4"/>
    <w:rsid w:val="00635BDA"/>
    <w:rsid w:val="00644E8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5549"/>
    <w:rsid w:val="00771F1B"/>
    <w:rsid w:val="00790973"/>
    <w:rsid w:val="007953A0"/>
    <w:rsid w:val="00795AD1"/>
    <w:rsid w:val="007A5616"/>
    <w:rsid w:val="007B0951"/>
    <w:rsid w:val="007B25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F27B5"/>
    <w:rsid w:val="0090178A"/>
    <w:rsid w:val="00912B14"/>
    <w:rsid w:val="00916BE6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22B49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55DE0"/>
    <w:rsid w:val="00D62A67"/>
    <w:rsid w:val="00D66330"/>
    <w:rsid w:val="00DC47F3"/>
    <w:rsid w:val="00DC7FA9"/>
    <w:rsid w:val="00DD5E37"/>
    <w:rsid w:val="00DF2EA1"/>
    <w:rsid w:val="00E11F2D"/>
    <w:rsid w:val="00E26720"/>
    <w:rsid w:val="00E545D8"/>
    <w:rsid w:val="00E746E8"/>
    <w:rsid w:val="00E817B3"/>
    <w:rsid w:val="00E90BC7"/>
    <w:rsid w:val="00EE0615"/>
    <w:rsid w:val="00EE64AE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71465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4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11</cp:revision>
  <cp:lastPrinted>2019-03-26T11:11:00Z</cp:lastPrinted>
  <dcterms:created xsi:type="dcterms:W3CDTF">2024-04-18T04:23:00Z</dcterms:created>
  <dcterms:modified xsi:type="dcterms:W3CDTF">2024-04-26T06:02:00Z</dcterms:modified>
</cp:coreProperties>
</file>