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BAD6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717ED83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C1973" wp14:editId="4939576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14642FA" w14:textId="18FE41CF" w:rsidR="00DC7FA9" w:rsidRDefault="00A10460" w:rsidP="00122F28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22F28" w:rsidRPr="00122F2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24-C-018 </w:t>
                            </w:r>
                          </w:p>
                          <w:p w14:paraId="1F84287F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C197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214642FA" w14:textId="18FE41CF" w:rsidR="00DC7FA9" w:rsidRDefault="00A10460" w:rsidP="00122F28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22F28" w:rsidRPr="00122F2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24-C-018 </w:t>
                      </w:r>
                    </w:p>
                    <w:p w14:paraId="1F84287F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BFF6AB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0ACF9AA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78FF260" w14:textId="77777777" w:rsidR="0012715F" w:rsidRPr="00A10460" w:rsidRDefault="0012715F" w:rsidP="00D62A67">
      <w:pPr>
        <w:spacing w:before="280"/>
        <w:rPr>
          <w:rFonts w:ascii="Verdana" w:hAnsi="Verdana"/>
          <w:b/>
          <w:sz w:val="22"/>
        </w:rPr>
      </w:pPr>
    </w:p>
    <w:p w14:paraId="513962E2" w14:textId="696B7976" w:rsidR="00674DD1" w:rsidRPr="00674DD1" w:rsidRDefault="00674DD1" w:rsidP="00674DD1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74DD1">
        <w:rPr>
          <w:rFonts w:ascii="Verdana" w:hAnsi="Verdana"/>
          <w:b/>
          <w:noProof/>
          <w:sz w:val="22"/>
          <w:szCs w:val="22"/>
        </w:rPr>
        <w:t xml:space="preserve">Does the </w:t>
      </w:r>
      <w:r w:rsidR="00236303">
        <w:rPr>
          <w:rFonts w:ascii="Verdana" w:hAnsi="Verdana"/>
          <w:b/>
          <w:noProof/>
          <w:sz w:val="22"/>
          <w:szCs w:val="22"/>
        </w:rPr>
        <w:t xml:space="preserve">Health Board </w:t>
      </w:r>
      <w:r w:rsidRPr="00674DD1">
        <w:rPr>
          <w:rFonts w:ascii="Verdana" w:hAnsi="Verdana"/>
          <w:b/>
          <w:noProof/>
          <w:sz w:val="22"/>
          <w:szCs w:val="22"/>
        </w:rPr>
        <w:t>have a Managed Service (MSP) or MV or an external Bank supplier for the recruitment of agency staff? Please break this down into Doctors, Nursing &amp; A</w:t>
      </w:r>
      <w:r w:rsidR="0012715F">
        <w:rPr>
          <w:rFonts w:ascii="Verdana" w:hAnsi="Verdana"/>
          <w:b/>
          <w:noProof/>
          <w:sz w:val="22"/>
          <w:szCs w:val="22"/>
        </w:rPr>
        <w:t xml:space="preserve">llied </w:t>
      </w:r>
      <w:r w:rsidRPr="00674DD1">
        <w:rPr>
          <w:rFonts w:ascii="Verdana" w:hAnsi="Verdana"/>
          <w:b/>
          <w:noProof/>
          <w:sz w:val="22"/>
          <w:szCs w:val="22"/>
        </w:rPr>
        <w:t>H</w:t>
      </w:r>
      <w:r w:rsidR="0012715F">
        <w:rPr>
          <w:rFonts w:ascii="Verdana" w:hAnsi="Verdana"/>
          <w:b/>
          <w:noProof/>
          <w:sz w:val="22"/>
          <w:szCs w:val="22"/>
        </w:rPr>
        <w:t>ealth Professionals (AHP)</w:t>
      </w:r>
      <w:r w:rsidRPr="00674DD1">
        <w:rPr>
          <w:rFonts w:ascii="Verdana" w:hAnsi="Verdana"/>
          <w:b/>
          <w:noProof/>
          <w:sz w:val="22"/>
          <w:szCs w:val="22"/>
        </w:rPr>
        <w:t xml:space="preserve"> if appropriate. </w:t>
      </w:r>
    </w:p>
    <w:p w14:paraId="6629E6A1" w14:textId="77777777" w:rsidR="00674DD1" w:rsidRDefault="00674DD1" w:rsidP="00674DD1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14191519" w14:textId="30AF0BEB" w:rsidR="00674DD1" w:rsidRPr="00674DD1" w:rsidRDefault="00674DD1" w:rsidP="00674DD1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674DD1">
        <w:rPr>
          <w:rFonts w:ascii="Verdana" w:hAnsi="Verdana"/>
          <w:bCs/>
          <w:noProof/>
          <w:sz w:val="22"/>
          <w:szCs w:val="22"/>
        </w:rPr>
        <w:t>Yes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674DD1">
        <w:rPr>
          <w:rFonts w:ascii="Verdana" w:hAnsi="Verdana"/>
          <w:bCs/>
          <w:noProof/>
          <w:sz w:val="22"/>
          <w:szCs w:val="22"/>
        </w:rPr>
        <w:t>The All Wales Framework Contract number AW84976</w:t>
      </w:r>
      <w:r>
        <w:rPr>
          <w:rFonts w:ascii="Verdana" w:hAnsi="Verdana"/>
          <w:bCs/>
          <w:noProof/>
          <w:sz w:val="22"/>
          <w:szCs w:val="22"/>
        </w:rPr>
        <w:t xml:space="preserve"> and the c</w:t>
      </w:r>
      <w:r w:rsidRPr="00674DD1">
        <w:rPr>
          <w:rFonts w:ascii="Verdana" w:hAnsi="Verdana"/>
          <w:bCs/>
          <w:noProof/>
          <w:sz w:val="22"/>
          <w:szCs w:val="22"/>
        </w:rPr>
        <w:t>ontract will end February 2025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14:paraId="21934E0C" w14:textId="77777777" w:rsidR="00674DD1" w:rsidRPr="00674DD1" w:rsidRDefault="00674DD1" w:rsidP="00674DD1">
      <w:pPr>
        <w:rPr>
          <w:rFonts w:ascii="Verdana" w:hAnsi="Verdana"/>
          <w:b/>
          <w:noProof/>
          <w:sz w:val="22"/>
          <w:szCs w:val="22"/>
        </w:rPr>
      </w:pPr>
    </w:p>
    <w:p w14:paraId="2B25E2F3" w14:textId="2535D456" w:rsidR="00674DD1" w:rsidRPr="00674DD1" w:rsidRDefault="00674DD1" w:rsidP="00674DD1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74DD1">
        <w:rPr>
          <w:rFonts w:ascii="Verdana" w:hAnsi="Verdana"/>
          <w:b/>
          <w:noProof/>
          <w:sz w:val="22"/>
          <w:szCs w:val="22"/>
        </w:rPr>
        <w:t>If yes, who is that contract with and when does it end?</w:t>
      </w:r>
    </w:p>
    <w:p w14:paraId="046AA3BF" w14:textId="77777777" w:rsidR="00674DD1" w:rsidRDefault="00674DD1" w:rsidP="00674DD1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2A4A16C6" w14:textId="77777777" w:rsidR="0012715F" w:rsidRDefault="00674DD1" w:rsidP="0012715F">
      <w:pPr>
        <w:pStyle w:val="ListParagraph"/>
        <w:ind w:left="865"/>
        <w:jc w:val="both"/>
        <w:rPr>
          <w:rFonts w:ascii="Verdana" w:hAnsi="Verdana"/>
          <w:bCs/>
          <w:noProof/>
          <w:sz w:val="22"/>
          <w:szCs w:val="22"/>
        </w:rPr>
      </w:pPr>
      <w:r w:rsidRPr="00674DD1">
        <w:rPr>
          <w:rFonts w:ascii="Verdana" w:hAnsi="Verdana"/>
          <w:bCs/>
          <w:noProof/>
          <w:sz w:val="22"/>
          <w:szCs w:val="22"/>
        </w:rPr>
        <w:t>The current Medacs contract was extended under the terms of the RM3711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674DD1">
        <w:rPr>
          <w:rFonts w:ascii="Verdana" w:hAnsi="Verdana"/>
          <w:bCs/>
          <w:noProof/>
          <w:sz w:val="22"/>
          <w:szCs w:val="22"/>
        </w:rPr>
        <w:t>Multidisciplinary Temporary Healthcare Personnel Framework for the period</w:t>
      </w:r>
      <w:r w:rsidR="0012715F">
        <w:rPr>
          <w:rFonts w:ascii="Verdana" w:hAnsi="Verdana"/>
          <w:bCs/>
          <w:noProof/>
          <w:sz w:val="22"/>
          <w:szCs w:val="22"/>
        </w:rPr>
        <w:t xml:space="preserve">, </w:t>
      </w:r>
    </w:p>
    <w:p w14:paraId="00B138F3" w14:textId="467848C5" w:rsidR="00674DD1" w:rsidRPr="00674DD1" w:rsidRDefault="00674DD1" w:rsidP="0012715F">
      <w:pPr>
        <w:pStyle w:val="ListParagraph"/>
        <w:ind w:left="865"/>
        <w:jc w:val="both"/>
        <w:rPr>
          <w:rFonts w:ascii="Verdana" w:hAnsi="Verdana"/>
          <w:bCs/>
          <w:noProof/>
          <w:sz w:val="22"/>
          <w:szCs w:val="22"/>
        </w:rPr>
      </w:pPr>
      <w:r w:rsidRPr="00674DD1">
        <w:rPr>
          <w:rFonts w:ascii="Verdana" w:hAnsi="Verdana"/>
          <w:bCs/>
          <w:noProof/>
          <w:sz w:val="22"/>
          <w:szCs w:val="22"/>
        </w:rPr>
        <w:t>7th August 2022 – 6th August 2024, with an option to extend for a further 12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="0012715F">
        <w:rPr>
          <w:rFonts w:ascii="Verdana" w:hAnsi="Verdana"/>
          <w:bCs/>
          <w:noProof/>
          <w:sz w:val="22"/>
          <w:szCs w:val="22"/>
        </w:rPr>
        <w:t>m</w:t>
      </w:r>
      <w:r>
        <w:rPr>
          <w:rFonts w:ascii="Verdana" w:hAnsi="Verdana"/>
          <w:bCs/>
          <w:noProof/>
          <w:sz w:val="22"/>
          <w:szCs w:val="22"/>
        </w:rPr>
        <w:t>onths.</w:t>
      </w:r>
      <w:r w:rsidR="0012715F">
        <w:rPr>
          <w:rFonts w:ascii="Verdana" w:hAnsi="Verdana"/>
          <w:bCs/>
          <w:noProof/>
          <w:sz w:val="22"/>
          <w:szCs w:val="22"/>
        </w:rPr>
        <w:t xml:space="preserve"> </w:t>
      </w:r>
      <w:r w:rsidRPr="00674DD1">
        <w:rPr>
          <w:rFonts w:ascii="Verdana" w:hAnsi="Verdana"/>
          <w:bCs/>
          <w:noProof/>
          <w:sz w:val="22"/>
          <w:szCs w:val="22"/>
        </w:rPr>
        <w:t>This is for AHPS  Medical – It is a Master Vend.</w:t>
      </w:r>
    </w:p>
    <w:p w14:paraId="67804DC8" w14:textId="77777777" w:rsidR="00674DD1" w:rsidRPr="00674DD1" w:rsidRDefault="00674DD1" w:rsidP="00674DD1">
      <w:pPr>
        <w:rPr>
          <w:rFonts w:ascii="Verdana" w:hAnsi="Verdana"/>
          <w:b/>
          <w:noProof/>
          <w:sz w:val="22"/>
          <w:szCs w:val="22"/>
        </w:rPr>
      </w:pPr>
    </w:p>
    <w:p w14:paraId="4034D2C3" w14:textId="5B1F917C" w:rsidR="00674DD1" w:rsidRPr="0012715F" w:rsidRDefault="00674DD1" w:rsidP="0012715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12715F">
        <w:rPr>
          <w:rFonts w:ascii="Verdana" w:hAnsi="Verdana"/>
          <w:b/>
          <w:noProof/>
          <w:sz w:val="22"/>
          <w:szCs w:val="22"/>
        </w:rPr>
        <w:t xml:space="preserve">If yes, how did the </w:t>
      </w:r>
      <w:r w:rsidR="00236303">
        <w:rPr>
          <w:rFonts w:ascii="Verdana" w:hAnsi="Verdana"/>
          <w:b/>
          <w:noProof/>
          <w:sz w:val="22"/>
          <w:szCs w:val="22"/>
        </w:rPr>
        <w:t xml:space="preserve">Health Board </w:t>
      </w:r>
      <w:r w:rsidRPr="0012715F">
        <w:rPr>
          <w:rFonts w:ascii="Verdana" w:hAnsi="Verdana"/>
          <w:b/>
          <w:noProof/>
          <w:sz w:val="22"/>
          <w:szCs w:val="22"/>
        </w:rPr>
        <w:t>review whether the supplier followed ethical business practices, what ethical insights did they gather?</w:t>
      </w:r>
    </w:p>
    <w:p w14:paraId="48D6D06B" w14:textId="77777777" w:rsidR="0012715F" w:rsidRDefault="0012715F" w:rsidP="0012715F">
      <w:pPr>
        <w:ind w:left="720" w:firstLine="75"/>
        <w:rPr>
          <w:rFonts w:ascii="Verdana" w:hAnsi="Verdana"/>
          <w:bCs/>
          <w:noProof/>
          <w:sz w:val="22"/>
          <w:szCs w:val="22"/>
        </w:rPr>
      </w:pPr>
    </w:p>
    <w:p w14:paraId="1C55E901" w14:textId="12D9CE94" w:rsidR="0012715F" w:rsidRDefault="0012715F" w:rsidP="0012715F">
      <w:pPr>
        <w:ind w:left="720" w:firstLine="75"/>
        <w:jc w:val="both"/>
        <w:rPr>
          <w:rFonts w:ascii="Verdana" w:hAnsi="Verdana"/>
          <w:bCs/>
          <w:noProof/>
          <w:sz w:val="22"/>
          <w:szCs w:val="22"/>
        </w:rPr>
      </w:pPr>
      <w:r w:rsidRPr="0012715F">
        <w:rPr>
          <w:rFonts w:ascii="Verdana" w:hAnsi="Verdana"/>
          <w:bCs/>
          <w:noProof/>
          <w:sz w:val="22"/>
          <w:szCs w:val="22"/>
        </w:rPr>
        <w:t>In the majority of cases, the Health Board will use the Welsh Contract, Medacs or other Framework Agency providers. These contracts/Frameworks have gone through a formal Procurement process, inc. a Pre-Qualification Questionnaire (PPQ) stage which looks at capability &amp; capacity &amp; financial standing, but also enables a further independent assessment through a credit agency. In addition, References will be sought from their customer base.</w:t>
      </w:r>
    </w:p>
    <w:p w14:paraId="1D16B3C0" w14:textId="77777777" w:rsidR="0012715F" w:rsidRDefault="0012715F" w:rsidP="0012715F">
      <w:pPr>
        <w:ind w:left="720" w:firstLine="75"/>
        <w:jc w:val="both"/>
        <w:rPr>
          <w:rFonts w:ascii="Verdana" w:hAnsi="Verdana"/>
          <w:bCs/>
          <w:noProof/>
          <w:sz w:val="22"/>
          <w:szCs w:val="22"/>
        </w:rPr>
      </w:pPr>
    </w:p>
    <w:p w14:paraId="4771FE9B" w14:textId="77777777" w:rsidR="0012715F" w:rsidRDefault="0012715F" w:rsidP="0012715F">
      <w:pPr>
        <w:ind w:left="720" w:firstLine="75"/>
        <w:jc w:val="both"/>
        <w:rPr>
          <w:rFonts w:ascii="Verdana" w:hAnsi="Verdana"/>
          <w:bCs/>
          <w:noProof/>
          <w:sz w:val="22"/>
          <w:szCs w:val="22"/>
        </w:rPr>
      </w:pPr>
    </w:p>
    <w:p w14:paraId="50F435FB" w14:textId="651D3848" w:rsidR="00674DD1" w:rsidRPr="00674DD1" w:rsidRDefault="00674DD1" w:rsidP="00674DD1">
      <w:pPr>
        <w:rPr>
          <w:rFonts w:ascii="Verdana" w:hAnsi="Verdana"/>
          <w:b/>
          <w:noProof/>
          <w:sz w:val="22"/>
          <w:szCs w:val="22"/>
        </w:rPr>
      </w:pPr>
      <w:r w:rsidRPr="00674DD1">
        <w:rPr>
          <w:rFonts w:ascii="Verdana" w:hAnsi="Verdana"/>
          <w:b/>
          <w:noProof/>
          <w:sz w:val="22"/>
          <w:szCs w:val="22"/>
        </w:rPr>
        <w:t xml:space="preserve">4. What steps do the </w:t>
      </w:r>
      <w:r w:rsidR="00236303">
        <w:rPr>
          <w:rFonts w:ascii="Verdana" w:hAnsi="Verdana"/>
          <w:b/>
          <w:noProof/>
          <w:sz w:val="22"/>
          <w:szCs w:val="22"/>
        </w:rPr>
        <w:t xml:space="preserve">Health Board </w:t>
      </w:r>
      <w:r w:rsidRPr="00674DD1">
        <w:rPr>
          <w:rFonts w:ascii="Verdana" w:hAnsi="Verdana"/>
          <w:b/>
          <w:noProof/>
          <w:sz w:val="22"/>
          <w:szCs w:val="22"/>
        </w:rPr>
        <w:t>take to ensure suppliers are paying their fair share of taxes and acting with integrity.</w:t>
      </w:r>
    </w:p>
    <w:p w14:paraId="43C7D0C0" w14:textId="77777777" w:rsidR="00674DD1" w:rsidRDefault="00674DD1" w:rsidP="00674DD1">
      <w:pPr>
        <w:rPr>
          <w:rFonts w:ascii="Verdana" w:hAnsi="Verdana"/>
          <w:b/>
          <w:noProof/>
          <w:sz w:val="22"/>
          <w:szCs w:val="22"/>
        </w:rPr>
      </w:pPr>
    </w:p>
    <w:p w14:paraId="35602DD1" w14:textId="29DD1E6F" w:rsidR="0012715F" w:rsidRPr="0012715F" w:rsidRDefault="0012715F" w:rsidP="0012715F">
      <w:pPr>
        <w:ind w:firstLine="215"/>
        <w:rPr>
          <w:rFonts w:ascii="Verdana" w:hAnsi="Verdana"/>
          <w:bCs/>
          <w:noProof/>
          <w:sz w:val="22"/>
          <w:szCs w:val="22"/>
        </w:rPr>
      </w:pPr>
      <w:r w:rsidRPr="0012715F">
        <w:rPr>
          <w:rFonts w:ascii="Verdana" w:hAnsi="Verdana"/>
          <w:bCs/>
          <w:noProof/>
          <w:sz w:val="22"/>
          <w:szCs w:val="22"/>
        </w:rPr>
        <w:t>See above</w:t>
      </w:r>
    </w:p>
    <w:p w14:paraId="0537662C" w14:textId="77777777" w:rsidR="0012715F" w:rsidRDefault="0012715F" w:rsidP="00674DD1">
      <w:pPr>
        <w:rPr>
          <w:rFonts w:ascii="Verdana" w:hAnsi="Verdana"/>
          <w:b/>
          <w:noProof/>
          <w:sz w:val="22"/>
          <w:szCs w:val="22"/>
        </w:rPr>
      </w:pPr>
    </w:p>
    <w:p w14:paraId="676BD166" w14:textId="77777777" w:rsidR="0012715F" w:rsidRPr="00674DD1" w:rsidRDefault="0012715F" w:rsidP="00674DD1">
      <w:pPr>
        <w:rPr>
          <w:rFonts w:ascii="Verdana" w:hAnsi="Verdana"/>
          <w:b/>
          <w:noProof/>
          <w:sz w:val="22"/>
          <w:szCs w:val="22"/>
        </w:rPr>
      </w:pPr>
    </w:p>
    <w:p w14:paraId="63A0252C" w14:textId="2D051420" w:rsidR="00674DD1" w:rsidRPr="0012715F" w:rsidRDefault="00674DD1" w:rsidP="0012715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12715F">
        <w:rPr>
          <w:rFonts w:ascii="Verdana" w:hAnsi="Verdana"/>
          <w:b/>
          <w:noProof/>
          <w:sz w:val="22"/>
          <w:szCs w:val="22"/>
        </w:rPr>
        <w:t xml:space="preserve">Who is responsible within the </w:t>
      </w:r>
      <w:r w:rsidR="00236303">
        <w:rPr>
          <w:rFonts w:ascii="Verdana" w:hAnsi="Verdana"/>
          <w:b/>
          <w:noProof/>
          <w:sz w:val="22"/>
          <w:szCs w:val="22"/>
        </w:rPr>
        <w:t>Health Board</w:t>
      </w:r>
      <w:r w:rsidRPr="0012715F">
        <w:rPr>
          <w:rFonts w:ascii="Verdana" w:hAnsi="Verdana"/>
          <w:b/>
          <w:noProof/>
          <w:sz w:val="22"/>
          <w:szCs w:val="22"/>
        </w:rPr>
        <w:t>, for ensuring that suppliers follow ethical business practices?</w:t>
      </w:r>
    </w:p>
    <w:p w14:paraId="1586CAEB" w14:textId="77777777" w:rsidR="0012715F" w:rsidRPr="0012715F" w:rsidRDefault="0012715F" w:rsidP="0012715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66F2E824" w14:textId="75F0166F" w:rsidR="002677FD" w:rsidRDefault="0012715F" w:rsidP="0012715F">
      <w:pPr>
        <w:ind w:firstLine="215"/>
        <w:rPr>
          <w:rFonts w:ascii="Verdana" w:hAnsi="Verdana"/>
          <w:bCs/>
          <w:noProof/>
          <w:sz w:val="22"/>
          <w:szCs w:val="22"/>
        </w:rPr>
      </w:pPr>
      <w:r w:rsidRPr="0012715F">
        <w:rPr>
          <w:rFonts w:ascii="Verdana" w:hAnsi="Verdana"/>
          <w:bCs/>
          <w:noProof/>
          <w:sz w:val="22"/>
          <w:szCs w:val="22"/>
        </w:rPr>
        <w:t>Procurement Services</w:t>
      </w:r>
    </w:p>
    <w:p w14:paraId="0FC090D0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98025F8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89A0E43" w14:textId="0A57E8D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921F04B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70293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276881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9B21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2ABC99A" wp14:editId="0361D99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04C11257" w14:textId="22508E3F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36303">
      <w:rPr>
        <w:noProof/>
      </w:rPr>
      <w:t>2</w:t>
    </w:r>
    <w:r w:rsidR="00795AD1" w:rsidRPr="00795AD1">
      <w:rPr>
        <w:noProof/>
      </w:rPr>
      <w:fldChar w:fldCharType="end"/>
    </w:r>
  </w:p>
  <w:p w14:paraId="7DE9574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3AD8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4BB8485" wp14:editId="58D7D9F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555299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F29C1B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7FF8D82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088A22C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664B31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8DE36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9E9128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8C35E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BE60625" wp14:editId="2286966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045BD66" wp14:editId="2E7FB7D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72DC7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87FA169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360021F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53E5C50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4686F5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5FC729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5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9630127"/>
    <w:multiLevelType w:val="hybridMultilevel"/>
    <w:tmpl w:val="6D7003F2"/>
    <w:lvl w:ilvl="0" w:tplc="ED86E4E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9472554">
    <w:abstractNumId w:val="12"/>
  </w:num>
  <w:num w:numId="2" w16cid:durableId="2003436139">
    <w:abstractNumId w:val="0"/>
  </w:num>
  <w:num w:numId="3" w16cid:durableId="569193494">
    <w:abstractNumId w:val="7"/>
  </w:num>
  <w:num w:numId="4" w16cid:durableId="433981125">
    <w:abstractNumId w:val="15"/>
  </w:num>
  <w:num w:numId="5" w16cid:durableId="2077387761">
    <w:abstractNumId w:val="3"/>
  </w:num>
  <w:num w:numId="6" w16cid:durableId="804543925">
    <w:abstractNumId w:val="2"/>
  </w:num>
  <w:num w:numId="7" w16cid:durableId="1981113467">
    <w:abstractNumId w:val="9"/>
  </w:num>
  <w:num w:numId="8" w16cid:durableId="1705709860">
    <w:abstractNumId w:val="14"/>
  </w:num>
  <w:num w:numId="9" w16cid:durableId="2094816793">
    <w:abstractNumId w:val="17"/>
  </w:num>
  <w:num w:numId="10" w16cid:durableId="1022782411">
    <w:abstractNumId w:val="1"/>
  </w:num>
  <w:num w:numId="11" w16cid:durableId="1980768038">
    <w:abstractNumId w:val="8"/>
  </w:num>
  <w:num w:numId="12" w16cid:durableId="1690527389">
    <w:abstractNumId w:val="11"/>
  </w:num>
  <w:num w:numId="13" w16cid:durableId="747578882">
    <w:abstractNumId w:val="16"/>
  </w:num>
  <w:num w:numId="14" w16cid:durableId="21113947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07859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6633300">
    <w:abstractNumId w:val="10"/>
  </w:num>
  <w:num w:numId="17" w16cid:durableId="1982615800">
    <w:abstractNumId w:val="4"/>
  </w:num>
  <w:num w:numId="18" w16cid:durableId="21004465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2F28"/>
    <w:rsid w:val="0012715F"/>
    <w:rsid w:val="001276F0"/>
    <w:rsid w:val="00185784"/>
    <w:rsid w:val="001B1339"/>
    <w:rsid w:val="001E2D50"/>
    <w:rsid w:val="00213076"/>
    <w:rsid w:val="002156AF"/>
    <w:rsid w:val="00236303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74DD1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B6D7B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9729F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AB6D7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37D3DD-B589-4DC1-B9AF-AA2ECD04C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2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2024-04-06T14:16:00Z</dcterms:created>
  <dcterms:modified xsi:type="dcterms:W3CDTF">2024-04-09T11:58:00Z</dcterms:modified>
</cp:coreProperties>
</file>