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223C24"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606A1F5F"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9F66C0D" wp14:editId="3D9C035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BC66D7B" w14:textId="12DBB563" w:rsidR="00DC7FA9" w:rsidRPr="00A52B53" w:rsidRDefault="00A10460" w:rsidP="00A20C95">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20C95" w:rsidRPr="00A20C95">
                              <w:rPr>
                                <w:rFonts w:ascii="Verdana" w:hAnsi="Verdana"/>
                                <w:b/>
                                <w:sz w:val="22"/>
                                <w:szCs w:val="22"/>
                              </w:rPr>
                              <w:t xml:space="preserve">24-C-006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F66C0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BC66D7B" w14:textId="12DBB563" w:rsidR="00DC7FA9" w:rsidRPr="00A52B53" w:rsidRDefault="00A10460" w:rsidP="00A20C95">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20C95" w:rsidRPr="00A20C95">
                        <w:rPr>
                          <w:rFonts w:ascii="Verdana" w:hAnsi="Verdana"/>
                          <w:b/>
                          <w:sz w:val="22"/>
                          <w:szCs w:val="22"/>
                        </w:rPr>
                        <w:t xml:space="preserve">24-C-006 </w:t>
                      </w:r>
                    </w:p>
                  </w:txbxContent>
                </v:textbox>
              </v:shape>
            </w:pict>
          </mc:Fallback>
        </mc:AlternateContent>
      </w:r>
    </w:p>
    <w:p w14:paraId="624267BC" w14:textId="77777777" w:rsidR="00DC7FA9" w:rsidRPr="00A10460" w:rsidRDefault="00DC7FA9" w:rsidP="00D62A67">
      <w:pPr>
        <w:spacing w:before="280"/>
        <w:rPr>
          <w:rFonts w:ascii="Verdana" w:hAnsi="Verdana"/>
          <w:sz w:val="22"/>
        </w:rPr>
      </w:pPr>
    </w:p>
    <w:p w14:paraId="28928A8A" w14:textId="791ABC59" w:rsidR="00DC7FA9" w:rsidRDefault="00A10460" w:rsidP="00D62A67">
      <w:pPr>
        <w:spacing w:before="280"/>
        <w:rPr>
          <w:rFonts w:ascii="Verdana" w:hAnsi="Verdana"/>
          <w:b/>
          <w:sz w:val="22"/>
        </w:rPr>
      </w:pPr>
      <w:r w:rsidRPr="00A10460">
        <w:rPr>
          <w:rFonts w:ascii="Verdana" w:hAnsi="Verdana"/>
          <w:b/>
          <w:sz w:val="22"/>
        </w:rPr>
        <w:t>You asked:</w:t>
      </w:r>
    </w:p>
    <w:p w14:paraId="1FFDFB30" w14:textId="77777777" w:rsidR="001B2B76" w:rsidRPr="00A10460" w:rsidRDefault="001B2B76" w:rsidP="00D62A67">
      <w:pPr>
        <w:spacing w:before="280"/>
        <w:rPr>
          <w:rFonts w:ascii="Verdana" w:hAnsi="Verdana"/>
          <w:b/>
          <w:sz w:val="22"/>
        </w:rPr>
      </w:pPr>
    </w:p>
    <w:p w14:paraId="64A90197" w14:textId="21C77952" w:rsidR="00D70450" w:rsidRDefault="00D70450" w:rsidP="0070104E">
      <w:pPr>
        <w:pStyle w:val="ListParagraph"/>
        <w:numPr>
          <w:ilvl w:val="0"/>
          <w:numId w:val="18"/>
        </w:numPr>
        <w:rPr>
          <w:rFonts w:ascii="Verdana" w:hAnsi="Verdana"/>
          <w:b/>
          <w:noProof/>
          <w:sz w:val="22"/>
          <w:szCs w:val="22"/>
        </w:rPr>
      </w:pPr>
      <w:r w:rsidRPr="0070104E">
        <w:rPr>
          <w:rFonts w:ascii="Verdana" w:hAnsi="Verdana"/>
          <w:b/>
          <w:noProof/>
          <w:sz w:val="22"/>
          <w:szCs w:val="22"/>
        </w:rPr>
        <w:t xml:space="preserve">Please confirm for the last five years the number of hospital admissions in your Health Board area for:  </w:t>
      </w:r>
    </w:p>
    <w:p w14:paraId="25046201" w14:textId="77777777" w:rsidR="0070104E" w:rsidRPr="0070104E" w:rsidRDefault="0070104E" w:rsidP="0070104E">
      <w:pPr>
        <w:pStyle w:val="ListParagraph"/>
        <w:ind w:left="1225"/>
        <w:rPr>
          <w:rFonts w:ascii="Verdana" w:hAnsi="Verdana"/>
          <w:b/>
          <w:noProof/>
          <w:sz w:val="22"/>
          <w:szCs w:val="22"/>
        </w:rPr>
      </w:pPr>
    </w:p>
    <w:p w14:paraId="42AEE28F" w14:textId="0188E85A" w:rsidR="00D70450" w:rsidRPr="0070104E" w:rsidRDefault="00D70450" w:rsidP="0070104E">
      <w:pPr>
        <w:pStyle w:val="ListParagraph"/>
        <w:numPr>
          <w:ilvl w:val="0"/>
          <w:numId w:val="19"/>
        </w:numPr>
        <w:rPr>
          <w:rFonts w:ascii="Verdana" w:hAnsi="Verdana"/>
          <w:b/>
          <w:noProof/>
          <w:sz w:val="22"/>
          <w:szCs w:val="22"/>
        </w:rPr>
      </w:pPr>
      <w:r w:rsidRPr="0070104E">
        <w:rPr>
          <w:rFonts w:ascii="Verdana" w:hAnsi="Verdana"/>
          <w:b/>
          <w:noProof/>
          <w:sz w:val="22"/>
          <w:szCs w:val="22"/>
        </w:rPr>
        <w:t>Salmonella</w:t>
      </w:r>
    </w:p>
    <w:p w14:paraId="4A366695" w14:textId="026FB86D" w:rsidR="00D70450" w:rsidRPr="0070104E" w:rsidRDefault="00D70450" w:rsidP="0070104E">
      <w:pPr>
        <w:pStyle w:val="ListParagraph"/>
        <w:numPr>
          <w:ilvl w:val="0"/>
          <w:numId w:val="19"/>
        </w:numPr>
        <w:rPr>
          <w:rFonts w:ascii="Verdana" w:hAnsi="Verdana"/>
          <w:b/>
          <w:noProof/>
          <w:sz w:val="22"/>
          <w:szCs w:val="22"/>
        </w:rPr>
      </w:pPr>
      <w:r w:rsidRPr="0070104E">
        <w:rPr>
          <w:rFonts w:ascii="Verdana" w:hAnsi="Verdana"/>
          <w:b/>
          <w:noProof/>
          <w:sz w:val="22"/>
          <w:szCs w:val="22"/>
        </w:rPr>
        <w:t xml:space="preserve">E coli </w:t>
      </w:r>
    </w:p>
    <w:p w14:paraId="240A4BC8" w14:textId="08BBEC23" w:rsidR="00D70450" w:rsidRPr="0070104E" w:rsidRDefault="00D70450" w:rsidP="0070104E">
      <w:pPr>
        <w:pStyle w:val="ListParagraph"/>
        <w:numPr>
          <w:ilvl w:val="0"/>
          <w:numId w:val="19"/>
        </w:numPr>
        <w:rPr>
          <w:rFonts w:ascii="Verdana" w:hAnsi="Verdana"/>
          <w:b/>
          <w:noProof/>
          <w:sz w:val="22"/>
          <w:szCs w:val="22"/>
        </w:rPr>
      </w:pPr>
      <w:r w:rsidRPr="0070104E">
        <w:rPr>
          <w:rFonts w:ascii="Verdana" w:hAnsi="Verdana"/>
          <w:b/>
          <w:noProof/>
          <w:sz w:val="22"/>
          <w:szCs w:val="22"/>
        </w:rPr>
        <w:t>Campylobacter</w:t>
      </w:r>
    </w:p>
    <w:tbl>
      <w:tblPr>
        <w:tblpPr w:leftFromText="180" w:rightFromText="180" w:vertAnchor="text" w:horzAnchor="margin" w:tblpXSpec="center" w:tblpY="254"/>
        <w:tblW w:w="5715" w:type="dxa"/>
        <w:tblLook w:val="04A0" w:firstRow="1" w:lastRow="0" w:firstColumn="1" w:lastColumn="0" w:noHBand="0" w:noVBand="1"/>
      </w:tblPr>
      <w:tblGrid>
        <w:gridCol w:w="2400"/>
        <w:gridCol w:w="663"/>
        <w:gridCol w:w="663"/>
        <w:gridCol w:w="663"/>
        <w:gridCol w:w="663"/>
        <w:gridCol w:w="663"/>
      </w:tblGrid>
      <w:tr w:rsidR="0070104E" w:rsidRPr="0070104E" w14:paraId="147DE989" w14:textId="77777777" w:rsidTr="0070104E">
        <w:trPr>
          <w:trHeight w:val="300"/>
        </w:trPr>
        <w:tc>
          <w:tcPr>
            <w:tcW w:w="2400" w:type="dxa"/>
            <w:tcBorders>
              <w:top w:val="single" w:sz="8" w:space="0" w:color="auto"/>
              <w:left w:val="single" w:sz="8" w:space="0" w:color="auto"/>
              <w:bottom w:val="single" w:sz="8" w:space="0" w:color="auto"/>
              <w:right w:val="single" w:sz="4" w:space="0" w:color="auto"/>
            </w:tcBorders>
            <w:shd w:val="clear" w:color="000000" w:fill="DDEBF7"/>
            <w:noWrap/>
            <w:vAlign w:val="bottom"/>
            <w:hideMark/>
          </w:tcPr>
          <w:p w14:paraId="7EE67834" w14:textId="77777777" w:rsidR="0070104E" w:rsidRPr="0070104E" w:rsidRDefault="0070104E" w:rsidP="0070104E">
            <w:pPr>
              <w:spacing w:before="0" w:after="0" w:line="240" w:lineRule="auto"/>
              <w:ind w:left="0" w:right="0"/>
              <w:rPr>
                <w:rFonts w:ascii="Calibri" w:eastAsia="Times New Roman" w:hAnsi="Calibri" w:cs="Calibri"/>
                <w:b/>
                <w:bCs/>
                <w:color w:val="000000"/>
                <w:sz w:val="22"/>
                <w:szCs w:val="22"/>
              </w:rPr>
            </w:pPr>
            <w:r w:rsidRPr="0070104E">
              <w:rPr>
                <w:rFonts w:ascii="Calibri" w:eastAsia="Times New Roman" w:hAnsi="Calibri" w:cs="Calibri"/>
                <w:b/>
                <w:bCs/>
                <w:color w:val="000000"/>
                <w:sz w:val="22"/>
                <w:szCs w:val="22"/>
              </w:rPr>
              <w:t>Food poisoning</w:t>
            </w:r>
          </w:p>
        </w:tc>
        <w:tc>
          <w:tcPr>
            <w:tcW w:w="663" w:type="dxa"/>
            <w:tcBorders>
              <w:top w:val="single" w:sz="8" w:space="0" w:color="auto"/>
              <w:left w:val="nil"/>
              <w:bottom w:val="single" w:sz="8" w:space="0" w:color="auto"/>
              <w:right w:val="single" w:sz="4" w:space="0" w:color="auto"/>
            </w:tcBorders>
            <w:shd w:val="clear" w:color="000000" w:fill="DDEBF7"/>
            <w:noWrap/>
            <w:vAlign w:val="bottom"/>
            <w:hideMark/>
          </w:tcPr>
          <w:p w14:paraId="6A9E64BD" w14:textId="77777777" w:rsidR="0070104E" w:rsidRPr="0070104E" w:rsidRDefault="0070104E" w:rsidP="0070104E">
            <w:pPr>
              <w:spacing w:before="0" w:after="0" w:line="240" w:lineRule="auto"/>
              <w:ind w:left="0" w:right="0"/>
              <w:jc w:val="right"/>
              <w:rPr>
                <w:rFonts w:ascii="Calibri" w:eastAsia="Times New Roman" w:hAnsi="Calibri" w:cs="Calibri"/>
                <w:b/>
                <w:bCs/>
                <w:color w:val="000000"/>
                <w:sz w:val="22"/>
                <w:szCs w:val="22"/>
              </w:rPr>
            </w:pPr>
            <w:r w:rsidRPr="0070104E">
              <w:rPr>
                <w:rFonts w:ascii="Calibri" w:eastAsia="Times New Roman" w:hAnsi="Calibri" w:cs="Calibri"/>
                <w:b/>
                <w:bCs/>
                <w:color w:val="000000"/>
                <w:sz w:val="22"/>
                <w:szCs w:val="22"/>
              </w:rPr>
              <w:t>2019</w:t>
            </w:r>
          </w:p>
        </w:tc>
        <w:tc>
          <w:tcPr>
            <w:tcW w:w="663" w:type="dxa"/>
            <w:tcBorders>
              <w:top w:val="single" w:sz="8" w:space="0" w:color="auto"/>
              <w:left w:val="nil"/>
              <w:bottom w:val="single" w:sz="8" w:space="0" w:color="auto"/>
              <w:right w:val="single" w:sz="4" w:space="0" w:color="auto"/>
            </w:tcBorders>
            <w:shd w:val="clear" w:color="000000" w:fill="DDEBF7"/>
            <w:noWrap/>
            <w:vAlign w:val="bottom"/>
            <w:hideMark/>
          </w:tcPr>
          <w:p w14:paraId="598B9E9E" w14:textId="77777777" w:rsidR="0070104E" w:rsidRPr="0070104E" w:rsidRDefault="0070104E" w:rsidP="0070104E">
            <w:pPr>
              <w:spacing w:before="0" w:after="0" w:line="240" w:lineRule="auto"/>
              <w:ind w:left="0" w:right="0"/>
              <w:jc w:val="right"/>
              <w:rPr>
                <w:rFonts w:ascii="Calibri" w:eastAsia="Times New Roman" w:hAnsi="Calibri" w:cs="Calibri"/>
                <w:b/>
                <w:bCs/>
                <w:color w:val="000000"/>
                <w:sz w:val="22"/>
                <w:szCs w:val="22"/>
              </w:rPr>
            </w:pPr>
            <w:r w:rsidRPr="0070104E">
              <w:rPr>
                <w:rFonts w:ascii="Calibri" w:eastAsia="Times New Roman" w:hAnsi="Calibri" w:cs="Calibri"/>
                <w:b/>
                <w:bCs/>
                <w:color w:val="000000"/>
                <w:sz w:val="22"/>
                <w:szCs w:val="22"/>
              </w:rPr>
              <w:t>2020</w:t>
            </w:r>
          </w:p>
        </w:tc>
        <w:tc>
          <w:tcPr>
            <w:tcW w:w="663" w:type="dxa"/>
            <w:tcBorders>
              <w:top w:val="single" w:sz="8" w:space="0" w:color="auto"/>
              <w:left w:val="nil"/>
              <w:bottom w:val="single" w:sz="8" w:space="0" w:color="auto"/>
              <w:right w:val="single" w:sz="4" w:space="0" w:color="auto"/>
            </w:tcBorders>
            <w:shd w:val="clear" w:color="000000" w:fill="DDEBF7"/>
            <w:noWrap/>
            <w:vAlign w:val="bottom"/>
            <w:hideMark/>
          </w:tcPr>
          <w:p w14:paraId="5C510C2E" w14:textId="77777777" w:rsidR="0070104E" w:rsidRPr="0070104E" w:rsidRDefault="0070104E" w:rsidP="0070104E">
            <w:pPr>
              <w:spacing w:before="0" w:after="0" w:line="240" w:lineRule="auto"/>
              <w:ind w:left="0" w:right="0"/>
              <w:jc w:val="right"/>
              <w:rPr>
                <w:rFonts w:ascii="Calibri" w:eastAsia="Times New Roman" w:hAnsi="Calibri" w:cs="Calibri"/>
                <w:b/>
                <w:bCs/>
                <w:color w:val="000000"/>
                <w:sz w:val="22"/>
                <w:szCs w:val="22"/>
              </w:rPr>
            </w:pPr>
            <w:r w:rsidRPr="0070104E">
              <w:rPr>
                <w:rFonts w:ascii="Calibri" w:eastAsia="Times New Roman" w:hAnsi="Calibri" w:cs="Calibri"/>
                <w:b/>
                <w:bCs/>
                <w:color w:val="000000"/>
                <w:sz w:val="22"/>
                <w:szCs w:val="22"/>
              </w:rPr>
              <w:t>2021</w:t>
            </w:r>
          </w:p>
        </w:tc>
        <w:tc>
          <w:tcPr>
            <w:tcW w:w="663" w:type="dxa"/>
            <w:tcBorders>
              <w:top w:val="single" w:sz="8" w:space="0" w:color="auto"/>
              <w:left w:val="nil"/>
              <w:bottom w:val="single" w:sz="8" w:space="0" w:color="auto"/>
              <w:right w:val="single" w:sz="4" w:space="0" w:color="auto"/>
            </w:tcBorders>
            <w:shd w:val="clear" w:color="000000" w:fill="DDEBF7"/>
            <w:noWrap/>
            <w:vAlign w:val="bottom"/>
            <w:hideMark/>
          </w:tcPr>
          <w:p w14:paraId="2C4D396C" w14:textId="77777777" w:rsidR="0070104E" w:rsidRPr="0070104E" w:rsidRDefault="0070104E" w:rsidP="0070104E">
            <w:pPr>
              <w:spacing w:before="0" w:after="0" w:line="240" w:lineRule="auto"/>
              <w:ind w:left="0" w:right="0"/>
              <w:jc w:val="right"/>
              <w:rPr>
                <w:rFonts w:ascii="Calibri" w:eastAsia="Times New Roman" w:hAnsi="Calibri" w:cs="Calibri"/>
                <w:b/>
                <w:bCs/>
                <w:color w:val="000000"/>
                <w:sz w:val="22"/>
                <w:szCs w:val="22"/>
              </w:rPr>
            </w:pPr>
            <w:r w:rsidRPr="0070104E">
              <w:rPr>
                <w:rFonts w:ascii="Calibri" w:eastAsia="Times New Roman" w:hAnsi="Calibri" w:cs="Calibri"/>
                <w:b/>
                <w:bCs/>
                <w:color w:val="000000"/>
                <w:sz w:val="22"/>
                <w:szCs w:val="22"/>
              </w:rPr>
              <w:t>2022</w:t>
            </w:r>
          </w:p>
        </w:tc>
        <w:tc>
          <w:tcPr>
            <w:tcW w:w="663" w:type="dxa"/>
            <w:tcBorders>
              <w:top w:val="single" w:sz="8" w:space="0" w:color="auto"/>
              <w:left w:val="nil"/>
              <w:bottom w:val="single" w:sz="8" w:space="0" w:color="auto"/>
              <w:right w:val="single" w:sz="8" w:space="0" w:color="auto"/>
            </w:tcBorders>
            <w:shd w:val="clear" w:color="000000" w:fill="DDEBF7"/>
            <w:noWrap/>
            <w:vAlign w:val="bottom"/>
            <w:hideMark/>
          </w:tcPr>
          <w:p w14:paraId="29A0AF9D" w14:textId="77777777" w:rsidR="0070104E" w:rsidRPr="0070104E" w:rsidRDefault="0070104E" w:rsidP="0070104E">
            <w:pPr>
              <w:spacing w:before="0" w:after="0" w:line="240" w:lineRule="auto"/>
              <w:ind w:left="0" w:right="0"/>
              <w:jc w:val="right"/>
              <w:rPr>
                <w:rFonts w:ascii="Calibri" w:eastAsia="Times New Roman" w:hAnsi="Calibri" w:cs="Calibri"/>
                <w:b/>
                <w:bCs/>
                <w:color w:val="000000"/>
                <w:sz w:val="22"/>
                <w:szCs w:val="22"/>
              </w:rPr>
            </w:pPr>
            <w:r w:rsidRPr="0070104E">
              <w:rPr>
                <w:rFonts w:ascii="Calibri" w:eastAsia="Times New Roman" w:hAnsi="Calibri" w:cs="Calibri"/>
                <w:b/>
                <w:bCs/>
                <w:color w:val="000000"/>
                <w:sz w:val="22"/>
                <w:szCs w:val="22"/>
              </w:rPr>
              <w:t>2023</w:t>
            </w:r>
          </w:p>
        </w:tc>
      </w:tr>
      <w:tr w:rsidR="0070104E" w:rsidRPr="0070104E" w14:paraId="40141778" w14:textId="77777777" w:rsidTr="00A208D0">
        <w:trPr>
          <w:trHeight w:val="290"/>
        </w:trPr>
        <w:tc>
          <w:tcPr>
            <w:tcW w:w="2400" w:type="dxa"/>
            <w:tcBorders>
              <w:top w:val="nil"/>
              <w:left w:val="single" w:sz="8" w:space="0" w:color="auto"/>
              <w:bottom w:val="single" w:sz="8" w:space="0" w:color="auto"/>
              <w:right w:val="single" w:sz="4" w:space="0" w:color="auto"/>
            </w:tcBorders>
            <w:shd w:val="clear" w:color="auto" w:fill="auto"/>
            <w:noWrap/>
            <w:vAlign w:val="bottom"/>
          </w:tcPr>
          <w:p w14:paraId="3D74FBE5" w14:textId="41B1D60B" w:rsidR="0070104E" w:rsidRPr="0070104E" w:rsidRDefault="0070104E" w:rsidP="0070104E">
            <w:pPr>
              <w:spacing w:before="0" w:after="0" w:line="240" w:lineRule="auto"/>
              <w:ind w:left="0" w:right="0"/>
              <w:rPr>
                <w:rFonts w:ascii="Calibri" w:eastAsia="Times New Roman" w:hAnsi="Calibri" w:cs="Calibri"/>
                <w:color w:val="000000"/>
                <w:sz w:val="22"/>
                <w:szCs w:val="22"/>
              </w:rPr>
            </w:pPr>
            <w:r w:rsidRPr="0070104E">
              <w:rPr>
                <w:rFonts w:ascii="Calibri" w:eastAsia="Times New Roman" w:hAnsi="Calibri" w:cs="Calibri"/>
                <w:color w:val="000000"/>
                <w:sz w:val="22"/>
                <w:szCs w:val="22"/>
              </w:rPr>
              <w:t>Salmonella</w:t>
            </w:r>
          </w:p>
        </w:tc>
        <w:tc>
          <w:tcPr>
            <w:tcW w:w="663" w:type="dxa"/>
            <w:tcBorders>
              <w:top w:val="nil"/>
              <w:left w:val="nil"/>
              <w:bottom w:val="single" w:sz="8" w:space="0" w:color="auto"/>
              <w:right w:val="single" w:sz="4" w:space="0" w:color="auto"/>
            </w:tcBorders>
            <w:shd w:val="clear" w:color="auto" w:fill="auto"/>
            <w:noWrap/>
            <w:vAlign w:val="bottom"/>
          </w:tcPr>
          <w:p w14:paraId="4BF052D6" w14:textId="5E6D28A1" w:rsidR="0070104E" w:rsidRPr="0070104E" w:rsidRDefault="0070104E" w:rsidP="00B06975">
            <w:pPr>
              <w:spacing w:before="0" w:after="0" w:line="240" w:lineRule="auto"/>
              <w:ind w:left="0" w:right="0"/>
              <w:jc w:val="center"/>
              <w:rPr>
                <w:rFonts w:ascii="Calibri" w:eastAsia="Times New Roman" w:hAnsi="Calibri" w:cs="Calibri"/>
                <w:color w:val="000000"/>
                <w:sz w:val="22"/>
                <w:szCs w:val="22"/>
              </w:rPr>
            </w:pPr>
            <w:r w:rsidRPr="0070104E">
              <w:rPr>
                <w:rFonts w:ascii="Calibri" w:eastAsia="Times New Roman" w:hAnsi="Calibri" w:cs="Calibri"/>
                <w:color w:val="000000"/>
                <w:sz w:val="22"/>
                <w:szCs w:val="22"/>
              </w:rPr>
              <w:t>11</w:t>
            </w:r>
          </w:p>
        </w:tc>
        <w:tc>
          <w:tcPr>
            <w:tcW w:w="663" w:type="dxa"/>
            <w:tcBorders>
              <w:top w:val="nil"/>
              <w:left w:val="nil"/>
              <w:bottom w:val="single" w:sz="8" w:space="0" w:color="auto"/>
              <w:right w:val="single" w:sz="4" w:space="0" w:color="auto"/>
            </w:tcBorders>
            <w:shd w:val="clear" w:color="auto" w:fill="auto"/>
            <w:noWrap/>
            <w:vAlign w:val="bottom"/>
          </w:tcPr>
          <w:p w14:paraId="5DA6C2FE" w14:textId="1CBC9104" w:rsidR="0070104E" w:rsidRPr="0070104E" w:rsidRDefault="0070104E" w:rsidP="00B06975">
            <w:pPr>
              <w:spacing w:before="0" w:after="0" w:line="240" w:lineRule="auto"/>
              <w:ind w:left="0" w:right="0"/>
              <w:jc w:val="center"/>
              <w:rPr>
                <w:rFonts w:ascii="Calibri" w:eastAsia="Times New Roman" w:hAnsi="Calibri" w:cs="Calibri"/>
                <w:color w:val="000000"/>
                <w:sz w:val="22"/>
                <w:szCs w:val="22"/>
              </w:rPr>
            </w:pPr>
            <w:r w:rsidRPr="0070104E">
              <w:rPr>
                <w:rFonts w:ascii="Calibri" w:eastAsia="Times New Roman" w:hAnsi="Calibri" w:cs="Calibri"/>
                <w:color w:val="000000"/>
                <w:sz w:val="22"/>
                <w:szCs w:val="22"/>
              </w:rPr>
              <w:t>6</w:t>
            </w:r>
          </w:p>
        </w:tc>
        <w:tc>
          <w:tcPr>
            <w:tcW w:w="663" w:type="dxa"/>
            <w:tcBorders>
              <w:top w:val="nil"/>
              <w:left w:val="nil"/>
              <w:bottom w:val="single" w:sz="8" w:space="0" w:color="auto"/>
              <w:right w:val="single" w:sz="4" w:space="0" w:color="auto"/>
            </w:tcBorders>
            <w:shd w:val="clear" w:color="auto" w:fill="auto"/>
            <w:noWrap/>
            <w:vAlign w:val="bottom"/>
          </w:tcPr>
          <w:p w14:paraId="61936FA6" w14:textId="5EC05C66" w:rsidR="0070104E" w:rsidRPr="0070104E" w:rsidRDefault="001B2B76" w:rsidP="00B0697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63" w:type="dxa"/>
            <w:tcBorders>
              <w:top w:val="nil"/>
              <w:left w:val="nil"/>
              <w:bottom w:val="single" w:sz="8" w:space="0" w:color="auto"/>
              <w:right w:val="single" w:sz="4" w:space="0" w:color="auto"/>
            </w:tcBorders>
            <w:shd w:val="clear" w:color="auto" w:fill="auto"/>
            <w:noWrap/>
            <w:vAlign w:val="bottom"/>
          </w:tcPr>
          <w:p w14:paraId="702F2A4A" w14:textId="095235FF" w:rsidR="0070104E" w:rsidRPr="0070104E" w:rsidRDefault="001B2B76" w:rsidP="00B0697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63" w:type="dxa"/>
            <w:tcBorders>
              <w:top w:val="nil"/>
              <w:left w:val="nil"/>
              <w:bottom w:val="single" w:sz="8" w:space="0" w:color="auto"/>
              <w:right w:val="single" w:sz="8" w:space="0" w:color="auto"/>
            </w:tcBorders>
            <w:shd w:val="clear" w:color="auto" w:fill="auto"/>
            <w:noWrap/>
            <w:vAlign w:val="bottom"/>
          </w:tcPr>
          <w:p w14:paraId="5C7643CE" w14:textId="5F31C02B" w:rsidR="0070104E" w:rsidRPr="0070104E" w:rsidRDefault="001B2B76" w:rsidP="00B0697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r>
      <w:tr w:rsidR="0070104E" w:rsidRPr="0070104E" w14:paraId="564A1999" w14:textId="77777777" w:rsidTr="0070104E">
        <w:trPr>
          <w:trHeight w:val="290"/>
        </w:trPr>
        <w:tc>
          <w:tcPr>
            <w:tcW w:w="2400" w:type="dxa"/>
            <w:tcBorders>
              <w:top w:val="nil"/>
              <w:left w:val="single" w:sz="8" w:space="0" w:color="auto"/>
              <w:bottom w:val="single" w:sz="4" w:space="0" w:color="auto"/>
              <w:right w:val="single" w:sz="4" w:space="0" w:color="auto"/>
            </w:tcBorders>
            <w:shd w:val="clear" w:color="auto" w:fill="auto"/>
            <w:noWrap/>
            <w:vAlign w:val="bottom"/>
            <w:hideMark/>
          </w:tcPr>
          <w:p w14:paraId="5DD52411" w14:textId="77777777" w:rsidR="0070104E" w:rsidRPr="0070104E" w:rsidRDefault="0070104E" w:rsidP="0070104E">
            <w:pPr>
              <w:spacing w:before="0" w:after="0" w:line="240" w:lineRule="auto"/>
              <w:ind w:left="0" w:right="0"/>
              <w:rPr>
                <w:rFonts w:ascii="Calibri" w:eastAsia="Times New Roman" w:hAnsi="Calibri" w:cs="Calibri"/>
                <w:color w:val="000000"/>
                <w:sz w:val="22"/>
                <w:szCs w:val="22"/>
              </w:rPr>
            </w:pPr>
            <w:r w:rsidRPr="0070104E">
              <w:rPr>
                <w:rFonts w:ascii="Calibri" w:eastAsia="Times New Roman" w:hAnsi="Calibri" w:cs="Calibri"/>
                <w:color w:val="000000"/>
                <w:sz w:val="22"/>
                <w:szCs w:val="22"/>
              </w:rPr>
              <w:t>E-Coli</w:t>
            </w:r>
          </w:p>
        </w:tc>
        <w:tc>
          <w:tcPr>
            <w:tcW w:w="663" w:type="dxa"/>
            <w:tcBorders>
              <w:top w:val="nil"/>
              <w:left w:val="nil"/>
              <w:bottom w:val="single" w:sz="4" w:space="0" w:color="auto"/>
              <w:right w:val="single" w:sz="4" w:space="0" w:color="auto"/>
            </w:tcBorders>
            <w:shd w:val="clear" w:color="auto" w:fill="auto"/>
            <w:noWrap/>
            <w:vAlign w:val="bottom"/>
            <w:hideMark/>
          </w:tcPr>
          <w:p w14:paraId="54D59955" w14:textId="7D0C9086" w:rsidR="0070104E" w:rsidRPr="0070104E" w:rsidRDefault="001B2B76" w:rsidP="00B0697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63" w:type="dxa"/>
            <w:tcBorders>
              <w:top w:val="nil"/>
              <w:left w:val="nil"/>
              <w:bottom w:val="single" w:sz="4" w:space="0" w:color="auto"/>
              <w:right w:val="single" w:sz="4" w:space="0" w:color="auto"/>
            </w:tcBorders>
            <w:shd w:val="clear" w:color="auto" w:fill="auto"/>
            <w:noWrap/>
            <w:vAlign w:val="bottom"/>
            <w:hideMark/>
          </w:tcPr>
          <w:p w14:paraId="21684712" w14:textId="57632EA8" w:rsidR="0070104E" w:rsidRPr="0070104E" w:rsidRDefault="001B2B76" w:rsidP="00B0697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63" w:type="dxa"/>
            <w:tcBorders>
              <w:top w:val="nil"/>
              <w:left w:val="nil"/>
              <w:bottom w:val="single" w:sz="4" w:space="0" w:color="auto"/>
              <w:right w:val="single" w:sz="4" w:space="0" w:color="auto"/>
            </w:tcBorders>
            <w:shd w:val="clear" w:color="auto" w:fill="auto"/>
            <w:noWrap/>
            <w:vAlign w:val="bottom"/>
            <w:hideMark/>
          </w:tcPr>
          <w:p w14:paraId="387B3450" w14:textId="77777777" w:rsidR="0070104E" w:rsidRPr="0070104E" w:rsidRDefault="0070104E" w:rsidP="00B06975">
            <w:pPr>
              <w:spacing w:before="0" w:after="0" w:line="240" w:lineRule="auto"/>
              <w:ind w:left="0" w:right="0"/>
              <w:jc w:val="center"/>
              <w:rPr>
                <w:rFonts w:ascii="Calibri" w:eastAsia="Times New Roman" w:hAnsi="Calibri" w:cs="Calibri"/>
                <w:color w:val="000000"/>
                <w:sz w:val="22"/>
                <w:szCs w:val="22"/>
              </w:rPr>
            </w:pPr>
            <w:r w:rsidRPr="0070104E">
              <w:rPr>
                <w:rFonts w:ascii="Calibri" w:eastAsia="Times New Roman" w:hAnsi="Calibri" w:cs="Calibri"/>
                <w:color w:val="000000"/>
                <w:sz w:val="22"/>
                <w:szCs w:val="22"/>
              </w:rPr>
              <w:t>5</w:t>
            </w:r>
          </w:p>
        </w:tc>
        <w:tc>
          <w:tcPr>
            <w:tcW w:w="663" w:type="dxa"/>
            <w:tcBorders>
              <w:top w:val="nil"/>
              <w:left w:val="nil"/>
              <w:bottom w:val="single" w:sz="4" w:space="0" w:color="auto"/>
              <w:right w:val="single" w:sz="4" w:space="0" w:color="auto"/>
            </w:tcBorders>
            <w:shd w:val="clear" w:color="auto" w:fill="auto"/>
            <w:noWrap/>
            <w:vAlign w:val="bottom"/>
            <w:hideMark/>
          </w:tcPr>
          <w:p w14:paraId="6992B26F" w14:textId="626FF5B6" w:rsidR="0070104E" w:rsidRPr="0070104E" w:rsidRDefault="001B2B76" w:rsidP="00B06975">
            <w:pPr>
              <w:spacing w:before="0" w:after="0" w:line="240" w:lineRule="auto"/>
              <w:ind w:left="0" w:right="0"/>
              <w:jc w:val="center"/>
              <w:rPr>
                <w:rFonts w:ascii="Calibri" w:eastAsia="Times New Roman" w:hAnsi="Calibri" w:cs="Calibri"/>
                <w:color w:val="000000"/>
                <w:sz w:val="22"/>
                <w:szCs w:val="22"/>
              </w:rPr>
            </w:pPr>
            <w:r>
              <w:rPr>
                <w:rFonts w:ascii="Calibri" w:eastAsia="Times New Roman" w:hAnsi="Calibri" w:cs="Calibri"/>
                <w:color w:val="000000"/>
                <w:sz w:val="22"/>
                <w:szCs w:val="22"/>
              </w:rPr>
              <w:t>&lt;5*</w:t>
            </w:r>
          </w:p>
        </w:tc>
        <w:tc>
          <w:tcPr>
            <w:tcW w:w="663" w:type="dxa"/>
            <w:tcBorders>
              <w:top w:val="nil"/>
              <w:left w:val="nil"/>
              <w:bottom w:val="single" w:sz="4" w:space="0" w:color="auto"/>
              <w:right w:val="single" w:sz="8" w:space="0" w:color="auto"/>
            </w:tcBorders>
            <w:shd w:val="clear" w:color="auto" w:fill="auto"/>
            <w:noWrap/>
            <w:vAlign w:val="bottom"/>
            <w:hideMark/>
          </w:tcPr>
          <w:p w14:paraId="3BD43034" w14:textId="77777777" w:rsidR="0070104E" w:rsidRPr="0070104E" w:rsidRDefault="0070104E" w:rsidP="00B06975">
            <w:pPr>
              <w:spacing w:before="0" w:after="0" w:line="240" w:lineRule="auto"/>
              <w:ind w:left="0" w:right="0"/>
              <w:jc w:val="center"/>
              <w:rPr>
                <w:rFonts w:ascii="Calibri" w:eastAsia="Times New Roman" w:hAnsi="Calibri" w:cs="Calibri"/>
                <w:color w:val="000000"/>
                <w:sz w:val="22"/>
                <w:szCs w:val="22"/>
              </w:rPr>
            </w:pPr>
            <w:r w:rsidRPr="0070104E">
              <w:rPr>
                <w:rFonts w:ascii="Calibri" w:eastAsia="Times New Roman" w:hAnsi="Calibri" w:cs="Calibri"/>
                <w:color w:val="000000"/>
                <w:sz w:val="22"/>
                <w:szCs w:val="22"/>
              </w:rPr>
              <w:t>8</w:t>
            </w:r>
          </w:p>
        </w:tc>
      </w:tr>
      <w:tr w:rsidR="0070104E" w:rsidRPr="0070104E" w14:paraId="37262C7C" w14:textId="77777777" w:rsidTr="00A00592">
        <w:trPr>
          <w:trHeight w:val="300"/>
        </w:trPr>
        <w:tc>
          <w:tcPr>
            <w:tcW w:w="2400" w:type="dxa"/>
            <w:tcBorders>
              <w:top w:val="nil"/>
              <w:left w:val="single" w:sz="8" w:space="0" w:color="auto"/>
              <w:bottom w:val="single" w:sz="4" w:space="0" w:color="auto"/>
              <w:right w:val="single" w:sz="4" w:space="0" w:color="auto"/>
            </w:tcBorders>
            <w:shd w:val="clear" w:color="auto" w:fill="auto"/>
            <w:noWrap/>
            <w:vAlign w:val="bottom"/>
            <w:hideMark/>
          </w:tcPr>
          <w:p w14:paraId="73C4F332" w14:textId="66AEDFF9" w:rsidR="0070104E" w:rsidRPr="0070104E" w:rsidRDefault="00D907DE" w:rsidP="0070104E">
            <w:pPr>
              <w:spacing w:before="0" w:after="0" w:line="240" w:lineRule="auto"/>
              <w:ind w:left="0" w:right="0"/>
              <w:rPr>
                <w:rFonts w:ascii="Calibri" w:eastAsia="Times New Roman" w:hAnsi="Calibri" w:cs="Calibri"/>
                <w:color w:val="000000"/>
                <w:sz w:val="22"/>
                <w:szCs w:val="22"/>
              </w:rPr>
            </w:pPr>
            <w:r w:rsidRPr="0070104E">
              <w:rPr>
                <w:rFonts w:ascii="Calibri" w:eastAsia="Times New Roman" w:hAnsi="Calibri" w:cs="Calibri"/>
                <w:color w:val="000000"/>
                <w:sz w:val="22"/>
                <w:szCs w:val="22"/>
              </w:rPr>
              <w:t>Campylobacter</w:t>
            </w:r>
          </w:p>
        </w:tc>
        <w:tc>
          <w:tcPr>
            <w:tcW w:w="663" w:type="dxa"/>
            <w:tcBorders>
              <w:top w:val="nil"/>
              <w:left w:val="nil"/>
              <w:bottom w:val="single" w:sz="4" w:space="0" w:color="auto"/>
              <w:right w:val="single" w:sz="4" w:space="0" w:color="auto"/>
            </w:tcBorders>
            <w:shd w:val="clear" w:color="auto" w:fill="auto"/>
            <w:noWrap/>
            <w:vAlign w:val="bottom"/>
            <w:hideMark/>
          </w:tcPr>
          <w:p w14:paraId="65B2C597" w14:textId="24366020" w:rsidR="0070104E" w:rsidRPr="0070104E" w:rsidRDefault="0070104E" w:rsidP="00B06975">
            <w:pPr>
              <w:spacing w:before="0" w:after="0" w:line="240" w:lineRule="auto"/>
              <w:ind w:left="0" w:right="0"/>
              <w:jc w:val="center"/>
              <w:rPr>
                <w:rFonts w:ascii="Calibri" w:eastAsia="Times New Roman" w:hAnsi="Calibri" w:cs="Calibri"/>
                <w:color w:val="000000"/>
                <w:sz w:val="22"/>
                <w:szCs w:val="22"/>
              </w:rPr>
            </w:pPr>
            <w:r w:rsidRPr="0070104E">
              <w:rPr>
                <w:rFonts w:ascii="Calibri" w:eastAsia="Times New Roman" w:hAnsi="Calibri" w:cs="Calibri"/>
                <w:color w:val="000000"/>
                <w:sz w:val="22"/>
                <w:szCs w:val="22"/>
              </w:rPr>
              <w:t>25</w:t>
            </w:r>
          </w:p>
        </w:tc>
        <w:tc>
          <w:tcPr>
            <w:tcW w:w="663" w:type="dxa"/>
            <w:tcBorders>
              <w:top w:val="nil"/>
              <w:left w:val="nil"/>
              <w:bottom w:val="single" w:sz="4" w:space="0" w:color="auto"/>
              <w:right w:val="single" w:sz="4" w:space="0" w:color="auto"/>
            </w:tcBorders>
            <w:shd w:val="clear" w:color="auto" w:fill="auto"/>
            <w:noWrap/>
            <w:vAlign w:val="bottom"/>
            <w:hideMark/>
          </w:tcPr>
          <w:p w14:paraId="16531896" w14:textId="40918F2E" w:rsidR="0070104E" w:rsidRPr="0070104E" w:rsidRDefault="0070104E" w:rsidP="00B06975">
            <w:pPr>
              <w:spacing w:before="0" w:after="0" w:line="240" w:lineRule="auto"/>
              <w:ind w:left="0" w:right="0"/>
              <w:jc w:val="center"/>
              <w:rPr>
                <w:rFonts w:ascii="Calibri" w:eastAsia="Times New Roman" w:hAnsi="Calibri" w:cs="Calibri"/>
                <w:color w:val="000000"/>
                <w:sz w:val="22"/>
                <w:szCs w:val="22"/>
              </w:rPr>
            </w:pPr>
            <w:r w:rsidRPr="0070104E">
              <w:rPr>
                <w:rFonts w:ascii="Calibri" w:eastAsia="Times New Roman" w:hAnsi="Calibri" w:cs="Calibri"/>
                <w:color w:val="000000"/>
                <w:sz w:val="22"/>
                <w:szCs w:val="22"/>
              </w:rPr>
              <w:t>27</w:t>
            </w:r>
          </w:p>
        </w:tc>
        <w:tc>
          <w:tcPr>
            <w:tcW w:w="663" w:type="dxa"/>
            <w:tcBorders>
              <w:top w:val="nil"/>
              <w:left w:val="nil"/>
              <w:bottom w:val="single" w:sz="4" w:space="0" w:color="auto"/>
              <w:right w:val="single" w:sz="4" w:space="0" w:color="auto"/>
            </w:tcBorders>
            <w:shd w:val="clear" w:color="auto" w:fill="auto"/>
            <w:noWrap/>
            <w:vAlign w:val="bottom"/>
            <w:hideMark/>
          </w:tcPr>
          <w:p w14:paraId="0CE2E718" w14:textId="3B3B6A6D" w:rsidR="0070104E" w:rsidRPr="0070104E" w:rsidRDefault="0070104E" w:rsidP="00B06975">
            <w:pPr>
              <w:spacing w:before="0" w:after="0" w:line="240" w:lineRule="auto"/>
              <w:ind w:left="0" w:right="0"/>
              <w:jc w:val="center"/>
              <w:rPr>
                <w:rFonts w:ascii="Calibri" w:eastAsia="Times New Roman" w:hAnsi="Calibri" w:cs="Calibri"/>
                <w:color w:val="000000"/>
                <w:sz w:val="22"/>
                <w:szCs w:val="22"/>
              </w:rPr>
            </w:pPr>
            <w:r w:rsidRPr="0070104E">
              <w:rPr>
                <w:rFonts w:ascii="Calibri" w:eastAsia="Times New Roman" w:hAnsi="Calibri" w:cs="Calibri"/>
                <w:color w:val="000000"/>
                <w:sz w:val="22"/>
                <w:szCs w:val="22"/>
              </w:rPr>
              <w:t>54</w:t>
            </w:r>
          </w:p>
        </w:tc>
        <w:tc>
          <w:tcPr>
            <w:tcW w:w="663" w:type="dxa"/>
            <w:tcBorders>
              <w:top w:val="nil"/>
              <w:left w:val="nil"/>
              <w:bottom w:val="single" w:sz="4" w:space="0" w:color="auto"/>
              <w:right w:val="single" w:sz="4" w:space="0" w:color="auto"/>
            </w:tcBorders>
            <w:shd w:val="clear" w:color="auto" w:fill="auto"/>
            <w:noWrap/>
            <w:vAlign w:val="bottom"/>
            <w:hideMark/>
          </w:tcPr>
          <w:p w14:paraId="77C84AD3" w14:textId="3F7FDD03" w:rsidR="0070104E" w:rsidRPr="0070104E" w:rsidRDefault="0070104E" w:rsidP="00B06975">
            <w:pPr>
              <w:spacing w:before="0" w:after="0" w:line="240" w:lineRule="auto"/>
              <w:ind w:left="0" w:right="0"/>
              <w:jc w:val="center"/>
              <w:rPr>
                <w:rFonts w:ascii="Calibri" w:eastAsia="Times New Roman" w:hAnsi="Calibri" w:cs="Calibri"/>
                <w:color w:val="000000"/>
                <w:sz w:val="22"/>
                <w:szCs w:val="22"/>
              </w:rPr>
            </w:pPr>
            <w:r w:rsidRPr="0070104E">
              <w:rPr>
                <w:rFonts w:ascii="Calibri" w:eastAsia="Times New Roman" w:hAnsi="Calibri" w:cs="Calibri"/>
                <w:color w:val="000000"/>
                <w:sz w:val="22"/>
                <w:szCs w:val="22"/>
              </w:rPr>
              <w:t>26</w:t>
            </w:r>
          </w:p>
        </w:tc>
        <w:tc>
          <w:tcPr>
            <w:tcW w:w="663" w:type="dxa"/>
            <w:tcBorders>
              <w:top w:val="nil"/>
              <w:left w:val="nil"/>
              <w:bottom w:val="single" w:sz="4" w:space="0" w:color="auto"/>
              <w:right w:val="single" w:sz="8" w:space="0" w:color="auto"/>
            </w:tcBorders>
            <w:shd w:val="clear" w:color="auto" w:fill="auto"/>
            <w:noWrap/>
            <w:vAlign w:val="bottom"/>
            <w:hideMark/>
          </w:tcPr>
          <w:p w14:paraId="59EB68F4" w14:textId="0F2502C1" w:rsidR="0070104E" w:rsidRPr="0070104E" w:rsidRDefault="0070104E" w:rsidP="00B06975">
            <w:pPr>
              <w:spacing w:before="0" w:after="0" w:line="240" w:lineRule="auto"/>
              <w:ind w:left="0" w:right="0"/>
              <w:jc w:val="center"/>
              <w:rPr>
                <w:rFonts w:ascii="Calibri" w:eastAsia="Times New Roman" w:hAnsi="Calibri" w:cs="Calibri"/>
                <w:color w:val="000000"/>
                <w:sz w:val="22"/>
                <w:szCs w:val="22"/>
              </w:rPr>
            </w:pPr>
            <w:r w:rsidRPr="0070104E">
              <w:rPr>
                <w:rFonts w:ascii="Calibri" w:eastAsia="Times New Roman" w:hAnsi="Calibri" w:cs="Calibri"/>
                <w:color w:val="000000"/>
                <w:sz w:val="22"/>
                <w:szCs w:val="22"/>
              </w:rPr>
              <w:t>39</w:t>
            </w:r>
          </w:p>
        </w:tc>
      </w:tr>
    </w:tbl>
    <w:p w14:paraId="539D5192" w14:textId="77777777" w:rsidR="0070104E" w:rsidRDefault="0070104E" w:rsidP="0070104E">
      <w:pPr>
        <w:ind w:left="1225"/>
        <w:rPr>
          <w:rFonts w:ascii="Verdana" w:hAnsi="Verdana"/>
          <w:b/>
          <w:noProof/>
          <w:sz w:val="22"/>
          <w:szCs w:val="22"/>
        </w:rPr>
      </w:pPr>
    </w:p>
    <w:p w14:paraId="6776DA56" w14:textId="77777777" w:rsidR="0070104E" w:rsidRDefault="0070104E" w:rsidP="0070104E">
      <w:pPr>
        <w:ind w:left="1225"/>
        <w:rPr>
          <w:rFonts w:ascii="Verdana" w:hAnsi="Verdana"/>
          <w:b/>
          <w:noProof/>
          <w:sz w:val="22"/>
          <w:szCs w:val="22"/>
        </w:rPr>
      </w:pPr>
    </w:p>
    <w:p w14:paraId="67A39FD3" w14:textId="77777777" w:rsidR="0070104E" w:rsidRDefault="0070104E" w:rsidP="0070104E">
      <w:pPr>
        <w:ind w:left="1225"/>
        <w:rPr>
          <w:rFonts w:ascii="Verdana" w:hAnsi="Verdana"/>
          <w:b/>
          <w:noProof/>
          <w:sz w:val="22"/>
          <w:szCs w:val="22"/>
        </w:rPr>
      </w:pPr>
    </w:p>
    <w:p w14:paraId="1B3AA4F3" w14:textId="77777777" w:rsidR="001B2B76" w:rsidRDefault="001B2B76" w:rsidP="001B2B76">
      <w:pPr>
        <w:pStyle w:val="ListParagraph"/>
        <w:ind w:left="1585"/>
        <w:jc w:val="both"/>
        <w:rPr>
          <w:rFonts w:ascii="Verdana" w:hAnsi="Verdana"/>
          <w:sz w:val="22"/>
          <w:szCs w:val="22"/>
        </w:rPr>
      </w:pPr>
    </w:p>
    <w:p w14:paraId="4E78C175" w14:textId="77777777" w:rsidR="001B2B76" w:rsidRDefault="001B2B76" w:rsidP="001B2B76">
      <w:pPr>
        <w:pStyle w:val="ListParagraph"/>
        <w:ind w:left="1585"/>
        <w:jc w:val="both"/>
        <w:rPr>
          <w:rFonts w:ascii="Verdana" w:hAnsi="Verdana"/>
          <w:sz w:val="22"/>
          <w:szCs w:val="22"/>
        </w:rPr>
      </w:pPr>
    </w:p>
    <w:p w14:paraId="0A67E2DF" w14:textId="30071844" w:rsidR="0070104E" w:rsidRDefault="001B2B76" w:rsidP="001B2B76">
      <w:pPr>
        <w:pStyle w:val="ListParagraph"/>
        <w:ind w:left="1585"/>
        <w:jc w:val="both"/>
        <w:rPr>
          <w:rFonts w:ascii="Verdana" w:hAnsi="Verdana"/>
          <w:b/>
          <w:noProof/>
          <w:sz w:val="22"/>
          <w:szCs w:val="22"/>
        </w:rPr>
      </w:pPr>
      <w:r>
        <w:rPr>
          <w:rFonts w:ascii="Verdana" w:hAnsi="Verdana"/>
          <w:sz w:val="22"/>
          <w:szCs w:val="22"/>
        </w:rPr>
        <w:t>*</w:t>
      </w:r>
      <w:r w:rsidRPr="001B2B76">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1B2B76">
          <w:rPr>
            <w:rFonts w:ascii="Verdana" w:hAnsi="Verdana"/>
            <w:sz w:val="22"/>
            <w:szCs w:val="22"/>
          </w:rPr>
          <w:t>Freedom of Information</w:t>
        </w:r>
      </w:smartTag>
      <w:r w:rsidRPr="001B2B76">
        <w:rPr>
          <w:rFonts w:ascii="Verdana" w:hAnsi="Verdana"/>
          <w:sz w:val="22"/>
          <w:szCs w:val="22"/>
        </w:rPr>
        <w:t xml:space="preserve"> Act 2000.  This information is protected by the </w:t>
      </w:r>
      <w:r w:rsidRPr="001B2B76">
        <w:rPr>
          <w:rFonts w:ascii="Verdana" w:hAnsi="Verdana"/>
          <w:iCs/>
          <w:sz w:val="22"/>
          <w:szCs w:val="22"/>
        </w:rPr>
        <w:t xml:space="preserve">General Data Protection Regulation (GDPR) and Data Protection Act </w:t>
      </w:r>
      <w:proofErr w:type="gramStart"/>
      <w:r w:rsidRPr="001B2B76">
        <w:rPr>
          <w:rFonts w:ascii="Verdana" w:hAnsi="Verdana"/>
          <w:iCs/>
          <w:sz w:val="22"/>
          <w:szCs w:val="22"/>
        </w:rPr>
        <w:t>2018</w:t>
      </w:r>
      <w:proofErr w:type="gramEnd"/>
      <w:r w:rsidRPr="001B2B76">
        <w:rPr>
          <w:rFonts w:ascii="Verdana" w:hAnsi="Verdana"/>
          <w:iCs/>
          <w:sz w:val="22"/>
          <w:szCs w:val="22"/>
        </w:rPr>
        <w:t xml:space="preserve"> and its disclosure would be contrary to the data protection principles and constitute as unfair and unlawful processing </w:t>
      </w:r>
      <w:r w:rsidRPr="001B2B76">
        <w:rPr>
          <w:rFonts w:ascii="Verdana" w:hAnsi="Verdana"/>
          <w:bCs/>
          <w:iCs/>
          <w:sz w:val="22"/>
          <w:szCs w:val="22"/>
        </w:rPr>
        <w:t>in regard to</w:t>
      </w:r>
      <w:r w:rsidRPr="001B2B76">
        <w:rPr>
          <w:rFonts w:ascii="Verdana" w:hAnsi="Verdana"/>
          <w:iCs/>
          <w:sz w:val="22"/>
          <w:szCs w:val="22"/>
        </w:rPr>
        <w:t xml:space="preserve"> Articles 5, 6, and 9 of GDPR.  </w:t>
      </w:r>
      <w:r w:rsidRPr="001B2B76">
        <w:rPr>
          <w:rFonts w:ascii="Verdana" w:hAnsi="Verdana"/>
          <w:sz w:val="22"/>
          <w:szCs w:val="22"/>
        </w:rPr>
        <w:t>This exemption is absolute and therefore there is no requirement to apply the public interest test.</w:t>
      </w:r>
      <w:r w:rsidRPr="001B2B76">
        <w:rPr>
          <w:rFonts w:ascii="Verdana" w:hAnsi="Verdana"/>
          <w:sz w:val="22"/>
          <w:szCs w:val="22"/>
        </w:rPr>
        <w:br/>
      </w:r>
      <w:r w:rsidRPr="001B2B76">
        <w:rPr>
          <w:rFonts w:ascii="Verdana" w:hAnsi="Verdana"/>
          <w:sz w:val="22"/>
          <w:szCs w:val="22"/>
        </w:rPr>
        <w:br/>
      </w:r>
    </w:p>
    <w:p w14:paraId="18D9918C" w14:textId="44D8DB24" w:rsidR="002677FD" w:rsidRPr="0070104E" w:rsidRDefault="00D70450" w:rsidP="001B2B76">
      <w:pPr>
        <w:pStyle w:val="ListParagraph"/>
        <w:numPr>
          <w:ilvl w:val="0"/>
          <w:numId w:val="18"/>
        </w:numPr>
        <w:jc w:val="both"/>
        <w:rPr>
          <w:rFonts w:ascii="Verdana" w:hAnsi="Verdana"/>
          <w:b/>
          <w:noProof/>
          <w:sz w:val="22"/>
          <w:szCs w:val="22"/>
        </w:rPr>
      </w:pPr>
      <w:r w:rsidRPr="0070104E">
        <w:rPr>
          <w:rFonts w:ascii="Verdana" w:hAnsi="Verdana"/>
          <w:b/>
          <w:noProof/>
          <w:sz w:val="22"/>
          <w:szCs w:val="22"/>
        </w:rPr>
        <w:t>Please confirm the number of cases where people were initially admitted to hospital as a result of salmonella, e coli or campylobacter, compared to the number of people who developed one of those conditions whilst in hospital?</w:t>
      </w:r>
    </w:p>
    <w:p w14:paraId="6DB17149" w14:textId="08E1CDC7" w:rsidR="00A10460" w:rsidRDefault="0070104E" w:rsidP="0070104E">
      <w:pPr>
        <w:ind w:left="1225"/>
        <w:rPr>
          <w:rFonts w:ascii="Verdana" w:hAnsi="Verdana"/>
          <w:bCs/>
          <w:noProof/>
          <w:sz w:val="22"/>
          <w:szCs w:val="22"/>
        </w:rPr>
      </w:pPr>
      <w:r>
        <w:rPr>
          <w:rFonts w:ascii="Verdana" w:hAnsi="Verdana"/>
          <w:bCs/>
          <w:noProof/>
          <w:sz w:val="22"/>
          <w:szCs w:val="22"/>
        </w:rPr>
        <w:lastRenderedPageBreak/>
        <w:t>T</w:t>
      </w:r>
      <w:r w:rsidRPr="0070104E">
        <w:rPr>
          <w:rFonts w:ascii="Verdana" w:hAnsi="Verdana"/>
          <w:bCs/>
          <w:noProof/>
          <w:sz w:val="22"/>
          <w:szCs w:val="22"/>
        </w:rPr>
        <w:t>here have been no recorded incidents or cases of food poisoning that have developed whilst in Swansea Bay University Health Board hospitals over the last five years, caused by any organisms, including Salmonella, E. coli or Campylobacter.</w:t>
      </w:r>
    </w:p>
    <w:p w14:paraId="33FC6311" w14:textId="2AFF559E"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74714F26"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B52747" w14:textId="77777777" w:rsidR="00DD5E37" w:rsidRDefault="00DD5E37" w:rsidP="007D6A3E">
      <w:pPr>
        <w:spacing w:before="0" w:after="0" w:line="240" w:lineRule="auto"/>
      </w:pPr>
      <w:r>
        <w:separator/>
      </w:r>
    </w:p>
  </w:endnote>
  <w:endnote w:type="continuationSeparator" w:id="0">
    <w:p w14:paraId="22507FE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2A7C8"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B17BD79" wp14:editId="68CCAB03">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proofErr w:type="gramStart"/>
    <w:r w:rsidR="000C00ED" w:rsidRPr="002D32B6">
      <w:rPr>
        <w:b/>
        <w:color w:val="008A8C"/>
        <w:sz w:val="20"/>
        <w:szCs w:val="20"/>
      </w:rPr>
      <w:t>amser</w:t>
    </w:r>
    <w:proofErr w:type="spellEnd"/>
    <w:proofErr w:type="gramEnd"/>
  </w:p>
  <w:p w14:paraId="40CB5DCD" w14:textId="49705D9A"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04E17">
      <w:rPr>
        <w:noProof/>
      </w:rPr>
      <w:t>2</w:t>
    </w:r>
    <w:r w:rsidR="00795AD1" w:rsidRPr="00795AD1">
      <w:rPr>
        <w:noProof/>
      </w:rPr>
      <w:fldChar w:fldCharType="end"/>
    </w:r>
  </w:p>
  <w:p w14:paraId="54DA5983"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BAFC5"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3A60719" wp14:editId="436B2CFD">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B12EC0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FF5FC72"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0AE27FD4"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2E4E966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7EC8B3E"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D8A196" w14:textId="77777777" w:rsidR="00DD5E37" w:rsidRDefault="00DD5E37" w:rsidP="007D6A3E">
      <w:pPr>
        <w:spacing w:before="0" w:after="0" w:line="240" w:lineRule="auto"/>
      </w:pPr>
      <w:r>
        <w:separator/>
      </w:r>
    </w:p>
  </w:footnote>
  <w:footnote w:type="continuationSeparator" w:id="0">
    <w:p w14:paraId="3E2E5895"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E2D87"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EC98D0D" wp14:editId="6534E1F8">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38CDD46A" wp14:editId="4B5AC0DF">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6D49E7C"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45D0D0D7"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6E8A11E" w14:textId="77777777" w:rsidR="00937E61" w:rsidRDefault="00937E61" w:rsidP="00937E61">
                          <w:pPr>
                            <w:spacing w:before="0" w:after="0"/>
                            <w:ind w:left="0"/>
                            <w:jc w:val="right"/>
                            <w:rPr>
                              <w:color w:val="6E609E"/>
                              <w:sz w:val="18"/>
                              <w:szCs w:val="18"/>
                            </w:rPr>
                          </w:pPr>
                        </w:p>
                        <w:p w14:paraId="5579F402"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4292D12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8CDD46A"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26D49E7C"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45D0D0D7"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76E8A11E" w14:textId="77777777" w:rsidR="00937E61" w:rsidRDefault="00937E61" w:rsidP="00937E61">
                    <w:pPr>
                      <w:spacing w:before="0" w:after="0"/>
                      <w:ind w:left="0"/>
                      <w:jc w:val="right"/>
                      <w:rPr>
                        <w:color w:val="6E609E"/>
                        <w:sz w:val="18"/>
                        <w:szCs w:val="18"/>
                      </w:rPr>
                    </w:pPr>
                  </w:p>
                  <w:p w14:paraId="5579F402"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4292D129"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1A54892"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20.5pt;height:20.5pt;visibility:visible;mso-wrap-style:square" o:bullet="t">
        <v:imagedata r:id="rId1" o:title=""/>
      </v:shape>
    </w:pict>
  </w:numPicBullet>
  <w:numPicBullet w:numPicBulletId="1">
    <w:pict>
      <v:shape id="_x0000_i1047" type="#_x0000_t75" style="width:383pt;height:383pt;visibility:visible;mso-wrap-style:square" o:bullet="t">
        <v:imagedata r:id="rId2" o:title=""/>
      </v:shape>
    </w:pict>
  </w:numPicBullet>
  <w:numPicBullet w:numPicBulletId="2">
    <w:pict>
      <v:shape id="_x0000_i1048" type="#_x0000_t75" style="width:225.5pt;height:225.5pt;visibility:visible;mso-wrap-style:square" o:bullet="t">
        <v:imagedata r:id="rId3" o:title=""/>
      </v:shape>
    </w:pict>
  </w:numPicBullet>
  <w:numPicBullet w:numPicBulletId="3">
    <w:pict>
      <v:shape id="_x0000_i104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BD84579"/>
    <w:multiLevelType w:val="hybridMultilevel"/>
    <w:tmpl w:val="F482A182"/>
    <w:lvl w:ilvl="0" w:tplc="0809000B">
      <w:start w:val="1"/>
      <w:numFmt w:val="bullet"/>
      <w:lvlText w:val=""/>
      <w:lvlJc w:val="left"/>
      <w:pPr>
        <w:ind w:left="2160" w:hanging="360"/>
      </w:pPr>
      <w:rPr>
        <w:rFonts w:ascii="Wingdings" w:hAnsi="Wingdings"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72965B3"/>
    <w:multiLevelType w:val="hybridMultilevel"/>
    <w:tmpl w:val="D00CDF1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4DA1B12"/>
    <w:multiLevelType w:val="hybridMultilevel"/>
    <w:tmpl w:val="6FE2BBDA"/>
    <w:lvl w:ilvl="0" w:tplc="3E3ABBA0">
      <w:start w:val="5"/>
      <w:numFmt w:val="bullet"/>
      <w:lvlText w:val=""/>
      <w:lvlJc w:val="left"/>
      <w:pPr>
        <w:ind w:left="1585" w:hanging="360"/>
      </w:pPr>
      <w:rPr>
        <w:rFonts w:ascii="Symbol" w:eastAsia="Calibri" w:hAnsi="Symbol" w:cs="Arial" w:hint="default"/>
        <w:b w:val="0"/>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49C1BAC"/>
    <w:multiLevelType w:val="hybridMultilevel"/>
    <w:tmpl w:val="BD9E04C4"/>
    <w:lvl w:ilvl="0" w:tplc="471A1B32">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89422386">
    <w:abstractNumId w:val="16"/>
  </w:num>
  <w:num w:numId="2" w16cid:durableId="268393564">
    <w:abstractNumId w:val="0"/>
  </w:num>
  <w:num w:numId="3" w16cid:durableId="1028725760">
    <w:abstractNumId w:val="9"/>
  </w:num>
  <w:num w:numId="4" w16cid:durableId="1365331916">
    <w:abstractNumId w:val="18"/>
  </w:num>
  <w:num w:numId="5" w16cid:durableId="2097162923">
    <w:abstractNumId w:val="3"/>
  </w:num>
  <w:num w:numId="6" w16cid:durableId="1762024235">
    <w:abstractNumId w:val="2"/>
  </w:num>
  <w:num w:numId="7" w16cid:durableId="895508560">
    <w:abstractNumId w:val="12"/>
  </w:num>
  <w:num w:numId="8" w16cid:durableId="2082676476">
    <w:abstractNumId w:val="17"/>
  </w:num>
  <w:num w:numId="9" w16cid:durableId="1201211646">
    <w:abstractNumId w:val="20"/>
  </w:num>
  <w:num w:numId="10" w16cid:durableId="135757120">
    <w:abstractNumId w:val="1"/>
  </w:num>
  <w:num w:numId="11" w16cid:durableId="947657258">
    <w:abstractNumId w:val="10"/>
  </w:num>
  <w:num w:numId="12" w16cid:durableId="865294049">
    <w:abstractNumId w:val="14"/>
  </w:num>
  <w:num w:numId="13" w16cid:durableId="1309549424">
    <w:abstractNumId w:val="19"/>
  </w:num>
  <w:num w:numId="14" w16cid:durableId="13256205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1782054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46519473">
    <w:abstractNumId w:val="13"/>
  </w:num>
  <w:num w:numId="17" w16cid:durableId="142429273">
    <w:abstractNumId w:val="5"/>
  </w:num>
  <w:num w:numId="18" w16cid:durableId="454520820">
    <w:abstractNumId w:val="7"/>
  </w:num>
  <w:num w:numId="19" w16cid:durableId="638464845">
    <w:abstractNumId w:val="4"/>
  </w:num>
  <w:num w:numId="20" w16cid:durableId="1672681646">
    <w:abstractNumId w:val="15"/>
  </w:num>
  <w:num w:numId="21" w16cid:durableId="39158554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B2B76"/>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068C9"/>
    <w:rsid w:val="00421E7F"/>
    <w:rsid w:val="00442A3A"/>
    <w:rsid w:val="00453C57"/>
    <w:rsid w:val="0048724F"/>
    <w:rsid w:val="004C59CA"/>
    <w:rsid w:val="004C7B47"/>
    <w:rsid w:val="004E1954"/>
    <w:rsid w:val="004F1E5A"/>
    <w:rsid w:val="005317D4"/>
    <w:rsid w:val="00534D7A"/>
    <w:rsid w:val="00553E1D"/>
    <w:rsid w:val="005925B8"/>
    <w:rsid w:val="005F01B2"/>
    <w:rsid w:val="005F0E79"/>
    <w:rsid w:val="00602EE5"/>
    <w:rsid w:val="006137E4"/>
    <w:rsid w:val="00635BDA"/>
    <w:rsid w:val="006564DF"/>
    <w:rsid w:val="00684641"/>
    <w:rsid w:val="006C4048"/>
    <w:rsid w:val="006D5578"/>
    <w:rsid w:val="006F4A69"/>
    <w:rsid w:val="006F5A5D"/>
    <w:rsid w:val="0070104E"/>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04E17"/>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20C95"/>
    <w:rsid w:val="00A56076"/>
    <w:rsid w:val="00A84640"/>
    <w:rsid w:val="00AB4D54"/>
    <w:rsid w:val="00AF0E8B"/>
    <w:rsid w:val="00AF691A"/>
    <w:rsid w:val="00B06975"/>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70450"/>
    <w:rsid w:val="00D907DE"/>
    <w:rsid w:val="00DC47F3"/>
    <w:rsid w:val="00DC7FA9"/>
    <w:rsid w:val="00DD5E37"/>
    <w:rsid w:val="00DF2EA1"/>
    <w:rsid w:val="00E11F2D"/>
    <w:rsid w:val="00E26720"/>
    <w:rsid w:val="00E545D8"/>
    <w:rsid w:val="00E817B3"/>
    <w:rsid w:val="00E90BC7"/>
    <w:rsid w:val="00EE0615"/>
    <w:rsid w:val="00F26B29"/>
    <w:rsid w:val="00F832CC"/>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03960E8D"/>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UnresolvedMention1">
    <w:name w:val="Unresolved Mention1"/>
    <w:basedOn w:val="DefaultParagraphFont"/>
    <w:uiPriority w:val="99"/>
    <w:semiHidden/>
    <w:unhideWhenUsed/>
    <w:rsid w:val="00D70450"/>
    <w:rPr>
      <w:color w:val="605E5C"/>
      <w:shd w:val="clear" w:color="auto" w:fill="E1DFDD"/>
    </w:rPr>
  </w:style>
  <w:style w:type="character" w:styleId="CommentReference">
    <w:name w:val="annotation reference"/>
    <w:basedOn w:val="DefaultParagraphFont"/>
    <w:uiPriority w:val="99"/>
    <w:semiHidden/>
    <w:unhideWhenUsed/>
    <w:rsid w:val="00904E17"/>
    <w:rPr>
      <w:sz w:val="16"/>
      <w:szCs w:val="16"/>
    </w:rPr>
  </w:style>
  <w:style w:type="paragraph" w:styleId="CommentText">
    <w:name w:val="annotation text"/>
    <w:basedOn w:val="Normal"/>
    <w:link w:val="CommentTextChar"/>
    <w:uiPriority w:val="99"/>
    <w:semiHidden/>
    <w:unhideWhenUsed/>
    <w:rsid w:val="00904E17"/>
    <w:pPr>
      <w:spacing w:line="240" w:lineRule="auto"/>
    </w:pPr>
    <w:rPr>
      <w:sz w:val="20"/>
      <w:szCs w:val="20"/>
    </w:rPr>
  </w:style>
  <w:style w:type="character" w:customStyle="1" w:styleId="CommentTextChar">
    <w:name w:val="Comment Text Char"/>
    <w:basedOn w:val="DefaultParagraphFont"/>
    <w:link w:val="CommentText"/>
    <w:uiPriority w:val="99"/>
    <w:semiHidden/>
    <w:rsid w:val="00904E17"/>
  </w:style>
  <w:style w:type="paragraph" w:styleId="CommentSubject">
    <w:name w:val="annotation subject"/>
    <w:basedOn w:val="CommentText"/>
    <w:next w:val="CommentText"/>
    <w:link w:val="CommentSubjectChar"/>
    <w:uiPriority w:val="99"/>
    <w:semiHidden/>
    <w:unhideWhenUsed/>
    <w:rsid w:val="00904E17"/>
    <w:rPr>
      <w:b/>
      <w:bCs/>
    </w:rPr>
  </w:style>
  <w:style w:type="character" w:customStyle="1" w:styleId="CommentSubjectChar">
    <w:name w:val="Comment Subject Char"/>
    <w:basedOn w:val="CommentTextChar"/>
    <w:link w:val="CommentSubject"/>
    <w:uiPriority w:val="99"/>
    <w:semiHidden/>
    <w:rsid w:val="00904E17"/>
    <w:rPr>
      <w:b/>
      <w:bCs/>
    </w:rPr>
  </w:style>
  <w:style w:type="paragraph" w:styleId="Revision">
    <w:name w:val="Revision"/>
    <w:hidden/>
    <w:uiPriority w:val="99"/>
    <w:semiHidden/>
    <w:rsid w:val="004068C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27236970">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886CF6-6132-4517-AEC3-CBF1EE137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25</TotalTime>
  <Pages>2</Pages>
  <Words>264</Words>
  <Characters>1511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11</cp:revision>
  <cp:lastPrinted>2019-03-26T11:11:00Z</cp:lastPrinted>
  <dcterms:created xsi:type="dcterms:W3CDTF">2024-03-11T09:11:00Z</dcterms:created>
  <dcterms:modified xsi:type="dcterms:W3CDTF">2024-03-26T12:20:00Z</dcterms:modified>
</cp:coreProperties>
</file>