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723C436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C5400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24-G-015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7723C436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C5400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24-G-015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DF1C7D2" w14:textId="599CC537" w:rsidR="00C5400F" w:rsidRDefault="00C5400F" w:rsidP="00C5400F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C5400F">
        <w:rPr>
          <w:rFonts w:ascii="Verdana" w:eastAsia="Times New Roman" w:hAnsi="Verdana"/>
          <w:b/>
          <w:bCs/>
          <w:color w:val="000000"/>
          <w:sz w:val="22"/>
          <w:szCs w:val="22"/>
        </w:rPr>
        <w:t>Q1</w:t>
      </w:r>
      <w:r w:rsidRPr="00C5400F">
        <w:rPr>
          <w:rFonts w:ascii="Verdana" w:eastAsia="Times New Roman" w:hAnsi="Verdana"/>
          <w:color w:val="000000"/>
          <w:sz w:val="22"/>
          <w:szCs w:val="22"/>
        </w:rPr>
        <w:t>.</w:t>
      </w:r>
      <w:r w:rsidRPr="00C5400F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  How many patients does the </w:t>
      </w:r>
      <w:r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health board </w:t>
      </w:r>
      <w:r w:rsidRPr="00C5400F">
        <w:rPr>
          <w:rFonts w:ascii="Verdana" w:eastAsia="Times New Roman" w:hAnsi="Verdana"/>
          <w:b/>
          <w:bCs/>
          <w:color w:val="000000"/>
          <w:sz w:val="22"/>
          <w:szCs w:val="22"/>
        </w:rPr>
        <w:t>have with a recorded diagnosis of Hidradenitis Suppurativa (HS)</w:t>
      </w:r>
    </w:p>
    <w:p w14:paraId="2F8B9ABB" w14:textId="14432CF2" w:rsidR="00C5400F" w:rsidRPr="00C5400F" w:rsidRDefault="00C5400F" w:rsidP="00C5400F">
      <w:pPr>
        <w:rPr>
          <w:rFonts w:ascii="Verdana" w:eastAsia="Times New Roman" w:hAnsi="Verdana"/>
          <w:color w:val="000000"/>
          <w:sz w:val="22"/>
          <w:szCs w:val="22"/>
        </w:rPr>
      </w:pPr>
      <w:r>
        <w:rPr>
          <w:rFonts w:ascii="Verdana" w:eastAsia="Times New Roman" w:hAnsi="Verdana"/>
          <w:color w:val="000000"/>
          <w:sz w:val="22"/>
          <w:szCs w:val="22"/>
        </w:rPr>
        <w:t>Swansea Bay University Health Board does not record this data. However between 1</w:t>
      </w:r>
      <w:r w:rsidRPr="00C5400F">
        <w:rPr>
          <w:rFonts w:ascii="Verdana" w:eastAsia="Times New Roman" w:hAnsi="Verdana"/>
          <w:color w:val="000000"/>
          <w:sz w:val="22"/>
          <w:szCs w:val="22"/>
          <w:vertAlign w:val="superscript"/>
        </w:rPr>
        <w:t>st</w:t>
      </w:r>
      <w:r>
        <w:rPr>
          <w:rFonts w:ascii="Verdana" w:eastAsia="Times New Roman" w:hAnsi="Verdana"/>
          <w:color w:val="000000"/>
          <w:sz w:val="22"/>
          <w:szCs w:val="22"/>
        </w:rPr>
        <w:t xml:space="preserve"> April 2019 and 31</w:t>
      </w:r>
      <w:r>
        <w:rPr>
          <w:rFonts w:ascii="Verdana" w:eastAsia="Times New Roman" w:hAnsi="Verdana"/>
          <w:color w:val="000000"/>
          <w:sz w:val="22"/>
          <w:szCs w:val="22"/>
          <w:vertAlign w:val="superscript"/>
        </w:rPr>
        <w:t>st</w:t>
      </w:r>
      <w:r>
        <w:rPr>
          <w:rFonts w:ascii="Verdana" w:eastAsia="Times New Roman" w:hAnsi="Verdana"/>
          <w:color w:val="000000"/>
          <w:sz w:val="22"/>
          <w:szCs w:val="22"/>
        </w:rPr>
        <w:t xml:space="preserve"> March 2024 inclusive there were 147 individual patients admitted to Swansea Bay University </w:t>
      </w:r>
      <w:r w:rsidR="00184676">
        <w:rPr>
          <w:rFonts w:ascii="Verdana" w:eastAsia="Times New Roman" w:hAnsi="Verdana"/>
          <w:color w:val="000000"/>
          <w:sz w:val="22"/>
          <w:szCs w:val="22"/>
        </w:rPr>
        <w:t>H</w:t>
      </w:r>
      <w:r>
        <w:rPr>
          <w:rFonts w:ascii="Verdana" w:eastAsia="Times New Roman" w:hAnsi="Verdana"/>
          <w:color w:val="000000"/>
          <w:sz w:val="22"/>
          <w:szCs w:val="22"/>
        </w:rPr>
        <w:t xml:space="preserve">ealth </w:t>
      </w:r>
      <w:r w:rsidR="00184676">
        <w:rPr>
          <w:rFonts w:ascii="Verdana" w:eastAsia="Times New Roman" w:hAnsi="Verdana"/>
          <w:color w:val="000000"/>
          <w:sz w:val="22"/>
          <w:szCs w:val="22"/>
        </w:rPr>
        <w:t>B</w:t>
      </w:r>
      <w:r>
        <w:rPr>
          <w:rFonts w:ascii="Verdana" w:eastAsia="Times New Roman" w:hAnsi="Verdana"/>
          <w:color w:val="000000"/>
          <w:sz w:val="22"/>
          <w:szCs w:val="22"/>
        </w:rPr>
        <w:t xml:space="preserve">oard hospitals who had a </w:t>
      </w:r>
      <w:r w:rsidR="00184676">
        <w:rPr>
          <w:rFonts w:ascii="Verdana" w:eastAsia="Times New Roman" w:hAnsi="Verdana"/>
          <w:color w:val="000000"/>
          <w:sz w:val="22"/>
          <w:szCs w:val="22"/>
        </w:rPr>
        <w:t xml:space="preserve">recorded </w:t>
      </w:r>
      <w:r>
        <w:rPr>
          <w:rFonts w:ascii="Verdana" w:eastAsia="Times New Roman" w:hAnsi="Verdana"/>
          <w:color w:val="000000"/>
          <w:sz w:val="22"/>
          <w:szCs w:val="22"/>
        </w:rPr>
        <w:t>diagnosis of Hidradenitis Suppurativa</w:t>
      </w:r>
      <w:r w:rsidR="00184676">
        <w:rPr>
          <w:rFonts w:ascii="Verdana" w:eastAsia="Times New Roman" w:hAnsi="Verdana"/>
          <w:color w:val="000000"/>
          <w:sz w:val="22"/>
          <w:szCs w:val="22"/>
        </w:rPr>
        <w:t xml:space="preserve">. </w:t>
      </w:r>
    </w:p>
    <w:p w14:paraId="19BBD0CD" w14:textId="7E34AE3D" w:rsidR="00C5400F" w:rsidRDefault="00C5400F" w:rsidP="00C5400F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C5400F">
        <w:rPr>
          <w:rFonts w:ascii="Verdana" w:eastAsia="Times New Roman" w:hAnsi="Verdana"/>
          <w:b/>
          <w:bCs/>
          <w:color w:val="000000"/>
          <w:sz w:val="22"/>
          <w:szCs w:val="22"/>
        </w:rPr>
        <w:t>Q2. Of these patients, how many have been treated with each of the following advanced biologics in the last 6 months?</w:t>
      </w:r>
    </w:p>
    <w:p w14:paraId="460D55DE" w14:textId="77777777" w:rsidR="00C5400F" w:rsidRPr="00C5400F" w:rsidRDefault="00C5400F" w:rsidP="00C5400F">
      <w:pPr>
        <w:rPr>
          <w:rFonts w:ascii="Verdana" w:eastAsia="Times New Roman" w:hAnsi="Verdana"/>
          <w:color w:val="000000"/>
          <w:sz w:val="22"/>
          <w:szCs w:val="22"/>
        </w:rPr>
      </w:pPr>
    </w:p>
    <w:tbl>
      <w:tblPr>
        <w:tblpPr w:leftFromText="180" w:rightFromText="180" w:vertAnchor="text" w:horzAnchor="margin" w:tblpXSpec="center" w:tblpY="15"/>
        <w:tblW w:w="0" w:type="auto"/>
        <w:tblLook w:val="04A0" w:firstRow="1" w:lastRow="0" w:firstColumn="1" w:lastColumn="0" w:noHBand="0" w:noVBand="1"/>
      </w:tblPr>
      <w:tblGrid>
        <w:gridCol w:w="2819"/>
        <w:gridCol w:w="5103"/>
      </w:tblGrid>
      <w:tr w:rsidR="00C5400F" w:rsidRPr="00C5400F" w14:paraId="160CF1D6" w14:textId="77777777" w:rsidTr="00C5400F">
        <w:tc>
          <w:tcPr>
            <w:tcW w:w="28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5460C48" w14:textId="77777777" w:rsidR="00C5400F" w:rsidRPr="00C5400F" w:rsidRDefault="00C5400F" w:rsidP="00C5400F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C5400F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Advanced Biologic</w:t>
            </w:r>
          </w:p>
        </w:tc>
        <w:tc>
          <w:tcPr>
            <w:tcW w:w="510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B520EC1" w14:textId="77777777" w:rsidR="00C5400F" w:rsidRPr="00C5400F" w:rsidRDefault="00C5400F" w:rsidP="00C5400F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C5400F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Number of HS patients treated in the last 6 months</w:t>
            </w:r>
          </w:p>
        </w:tc>
      </w:tr>
      <w:tr w:rsidR="00C5400F" w:rsidRPr="00C5400F" w14:paraId="3BB20C77" w14:textId="77777777" w:rsidTr="00C5400F">
        <w:tc>
          <w:tcPr>
            <w:tcW w:w="281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9A64BA1" w14:textId="77777777" w:rsidR="00C5400F" w:rsidRPr="00C5400F" w:rsidRDefault="00C5400F" w:rsidP="00C5400F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C5400F">
              <w:rPr>
                <w:rFonts w:ascii="Verdana" w:eastAsia="Times New Roman" w:hAnsi="Verdana"/>
                <w:color w:val="000000"/>
                <w:sz w:val="22"/>
                <w:szCs w:val="22"/>
              </w:rPr>
              <w:t>Adalimumab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BB00B65" w14:textId="6026E38D" w:rsidR="00C5400F" w:rsidRPr="00C5400F" w:rsidRDefault="00C5400F" w:rsidP="00C5400F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*</w:t>
            </w:r>
          </w:p>
        </w:tc>
      </w:tr>
      <w:tr w:rsidR="00C5400F" w:rsidRPr="00C5400F" w14:paraId="27A03315" w14:textId="77777777" w:rsidTr="00C5400F">
        <w:tc>
          <w:tcPr>
            <w:tcW w:w="281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89504DA" w14:textId="77777777" w:rsidR="00C5400F" w:rsidRPr="00C5400F" w:rsidRDefault="00C5400F" w:rsidP="00C5400F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C5400F">
              <w:rPr>
                <w:rFonts w:ascii="Verdana" w:eastAsia="Times New Roman" w:hAnsi="Verdana"/>
                <w:color w:val="000000"/>
                <w:sz w:val="22"/>
                <w:szCs w:val="22"/>
              </w:rPr>
              <w:t>Infliximab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7E7EDF2" w14:textId="4EF487DD" w:rsidR="00C5400F" w:rsidRPr="00C5400F" w:rsidRDefault="00C5400F" w:rsidP="00C5400F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*</w:t>
            </w:r>
          </w:p>
        </w:tc>
      </w:tr>
      <w:tr w:rsidR="00C5400F" w:rsidRPr="00C5400F" w14:paraId="528CBB6F" w14:textId="77777777" w:rsidTr="00C5400F">
        <w:tc>
          <w:tcPr>
            <w:tcW w:w="281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7D4821F" w14:textId="77777777" w:rsidR="00C5400F" w:rsidRPr="00C5400F" w:rsidRDefault="00C5400F" w:rsidP="00C5400F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proofErr w:type="spellStart"/>
            <w:r w:rsidRPr="00C5400F">
              <w:rPr>
                <w:rFonts w:ascii="Verdana" w:eastAsia="Times New Roman" w:hAnsi="Verdana"/>
                <w:color w:val="000000"/>
                <w:sz w:val="22"/>
                <w:szCs w:val="22"/>
              </w:rPr>
              <w:t>Secukinumab</w:t>
            </w:r>
            <w:proofErr w:type="spellEnd"/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E90C2C4" w14:textId="160D1BDA" w:rsidR="00C5400F" w:rsidRPr="00C5400F" w:rsidRDefault="00C5400F" w:rsidP="00C5400F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*</w:t>
            </w:r>
          </w:p>
        </w:tc>
      </w:tr>
      <w:tr w:rsidR="00C5400F" w:rsidRPr="00C5400F" w14:paraId="66416999" w14:textId="77777777" w:rsidTr="00C5400F">
        <w:tc>
          <w:tcPr>
            <w:tcW w:w="281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BFF702E" w14:textId="77777777" w:rsidR="00C5400F" w:rsidRPr="00C5400F" w:rsidRDefault="00C5400F" w:rsidP="00C5400F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proofErr w:type="spellStart"/>
            <w:r w:rsidRPr="00C5400F">
              <w:rPr>
                <w:rFonts w:ascii="Verdana" w:eastAsia="Times New Roman" w:hAnsi="Verdana"/>
                <w:color w:val="000000"/>
                <w:sz w:val="22"/>
                <w:szCs w:val="22"/>
              </w:rPr>
              <w:t>Usteakinumab</w:t>
            </w:r>
            <w:proofErr w:type="spellEnd"/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17F9345" w14:textId="0FF2499F" w:rsidR="00C5400F" w:rsidRPr="00C5400F" w:rsidRDefault="00C5400F" w:rsidP="00C5400F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*</w:t>
            </w:r>
          </w:p>
        </w:tc>
      </w:tr>
      <w:tr w:rsidR="00C5400F" w:rsidRPr="00C5400F" w14:paraId="3220D5E6" w14:textId="77777777" w:rsidTr="00C5400F">
        <w:tc>
          <w:tcPr>
            <w:tcW w:w="281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67D00E0" w14:textId="77777777" w:rsidR="00C5400F" w:rsidRPr="00C5400F" w:rsidRDefault="00C5400F" w:rsidP="00C5400F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proofErr w:type="gramStart"/>
            <w:r w:rsidRPr="00C5400F">
              <w:rPr>
                <w:rFonts w:ascii="Verdana" w:eastAsia="Times New Roman" w:hAnsi="Verdana"/>
                <w:color w:val="000000"/>
                <w:sz w:val="22"/>
                <w:szCs w:val="22"/>
              </w:rPr>
              <w:t>Other</w:t>
            </w:r>
            <w:proofErr w:type="gramEnd"/>
            <w:r w:rsidRPr="00C5400F">
              <w:rPr>
                <w:rFonts w:ascii="Verdana" w:eastAsia="Times New Roman" w:hAnsi="Verdana"/>
                <w:color w:val="000000"/>
                <w:sz w:val="22"/>
                <w:szCs w:val="22"/>
              </w:rPr>
              <w:t xml:space="preserve"> advanced biologic/s – </w:t>
            </w:r>
            <w:r w:rsidRPr="00C5400F">
              <w:rPr>
                <w:rFonts w:ascii="Verdana" w:eastAsia="Times New Roman" w:hAnsi="Verdana"/>
                <w:i/>
                <w:iCs/>
                <w:color w:val="000000"/>
                <w:sz w:val="22"/>
                <w:szCs w:val="22"/>
              </w:rPr>
              <w:t>please specify name/s: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497799A" w14:textId="5CFF20EB" w:rsidR="00C5400F" w:rsidRPr="00C5400F" w:rsidRDefault="00C5400F" w:rsidP="00C5400F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*</w:t>
            </w:r>
          </w:p>
        </w:tc>
      </w:tr>
    </w:tbl>
    <w:p w14:paraId="30BAA0F0" w14:textId="77777777" w:rsidR="00C5400F" w:rsidRDefault="00C5400F" w:rsidP="00C5400F">
      <w:pPr>
        <w:rPr>
          <w:rFonts w:ascii="Aptos" w:eastAsia="Times New Roman" w:hAnsi="Aptos" w:cs="Calibri"/>
          <w:color w:val="000000"/>
        </w:rPr>
      </w:pPr>
      <w:r>
        <w:rPr>
          <w:rFonts w:ascii="Aptos" w:eastAsia="Times New Roman" w:hAnsi="Aptos"/>
          <w:b/>
          <w:bCs/>
          <w:color w:val="000000"/>
        </w:rPr>
        <w:t> </w:t>
      </w:r>
    </w:p>
    <w:p w14:paraId="02BCDC80" w14:textId="77777777" w:rsidR="00C5400F" w:rsidRDefault="00C5400F" w:rsidP="00C5400F">
      <w:pPr>
        <w:rPr>
          <w:rFonts w:ascii="Aptos" w:eastAsia="Times New Roman" w:hAnsi="Aptos"/>
          <w:color w:val="000000"/>
        </w:rPr>
      </w:pPr>
      <w:r>
        <w:rPr>
          <w:rFonts w:ascii="Aptos" w:eastAsia="Times New Roman" w:hAnsi="Aptos"/>
          <w:color w:val="000000"/>
        </w:rPr>
        <w:t> </w:t>
      </w:r>
    </w:p>
    <w:p w14:paraId="2263CEA7" w14:textId="77777777" w:rsidR="00C5400F" w:rsidRDefault="00C5400F" w:rsidP="00C5400F">
      <w:pPr>
        <w:rPr>
          <w:rFonts w:ascii="Aptos" w:eastAsia="Times New Roman" w:hAnsi="Aptos"/>
          <w:color w:val="000000"/>
        </w:rPr>
      </w:pPr>
      <w:r>
        <w:rPr>
          <w:rFonts w:ascii="Aptos" w:eastAsia="Times New Roman" w:hAnsi="Aptos"/>
          <w:color w:val="000000"/>
        </w:rPr>
        <w:t> </w:t>
      </w:r>
    </w:p>
    <w:p w14:paraId="69FBA054" w14:textId="77777777" w:rsidR="00C5400F" w:rsidRDefault="00C5400F" w:rsidP="00C5400F">
      <w:pPr>
        <w:rPr>
          <w:rFonts w:ascii="Aptos" w:eastAsia="Times New Roman" w:hAnsi="Aptos"/>
          <w:color w:val="000000"/>
        </w:rPr>
      </w:pPr>
      <w:r>
        <w:rPr>
          <w:rFonts w:ascii="Aptos" w:eastAsia="Times New Roman" w:hAnsi="Aptos"/>
          <w:color w:val="000000"/>
        </w:rPr>
        <w:t> </w:t>
      </w:r>
    </w:p>
    <w:p w14:paraId="7542A82E" w14:textId="77777777" w:rsidR="00C5400F" w:rsidRDefault="00C5400F" w:rsidP="00C5400F">
      <w:pPr>
        <w:rPr>
          <w:rFonts w:ascii="Aptos" w:eastAsia="Times New Roman" w:hAnsi="Aptos"/>
          <w:color w:val="000000"/>
        </w:rPr>
      </w:pPr>
      <w:r>
        <w:rPr>
          <w:rFonts w:ascii="Aptos" w:eastAsia="Times New Roman" w:hAnsi="Aptos"/>
          <w:color w:val="000000"/>
        </w:rPr>
        <w:t> </w:t>
      </w:r>
    </w:p>
    <w:p w14:paraId="3E4B89E8" w14:textId="77777777" w:rsidR="00286642" w:rsidRDefault="00286642" w:rsidP="00DC0D5A">
      <w:pPr>
        <w:spacing w:before="280"/>
        <w:rPr>
          <w:rFonts w:ascii="Verdana" w:hAnsi="Verdana"/>
          <w:b/>
          <w:sz w:val="22"/>
        </w:rPr>
      </w:pPr>
    </w:p>
    <w:p w14:paraId="23DF621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5DE2A55C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5AEE9217" w14:textId="0D675AC5" w:rsidR="00C5400F" w:rsidRDefault="00C5400F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5111E5F2" w14:textId="36AF5F77" w:rsidR="00C5400F" w:rsidRDefault="00C5400F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0DB400FE" w14:textId="2D3C3EC6" w:rsidR="00C5400F" w:rsidRPr="00FC3B42" w:rsidRDefault="00C5400F" w:rsidP="00C5400F">
      <w:pPr>
        <w:rPr>
          <w:rFonts w:ascii="Verdana" w:hAnsi="Verdana" w:cs="Times New Roman"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*</w:t>
      </w:r>
      <w:r w:rsidRPr="00C5400F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</w:t>
      </w:r>
      <w:r w:rsidRPr="00FC3B42">
        <w:rPr>
          <w:rFonts w:ascii="Verdana" w:hAnsi="Verdana" w:cs="Times New Roman"/>
          <w:sz w:val="22"/>
          <w:szCs w:val="22"/>
        </w:rPr>
        <w:lastRenderedPageBreak/>
        <w:t xml:space="preserve">the </w:t>
      </w:r>
      <w:smartTag w:uri="urn:schemas-microsoft-com:office:smarttags" w:element="address">
        <w:r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sixty day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 period locating, retrieving and identifying information in order to deal with a request for information and therefore we are withholding this information at this time. </w:t>
      </w:r>
    </w:p>
    <w:p w14:paraId="00EE16F3" w14:textId="4D96CCD1" w:rsidR="00C5400F" w:rsidRPr="00C5400F" w:rsidRDefault="00C5400F" w:rsidP="00421E7F">
      <w:pPr>
        <w:rPr>
          <w:rFonts w:ascii="Verdana" w:hAnsi="Verdana"/>
          <w:noProof/>
          <w:sz w:val="22"/>
          <w:szCs w:val="22"/>
        </w:rPr>
      </w:pPr>
    </w:p>
    <w:p w14:paraId="5C8B5B97" w14:textId="77777777" w:rsidR="00C5400F" w:rsidRDefault="00C5400F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5728F040" w14:textId="31B22253" w:rsidR="00C5400F" w:rsidRPr="00C5400F" w:rsidRDefault="00C5400F" w:rsidP="00C5400F">
      <w:pPr>
        <w:rPr>
          <w:rFonts w:ascii="Verdana" w:hAnsi="Verdana"/>
          <w:noProof/>
          <w:sz w:val="22"/>
          <w:szCs w:val="22"/>
        </w:rPr>
      </w:pP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A49180" w14:textId="05B635FC" w:rsidR="00795AD1" w:rsidRPr="00111757" w:rsidRDefault="00111757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3A41C55C" w14:textId="77777777" w:rsidR="005B296E" w:rsidRDefault="005B296E" w:rsidP="005B296E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113C47D0" wp14:editId="509BB547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666399166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 </w:t>
    </w:r>
    <w:proofErr w:type="spellStart"/>
    <w:r w:rsidRPr="000B6AF2">
      <w:rPr>
        <w:color w:val="1F355E"/>
        <w:sz w:val="14"/>
        <w:szCs w:val="14"/>
      </w:rPr>
      <w:t>yw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enw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gweithredu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Lleol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</w:t>
    </w:r>
  </w:p>
  <w:p w14:paraId="083D38D6" w14:textId="77777777" w:rsidR="005B296E" w:rsidRPr="002B2CF6" w:rsidRDefault="005B296E" w:rsidP="005B296E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2FBA1820" w:rsidR="007D6A3E" w:rsidRDefault="005B296E" w:rsidP="005B296E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98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99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100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101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04129924">
    <w:abstractNumId w:val="13"/>
  </w:num>
  <w:num w:numId="2" w16cid:durableId="848829496">
    <w:abstractNumId w:val="0"/>
  </w:num>
  <w:num w:numId="3" w16cid:durableId="944531626">
    <w:abstractNumId w:val="8"/>
  </w:num>
  <w:num w:numId="4" w16cid:durableId="1224948425">
    <w:abstractNumId w:val="15"/>
  </w:num>
  <w:num w:numId="5" w16cid:durableId="35399959">
    <w:abstractNumId w:val="4"/>
  </w:num>
  <w:num w:numId="6" w16cid:durableId="229459351">
    <w:abstractNumId w:val="3"/>
  </w:num>
  <w:num w:numId="7" w16cid:durableId="584413381">
    <w:abstractNumId w:val="10"/>
  </w:num>
  <w:num w:numId="8" w16cid:durableId="1939635792">
    <w:abstractNumId w:val="14"/>
  </w:num>
  <w:num w:numId="9" w16cid:durableId="699207366">
    <w:abstractNumId w:val="17"/>
  </w:num>
  <w:num w:numId="10" w16cid:durableId="801114140">
    <w:abstractNumId w:val="1"/>
  </w:num>
  <w:num w:numId="11" w16cid:durableId="1402210576">
    <w:abstractNumId w:val="9"/>
  </w:num>
  <w:num w:numId="12" w16cid:durableId="118451470">
    <w:abstractNumId w:val="12"/>
  </w:num>
  <w:num w:numId="13" w16cid:durableId="193542084">
    <w:abstractNumId w:val="16"/>
  </w:num>
  <w:num w:numId="14" w16cid:durableId="75505976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9807076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909198637">
    <w:abstractNumId w:val="11"/>
  </w:num>
  <w:num w:numId="17" w16cid:durableId="1140877326">
    <w:abstractNumId w:val="5"/>
  </w:num>
  <w:num w:numId="18" w16cid:durableId="41760085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4676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B296E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5400F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326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66</TotalTime>
  <Pages>2</Pages>
  <Words>234</Words>
  <Characters>1337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23</cp:revision>
  <cp:lastPrinted>2019-03-26T11:11:00Z</cp:lastPrinted>
  <dcterms:created xsi:type="dcterms:W3CDTF">2021-09-13T07:38:00Z</dcterms:created>
  <dcterms:modified xsi:type="dcterms:W3CDTF">2024-07-30T05:53:00Z</dcterms:modified>
</cp:coreProperties>
</file>