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2B428F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3B2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2B428F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83B2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249478F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528FA8F" w14:textId="1344E1C0" w:rsidR="00F83B25" w:rsidRPr="00F83B25" w:rsidRDefault="00F83B25" w:rsidP="00F83B25">
      <w:pPr>
        <w:rPr>
          <w:rFonts w:ascii="Verdana" w:eastAsia="Times New Roman" w:hAnsi="Verdana"/>
          <w:color w:val="000000" w:themeColor="text1"/>
          <w:sz w:val="22"/>
          <w:szCs w:val="22"/>
        </w:rPr>
      </w:pPr>
      <w:r w:rsidRPr="00F83B25">
        <w:rPr>
          <w:rFonts w:ascii="Verdana" w:eastAsia="Times New Roman" w:hAnsi="Verdana"/>
          <w:color w:val="000000" w:themeColor="text1"/>
          <w:sz w:val="22"/>
          <w:szCs w:val="22"/>
        </w:rPr>
        <w:t>I would like to request the following information:</w:t>
      </w:r>
    </w:p>
    <w:p w14:paraId="6A846177" w14:textId="1BE1C87F" w:rsidR="00F83B25" w:rsidRPr="00F83B25" w:rsidRDefault="00F83B25" w:rsidP="00F83B25">
      <w:pPr>
        <w:rPr>
          <w:rFonts w:ascii="Verdana" w:eastAsia="Times New Roman" w:hAnsi="Verdana"/>
          <w:color w:val="000000" w:themeColor="text1"/>
          <w:sz w:val="22"/>
          <w:szCs w:val="22"/>
        </w:rPr>
      </w:pPr>
      <w:r w:rsidRPr="00F83B25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For the financial year 2024/25 for each Older Adult Community Mental Health Team, what is the total establishment/budgeted WTE of</w:t>
      </w:r>
    </w:p>
    <w:p w14:paraId="7BA10254" w14:textId="6AE35669" w:rsidR="00F83B25" w:rsidRPr="00F83B25" w:rsidRDefault="00F83B25" w:rsidP="00F83B25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F83B25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Band 5/6 Mental Health Practitioners/Care-Coordinators/Community </w:t>
      </w:r>
    </w:p>
    <w:p w14:paraId="41C488CE" w14:textId="2ECCA349" w:rsidR="00F83B25" w:rsidRPr="00F83B25" w:rsidRDefault="00F83B25" w:rsidP="00F83B25">
      <w:pPr>
        <w:pStyle w:val="ListParagraph"/>
        <w:ind w:left="1045"/>
        <w:rPr>
          <w:rFonts w:ascii="Verdana" w:eastAsia="Times New Roman" w:hAnsi="Verdana"/>
          <w:color w:val="000000" w:themeColor="text1"/>
          <w:sz w:val="22"/>
          <w:szCs w:val="22"/>
        </w:rPr>
      </w:pPr>
      <w:r w:rsidRPr="00F83B25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Psychiatric Nurses (CPNs)?  </w:t>
      </w:r>
    </w:p>
    <w:p w14:paraId="28747C86" w14:textId="79D7C669" w:rsidR="00F83B25" w:rsidRPr="00F83B25" w:rsidRDefault="00F83B25" w:rsidP="00F83B25">
      <w:pPr>
        <w:rPr>
          <w:rFonts w:ascii="Verdana" w:eastAsia="Times New Roman" w:hAnsi="Verdana"/>
          <w:color w:val="000000" w:themeColor="text1"/>
          <w:sz w:val="22"/>
          <w:szCs w:val="22"/>
        </w:rPr>
      </w:pPr>
      <w:r w:rsidRPr="00F83B25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2.    Band 3/4 Community Health Care Support Workers?</w:t>
      </w:r>
    </w:p>
    <w:p w14:paraId="1B1FFF8F" w14:textId="6EC15687" w:rsidR="00421E7F" w:rsidRDefault="00286642" w:rsidP="00F61EE8">
      <w:pPr>
        <w:ind w:left="0" w:firstLine="50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0A217919" w14:textId="675706D7" w:rsidR="00F61EE8" w:rsidRDefault="00F61EE8" w:rsidP="00F61EE8">
      <w:pPr>
        <w:ind w:left="0" w:firstLine="505"/>
        <w:rPr>
          <w:rFonts w:ascii="Verdana" w:hAnsi="Verdana"/>
          <w:b/>
          <w:bCs/>
          <w:noProof/>
          <w:sz w:val="22"/>
          <w:szCs w:val="22"/>
        </w:rPr>
      </w:pPr>
      <w:r w:rsidRPr="00F61EE8">
        <w:drawing>
          <wp:inline distT="0" distB="0" distL="0" distR="0" wp14:anchorId="54AB23A2" wp14:editId="4011A15C">
            <wp:extent cx="6645910" cy="387159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87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61EE8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5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15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15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15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762318"/>
    <w:multiLevelType w:val="hybridMultilevel"/>
    <w:tmpl w:val="49409996"/>
    <w:lvl w:ilvl="0" w:tplc="BCDA6CC6">
      <w:start w:val="1"/>
      <w:numFmt w:val="decimal"/>
      <w:lvlText w:val="%1."/>
      <w:lvlJc w:val="left"/>
      <w:pPr>
        <w:ind w:left="1045" w:hanging="5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50ADD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32E0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1EE8"/>
    <w:rsid w:val="00F83B2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2024-12-19T09:18:00Z</dcterms:modified>
</cp:coreProperties>
</file>