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8C4294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3623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24-L-020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8C4294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3623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24-L-020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733DF18" w14:textId="77777777" w:rsidR="00036230" w:rsidRDefault="00036230" w:rsidP="00DC0D5A">
      <w:pPr>
        <w:spacing w:before="280"/>
        <w:rPr>
          <w:rFonts w:ascii="Verdana" w:hAnsi="Verdana"/>
          <w:b/>
          <w:sz w:val="22"/>
        </w:rPr>
      </w:pPr>
    </w:p>
    <w:p w14:paraId="635CAE49" w14:textId="4C02851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CF7E811" w14:textId="77777777" w:rsidR="00036230" w:rsidRPr="00036230" w:rsidRDefault="00036230" w:rsidP="00036230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36230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Following the </w:t>
      </w:r>
      <w:hyperlink r:id="rId8" w:tgtFrame="_blank" w:tooltip="https://democracy.gwynedd.llyw.cymru/documents/g5164/Public%20reports%20pack%2003rd-Oct-2024%2013.30%20The%20Council.pdf?T=10" w:history="1">
        <w:r w:rsidRPr="00036230">
          <w:rPr>
            <w:rStyle w:val="Hyperlink"/>
            <w:rFonts w:ascii="Verdana" w:eastAsia="Times New Roman" w:hAnsi="Verdana"/>
            <w:b/>
            <w:bCs/>
            <w:color w:val="000000" w:themeColor="text1"/>
            <w:sz w:val="22"/>
            <w:szCs w:val="22"/>
            <w:u w:val="none"/>
          </w:rPr>
          <w:t>publication</w:t>
        </w:r>
      </w:hyperlink>
      <w:r w:rsidRPr="00036230">
        <w:rPr>
          <w:rFonts w:ascii="Verdana" w:eastAsia="Times New Roman" w:hAnsi="Verdana"/>
          <w:b/>
          <w:bCs/>
          <w:color w:val="000000"/>
          <w:sz w:val="22"/>
          <w:szCs w:val="22"/>
        </w:rPr>
        <w:t> by Gwynedd Council that they had paid over £161,000 to the Crown Estate in lease fees in 2023, I would like to request the following information:</w:t>
      </w:r>
    </w:p>
    <w:p w14:paraId="0D8E9884" w14:textId="77777777" w:rsidR="00036230" w:rsidRPr="00036230" w:rsidRDefault="00036230" w:rsidP="00036230">
      <w:pPr>
        <w:spacing w:before="24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36230">
        <w:rPr>
          <w:rFonts w:ascii="Verdana" w:eastAsia="Times New Roman" w:hAnsi="Verdana"/>
          <w:b/>
          <w:bCs/>
          <w:color w:val="000000"/>
          <w:sz w:val="22"/>
          <w:szCs w:val="22"/>
        </w:rPr>
        <w:t>The amount the health board paid to the Crown Estate in fees in the year 2023 - 2024</w:t>
      </w:r>
    </w:p>
    <w:p w14:paraId="327DA63E" w14:textId="77777777" w:rsidR="00036230" w:rsidRPr="00036230" w:rsidRDefault="00036230" w:rsidP="00036230">
      <w:pPr>
        <w:spacing w:before="24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036230">
        <w:rPr>
          <w:rFonts w:ascii="Verdana" w:eastAsia="Times New Roman" w:hAnsi="Verdana"/>
          <w:b/>
          <w:bCs/>
          <w:color w:val="000000"/>
          <w:sz w:val="22"/>
          <w:szCs w:val="22"/>
        </w:rPr>
        <w:t>A breakdown of the amount paid to the Crown Estate by each individual agreement.</w:t>
      </w:r>
    </w:p>
    <w:p w14:paraId="58B2F4E3" w14:textId="3182BF44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7FF8F677" w:rsidR="00A10460" w:rsidRDefault="00036230" w:rsidP="00036230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BB6A2A">
        <w:rPr>
          <w:rFonts w:ascii="Verdana" w:hAnsi="Verdana"/>
          <w:sz w:val="22"/>
          <w:szCs w:val="22"/>
        </w:rPr>
        <w:t xml:space="preserve">Swansea Bay University Health Board has paid £0 in lease fees to the Crown Estate in the financial year 2023/2024. </w:t>
      </w:r>
      <w:r w:rsidR="00421E7F" w:rsidRPr="000256A8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D981FAB"/>
    <w:multiLevelType w:val="multilevel"/>
    <w:tmpl w:val="45CAB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56A8"/>
    <w:rsid w:val="00036230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52201"/>
    <w:rsid w:val="00B61DE2"/>
    <w:rsid w:val="00B73D24"/>
    <w:rsid w:val="00B82C9E"/>
    <w:rsid w:val="00B8458F"/>
    <w:rsid w:val="00BB4931"/>
    <w:rsid w:val="00BB6A2A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E62C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0256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3.safelinks.protection.outlook.com/?url=https%3A%2F%2Fdemocracy.gwynedd.llyw.cymru%2Fdocuments%2Fg5164%2FPublic%2520reports%2520pack%252003rd-Oct-2024%252013.30%2520The%2520Council.pdf%3FT%3D10&amp;data=05%7C02%7Cfoia.requests%40wales.nhs.uk%7C4e506970d10a4744d7b208dd1876f6cf%7Cbb5628b8e3284082a856433c9edc8fae%7C0%7C0%7C638693621557480474%7CUnknown%7CTWFpbGZsb3d8eyJFbXB0eU1hcGkiOnRydWUsIlYiOiIwLjAuMDAwMCIsIlAiOiJXaW4zMiIsIkFOIjoiTWFpbCIsIldUIjoyfQ%3D%3D%7C0%7C%7C%7C&amp;sdata=2zJAyKVpX281qPIXxiviaiVIF%2BNsBM93z4mll9R9hhs%3D&amp;reserved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2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2025-01-06T15:58:00Z</dcterms:modified>
</cp:coreProperties>
</file>