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8BD75D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3597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24-L-018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8BD75D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3597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24-L-018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B98BF59" w14:textId="51B71F30" w:rsidR="00935972" w:rsidRPr="00935972" w:rsidRDefault="00935972" w:rsidP="0093597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35972">
        <w:rPr>
          <w:rFonts w:ascii="Verdana" w:hAnsi="Verdana"/>
          <w:b/>
          <w:bCs/>
          <w:noProof/>
          <w:sz w:val="22"/>
          <w:szCs w:val="22"/>
        </w:rPr>
        <w:t xml:space="preserve">Does Swansea Bay University Local Health Board have any guidelines/policies for the treatment and management of patients who have peripheral arterial disease (PAD)  or have experienced a myocardial infarction ( MI) or stroke?  </w:t>
      </w:r>
      <w:r w:rsidRPr="00935972">
        <w:rPr>
          <w:rFonts w:ascii="Verdana" w:hAnsi="Verdana"/>
          <w:b/>
          <w:bCs/>
          <w:noProof/>
          <w:sz w:val="22"/>
          <w:szCs w:val="22"/>
        </w:rPr>
        <w:tab/>
      </w:r>
      <w:r w:rsidRPr="00935972">
        <w:rPr>
          <w:rFonts w:ascii="Verdana" w:hAnsi="Verdana"/>
          <w:b/>
          <w:bCs/>
          <w:noProof/>
          <w:sz w:val="22"/>
          <w:szCs w:val="22"/>
        </w:rPr>
        <w:br/>
      </w:r>
      <w:r w:rsidRPr="00935972">
        <w:rPr>
          <w:rFonts w:ascii="Verdana" w:hAnsi="Verdana"/>
          <w:noProof/>
          <w:sz w:val="22"/>
          <w:szCs w:val="22"/>
        </w:rPr>
        <w:t>No</w:t>
      </w:r>
      <w:r w:rsidR="005C49C2">
        <w:rPr>
          <w:rFonts w:ascii="Verdana" w:hAnsi="Verdana"/>
          <w:noProof/>
          <w:sz w:val="22"/>
          <w:szCs w:val="22"/>
        </w:rPr>
        <w:t>, I can confirm this information is not held.</w:t>
      </w:r>
      <w:r w:rsidRPr="00935972"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636AD8B8" w14:textId="6B1DB582" w:rsidR="00935972" w:rsidRPr="00935972" w:rsidRDefault="00935972" w:rsidP="0093597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35972">
        <w:rPr>
          <w:rFonts w:ascii="Verdana" w:hAnsi="Verdana"/>
          <w:b/>
          <w:bCs/>
          <w:noProof/>
          <w:sz w:val="22"/>
          <w:szCs w:val="22"/>
        </w:rPr>
        <w:t>Does Swansea Bay University Local Health Board have any guidelines or policies for testing Lipoprotein (a) (LP(a)) level in patients who have experienced peripheral arterial disease (PAD)  or have experienced a myocardial infarction ( MI) or stroke?</w:t>
      </w:r>
      <w:r w:rsidRPr="00935972">
        <w:rPr>
          <w:rFonts w:ascii="Verdana" w:hAnsi="Verdana"/>
          <w:b/>
          <w:bCs/>
          <w:noProof/>
          <w:sz w:val="22"/>
          <w:szCs w:val="22"/>
        </w:rPr>
        <w:tab/>
      </w:r>
      <w:r w:rsidRPr="00935972">
        <w:rPr>
          <w:rFonts w:ascii="Verdana" w:hAnsi="Verdana"/>
          <w:b/>
          <w:bCs/>
          <w:noProof/>
          <w:sz w:val="22"/>
          <w:szCs w:val="22"/>
        </w:rPr>
        <w:br/>
      </w:r>
      <w:r w:rsidRPr="00935972">
        <w:rPr>
          <w:rFonts w:ascii="Verdana" w:hAnsi="Verdana"/>
          <w:noProof/>
          <w:sz w:val="22"/>
          <w:szCs w:val="22"/>
        </w:rPr>
        <w:t>No</w:t>
      </w:r>
      <w:r w:rsidR="005C49C2">
        <w:rPr>
          <w:rFonts w:ascii="Verdana" w:hAnsi="Verdana"/>
          <w:noProof/>
          <w:sz w:val="22"/>
          <w:szCs w:val="22"/>
        </w:rPr>
        <w:t>, I can confirm this information is not held.</w:t>
      </w:r>
      <w:r w:rsidRPr="00935972"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178A95B" w14:textId="5E44B96A" w:rsidR="00873328" w:rsidRPr="00935972" w:rsidRDefault="00935972" w:rsidP="0093597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35972">
        <w:rPr>
          <w:rFonts w:ascii="Verdana" w:hAnsi="Verdana"/>
          <w:b/>
          <w:bCs/>
          <w:noProof/>
          <w:sz w:val="22"/>
          <w:szCs w:val="22"/>
        </w:rPr>
        <w:t>Does Swansea Bay University Local Health Board have any guidelines or policies for testing Lipoprotein (a) (LP(a)) level in patients who require cardiac rehabilitation?</w:t>
      </w:r>
      <w:r w:rsidRPr="00935972">
        <w:rPr>
          <w:rFonts w:ascii="Verdana" w:hAnsi="Verdana"/>
          <w:b/>
          <w:bCs/>
          <w:noProof/>
          <w:sz w:val="22"/>
          <w:szCs w:val="22"/>
        </w:rPr>
        <w:tab/>
      </w:r>
      <w:r w:rsidRPr="00935972">
        <w:rPr>
          <w:rFonts w:ascii="Verdana" w:hAnsi="Verdana"/>
          <w:b/>
          <w:bCs/>
          <w:noProof/>
          <w:sz w:val="22"/>
          <w:szCs w:val="22"/>
        </w:rPr>
        <w:br/>
      </w:r>
      <w:r w:rsidRPr="00935972">
        <w:rPr>
          <w:rFonts w:ascii="Verdana" w:hAnsi="Verdana"/>
          <w:noProof/>
          <w:sz w:val="22"/>
          <w:szCs w:val="22"/>
        </w:rPr>
        <w:t>No</w:t>
      </w:r>
      <w:r w:rsidR="005C49C2">
        <w:rPr>
          <w:rFonts w:ascii="Verdana" w:hAnsi="Verdana"/>
          <w:noProof/>
          <w:sz w:val="22"/>
          <w:szCs w:val="22"/>
        </w:rPr>
        <w:t>, I can confirm this information is not held.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1723602"/>
    <w:multiLevelType w:val="hybridMultilevel"/>
    <w:tmpl w:val="621C612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76F60B7"/>
    <w:multiLevelType w:val="hybridMultilevel"/>
    <w:tmpl w:val="7548C588"/>
    <w:lvl w:ilvl="0" w:tplc="289E848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7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9"/>
  </w:num>
  <w:num w:numId="10">
    <w:abstractNumId w:val="1"/>
  </w:num>
  <w:num w:numId="11">
    <w:abstractNumId w:val="9"/>
  </w:num>
  <w:num w:numId="12">
    <w:abstractNumId w:val="13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2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96EE8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87086"/>
    <w:rsid w:val="005925B8"/>
    <w:rsid w:val="0059485C"/>
    <w:rsid w:val="005C49C2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5972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B1530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5C49C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3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2025-01-13T14:27:00Z</dcterms:modified>
</cp:coreProperties>
</file>