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FE56B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23-H-061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FE56B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23-H-061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10460" w:rsidRDefault="00FE56B9" w:rsidP="00FE56B9">
      <w:pPr>
        <w:rPr>
          <w:rFonts w:ascii="Verdana" w:hAnsi="Verdana"/>
          <w:bCs/>
          <w:noProof/>
          <w:sz w:val="22"/>
          <w:szCs w:val="22"/>
        </w:rPr>
      </w:pPr>
      <w:r w:rsidRPr="00FE56B9">
        <w:rPr>
          <w:rFonts w:ascii="Verdana" w:hAnsi="Verdana"/>
          <w:bCs/>
          <w:noProof/>
          <w:sz w:val="22"/>
          <w:szCs w:val="22"/>
        </w:rPr>
        <w:t>How many incidences were there of Swansea Bay University Health Board ambulance breakdowns in the last 5 years?</w:t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FE56B9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bookmarkStart w:id="0" w:name="_GoBack"/>
      <w:bookmarkEnd w:id="0"/>
    </w:p>
    <w:p w:rsidR="00A10460" w:rsidRDefault="00FE56B9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FE56B9">
        <w:rPr>
          <w:rFonts w:ascii="Verdana" w:hAnsi="Verdana"/>
          <w:bCs/>
          <w:noProof/>
          <w:sz w:val="22"/>
          <w:szCs w:val="22"/>
        </w:rPr>
        <w:t xml:space="preserve">I can confirm that SBUHB do not hold this information. Ambulance services are provided by the Welsh Ambulance Services Trust (WAST). Please contact them for this information on </w:t>
      </w:r>
      <w:hyperlink r:id="rId8" w:history="1">
        <w:r w:rsidRPr="00FE56B9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FOI.amb@wales.nhs.uk</w:t>
        </w:r>
      </w:hyperlink>
      <w:r w:rsidRPr="00FE56B9">
        <w:rPr>
          <w:rFonts w:ascii="Verdana" w:hAnsi="Verdana"/>
          <w:bCs/>
          <w:noProof/>
          <w:sz w:val="22"/>
          <w:szCs w:val="22"/>
        </w:rPr>
        <w:t xml:space="preserve">. </w:t>
      </w:r>
      <w:r w:rsidR="00421E7F" w:rsidRPr="00FE56B9">
        <w:rPr>
          <w:rFonts w:ascii="Verdana" w:hAnsi="Verdana"/>
          <w:bCs/>
          <w:noProof/>
          <w:sz w:val="22"/>
          <w:szCs w:val="22"/>
        </w:rPr>
        <w:br/>
      </w:r>
      <w:r w:rsidR="00421E7F" w:rsidRPr="00FE56B9">
        <w:rPr>
          <w:rFonts w:ascii="Verdana" w:hAnsi="Verdana"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5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392B2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amb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ED055D-852C-45AE-891C-012F4B0AA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7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2023-09-15T14:38:00Z</dcterms:modified>
</cp:coreProperties>
</file>