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08"/>
        <w:gridCol w:w="4508"/>
      </w:tblGrid>
      <w:tr w:rsidR="007221E7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7221E7" w:rsidRDefault="007221E7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NEATH PORT TALBOT</w:t>
            </w:r>
          </w:p>
        </w:tc>
      </w:tr>
      <w:tr w:rsidR="000B2304" w:rsidTr="0084288D">
        <w:trPr>
          <w:trHeight w:val="398"/>
        </w:trPr>
        <w:tc>
          <w:tcPr>
            <w:tcW w:w="9016" w:type="dxa"/>
            <w:gridSpan w:val="2"/>
            <w:shd w:val="clear" w:color="auto" w:fill="8EAADB" w:themeFill="accent5" w:themeFillTint="99"/>
          </w:tcPr>
          <w:p w:rsidR="000B2304" w:rsidRPr="0064685C" w:rsidRDefault="000E22CF" w:rsidP="0064685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HPV / MMR Catch-up</w:t>
            </w:r>
            <w:r w:rsidR="0064685C" w:rsidRPr="0064685C">
              <w:rPr>
                <w:rFonts w:ascii="Arial" w:hAnsi="Arial" w:cs="Arial"/>
                <w:b/>
                <w:sz w:val="28"/>
                <w:szCs w:val="28"/>
              </w:rPr>
              <w:t xml:space="preserve"> Programme Dates</w:t>
            </w:r>
          </w:p>
        </w:tc>
      </w:tr>
      <w:tr w:rsidR="00127D92" w:rsidTr="00127D92">
        <w:tc>
          <w:tcPr>
            <w:tcW w:w="4508" w:type="dxa"/>
            <w:shd w:val="clear" w:color="auto" w:fill="B4C6E7" w:themeFill="accent5" w:themeFillTint="66"/>
          </w:tcPr>
          <w:p w:rsidR="00127D92" w:rsidRDefault="008F65E6" w:rsidP="008F65E6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11</w:t>
            </w:r>
            <w:r w:rsidR="00127D92">
              <w:rPr>
                <w:rFonts w:ascii="Arial" w:hAnsi="Arial" w:cs="Arial"/>
                <w:b/>
                <w:sz w:val="28"/>
                <w:szCs w:val="28"/>
              </w:rPr>
              <w:t>/</w:t>
            </w: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 w:rsidR="00127D92">
              <w:rPr>
                <w:rFonts w:ascii="Arial" w:hAnsi="Arial" w:cs="Arial"/>
                <w:b/>
                <w:sz w:val="28"/>
                <w:szCs w:val="28"/>
              </w:rPr>
              <w:t>/2</w:t>
            </w:r>
            <w:r>
              <w:rPr>
                <w:rFonts w:ascii="Arial" w:hAnsi="Arial" w:cs="Arial"/>
                <w:b/>
                <w:sz w:val="28"/>
                <w:szCs w:val="28"/>
              </w:rPr>
              <w:t>1</w:t>
            </w:r>
            <w:r w:rsidR="00127D92">
              <w:rPr>
                <w:rFonts w:ascii="Arial" w:hAnsi="Arial" w:cs="Arial"/>
                <w:b/>
                <w:sz w:val="28"/>
                <w:szCs w:val="28"/>
              </w:rPr>
              <w:t xml:space="preserve"> Week 1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127D92" w:rsidRPr="000B2304" w:rsidRDefault="00127D92" w:rsidP="000B230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127D92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8F65E6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7221E7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7221E7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P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 Day 1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P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7221E7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7221E7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 Day 2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127D92" w:rsidTr="00127D92">
        <w:tc>
          <w:tcPr>
            <w:tcW w:w="4508" w:type="dxa"/>
            <w:shd w:val="clear" w:color="auto" w:fill="D9E2F3" w:themeFill="accent5" w:themeFillTint="33"/>
          </w:tcPr>
          <w:p w:rsidR="00127D92" w:rsidRPr="00050E11" w:rsidRDefault="00E96F4F" w:rsidP="00127D92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127D92" w:rsidRDefault="00E96F4F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15.1.21</w:t>
            </w:r>
          </w:p>
        </w:tc>
      </w:tr>
      <w:tr w:rsidR="00127D92" w:rsidTr="00127D92">
        <w:tc>
          <w:tcPr>
            <w:tcW w:w="4508" w:type="dxa"/>
            <w:shd w:val="clear" w:color="auto" w:fill="FFFFFF" w:themeFill="background1"/>
          </w:tcPr>
          <w:p w:rsidR="00127D92" w:rsidRDefault="00E96F4F" w:rsidP="00127D9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Bae Baglan Day 3</w:t>
            </w:r>
          </w:p>
        </w:tc>
        <w:tc>
          <w:tcPr>
            <w:tcW w:w="4508" w:type="dxa"/>
            <w:shd w:val="clear" w:color="auto" w:fill="FFFFFF" w:themeFill="background1"/>
          </w:tcPr>
          <w:p w:rsidR="00127D92" w:rsidRDefault="00127D92" w:rsidP="00127D92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B4C6E7" w:themeFill="accent5" w:themeFillTint="66"/>
          </w:tcPr>
          <w:p w:rsidR="00E96F4F" w:rsidRDefault="00E96F4F" w:rsidP="00E96F4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18/1/21 Week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E96F4F" w:rsidRPr="000B2304" w:rsidRDefault="00E96F4F" w:rsidP="00E96F4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E96F4F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Hendrefelin (Theodore Road site)</w:t>
            </w:r>
          </w:p>
        </w:tc>
        <w:tc>
          <w:tcPr>
            <w:tcW w:w="4508" w:type="dxa"/>
          </w:tcPr>
          <w:p w:rsidR="00E96F4F" w:rsidRPr="00E624C0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E96F4F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Pr="00E96F4F" w:rsidRDefault="00E96F4F" w:rsidP="00E96F4F">
            <w:pPr>
              <w:jc w:val="center"/>
              <w:rPr>
                <w:rFonts w:ascii="Arial" w:hAnsi="Arial" w:cs="Arial"/>
              </w:rPr>
            </w:pPr>
            <w:r w:rsidRPr="00E96F4F">
              <w:rPr>
                <w:rFonts w:ascii="Arial" w:hAnsi="Arial" w:cs="Arial"/>
              </w:rPr>
              <w:t>19.1.21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Maes Y Coed</w:t>
            </w:r>
          </w:p>
        </w:tc>
        <w:tc>
          <w:tcPr>
            <w:tcW w:w="4508" w:type="dxa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E96F4F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Pr="00E96F4F" w:rsidRDefault="00E96F4F" w:rsidP="00E96F4F">
            <w:pPr>
              <w:jc w:val="center"/>
              <w:rPr>
                <w:rFonts w:ascii="Arial" w:hAnsi="Arial" w:cs="Arial"/>
              </w:rPr>
            </w:pPr>
            <w:r w:rsidRPr="00E96F4F">
              <w:rPr>
                <w:rFonts w:ascii="Arial" w:hAnsi="Arial" w:cs="Arial"/>
              </w:rPr>
              <w:t>20.1.21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Hendrefelin (Bryncoch site)</w:t>
            </w:r>
          </w:p>
        </w:tc>
        <w:tc>
          <w:tcPr>
            <w:tcW w:w="4508" w:type="dxa"/>
          </w:tcPr>
          <w:p w:rsidR="00E96F4F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071DE7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Pr="00E71AA7" w:rsidRDefault="00071DE7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 Joseph’s RC day 1</w:t>
            </w:r>
          </w:p>
        </w:tc>
        <w:tc>
          <w:tcPr>
            <w:tcW w:w="4508" w:type="dxa"/>
          </w:tcPr>
          <w:p w:rsidR="00E96F4F" w:rsidRPr="00E71AA7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E96F4F" w:rsidTr="0084288D">
        <w:tc>
          <w:tcPr>
            <w:tcW w:w="4508" w:type="dxa"/>
            <w:shd w:val="clear" w:color="auto" w:fill="D9E2F3" w:themeFill="accent5" w:themeFillTint="33"/>
          </w:tcPr>
          <w:p w:rsidR="00E96F4F" w:rsidRPr="00050E11" w:rsidRDefault="00071DE7" w:rsidP="00E96F4F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E96F4F" w:rsidRPr="00071DE7" w:rsidRDefault="00071DE7" w:rsidP="00E96F4F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22.1.21</w:t>
            </w:r>
          </w:p>
        </w:tc>
      </w:tr>
      <w:tr w:rsidR="00E96F4F" w:rsidTr="0084288D">
        <w:tc>
          <w:tcPr>
            <w:tcW w:w="4508" w:type="dxa"/>
          </w:tcPr>
          <w:p w:rsidR="00E96F4F" w:rsidRDefault="00071DE7" w:rsidP="00E96F4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 Joseph’s RC </w:t>
            </w:r>
            <w:r w:rsidR="00050E11">
              <w:rPr>
                <w:rFonts w:ascii="Arial" w:hAnsi="Arial" w:cs="Arial"/>
              </w:rPr>
              <w:t>day 2</w:t>
            </w:r>
          </w:p>
        </w:tc>
        <w:tc>
          <w:tcPr>
            <w:tcW w:w="4508" w:type="dxa"/>
          </w:tcPr>
          <w:p w:rsidR="00E96F4F" w:rsidRPr="00CE4B26" w:rsidRDefault="00E96F4F" w:rsidP="00E96F4F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071DE7">
        <w:tc>
          <w:tcPr>
            <w:tcW w:w="4508" w:type="dxa"/>
            <w:shd w:val="clear" w:color="auto" w:fill="B4C6E7" w:themeFill="accent5" w:themeFillTint="66"/>
          </w:tcPr>
          <w:p w:rsidR="00071DE7" w:rsidRDefault="00071DE7" w:rsidP="00071DE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25/1/21 Week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071DE7" w:rsidRPr="000B2304" w:rsidRDefault="00071DE7" w:rsidP="00071DE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Cefn Saeson day 1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071DE7" w:rsidRDefault="00071DE7" w:rsidP="00071DE7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  <w:r w:rsidRPr="00071DE7">
              <w:rPr>
                <w:rFonts w:ascii="Arial" w:hAnsi="Arial" w:cs="Arial"/>
              </w:rPr>
              <w:t>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Cefn Saeson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071DE7" w:rsidRDefault="00071DE7" w:rsidP="00071DE7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27.1.21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Cwmtawe day 1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Cwmtawe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29.1.21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Cwmtawe day 3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071DE7">
        <w:tc>
          <w:tcPr>
            <w:tcW w:w="4508" w:type="dxa"/>
            <w:shd w:val="clear" w:color="auto" w:fill="B4C6E7" w:themeFill="accent5" w:themeFillTint="66"/>
          </w:tcPr>
          <w:p w:rsidR="00071DE7" w:rsidRDefault="00071DE7" w:rsidP="00071DE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1/2/21 Week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071DE7" w:rsidRPr="000B2304" w:rsidRDefault="00071DE7" w:rsidP="00071DE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Llangatwg day 1</w:t>
            </w:r>
          </w:p>
        </w:tc>
        <w:tc>
          <w:tcPr>
            <w:tcW w:w="4508" w:type="dxa"/>
          </w:tcPr>
          <w:p w:rsidR="00071DE7" w:rsidRDefault="00071DE7" w:rsidP="00071DE7">
            <w:pPr>
              <w:jc w:val="center"/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Llangatwg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071DE7" w:rsidRDefault="00071DE7" w:rsidP="00071DE7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3.2.21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Ysgol Gymraeg Ystalyfera Bro Dur</w:t>
            </w:r>
          </w:p>
        </w:tc>
        <w:tc>
          <w:tcPr>
            <w:tcW w:w="4508" w:type="dxa"/>
          </w:tcPr>
          <w:p w:rsidR="00071DE7" w:rsidRPr="00D67470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071DE7" w:rsidRDefault="00071DE7" w:rsidP="00071DE7">
            <w:pPr>
              <w:jc w:val="center"/>
              <w:rPr>
                <w:rFonts w:ascii="Arial" w:hAnsi="Arial" w:cs="Arial"/>
              </w:rPr>
            </w:pPr>
            <w:r w:rsidRPr="00071DE7">
              <w:rPr>
                <w:rFonts w:ascii="Arial" w:hAnsi="Arial" w:cs="Arial"/>
              </w:rPr>
              <w:t>4.2.21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 day 1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071DE7" w:rsidTr="0084288D">
        <w:tc>
          <w:tcPr>
            <w:tcW w:w="4508" w:type="dxa"/>
            <w:shd w:val="clear" w:color="auto" w:fill="D9E2F3" w:themeFill="accent5" w:themeFillTint="33"/>
          </w:tcPr>
          <w:p w:rsidR="00071DE7" w:rsidRPr="00050E11" w:rsidRDefault="00071DE7" w:rsidP="00071DE7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5.2.21</w:t>
            </w:r>
          </w:p>
        </w:tc>
      </w:tr>
      <w:tr w:rsidR="00071DE7" w:rsidTr="0084288D">
        <w:tc>
          <w:tcPr>
            <w:tcW w:w="4508" w:type="dxa"/>
          </w:tcPr>
          <w:p w:rsidR="00071DE7" w:rsidRDefault="00071DE7" w:rsidP="00071D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Cwm Brombil day 2</w:t>
            </w:r>
          </w:p>
        </w:tc>
        <w:tc>
          <w:tcPr>
            <w:tcW w:w="4508" w:type="dxa"/>
          </w:tcPr>
          <w:p w:rsidR="00071DE7" w:rsidRPr="00CE4B26" w:rsidRDefault="00071DE7" w:rsidP="00071DE7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37352E">
        <w:tc>
          <w:tcPr>
            <w:tcW w:w="4508" w:type="dxa"/>
            <w:shd w:val="clear" w:color="auto" w:fill="B4C6E7" w:themeFill="accent5" w:themeFillTint="66"/>
          </w:tcPr>
          <w:p w:rsidR="0037352E" w:rsidRDefault="0037352E" w:rsidP="0037352E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8/2/21 Week 2</w:t>
            </w:r>
          </w:p>
        </w:tc>
        <w:tc>
          <w:tcPr>
            <w:tcW w:w="4508" w:type="dxa"/>
            <w:shd w:val="clear" w:color="auto" w:fill="B4C6E7" w:themeFill="accent5" w:themeFillTint="66"/>
          </w:tcPr>
          <w:p w:rsidR="0037352E" w:rsidRPr="000B2304" w:rsidRDefault="0037352E" w:rsidP="0037352E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DATE</w:t>
            </w: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Monday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Pr="00CE4B26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Dwr Y Felin day 1</w:t>
            </w:r>
          </w:p>
        </w:tc>
        <w:tc>
          <w:tcPr>
            <w:tcW w:w="4508" w:type="dxa"/>
          </w:tcPr>
          <w:p w:rsidR="0037352E" w:rsidRPr="00CE4B26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Tuesday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Pr="009A7A9C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050E11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Dwr Y Felin day 2</w:t>
            </w:r>
          </w:p>
        </w:tc>
        <w:tc>
          <w:tcPr>
            <w:tcW w:w="4508" w:type="dxa"/>
          </w:tcPr>
          <w:p w:rsidR="0037352E" w:rsidRPr="009A7A9C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Wednesday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050E11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Dwr Y Felin day 3</w:t>
            </w:r>
          </w:p>
        </w:tc>
        <w:tc>
          <w:tcPr>
            <w:tcW w:w="4508" w:type="dxa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Thursday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DC2744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Ysgol Gymraeg </w:t>
            </w:r>
            <w:r w:rsidR="00050E11">
              <w:rPr>
                <w:rFonts w:ascii="Arial" w:hAnsi="Arial" w:cs="Arial"/>
              </w:rPr>
              <w:t>Ystalyfera</w:t>
            </w:r>
          </w:p>
        </w:tc>
        <w:tc>
          <w:tcPr>
            <w:tcW w:w="4508" w:type="dxa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</w:p>
        </w:tc>
      </w:tr>
      <w:tr w:rsidR="0037352E" w:rsidTr="0084288D">
        <w:tc>
          <w:tcPr>
            <w:tcW w:w="4508" w:type="dxa"/>
            <w:shd w:val="clear" w:color="auto" w:fill="D9E2F3" w:themeFill="accent5" w:themeFillTint="33"/>
          </w:tcPr>
          <w:p w:rsidR="0037352E" w:rsidRPr="00050E11" w:rsidRDefault="0037352E" w:rsidP="0037352E">
            <w:pPr>
              <w:jc w:val="center"/>
              <w:rPr>
                <w:rFonts w:ascii="Arial" w:hAnsi="Arial" w:cs="Arial"/>
                <w:b/>
              </w:rPr>
            </w:pPr>
            <w:r w:rsidRPr="00050E11">
              <w:rPr>
                <w:rFonts w:ascii="Arial" w:hAnsi="Arial" w:cs="Arial"/>
                <w:b/>
              </w:rPr>
              <w:t>Friday</w:t>
            </w:r>
          </w:p>
        </w:tc>
        <w:tc>
          <w:tcPr>
            <w:tcW w:w="4508" w:type="dxa"/>
            <w:shd w:val="clear" w:color="auto" w:fill="D9E2F3" w:themeFill="accent5" w:themeFillTint="33"/>
          </w:tcPr>
          <w:p w:rsidR="0037352E" w:rsidRDefault="0037352E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12.2.21</w:t>
            </w:r>
          </w:p>
        </w:tc>
      </w:tr>
      <w:tr w:rsidR="0037352E" w:rsidTr="0084288D">
        <w:tc>
          <w:tcPr>
            <w:tcW w:w="4508" w:type="dxa"/>
          </w:tcPr>
          <w:p w:rsidR="0037352E" w:rsidRDefault="00050E11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4508" w:type="dxa"/>
          </w:tcPr>
          <w:p w:rsidR="0037352E" w:rsidRDefault="00050E11" w:rsidP="003735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04C49" w:rsidRDefault="00504C49"/>
    <w:sectPr w:rsidR="00504C49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2A23" w:rsidRDefault="007F2A23" w:rsidP="000B2304">
      <w:pPr>
        <w:spacing w:after="0" w:line="240" w:lineRule="auto"/>
      </w:pPr>
      <w:r>
        <w:separator/>
      </w:r>
    </w:p>
  </w:endnote>
  <w:endnote w:type="continuationSeparator" w:id="0">
    <w:p w:rsidR="007F2A23" w:rsidRDefault="007F2A23" w:rsidP="000B2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2A23" w:rsidRDefault="007F2A23" w:rsidP="000B2304">
      <w:pPr>
        <w:spacing w:after="0" w:line="240" w:lineRule="auto"/>
      </w:pPr>
      <w:r>
        <w:separator/>
      </w:r>
    </w:p>
  </w:footnote>
  <w:footnote w:type="continuationSeparator" w:id="0">
    <w:p w:rsidR="007F2A23" w:rsidRDefault="007F2A23" w:rsidP="000B2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7D92" w:rsidRDefault="00127D92">
    <w:pPr>
      <w:pStyle w:val="Header"/>
    </w:pPr>
    <w:r>
      <w:t xml:space="preserve">                                              </w:t>
    </w:r>
    <w:r>
      <w:rPr>
        <w:noProof/>
        <w:lang w:eastAsia="en-GB"/>
      </w:rPr>
      <w:drawing>
        <wp:inline distT="0" distB="0" distL="0" distR="0" wp14:anchorId="07673BF8" wp14:editId="1E744CF3">
          <wp:extent cx="2613660" cy="754380"/>
          <wp:effectExtent l="0" t="0" r="0" b="7620"/>
          <wp:docPr id="3" name="Picture 3" descr="Abertawe_Swansea NHS Health Boar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bertawe_Swansea NHS Health Boar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3660" cy="754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27D92" w:rsidRDefault="00127D92">
    <w:pPr>
      <w:pStyle w:val="Header"/>
    </w:pPr>
    <w:r>
      <w:t xml:space="preserve">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304"/>
    <w:rsid w:val="00050E11"/>
    <w:rsid w:val="00071DE7"/>
    <w:rsid w:val="000A5CDB"/>
    <w:rsid w:val="000B2304"/>
    <w:rsid w:val="000B4D46"/>
    <w:rsid w:val="000C5A29"/>
    <w:rsid w:val="000C7755"/>
    <w:rsid w:val="000E22CF"/>
    <w:rsid w:val="00127D92"/>
    <w:rsid w:val="00172273"/>
    <w:rsid w:val="001A762D"/>
    <w:rsid w:val="00274177"/>
    <w:rsid w:val="002E5C98"/>
    <w:rsid w:val="0037352E"/>
    <w:rsid w:val="00391A2A"/>
    <w:rsid w:val="00443E58"/>
    <w:rsid w:val="00484757"/>
    <w:rsid w:val="00504C49"/>
    <w:rsid w:val="005B0C88"/>
    <w:rsid w:val="005E6D62"/>
    <w:rsid w:val="0062486A"/>
    <w:rsid w:val="0064685C"/>
    <w:rsid w:val="006D283A"/>
    <w:rsid w:val="007221E7"/>
    <w:rsid w:val="007A0703"/>
    <w:rsid w:val="007F2A23"/>
    <w:rsid w:val="008008AC"/>
    <w:rsid w:val="0084288D"/>
    <w:rsid w:val="00873420"/>
    <w:rsid w:val="008A29BB"/>
    <w:rsid w:val="008F65E6"/>
    <w:rsid w:val="00912EB5"/>
    <w:rsid w:val="009559F8"/>
    <w:rsid w:val="009A376F"/>
    <w:rsid w:val="009B229D"/>
    <w:rsid w:val="009B2746"/>
    <w:rsid w:val="00A06185"/>
    <w:rsid w:val="00A45145"/>
    <w:rsid w:val="00B54BC1"/>
    <w:rsid w:val="00C32DC7"/>
    <w:rsid w:val="00C73212"/>
    <w:rsid w:val="00CE4B26"/>
    <w:rsid w:val="00CE7A4E"/>
    <w:rsid w:val="00D072BF"/>
    <w:rsid w:val="00D67470"/>
    <w:rsid w:val="00DA20B1"/>
    <w:rsid w:val="00DC2744"/>
    <w:rsid w:val="00E624C0"/>
    <w:rsid w:val="00E96F4F"/>
    <w:rsid w:val="00EF159D"/>
    <w:rsid w:val="00F2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3221721-7673-4220-9D5B-B6DC5782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23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304"/>
  </w:style>
  <w:style w:type="paragraph" w:styleId="Footer">
    <w:name w:val="footer"/>
    <w:basedOn w:val="Normal"/>
    <w:link w:val="FooterChar"/>
    <w:uiPriority w:val="99"/>
    <w:unhideWhenUsed/>
    <w:rsid w:val="000B23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Rosalind Symmons (ABM ULHB - School Health Nursing)</dc:creator>
  <cp:keywords/>
  <dc:description/>
  <cp:lastModifiedBy>Rosalind Symmons (Swansea Bay UHB - School Health Nursing)</cp:lastModifiedBy>
  <cp:revision>3</cp:revision>
  <dcterms:created xsi:type="dcterms:W3CDTF">2020-11-12T14:56:00Z</dcterms:created>
  <dcterms:modified xsi:type="dcterms:W3CDTF">2020-11-12T15:04:00Z</dcterms:modified>
</cp:coreProperties>
</file>