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8F3" w:rsidRDefault="006438F3" w:rsidP="00A630A1">
      <w:pPr>
        <w:rPr>
          <w:rFonts w:asciiTheme="minorHAnsi" w:hAnsiTheme="minorHAnsi" w:cstheme="minorHAnsi"/>
        </w:rPr>
      </w:pPr>
    </w:p>
    <w:p w:rsidR="006438F3" w:rsidRDefault="006438F3" w:rsidP="00A630A1">
      <w:pPr>
        <w:rPr>
          <w:rFonts w:asciiTheme="minorHAnsi" w:hAnsiTheme="minorHAnsi" w:cstheme="minorHAnsi"/>
        </w:rPr>
      </w:pPr>
    </w:p>
    <w:p w:rsidR="006438F3" w:rsidRDefault="003F0188" w:rsidP="00A630A1">
      <w:pPr>
        <w:rPr>
          <w:rFonts w:asciiTheme="minorHAnsi" w:hAnsiTheme="minorHAnsi" w:cstheme="minorHAnsi"/>
        </w:rPr>
      </w:pPr>
      <w:r w:rsidRPr="00D5068D">
        <w:rPr>
          <w:rFonts w:cstheme="majorHAnsi"/>
          <w:b/>
          <w:noProof/>
          <w:color w:val="2E74B5" w:themeColor="accent1" w:themeShade="BF"/>
        </w:rPr>
        <w:drawing>
          <wp:anchor distT="0" distB="0" distL="114300" distR="114300" simplePos="0" relativeHeight="251665408" behindDoc="0" locked="0" layoutInCell="1" allowOverlap="1" wp14:anchorId="090BFC10" wp14:editId="2BD1AF55">
            <wp:simplePos x="0" y="0"/>
            <wp:positionH relativeFrom="column">
              <wp:posOffset>5181600</wp:posOffset>
            </wp:positionH>
            <wp:positionV relativeFrom="paragraph">
              <wp:posOffset>4445</wp:posOffset>
            </wp:positionV>
            <wp:extent cx="890270" cy="868680"/>
            <wp:effectExtent l="0" t="0" r="5080" b="762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alues%20-%20Copy.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90270" cy="868680"/>
                    </a:xfrm>
                    <a:prstGeom prst="rect">
                      <a:avLst/>
                    </a:prstGeom>
                  </pic:spPr>
                </pic:pic>
              </a:graphicData>
            </a:graphic>
            <wp14:sizeRelH relativeFrom="margin">
              <wp14:pctWidth>0</wp14:pctWidth>
            </wp14:sizeRelH>
            <wp14:sizeRelV relativeFrom="margin">
              <wp14:pctHeight>0</wp14:pctHeight>
            </wp14:sizeRelV>
          </wp:anchor>
        </w:drawing>
      </w:r>
      <w:r w:rsidR="006438F3">
        <w:rPr>
          <w:noProof/>
        </w:rPr>
        <w:drawing>
          <wp:anchor distT="0" distB="0" distL="114300" distR="114300" simplePos="0" relativeHeight="251663360" behindDoc="1" locked="0" layoutInCell="1" allowOverlap="1" wp14:anchorId="181EE7B1" wp14:editId="74AB4272">
            <wp:simplePos x="0" y="0"/>
            <wp:positionH relativeFrom="column">
              <wp:posOffset>1447800</wp:posOffset>
            </wp:positionH>
            <wp:positionV relativeFrom="paragraph">
              <wp:posOffset>10795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38F3" w:rsidRDefault="006438F3" w:rsidP="00A630A1">
      <w:pPr>
        <w:rPr>
          <w:rFonts w:asciiTheme="minorHAnsi" w:hAnsiTheme="minorHAnsi" w:cstheme="minorHAnsi"/>
        </w:rPr>
      </w:pPr>
    </w:p>
    <w:p w:rsidR="006438F3" w:rsidRDefault="006438F3" w:rsidP="00A630A1">
      <w:pPr>
        <w:rPr>
          <w:rFonts w:asciiTheme="minorHAnsi" w:hAnsiTheme="minorHAnsi" w:cstheme="minorHAnsi"/>
        </w:rPr>
      </w:pPr>
    </w:p>
    <w:p w:rsidR="00A630A1" w:rsidRDefault="00A630A1" w:rsidP="00A630A1">
      <w:pPr>
        <w:rPr>
          <w:rFonts w:asciiTheme="minorHAnsi" w:hAnsiTheme="minorHAnsi" w:cstheme="majorHAnsi"/>
          <w:b/>
          <w:noProof/>
          <w:color w:val="2E74B5" w:themeColor="accent1" w:themeShade="BF"/>
          <w:sz w:val="22"/>
          <w:szCs w:val="22"/>
        </w:rPr>
      </w:pPr>
    </w:p>
    <w:p w:rsidR="006438F3" w:rsidRDefault="006438F3" w:rsidP="00A630A1">
      <w:pPr>
        <w:rPr>
          <w:rFonts w:asciiTheme="minorHAnsi" w:hAnsiTheme="minorHAnsi" w:cstheme="majorHAnsi"/>
          <w:b/>
          <w:noProof/>
          <w:color w:val="2E74B5" w:themeColor="accent1" w:themeShade="BF"/>
          <w:sz w:val="22"/>
          <w:szCs w:val="22"/>
        </w:rPr>
      </w:pPr>
    </w:p>
    <w:p w:rsidR="00467360" w:rsidRDefault="00467360" w:rsidP="00A630A1">
      <w:pPr>
        <w:rPr>
          <w:rFonts w:asciiTheme="minorHAnsi" w:hAnsiTheme="minorHAnsi" w:cstheme="majorHAnsi"/>
          <w:b/>
          <w:noProof/>
          <w:color w:val="2E74B5" w:themeColor="accent1" w:themeShade="BF"/>
          <w:sz w:val="22"/>
          <w:szCs w:val="22"/>
        </w:rPr>
      </w:pPr>
    </w:p>
    <w:p w:rsidR="006438F3" w:rsidRPr="00760570" w:rsidRDefault="006438F3" w:rsidP="006438F3">
      <w:pPr>
        <w:jc w:val="center"/>
        <w:rPr>
          <w:rFonts w:ascii="Arial" w:hAnsi="Arial" w:cs="Arial"/>
          <w:b/>
          <w:sz w:val="28"/>
          <w:szCs w:val="28"/>
          <w:u w:val="single"/>
        </w:rPr>
      </w:pPr>
      <w:r w:rsidRPr="00760570">
        <w:rPr>
          <w:rFonts w:ascii="Arial" w:hAnsi="Arial" w:cs="Arial"/>
          <w:b/>
          <w:sz w:val="28"/>
          <w:szCs w:val="28"/>
          <w:u w:val="single"/>
        </w:rPr>
        <w:t>Privacy Notice</w:t>
      </w:r>
    </w:p>
    <w:p w:rsidR="006438F3" w:rsidRPr="00760570" w:rsidRDefault="006438F3" w:rsidP="006438F3">
      <w:pPr>
        <w:jc w:val="center"/>
        <w:rPr>
          <w:rFonts w:ascii="Arial" w:hAnsi="Arial" w:cs="Arial"/>
          <w:b/>
          <w:sz w:val="28"/>
          <w:szCs w:val="28"/>
          <w:u w:val="single"/>
        </w:rPr>
      </w:pPr>
      <w:r w:rsidRPr="00760570">
        <w:rPr>
          <w:rFonts w:ascii="Arial" w:hAnsi="Arial" w:cs="Arial"/>
          <w:b/>
          <w:sz w:val="28"/>
          <w:szCs w:val="28"/>
          <w:u w:val="single"/>
        </w:rPr>
        <w:t>Nutrition and Dietetics Service</w:t>
      </w:r>
    </w:p>
    <w:p w:rsidR="006438F3" w:rsidRPr="006438F3" w:rsidRDefault="006438F3" w:rsidP="006438F3">
      <w:pPr>
        <w:jc w:val="center"/>
        <w:rPr>
          <w:rFonts w:ascii="Arial" w:hAnsi="Arial" w:cs="Arial"/>
          <w:b/>
          <w:u w:val="single"/>
        </w:rPr>
      </w:pPr>
    </w:p>
    <w:p w:rsidR="00043D2E" w:rsidRDefault="006438F3" w:rsidP="00043D2E">
      <w:pPr>
        <w:rPr>
          <w:rFonts w:ascii="Arial" w:hAnsi="Arial" w:cs="Arial"/>
        </w:rPr>
      </w:pPr>
      <w:r>
        <w:rPr>
          <w:rFonts w:ascii="Arial" w:hAnsi="Arial" w:cs="Arial"/>
        </w:rPr>
        <w:t>This privacy notice tells you what to expect when your information is processe</w:t>
      </w:r>
      <w:r w:rsidR="00325CE2">
        <w:rPr>
          <w:rFonts w:ascii="Arial" w:hAnsi="Arial" w:cs="Arial"/>
        </w:rPr>
        <w:t>d by the Nutrition and Dietetic</w:t>
      </w:r>
      <w:r w:rsidR="00043D2E">
        <w:rPr>
          <w:rFonts w:ascii="Arial" w:hAnsi="Arial" w:cs="Arial"/>
        </w:rPr>
        <w:t xml:space="preserve"> Service.  You can contact the Head of Nutrition and Dietetic Service at:</w:t>
      </w:r>
    </w:p>
    <w:p w:rsidR="00760570" w:rsidRDefault="00760570" w:rsidP="002A0466">
      <w:pPr>
        <w:jc w:val="center"/>
        <w:rPr>
          <w:rFonts w:ascii="Arial" w:hAnsi="Arial" w:cs="Arial"/>
        </w:rPr>
      </w:pPr>
      <w:r>
        <w:rPr>
          <w:rFonts w:ascii="Arial" w:hAnsi="Arial" w:cs="Arial"/>
        </w:rPr>
        <w:t>Neath Port Talbot Hospital</w:t>
      </w:r>
    </w:p>
    <w:p w:rsidR="00760570" w:rsidRDefault="00760570" w:rsidP="002A0466">
      <w:pPr>
        <w:jc w:val="center"/>
        <w:rPr>
          <w:rFonts w:ascii="Arial" w:hAnsi="Arial" w:cs="Arial"/>
        </w:rPr>
      </w:pPr>
      <w:proofErr w:type="spellStart"/>
      <w:r>
        <w:rPr>
          <w:rFonts w:ascii="Arial" w:hAnsi="Arial" w:cs="Arial"/>
        </w:rPr>
        <w:t>Baglan</w:t>
      </w:r>
      <w:proofErr w:type="spellEnd"/>
      <w:r>
        <w:rPr>
          <w:rFonts w:ascii="Arial" w:hAnsi="Arial" w:cs="Arial"/>
        </w:rPr>
        <w:t xml:space="preserve"> Way</w:t>
      </w:r>
    </w:p>
    <w:p w:rsidR="00760570" w:rsidRDefault="00760570" w:rsidP="002A0466">
      <w:pPr>
        <w:jc w:val="center"/>
        <w:rPr>
          <w:rFonts w:ascii="Arial" w:hAnsi="Arial" w:cs="Arial"/>
        </w:rPr>
      </w:pPr>
      <w:r>
        <w:rPr>
          <w:rFonts w:ascii="Arial" w:hAnsi="Arial" w:cs="Arial"/>
        </w:rPr>
        <w:t>Port Talbot</w:t>
      </w:r>
    </w:p>
    <w:p w:rsidR="00325CE2" w:rsidRDefault="00760570" w:rsidP="002A0466">
      <w:pPr>
        <w:jc w:val="center"/>
        <w:rPr>
          <w:rFonts w:ascii="Arial" w:hAnsi="Arial" w:cs="Arial"/>
        </w:rPr>
      </w:pPr>
      <w:r>
        <w:rPr>
          <w:rFonts w:ascii="Arial" w:hAnsi="Arial" w:cs="Arial"/>
        </w:rPr>
        <w:t>SA12 7BX</w:t>
      </w:r>
    </w:p>
    <w:p w:rsidR="00043D2E" w:rsidRDefault="00043D2E" w:rsidP="002A0466">
      <w:pPr>
        <w:jc w:val="center"/>
        <w:rPr>
          <w:rFonts w:ascii="Arial" w:hAnsi="Arial" w:cs="Arial"/>
        </w:rPr>
      </w:pPr>
      <w:r>
        <w:rPr>
          <w:rFonts w:ascii="Arial" w:hAnsi="Arial" w:cs="Arial"/>
        </w:rPr>
        <w:t>Tel: 01639 862392</w:t>
      </w:r>
    </w:p>
    <w:p w:rsidR="00043D2E" w:rsidRDefault="00760570" w:rsidP="002A0466">
      <w:pPr>
        <w:jc w:val="center"/>
        <w:rPr>
          <w:rFonts w:ascii="Arial" w:hAnsi="Arial" w:cs="Arial"/>
        </w:rPr>
      </w:pPr>
      <w:r>
        <w:rPr>
          <w:rFonts w:ascii="Arial" w:hAnsi="Arial" w:cs="Arial"/>
        </w:rPr>
        <w:t xml:space="preserve">E-mail:  </w:t>
      </w:r>
      <w:r w:rsidR="00ED1267" w:rsidRPr="00ED1267">
        <w:rPr>
          <w:rFonts w:ascii="Arial" w:eastAsia="Times New Roman" w:hAnsi="Arial" w:cs="Arial"/>
          <w:color w:val="0000FF"/>
          <w:u w:val="single"/>
          <w:lang w:eastAsia="en-US"/>
        </w:rPr>
        <w:t>SBU.DieteticManagement@wales.nhs.uk</w:t>
      </w:r>
    </w:p>
    <w:p w:rsidR="00043D2E" w:rsidRDefault="00043D2E" w:rsidP="002A0466">
      <w:pPr>
        <w:jc w:val="center"/>
        <w:rPr>
          <w:rFonts w:ascii="Arial" w:hAnsi="Arial" w:cs="Arial"/>
        </w:rPr>
      </w:pPr>
    </w:p>
    <w:p w:rsidR="00467360" w:rsidRDefault="00467360" w:rsidP="002A0466">
      <w:pPr>
        <w:jc w:val="center"/>
        <w:rPr>
          <w:rFonts w:ascii="Arial" w:hAnsi="Arial" w:cs="Arial"/>
        </w:rPr>
      </w:pPr>
    </w:p>
    <w:p w:rsidR="002A0466" w:rsidRDefault="002A0466" w:rsidP="00043D2E">
      <w:pPr>
        <w:rPr>
          <w:rFonts w:ascii="Arial" w:hAnsi="Arial" w:cs="Arial"/>
          <w:b/>
        </w:rPr>
      </w:pPr>
      <w:r>
        <w:rPr>
          <w:rFonts w:ascii="Arial" w:hAnsi="Arial" w:cs="Arial"/>
          <w:b/>
        </w:rPr>
        <w:t>What information do we keep about you?</w:t>
      </w:r>
    </w:p>
    <w:p w:rsidR="002A0466" w:rsidRDefault="002A0466" w:rsidP="00043D2E">
      <w:pPr>
        <w:rPr>
          <w:rFonts w:ascii="Arial" w:hAnsi="Arial" w:cs="Arial"/>
          <w:b/>
        </w:rPr>
      </w:pPr>
    </w:p>
    <w:p w:rsidR="002A0466" w:rsidRDefault="002A0466" w:rsidP="00467360">
      <w:pPr>
        <w:jc w:val="both"/>
        <w:rPr>
          <w:rFonts w:ascii="Arial" w:hAnsi="Arial" w:cs="Arial"/>
        </w:rPr>
      </w:pPr>
      <w:r w:rsidRPr="002A0466">
        <w:rPr>
          <w:rFonts w:ascii="Arial" w:hAnsi="Arial" w:cs="Arial"/>
        </w:rPr>
        <w:t xml:space="preserve">We maintain your records in paper and electronic format. We obtain your information from the information you provide to us, </w:t>
      </w:r>
      <w:proofErr w:type="gramStart"/>
      <w:r w:rsidRPr="002A0466">
        <w:rPr>
          <w:rFonts w:ascii="Arial" w:hAnsi="Arial" w:cs="Arial"/>
        </w:rPr>
        <w:t>your</w:t>
      </w:r>
      <w:proofErr w:type="gramEnd"/>
      <w:r w:rsidRPr="002A0466">
        <w:rPr>
          <w:rFonts w:ascii="Arial" w:hAnsi="Arial" w:cs="Arial"/>
        </w:rPr>
        <w:t xml:space="preserve"> G</w:t>
      </w:r>
      <w:r w:rsidR="009617A4">
        <w:rPr>
          <w:rFonts w:ascii="Arial" w:hAnsi="Arial" w:cs="Arial"/>
        </w:rPr>
        <w:t>.</w:t>
      </w:r>
      <w:r w:rsidRPr="002A0466">
        <w:rPr>
          <w:rFonts w:ascii="Arial" w:hAnsi="Arial" w:cs="Arial"/>
        </w:rPr>
        <w:t>P</w:t>
      </w:r>
      <w:r w:rsidR="009617A4">
        <w:rPr>
          <w:rFonts w:ascii="Arial" w:hAnsi="Arial" w:cs="Arial"/>
        </w:rPr>
        <w:t>.</w:t>
      </w:r>
      <w:r w:rsidRPr="002A0466">
        <w:rPr>
          <w:rFonts w:ascii="Arial" w:hAnsi="Arial" w:cs="Arial"/>
        </w:rPr>
        <w:t xml:space="preserve"> or the person who refers you to our service, or from others involved in your care elsewhere in the Health Board or externally</w:t>
      </w:r>
      <w:r w:rsidR="009617A4">
        <w:rPr>
          <w:rFonts w:ascii="Arial" w:hAnsi="Arial" w:cs="Arial"/>
        </w:rPr>
        <w:t xml:space="preserve">. </w:t>
      </w:r>
    </w:p>
    <w:p w:rsidR="009617A4" w:rsidRDefault="009617A4" w:rsidP="00467360">
      <w:pPr>
        <w:jc w:val="both"/>
        <w:rPr>
          <w:rFonts w:ascii="Arial" w:hAnsi="Arial" w:cs="Arial"/>
        </w:rPr>
      </w:pPr>
    </w:p>
    <w:p w:rsidR="009617A4" w:rsidRPr="002A0466" w:rsidRDefault="009617A4" w:rsidP="00467360">
      <w:pPr>
        <w:jc w:val="both"/>
        <w:rPr>
          <w:rFonts w:ascii="Arial" w:hAnsi="Arial" w:cs="Arial"/>
        </w:rPr>
      </w:pPr>
      <w:r w:rsidRPr="00043D2E">
        <w:rPr>
          <w:rFonts w:ascii="Arial" w:hAnsi="Arial" w:cs="Arial"/>
        </w:rPr>
        <w:t xml:space="preserve">We will only collect the data we need such as </w:t>
      </w:r>
      <w:r w:rsidRPr="002A0466">
        <w:rPr>
          <w:rFonts w:ascii="Arial" w:hAnsi="Arial" w:cs="Arial"/>
          <w:b/>
        </w:rPr>
        <w:t>demographic information (name, address, date of birth and contact details), anthropometric measurements such as height and weight, records of your appointments and telephone calls, clinical details including your medical history and results of relevant investigations such as blood tests and X- rays</w:t>
      </w:r>
    </w:p>
    <w:p w:rsidR="002A0466" w:rsidRDefault="002A0466" w:rsidP="00043D2E">
      <w:pPr>
        <w:rPr>
          <w:rFonts w:ascii="Arial" w:hAnsi="Arial" w:cs="Arial"/>
          <w:b/>
        </w:rPr>
      </w:pPr>
    </w:p>
    <w:p w:rsidR="00467360" w:rsidRDefault="00467360" w:rsidP="00043D2E">
      <w:pPr>
        <w:rPr>
          <w:rFonts w:ascii="Arial" w:hAnsi="Arial" w:cs="Arial"/>
          <w:b/>
        </w:rPr>
      </w:pPr>
    </w:p>
    <w:p w:rsidR="00043D2E" w:rsidRPr="00043D2E" w:rsidRDefault="00043D2E" w:rsidP="00043D2E">
      <w:pPr>
        <w:rPr>
          <w:rFonts w:ascii="Arial" w:hAnsi="Arial" w:cs="Arial"/>
          <w:b/>
        </w:rPr>
      </w:pPr>
      <w:r w:rsidRPr="00043D2E">
        <w:rPr>
          <w:rFonts w:ascii="Arial" w:hAnsi="Arial" w:cs="Arial"/>
          <w:b/>
        </w:rPr>
        <w:t>Why are we able to process your information?</w:t>
      </w:r>
      <w:bookmarkStart w:id="0" w:name="_GoBack"/>
      <w:bookmarkEnd w:id="0"/>
    </w:p>
    <w:p w:rsidR="00043D2E" w:rsidRPr="00043D2E" w:rsidRDefault="00043D2E" w:rsidP="00043D2E">
      <w:pPr>
        <w:rPr>
          <w:rFonts w:ascii="Arial" w:hAnsi="Arial" w:cs="Arial"/>
        </w:rPr>
      </w:pPr>
    </w:p>
    <w:p w:rsidR="00043D2E" w:rsidRPr="00043D2E" w:rsidRDefault="00043D2E" w:rsidP="00467360">
      <w:pPr>
        <w:jc w:val="both"/>
        <w:rPr>
          <w:rFonts w:ascii="Arial" w:hAnsi="Arial" w:cs="Arial"/>
        </w:rPr>
      </w:pPr>
      <w:r w:rsidRPr="00043D2E">
        <w:rPr>
          <w:rFonts w:ascii="Arial" w:hAnsi="Arial" w:cs="Arial"/>
        </w:rPr>
        <w:t xml:space="preserve">We are legally able to process your personal information under Article 6 of the General Data Protection Regulation (GDPR) as the processing is necessary for us to perform our official functions as an NHS body. There will be occasions when we will rely on other lawful bases such as when the processing is required for us to comply with the law. </w:t>
      </w:r>
    </w:p>
    <w:p w:rsidR="00043D2E" w:rsidRPr="00043D2E" w:rsidRDefault="00043D2E" w:rsidP="00467360">
      <w:pPr>
        <w:jc w:val="both"/>
        <w:rPr>
          <w:rFonts w:ascii="Arial" w:hAnsi="Arial" w:cs="Arial"/>
        </w:rPr>
      </w:pPr>
    </w:p>
    <w:p w:rsidR="00043D2E" w:rsidRPr="00043D2E" w:rsidRDefault="00043D2E" w:rsidP="00467360">
      <w:pPr>
        <w:jc w:val="both"/>
        <w:rPr>
          <w:rFonts w:ascii="Arial" w:hAnsi="Arial" w:cs="Arial"/>
        </w:rPr>
      </w:pPr>
      <w:r w:rsidRPr="00043D2E">
        <w:rPr>
          <w:rFonts w:ascii="Arial" w:hAnsi="Arial" w:cs="Arial"/>
        </w:rPr>
        <w:t>We are legally able to process special category information under Article 9 of the GDPR as the processing is necessary for the purposes of the management of health or social care systems and services or is necessary for the purposes of carrying out obligations in the field of employment and social security and social protection law.</w:t>
      </w:r>
    </w:p>
    <w:p w:rsidR="006438F3" w:rsidRPr="006438F3" w:rsidRDefault="006438F3" w:rsidP="00A630A1">
      <w:pPr>
        <w:rPr>
          <w:rFonts w:ascii="Arial" w:hAnsi="Arial" w:cs="Arial"/>
        </w:rPr>
      </w:pPr>
    </w:p>
    <w:p w:rsidR="009617A4" w:rsidRDefault="009617A4" w:rsidP="00A630A1">
      <w:pPr>
        <w:rPr>
          <w:rFonts w:ascii="Arial" w:hAnsi="Arial" w:cs="Arial"/>
          <w:b/>
        </w:rPr>
      </w:pPr>
    </w:p>
    <w:p w:rsidR="006438F3" w:rsidRDefault="00467360" w:rsidP="00A630A1">
      <w:pPr>
        <w:rPr>
          <w:rFonts w:ascii="Arial" w:hAnsi="Arial" w:cs="Arial"/>
          <w:b/>
        </w:rPr>
      </w:pPr>
      <w:r w:rsidRPr="00356470">
        <w:rPr>
          <w:rFonts w:ascii="Arial" w:hAnsi="Arial" w:cs="Arial"/>
          <w:b/>
        </w:rPr>
        <w:lastRenderedPageBreak/>
        <w:t>How your information is used</w:t>
      </w:r>
    </w:p>
    <w:p w:rsidR="00760570" w:rsidRPr="00043D2E" w:rsidRDefault="00760570" w:rsidP="00A630A1">
      <w:pPr>
        <w:rPr>
          <w:rFonts w:ascii="Arial" w:hAnsi="Arial" w:cs="Arial"/>
          <w:b/>
        </w:rPr>
      </w:pPr>
    </w:p>
    <w:p w:rsidR="006438F3" w:rsidRPr="00467360" w:rsidRDefault="00043D2E" w:rsidP="00467360">
      <w:pPr>
        <w:jc w:val="both"/>
        <w:rPr>
          <w:rFonts w:ascii="Arial" w:hAnsi="Arial" w:cs="Arial"/>
          <w:b/>
        </w:rPr>
      </w:pPr>
      <w:r w:rsidRPr="00043D2E">
        <w:rPr>
          <w:rFonts w:ascii="Arial" w:hAnsi="Arial" w:cs="Arial"/>
        </w:rPr>
        <w:t>We collect and process your information in line with data protection legislation in order to provide healthcare services and to keep accurate, up-to-date records in o</w:t>
      </w:r>
      <w:r w:rsidR="009617A4">
        <w:rPr>
          <w:rFonts w:ascii="Arial" w:hAnsi="Arial" w:cs="Arial"/>
        </w:rPr>
        <w:t>rder to better manage your care</w:t>
      </w:r>
      <w:r w:rsidRPr="002A0466">
        <w:rPr>
          <w:rFonts w:ascii="Arial" w:hAnsi="Arial" w:cs="Arial"/>
          <w:b/>
        </w:rPr>
        <w:t xml:space="preserve">. </w:t>
      </w:r>
      <w:r w:rsidRPr="00043D2E">
        <w:rPr>
          <w:rFonts w:ascii="Arial" w:hAnsi="Arial" w:cs="Arial"/>
        </w:rPr>
        <w:t>The information we have about you will help us improve your care and will lead to a better all-around health service for the future. If you ever need to complain about the care you receive, your case can be properly investigated if we have more information to consider. Your information will also contribute towards national NHS statistics, research and audit, helping the health service to better review and improve care.</w:t>
      </w:r>
    </w:p>
    <w:p w:rsidR="002A0466" w:rsidRDefault="002A0466" w:rsidP="00043D2E">
      <w:pPr>
        <w:rPr>
          <w:rFonts w:ascii="Arial" w:hAnsi="Arial" w:cs="Arial"/>
          <w:b/>
        </w:rPr>
      </w:pPr>
    </w:p>
    <w:p w:rsidR="00467360" w:rsidRDefault="00467360" w:rsidP="00043D2E">
      <w:pPr>
        <w:rPr>
          <w:rFonts w:ascii="Arial" w:hAnsi="Arial" w:cs="Arial"/>
          <w:b/>
        </w:rPr>
      </w:pPr>
    </w:p>
    <w:p w:rsidR="00043D2E" w:rsidRPr="00043D2E" w:rsidRDefault="00043D2E" w:rsidP="00043D2E">
      <w:pPr>
        <w:rPr>
          <w:rFonts w:ascii="Arial" w:hAnsi="Arial" w:cs="Arial"/>
          <w:b/>
        </w:rPr>
      </w:pPr>
      <w:r w:rsidRPr="00356470">
        <w:rPr>
          <w:rFonts w:ascii="Arial" w:hAnsi="Arial" w:cs="Arial"/>
          <w:b/>
        </w:rPr>
        <w:t xml:space="preserve">How long will we store </w:t>
      </w:r>
      <w:r w:rsidR="00A61D55" w:rsidRPr="00356470">
        <w:rPr>
          <w:rFonts w:ascii="Arial" w:hAnsi="Arial" w:cs="Arial"/>
          <w:b/>
        </w:rPr>
        <w:t>your information</w:t>
      </w:r>
      <w:r w:rsidRPr="00356470">
        <w:rPr>
          <w:rFonts w:ascii="Arial" w:hAnsi="Arial" w:cs="Arial"/>
          <w:b/>
        </w:rPr>
        <w:t>?</w:t>
      </w:r>
    </w:p>
    <w:p w:rsidR="00043D2E" w:rsidRPr="00043D2E" w:rsidRDefault="00043D2E" w:rsidP="00043D2E">
      <w:pPr>
        <w:rPr>
          <w:rFonts w:ascii="Arial" w:hAnsi="Arial" w:cs="Arial"/>
          <w:b/>
        </w:rPr>
      </w:pPr>
    </w:p>
    <w:p w:rsidR="00043D2E" w:rsidRPr="00043D2E" w:rsidRDefault="00043D2E" w:rsidP="00467360">
      <w:pPr>
        <w:jc w:val="both"/>
        <w:rPr>
          <w:rFonts w:ascii="Arial" w:hAnsi="Arial" w:cs="Arial"/>
        </w:rPr>
      </w:pPr>
      <w:r w:rsidRPr="00043D2E">
        <w:rPr>
          <w:rFonts w:ascii="Arial" w:hAnsi="Arial" w:cs="Arial"/>
        </w:rPr>
        <w:t xml:space="preserve">We will not store personal information for longer than is required. Personal information will be anonymised when it is no longer required in an identifiable format. It will be stored in line with NHS </w:t>
      </w:r>
      <w:r>
        <w:rPr>
          <w:rFonts w:ascii="Arial" w:hAnsi="Arial" w:cs="Arial"/>
        </w:rPr>
        <w:t>retention guidelines</w:t>
      </w:r>
      <w:r w:rsidR="00A61D55">
        <w:rPr>
          <w:rFonts w:ascii="Arial" w:hAnsi="Arial" w:cs="Arial"/>
        </w:rPr>
        <w:t xml:space="preserve"> as follows:</w:t>
      </w:r>
    </w:p>
    <w:p w:rsidR="00A61D55" w:rsidRDefault="00A61D55" w:rsidP="00A61D55">
      <w:pPr>
        <w:rPr>
          <w:rFonts w:asciiTheme="minorHAnsi" w:hAnsiTheme="minorHAnsi" w:cstheme="minorHAnsi"/>
          <w:b/>
          <w:color w:val="000000" w:themeColor="text1"/>
        </w:rPr>
      </w:pPr>
    </w:p>
    <w:p w:rsidR="00A61D55" w:rsidRPr="00A4410C" w:rsidRDefault="00356470" w:rsidP="00A61D55">
      <w:pPr>
        <w:pStyle w:val="ListParagraph"/>
        <w:numPr>
          <w:ilvl w:val="0"/>
          <w:numId w:val="5"/>
        </w:numPr>
        <w:rPr>
          <w:rFonts w:ascii="Arial" w:hAnsi="Arial" w:cs="Arial"/>
          <w:b/>
          <w:sz w:val="24"/>
          <w:szCs w:val="24"/>
        </w:rPr>
      </w:pPr>
      <w:r w:rsidRPr="00A4410C">
        <w:rPr>
          <w:rFonts w:ascii="Arial" w:hAnsi="Arial" w:cs="Arial"/>
          <w:b/>
          <w:sz w:val="24"/>
          <w:szCs w:val="24"/>
        </w:rPr>
        <w:t>Information relating to Adult records will be stored for 8</w:t>
      </w:r>
      <w:r w:rsidR="00A61D55" w:rsidRPr="00A4410C">
        <w:rPr>
          <w:rFonts w:ascii="Arial" w:hAnsi="Arial" w:cs="Arial"/>
          <w:b/>
          <w:sz w:val="24"/>
          <w:szCs w:val="24"/>
        </w:rPr>
        <w:t xml:space="preserve"> years</w:t>
      </w:r>
      <w:r w:rsidRPr="00A4410C">
        <w:rPr>
          <w:rFonts w:ascii="Arial" w:hAnsi="Arial" w:cs="Arial"/>
          <w:b/>
          <w:sz w:val="24"/>
          <w:szCs w:val="24"/>
        </w:rPr>
        <w:t>.</w:t>
      </w:r>
    </w:p>
    <w:p w:rsidR="00A61D55" w:rsidRPr="00A4410C" w:rsidRDefault="00356470" w:rsidP="00A61D55">
      <w:pPr>
        <w:pStyle w:val="ListParagraph"/>
        <w:numPr>
          <w:ilvl w:val="0"/>
          <w:numId w:val="5"/>
        </w:numPr>
        <w:rPr>
          <w:rFonts w:ascii="Arial" w:hAnsi="Arial" w:cs="Arial"/>
          <w:b/>
          <w:sz w:val="24"/>
          <w:szCs w:val="24"/>
        </w:rPr>
      </w:pPr>
      <w:r w:rsidRPr="00A4410C">
        <w:rPr>
          <w:rFonts w:ascii="Arial" w:hAnsi="Arial" w:cs="Arial"/>
          <w:b/>
          <w:sz w:val="24"/>
          <w:szCs w:val="24"/>
        </w:rPr>
        <w:t>Information relating to Children records</w:t>
      </w:r>
      <w:r w:rsidR="00A61D55" w:rsidRPr="00A4410C">
        <w:rPr>
          <w:rFonts w:ascii="Arial" w:hAnsi="Arial" w:cs="Arial"/>
          <w:b/>
          <w:sz w:val="24"/>
          <w:szCs w:val="24"/>
        </w:rPr>
        <w:t xml:space="preserve"> </w:t>
      </w:r>
      <w:r w:rsidRPr="00A4410C">
        <w:rPr>
          <w:rFonts w:ascii="Arial" w:hAnsi="Arial" w:cs="Arial"/>
          <w:b/>
          <w:sz w:val="24"/>
          <w:szCs w:val="24"/>
        </w:rPr>
        <w:t>will be stored until their 26</w:t>
      </w:r>
      <w:r w:rsidRPr="00A4410C">
        <w:rPr>
          <w:rFonts w:ascii="Arial" w:hAnsi="Arial" w:cs="Arial"/>
          <w:b/>
          <w:sz w:val="24"/>
          <w:szCs w:val="24"/>
          <w:vertAlign w:val="superscript"/>
        </w:rPr>
        <w:t>th</w:t>
      </w:r>
      <w:r w:rsidRPr="00A4410C">
        <w:rPr>
          <w:rFonts w:ascii="Arial" w:hAnsi="Arial" w:cs="Arial"/>
          <w:b/>
          <w:sz w:val="24"/>
          <w:szCs w:val="24"/>
        </w:rPr>
        <w:t xml:space="preserve"> birthday.</w:t>
      </w:r>
    </w:p>
    <w:p w:rsidR="00A61D55" w:rsidRPr="00A4410C" w:rsidRDefault="00356470" w:rsidP="00A61D55">
      <w:pPr>
        <w:pStyle w:val="ListParagraph"/>
        <w:numPr>
          <w:ilvl w:val="0"/>
          <w:numId w:val="5"/>
        </w:numPr>
        <w:rPr>
          <w:rFonts w:ascii="Arial" w:hAnsi="Arial" w:cs="Arial"/>
          <w:b/>
          <w:sz w:val="24"/>
          <w:szCs w:val="24"/>
        </w:rPr>
      </w:pPr>
      <w:r w:rsidRPr="00A4410C">
        <w:rPr>
          <w:rFonts w:ascii="Arial" w:hAnsi="Arial" w:cs="Arial"/>
          <w:b/>
          <w:sz w:val="24"/>
          <w:szCs w:val="24"/>
        </w:rPr>
        <w:t>Information relating to Obstetrics/Maternity records will be stored for 25 years.</w:t>
      </w:r>
    </w:p>
    <w:p w:rsidR="00356470" w:rsidRPr="00A4410C" w:rsidRDefault="00356470" w:rsidP="00A61D55">
      <w:pPr>
        <w:pStyle w:val="ListParagraph"/>
        <w:numPr>
          <w:ilvl w:val="0"/>
          <w:numId w:val="5"/>
        </w:numPr>
        <w:rPr>
          <w:rFonts w:ascii="Arial" w:hAnsi="Arial" w:cs="Arial"/>
          <w:b/>
          <w:sz w:val="24"/>
          <w:szCs w:val="24"/>
        </w:rPr>
      </w:pPr>
      <w:r w:rsidRPr="00A4410C">
        <w:rPr>
          <w:rFonts w:ascii="Arial" w:hAnsi="Arial" w:cs="Arial"/>
          <w:b/>
          <w:sz w:val="24"/>
          <w:szCs w:val="24"/>
        </w:rPr>
        <w:t>Information relating to Mental Health records will be stored for 20 years or 8 years after the patient has died.</w:t>
      </w:r>
    </w:p>
    <w:p w:rsidR="00A61D55" w:rsidRDefault="00A61D55" w:rsidP="00A630A1">
      <w:pPr>
        <w:rPr>
          <w:rFonts w:ascii="Arial" w:hAnsi="Arial" w:cs="Arial"/>
        </w:rPr>
      </w:pPr>
    </w:p>
    <w:p w:rsidR="00467360" w:rsidRPr="006438F3" w:rsidRDefault="00467360" w:rsidP="00A630A1">
      <w:pPr>
        <w:rPr>
          <w:rFonts w:ascii="Arial" w:hAnsi="Arial" w:cs="Arial"/>
        </w:rPr>
      </w:pPr>
    </w:p>
    <w:p w:rsidR="006438F3" w:rsidRDefault="00A61D55" w:rsidP="00A630A1">
      <w:pPr>
        <w:rPr>
          <w:rFonts w:ascii="Arial" w:hAnsi="Arial" w:cs="Arial"/>
          <w:b/>
        </w:rPr>
      </w:pPr>
      <w:r w:rsidRPr="00356470">
        <w:rPr>
          <w:rFonts w:ascii="Arial" w:hAnsi="Arial" w:cs="Arial"/>
          <w:b/>
        </w:rPr>
        <w:t>Sharing your Information</w:t>
      </w:r>
    </w:p>
    <w:p w:rsidR="00760570" w:rsidRPr="00043D2E" w:rsidRDefault="00760570" w:rsidP="00A630A1">
      <w:pPr>
        <w:rPr>
          <w:rFonts w:ascii="Arial" w:hAnsi="Arial" w:cs="Arial"/>
          <w:b/>
        </w:rPr>
      </w:pPr>
    </w:p>
    <w:p w:rsidR="00043D2E" w:rsidRPr="00043D2E" w:rsidRDefault="00043D2E" w:rsidP="00467360">
      <w:pPr>
        <w:jc w:val="both"/>
        <w:rPr>
          <w:rFonts w:ascii="Arial" w:hAnsi="Arial" w:cs="Arial"/>
        </w:rPr>
      </w:pPr>
      <w:r w:rsidRPr="00043D2E">
        <w:rPr>
          <w:rFonts w:ascii="Arial" w:hAnsi="Arial" w:cs="Arial"/>
        </w:rPr>
        <w:t>We share your information between relevant departments within the health service. This is done in line with data protection legislation. We may also need to share your information with non-NHS staff. We w</w:t>
      </w:r>
      <w:r w:rsidR="00760570">
        <w:rPr>
          <w:rFonts w:ascii="Arial" w:hAnsi="Arial" w:cs="Arial"/>
        </w:rPr>
        <w:t xml:space="preserve">ill do this if it is necessary </w:t>
      </w:r>
      <w:r w:rsidRPr="00043D2E">
        <w:rPr>
          <w:rFonts w:ascii="Arial" w:hAnsi="Arial" w:cs="Arial"/>
        </w:rPr>
        <w:t>and we will discuss this with you at the time as required.</w:t>
      </w:r>
    </w:p>
    <w:p w:rsidR="00043D2E" w:rsidRPr="00043D2E" w:rsidRDefault="00043D2E" w:rsidP="00467360">
      <w:pPr>
        <w:jc w:val="both"/>
        <w:rPr>
          <w:rFonts w:ascii="Arial" w:hAnsi="Arial" w:cs="Arial"/>
        </w:rPr>
      </w:pPr>
    </w:p>
    <w:p w:rsidR="00043D2E" w:rsidRDefault="00043D2E" w:rsidP="00467360">
      <w:pPr>
        <w:jc w:val="both"/>
        <w:rPr>
          <w:rFonts w:ascii="Arial" w:hAnsi="Arial" w:cs="Arial"/>
        </w:rPr>
      </w:pPr>
      <w:r w:rsidRPr="00043D2E">
        <w:rPr>
          <w:rFonts w:ascii="Arial" w:hAnsi="Arial" w:cs="Arial"/>
        </w:rPr>
        <w:t>We may share your information with 3rd parties to allow us to deliver your health and social care needs. These include</w:t>
      </w:r>
      <w:r w:rsidR="00467360">
        <w:rPr>
          <w:rFonts w:ascii="Arial" w:hAnsi="Arial" w:cs="Arial"/>
        </w:rPr>
        <w:t>:</w:t>
      </w:r>
      <w:r w:rsidRPr="00043D2E">
        <w:rPr>
          <w:rFonts w:ascii="Arial" w:hAnsi="Arial" w:cs="Arial"/>
        </w:rPr>
        <w:t xml:space="preserve"> </w:t>
      </w:r>
    </w:p>
    <w:p w:rsidR="00A61D55" w:rsidRPr="00043D2E" w:rsidRDefault="00A61D55" w:rsidP="00467360">
      <w:pPr>
        <w:jc w:val="both"/>
        <w:rPr>
          <w:rFonts w:ascii="Arial" w:hAnsi="Arial" w:cs="Arial"/>
        </w:rPr>
      </w:pPr>
    </w:p>
    <w:p w:rsidR="00760570" w:rsidRPr="00760570" w:rsidRDefault="00043D2E" w:rsidP="00467360">
      <w:pPr>
        <w:pStyle w:val="ListParagraph"/>
        <w:numPr>
          <w:ilvl w:val="0"/>
          <w:numId w:val="4"/>
        </w:numPr>
        <w:jc w:val="both"/>
        <w:rPr>
          <w:rFonts w:ascii="Arial" w:hAnsi="Arial" w:cs="Arial"/>
          <w:sz w:val="24"/>
        </w:rPr>
      </w:pPr>
      <w:r w:rsidRPr="00760570">
        <w:rPr>
          <w:rFonts w:ascii="Arial" w:hAnsi="Arial" w:cs="Arial"/>
          <w:sz w:val="24"/>
        </w:rPr>
        <w:t xml:space="preserve">with our Home Enteral feeding Supplier (Abbott Hospital to Home) to arrange the delivery of your enteral feeding equipment </w:t>
      </w:r>
    </w:p>
    <w:p w:rsidR="00760570" w:rsidRPr="00760570" w:rsidRDefault="00043D2E" w:rsidP="00467360">
      <w:pPr>
        <w:pStyle w:val="ListParagraph"/>
        <w:numPr>
          <w:ilvl w:val="0"/>
          <w:numId w:val="4"/>
        </w:numPr>
        <w:jc w:val="both"/>
        <w:rPr>
          <w:rFonts w:ascii="Arial" w:hAnsi="Arial" w:cs="Arial"/>
          <w:sz w:val="24"/>
        </w:rPr>
      </w:pPr>
      <w:r w:rsidRPr="00760570">
        <w:rPr>
          <w:rFonts w:ascii="Arial" w:hAnsi="Arial" w:cs="Arial"/>
          <w:sz w:val="24"/>
        </w:rPr>
        <w:t>with suppliers of oral nutritional supplements to arrange the  delivery of  starter and sample packs</w:t>
      </w:r>
    </w:p>
    <w:p w:rsidR="00760570" w:rsidRPr="00760570" w:rsidRDefault="00043D2E" w:rsidP="00467360">
      <w:pPr>
        <w:pStyle w:val="ListParagraph"/>
        <w:numPr>
          <w:ilvl w:val="0"/>
          <w:numId w:val="4"/>
        </w:numPr>
        <w:jc w:val="both"/>
        <w:rPr>
          <w:rFonts w:ascii="Arial" w:hAnsi="Arial" w:cs="Arial"/>
          <w:sz w:val="24"/>
        </w:rPr>
      </w:pPr>
      <w:r w:rsidRPr="00760570">
        <w:rPr>
          <w:rFonts w:ascii="Arial" w:hAnsi="Arial" w:cs="Arial"/>
          <w:sz w:val="24"/>
        </w:rPr>
        <w:t xml:space="preserve">with social services and the local education authority to meet your health and social  care needs </w:t>
      </w:r>
    </w:p>
    <w:p w:rsidR="00043D2E" w:rsidRPr="00760570" w:rsidRDefault="00043D2E" w:rsidP="00467360">
      <w:pPr>
        <w:pStyle w:val="ListParagraph"/>
        <w:numPr>
          <w:ilvl w:val="0"/>
          <w:numId w:val="4"/>
        </w:numPr>
        <w:jc w:val="both"/>
        <w:rPr>
          <w:rFonts w:ascii="Arial" w:hAnsi="Arial" w:cs="Arial"/>
          <w:sz w:val="24"/>
        </w:rPr>
      </w:pPr>
      <w:r w:rsidRPr="00760570">
        <w:rPr>
          <w:rFonts w:ascii="Arial" w:hAnsi="Arial" w:cs="Arial"/>
          <w:sz w:val="24"/>
        </w:rPr>
        <w:t xml:space="preserve">with the National Exercise Referral Scheme (NERS) to allow you to access their exercise programmes  </w:t>
      </w:r>
    </w:p>
    <w:p w:rsidR="005A6381" w:rsidRDefault="00043D2E" w:rsidP="00A4410C">
      <w:pPr>
        <w:jc w:val="both"/>
        <w:rPr>
          <w:rFonts w:ascii="Arial" w:hAnsi="Arial" w:cs="Arial"/>
        </w:rPr>
      </w:pPr>
      <w:r w:rsidRPr="00043D2E">
        <w:rPr>
          <w:rFonts w:ascii="Arial" w:hAnsi="Arial" w:cs="Arial"/>
        </w:rPr>
        <w:t>We may sometimes have to pass on information by law for example, in the case of a formal court order being issued</w:t>
      </w:r>
      <w:r w:rsidR="00760570">
        <w:rPr>
          <w:rFonts w:ascii="Arial" w:hAnsi="Arial" w:cs="Arial"/>
        </w:rPr>
        <w:t>.</w:t>
      </w:r>
    </w:p>
    <w:p w:rsidR="00043D2E" w:rsidRPr="00043D2E" w:rsidRDefault="00A61D55" w:rsidP="00043D2E">
      <w:pPr>
        <w:rPr>
          <w:rFonts w:ascii="Arial" w:hAnsi="Arial" w:cs="Arial"/>
          <w:b/>
        </w:rPr>
      </w:pPr>
      <w:r w:rsidRPr="00356470">
        <w:rPr>
          <w:rFonts w:ascii="Arial" w:hAnsi="Arial" w:cs="Arial"/>
          <w:b/>
        </w:rPr>
        <w:lastRenderedPageBreak/>
        <w:t>How you can contact the Health Board Data Protection Officer</w:t>
      </w:r>
    </w:p>
    <w:p w:rsidR="00043D2E" w:rsidRPr="00043D2E" w:rsidRDefault="00043D2E" w:rsidP="00043D2E">
      <w:pPr>
        <w:rPr>
          <w:rFonts w:ascii="Arial" w:hAnsi="Arial" w:cs="Arial"/>
        </w:rPr>
      </w:pPr>
    </w:p>
    <w:p w:rsidR="00043D2E" w:rsidRPr="00043D2E" w:rsidRDefault="00043D2E" w:rsidP="00043D2E">
      <w:pPr>
        <w:rPr>
          <w:rFonts w:ascii="Arial" w:hAnsi="Arial" w:cs="Arial"/>
        </w:rPr>
      </w:pPr>
      <w:r w:rsidRPr="00043D2E">
        <w:rPr>
          <w:rFonts w:ascii="Arial" w:hAnsi="Arial" w:cs="Arial"/>
        </w:rPr>
        <w:t>The contact details for the Data Protection Officer are outlined below:</w:t>
      </w:r>
    </w:p>
    <w:p w:rsidR="00043D2E" w:rsidRPr="00043D2E" w:rsidRDefault="00043D2E" w:rsidP="00043D2E">
      <w:pPr>
        <w:rPr>
          <w:rFonts w:ascii="Arial" w:hAnsi="Arial" w:cs="Arial"/>
        </w:rPr>
      </w:pPr>
    </w:p>
    <w:p w:rsidR="00043D2E" w:rsidRPr="00043D2E" w:rsidRDefault="00043D2E" w:rsidP="000F66E5">
      <w:pPr>
        <w:ind w:left="720"/>
        <w:rPr>
          <w:rFonts w:ascii="Arial" w:hAnsi="Arial" w:cs="Arial"/>
        </w:rPr>
      </w:pPr>
      <w:r w:rsidRPr="00043D2E">
        <w:rPr>
          <w:rFonts w:ascii="Arial" w:hAnsi="Arial" w:cs="Arial"/>
        </w:rPr>
        <w:t>Data Protection Officer</w:t>
      </w:r>
    </w:p>
    <w:p w:rsidR="00043D2E" w:rsidRPr="00043D2E" w:rsidRDefault="00043D2E" w:rsidP="000F66E5">
      <w:pPr>
        <w:ind w:left="720"/>
        <w:rPr>
          <w:rFonts w:ascii="Arial" w:hAnsi="Arial" w:cs="Arial"/>
        </w:rPr>
      </w:pPr>
      <w:r w:rsidRPr="00043D2E">
        <w:rPr>
          <w:rFonts w:ascii="Arial" w:hAnsi="Arial" w:cs="Arial"/>
        </w:rPr>
        <w:t xml:space="preserve">Headquarters, Swansea Bay University Health Board </w:t>
      </w:r>
    </w:p>
    <w:p w:rsidR="00043D2E" w:rsidRPr="00043D2E" w:rsidRDefault="00043D2E" w:rsidP="000F66E5">
      <w:pPr>
        <w:ind w:left="720"/>
        <w:rPr>
          <w:rFonts w:ascii="Arial" w:hAnsi="Arial" w:cs="Arial"/>
        </w:rPr>
      </w:pPr>
      <w:r w:rsidRPr="00043D2E">
        <w:rPr>
          <w:rFonts w:ascii="Arial" w:hAnsi="Arial" w:cs="Arial"/>
        </w:rPr>
        <w:t>1 Talbot Gateway</w:t>
      </w:r>
    </w:p>
    <w:p w:rsidR="00043D2E" w:rsidRPr="00043D2E" w:rsidRDefault="00043D2E" w:rsidP="000F66E5">
      <w:pPr>
        <w:ind w:left="720"/>
        <w:rPr>
          <w:rFonts w:ascii="Arial" w:hAnsi="Arial" w:cs="Arial"/>
        </w:rPr>
      </w:pPr>
      <w:r w:rsidRPr="00043D2E">
        <w:rPr>
          <w:rFonts w:ascii="Arial" w:hAnsi="Arial" w:cs="Arial"/>
        </w:rPr>
        <w:t>Port Talbot</w:t>
      </w:r>
    </w:p>
    <w:p w:rsidR="00043D2E" w:rsidRPr="00043D2E" w:rsidRDefault="00043D2E" w:rsidP="000F66E5">
      <w:pPr>
        <w:ind w:left="720"/>
        <w:rPr>
          <w:rFonts w:ascii="Arial" w:hAnsi="Arial" w:cs="Arial"/>
        </w:rPr>
      </w:pPr>
      <w:r w:rsidRPr="00043D2E">
        <w:rPr>
          <w:rFonts w:ascii="Arial" w:hAnsi="Arial" w:cs="Arial"/>
        </w:rPr>
        <w:t>SA12 7BR</w:t>
      </w:r>
    </w:p>
    <w:p w:rsidR="00043D2E" w:rsidRPr="00043D2E" w:rsidRDefault="00043D2E" w:rsidP="000F66E5">
      <w:pPr>
        <w:ind w:left="720"/>
        <w:rPr>
          <w:rFonts w:ascii="Arial" w:hAnsi="Arial" w:cs="Arial"/>
        </w:rPr>
      </w:pPr>
    </w:p>
    <w:p w:rsidR="00043D2E" w:rsidRPr="00043D2E" w:rsidRDefault="00043D2E" w:rsidP="000F66E5">
      <w:pPr>
        <w:ind w:left="720"/>
        <w:rPr>
          <w:rFonts w:ascii="Arial" w:hAnsi="Arial" w:cs="Arial"/>
        </w:rPr>
      </w:pPr>
      <w:r w:rsidRPr="00043D2E">
        <w:rPr>
          <w:rFonts w:ascii="Arial" w:hAnsi="Arial" w:cs="Arial"/>
        </w:rPr>
        <w:t>Tel: 01639 683336</w:t>
      </w:r>
      <w:r w:rsidRPr="00043D2E">
        <w:rPr>
          <w:rFonts w:ascii="Arial" w:hAnsi="Arial" w:cs="Arial"/>
        </w:rPr>
        <w:tab/>
      </w:r>
    </w:p>
    <w:p w:rsidR="002A0466" w:rsidRDefault="00043D2E" w:rsidP="000F66E5">
      <w:pPr>
        <w:ind w:left="720"/>
        <w:rPr>
          <w:rFonts w:ascii="Arial" w:hAnsi="Arial" w:cs="Arial"/>
        </w:rPr>
      </w:pPr>
      <w:r w:rsidRPr="00043D2E">
        <w:rPr>
          <w:rFonts w:ascii="Arial" w:hAnsi="Arial" w:cs="Arial"/>
        </w:rPr>
        <w:t xml:space="preserve">E-mail: </w:t>
      </w:r>
      <w:hyperlink r:id="rId7" w:history="1">
        <w:r w:rsidR="000F66E5" w:rsidRPr="000F0FF4">
          <w:rPr>
            <w:rStyle w:val="Hyperlink"/>
            <w:rFonts w:ascii="Arial" w:hAnsi="Arial" w:cs="Arial"/>
          </w:rPr>
          <w:t>SBU.Confidentialityissues@wales.nhs.uk</w:t>
        </w:r>
      </w:hyperlink>
    </w:p>
    <w:p w:rsidR="000F66E5" w:rsidRDefault="000F66E5" w:rsidP="00043D2E">
      <w:pPr>
        <w:rPr>
          <w:rFonts w:ascii="Arial" w:hAnsi="Arial" w:cs="Arial"/>
        </w:rPr>
      </w:pPr>
    </w:p>
    <w:p w:rsidR="000F66E5" w:rsidRPr="009617A4" w:rsidRDefault="000F66E5" w:rsidP="00043D2E">
      <w:pPr>
        <w:rPr>
          <w:rFonts w:ascii="Arial" w:hAnsi="Arial" w:cs="Arial"/>
        </w:rPr>
      </w:pPr>
    </w:p>
    <w:p w:rsidR="000F66E5" w:rsidRPr="00356470" w:rsidRDefault="000F66E5" w:rsidP="000F66E5">
      <w:pPr>
        <w:jc w:val="both"/>
        <w:rPr>
          <w:rFonts w:ascii="Arial" w:hAnsi="Arial" w:cs="Arial"/>
          <w:b/>
          <w:color w:val="000000" w:themeColor="text1"/>
        </w:rPr>
      </w:pPr>
      <w:r w:rsidRPr="00356470">
        <w:rPr>
          <w:rFonts w:ascii="Arial" w:hAnsi="Arial" w:cs="Arial"/>
          <w:b/>
          <w:color w:val="000000" w:themeColor="text1"/>
        </w:rPr>
        <w:t>What are your rights in relation to your personal data?</w:t>
      </w:r>
    </w:p>
    <w:p w:rsidR="000F66E5" w:rsidRPr="00356470" w:rsidRDefault="000F66E5" w:rsidP="000F66E5">
      <w:pPr>
        <w:jc w:val="both"/>
        <w:rPr>
          <w:rFonts w:ascii="Arial" w:hAnsi="Arial" w:cs="Arial"/>
          <w:color w:val="000000" w:themeColor="text1"/>
        </w:rPr>
      </w:pPr>
    </w:p>
    <w:p w:rsidR="000F66E5" w:rsidRPr="00356470" w:rsidRDefault="000F66E5" w:rsidP="000F66E5">
      <w:pPr>
        <w:jc w:val="both"/>
        <w:rPr>
          <w:rFonts w:ascii="Arial" w:hAnsi="Arial" w:cs="Arial"/>
          <w:color w:val="000000" w:themeColor="text1"/>
        </w:rPr>
      </w:pPr>
      <w:r w:rsidRPr="00356470">
        <w:rPr>
          <w:rFonts w:ascii="Arial" w:hAnsi="Arial" w:cs="Arial"/>
          <w:color w:val="000000" w:themeColor="text1"/>
        </w:rPr>
        <w:t>Under data protection law, you have rights we need to make you aware of. The rights available to you depend on our reason for processing your information.</w:t>
      </w:r>
    </w:p>
    <w:p w:rsidR="000F66E5" w:rsidRPr="00356470" w:rsidRDefault="000F66E5" w:rsidP="000F66E5">
      <w:pPr>
        <w:jc w:val="both"/>
        <w:rPr>
          <w:rFonts w:ascii="Arial" w:hAnsi="Arial" w:cs="Arial"/>
          <w:color w:val="000000" w:themeColor="text1"/>
        </w:rPr>
      </w:pPr>
    </w:p>
    <w:p w:rsidR="000F66E5" w:rsidRPr="00356470" w:rsidRDefault="000F66E5"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rPr>
        <w:t>Your right of access</w:t>
      </w:r>
    </w:p>
    <w:p w:rsidR="000F66E5" w:rsidRPr="00356470" w:rsidRDefault="000F66E5"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rPr>
        <w:t>Your right to rectification</w:t>
      </w:r>
    </w:p>
    <w:p w:rsidR="000F66E5" w:rsidRPr="00356470" w:rsidRDefault="000F66E5"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rPr>
        <w:t>Your right to erasure</w:t>
      </w:r>
    </w:p>
    <w:p w:rsidR="000F66E5" w:rsidRPr="00356470" w:rsidRDefault="000F66E5"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rPr>
        <w:t>Your right to restriction of processing</w:t>
      </w:r>
    </w:p>
    <w:p w:rsidR="000F66E5" w:rsidRPr="00356470" w:rsidRDefault="000F66E5"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rPr>
        <w:t>Your right to object to processing</w:t>
      </w:r>
    </w:p>
    <w:p w:rsidR="000F66E5" w:rsidRPr="00356470" w:rsidRDefault="000F66E5" w:rsidP="000F66E5">
      <w:pPr>
        <w:pStyle w:val="ListParagraph"/>
        <w:numPr>
          <w:ilvl w:val="0"/>
          <w:numId w:val="6"/>
        </w:numPr>
        <w:jc w:val="both"/>
        <w:rPr>
          <w:rFonts w:ascii="Arial" w:hAnsi="Arial" w:cs="Arial"/>
          <w:color w:val="000000" w:themeColor="text1"/>
          <w:sz w:val="24"/>
          <w:szCs w:val="24"/>
        </w:rPr>
      </w:pPr>
      <w:r w:rsidRPr="00356470">
        <w:rPr>
          <w:rFonts w:ascii="Arial" w:hAnsi="Arial" w:cs="Arial"/>
          <w:color w:val="000000" w:themeColor="text1"/>
          <w:sz w:val="24"/>
          <w:szCs w:val="24"/>
        </w:rPr>
        <w:t>Your right to data portability</w:t>
      </w:r>
    </w:p>
    <w:p w:rsidR="000F66E5" w:rsidRPr="00356470" w:rsidRDefault="000F66E5" w:rsidP="000F66E5">
      <w:pPr>
        <w:jc w:val="both"/>
        <w:rPr>
          <w:rFonts w:ascii="Arial" w:hAnsi="Arial" w:cs="Arial"/>
          <w:color w:val="000000" w:themeColor="text1"/>
        </w:rPr>
      </w:pPr>
      <w:r w:rsidRPr="00356470">
        <w:rPr>
          <w:rFonts w:ascii="Arial" w:hAnsi="Arial" w:cs="Arial"/>
          <w:color w:val="000000" w:themeColor="text1"/>
        </w:rPr>
        <w:t xml:space="preserve">This only applies to information you have given us. You have the right to ask that we transfer the information you gave us from one organisation to another, or give it to you. The right only applies if we are processing information based on your consent or under contract, or in talks about entering into a contract and the processing is automated.  You are not required to pay any charge for exercising your rights. We have one month to respond to you. </w:t>
      </w:r>
    </w:p>
    <w:p w:rsidR="000F66E5" w:rsidRPr="00356470" w:rsidRDefault="000F66E5" w:rsidP="000F66E5">
      <w:pPr>
        <w:jc w:val="both"/>
        <w:rPr>
          <w:rFonts w:ascii="Arial" w:hAnsi="Arial" w:cs="Arial"/>
          <w:color w:val="000000" w:themeColor="text1"/>
        </w:rPr>
      </w:pPr>
    </w:p>
    <w:p w:rsidR="000F66E5" w:rsidRPr="00356470" w:rsidRDefault="000F66E5" w:rsidP="000F66E5">
      <w:pPr>
        <w:jc w:val="both"/>
        <w:rPr>
          <w:rFonts w:ascii="Arial" w:hAnsi="Arial" w:cs="Arial"/>
          <w:color w:val="000000" w:themeColor="text1"/>
        </w:rPr>
      </w:pPr>
      <w:r w:rsidRPr="00356470">
        <w:rPr>
          <w:rFonts w:ascii="Arial" w:hAnsi="Arial" w:cs="Arial"/>
          <w:color w:val="000000" w:themeColor="text1"/>
        </w:rPr>
        <w:t xml:space="preserve">You also have the right to lodge a complaint with a supervisory authority if you are unhappy about how your data is processed. In the UK, the supervisory authority is the Information Commissioner’s Office whose contact details are provided below: </w:t>
      </w:r>
    </w:p>
    <w:p w:rsidR="000F66E5" w:rsidRPr="00356470" w:rsidRDefault="000F66E5" w:rsidP="000F66E5">
      <w:pPr>
        <w:jc w:val="both"/>
        <w:rPr>
          <w:rFonts w:ascii="Arial" w:hAnsi="Arial" w:cs="Arial"/>
          <w:color w:val="000000" w:themeColor="text1"/>
        </w:rPr>
      </w:pPr>
    </w:p>
    <w:p w:rsidR="000F66E5" w:rsidRPr="00356470" w:rsidRDefault="000F66E5" w:rsidP="000F66E5">
      <w:pPr>
        <w:ind w:left="1440"/>
        <w:jc w:val="both"/>
        <w:rPr>
          <w:rFonts w:ascii="Arial" w:hAnsi="Arial" w:cs="Arial"/>
          <w:color w:val="000000" w:themeColor="text1"/>
        </w:rPr>
      </w:pPr>
      <w:r w:rsidRPr="00356470">
        <w:rPr>
          <w:rFonts w:ascii="Arial" w:hAnsi="Arial" w:cs="Arial"/>
          <w:color w:val="000000" w:themeColor="text1"/>
        </w:rPr>
        <w:t>Information Commissioner’s Office</w:t>
      </w:r>
    </w:p>
    <w:p w:rsidR="000F66E5" w:rsidRPr="00356470" w:rsidRDefault="000F66E5" w:rsidP="000F66E5">
      <w:pPr>
        <w:ind w:left="1440"/>
        <w:jc w:val="both"/>
        <w:rPr>
          <w:rFonts w:ascii="Arial" w:hAnsi="Arial" w:cs="Arial"/>
          <w:color w:val="000000" w:themeColor="text1"/>
        </w:rPr>
      </w:pPr>
      <w:r w:rsidRPr="00356470">
        <w:rPr>
          <w:rFonts w:ascii="Arial" w:hAnsi="Arial" w:cs="Arial"/>
          <w:color w:val="000000" w:themeColor="text1"/>
        </w:rPr>
        <w:t>Wycliffe House</w:t>
      </w:r>
    </w:p>
    <w:p w:rsidR="000F66E5" w:rsidRPr="00356470" w:rsidRDefault="000F66E5" w:rsidP="000F66E5">
      <w:pPr>
        <w:ind w:left="1440"/>
        <w:jc w:val="both"/>
        <w:rPr>
          <w:rFonts w:ascii="Arial" w:hAnsi="Arial" w:cs="Arial"/>
          <w:color w:val="000000" w:themeColor="text1"/>
        </w:rPr>
      </w:pPr>
      <w:r w:rsidRPr="00356470">
        <w:rPr>
          <w:rFonts w:ascii="Arial" w:hAnsi="Arial" w:cs="Arial"/>
          <w:color w:val="000000" w:themeColor="text1"/>
        </w:rPr>
        <w:t>Water Lane</w:t>
      </w:r>
    </w:p>
    <w:p w:rsidR="000F66E5" w:rsidRPr="00356470" w:rsidRDefault="000F66E5" w:rsidP="000F66E5">
      <w:pPr>
        <w:ind w:left="1440"/>
        <w:jc w:val="both"/>
        <w:rPr>
          <w:rFonts w:ascii="Arial" w:hAnsi="Arial" w:cs="Arial"/>
          <w:color w:val="000000" w:themeColor="text1"/>
        </w:rPr>
      </w:pPr>
      <w:r w:rsidRPr="00356470">
        <w:rPr>
          <w:rFonts w:ascii="Arial" w:hAnsi="Arial" w:cs="Arial"/>
          <w:color w:val="000000" w:themeColor="text1"/>
        </w:rPr>
        <w:t>Wilmslow</w:t>
      </w:r>
    </w:p>
    <w:p w:rsidR="000F66E5" w:rsidRPr="00356470" w:rsidRDefault="000F66E5" w:rsidP="000F66E5">
      <w:pPr>
        <w:ind w:left="1440"/>
        <w:jc w:val="both"/>
        <w:rPr>
          <w:rFonts w:ascii="Arial" w:hAnsi="Arial" w:cs="Arial"/>
          <w:color w:val="000000" w:themeColor="text1"/>
        </w:rPr>
      </w:pPr>
      <w:r w:rsidRPr="00356470">
        <w:rPr>
          <w:rFonts w:ascii="Arial" w:hAnsi="Arial" w:cs="Arial"/>
          <w:color w:val="000000" w:themeColor="text1"/>
        </w:rPr>
        <w:t>Cheshire</w:t>
      </w:r>
    </w:p>
    <w:p w:rsidR="000F66E5" w:rsidRPr="00356470" w:rsidRDefault="000F66E5" w:rsidP="000F66E5">
      <w:pPr>
        <w:ind w:left="1440"/>
        <w:jc w:val="both"/>
        <w:rPr>
          <w:rFonts w:ascii="Arial" w:hAnsi="Arial" w:cs="Arial"/>
          <w:color w:val="000000" w:themeColor="text1"/>
        </w:rPr>
      </w:pPr>
      <w:r w:rsidRPr="00356470">
        <w:rPr>
          <w:rFonts w:ascii="Arial" w:hAnsi="Arial" w:cs="Arial"/>
          <w:color w:val="000000" w:themeColor="text1"/>
        </w:rPr>
        <w:t>SK9 5AF</w:t>
      </w:r>
    </w:p>
    <w:p w:rsidR="000F66E5" w:rsidRPr="00356470" w:rsidRDefault="000F66E5" w:rsidP="000F66E5">
      <w:pPr>
        <w:jc w:val="both"/>
        <w:rPr>
          <w:rFonts w:ascii="Arial" w:hAnsi="Arial" w:cs="Arial"/>
          <w:color w:val="000000" w:themeColor="text1"/>
        </w:rPr>
      </w:pPr>
    </w:p>
    <w:p w:rsidR="000F66E5" w:rsidRPr="00356470" w:rsidRDefault="000F66E5" w:rsidP="000F66E5">
      <w:pPr>
        <w:ind w:left="1440"/>
        <w:rPr>
          <w:rFonts w:ascii="Arial" w:hAnsi="Arial" w:cs="Arial"/>
          <w:color w:val="000000" w:themeColor="text1"/>
        </w:rPr>
      </w:pPr>
      <w:r w:rsidRPr="00356470">
        <w:rPr>
          <w:rFonts w:ascii="Arial" w:hAnsi="Arial" w:cs="Arial"/>
          <w:color w:val="000000" w:themeColor="text1"/>
        </w:rPr>
        <w:t xml:space="preserve">On-line, live-chat: </w:t>
      </w:r>
      <w:hyperlink r:id="rId8" w:history="1">
        <w:r w:rsidRPr="00356470">
          <w:rPr>
            <w:rStyle w:val="Hyperlink"/>
            <w:rFonts w:ascii="Arial" w:hAnsi="Arial" w:cs="Arial"/>
          </w:rPr>
          <w:t>https://ico.org.uk/make-a-complaint/your-personal-information-concerns/personal-information-concerns/</w:t>
        </w:r>
      </w:hyperlink>
      <w:r w:rsidRPr="00356470">
        <w:rPr>
          <w:rFonts w:ascii="Arial" w:hAnsi="Arial" w:cs="Arial"/>
          <w:color w:val="000000" w:themeColor="text1"/>
        </w:rPr>
        <w:t xml:space="preserve"> </w:t>
      </w:r>
    </w:p>
    <w:p w:rsidR="000F66E5" w:rsidRPr="00356470" w:rsidRDefault="000F66E5" w:rsidP="000F66E5">
      <w:pPr>
        <w:ind w:left="1440"/>
        <w:jc w:val="both"/>
        <w:rPr>
          <w:rFonts w:ascii="Arial" w:hAnsi="Arial" w:cs="Arial"/>
          <w:color w:val="000000" w:themeColor="text1"/>
        </w:rPr>
      </w:pPr>
      <w:r w:rsidRPr="00356470">
        <w:rPr>
          <w:rFonts w:ascii="Arial" w:hAnsi="Arial" w:cs="Arial"/>
          <w:color w:val="000000" w:themeColor="text1"/>
        </w:rPr>
        <w:t>Helpline: 0303 123 1113</w:t>
      </w:r>
    </w:p>
    <w:p w:rsidR="000F66E5" w:rsidRPr="00356470" w:rsidRDefault="000F66E5" w:rsidP="000F66E5">
      <w:pPr>
        <w:jc w:val="both"/>
        <w:rPr>
          <w:rFonts w:ascii="Arial" w:hAnsi="Arial" w:cs="Arial"/>
          <w:color w:val="000000" w:themeColor="text1"/>
        </w:rPr>
      </w:pPr>
    </w:p>
    <w:p w:rsidR="003032FF" w:rsidRPr="000F66E5" w:rsidRDefault="000F66E5" w:rsidP="003A08F3">
      <w:pPr>
        <w:rPr>
          <w:rFonts w:ascii="Arial" w:hAnsi="Arial" w:cs="Arial"/>
        </w:rPr>
      </w:pPr>
      <w:r w:rsidRPr="00356470">
        <w:rPr>
          <w:rFonts w:ascii="Arial" w:hAnsi="Arial" w:cs="Arial"/>
          <w:color w:val="000000" w:themeColor="text1"/>
        </w:rPr>
        <w:t xml:space="preserve">Further guidance on how to exercise your rights is available on the ICO website at: </w:t>
      </w:r>
      <w:hyperlink r:id="rId9" w:history="1">
        <w:r w:rsidRPr="00356470">
          <w:rPr>
            <w:rStyle w:val="Hyperlink"/>
            <w:rFonts w:ascii="Arial" w:hAnsi="Arial" w:cs="Arial"/>
          </w:rPr>
          <w:t>https://ico.org.uk/your-data-matters/</w:t>
        </w:r>
      </w:hyperlink>
    </w:p>
    <w:sectPr w:rsidR="003032FF" w:rsidRPr="000F66E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552F6"/>
    <w:multiLevelType w:val="hybridMultilevel"/>
    <w:tmpl w:val="BA141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1E42D91"/>
    <w:multiLevelType w:val="hybridMultilevel"/>
    <w:tmpl w:val="AC746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BF1776"/>
    <w:multiLevelType w:val="hybridMultilevel"/>
    <w:tmpl w:val="A6EAC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EC0DC6"/>
    <w:multiLevelType w:val="hybridMultilevel"/>
    <w:tmpl w:val="1E888D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E232EF"/>
    <w:multiLevelType w:val="hybridMultilevel"/>
    <w:tmpl w:val="421C8B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C38552A"/>
    <w:multiLevelType w:val="hybridMultilevel"/>
    <w:tmpl w:val="8460F8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0A1"/>
    <w:rsid w:val="00043D2E"/>
    <w:rsid w:val="000B31EB"/>
    <w:rsid w:val="000F66E5"/>
    <w:rsid w:val="001050DE"/>
    <w:rsid w:val="00190B75"/>
    <w:rsid w:val="001F6E09"/>
    <w:rsid w:val="00207BAA"/>
    <w:rsid w:val="002A0466"/>
    <w:rsid w:val="003032FF"/>
    <w:rsid w:val="00325CE2"/>
    <w:rsid w:val="00356470"/>
    <w:rsid w:val="003A08F3"/>
    <w:rsid w:val="003F0188"/>
    <w:rsid w:val="00467360"/>
    <w:rsid w:val="005A6381"/>
    <w:rsid w:val="006438F3"/>
    <w:rsid w:val="006A2FCD"/>
    <w:rsid w:val="00760570"/>
    <w:rsid w:val="0076448C"/>
    <w:rsid w:val="008A6008"/>
    <w:rsid w:val="009617A4"/>
    <w:rsid w:val="009F36CB"/>
    <w:rsid w:val="00A4410C"/>
    <w:rsid w:val="00A61D55"/>
    <w:rsid w:val="00A630A1"/>
    <w:rsid w:val="00C645E4"/>
    <w:rsid w:val="00E90238"/>
    <w:rsid w:val="00ED1267"/>
    <w:rsid w:val="00EF2EB4"/>
    <w:rsid w:val="00F2435F"/>
    <w:rsid w:val="00F35D1A"/>
    <w:rsid w:val="00F50486"/>
    <w:rsid w:val="00FB1F20"/>
    <w:rsid w:val="00FF2A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BDF853A-2E10-4445-A087-DE0704E51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30A1"/>
    <w:pPr>
      <w:spacing w:after="0" w:line="240" w:lineRule="auto"/>
    </w:pPr>
    <w:rPr>
      <w:rFonts w:ascii="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30A1"/>
    <w:pPr>
      <w:spacing w:after="160" w:line="259" w:lineRule="auto"/>
      <w:ind w:left="720"/>
      <w:contextualSpacing/>
    </w:pPr>
    <w:rPr>
      <w:rFonts w:asciiTheme="minorHAnsi" w:hAnsiTheme="minorHAnsi" w:cstheme="minorBidi"/>
      <w:sz w:val="22"/>
      <w:szCs w:val="22"/>
      <w:lang w:eastAsia="en-US"/>
    </w:rPr>
  </w:style>
  <w:style w:type="character" w:styleId="Hyperlink">
    <w:name w:val="Hyperlink"/>
    <w:basedOn w:val="DefaultParagraphFont"/>
    <w:uiPriority w:val="99"/>
    <w:unhideWhenUsed/>
    <w:rsid w:val="00A630A1"/>
    <w:rPr>
      <w:color w:val="0563C1" w:themeColor="hyperlink"/>
      <w:u w:val="single"/>
    </w:rPr>
  </w:style>
  <w:style w:type="table" w:styleId="TableGrid">
    <w:name w:val="Table Grid"/>
    <w:basedOn w:val="TableNormal"/>
    <w:uiPriority w:val="39"/>
    <w:rsid w:val="00A630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1F6E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make-a-complaint/your-personal-information-concerns/personal-information-concerns/" TargetMode="External"/><Relationship Id="rId3" Type="http://schemas.openxmlformats.org/officeDocument/2006/relationships/settings" Target="settings.xml"/><Relationship Id="rId7" Type="http://schemas.openxmlformats.org/officeDocument/2006/relationships/hyperlink" Target="mailto:SBU.Confidentialityissues@wales.nhs.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ico.org.uk/your-data-matt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896</Words>
  <Characters>5112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Becky Wadley (ABM ULHB - Informatics Directorate)</dc:creator>
  <cp:keywords/>
  <dc:description/>
  <cp:lastModifiedBy>Thomas Hurley (ABM ULHB - Nutrition &amp; Dietetics)</cp:lastModifiedBy>
  <cp:revision>3</cp:revision>
  <dcterms:created xsi:type="dcterms:W3CDTF">2020-10-12T14:35:00Z</dcterms:created>
  <dcterms:modified xsi:type="dcterms:W3CDTF">2020-10-15T09:11:00Z</dcterms:modified>
</cp:coreProperties>
</file>