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91F" w:rsidRPr="0022291F" w:rsidRDefault="0022291F" w:rsidP="0022291F">
      <w:pPr>
        <w:shd w:val="clear" w:color="auto" w:fill="FFFFFF"/>
        <w:spacing w:beforeAutospacing="1" w:after="150" w:line="336" w:lineRule="atLeast"/>
        <w:jc w:val="center"/>
        <w:rPr>
          <w:rFonts w:ascii="Verdana" w:eastAsia="Times New Roman" w:hAnsi="Verdana" w:cs="Times New Roman"/>
          <w:color w:val="000000"/>
          <w:sz w:val="28"/>
          <w:szCs w:val="18"/>
          <w:lang w:eastAsia="en-GB"/>
        </w:rPr>
      </w:pPr>
      <w:r w:rsidRPr="0022291F">
        <w:rPr>
          <w:rFonts w:ascii="Verdana" w:eastAsia="Times New Roman" w:hAnsi="Verdana" w:cs="Times New Roman"/>
          <w:b/>
          <w:color w:val="000000"/>
          <w:sz w:val="28"/>
          <w:szCs w:val="18"/>
          <w:lang w:eastAsia="en-GB"/>
        </w:rPr>
        <w:t>Our Partner Organisations</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Children and Young People’s Therapy Services recognise the importance of working in partnership with the child, parents and carers to maximise a child’s physical and functional abilities and to promote independence and effective communication.  We are committed to multi professional and multi-agency working.</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 xml:space="preserve">Here you will find links to a number of organisations that you may find useful.  External links are included on this website to provide users with additional information.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Please click on the organisation logo in order to be directed to their official websites.</w:t>
      </w:r>
    </w:p>
    <w:p w:rsidR="0022291F" w:rsidRPr="0022291F" w:rsidRDefault="0022291F" w:rsidP="000E0792">
      <w:pPr>
        <w:shd w:val="clear" w:color="auto" w:fill="FFFFFF"/>
        <w:spacing w:after="0" w:line="336" w:lineRule="atLeast"/>
        <w:jc w:val="center"/>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after="0" w:line="336" w:lineRule="atLeast"/>
        <w:jc w:val="center"/>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22291F" w:rsidRPr="0022291F" w:rsidRDefault="0022291F" w:rsidP="0022291F">
      <w:pPr>
        <w:shd w:val="clear" w:color="auto" w:fill="FFFFFF"/>
        <w:spacing w:before="150" w:after="150" w:line="336" w:lineRule="atLeast"/>
        <w:jc w:val="center"/>
        <w:outlineLvl w:val="1"/>
        <w:rPr>
          <w:rFonts w:ascii="Verdana" w:eastAsia="Times New Roman" w:hAnsi="Verdana" w:cs="Times New Roman"/>
          <w:b/>
          <w:bCs/>
          <w:color w:val="673588"/>
          <w:sz w:val="23"/>
          <w:szCs w:val="23"/>
          <w:lang w:eastAsia="en-GB"/>
        </w:rPr>
      </w:pPr>
      <w:r w:rsidRPr="0022291F">
        <w:rPr>
          <w:rFonts w:ascii="Verdana" w:eastAsia="Times New Roman" w:hAnsi="Verdana" w:cs="Times New Roman"/>
          <w:b/>
          <w:bCs/>
          <w:color w:val="673588"/>
          <w:sz w:val="23"/>
          <w:szCs w:val="23"/>
          <w:lang w:eastAsia="en-GB"/>
        </w:rPr>
        <w:t>Voluntary Sector Organisations</w:t>
      </w:r>
    </w:p>
    <w:p w:rsidR="0022291F" w:rsidRPr="0022291F" w:rsidRDefault="0022291F" w:rsidP="0022291F">
      <w:pPr>
        <w:shd w:val="clear" w:color="auto" w:fill="FFFFFF"/>
        <w:spacing w:before="100" w:beforeAutospacing="1" w:after="150" w:line="336" w:lineRule="atLeast"/>
        <w:outlineLvl w:val="2"/>
        <w:rPr>
          <w:rFonts w:ascii="Verdana" w:eastAsia="Times New Roman" w:hAnsi="Verdana" w:cs="Times New Roman"/>
          <w:b/>
          <w:bCs/>
          <w:color w:val="883580"/>
          <w:sz w:val="18"/>
          <w:szCs w:val="20"/>
          <w:lang w:eastAsia="en-GB"/>
        </w:rPr>
      </w:pPr>
      <w:r w:rsidRPr="0022291F">
        <w:rPr>
          <w:rFonts w:ascii="Verdana" w:eastAsia="Times New Roman" w:hAnsi="Verdana" w:cs="Times New Roman"/>
          <w:b/>
          <w:bCs/>
          <w:color w:val="883580"/>
          <w:sz w:val="18"/>
          <w:szCs w:val="20"/>
          <w:lang w:eastAsia="en-GB"/>
        </w:rPr>
        <w:t xml:space="preserve">Disclaimer: </w:t>
      </w:r>
      <w:r w:rsidR="000E0792" w:rsidRPr="005B710D">
        <w:rPr>
          <w:rFonts w:ascii="Verdana" w:eastAsia="Times New Roman" w:hAnsi="Verdana" w:cs="Times New Roman"/>
          <w:b/>
          <w:bCs/>
          <w:color w:val="AD0D75"/>
          <w:sz w:val="18"/>
          <w:szCs w:val="20"/>
          <w:lang w:eastAsia="en-GB"/>
        </w:rPr>
        <w:t xml:space="preserve">Swansea Bay University </w:t>
      </w:r>
      <w:r w:rsidRPr="0022291F">
        <w:rPr>
          <w:rFonts w:ascii="Verdana" w:eastAsia="Times New Roman" w:hAnsi="Verdana" w:cs="Times New Roman"/>
          <w:b/>
          <w:bCs/>
          <w:color w:val="AD0D75"/>
          <w:sz w:val="18"/>
          <w:szCs w:val="20"/>
          <w:lang w:eastAsia="en-GB"/>
        </w:rPr>
        <w:t xml:space="preserve">Health Board cannot guarantee that such links will always work, and make no representations as to the quality and accuracy of the sites linked to. </w:t>
      </w:r>
      <w:r w:rsidR="000E0792" w:rsidRPr="005B710D">
        <w:rPr>
          <w:rFonts w:ascii="Verdana" w:eastAsia="Times New Roman" w:hAnsi="Verdana" w:cs="Times New Roman"/>
          <w:b/>
          <w:bCs/>
          <w:color w:val="AD0D75"/>
          <w:sz w:val="18"/>
          <w:szCs w:val="20"/>
          <w:lang w:eastAsia="en-GB"/>
        </w:rPr>
        <w:t>SB UHB</w:t>
      </w:r>
      <w:r w:rsidRPr="0022291F">
        <w:rPr>
          <w:rFonts w:ascii="Verdana" w:eastAsia="Times New Roman" w:hAnsi="Verdana" w:cs="Times New Roman"/>
          <w:b/>
          <w:bCs/>
          <w:color w:val="AD0D75"/>
          <w:sz w:val="18"/>
          <w:szCs w:val="20"/>
          <w:lang w:eastAsia="en-GB"/>
        </w:rPr>
        <w:t xml:space="preserve"> does not endorse any external sites and is not responsible for their content.</w:t>
      </w:r>
      <w:r w:rsidRPr="0022291F">
        <w:rPr>
          <w:rFonts w:ascii="Verdana" w:eastAsia="Times New Roman" w:hAnsi="Verdana" w:cs="Times New Roman"/>
          <w:b/>
          <w:bCs/>
          <w:color w:val="883580"/>
          <w:sz w:val="18"/>
          <w:szCs w:val="20"/>
          <w:lang w:eastAsia="en-GB"/>
        </w:rPr>
        <w:t> </w:t>
      </w:r>
    </w:p>
    <w:p w:rsidR="0022291F" w:rsidRPr="0022291F" w:rsidRDefault="0022291F" w:rsidP="0022291F">
      <w:pPr>
        <w:shd w:val="clear" w:color="auto" w:fill="FFFFFF"/>
        <w:spacing w:after="10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tbl>
      <w:tblPr>
        <w:tblW w:w="906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095"/>
        <w:gridCol w:w="3969"/>
      </w:tblGrid>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before="45" w:after="45"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58240" behindDoc="0" locked="0" layoutInCell="1" allowOverlap="1">
                  <wp:simplePos x="0" y="0"/>
                  <wp:positionH relativeFrom="column">
                    <wp:posOffset>1090295</wp:posOffset>
                  </wp:positionH>
                  <wp:positionV relativeFrom="paragraph">
                    <wp:posOffset>0</wp:posOffset>
                  </wp:positionV>
                  <wp:extent cx="904875" cy="1686560"/>
                  <wp:effectExtent l="0" t="0" r="9525" b="8890"/>
                  <wp:wrapThrough wrapText="bothSides">
                    <wp:wrapPolygon edited="0">
                      <wp:start x="9549" y="0"/>
                      <wp:lineTo x="2728" y="3660"/>
                      <wp:lineTo x="909" y="5855"/>
                      <wp:lineTo x="0" y="7319"/>
                      <wp:lineTo x="0" y="13419"/>
                      <wp:lineTo x="455" y="15614"/>
                      <wp:lineTo x="5002" y="19518"/>
                      <wp:lineTo x="9095" y="21470"/>
                      <wp:lineTo x="9549" y="21470"/>
                      <wp:lineTo x="12278" y="21470"/>
                      <wp:lineTo x="12733" y="21470"/>
                      <wp:lineTo x="16371" y="19518"/>
                      <wp:lineTo x="20918" y="15614"/>
                      <wp:lineTo x="21373" y="13663"/>
                      <wp:lineTo x="21373" y="7319"/>
                      <wp:lineTo x="19554" y="3904"/>
                      <wp:lineTo x="12278" y="0"/>
                      <wp:lineTo x="9549" y="0"/>
                    </wp:wrapPolygon>
                  </wp:wrapThrough>
                  <wp:docPr id="21" name="Picture 21" descr="APCP Logo">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CP Logo">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04875" cy="168656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before="100" w:beforeAutospacing="1" w:after="150" w:line="288" w:lineRule="auto"/>
              <w:outlineLvl w:val="3"/>
              <w:rPr>
                <w:rFonts w:ascii="Verdana" w:eastAsia="Times New Roman" w:hAnsi="Verdana" w:cs="Times New Roman"/>
                <w:b/>
                <w:bCs/>
                <w:color w:val="000000"/>
                <w:sz w:val="18"/>
                <w:szCs w:val="18"/>
                <w:lang w:eastAsia="en-GB"/>
              </w:rPr>
            </w:pPr>
            <w:r w:rsidRPr="0022291F">
              <w:rPr>
                <w:rFonts w:ascii="Verdana" w:eastAsia="Times New Roman" w:hAnsi="Verdana" w:cs="Times New Roman"/>
                <w:b/>
                <w:bCs/>
                <w:color w:val="000000"/>
                <w:sz w:val="18"/>
                <w:szCs w:val="18"/>
                <w:lang w:eastAsia="en-GB"/>
              </w:rPr>
              <w:t>Association of Chartered Paediatric Physiotherapists</w:t>
            </w:r>
          </w:p>
          <w:p w:rsidR="0022291F" w:rsidRPr="0022291F" w:rsidRDefault="0022291F" w:rsidP="0022291F">
            <w:pPr>
              <w:spacing w:before="100" w:beforeAutospacing="1" w:after="15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The official website of the Association of Paediatric Chartered Physiotherapists.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59264" behindDoc="0" locked="0" layoutInCell="1" allowOverlap="1">
                  <wp:simplePos x="0" y="0"/>
                  <wp:positionH relativeFrom="column">
                    <wp:posOffset>747395</wp:posOffset>
                  </wp:positionH>
                  <wp:positionV relativeFrom="paragraph">
                    <wp:posOffset>0</wp:posOffset>
                  </wp:positionV>
                  <wp:extent cx="1552575" cy="1423035"/>
                  <wp:effectExtent l="0" t="0" r="9525" b="5715"/>
                  <wp:wrapThrough wrapText="bothSides">
                    <wp:wrapPolygon edited="0">
                      <wp:start x="0" y="0"/>
                      <wp:lineTo x="0" y="21398"/>
                      <wp:lineTo x="21467" y="21398"/>
                      <wp:lineTo x="21467" y="0"/>
                      <wp:lineTo x="0" y="0"/>
                    </wp:wrapPolygon>
                  </wp:wrapThrough>
                  <wp:docPr id="20" name="Picture 20" descr="Challenging behaviour foundation logo">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llenging behaviour foundation logo">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2575" cy="142303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0E0792" w:rsidRDefault="0022291F" w:rsidP="0022291F">
            <w:pPr>
              <w:spacing w:after="0" w:line="288" w:lineRule="auto"/>
              <w:rPr>
                <w:rFonts w:ascii="Verdana" w:eastAsia="Times New Roman" w:hAnsi="Verdana" w:cs="Times New Roman"/>
                <w:b/>
                <w:bCs/>
                <w:color w:val="000000"/>
                <w:sz w:val="18"/>
                <w:szCs w:val="18"/>
                <w:lang w:eastAsia="en-GB"/>
              </w:rPr>
            </w:pPr>
            <w:r w:rsidRPr="0022291F">
              <w:rPr>
                <w:rFonts w:ascii="Verdana" w:eastAsia="Times New Roman" w:hAnsi="Verdana" w:cs="Times New Roman"/>
                <w:b/>
                <w:bCs/>
                <w:color w:val="000000"/>
                <w:sz w:val="18"/>
                <w:szCs w:val="18"/>
                <w:lang w:eastAsia="en-GB"/>
              </w:rPr>
              <w:t xml:space="preserve">The Challenging Behaviour Foundation. </w:t>
            </w:r>
          </w:p>
          <w:p w:rsidR="0022291F" w:rsidRPr="0022291F" w:rsidRDefault="0022291F" w:rsidP="0022291F">
            <w:pPr>
              <w:spacing w:after="0" w:line="288" w:lineRule="auto"/>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br/>
              <w:t>Working to improve understanding of challenging behaviour, empower families with information and support, and help others to provide better services and more opportunities.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lastRenderedPageBreak/>
              <w:drawing>
                <wp:anchor distT="0" distB="0" distL="114300" distR="114300" simplePos="0" relativeHeight="251660288" behindDoc="0" locked="0" layoutInCell="1" allowOverlap="1">
                  <wp:simplePos x="0" y="0"/>
                  <wp:positionH relativeFrom="column">
                    <wp:posOffset>985520</wp:posOffset>
                  </wp:positionH>
                  <wp:positionV relativeFrom="paragraph">
                    <wp:posOffset>0</wp:posOffset>
                  </wp:positionV>
                  <wp:extent cx="1085850" cy="1411605"/>
                  <wp:effectExtent l="0" t="0" r="0" b="0"/>
                  <wp:wrapThrough wrapText="bothSides">
                    <wp:wrapPolygon edited="0">
                      <wp:start x="0" y="0"/>
                      <wp:lineTo x="0" y="21279"/>
                      <wp:lineTo x="21221" y="21279"/>
                      <wp:lineTo x="21221" y="0"/>
                      <wp:lineTo x="0" y="0"/>
                    </wp:wrapPolygon>
                  </wp:wrapThrough>
                  <wp:docPr id="19" name="Picture 19" descr="OT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T logo">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5850" cy="14116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0E0792" w:rsidRPr="0022291F" w:rsidRDefault="0022291F" w:rsidP="0022291F">
            <w:pPr>
              <w:spacing w:after="0" w:line="336" w:lineRule="atLeast"/>
              <w:rPr>
                <w:rFonts w:ascii="Verdana" w:eastAsia="Times New Roman" w:hAnsi="Verdana" w:cs="Times New Roman"/>
                <w:b/>
                <w:bCs/>
                <w:color w:val="000000"/>
                <w:sz w:val="18"/>
                <w:szCs w:val="18"/>
                <w:lang w:eastAsia="en-GB"/>
              </w:rPr>
            </w:pPr>
            <w:r w:rsidRPr="0022291F">
              <w:rPr>
                <w:rFonts w:ascii="Verdana" w:eastAsia="Times New Roman" w:hAnsi="Verdana" w:cs="Times New Roman"/>
                <w:b/>
                <w:bCs/>
                <w:color w:val="000000"/>
                <w:sz w:val="18"/>
                <w:szCs w:val="18"/>
                <w:lang w:eastAsia="en-GB"/>
              </w:rPr>
              <w:t>College of Occupational Therapists</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The official website of the College of Occupational Therapists.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61312" behindDoc="0" locked="0" layoutInCell="1" allowOverlap="1">
                  <wp:simplePos x="0" y="0"/>
                  <wp:positionH relativeFrom="column">
                    <wp:posOffset>737870</wp:posOffset>
                  </wp:positionH>
                  <wp:positionV relativeFrom="paragraph">
                    <wp:posOffset>0</wp:posOffset>
                  </wp:positionV>
                  <wp:extent cx="1562100" cy="1278408"/>
                  <wp:effectExtent l="0" t="0" r="0" b="0"/>
                  <wp:wrapThrough wrapText="bothSides">
                    <wp:wrapPolygon edited="0">
                      <wp:start x="9220" y="0"/>
                      <wp:lineTo x="6059" y="966"/>
                      <wp:lineTo x="2371" y="3863"/>
                      <wp:lineTo x="2107" y="9013"/>
                      <wp:lineTo x="5795" y="10301"/>
                      <wp:lineTo x="0" y="10945"/>
                      <wp:lineTo x="0" y="16095"/>
                      <wp:lineTo x="1580" y="20602"/>
                      <wp:lineTo x="1580" y="21246"/>
                      <wp:lineTo x="8693" y="21246"/>
                      <wp:lineTo x="10273" y="21246"/>
                      <wp:lineTo x="18176" y="21246"/>
                      <wp:lineTo x="20546" y="20924"/>
                      <wp:lineTo x="20283" y="20602"/>
                      <wp:lineTo x="21337" y="17383"/>
                      <wp:lineTo x="21337" y="13198"/>
                      <wp:lineTo x="18176" y="10301"/>
                      <wp:lineTo x="20546" y="8370"/>
                      <wp:lineTo x="20020" y="5472"/>
                      <wp:lineTo x="17122" y="4185"/>
                      <wp:lineTo x="16595" y="1610"/>
                      <wp:lineTo x="12907" y="0"/>
                      <wp:lineTo x="9220" y="0"/>
                    </wp:wrapPolygon>
                  </wp:wrapThrough>
                  <wp:docPr id="18" name="Picture 18" descr="Cerebra Logo">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rebra Logo">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62100" cy="1278408"/>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0E0792" w:rsidRPr="0022291F" w:rsidRDefault="0022291F" w:rsidP="0022291F">
            <w:pPr>
              <w:spacing w:after="0" w:line="336" w:lineRule="atLeast"/>
              <w:rPr>
                <w:rFonts w:ascii="Verdana" w:eastAsia="Times New Roman" w:hAnsi="Verdana" w:cs="Times New Roman"/>
                <w:b/>
                <w:bCs/>
                <w:color w:val="000000"/>
                <w:sz w:val="18"/>
                <w:szCs w:val="18"/>
                <w:lang w:eastAsia="en-GB"/>
              </w:rPr>
            </w:pPr>
            <w:r w:rsidRPr="0022291F">
              <w:rPr>
                <w:rFonts w:ascii="Verdana" w:eastAsia="Times New Roman" w:hAnsi="Verdana" w:cs="Times New Roman"/>
                <w:b/>
                <w:bCs/>
                <w:color w:val="000000"/>
                <w:sz w:val="18"/>
                <w:szCs w:val="18"/>
                <w:lang w:eastAsia="en-GB"/>
              </w:rPr>
              <w:t>Cerebra</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xml:space="preserve">Cerebra is a unique charity set up to help improve the lives of children with brain related conditions through research, education and directly supporting the children and their </w:t>
            </w:r>
            <w:proofErr w:type="spellStart"/>
            <w:r w:rsidRPr="0022291F">
              <w:rPr>
                <w:rFonts w:ascii="Verdana" w:eastAsia="Times New Roman" w:hAnsi="Verdana" w:cs="Times New Roman"/>
                <w:color w:val="000000"/>
                <w:sz w:val="18"/>
                <w:szCs w:val="18"/>
                <w:lang w:eastAsia="en-GB"/>
              </w:rPr>
              <w:t>carers</w:t>
            </w:r>
            <w:proofErr w:type="spellEnd"/>
            <w:r w:rsidRPr="0022291F">
              <w:rPr>
                <w:rFonts w:ascii="Verdana" w:eastAsia="Times New Roman" w:hAnsi="Verdana" w:cs="Times New Roman"/>
                <w:color w:val="000000"/>
                <w:sz w:val="18"/>
                <w:szCs w:val="18"/>
                <w:lang w:eastAsia="en-GB"/>
              </w:rPr>
              <w:t>.</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62336" behindDoc="0" locked="0" layoutInCell="1" allowOverlap="1">
                  <wp:simplePos x="0" y="0"/>
                  <wp:positionH relativeFrom="column">
                    <wp:posOffset>242570</wp:posOffset>
                  </wp:positionH>
                  <wp:positionV relativeFrom="paragraph">
                    <wp:posOffset>375920</wp:posOffset>
                  </wp:positionV>
                  <wp:extent cx="2533650" cy="782320"/>
                  <wp:effectExtent l="0" t="0" r="0" b="0"/>
                  <wp:wrapThrough wrapText="bothSides">
                    <wp:wrapPolygon edited="0">
                      <wp:start x="0" y="0"/>
                      <wp:lineTo x="0" y="21039"/>
                      <wp:lineTo x="21438" y="21039"/>
                      <wp:lineTo x="21438" y="0"/>
                      <wp:lineTo x="0" y="0"/>
                    </wp:wrapPolygon>
                  </wp:wrapThrough>
                  <wp:docPr id="17" name="Picture 17" descr="CAF Logo">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F Logo">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33650" cy="7823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Contact a Family</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Contact a Family is the only national charity that exists to support the families of disabled children whatever their condition or disability.  You can sign up for their free monthly e-newsletter via their website.</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63360" behindDoc="0" locked="0" layoutInCell="1" allowOverlap="1">
                  <wp:simplePos x="0" y="0"/>
                  <wp:positionH relativeFrom="column">
                    <wp:posOffset>842645</wp:posOffset>
                  </wp:positionH>
                  <wp:positionV relativeFrom="paragraph">
                    <wp:posOffset>0</wp:posOffset>
                  </wp:positionV>
                  <wp:extent cx="1371600" cy="1371600"/>
                  <wp:effectExtent l="0" t="0" r="0" b="0"/>
                  <wp:wrapThrough wrapText="bothSides">
                    <wp:wrapPolygon edited="0">
                      <wp:start x="0" y="0"/>
                      <wp:lineTo x="0" y="21300"/>
                      <wp:lineTo x="21300" y="21300"/>
                      <wp:lineTo x="21300" y="0"/>
                      <wp:lineTo x="0" y="0"/>
                    </wp:wrapPolygon>
                  </wp:wrapThrough>
                  <wp:docPr id="16" name="Picture 16" descr="Dogs for good">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gs for good">
                            <a:hlinkClick r:id="rId14"/>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 xml:space="preserve">Dogs for Good </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Dogs for Good is a life-transforming charity, creating exceptional partnerships between people living with disability and specially trained assistance dogs.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64384" behindDoc="0" locked="0" layoutInCell="1" allowOverlap="1">
                  <wp:simplePos x="0" y="0"/>
                  <wp:positionH relativeFrom="column">
                    <wp:posOffset>109220</wp:posOffset>
                  </wp:positionH>
                  <wp:positionV relativeFrom="paragraph">
                    <wp:posOffset>428625</wp:posOffset>
                  </wp:positionV>
                  <wp:extent cx="2990850" cy="657225"/>
                  <wp:effectExtent l="0" t="0" r="0" b="9525"/>
                  <wp:wrapThrough wrapText="bothSides">
                    <wp:wrapPolygon edited="0">
                      <wp:start x="0" y="0"/>
                      <wp:lineTo x="0" y="21287"/>
                      <wp:lineTo x="21462" y="21287"/>
                      <wp:lineTo x="21462" y="0"/>
                      <wp:lineTo x="0" y="0"/>
                    </wp:wrapPolygon>
                  </wp:wrapThrough>
                  <wp:docPr id="15" name="Picture 15" descr="Living Made Easy">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iving Made Easy">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90850" cy="6572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Living made easy</w:t>
            </w:r>
          </w:p>
          <w:p w:rsidR="0022291F" w:rsidRPr="0022291F" w:rsidRDefault="0022291F" w:rsidP="0022291F">
            <w:pPr>
              <w:spacing w:before="100" w:beforeAutospacing="1" w:after="15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Providi</w:t>
            </w:r>
            <w:bookmarkStart w:id="0" w:name="_GoBack"/>
            <w:bookmarkEnd w:id="0"/>
            <w:r w:rsidRPr="0022291F">
              <w:rPr>
                <w:rFonts w:ascii="Verdana" w:eastAsia="Times New Roman" w:hAnsi="Verdana" w:cs="Times New Roman"/>
                <w:color w:val="000000"/>
                <w:sz w:val="18"/>
                <w:szCs w:val="18"/>
                <w:lang w:eastAsia="en-GB"/>
              </w:rPr>
              <w:t xml:space="preserve">ng independent advice about independent living for disabled adults and children, older people, their </w:t>
            </w:r>
            <w:proofErr w:type="spellStart"/>
            <w:r w:rsidRPr="0022291F">
              <w:rPr>
                <w:rFonts w:ascii="Verdana" w:eastAsia="Times New Roman" w:hAnsi="Verdana" w:cs="Times New Roman"/>
                <w:color w:val="000000"/>
                <w:sz w:val="18"/>
                <w:szCs w:val="18"/>
                <w:lang w:eastAsia="en-GB"/>
              </w:rPr>
              <w:t>carers</w:t>
            </w:r>
            <w:proofErr w:type="spellEnd"/>
            <w:r w:rsidRPr="0022291F">
              <w:rPr>
                <w:rFonts w:ascii="Verdana" w:eastAsia="Times New Roman" w:hAnsi="Verdana" w:cs="Times New Roman"/>
                <w:color w:val="000000"/>
                <w:sz w:val="18"/>
                <w:szCs w:val="18"/>
                <w:lang w:eastAsia="en-GB"/>
              </w:rPr>
              <w:t xml:space="preserve"> and families. Includes advice on seeking charitable funding.</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b/>
                <w:bCs/>
                <w:noProof/>
                <w:color w:val="4672B4"/>
                <w:sz w:val="18"/>
                <w:szCs w:val="18"/>
                <w:lang w:eastAsia="en-GB"/>
              </w:rPr>
              <w:drawing>
                <wp:anchor distT="0" distB="0" distL="114300" distR="114300" simplePos="0" relativeHeight="251665408" behindDoc="0" locked="0" layoutInCell="1" allowOverlap="1">
                  <wp:simplePos x="0" y="0"/>
                  <wp:positionH relativeFrom="column">
                    <wp:posOffset>823595</wp:posOffset>
                  </wp:positionH>
                  <wp:positionV relativeFrom="paragraph">
                    <wp:posOffset>0</wp:posOffset>
                  </wp:positionV>
                  <wp:extent cx="1343025" cy="971550"/>
                  <wp:effectExtent l="0" t="0" r="9525" b="0"/>
                  <wp:wrapThrough wrapText="bothSides">
                    <wp:wrapPolygon edited="0">
                      <wp:start x="9191" y="0"/>
                      <wp:lineTo x="6128" y="6776"/>
                      <wp:lineTo x="0" y="12706"/>
                      <wp:lineTo x="0" y="21176"/>
                      <wp:lineTo x="19302" y="21176"/>
                      <wp:lineTo x="21140" y="21176"/>
                      <wp:lineTo x="21447" y="19482"/>
                      <wp:lineTo x="21447" y="8047"/>
                      <wp:lineTo x="20834" y="2965"/>
                      <wp:lineTo x="18077" y="424"/>
                      <wp:lineTo x="12562" y="0"/>
                      <wp:lineTo x="9191" y="0"/>
                    </wp:wrapPolygon>
                  </wp:wrapThrough>
                  <wp:docPr id="14" name="Picture 14" descr="NAS Logo">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S Logo">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43025" cy="9715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 xml:space="preserve">National Autistic society </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The</w:t>
            </w:r>
            <w:r w:rsidRPr="00997D21">
              <w:rPr>
                <w:rFonts w:ascii="Verdana" w:eastAsia="Times New Roman" w:hAnsi="Verdana" w:cs="Times New Roman"/>
                <w:sz w:val="18"/>
                <w:szCs w:val="18"/>
                <w:lang w:eastAsia="en-GB"/>
              </w:rPr>
              <w:t> </w:t>
            </w:r>
            <w:hyperlink r:id="rId20" w:history="1">
              <w:r w:rsidRPr="00997D21">
                <w:rPr>
                  <w:rFonts w:ascii="Verdana" w:eastAsia="Times New Roman" w:hAnsi="Verdana" w:cs="Times New Roman"/>
                  <w:sz w:val="18"/>
                  <w:szCs w:val="18"/>
                  <w:lang w:eastAsia="en-GB"/>
                </w:rPr>
                <w:t>leading UK charity</w:t>
              </w:r>
            </w:hyperlink>
            <w:r w:rsidRPr="0022291F">
              <w:rPr>
                <w:rFonts w:ascii="Verdana" w:eastAsia="Times New Roman" w:hAnsi="Verdana" w:cs="Times New Roman"/>
                <w:color w:val="000000"/>
                <w:sz w:val="18"/>
                <w:szCs w:val="18"/>
                <w:lang w:eastAsia="en-GB"/>
              </w:rPr>
              <w:t> for people with </w:t>
            </w:r>
            <w:hyperlink r:id="rId21" w:history="1">
              <w:r w:rsidRPr="0022291F">
                <w:rPr>
                  <w:rFonts w:ascii="Verdana" w:eastAsia="Times New Roman" w:hAnsi="Verdana" w:cs="Times New Roman"/>
                  <w:color w:val="0066CC"/>
                  <w:sz w:val="18"/>
                  <w:szCs w:val="18"/>
                  <w:u w:val="single"/>
                  <w:lang w:eastAsia="en-GB"/>
                </w:rPr>
                <w:t>autism</w:t>
              </w:r>
            </w:hyperlink>
            <w:r w:rsidRPr="0022291F">
              <w:rPr>
                <w:rFonts w:ascii="Verdana" w:eastAsia="Times New Roman" w:hAnsi="Verdana" w:cs="Times New Roman"/>
                <w:color w:val="000000"/>
                <w:sz w:val="18"/>
                <w:szCs w:val="18"/>
                <w:lang w:eastAsia="en-GB"/>
              </w:rPr>
              <w:t> (including </w:t>
            </w:r>
            <w:r w:rsidRPr="00997D21">
              <w:rPr>
                <w:rFonts w:ascii="Verdana" w:eastAsia="Times New Roman" w:hAnsi="Verdana" w:cs="Times New Roman"/>
                <w:sz w:val="18"/>
                <w:szCs w:val="18"/>
                <w:lang w:eastAsia="en-GB"/>
              </w:rPr>
              <w:t>As</w:t>
            </w:r>
            <w:r w:rsidRPr="00997D21">
              <w:rPr>
                <w:rFonts w:ascii="Verdana" w:eastAsia="Times New Roman" w:hAnsi="Verdana" w:cs="Times New Roman"/>
                <w:sz w:val="18"/>
                <w:szCs w:val="18"/>
                <w:lang w:eastAsia="en-GB"/>
              </w:rPr>
              <w:t>p</w:t>
            </w:r>
            <w:r w:rsidRPr="00997D21">
              <w:rPr>
                <w:rFonts w:ascii="Verdana" w:eastAsia="Times New Roman" w:hAnsi="Verdana" w:cs="Times New Roman"/>
                <w:sz w:val="18"/>
                <w:szCs w:val="18"/>
                <w:lang w:eastAsia="en-GB"/>
              </w:rPr>
              <w:t>erger syndrome</w:t>
            </w:r>
            <w:r w:rsidRPr="0022291F">
              <w:rPr>
                <w:rFonts w:ascii="Verdana" w:eastAsia="Times New Roman" w:hAnsi="Verdana" w:cs="Times New Roman"/>
                <w:color w:val="000000"/>
                <w:sz w:val="18"/>
                <w:szCs w:val="18"/>
                <w:lang w:eastAsia="en-GB"/>
              </w:rPr>
              <w:t xml:space="preserve">) and their families. Providing </w:t>
            </w:r>
            <w:hyperlink r:id="rId22" w:history="1">
              <w:r w:rsidRPr="0022291F">
                <w:rPr>
                  <w:rFonts w:ascii="Verdana" w:eastAsia="Times New Roman" w:hAnsi="Verdana" w:cs="Times New Roman"/>
                  <w:color w:val="0066CC"/>
                  <w:sz w:val="18"/>
                  <w:szCs w:val="18"/>
                  <w:u w:val="single"/>
                  <w:lang w:eastAsia="en-GB"/>
                </w:rPr>
                <w:t>info</w:t>
              </w:r>
              <w:r w:rsidRPr="0022291F">
                <w:rPr>
                  <w:rFonts w:ascii="Verdana" w:eastAsia="Times New Roman" w:hAnsi="Verdana" w:cs="Times New Roman"/>
                  <w:color w:val="0066CC"/>
                  <w:sz w:val="18"/>
                  <w:szCs w:val="18"/>
                  <w:u w:val="single"/>
                  <w:lang w:eastAsia="en-GB"/>
                </w:rPr>
                <w:t>r</w:t>
              </w:r>
              <w:r w:rsidRPr="0022291F">
                <w:rPr>
                  <w:rFonts w:ascii="Verdana" w:eastAsia="Times New Roman" w:hAnsi="Verdana" w:cs="Times New Roman"/>
                  <w:color w:val="0066CC"/>
                  <w:sz w:val="18"/>
                  <w:szCs w:val="18"/>
                  <w:u w:val="single"/>
                  <w:lang w:eastAsia="en-GB"/>
                </w:rPr>
                <w:t>mation</w:t>
              </w:r>
            </w:hyperlink>
            <w:r w:rsidRPr="0022291F">
              <w:rPr>
                <w:rFonts w:ascii="Verdana" w:eastAsia="Times New Roman" w:hAnsi="Verdana" w:cs="Times New Roman"/>
                <w:color w:val="000000"/>
                <w:sz w:val="18"/>
                <w:szCs w:val="18"/>
                <w:lang w:eastAsia="en-GB"/>
              </w:rPr>
              <w:t>, </w:t>
            </w:r>
            <w:r w:rsidRPr="00997D21">
              <w:rPr>
                <w:rFonts w:ascii="Verdana" w:eastAsia="Times New Roman" w:hAnsi="Verdana" w:cs="Times New Roman"/>
                <w:sz w:val="18"/>
                <w:szCs w:val="18"/>
                <w:lang w:eastAsia="en-GB"/>
              </w:rPr>
              <w:t>su</w:t>
            </w:r>
            <w:r w:rsidRPr="00997D21">
              <w:rPr>
                <w:rFonts w:ascii="Verdana" w:eastAsia="Times New Roman" w:hAnsi="Verdana" w:cs="Times New Roman"/>
                <w:sz w:val="18"/>
                <w:szCs w:val="18"/>
                <w:lang w:eastAsia="en-GB"/>
              </w:rPr>
              <w:t>p</w:t>
            </w:r>
            <w:r w:rsidRPr="00997D21">
              <w:rPr>
                <w:rFonts w:ascii="Verdana" w:eastAsia="Times New Roman" w:hAnsi="Verdana" w:cs="Times New Roman"/>
                <w:sz w:val="18"/>
                <w:szCs w:val="18"/>
                <w:lang w:eastAsia="en-GB"/>
              </w:rPr>
              <w:t>port </w:t>
            </w:r>
            <w:r w:rsidRPr="0022291F">
              <w:rPr>
                <w:rFonts w:ascii="Verdana" w:eastAsia="Times New Roman" w:hAnsi="Verdana" w:cs="Times New Roman"/>
                <w:color w:val="000000"/>
                <w:sz w:val="18"/>
                <w:szCs w:val="18"/>
                <w:lang w:eastAsia="en-GB"/>
              </w:rPr>
              <w:t>and </w:t>
            </w:r>
            <w:hyperlink r:id="rId23" w:history="1">
              <w:r w:rsidRPr="0022291F">
                <w:rPr>
                  <w:rFonts w:ascii="Verdana" w:eastAsia="Times New Roman" w:hAnsi="Verdana" w:cs="Times New Roman"/>
                  <w:color w:val="0066CC"/>
                  <w:sz w:val="18"/>
                  <w:szCs w:val="18"/>
                  <w:u w:val="single"/>
                  <w:lang w:eastAsia="en-GB"/>
                </w:rPr>
                <w:t>pio</w:t>
              </w:r>
              <w:r w:rsidRPr="0022291F">
                <w:rPr>
                  <w:rFonts w:ascii="Verdana" w:eastAsia="Times New Roman" w:hAnsi="Verdana" w:cs="Times New Roman"/>
                  <w:color w:val="0066CC"/>
                  <w:sz w:val="18"/>
                  <w:szCs w:val="18"/>
                  <w:u w:val="single"/>
                  <w:lang w:eastAsia="en-GB"/>
                </w:rPr>
                <w:t>n</w:t>
              </w:r>
              <w:r w:rsidRPr="0022291F">
                <w:rPr>
                  <w:rFonts w:ascii="Verdana" w:eastAsia="Times New Roman" w:hAnsi="Verdana" w:cs="Times New Roman"/>
                  <w:color w:val="0066CC"/>
                  <w:sz w:val="18"/>
                  <w:szCs w:val="18"/>
                  <w:u w:val="single"/>
                  <w:lang w:eastAsia="en-GB"/>
                </w:rPr>
                <w:t>eering services</w:t>
              </w:r>
            </w:hyperlink>
            <w:r w:rsidRPr="0022291F">
              <w:rPr>
                <w:rFonts w:ascii="Verdana" w:eastAsia="Times New Roman" w:hAnsi="Verdana" w:cs="Times New Roman"/>
                <w:color w:val="000000"/>
                <w:sz w:val="18"/>
                <w:szCs w:val="18"/>
                <w:lang w:eastAsia="en-GB"/>
              </w:rPr>
              <w:t xml:space="preserve">, and </w:t>
            </w:r>
            <w:r w:rsidRPr="00997D21">
              <w:rPr>
                <w:rFonts w:ascii="Verdana" w:eastAsia="Times New Roman" w:hAnsi="Verdana" w:cs="Times New Roman"/>
                <w:sz w:val="18"/>
                <w:szCs w:val="18"/>
                <w:lang w:eastAsia="en-GB"/>
              </w:rPr>
              <w:t xml:space="preserve">campaign for a </w:t>
            </w:r>
            <w:r w:rsidRPr="00997D21">
              <w:rPr>
                <w:rFonts w:ascii="Verdana" w:eastAsia="Times New Roman" w:hAnsi="Verdana" w:cs="Times New Roman"/>
                <w:sz w:val="18"/>
                <w:szCs w:val="18"/>
                <w:lang w:eastAsia="en-GB"/>
              </w:rPr>
              <w:t>b</w:t>
            </w:r>
            <w:r w:rsidRPr="00997D21">
              <w:rPr>
                <w:rFonts w:ascii="Verdana" w:eastAsia="Times New Roman" w:hAnsi="Verdana" w:cs="Times New Roman"/>
                <w:sz w:val="18"/>
                <w:szCs w:val="18"/>
                <w:lang w:eastAsia="en-GB"/>
              </w:rPr>
              <w:t xml:space="preserve">etter world for people with </w:t>
            </w:r>
            <w:r w:rsidRPr="00997D21">
              <w:rPr>
                <w:rFonts w:ascii="Verdana" w:eastAsia="Times New Roman" w:hAnsi="Verdana" w:cs="Times New Roman"/>
                <w:sz w:val="18"/>
                <w:szCs w:val="18"/>
                <w:lang w:eastAsia="en-GB"/>
              </w:rPr>
              <w:t>a</w:t>
            </w:r>
            <w:r w:rsidRPr="00997D21">
              <w:rPr>
                <w:rFonts w:ascii="Verdana" w:eastAsia="Times New Roman" w:hAnsi="Verdana" w:cs="Times New Roman"/>
                <w:sz w:val="18"/>
                <w:szCs w:val="18"/>
                <w:lang w:eastAsia="en-GB"/>
              </w:rPr>
              <w:t>utism</w:t>
            </w:r>
            <w:r w:rsidRPr="0022291F">
              <w:rPr>
                <w:rFonts w:ascii="Verdana" w:eastAsia="Times New Roman" w:hAnsi="Verdana" w:cs="Times New Roman"/>
                <w:color w:val="000000"/>
                <w:sz w:val="18"/>
                <w:szCs w:val="18"/>
                <w:lang w:eastAsia="en-GB"/>
              </w:rPr>
              <w:t>.</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b/>
                <w:bCs/>
                <w:noProof/>
                <w:color w:val="4672B4"/>
                <w:sz w:val="18"/>
                <w:szCs w:val="18"/>
                <w:lang w:eastAsia="en-GB"/>
              </w:rPr>
              <w:lastRenderedPageBreak/>
              <w:drawing>
                <wp:anchor distT="0" distB="0" distL="114300" distR="114300" simplePos="0" relativeHeight="251666432" behindDoc="0" locked="0" layoutInCell="1" allowOverlap="1">
                  <wp:simplePos x="0" y="0"/>
                  <wp:positionH relativeFrom="column">
                    <wp:posOffset>909320</wp:posOffset>
                  </wp:positionH>
                  <wp:positionV relativeFrom="paragraph">
                    <wp:posOffset>0</wp:posOffset>
                  </wp:positionV>
                  <wp:extent cx="1285875" cy="1114425"/>
                  <wp:effectExtent l="0" t="0" r="9525" b="9525"/>
                  <wp:wrapThrough wrapText="bothSides">
                    <wp:wrapPolygon edited="0">
                      <wp:start x="0" y="0"/>
                      <wp:lineTo x="0" y="21415"/>
                      <wp:lineTo x="21440" y="21415"/>
                      <wp:lineTo x="21440" y="0"/>
                      <wp:lineTo x="0" y="0"/>
                    </wp:wrapPolygon>
                  </wp:wrapThrough>
                  <wp:docPr id="13" name="Picture 13" descr="Pedal Power">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dal Power">
                            <a:hlinkClick r:id="rId24"/>
                          </pic:cNvPr>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85875" cy="11144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Pedal power  </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Pedal Power is the working name of The Friends of Pedal Power Project. We are a charity whose Mission is "to make cycling accessible to all".</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b/>
                <w:bCs/>
                <w:noProof/>
                <w:color w:val="4672B4"/>
                <w:sz w:val="18"/>
                <w:szCs w:val="18"/>
                <w:lang w:eastAsia="en-GB"/>
              </w:rPr>
              <w:drawing>
                <wp:anchor distT="0" distB="0" distL="114300" distR="114300" simplePos="0" relativeHeight="251667456" behindDoc="0" locked="0" layoutInCell="1" allowOverlap="1">
                  <wp:simplePos x="0" y="0"/>
                  <wp:positionH relativeFrom="column">
                    <wp:posOffset>690245</wp:posOffset>
                  </wp:positionH>
                  <wp:positionV relativeFrom="paragraph">
                    <wp:posOffset>295275</wp:posOffset>
                  </wp:positionV>
                  <wp:extent cx="1714500" cy="1285875"/>
                  <wp:effectExtent l="0" t="0" r="0" b="9525"/>
                  <wp:wrapThrough wrapText="bothSides">
                    <wp:wrapPolygon edited="0">
                      <wp:start x="0" y="0"/>
                      <wp:lineTo x="0" y="21440"/>
                      <wp:lineTo x="21360" y="21440"/>
                      <wp:lineTo x="21360" y="0"/>
                      <wp:lineTo x="0" y="0"/>
                    </wp:wrapPolygon>
                  </wp:wrapThrough>
                  <wp:docPr id="12" name="Picture 12" descr="RDA">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DA">
                            <a:hlinkClick r:id="rId26"/>
                          </pic:cNvP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14500" cy="12858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Riding for the Disabled Association</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xml:space="preserve">At RDA, our horses and ponies provide therapy, achievement and enjoyment to people with disabilities all over the UK.  Our network of 500 volunteer groups organise activities such as riding, carriage driving, vaulting and </w:t>
            </w:r>
            <w:r w:rsidR="000E0792" w:rsidRPr="0022291F">
              <w:rPr>
                <w:rFonts w:ascii="Verdana" w:eastAsia="Times New Roman" w:hAnsi="Verdana" w:cs="Times New Roman"/>
                <w:color w:val="000000"/>
                <w:sz w:val="18"/>
                <w:szCs w:val="18"/>
                <w:lang w:eastAsia="en-GB"/>
              </w:rPr>
              <w:t>show jumping</w:t>
            </w:r>
            <w:r w:rsidRPr="0022291F">
              <w:rPr>
                <w:rFonts w:ascii="Verdana" w:eastAsia="Times New Roman" w:hAnsi="Verdana" w:cs="Times New Roman"/>
                <w:color w:val="000000"/>
                <w:sz w:val="18"/>
                <w:szCs w:val="18"/>
                <w:lang w:eastAsia="en-GB"/>
              </w:rPr>
              <w:t xml:space="preserve"> to up to 28,000 people each year.</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68480" behindDoc="0" locked="0" layoutInCell="1" allowOverlap="1">
                  <wp:simplePos x="0" y="0"/>
                  <wp:positionH relativeFrom="column">
                    <wp:posOffset>509270</wp:posOffset>
                  </wp:positionH>
                  <wp:positionV relativeFrom="paragraph">
                    <wp:posOffset>81915</wp:posOffset>
                  </wp:positionV>
                  <wp:extent cx="2105025" cy="1139190"/>
                  <wp:effectExtent l="0" t="0" r="9525" b="3810"/>
                  <wp:wrapThrough wrapText="bothSides">
                    <wp:wrapPolygon edited="0">
                      <wp:start x="0" y="0"/>
                      <wp:lineTo x="0" y="21311"/>
                      <wp:lineTo x="21502" y="21311"/>
                      <wp:lineTo x="21502" y="0"/>
                      <wp:lineTo x="0" y="0"/>
                    </wp:wrapPolygon>
                  </wp:wrapThrough>
                  <wp:docPr id="11" name="Picture 11" descr="SNAC logo">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NAC logo">
                            <a:hlinkClick r:id="rId28"/>
                          </pic:cNvPr>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05025" cy="11391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Special Needs Activity Club (SNAC)</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SNAC is a parent-led organisation, providing play and leisure facilities to children and young adults with special needs from all over the South Wales area on four days of the week.</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b/>
                <w:bCs/>
                <w:noProof/>
                <w:color w:val="4672B4"/>
                <w:sz w:val="18"/>
                <w:szCs w:val="18"/>
                <w:lang w:eastAsia="en-GB"/>
              </w:rPr>
              <w:drawing>
                <wp:anchor distT="0" distB="0" distL="114300" distR="114300" simplePos="0" relativeHeight="251669504" behindDoc="0" locked="0" layoutInCell="1" allowOverlap="1">
                  <wp:simplePos x="0" y="0"/>
                  <wp:positionH relativeFrom="column">
                    <wp:posOffset>823595</wp:posOffset>
                  </wp:positionH>
                  <wp:positionV relativeFrom="paragraph">
                    <wp:posOffset>245745</wp:posOffset>
                  </wp:positionV>
                  <wp:extent cx="1392555" cy="1381125"/>
                  <wp:effectExtent l="0" t="0" r="0" b="9525"/>
                  <wp:wrapThrough wrapText="bothSides">
                    <wp:wrapPolygon edited="0">
                      <wp:start x="0" y="0"/>
                      <wp:lineTo x="0" y="21451"/>
                      <wp:lineTo x="21275" y="21451"/>
                      <wp:lineTo x="21275" y="0"/>
                      <wp:lineTo x="0" y="0"/>
                    </wp:wrapPolygon>
                  </wp:wrapThrough>
                  <wp:docPr id="10" name="Picture 10" descr="SNAP Cymru Logo">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NAP Cymru Logo">
                            <a:hlinkClick r:id="rId30"/>
                          </pic:cNvPr>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392555" cy="13811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 xml:space="preserve">SNAP </w:t>
            </w:r>
            <w:proofErr w:type="spellStart"/>
            <w:r w:rsidRPr="0022291F">
              <w:rPr>
                <w:rFonts w:ascii="Verdana" w:eastAsia="Times New Roman" w:hAnsi="Verdana" w:cs="Times New Roman"/>
                <w:b/>
                <w:bCs/>
                <w:color w:val="000000"/>
                <w:sz w:val="18"/>
                <w:szCs w:val="18"/>
                <w:lang w:eastAsia="en-GB"/>
              </w:rPr>
              <w:t>Cymru</w:t>
            </w:r>
            <w:proofErr w:type="spellEnd"/>
            <w:r w:rsidRPr="0022291F">
              <w:rPr>
                <w:rFonts w:ascii="Verdana" w:eastAsia="Times New Roman" w:hAnsi="Verdana" w:cs="Times New Roman"/>
                <w:b/>
                <w:bCs/>
                <w:color w:val="000000"/>
                <w:sz w:val="18"/>
                <w:szCs w:val="18"/>
                <w:lang w:eastAsia="en-GB"/>
              </w:rPr>
              <w:t xml:space="preserve"> </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xml:space="preserve">Education for All Since 1986 SNAP </w:t>
            </w:r>
            <w:proofErr w:type="spellStart"/>
            <w:r w:rsidRPr="0022291F">
              <w:rPr>
                <w:rFonts w:ascii="Verdana" w:eastAsia="Times New Roman" w:hAnsi="Verdana" w:cs="Times New Roman"/>
                <w:color w:val="000000"/>
                <w:sz w:val="18"/>
                <w:szCs w:val="18"/>
                <w:lang w:eastAsia="en-GB"/>
              </w:rPr>
              <w:t>Cymru</w:t>
            </w:r>
            <w:proofErr w:type="spellEnd"/>
            <w:r w:rsidRPr="0022291F">
              <w:rPr>
                <w:rFonts w:ascii="Verdana" w:eastAsia="Times New Roman" w:hAnsi="Verdana" w:cs="Times New Roman"/>
                <w:color w:val="000000"/>
                <w:sz w:val="18"/>
                <w:szCs w:val="18"/>
                <w:lang w:eastAsia="en-GB"/>
              </w:rPr>
              <w:t xml:space="preserve"> has worked with families and professionals in schools, education, health and social care to help ensure that children and young people’s needs are identified, assessed and provision made to help them reach their potential and be fully included.</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0528" behindDoc="0" locked="0" layoutInCell="1" allowOverlap="1">
                  <wp:simplePos x="0" y="0"/>
                  <wp:positionH relativeFrom="column">
                    <wp:posOffset>433705</wp:posOffset>
                  </wp:positionH>
                  <wp:positionV relativeFrom="paragraph">
                    <wp:posOffset>183515</wp:posOffset>
                  </wp:positionV>
                  <wp:extent cx="2160905" cy="734695"/>
                  <wp:effectExtent l="0" t="0" r="0" b="8255"/>
                  <wp:wrapThrough wrapText="bothSides">
                    <wp:wrapPolygon edited="0">
                      <wp:start x="0" y="0"/>
                      <wp:lineTo x="0" y="21283"/>
                      <wp:lineTo x="21327" y="21283"/>
                      <wp:lineTo x="21327" y="0"/>
                      <wp:lineTo x="0" y="0"/>
                    </wp:wrapPolygon>
                  </wp:wrapThrough>
                  <wp:docPr id="9" name="Picture 9" descr="Ty Hafan Logo">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Ty Hafan Logo">
                            <a:hlinkClick r:id="rId32"/>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160905" cy="73469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proofErr w:type="spellStart"/>
            <w:r w:rsidRPr="0022291F">
              <w:rPr>
                <w:rFonts w:ascii="Verdana" w:eastAsia="Times New Roman" w:hAnsi="Verdana" w:cs="Times New Roman"/>
                <w:b/>
                <w:bCs/>
                <w:color w:val="000000"/>
                <w:sz w:val="18"/>
                <w:szCs w:val="18"/>
                <w:lang w:eastAsia="en-GB"/>
              </w:rPr>
              <w:t>Tŷ</w:t>
            </w:r>
            <w:proofErr w:type="spellEnd"/>
            <w:r w:rsidRPr="0022291F">
              <w:rPr>
                <w:rFonts w:ascii="Verdana" w:eastAsia="Times New Roman" w:hAnsi="Verdana" w:cs="Times New Roman"/>
                <w:b/>
                <w:bCs/>
                <w:color w:val="000000"/>
                <w:sz w:val="18"/>
                <w:szCs w:val="18"/>
                <w:lang w:eastAsia="en-GB"/>
              </w:rPr>
              <w:t xml:space="preserve"> </w:t>
            </w:r>
            <w:proofErr w:type="spellStart"/>
            <w:r w:rsidRPr="0022291F">
              <w:rPr>
                <w:rFonts w:ascii="Verdana" w:eastAsia="Times New Roman" w:hAnsi="Verdana" w:cs="Times New Roman"/>
                <w:b/>
                <w:bCs/>
                <w:color w:val="000000"/>
                <w:sz w:val="18"/>
                <w:szCs w:val="18"/>
                <w:lang w:eastAsia="en-GB"/>
              </w:rPr>
              <w:t>Hafan</w:t>
            </w:r>
            <w:proofErr w:type="spellEnd"/>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proofErr w:type="spellStart"/>
            <w:r w:rsidRPr="0022291F">
              <w:rPr>
                <w:rFonts w:ascii="Verdana" w:eastAsia="Times New Roman" w:hAnsi="Verdana" w:cs="Times New Roman"/>
                <w:color w:val="000000"/>
                <w:sz w:val="18"/>
                <w:szCs w:val="18"/>
                <w:lang w:eastAsia="en-GB"/>
              </w:rPr>
              <w:t>Tŷ</w:t>
            </w:r>
            <w:proofErr w:type="spellEnd"/>
            <w:r w:rsidRPr="0022291F">
              <w:rPr>
                <w:rFonts w:ascii="Verdana" w:eastAsia="Times New Roman" w:hAnsi="Verdana" w:cs="Times New Roman"/>
                <w:color w:val="000000"/>
                <w:sz w:val="18"/>
                <w:szCs w:val="18"/>
                <w:lang w:eastAsia="en-GB"/>
              </w:rPr>
              <w:t xml:space="preserve"> </w:t>
            </w:r>
            <w:proofErr w:type="spellStart"/>
            <w:r w:rsidRPr="0022291F">
              <w:rPr>
                <w:rFonts w:ascii="Verdana" w:eastAsia="Times New Roman" w:hAnsi="Verdana" w:cs="Times New Roman"/>
                <w:color w:val="000000"/>
                <w:sz w:val="18"/>
                <w:szCs w:val="18"/>
                <w:lang w:eastAsia="en-GB"/>
              </w:rPr>
              <w:t>Hafan</w:t>
            </w:r>
            <w:proofErr w:type="spellEnd"/>
            <w:r w:rsidRPr="0022291F">
              <w:rPr>
                <w:rFonts w:ascii="Verdana" w:eastAsia="Times New Roman" w:hAnsi="Verdana" w:cs="Times New Roman"/>
                <w:color w:val="000000"/>
                <w:sz w:val="18"/>
                <w:szCs w:val="18"/>
                <w:lang w:eastAsia="en-GB"/>
              </w:rPr>
              <w:t xml:space="preserve"> offers comfort, care and support for life-limited children and young people and is dedicated to improving the quality of life for the </w:t>
            </w:r>
            <w:r w:rsidRPr="0022291F">
              <w:rPr>
                <w:rFonts w:ascii="Verdana" w:eastAsia="Times New Roman" w:hAnsi="Verdana" w:cs="Times New Roman"/>
                <w:color w:val="000000"/>
                <w:sz w:val="18"/>
                <w:szCs w:val="18"/>
                <w:lang w:eastAsia="en-GB"/>
              </w:rPr>
              <w:lastRenderedPageBreak/>
              <w:t>whole family. This comfort and support extends out of the hospice and reaches right into the heart of the family home, and is completely free of charge to the families in Wales who need it.</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lastRenderedPageBreak/>
              <w:drawing>
                <wp:anchor distT="0" distB="0" distL="114300" distR="114300" simplePos="0" relativeHeight="251671552" behindDoc="0" locked="0" layoutInCell="1" allowOverlap="1">
                  <wp:simplePos x="0" y="0"/>
                  <wp:positionH relativeFrom="column">
                    <wp:posOffset>337185</wp:posOffset>
                  </wp:positionH>
                  <wp:positionV relativeFrom="paragraph">
                    <wp:posOffset>691515</wp:posOffset>
                  </wp:positionV>
                  <wp:extent cx="2309495" cy="723900"/>
                  <wp:effectExtent l="0" t="0" r="0" b="0"/>
                  <wp:wrapThrough wrapText="bothSides">
                    <wp:wrapPolygon edited="0">
                      <wp:start x="0" y="0"/>
                      <wp:lineTo x="0" y="21032"/>
                      <wp:lineTo x="21380" y="21032"/>
                      <wp:lineTo x="21380" y="0"/>
                      <wp:lineTo x="0" y="0"/>
                    </wp:wrapPolygon>
                  </wp:wrapThrough>
                  <wp:docPr id="8" name="Picture 8" descr="Whizz Kidz Logo">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Whizz Kidz Logo">
                            <a:hlinkClick r:id="rId34"/>
                          </pic:cNvP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309495" cy="7239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Whizz-</w:t>
            </w:r>
            <w:proofErr w:type="spellStart"/>
            <w:r w:rsidRPr="0022291F">
              <w:rPr>
                <w:rFonts w:ascii="Verdana" w:eastAsia="Times New Roman" w:hAnsi="Verdana" w:cs="Times New Roman"/>
                <w:b/>
                <w:bCs/>
                <w:color w:val="000000"/>
                <w:sz w:val="18"/>
                <w:szCs w:val="18"/>
                <w:lang w:eastAsia="en-GB"/>
              </w:rPr>
              <w:t>Kidz</w:t>
            </w:r>
            <w:proofErr w:type="spellEnd"/>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There are an estimated 70,000 disabled children in the UK who are waiting for the right wheelchair that will mean they can get up to all the things that kids like to do. And that’s where Whizz-</w:t>
            </w:r>
            <w:proofErr w:type="spellStart"/>
            <w:r w:rsidRPr="0022291F">
              <w:rPr>
                <w:rFonts w:ascii="Verdana" w:eastAsia="Times New Roman" w:hAnsi="Verdana" w:cs="Times New Roman"/>
                <w:color w:val="000000"/>
                <w:sz w:val="18"/>
                <w:szCs w:val="18"/>
                <w:lang w:eastAsia="en-GB"/>
              </w:rPr>
              <w:t>Kidz</w:t>
            </w:r>
            <w:proofErr w:type="spellEnd"/>
            <w:r w:rsidRPr="0022291F">
              <w:rPr>
                <w:rFonts w:ascii="Verdana" w:eastAsia="Times New Roman" w:hAnsi="Verdana" w:cs="Times New Roman"/>
                <w:color w:val="000000"/>
                <w:sz w:val="18"/>
                <w:szCs w:val="18"/>
                <w:lang w:eastAsia="en-GB"/>
              </w:rPr>
              <w:t xml:space="preserve"> comes in. We give disabled kids the equipment, support and life skills they need to be just like any other kid.</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2576" behindDoc="0" locked="0" layoutInCell="1" allowOverlap="1">
                  <wp:simplePos x="0" y="0"/>
                  <wp:positionH relativeFrom="column">
                    <wp:posOffset>109855</wp:posOffset>
                  </wp:positionH>
                  <wp:positionV relativeFrom="paragraph">
                    <wp:posOffset>348615</wp:posOffset>
                  </wp:positionV>
                  <wp:extent cx="2825906" cy="1000125"/>
                  <wp:effectExtent l="0" t="0" r="0" b="0"/>
                  <wp:wrapThrough wrapText="bothSides">
                    <wp:wrapPolygon edited="0">
                      <wp:start x="0" y="0"/>
                      <wp:lineTo x="0" y="20983"/>
                      <wp:lineTo x="21406" y="20983"/>
                      <wp:lineTo x="21406" y="0"/>
                      <wp:lineTo x="0" y="0"/>
                    </wp:wrapPolygon>
                  </wp:wrapThrough>
                  <wp:docPr id="7" name="Picture 7" descr="ASDinfowales logo">
                    <a:hlinkClick xmlns:a="http://schemas.openxmlformats.org/drawingml/2006/main" r:id="rId3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SDinfowales logo">
                            <a:hlinkClick r:id="rId36"/>
                          </pic:cNvPr>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25906" cy="10001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ASD Info Wales</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ASD Info Wales, the national site for Autistic Spectrum Disorders (ASD). Here you will find information about Autistic Spectrum Disorders (including Autism and Asperger Syndrome), service details, training opportunities and updates on the implementation of the ASD Strategic action Plan for Wales.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3600" behindDoc="0" locked="0" layoutInCell="1" allowOverlap="1">
                  <wp:simplePos x="0" y="0"/>
                  <wp:positionH relativeFrom="column">
                    <wp:posOffset>347345</wp:posOffset>
                  </wp:positionH>
                  <wp:positionV relativeFrom="paragraph">
                    <wp:posOffset>85725</wp:posOffset>
                  </wp:positionV>
                  <wp:extent cx="2390775" cy="663575"/>
                  <wp:effectExtent l="0" t="0" r="9525" b="3175"/>
                  <wp:wrapThrough wrapText="bothSides">
                    <wp:wrapPolygon edited="0">
                      <wp:start x="0" y="0"/>
                      <wp:lineTo x="0" y="21083"/>
                      <wp:lineTo x="21514" y="21083"/>
                      <wp:lineTo x="21514" y="0"/>
                      <wp:lineTo x="0" y="0"/>
                    </wp:wrapPolygon>
                  </wp:wrapThrough>
                  <wp:docPr id="6" name="Picture 6" descr="MindEd Logo">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MindEd Logo">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90775" cy="6635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proofErr w:type="spellStart"/>
            <w:r w:rsidRPr="0022291F">
              <w:rPr>
                <w:rFonts w:ascii="Verdana" w:eastAsia="Times New Roman" w:hAnsi="Verdana" w:cs="Times New Roman"/>
                <w:b/>
                <w:bCs/>
                <w:color w:val="000000"/>
                <w:sz w:val="18"/>
                <w:szCs w:val="18"/>
                <w:lang w:eastAsia="en-GB"/>
              </w:rPr>
              <w:t>MindEd</w:t>
            </w:r>
            <w:proofErr w:type="spellEnd"/>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Free online education to help adults to identify and understand children and young people with mental health issues.</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4624" behindDoc="0" locked="0" layoutInCell="1" allowOverlap="1">
                  <wp:simplePos x="0" y="0"/>
                  <wp:positionH relativeFrom="column">
                    <wp:posOffset>242570</wp:posOffset>
                  </wp:positionH>
                  <wp:positionV relativeFrom="paragraph">
                    <wp:posOffset>364490</wp:posOffset>
                  </wp:positionV>
                  <wp:extent cx="2619375" cy="909320"/>
                  <wp:effectExtent l="0" t="0" r="9525" b="5080"/>
                  <wp:wrapThrough wrapText="bothSides">
                    <wp:wrapPolygon edited="0">
                      <wp:start x="0" y="0"/>
                      <wp:lineTo x="0" y="21268"/>
                      <wp:lineTo x="21521" y="21268"/>
                      <wp:lineTo x="21521" y="0"/>
                      <wp:lineTo x="0" y="0"/>
                    </wp:wrapPolygon>
                  </wp:wrapThrough>
                  <wp:docPr id="5" name="Picture 5" descr="Disability Matters Logo">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isability Matters Logo">
                            <a:hlinkClick r:id="rId40"/>
                          </pic:cNvPr>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619375" cy="90932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Disability Matters</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Offers free e-learning for anyone who works or volunteers with disabled children and young people.  Designed to improve staff confidence and promote effective communication, Disability Matters supports collaborative working to ensure disabled young people can achieve the outcomes that matter to them.</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lastRenderedPageBreak/>
              <w:drawing>
                <wp:anchor distT="0" distB="0" distL="114300" distR="114300" simplePos="0" relativeHeight="251675648" behindDoc="0" locked="0" layoutInCell="1" allowOverlap="1">
                  <wp:simplePos x="0" y="0"/>
                  <wp:positionH relativeFrom="column">
                    <wp:posOffset>-14605</wp:posOffset>
                  </wp:positionH>
                  <wp:positionV relativeFrom="paragraph">
                    <wp:posOffset>530860</wp:posOffset>
                  </wp:positionV>
                  <wp:extent cx="2971800" cy="612140"/>
                  <wp:effectExtent l="0" t="0" r="0" b="0"/>
                  <wp:wrapThrough wrapText="bothSides">
                    <wp:wrapPolygon edited="0">
                      <wp:start x="0" y="0"/>
                      <wp:lineTo x="0" y="20838"/>
                      <wp:lineTo x="21462" y="20838"/>
                      <wp:lineTo x="21462" y="0"/>
                      <wp:lineTo x="0" y="0"/>
                    </wp:wrapPolygon>
                  </wp:wrapThrough>
                  <wp:docPr id="4" name="Picture 4" descr="Affinity Hub pic">
                    <a:hlinkClick xmlns:a="http://schemas.openxmlformats.org/drawingml/2006/main" r:id="rId4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ffinity Hub pic">
                            <a:hlinkClick r:id="rId42"/>
                          </pic:cNvPr>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971800" cy="61214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Affinity Hub</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Aims to provide emotional support to parents and carers of children with special needs. The website is run by Joanna Griffin, a Chartered Counselling Psychologist who also has her own child with a disability.</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6672" behindDoc="0" locked="0" layoutInCell="1" allowOverlap="1">
                  <wp:simplePos x="0" y="0"/>
                  <wp:positionH relativeFrom="column">
                    <wp:posOffset>842645</wp:posOffset>
                  </wp:positionH>
                  <wp:positionV relativeFrom="paragraph">
                    <wp:posOffset>171450</wp:posOffset>
                  </wp:positionV>
                  <wp:extent cx="1431925" cy="1381125"/>
                  <wp:effectExtent l="0" t="0" r="0" b="9525"/>
                  <wp:wrapThrough wrapText="bothSides">
                    <wp:wrapPolygon edited="0">
                      <wp:start x="0" y="0"/>
                      <wp:lineTo x="0" y="21451"/>
                      <wp:lineTo x="21265" y="21451"/>
                      <wp:lineTo x="21265" y="0"/>
                      <wp:lineTo x="0" y="0"/>
                    </wp:wrapPolygon>
                  </wp:wrapThrough>
                  <wp:docPr id="3" name="Picture 3" descr="CP Sport Logo 3">
                    <a:hlinkClick xmlns:a="http://schemas.openxmlformats.org/drawingml/2006/main" r:id="rId4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P Sport Logo 3">
                            <a:hlinkClick r:id="rId44"/>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431925" cy="13811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Cerebral Palsy Sport</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CP Sport is the country’s leading national disability sports organisation supporting people with cerebral palsy to reach their life potential through sport and putting people with cerebral palsy and their families at the heart of everything we do.</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7696" behindDoc="0" locked="0" layoutInCell="1" allowOverlap="1">
                  <wp:simplePos x="0" y="0"/>
                  <wp:positionH relativeFrom="column">
                    <wp:posOffset>309245</wp:posOffset>
                  </wp:positionH>
                  <wp:positionV relativeFrom="paragraph">
                    <wp:posOffset>156210</wp:posOffset>
                  </wp:positionV>
                  <wp:extent cx="2465070" cy="952500"/>
                  <wp:effectExtent l="0" t="0" r="0" b="0"/>
                  <wp:wrapThrough wrapText="bothSides">
                    <wp:wrapPolygon edited="0">
                      <wp:start x="0" y="0"/>
                      <wp:lineTo x="0" y="21168"/>
                      <wp:lineTo x="21366" y="21168"/>
                      <wp:lineTo x="21366" y="0"/>
                      <wp:lineTo x="0" y="0"/>
                    </wp:wrapPolygon>
                  </wp:wrapThrough>
                  <wp:docPr id="2" name="Picture 2" descr="Wheelpower logo 2">
                    <a:hlinkClick xmlns:a="http://schemas.openxmlformats.org/drawingml/2006/main" r:id="rId4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Wheelpower logo 2">
                            <a:hlinkClick r:id="rId47"/>
                          </pic:cNvPr>
                          <pic:cNvPicPr>
                            <a:picLocks noChangeAspect="1" noChangeArrowheads="1"/>
                          </pic:cNvPicPr>
                        </pic:nvPicPr>
                        <pic:blipFill rotWithShape="1">
                          <a:blip r:embed="rId48">
                            <a:extLst>
                              <a:ext uri="{28A0092B-C50C-407E-A947-70E740481C1C}">
                                <a14:useLocalDpi xmlns:a14="http://schemas.microsoft.com/office/drawing/2010/main" val="0"/>
                              </a:ext>
                            </a:extLst>
                          </a:blip>
                          <a:srcRect t="26369"/>
                          <a:stretch/>
                        </pic:blipFill>
                        <pic:spPr bwMode="auto">
                          <a:xfrm>
                            <a:off x="0" y="0"/>
                            <a:ext cx="2465070" cy="9525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proofErr w:type="spellStart"/>
            <w:r w:rsidRPr="0022291F">
              <w:rPr>
                <w:rFonts w:ascii="Verdana" w:eastAsia="Times New Roman" w:hAnsi="Verdana" w:cs="Times New Roman"/>
                <w:b/>
                <w:bCs/>
                <w:color w:val="000000"/>
                <w:sz w:val="18"/>
                <w:szCs w:val="18"/>
                <w:lang w:eastAsia="en-GB"/>
              </w:rPr>
              <w:t>WheelPower</w:t>
            </w:r>
            <w:proofErr w:type="spellEnd"/>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proofErr w:type="spellStart"/>
            <w:r w:rsidRPr="0022291F">
              <w:rPr>
                <w:rFonts w:ascii="Verdana" w:eastAsia="Times New Roman" w:hAnsi="Verdana" w:cs="Times New Roman"/>
                <w:color w:val="000000"/>
                <w:sz w:val="18"/>
                <w:szCs w:val="18"/>
                <w:lang w:eastAsia="en-GB"/>
              </w:rPr>
              <w:t>WheelPower</w:t>
            </w:r>
            <w:proofErr w:type="spellEnd"/>
            <w:r w:rsidRPr="0022291F">
              <w:rPr>
                <w:rFonts w:ascii="Verdana" w:eastAsia="Times New Roman" w:hAnsi="Verdana" w:cs="Times New Roman"/>
                <w:color w:val="000000"/>
                <w:sz w:val="18"/>
                <w:szCs w:val="18"/>
                <w:lang w:eastAsia="en-GB"/>
              </w:rPr>
              <w:t xml:space="preserve"> are dedicated to providing opportunities for disabled people to find a sport they enjoy and provide opportunities throughout the year to introduce people to wheelchair sport.</w:t>
            </w:r>
          </w:p>
        </w:tc>
      </w:tr>
      <w:tr w:rsidR="00A0243F" w:rsidRPr="0022291F" w:rsidTr="000E0792">
        <w:tc>
          <w:tcPr>
            <w:tcW w:w="5095"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288" w:lineRule="auto"/>
              <w:jc w:val="center"/>
              <w:rPr>
                <w:rFonts w:ascii="Verdana" w:eastAsia="Times New Roman" w:hAnsi="Verdana" w:cs="Times New Roman"/>
                <w:color w:val="000000"/>
                <w:sz w:val="18"/>
                <w:szCs w:val="18"/>
                <w:lang w:eastAsia="en-GB"/>
              </w:rPr>
            </w:pPr>
            <w:r w:rsidRPr="0022291F">
              <w:rPr>
                <w:rFonts w:ascii="Verdana" w:eastAsia="Times New Roman" w:hAnsi="Verdana" w:cs="Times New Roman"/>
                <w:noProof/>
                <w:color w:val="4672B4"/>
                <w:sz w:val="18"/>
                <w:szCs w:val="18"/>
                <w:lang w:eastAsia="en-GB"/>
              </w:rPr>
              <w:drawing>
                <wp:anchor distT="0" distB="0" distL="114300" distR="114300" simplePos="0" relativeHeight="251678720" behindDoc="0" locked="0" layoutInCell="1" allowOverlap="1">
                  <wp:simplePos x="0" y="0"/>
                  <wp:positionH relativeFrom="column">
                    <wp:posOffset>461645</wp:posOffset>
                  </wp:positionH>
                  <wp:positionV relativeFrom="paragraph">
                    <wp:posOffset>66675</wp:posOffset>
                  </wp:positionV>
                  <wp:extent cx="2174875" cy="1343025"/>
                  <wp:effectExtent l="0" t="0" r="0" b="9525"/>
                  <wp:wrapThrough wrapText="bothSides">
                    <wp:wrapPolygon edited="0">
                      <wp:start x="0" y="0"/>
                      <wp:lineTo x="0" y="21447"/>
                      <wp:lineTo x="21379" y="21447"/>
                      <wp:lineTo x="21379" y="0"/>
                      <wp:lineTo x="0" y="0"/>
                    </wp:wrapPolygon>
                  </wp:wrapThrough>
                  <wp:docPr id="1" name="Picture 1" descr="SkyBadger Logo">
                    <a:hlinkClick xmlns:a="http://schemas.openxmlformats.org/drawingml/2006/main" r:id="rId4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SkyBadger Logo">
                            <a:hlinkClick r:id="rId49"/>
                          </pic:cNvPr>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174875" cy="134302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3969"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b/>
                <w:bCs/>
                <w:color w:val="000000"/>
                <w:sz w:val="18"/>
                <w:szCs w:val="18"/>
                <w:lang w:eastAsia="en-GB"/>
              </w:rPr>
              <w:t>Sky Badger</w:t>
            </w:r>
          </w:p>
          <w:p w:rsidR="0022291F" w:rsidRPr="0022291F" w:rsidRDefault="0022291F" w:rsidP="0022291F">
            <w:pPr>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Sky Badger is a charity that finds help and adventure for disabled children and their families all over the UK. This is achieved by building bridges between disabled children and the charities and services available to help.</w:t>
            </w:r>
          </w:p>
        </w:tc>
      </w:tr>
    </w:tbl>
    <w:p w:rsidR="0022291F" w:rsidRPr="0022291F" w:rsidRDefault="0022291F" w:rsidP="0022291F">
      <w:pPr>
        <w:shd w:val="clear" w:color="auto" w:fill="FFFFFF"/>
        <w:spacing w:after="0" w:line="336" w:lineRule="atLeast"/>
        <w:rPr>
          <w:rFonts w:ascii="Verdana" w:eastAsia="Times New Roman" w:hAnsi="Verdana" w:cs="Times New Roman"/>
          <w:color w:val="000000"/>
          <w:sz w:val="18"/>
          <w:szCs w:val="18"/>
          <w:lang w:eastAsia="en-GB"/>
        </w:rPr>
      </w:pPr>
      <w:r w:rsidRPr="0022291F">
        <w:rPr>
          <w:rFonts w:ascii="Verdana" w:eastAsia="Times New Roman" w:hAnsi="Verdana" w:cs="Times New Roman"/>
          <w:color w:val="000000"/>
          <w:sz w:val="18"/>
          <w:szCs w:val="18"/>
          <w:lang w:eastAsia="en-GB"/>
        </w:rPr>
        <w:t> </w:t>
      </w:r>
    </w:p>
    <w:p w:rsidR="00BA1971" w:rsidRPr="005B710D" w:rsidRDefault="0022291F" w:rsidP="00A0243F">
      <w:pPr>
        <w:shd w:val="clear" w:color="auto" w:fill="FFFFFF"/>
        <w:spacing w:before="150" w:after="150" w:line="336" w:lineRule="atLeast"/>
        <w:outlineLvl w:val="1"/>
        <w:rPr>
          <w:rFonts w:ascii="Verdana" w:eastAsia="Times New Roman" w:hAnsi="Verdana" w:cs="Times New Roman"/>
          <w:b/>
          <w:bCs/>
          <w:color w:val="673588"/>
          <w:sz w:val="18"/>
          <w:szCs w:val="23"/>
          <w:lang w:eastAsia="en-GB"/>
        </w:rPr>
      </w:pPr>
      <w:r w:rsidRPr="005B710D">
        <w:rPr>
          <w:rFonts w:ascii="Verdana" w:eastAsia="Times New Roman" w:hAnsi="Verdana" w:cs="Times New Roman"/>
          <w:b/>
          <w:bCs/>
          <w:color w:val="000000"/>
          <w:sz w:val="18"/>
          <w:szCs w:val="23"/>
          <w:lang w:eastAsia="en-GB"/>
        </w:rPr>
        <w:t xml:space="preserve">Disclaimer: </w:t>
      </w:r>
      <w:r w:rsidR="005B710D" w:rsidRPr="005B710D">
        <w:rPr>
          <w:rFonts w:ascii="Verdana" w:eastAsia="Times New Roman" w:hAnsi="Verdana" w:cs="Times New Roman"/>
          <w:b/>
          <w:bCs/>
          <w:color w:val="AD0D75"/>
          <w:sz w:val="18"/>
          <w:szCs w:val="23"/>
          <w:lang w:eastAsia="en-GB"/>
        </w:rPr>
        <w:t>Swansea Bay University</w:t>
      </w:r>
      <w:r w:rsidRPr="0022291F">
        <w:rPr>
          <w:rFonts w:ascii="Verdana" w:eastAsia="Times New Roman" w:hAnsi="Verdana" w:cs="Times New Roman"/>
          <w:b/>
          <w:bCs/>
          <w:color w:val="AD0D75"/>
          <w:sz w:val="18"/>
          <w:szCs w:val="23"/>
          <w:lang w:eastAsia="en-GB"/>
        </w:rPr>
        <w:t xml:space="preserve"> Health Board cannot guarantee that such links will always work, and make no representations as to the quality or accuracy of the sites linked to. </w:t>
      </w:r>
      <w:r w:rsidR="005B710D" w:rsidRPr="005B710D">
        <w:rPr>
          <w:rFonts w:ascii="Verdana" w:eastAsia="Times New Roman" w:hAnsi="Verdana" w:cs="Times New Roman"/>
          <w:b/>
          <w:bCs/>
          <w:color w:val="AD0D75"/>
          <w:sz w:val="18"/>
          <w:szCs w:val="23"/>
          <w:lang w:eastAsia="en-GB"/>
        </w:rPr>
        <w:t>SB UHB</w:t>
      </w:r>
      <w:r w:rsidRPr="0022291F">
        <w:rPr>
          <w:rFonts w:ascii="Verdana" w:eastAsia="Times New Roman" w:hAnsi="Verdana" w:cs="Times New Roman"/>
          <w:b/>
          <w:bCs/>
          <w:color w:val="AD0D75"/>
          <w:sz w:val="18"/>
          <w:szCs w:val="23"/>
          <w:lang w:eastAsia="en-GB"/>
        </w:rPr>
        <w:t xml:space="preserve"> does not endorse any external sites and is not responsible for their content.</w:t>
      </w:r>
    </w:p>
    <w:sectPr w:rsidR="00BA1971" w:rsidRPr="005B710D" w:rsidSect="000E079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91F"/>
    <w:rsid w:val="000E0792"/>
    <w:rsid w:val="0022291F"/>
    <w:rsid w:val="005B710D"/>
    <w:rsid w:val="00971216"/>
    <w:rsid w:val="00997D21"/>
    <w:rsid w:val="00A0243F"/>
    <w:rsid w:val="00BA079E"/>
    <w:rsid w:val="00E6396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A86A20-4873-45BD-A811-03D1FE323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22291F"/>
    <w:pPr>
      <w:spacing w:before="150" w:after="150" w:line="240" w:lineRule="auto"/>
      <w:outlineLvl w:val="1"/>
    </w:pPr>
    <w:rPr>
      <w:rFonts w:ascii="Times New Roman" w:eastAsia="Times New Roman" w:hAnsi="Times New Roman" w:cs="Times New Roman"/>
      <w:b/>
      <w:bCs/>
      <w:color w:val="673588"/>
      <w:sz w:val="30"/>
      <w:szCs w:val="30"/>
      <w:lang w:eastAsia="en-GB"/>
    </w:rPr>
  </w:style>
  <w:style w:type="paragraph" w:styleId="Heading3">
    <w:name w:val="heading 3"/>
    <w:basedOn w:val="Normal"/>
    <w:link w:val="Heading3Char"/>
    <w:uiPriority w:val="9"/>
    <w:qFormat/>
    <w:rsid w:val="0022291F"/>
    <w:pPr>
      <w:spacing w:before="100" w:beforeAutospacing="1" w:after="150" w:line="240" w:lineRule="auto"/>
      <w:outlineLvl w:val="2"/>
    </w:pPr>
    <w:rPr>
      <w:rFonts w:ascii="Times New Roman" w:eastAsia="Times New Roman" w:hAnsi="Times New Roman" w:cs="Times New Roman"/>
      <w:b/>
      <w:bCs/>
      <w:color w:val="883580"/>
      <w:sz w:val="26"/>
      <w:szCs w:val="26"/>
      <w:lang w:eastAsia="en-GB"/>
    </w:rPr>
  </w:style>
  <w:style w:type="paragraph" w:styleId="Heading4">
    <w:name w:val="heading 4"/>
    <w:basedOn w:val="Normal"/>
    <w:link w:val="Heading4Char"/>
    <w:uiPriority w:val="9"/>
    <w:qFormat/>
    <w:rsid w:val="0022291F"/>
    <w:pPr>
      <w:spacing w:before="100" w:beforeAutospacing="1" w:after="150" w:line="240" w:lineRule="auto"/>
      <w:outlineLvl w:val="3"/>
    </w:pPr>
    <w:rPr>
      <w:rFonts w:ascii="Times New Roman" w:eastAsia="Times New Roman" w:hAnsi="Times New Roman" w:cs="Times New Roman"/>
      <w:b/>
      <w:bCs/>
      <w:color w:val="000000"/>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2291F"/>
    <w:rPr>
      <w:rFonts w:ascii="Times New Roman" w:eastAsia="Times New Roman" w:hAnsi="Times New Roman" w:cs="Times New Roman"/>
      <w:b/>
      <w:bCs/>
      <w:color w:val="673588"/>
      <w:sz w:val="30"/>
      <w:szCs w:val="30"/>
      <w:lang w:eastAsia="en-GB"/>
    </w:rPr>
  </w:style>
  <w:style w:type="character" w:customStyle="1" w:styleId="Heading3Char">
    <w:name w:val="Heading 3 Char"/>
    <w:basedOn w:val="DefaultParagraphFont"/>
    <w:link w:val="Heading3"/>
    <w:uiPriority w:val="9"/>
    <w:rsid w:val="0022291F"/>
    <w:rPr>
      <w:rFonts w:ascii="Times New Roman" w:eastAsia="Times New Roman" w:hAnsi="Times New Roman" w:cs="Times New Roman"/>
      <w:b/>
      <w:bCs/>
      <w:color w:val="883580"/>
      <w:sz w:val="26"/>
      <w:szCs w:val="26"/>
      <w:lang w:eastAsia="en-GB"/>
    </w:rPr>
  </w:style>
  <w:style w:type="character" w:customStyle="1" w:styleId="Heading4Char">
    <w:name w:val="Heading 4 Char"/>
    <w:basedOn w:val="DefaultParagraphFont"/>
    <w:link w:val="Heading4"/>
    <w:uiPriority w:val="9"/>
    <w:rsid w:val="0022291F"/>
    <w:rPr>
      <w:rFonts w:ascii="Times New Roman" w:eastAsia="Times New Roman" w:hAnsi="Times New Roman" w:cs="Times New Roman"/>
      <w:b/>
      <w:bCs/>
      <w:color w:val="000000"/>
      <w:sz w:val="24"/>
      <w:szCs w:val="24"/>
      <w:lang w:eastAsia="en-GB"/>
    </w:rPr>
  </w:style>
  <w:style w:type="character" w:styleId="Hyperlink">
    <w:name w:val="Hyperlink"/>
    <w:basedOn w:val="DefaultParagraphFont"/>
    <w:uiPriority w:val="99"/>
    <w:semiHidden/>
    <w:unhideWhenUsed/>
    <w:rsid w:val="0022291F"/>
    <w:rPr>
      <w:strike w:val="0"/>
      <w:dstrike w:val="0"/>
      <w:color w:val="4672B4"/>
      <w:u w:val="none"/>
      <w:effect w:val="none"/>
    </w:rPr>
  </w:style>
  <w:style w:type="character" w:styleId="Strong">
    <w:name w:val="Strong"/>
    <w:basedOn w:val="DefaultParagraphFont"/>
    <w:uiPriority w:val="22"/>
    <w:qFormat/>
    <w:rsid w:val="002229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8771780">
      <w:bodyDiv w:val="1"/>
      <w:marLeft w:val="0"/>
      <w:marRight w:val="0"/>
      <w:marTop w:val="0"/>
      <w:marBottom w:val="0"/>
      <w:divBdr>
        <w:top w:val="none" w:sz="0" w:space="0" w:color="auto"/>
        <w:left w:val="none" w:sz="0" w:space="0" w:color="auto"/>
        <w:bottom w:val="none" w:sz="0" w:space="0" w:color="auto"/>
        <w:right w:val="none" w:sz="0" w:space="0" w:color="auto"/>
      </w:divBdr>
      <w:divsChild>
        <w:div w:id="379401902">
          <w:marLeft w:val="0"/>
          <w:marRight w:val="0"/>
          <w:marTop w:val="100"/>
          <w:marBottom w:val="100"/>
          <w:divBdr>
            <w:top w:val="none" w:sz="0" w:space="0" w:color="auto"/>
            <w:left w:val="none" w:sz="0" w:space="0" w:color="auto"/>
            <w:bottom w:val="none" w:sz="0" w:space="0" w:color="auto"/>
            <w:right w:val="none" w:sz="0" w:space="0" w:color="auto"/>
          </w:divBdr>
          <w:divsChild>
            <w:div w:id="1544367698">
              <w:marLeft w:val="0"/>
              <w:marRight w:val="0"/>
              <w:marTop w:val="0"/>
              <w:marBottom w:val="0"/>
              <w:divBdr>
                <w:top w:val="none" w:sz="0" w:space="0" w:color="auto"/>
                <w:left w:val="none" w:sz="0" w:space="0" w:color="auto"/>
                <w:bottom w:val="none" w:sz="0" w:space="0" w:color="auto"/>
                <w:right w:val="none" w:sz="0" w:space="0" w:color="auto"/>
              </w:divBdr>
              <w:divsChild>
                <w:div w:id="1713770733">
                  <w:marLeft w:val="150"/>
                  <w:marRight w:val="150"/>
                  <w:marTop w:val="0"/>
                  <w:marBottom w:val="0"/>
                  <w:divBdr>
                    <w:top w:val="none" w:sz="0" w:space="0" w:color="auto"/>
                    <w:left w:val="none" w:sz="0" w:space="0" w:color="auto"/>
                    <w:bottom w:val="none" w:sz="0" w:space="0" w:color="auto"/>
                    <w:right w:val="none" w:sz="0" w:space="0" w:color="auto"/>
                  </w:divBdr>
                  <w:divsChild>
                    <w:div w:id="2060279710">
                      <w:marLeft w:val="0"/>
                      <w:marRight w:val="0"/>
                      <w:marTop w:val="0"/>
                      <w:marBottom w:val="0"/>
                      <w:divBdr>
                        <w:top w:val="none" w:sz="0" w:space="0" w:color="auto"/>
                        <w:left w:val="none" w:sz="0" w:space="0" w:color="auto"/>
                        <w:bottom w:val="none" w:sz="0" w:space="0" w:color="auto"/>
                        <w:right w:val="none" w:sz="0" w:space="0" w:color="auto"/>
                      </w:divBdr>
                      <w:divsChild>
                        <w:div w:id="275408052">
                          <w:marLeft w:val="0"/>
                          <w:marRight w:val="0"/>
                          <w:marTop w:val="0"/>
                          <w:marBottom w:val="0"/>
                          <w:divBdr>
                            <w:top w:val="none" w:sz="0" w:space="0" w:color="auto"/>
                            <w:left w:val="none" w:sz="0" w:space="0" w:color="auto"/>
                            <w:bottom w:val="none" w:sz="0" w:space="0" w:color="auto"/>
                            <w:right w:val="none" w:sz="0" w:space="0" w:color="auto"/>
                          </w:divBdr>
                          <w:divsChild>
                            <w:div w:id="2010672569">
                              <w:marLeft w:val="0"/>
                              <w:marRight w:val="0"/>
                              <w:marTop w:val="0"/>
                              <w:marBottom w:val="0"/>
                              <w:divBdr>
                                <w:top w:val="none" w:sz="0" w:space="0" w:color="auto"/>
                                <w:left w:val="none" w:sz="0" w:space="0" w:color="auto"/>
                                <w:bottom w:val="none" w:sz="0" w:space="0" w:color="auto"/>
                                <w:right w:val="none" w:sz="0" w:space="0" w:color="auto"/>
                              </w:divBdr>
                            </w:div>
                            <w:div w:id="1986543069">
                              <w:marLeft w:val="0"/>
                              <w:marRight w:val="0"/>
                              <w:marTop w:val="0"/>
                              <w:marBottom w:val="0"/>
                              <w:divBdr>
                                <w:top w:val="none" w:sz="0" w:space="0" w:color="auto"/>
                                <w:left w:val="none" w:sz="0" w:space="0" w:color="auto"/>
                                <w:bottom w:val="none" w:sz="0" w:space="0" w:color="auto"/>
                                <w:right w:val="none" w:sz="0" w:space="0" w:color="auto"/>
                              </w:divBdr>
                            </w:div>
                            <w:div w:id="1788818483">
                              <w:marLeft w:val="0"/>
                              <w:marRight w:val="0"/>
                              <w:marTop w:val="0"/>
                              <w:marBottom w:val="0"/>
                              <w:divBdr>
                                <w:top w:val="none" w:sz="0" w:space="0" w:color="auto"/>
                                <w:left w:val="none" w:sz="0" w:space="0" w:color="auto"/>
                                <w:bottom w:val="none" w:sz="0" w:space="0" w:color="auto"/>
                                <w:right w:val="none" w:sz="0" w:space="0" w:color="auto"/>
                              </w:divBdr>
                            </w:div>
                            <w:div w:id="432821912">
                              <w:marLeft w:val="0"/>
                              <w:marRight w:val="0"/>
                              <w:marTop w:val="0"/>
                              <w:marBottom w:val="0"/>
                              <w:divBdr>
                                <w:top w:val="none" w:sz="0" w:space="0" w:color="auto"/>
                                <w:left w:val="none" w:sz="0" w:space="0" w:color="auto"/>
                                <w:bottom w:val="none" w:sz="0" w:space="0" w:color="auto"/>
                                <w:right w:val="none" w:sz="0" w:space="0" w:color="auto"/>
                              </w:divBdr>
                            </w:div>
                            <w:div w:id="757481917">
                              <w:marLeft w:val="0"/>
                              <w:marRight w:val="0"/>
                              <w:marTop w:val="0"/>
                              <w:marBottom w:val="0"/>
                              <w:divBdr>
                                <w:top w:val="none" w:sz="0" w:space="0" w:color="auto"/>
                                <w:left w:val="none" w:sz="0" w:space="0" w:color="auto"/>
                                <w:bottom w:val="none" w:sz="0" w:space="0" w:color="auto"/>
                                <w:right w:val="none" w:sz="0" w:space="0" w:color="auto"/>
                              </w:divBdr>
                            </w:div>
                            <w:div w:id="341713220">
                              <w:marLeft w:val="0"/>
                              <w:marRight w:val="0"/>
                              <w:marTop w:val="0"/>
                              <w:marBottom w:val="0"/>
                              <w:divBdr>
                                <w:top w:val="none" w:sz="0" w:space="0" w:color="auto"/>
                                <w:left w:val="none" w:sz="0" w:space="0" w:color="auto"/>
                                <w:bottom w:val="none" w:sz="0" w:space="0" w:color="auto"/>
                                <w:right w:val="none" w:sz="0" w:space="0" w:color="auto"/>
                              </w:divBdr>
                            </w:div>
                            <w:div w:id="1362050930">
                              <w:marLeft w:val="0"/>
                              <w:marRight w:val="0"/>
                              <w:marTop w:val="0"/>
                              <w:marBottom w:val="0"/>
                              <w:divBdr>
                                <w:top w:val="none" w:sz="0" w:space="0" w:color="auto"/>
                                <w:left w:val="none" w:sz="0" w:space="0" w:color="auto"/>
                                <w:bottom w:val="none" w:sz="0" w:space="0" w:color="auto"/>
                                <w:right w:val="none" w:sz="0" w:space="0" w:color="auto"/>
                              </w:divBdr>
                            </w:div>
                            <w:div w:id="275715649">
                              <w:marLeft w:val="0"/>
                              <w:marRight w:val="0"/>
                              <w:marTop w:val="0"/>
                              <w:marBottom w:val="0"/>
                              <w:divBdr>
                                <w:top w:val="none" w:sz="0" w:space="0" w:color="auto"/>
                                <w:left w:val="none" w:sz="0" w:space="0" w:color="auto"/>
                                <w:bottom w:val="none" w:sz="0" w:space="0" w:color="auto"/>
                                <w:right w:val="none" w:sz="0" w:space="0" w:color="auto"/>
                              </w:divBdr>
                            </w:div>
                            <w:div w:id="1026519922">
                              <w:marLeft w:val="0"/>
                              <w:marRight w:val="0"/>
                              <w:marTop w:val="0"/>
                              <w:marBottom w:val="0"/>
                              <w:divBdr>
                                <w:top w:val="none" w:sz="0" w:space="0" w:color="auto"/>
                                <w:left w:val="none" w:sz="0" w:space="0" w:color="auto"/>
                                <w:bottom w:val="none" w:sz="0" w:space="0" w:color="auto"/>
                                <w:right w:val="none" w:sz="0" w:space="0" w:color="auto"/>
                              </w:divBdr>
                            </w:div>
                            <w:div w:id="2098357222">
                              <w:marLeft w:val="0"/>
                              <w:marRight w:val="0"/>
                              <w:marTop w:val="0"/>
                              <w:marBottom w:val="0"/>
                              <w:divBdr>
                                <w:top w:val="none" w:sz="0" w:space="0" w:color="auto"/>
                                <w:left w:val="none" w:sz="0" w:space="0" w:color="auto"/>
                                <w:bottom w:val="none" w:sz="0" w:space="0" w:color="auto"/>
                                <w:right w:val="none" w:sz="0" w:space="0" w:color="auto"/>
                              </w:divBdr>
                            </w:div>
                            <w:div w:id="1739280142">
                              <w:marLeft w:val="0"/>
                              <w:marRight w:val="0"/>
                              <w:marTop w:val="0"/>
                              <w:marBottom w:val="0"/>
                              <w:divBdr>
                                <w:top w:val="none" w:sz="0" w:space="0" w:color="auto"/>
                                <w:left w:val="none" w:sz="0" w:space="0" w:color="auto"/>
                                <w:bottom w:val="none" w:sz="0" w:space="0" w:color="auto"/>
                                <w:right w:val="none" w:sz="0" w:space="0" w:color="auto"/>
                              </w:divBdr>
                              <w:divsChild>
                                <w:div w:id="174925333">
                                  <w:marLeft w:val="0"/>
                                  <w:marRight w:val="0"/>
                                  <w:marTop w:val="0"/>
                                  <w:marBottom w:val="0"/>
                                  <w:divBdr>
                                    <w:top w:val="none" w:sz="0" w:space="0" w:color="auto"/>
                                    <w:left w:val="none" w:sz="0" w:space="0" w:color="auto"/>
                                    <w:bottom w:val="none" w:sz="0" w:space="0" w:color="auto"/>
                                    <w:right w:val="none" w:sz="0" w:space="0" w:color="auto"/>
                                  </w:divBdr>
                                </w:div>
                                <w:div w:id="2090926093">
                                  <w:marLeft w:val="0"/>
                                  <w:marRight w:val="0"/>
                                  <w:marTop w:val="0"/>
                                  <w:marBottom w:val="0"/>
                                  <w:divBdr>
                                    <w:top w:val="none" w:sz="0" w:space="0" w:color="auto"/>
                                    <w:left w:val="none" w:sz="0" w:space="0" w:color="auto"/>
                                    <w:bottom w:val="none" w:sz="0" w:space="0" w:color="auto"/>
                                    <w:right w:val="none" w:sz="0" w:space="0" w:color="auto"/>
                                  </w:divBdr>
                                </w:div>
                                <w:div w:id="163323252">
                                  <w:marLeft w:val="0"/>
                                  <w:marRight w:val="0"/>
                                  <w:marTop w:val="0"/>
                                  <w:marBottom w:val="0"/>
                                  <w:divBdr>
                                    <w:top w:val="none" w:sz="0" w:space="0" w:color="auto"/>
                                    <w:left w:val="none" w:sz="0" w:space="0" w:color="auto"/>
                                    <w:bottom w:val="none" w:sz="0" w:space="0" w:color="auto"/>
                                    <w:right w:val="none" w:sz="0" w:space="0" w:color="auto"/>
                                  </w:divBdr>
                                </w:div>
                                <w:div w:id="118304901">
                                  <w:marLeft w:val="0"/>
                                  <w:marRight w:val="0"/>
                                  <w:marTop w:val="0"/>
                                  <w:marBottom w:val="0"/>
                                  <w:divBdr>
                                    <w:top w:val="none" w:sz="0" w:space="0" w:color="auto"/>
                                    <w:left w:val="none" w:sz="0" w:space="0" w:color="auto"/>
                                    <w:bottom w:val="none" w:sz="0" w:space="0" w:color="auto"/>
                                    <w:right w:val="none" w:sz="0" w:space="0" w:color="auto"/>
                                  </w:divBdr>
                                </w:div>
                                <w:div w:id="2064597389">
                                  <w:marLeft w:val="0"/>
                                  <w:marRight w:val="0"/>
                                  <w:marTop w:val="0"/>
                                  <w:marBottom w:val="0"/>
                                  <w:divBdr>
                                    <w:top w:val="none" w:sz="0" w:space="0" w:color="auto"/>
                                    <w:left w:val="none" w:sz="0" w:space="0" w:color="auto"/>
                                    <w:bottom w:val="none" w:sz="0" w:space="0" w:color="auto"/>
                                    <w:right w:val="none" w:sz="0" w:space="0" w:color="auto"/>
                                  </w:divBdr>
                                </w:div>
                                <w:div w:id="1246840330">
                                  <w:marLeft w:val="0"/>
                                  <w:marRight w:val="0"/>
                                  <w:marTop w:val="0"/>
                                  <w:marBottom w:val="0"/>
                                  <w:divBdr>
                                    <w:top w:val="none" w:sz="0" w:space="0" w:color="auto"/>
                                    <w:left w:val="none" w:sz="0" w:space="0" w:color="auto"/>
                                    <w:bottom w:val="none" w:sz="0" w:space="0" w:color="auto"/>
                                    <w:right w:val="none" w:sz="0" w:space="0" w:color="auto"/>
                                  </w:divBdr>
                                </w:div>
                                <w:div w:id="312301325">
                                  <w:marLeft w:val="0"/>
                                  <w:marRight w:val="0"/>
                                  <w:marTop w:val="0"/>
                                  <w:marBottom w:val="0"/>
                                  <w:divBdr>
                                    <w:top w:val="none" w:sz="0" w:space="0" w:color="auto"/>
                                    <w:left w:val="none" w:sz="0" w:space="0" w:color="auto"/>
                                    <w:bottom w:val="none" w:sz="0" w:space="0" w:color="auto"/>
                                    <w:right w:val="none" w:sz="0" w:space="0" w:color="auto"/>
                                  </w:divBdr>
                                </w:div>
                                <w:div w:id="973481472">
                                  <w:marLeft w:val="0"/>
                                  <w:marRight w:val="0"/>
                                  <w:marTop w:val="0"/>
                                  <w:marBottom w:val="0"/>
                                  <w:divBdr>
                                    <w:top w:val="none" w:sz="0" w:space="0" w:color="auto"/>
                                    <w:left w:val="none" w:sz="0" w:space="0" w:color="auto"/>
                                    <w:bottom w:val="none" w:sz="0" w:space="0" w:color="auto"/>
                                    <w:right w:val="none" w:sz="0" w:space="0" w:color="auto"/>
                                  </w:divBdr>
                                </w:div>
                                <w:div w:id="1616402917">
                                  <w:marLeft w:val="0"/>
                                  <w:marRight w:val="0"/>
                                  <w:marTop w:val="0"/>
                                  <w:marBottom w:val="0"/>
                                  <w:divBdr>
                                    <w:top w:val="none" w:sz="0" w:space="0" w:color="auto"/>
                                    <w:left w:val="none" w:sz="0" w:space="0" w:color="auto"/>
                                    <w:bottom w:val="none" w:sz="0" w:space="0" w:color="auto"/>
                                    <w:right w:val="none" w:sz="0" w:space="0" w:color="auto"/>
                                  </w:divBdr>
                                </w:div>
                                <w:div w:id="1414665811">
                                  <w:marLeft w:val="0"/>
                                  <w:marRight w:val="0"/>
                                  <w:marTop w:val="0"/>
                                  <w:marBottom w:val="0"/>
                                  <w:divBdr>
                                    <w:top w:val="none" w:sz="0" w:space="0" w:color="auto"/>
                                    <w:left w:val="none" w:sz="0" w:space="0" w:color="auto"/>
                                    <w:bottom w:val="none" w:sz="0" w:space="0" w:color="auto"/>
                                    <w:right w:val="none" w:sz="0" w:space="0" w:color="auto"/>
                                  </w:divBdr>
                                </w:div>
                                <w:div w:id="1854804007">
                                  <w:marLeft w:val="0"/>
                                  <w:marRight w:val="0"/>
                                  <w:marTop w:val="0"/>
                                  <w:marBottom w:val="0"/>
                                  <w:divBdr>
                                    <w:top w:val="none" w:sz="0" w:space="0" w:color="auto"/>
                                    <w:left w:val="none" w:sz="0" w:space="0" w:color="auto"/>
                                    <w:bottom w:val="none" w:sz="0" w:space="0" w:color="auto"/>
                                    <w:right w:val="none" w:sz="0" w:space="0" w:color="auto"/>
                                  </w:divBdr>
                                </w:div>
                                <w:div w:id="1195390296">
                                  <w:marLeft w:val="0"/>
                                  <w:marRight w:val="0"/>
                                  <w:marTop w:val="0"/>
                                  <w:marBottom w:val="0"/>
                                  <w:divBdr>
                                    <w:top w:val="none" w:sz="0" w:space="0" w:color="auto"/>
                                    <w:left w:val="none" w:sz="0" w:space="0" w:color="auto"/>
                                    <w:bottom w:val="none" w:sz="0" w:space="0" w:color="auto"/>
                                    <w:right w:val="none" w:sz="0" w:space="0" w:color="auto"/>
                                  </w:divBdr>
                                </w:div>
                                <w:div w:id="114297931">
                                  <w:marLeft w:val="0"/>
                                  <w:marRight w:val="0"/>
                                  <w:marTop w:val="0"/>
                                  <w:marBottom w:val="0"/>
                                  <w:divBdr>
                                    <w:top w:val="none" w:sz="0" w:space="0" w:color="auto"/>
                                    <w:left w:val="none" w:sz="0" w:space="0" w:color="auto"/>
                                    <w:bottom w:val="none" w:sz="0" w:space="0" w:color="auto"/>
                                    <w:right w:val="none" w:sz="0" w:space="0" w:color="auto"/>
                                  </w:divBdr>
                                </w:div>
                                <w:div w:id="909076324">
                                  <w:marLeft w:val="0"/>
                                  <w:marRight w:val="0"/>
                                  <w:marTop w:val="0"/>
                                  <w:marBottom w:val="0"/>
                                  <w:divBdr>
                                    <w:top w:val="none" w:sz="0" w:space="0" w:color="auto"/>
                                    <w:left w:val="none" w:sz="0" w:space="0" w:color="auto"/>
                                    <w:bottom w:val="none" w:sz="0" w:space="0" w:color="auto"/>
                                    <w:right w:val="none" w:sz="0" w:space="0" w:color="auto"/>
                                  </w:divBdr>
                                </w:div>
                                <w:div w:id="2103990813">
                                  <w:marLeft w:val="0"/>
                                  <w:marRight w:val="0"/>
                                  <w:marTop w:val="0"/>
                                  <w:marBottom w:val="0"/>
                                  <w:divBdr>
                                    <w:top w:val="none" w:sz="0" w:space="0" w:color="auto"/>
                                    <w:left w:val="none" w:sz="0" w:space="0" w:color="auto"/>
                                    <w:bottom w:val="none" w:sz="0" w:space="0" w:color="auto"/>
                                    <w:right w:val="none" w:sz="0" w:space="0" w:color="auto"/>
                                  </w:divBdr>
                                </w:div>
                                <w:div w:id="735325740">
                                  <w:marLeft w:val="0"/>
                                  <w:marRight w:val="0"/>
                                  <w:marTop w:val="0"/>
                                  <w:marBottom w:val="0"/>
                                  <w:divBdr>
                                    <w:top w:val="none" w:sz="0" w:space="0" w:color="auto"/>
                                    <w:left w:val="none" w:sz="0" w:space="0" w:color="auto"/>
                                    <w:bottom w:val="none" w:sz="0" w:space="0" w:color="auto"/>
                                    <w:right w:val="none" w:sz="0" w:space="0" w:color="auto"/>
                                  </w:divBdr>
                                </w:div>
                                <w:div w:id="1989288219">
                                  <w:marLeft w:val="0"/>
                                  <w:marRight w:val="0"/>
                                  <w:marTop w:val="0"/>
                                  <w:marBottom w:val="0"/>
                                  <w:divBdr>
                                    <w:top w:val="none" w:sz="0" w:space="0" w:color="auto"/>
                                    <w:left w:val="none" w:sz="0" w:space="0" w:color="auto"/>
                                    <w:bottom w:val="none" w:sz="0" w:space="0" w:color="auto"/>
                                    <w:right w:val="none" w:sz="0" w:space="0" w:color="auto"/>
                                  </w:divBdr>
                                </w:div>
                                <w:div w:id="340359557">
                                  <w:marLeft w:val="0"/>
                                  <w:marRight w:val="0"/>
                                  <w:marTop w:val="0"/>
                                  <w:marBottom w:val="0"/>
                                  <w:divBdr>
                                    <w:top w:val="none" w:sz="0" w:space="0" w:color="auto"/>
                                    <w:left w:val="none" w:sz="0" w:space="0" w:color="auto"/>
                                    <w:bottom w:val="none" w:sz="0" w:space="0" w:color="auto"/>
                                    <w:right w:val="none" w:sz="0" w:space="0" w:color="auto"/>
                                  </w:divBdr>
                                </w:div>
                                <w:div w:id="467361779">
                                  <w:marLeft w:val="0"/>
                                  <w:marRight w:val="0"/>
                                  <w:marTop w:val="0"/>
                                  <w:marBottom w:val="0"/>
                                  <w:divBdr>
                                    <w:top w:val="none" w:sz="0" w:space="0" w:color="auto"/>
                                    <w:left w:val="none" w:sz="0" w:space="0" w:color="auto"/>
                                    <w:bottom w:val="none" w:sz="0" w:space="0" w:color="auto"/>
                                    <w:right w:val="none" w:sz="0" w:space="0" w:color="auto"/>
                                  </w:divBdr>
                                </w:div>
                                <w:div w:id="583422078">
                                  <w:marLeft w:val="0"/>
                                  <w:marRight w:val="0"/>
                                  <w:marTop w:val="0"/>
                                  <w:marBottom w:val="0"/>
                                  <w:divBdr>
                                    <w:top w:val="none" w:sz="0" w:space="0" w:color="auto"/>
                                    <w:left w:val="none" w:sz="0" w:space="0" w:color="auto"/>
                                    <w:bottom w:val="none" w:sz="0" w:space="0" w:color="auto"/>
                                    <w:right w:val="none" w:sz="0" w:space="0" w:color="auto"/>
                                  </w:divBdr>
                                </w:div>
                                <w:div w:id="126356005">
                                  <w:marLeft w:val="0"/>
                                  <w:marRight w:val="0"/>
                                  <w:marTop w:val="0"/>
                                  <w:marBottom w:val="0"/>
                                  <w:divBdr>
                                    <w:top w:val="none" w:sz="0" w:space="0" w:color="auto"/>
                                    <w:left w:val="none" w:sz="0" w:space="0" w:color="auto"/>
                                    <w:bottom w:val="none" w:sz="0" w:space="0" w:color="auto"/>
                                    <w:right w:val="none" w:sz="0" w:space="0" w:color="auto"/>
                                  </w:divBdr>
                                </w:div>
                                <w:div w:id="791897695">
                                  <w:marLeft w:val="0"/>
                                  <w:marRight w:val="0"/>
                                  <w:marTop w:val="0"/>
                                  <w:marBottom w:val="0"/>
                                  <w:divBdr>
                                    <w:top w:val="none" w:sz="0" w:space="0" w:color="auto"/>
                                    <w:left w:val="none" w:sz="0" w:space="0" w:color="auto"/>
                                    <w:bottom w:val="none" w:sz="0" w:space="0" w:color="auto"/>
                                    <w:right w:val="none" w:sz="0" w:space="0" w:color="auto"/>
                                  </w:divBdr>
                                </w:div>
                                <w:div w:id="1972245644">
                                  <w:marLeft w:val="0"/>
                                  <w:marRight w:val="0"/>
                                  <w:marTop w:val="0"/>
                                  <w:marBottom w:val="0"/>
                                  <w:divBdr>
                                    <w:top w:val="none" w:sz="0" w:space="0" w:color="auto"/>
                                    <w:left w:val="none" w:sz="0" w:space="0" w:color="auto"/>
                                    <w:bottom w:val="none" w:sz="0" w:space="0" w:color="auto"/>
                                    <w:right w:val="none" w:sz="0" w:space="0" w:color="auto"/>
                                  </w:divBdr>
                                </w:div>
                                <w:div w:id="1387727629">
                                  <w:marLeft w:val="0"/>
                                  <w:marRight w:val="0"/>
                                  <w:marTop w:val="0"/>
                                  <w:marBottom w:val="0"/>
                                  <w:divBdr>
                                    <w:top w:val="none" w:sz="0" w:space="0" w:color="auto"/>
                                    <w:left w:val="none" w:sz="0" w:space="0" w:color="auto"/>
                                    <w:bottom w:val="none" w:sz="0" w:space="0" w:color="auto"/>
                                    <w:right w:val="none" w:sz="0" w:space="0" w:color="auto"/>
                                  </w:divBdr>
                                </w:div>
                                <w:div w:id="2077579929">
                                  <w:marLeft w:val="0"/>
                                  <w:marRight w:val="0"/>
                                  <w:marTop w:val="0"/>
                                  <w:marBottom w:val="0"/>
                                  <w:divBdr>
                                    <w:top w:val="none" w:sz="0" w:space="0" w:color="auto"/>
                                    <w:left w:val="none" w:sz="0" w:space="0" w:color="auto"/>
                                    <w:bottom w:val="none" w:sz="0" w:space="0" w:color="auto"/>
                                    <w:right w:val="none" w:sz="0" w:space="0" w:color="auto"/>
                                  </w:divBdr>
                                </w:div>
                                <w:div w:id="1358390280">
                                  <w:marLeft w:val="0"/>
                                  <w:marRight w:val="0"/>
                                  <w:marTop w:val="0"/>
                                  <w:marBottom w:val="0"/>
                                  <w:divBdr>
                                    <w:top w:val="none" w:sz="0" w:space="0" w:color="auto"/>
                                    <w:left w:val="none" w:sz="0" w:space="0" w:color="auto"/>
                                    <w:bottom w:val="none" w:sz="0" w:space="0" w:color="auto"/>
                                    <w:right w:val="none" w:sz="0" w:space="0" w:color="auto"/>
                                  </w:divBdr>
                                </w:div>
                                <w:div w:id="699624170">
                                  <w:marLeft w:val="0"/>
                                  <w:marRight w:val="0"/>
                                  <w:marTop w:val="0"/>
                                  <w:marBottom w:val="0"/>
                                  <w:divBdr>
                                    <w:top w:val="none" w:sz="0" w:space="0" w:color="auto"/>
                                    <w:left w:val="none" w:sz="0" w:space="0" w:color="auto"/>
                                    <w:bottom w:val="none" w:sz="0" w:space="0" w:color="auto"/>
                                    <w:right w:val="none" w:sz="0" w:space="0" w:color="auto"/>
                                  </w:divBdr>
                                </w:div>
                                <w:div w:id="687604012">
                                  <w:marLeft w:val="0"/>
                                  <w:marRight w:val="0"/>
                                  <w:marTop w:val="0"/>
                                  <w:marBottom w:val="0"/>
                                  <w:divBdr>
                                    <w:top w:val="none" w:sz="0" w:space="0" w:color="auto"/>
                                    <w:left w:val="none" w:sz="0" w:space="0" w:color="auto"/>
                                    <w:bottom w:val="none" w:sz="0" w:space="0" w:color="auto"/>
                                    <w:right w:val="none" w:sz="0" w:space="0" w:color="auto"/>
                                  </w:divBdr>
                                </w:div>
                                <w:div w:id="2085368606">
                                  <w:marLeft w:val="0"/>
                                  <w:marRight w:val="0"/>
                                  <w:marTop w:val="0"/>
                                  <w:marBottom w:val="0"/>
                                  <w:divBdr>
                                    <w:top w:val="none" w:sz="0" w:space="0" w:color="auto"/>
                                    <w:left w:val="none" w:sz="0" w:space="0" w:color="auto"/>
                                    <w:bottom w:val="none" w:sz="0" w:space="0" w:color="auto"/>
                                    <w:right w:val="none" w:sz="0" w:space="0" w:color="auto"/>
                                  </w:divBdr>
                                </w:div>
                                <w:div w:id="792139645">
                                  <w:marLeft w:val="0"/>
                                  <w:marRight w:val="0"/>
                                  <w:marTop w:val="0"/>
                                  <w:marBottom w:val="0"/>
                                  <w:divBdr>
                                    <w:top w:val="none" w:sz="0" w:space="0" w:color="auto"/>
                                    <w:left w:val="none" w:sz="0" w:space="0" w:color="auto"/>
                                    <w:bottom w:val="none" w:sz="0" w:space="0" w:color="auto"/>
                                    <w:right w:val="none" w:sz="0" w:space="0" w:color="auto"/>
                                  </w:divBdr>
                                </w:div>
                                <w:div w:id="715809810">
                                  <w:marLeft w:val="0"/>
                                  <w:marRight w:val="0"/>
                                  <w:marTop w:val="0"/>
                                  <w:marBottom w:val="0"/>
                                  <w:divBdr>
                                    <w:top w:val="none" w:sz="0" w:space="0" w:color="auto"/>
                                    <w:left w:val="none" w:sz="0" w:space="0" w:color="auto"/>
                                    <w:bottom w:val="none" w:sz="0" w:space="0" w:color="auto"/>
                                    <w:right w:val="none" w:sz="0" w:space="0" w:color="auto"/>
                                  </w:divBdr>
                                </w:div>
                                <w:div w:id="884025060">
                                  <w:marLeft w:val="0"/>
                                  <w:marRight w:val="0"/>
                                  <w:marTop w:val="0"/>
                                  <w:marBottom w:val="0"/>
                                  <w:divBdr>
                                    <w:top w:val="none" w:sz="0" w:space="0" w:color="auto"/>
                                    <w:left w:val="none" w:sz="0" w:space="0" w:color="auto"/>
                                    <w:bottom w:val="none" w:sz="0" w:space="0" w:color="auto"/>
                                    <w:right w:val="none" w:sz="0" w:space="0" w:color="auto"/>
                                  </w:divBdr>
                                </w:div>
                                <w:div w:id="325017533">
                                  <w:marLeft w:val="0"/>
                                  <w:marRight w:val="0"/>
                                  <w:marTop w:val="0"/>
                                  <w:marBottom w:val="0"/>
                                  <w:divBdr>
                                    <w:top w:val="none" w:sz="0" w:space="0" w:color="auto"/>
                                    <w:left w:val="none" w:sz="0" w:space="0" w:color="auto"/>
                                    <w:bottom w:val="none" w:sz="0" w:space="0" w:color="auto"/>
                                    <w:right w:val="none" w:sz="0" w:space="0" w:color="auto"/>
                                  </w:divBdr>
                                </w:div>
                                <w:div w:id="2051569564">
                                  <w:marLeft w:val="0"/>
                                  <w:marRight w:val="0"/>
                                  <w:marTop w:val="0"/>
                                  <w:marBottom w:val="0"/>
                                  <w:divBdr>
                                    <w:top w:val="none" w:sz="0" w:space="0" w:color="auto"/>
                                    <w:left w:val="none" w:sz="0" w:space="0" w:color="auto"/>
                                    <w:bottom w:val="none" w:sz="0" w:space="0" w:color="auto"/>
                                    <w:right w:val="none" w:sz="0" w:space="0" w:color="auto"/>
                                  </w:divBdr>
                                </w:div>
                                <w:div w:id="1257059515">
                                  <w:marLeft w:val="0"/>
                                  <w:marRight w:val="0"/>
                                  <w:marTop w:val="0"/>
                                  <w:marBottom w:val="0"/>
                                  <w:divBdr>
                                    <w:top w:val="none" w:sz="0" w:space="0" w:color="auto"/>
                                    <w:left w:val="none" w:sz="0" w:space="0" w:color="auto"/>
                                    <w:bottom w:val="none" w:sz="0" w:space="0" w:color="auto"/>
                                    <w:right w:val="none" w:sz="0" w:space="0" w:color="auto"/>
                                  </w:divBdr>
                                </w:div>
                                <w:div w:id="1873687360">
                                  <w:marLeft w:val="0"/>
                                  <w:marRight w:val="0"/>
                                  <w:marTop w:val="0"/>
                                  <w:marBottom w:val="0"/>
                                  <w:divBdr>
                                    <w:top w:val="none" w:sz="0" w:space="0" w:color="auto"/>
                                    <w:left w:val="none" w:sz="0" w:space="0" w:color="auto"/>
                                    <w:bottom w:val="none" w:sz="0" w:space="0" w:color="auto"/>
                                    <w:right w:val="none" w:sz="0" w:space="0" w:color="auto"/>
                                  </w:divBdr>
                                </w:div>
                                <w:div w:id="1004629823">
                                  <w:marLeft w:val="0"/>
                                  <w:marRight w:val="0"/>
                                  <w:marTop w:val="0"/>
                                  <w:marBottom w:val="0"/>
                                  <w:divBdr>
                                    <w:top w:val="none" w:sz="0" w:space="0" w:color="auto"/>
                                    <w:left w:val="none" w:sz="0" w:space="0" w:color="auto"/>
                                    <w:bottom w:val="none" w:sz="0" w:space="0" w:color="auto"/>
                                    <w:right w:val="none" w:sz="0" w:space="0" w:color="auto"/>
                                  </w:divBdr>
                                </w:div>
                                <w:div w:id="1696228218">
                                  <w:marLeft w:val="0"/>
                                  <w:marRight w:val="0"/>
                                  <w:marTop w:val="0"/>
                                  <w:marBottom w:val="0"/>
                                  <w:divBdr>
                                    <w:top w:val="none" w:sz="0" w:space="0" w:color="auto"/>
                                    <w:left w:val="none" w:sz="0" w:space="0" w:color="auto"/>
                                    <w:bottom w:val="none" w:sz="0" w:space="0" w:color="auto"/>
                                    <w:right w:val="none" w:sz="0" w:space="0" w:color="auto"/>
                                  </w:divBdr>
                                </w:div>
                                <w:div w:id="1673098435">
                                  <w:marLeft w:val="0"/>
                                  <w:marRight w:val="0"/>
                                  <w:marTop w:val="0"/>
                                  <w:marBottom w:val="0"/>
                                  <w:divBdr>
                                    <w:top w:val="none" w:sz="0" w:space="0" w:color="auto"/>
                                    <w:left w:val="none" w:sz="0" w:space="0" w:color="auto"/>
                                    <w:bottom w:val="none" w:sz="0" w:space="0" w:color="auto"/>
                                    <w:right w:val="none" w:sz="0" w:space="0" w:color="auto"/>
                                  </w:divBdr>
                                </w:div>
                                <w:div w:id="81336049">
                                  <w:marLeft w:val="0"/>
                                  <w:marRight w:val="0"/>
                                  <w:marTop w:val="0"/>
                                  <w:marBottom w:val="0"/>
                                  <w:divBdr>
                                    <w:top w:val="none" w:sz="0" w:space="0" w:color="auto"/>
                                    <w:left w:val="none" w:sz="0" w:space="0" w:color="auto"/>
                                    <w:bottom w:val="none" w:sz="0" w:space="0" w:color="auto"/>
                                    <w:right w:val="none" w:sz="0" w:space="0" w:color="auto"/>
                                  </w:divBdr>
                                </w:div>
                                <w:div w:id="738289910">
                                  <w:marLeft w:val="0"/>
                                  <w:marRight w:val="0"/>
                                  <w:marTop w:val="0"/>
                                  <w:marBottom w:val="0"/>
                                  <w:divBdr>
                                    <w:top w:val="none" w:sz="0" w:space="0" w:color="auto"/>
                                    <w:left w:val="none" w:sz="0" w:space="0" w:color="auto"/>
                                    <w:bottom w:val="none" w:sz="0" w:space="0" w:color="auto"/>
                                    <w:right w:val="none" w:sz="0" w:space="0" w:color="auto"/>
                                  </w:divBdr>
                                </w:div>
                                <w:div w:id="980232428">
                                  <w:marLeft w:val="0"/>
                                  <w:marRight w:val="0"/>
                                  <w:marTop w:val="0"/>
                                  <w:marBottom w:val="0"/>
                                  <w:divBdr>
                                    <w:top w:val="none" w:sz="0" w:space="0" w:color="auto"/>
                                    <w:left w:val="none" w:sz="0" w:space="0" w:color="auto"/>
                                    <w:bottom w:val="none" w:sz="0" w:space="0" w:color="auto"/>
                                    <w:right w:val="none" w:sz="0" w:space="0" w:color="auto"/>
                                  </w:divBdr>
                                </w:div>
                              </w:divsChild>
                            </w:div>
                            <w:div w:id="1520122019">
                              <w:marLeft w:val="0"/>
                              <w:marRight w:val="0"/>
                              <w:marTop w:val="0"/>
                              <w:marBottom w:val="0"/>
                              <w:divBdr>
                                <w:top w:val="none" w:sz="0" w:space="0" w:color="auto"/>
                                <w:left w:val="none" w:sz="0" w:space="0" w:color="auto"/>
                                <w:bottom w:val="none" w:sz="0" w:space="0" w:color="auto"/>
                                <w:right w:val="none" w:sz="0" w:space="0" w:color="auto"/>
                              </w:divBdr>
                            </w:div>
                            <w:div w:id="1794010397">
                              <w:marLeft w:val="0"/>
                              <w:marRight w:val="0"/>
                              <w:marTop w:val="0"/>
                              <w:marBottom w:val="0"/>
                              <w:divBdr>
                                <w:top w:val="none" w:sz="0" w:space="0" w:color="auto"/>
                                <w:left w:val="none" w:sz="0" w:space="0" w:color="auto"/>
                                <w:bottom w:val="none" w:sz="0" w:space="0" w:color="auto"/>
                                <w:right w:val="none" w:sz="0" w:space="0" w:color="auto"/>
                              </w:divBdr>
                              <w:divsChild>
                                <w:div w:id="1543445040">
                                  <w:marLeft w:val="0"/>
                                  <w:marRight w:val="0"/>
                                  <w:marTop w:val="0"/>
                                  <w:marBottom w:val="0"/>
                                  <w:divBdr>
                                    <w:top w:val="none" w:sz="0" w:space="0" w:color="auto"/>
                                    <w:left w:val="none" w:sz="0" w:space="0" w:color="auto"/>
                                    <w:bottom w:val="none" w:sz="0" w:space="0" w:color="auto"/>
                                    <w:right w:val="none" w:sz="0" w:space="0" w:color="auto"/>
                                  </w:divBdr>
                                </w:div>
                                <w:div w:id="912398013">
                                  <w:marLeft w:val="0"/>
                                  <w:marRight w:val="0"/>
                                  <w:marTop w:val="0"/>
                                  <w:marBottom w:val="0"/>
                                  <w:divBdr>
                                    <w:top w:val="none" w:sz="0" w:space="0" w:color="auto"/>
                                    <w:left w:val="none" w:sz="0" w:space="0" w:color="auto"/>
                                    <w:bottom w:val="none" w:sz="0" w:space="0" w:color="auto"/>
                                    <w:right w:val="none" w:sz="0" w:space="0" w:color="auto"/>
                                  </w:divBdr>
                                </w:div>
                              </w:divsChild>
                            </w:div>
                            <w:div w:id="127630929">
                              <w:marLeft w:val="0"/>
                              <w:marRight w:val="0"/>
                              <w:marTop w:val="0"/>
                              <w:marBottom w:val="0"/>
                              <w:divBdr>
                                <w:top w:val="none" w:sz="0" w:space="0" w:color="auto"/>
                                <w:left w:val="none" w:sz="0" w:space="0" w:color="auto"/>
                                <w:bottom w:val="none" w:sz="0" w:space="0" w:color="auto"/>
                                <w:right w:val="none" w:sz="0" w:space="0" w:color="auto"/>
                              </w:divBdr>
                            </w:div>
                            <w:div w:id="33857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yperlink" Target="http://www.autism.org.uk/" TargetMode="External"/><Relationship Id="rId26" Type="http://schemas.openxmlformats.org/officeDocument/2006/relationships/hyperlink" Target="http://www.rda.org.uk/about-rda/" TargetMode="External"/><Relationship Id="rId39" Type="http://schemas.openxmlformats.org/officeDocument/2006/relationships/image" Target="media/image16.gif"/><Relationship Id="rId3" Type="http://schemas.openxmlformats.org/officeDocument/2006/relationships/webSettings" Target="webSettings.xml"/><Relationship Id="rId21" Type="http://schemas.openxmlformats.org/officeDocument/2006/relationships/hyperlink" Target="http://www.autism.org.uk/About-autism/Autism-and-Asperger-syndrome-an-introduction/What-is-autism.aspx" TargetMode="External"/><Relationship Id="rId34" Type="http://schemas.openxmlformats.org/officeDocument/2006/relationships/hyperlink" Target="http://www.whizz-kidz.org.uk/" TargetMode="External"/><Relationship Id="rId42" Type="http://schemas.openxmlformats.org/officeDocument/2006/relationships/hyperlink" Target="http://www.affinityhub.uk/1/Welcome.html" TargetMode="External"/><Relationship Id="rId47" Type="http://schemas.openxmlformats.org/officeDocument/2006/relationships/hyperlink" Target="http://www.wheelpower.org.uk/WPower/" TargetMode="External"/><Relationship Id="rId50" Type="http://schemas.openxmlformats.org/officeDocument/2006/relationships/image" Target="media/image21.jpeg"/><Relationship Id="rId7" Type="http://schemas.openxmlformats.org/officeDocument/2006/relationships/image" Target="media/image2.jpeg"/><Relationship Id="rId12" Type="http://schemas.openxmlformats.org/officeDocument/2006/relationships/hyperlink" Target="http://www.cafamily.org.uk/" TargetMode="External"/><Relationship Id="rId17" Type="http://schemas.openxmlformats.org/officeDocument/2006/relationships/image" Target="media/image7.png"/><Relationship Id="rId25" Type="http://schemas.openxmlformats.org/officeDocument/2006/relationships/image" Target="media/image9.jpeg"/><Relationship Id="rId33" Type="http://schemas.openxmlformats.org/officeDocument/2006/relationships/image" Target="media/image13.jpeg"/><Relationship Id="rId38" Type="http://schemas.openxmlformats.org/officeDocument/2006/relationships/hyperlink" Target="https://www.minded.org.uk/" TargetMode="External"/><Relationship Id="rId46" Type="http://schemas.openxmlformats.org/officeDocument/2006/relationships/hyperlink" Target="https://www.wheelpower.org.uk/" TargetMode="External"/><Relationship Id="rId2" Type="http://schemas.openxmlformats.org/officeDocument/2006/relationships/settings" Target="settings.xml"/><Relationship Id="rId16" Type="http://schemas.openxmlformats.org/officeDocument/2006/relationships/hyperlink" Target="http://www.livingmadeeasy.org.uk/children/" TargetMode="External"/><Relationship Id="rId20" Type="http://schemas.openxmlformats.org/officeDocument/2006/relationships/hyperlink" Target="http://www.autism.org.uk/News-and-events/About-the-NAS.aspx" TargetMode="External"/><Relationship Id="rId29" Type="http://schemas.openxmlformats.org/officeDocument/2006/relationships/image" Target="media/image11.jpeg"/><Relationship Id="rId41" Type="http://schemas.openxmlformats.org/officeDocument/2006/relationships/image" Target="media/image17.jpeg"/><Relationship Id="rId1" Type="http://schemas.openxmlformats.org/officeDocument/2006/relationships/styles" Target="styles.xml"/><Relationship Id="rId6" Type="http://schemas.openxmlformats.org/officeDocument/2006/relationships/hyperlink" Target="http://www.challengingbehaviour.org.uk/" TargetMode="External"/><Relationship Id="rId11" Type="http://schemas.openxmlformats.org/officeDocument/2006/relationships/image" Target="media/image4.png"/><Relationship Id="rId24" Type="http://schemas.openxmlformats.org/officeDocument/2006/relationships/hyperlink" Target="http://www.cardiffpedalpower.org/" TargetMode="External"/><Relationship Id="rId32" Type="http://schemas.openxmlformats.org/officeDocument/2006/relationships/hyperlink" Target="http://www.tyhafan.org/" TargetMode="External"/><Relationship Id="rId37" Type="http://schemas.openxmlformats.org/officeDocument/2006/relationships/image" Target="media/image15.jpeg"/><Relationship Id="rId40" Type="http://schemas.openxmlformats.org/officeDocument/2006/relationships/hyperlink" Target="https://www.disabilitymatters.org.uk/" TargetMode="External"/><Relationship Id="rId45" Type="http://schemas.openxmlformats.org/officeDocument/2006/relationships/image" Target="media/image19.jpeg"/><Relationship Id="rId5" Type="http://schemas.openxmlformats.org/officeDocument/2006/relationships/image" Target="media/image1.png"/><Relationship Id="rId15" Type="http://schemas.openxmlformats.org/officeDocument/2006/relationships/image" Target="media/image6.jpeg"/><Relationship Id="rId23" Type="http://schemas.openxmlformats.org/officeDocument/2006/relationships/hyperlink" Target="http://www.autism.org.uk/Our-services.aspx" TargetMode="External"/><Relationship Id="rId28" Type="http://schemas.openxmlformats.org/officeDocument/2006/relationships/hyperlink" Target="https://snacwales.wordpress.com/about/" TargetMode="External"/><Relationship Id="rId36" Type="http://schemas.openxmlformats.org/officeDocument/2006/relationships/hyperlink" Target="http://www.asdinfowales.co.uk/home/" TargetMode="External"/><Relationship Id="rId49" Type="http://schemas.openxmlformats.org/officeDocument/2006/relationships/hyperlink" Target="https://skybadger.co.uk/" TargetMode="External"/><Relationship Id="rId10" Type="http://schemas.openxmlformats.org/officeDocument/2006/relationships/hyperlink" Target="http://www.cerebra.org.uk/English/Pages/home.aspx" TargetMode="External"/><Relationship Id="rId19" Type="http://schemas.openxmlformats.org/officeDocument/2006/relationships/image" Target="media/image8.png"/><Relationship Id="rId31" Type="http://schemas.openxmlformats.org/officeDocument/2006/relationships/image" Target="media/image12.jpeg"/><Relationship Id="rId44" Type="http://schemas.openxmlformats.org/officeDocument/2006/relationships/hyperlink" Target="http://www.cpsport.org/" TargetMode="External"/><Relationship Id="rId52" Type="http://schemas.openxmlformats.org/officeDocument/2006/relationships/theme" Target="theme/theme1.xml"/><Relationship Id="rId4" Type="http://schemas.openxmlformats.org/officeDocument/2006/relationships/hyperlink" Target="http://apcp.csp.org.uk/" TargetMode="External"/><Relationship Id="rId9" Type="http://schemas.openxmlformats.org/officeDocument/2006/relationships/image" Target="media/image3.gif"/><Relationship Id="rId14" Type="http://schemas.openxmlformats.org/officeDocument/2006/relationships/hyperlink" Target="https://www.dogsforgood.org/" TargetMode="External"/><Relationship Id="rId22" Type="http://schemas.openxmlformats.org/officeDocument/2006/relationships/hyperlink" Target="http://www.autism.org.uk/About-autism.aspx" TargetMode="External"/><Relationship Id="rId27" Type="http://schemas.openxmlformats.org/officeDocument/2006/relationships/image" Target="media/image10.jpeg"/><Relationship Id="rId30" Type="http://schemas.openxmlformats.org/officeDocument/2006/relationships/hyperlink" Target="http://www.snapcymru.org/" TargetMode="External"/><Relationship Id="rId35" Type="http://schemas.openxmlformats.org/officeDocument/2006/relationships/image" Target="media/image14.jpeg"/><Relationship Id="rId43" Type="http://schemas.openxmlformats.org/officeDocument/2006/relationships/image" Target="media/image18.jpeg"/><Relationship Id="rId48" Type="http://schemas.openxmlformats.org/officeDocument/2006/relationships/image" Target="media/image20.gif"/><Relationship Id="rId8" Type="http://schemas.openxmlformats.org/officeDocument/2006/relationships/hyperlink" Target="http://www.cot.org.uk/"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947</Words>
  <Characters>5404</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2</cp:revision>
  <dcterms:created xsi:type="dcterms:W3CDTF">2019-02-28T10:06:00Z</dcterms:created>
  <dcterms:modified xsi:type="dcterms:W3CDTF">2019-02-28T10:06:00Z</dcterms:modified>
</cp:coreProperties>
</file>