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6554" w:rsidRPr="00B36554" w:rsidRDefault="00B36554" w:rsidP="00B3655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36554">
        <w:rPr>
          <w:rFonts w:ascii="Verdana" w:eastAsia="Times New Roman" w:hAnsi="Verdana" w:cs="Times New Roman"/>
          <w:b/>
          <w:bCs/>
          <w:color w:val="4672B4"/>
          <w:kern w:val="36"/>
          <w:sz w:val="27"/>
          <w:szCs w:val="27"/>
          <w:lang w:eastAsia="en-GB"/>
        </w:rPr>
        <w:t>Welsh healthcare support worker of year now in running for national award</w:t>
      </w:r>
    </w:p>
    <w:p w:rsidR="00B36554" w:rsidRPr="00B36554" w:rsidRDefault="00B36554" w:rsidP="00B36554">
      <w:pPr>
        <w:shd w:val="clear" w:color="auto" w:fill="FFFFFF"/>
        <w:spacing w:after="0" w:line="336" w:lineRule="atLeast"/>
        <w:rPr>
          <w:rFonts w:ascii="Verdana" w:eastAsia="Times New Roman" w:hAnsi="Verdana" w:cs="Times New Roman"/>
          <w:color w:val="883580"/>
          <w:sz w:val="16"/>
          <w:szCs w:val="16"/>
          <w:lang w:eastAsia="en-GB"/>
        </w:rPr>
      </w:pPr>
      <w:r w:rsidRPr="00B36554">
        <w:rPr>
          <w:rFonts w:ascii="Verdana" w:eastAsia="Times New Roman" w:hAnsi="Verdana" w:cs="Times New Roman"/>
          <w:color w:val="883580"/>
          <w:sz w:val="16"/>
          <w:szCs w:val="16"/>
          <w:lang w:eastAsia="en-GB"/>
        </w:rPr>
        <w:t xml:space="preserve">Wednesday, 18 October 2017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2733675</wp:posOffset>
            </wp:positionH>
            <wp:positionV relativeFrom="paragraph">
              <wp:posOffset>323850</wp:posOffset>
            </wp:positionV>
            <wp:extent cx="2994660" cy="1419860"/>
            <wp:effectExtent l="0" t="0" r="0" b="8890"/>
            <wp:wrapThrough wrapText="bothSides">
              <wp:wrapPolygon edited="0">
                <wp:start x="0" y="0"/>
                <wp:lineTo x="0" y="21445"/>
                <wp:lineTo x="21435" y="21445"/>
                <wp:lineTo x="21435" y="0"/>
                <wp:lineTo x="0" y="0"/>
              </wp:wrapPolygon>
            </wp:wrapThrough>
            <wp:docPr id="2" name="Picture 2" descr="OurHealthHero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rHealthHeroe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94660" cy="14198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36554">
        <w:rPr>
          <w:rFonts w:ascii="Verdana" w:eastAsia="Times New Roman" w:hAnsi="Verdana" w:cs="Times New Roman"/>
          <w:color w:val="000000"/>
          <w:sz w:val="18"/>
          <w:szCs w:val="18"/>
          <w:lang w:eastAsia="en-GB"/>
        </w:rPr>
        <w:t>An ABMU healthcare support worker who swapped coal mining for caring for children has been named the best in Wales.</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Paediatric physiotherapy technician John Clifford, who works at Neath Port Talbot Hospital Children’s Centre, has just won the Clinical Support Worker of the Year title for Wales in the Our Health Heroes Awards.</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After impressing the judges with his hard work and dedication to children with disabilities, John is now in the running to pick up the overall national award.</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xml:space="preserve">Clinical lead paediatric physiotherapist Rebecca Kennedy said: </w:t>
      </w:r>
      <w:r w:rsidRPr="00B36554">
        <w:rPr>
          <w:rFonts w:ascii="Verdana" w:eastAsia="Times New Roman" w:hAnsi="Verdana" w:cs="Times New Roman"/>
          <w:b/>
          <w:bCs/>
          <w:color w:val="000000"/>
          <w:sz w:val="18"/>
          <w:szCs w:val="18"/>
          <w:lang w:eastAsia="en-GB"/>
        </w:rPr>
        <w:t xml:space="preserve">“We are so proud of John’s success but not at all surprised.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b/>
          <w:bCs/>
          <w:color w:val="000000"/>
          <w:sz w:val="18"/>
          <w:szCs w:val="18"/>
          <w:lang w:eastAsia="en-GB"/>
        </w:rPr>
        <w:t>“He is 100 per cent reliable and the first person you call on in a crisis.  He is calm and innovative in his problem-solving approach. John is hugely valued by his colleagues and the best team worker I have ever known.”</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12065</wp:posOffset>
            </wp:positionV>
            <wp:extent cx="2571750" cy="3180715"/>
            <wp:effectExtent l="0" t="0" r="0" b="635"/>
            <wp:wrapThrough wrapText="bothSides">
              <wp:wrapPolygon edited="0">
                <wp:start x="0" y="0"/>
                <wp:lineTo x="0" y="21475"/>
                <wp:lineTo x="21440" y="21475"/>
                <wp:lineTo x="21440" y="0"/>
                <wp:lineTo x="0" y="0"/>
              </wp:wrapPolygon>
            </wp:wrapThrough>
            <wp:docPr id="1" name="Picture 1" descr="JohnCliff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ohnCliffor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571750" cy="31807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36554">
        <w:rPr>
          <w:rFonts w:ascii="Verdana" w:eastAsia="Times New Roman" w:hAnsi="Verdana" w:cs="Times New Roman"/>
          <w:color w:val="000000"/>
          <w:sz w:val="18"/>
          <w:szCs w:val="18"/>
          <w:lang w:eastAsia="en-GB"/>
        </w:rPr>
        <w:t xml:space="preserve">John, who is from </w:t>
      </w:r>
      <w:proofErr w:type="gramStart"/>
      <w:r w:rsidRPr="00B36554">
        <w:rPr>
          <w:rFonts w:ascii="Verdana" w:eastAsia="Times New Roman" w:hAnsi="Verdana" w:cs="Times New Roman"/>
          <w:color w:val="000000"/>
          <w:sz w:val="18"/>
          <w:szCs w:val="18"/>
          <w:lang w:eastAsia="en-GB"/>
        </w:rPr>
        <w:t>Neath</w:t>
      </w:r>
      <w:proofErr w:type="gramEnd"/>
      <w:r w:rsidRPr="00B36554">
        <w:rPr>
          <w:rFonts w:ascii="Verdana" w:eastAsia="Times New Roman" w:hAnsi="Verdana" w:cs="Times New Roman"/>
          <w:color w:val="000000"/>
          <w:sz w:val="18"/>
          <w:szCs w:val="18"/>
          <w:lang w:eastAsia="en-GB"/>
        </w:rPr>
        <w:t>, has been working for the health board since 1994 when the closure of coal mines sparked a change of career.</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He decided to pursue his interest i</w:t>
      </w:r>
      <w:bookmarkStart w:id="0" w:name="_GoBack"/>
      <w:bookmarkEnd w:id="0"/>
      <w:r w:rsidRPr="00B36554">
        <w:rPr>
          <w:rFonts w:ascii="Verdana" w:eastAsia="Times New Roman" w:hAnsi="Verdana" w:cs="Times New Roman"/>
          <w:color w:val="000000"/>
          <w:sz w:val="18"/>
          <w:szCs w:val="18"/>
          <w:lang w:eastAsia="en-GB"/>
        </w:rPr>
        <w:t>n working with children with disabilities and underwent training in developmental care, mobility and movement.</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Among the many different projects he is involved with, including qualifying as a lifeguard for hydrotherapy sessions, training school staff and accompanying skiing trips, John (left) runs bike skills groups for children with disabilities</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xml:space="preserve">Rebecca added: </w:t>
      </w:r>
      <w:r w:rsidRPr="00B36554">
        <w:rPr>
          <w:rFonts w:ascii="Verdana" w:eastAsia="Times New Roman" w:hAnsi="Verdana" w:cs="Times New Roman"/>
          <w:b/>
          <w:bCs/>
          <w:color w:val="000000"/>
          <w:sz w:val="18"/>
          <w:szCs w:val="18"/>
          <w:lang w:eastAsia="en-GB"/>
        </w:rPr>
        <w:t>“These children are often terrified at the start but John wins their trust, runs around holding the back of their bike for hours and achieves the most amazing outcomes.”</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lastRenderedPageBreak/>
        <w:t xml:space="preserve">A delighted John said: </w:t>
      </w:r>
      <w:r w:rsidRPr="00B36554">
        <w:rPr>
          <w:rFonts w:ascii="Verdana" w:eastAsia="Times New Roman" w:hAnsi="Verdana" w:cs="Times New Roman"/>
          <w:b/>
          <w:bCs/>
          <w:color w:val="000000"/>
          <w:sz w:val="18"/>
          <w:szCs w:val="18"/>
          <w:lang w:eastAsia="en-GB"/>
        </w:rPr>
        <w:t>“I am very honoured to have been nominated for this award. I really enjoy my job and I am very lucky to be working in such a fantastic team, this makes my job easy. We support each other every day, in and out of work.”</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xml:space="preserve">He added: </w:t>
      </w:r>
      <w:r w:rsidRPr="00B36554">
        <w:rPr>
          <w:rFonts w:ascii="Verdana" w:eastAsia="Times New Roman" w:hAnsi="Verdana" w:cs="Times New Roman"/>
          <w:b/>
          <w:bCs/>
          <w:color w:val="000000"/>
          <w:sz w:val="18"/>
          <w:szCs w:val="18"/>
          <w:lang w:eastAsia="en-GB"/>
        </w:rPr>
        <w:t>“I think everyone in the Children’s Centre should be getting this award, they are all Health Heroes.”</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John is one of 12 regional winners who have now gone forward to a public vote via the Skills for Health website. The overall winner, to be announced at an awards ceremony on 21</w:t>
      </w:r>
      <w:r w:rsidRPr="00B36554">
        <w:rPr>
          <w:rFonts w:ascii="Verdana" w:eastAsia="Times New Roman" w:hAnsi="Verdana" w:cs="Times New Roman"/>
          <w:color w:val="000000"/>
          <w:sz w:val="18"/>
          <w:szCs w:val="18"/>
          <w:vertAlign w:val="superscript"/>
          <w:lang w:eastAsia="en-GB"/>
        </w:rPr>
        <w:t>st</w:t>
      </w:r>
      <w:r w:rsidRPr="00B36554">
        <w:rPr>
          <w:rFonts w:ascii="Verdana" w:eastAsia="Times New Roman" w:hAnsi="Verdana" w:cs="Times New Roman"/>
          <w:color w:val="000000"/>
          <w:sz w:val="18"/>
          <w:szCs w:val="18"/>
          <w:lang w:eastAsia="en-GB"/>
        </w:rPr>
        <w:t xml:space="preserve"> November, will be the one who tops the poll.</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Rebecca is now urging John’s colleagues, patients and their families to show their support for him.</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b/>
          <w:bCs/>
          <w:color w:val="000000"/>
          <w:sz w:val="18"/>
          <w:szCs w:val="18"/>
          <w:lang w:eastAsia="en-GB"/>
        </w:rPr>
        <w:t xml:space="preserve">“As a team we are extremely lucky to have John </w:t>
      </w:r>
      <w:proofErr w:type="spellStart"/>
      <w:r w:rsidRPr="00B36554">
        <w:rPr>
          <w:rFonts w:ascii="Verdana" w:eastAsia="Times New Roman" w:hAnsi="Verdana" w:cs="Times New Roman"/>
          <w:b/>
          <w:bCs/>
          <w:color w:val="000000"/>
          <w:sz w:val="18"/>
          <w:szCs w:val="18"/>
          <w:lang w:eastAsia="en-GB"/>
        </w:rPr>
        <w:t>onboard</w:t>
      </w:r>
      <w:proofErr w:type="spellEnd"/>
      <w:r w:rsidRPr="00B36554">
        <w:rPr>
          <w:rFonts w:ascii="Verdana" w:eastAsia="Times New Roman" w:hAnsi="Verdana" w:cs="Times New Roman"/>
          <w:b/>
          <w:bCs/>
          <w:color w:val="000000"/>
          <w:sz w:val="18"/>
          <w:szCs w:val="18"/>
          <w:lang w:eastAsia="en-GB"/>
        </w:rPr>
        <w:t xml:space="preserve"> and would love the opportunity to tell people outside of our hospital how great he really is. It would be amazing if we could rally some support for such a deserving person,” </w:t>
      </w:r>
      <w:r w:rsidRPr="00B36554">
        <w:rPr>
          <w:rFonts w:ascii="Verdana" w:eastAsia="Times New Roman" w:hAnsi="Verdana" w:cs="Times New Roman"/>
          <w:color w:val="000000"/>
          <w:sz w:val="18"/>
          <w:szCs w:val="18"/>
          <w:lang w:eastAsia="en-GB"/>
        </w:rPr>
        <w:t>she said.</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xml:space="preserve">The public vote for national winner of Clinical Support Worker of the Year will be open until Monday, 6th November. To vote for John go to </w:t>
      </w:r>
      <w:hyperlink r:id="rId6" w:history="1">
        <w:r w:rsidRPr="00B36554">
          <w:rPr>
            <w:rFonts w:ascii="Verdana" w:eastAsia="Times New Roman" w:hAnsi="Verdana" w:cs="Times New Roman"/>
            <w:color w:val="4672B4"/>
            <w:sz w:val="18"/>
            <w:szCs w:val="18"/>
            <w:lang w:eastAsia="en-GB"/>
          </w:rPr>
          <w:t>http://www.skillsforhealth.org.uk/ohh-2017</w:t>
        </w:r>
      </w:hyperlink>
    </w:p>
    <w:p w:rsidR="00B36554" w:rsidRPr="00B36554" w:rsidRDefault="00B36554" w:rsidP="00B36554">
      <w:pPr>
        <w:shd w:val="clear" w:color="auto" w:fill="FFFFFF"/>
        <w:spacing w:after="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w:t>
      </w:r>
    </w:p>
    <w:p w:rsidR="00B36554" w:rsidRPr="00B36554" w:rsidRDefault="00B36554" w:rsidP="00B36554">
      <w:pPr>
        <w:shd w:val="clear" w:color="auto" w:fill="FFFFFF"/>
        <w:spacing w:after="100" w:line="336" w:lineRule="atLeast"/>
        <w:rPr>
          <w:rFonts w:ascii="Verdana" w:eastAsia="Times New Roman" w:hAnsi="Verdana" w:cs="Times New Roman"/>
          <w:color w:val="000000"/>
          <w:sz w:val="18"/>
          <w:szCs w:val="18"/>
          <w:lang w:eastAsia="en-GB"/>
        </w:rPr>
      </w:pPr>
      <w:r w:rsidRPr="00B36554">
        <w:rPr>
          <w:rFonts w:ascii="Verdana" w:eastAsia="Times New Roman" w:hAnsi="Verdana" w:cs="Times New Roman"/>
          <w:color w:val="000000"/>
          <w:sz w:val="18"/>
          <w:szCs w:val="18"/>
          <w:lang w:eastAsia="en-GB"/>
        </w:rPr>
        <w:t xml:space="preserve">Source: </w:t>
      </w:r>
      <w:hyperlink r:id="rId7" w:history="1">
        <w:proofErr w:type="spellStart"/>
        <w:r w:rsidRPr="00B36554">
          <w:rPr>
            <w:rFonts w:ascii="Verdana" w:eastAsia="Times New Roman" w:hAnsi="Verdana" w:cs="Times New Roman"/>
            <w:color w:val="4672B4"/>
            <w:sz w:val="18"/>
            <w:szCs w:val="18"/>
            <w:lang w:eastAsia="en-GB"/>
          </w:rPr>
          <w:t>Abertawe</w:t>
        </w:r>
        <w:proofErr w:type="spellEnd"/>
        <w:r w:rsidRPr="00B36554">
          <w:rPr>
            <w:rFonts w:ascii="Verdana" w:eastAsia="Times New Roman" w:hAnsi="Verdana" w:cs="Times New Roman"/>
            <w:color w:val="4672B4"/>
            <w:sz w:val="18"/>
            <w:szCs w:val="18"/>
            <w:lang w:eastAsia="en-GB"/>
          </w:rPr>
          <w:t xml:space="preserve"> Bro </w:t>
        </w:r>
        <w:proofErr w:type="spellStart"/>
        <w:r w:rsidRPr="00B36554">
          <w:rPr>
            <w:rFonts w:ascii="Verdana" w:eastAsia="Times New Roman" w:hAnsi="Verdana" w:cs="Times New Roman"/>
            <w:color w:val="4672B4"/>
            <w:sz w:val="18"/>
            <w:szCs w:val="18"/>
            <w:lang w:eastAsia="en-GB"/>
          </w:rPr>
          <w:t>Morgannwg</w:t>
        </w:r>
        <w:proofErr w:type="spellEnd"/>
        <w:r w:rsidRPr="00B36554">
          <w:rPr>
            <w:rFonts w:ascii="Verdana" w:eastAsia="Times New Roman" w:hAnsi="Verdana" w:cs="Times New Roman"/>
            <w:color w:val="4672B4"/>
            <w:sz w:val="18"/>
            <w:szCs w:val="18"/>
            <w:lang w:eastAsia="en-GB"/>
          </w:rPr>
          <w:t xml:space="preserve"> University Health Board</w:t>
        </w:r>
      </w:hyperlink>
      <w:r w:rsidRPr="00B36554">
        <w:rPr>
          <w:rFonts w:ascii="Verdana" w:eastAsia="Times New Roman" w:hAnsi="Verdana" w:cs="Times New Roman"/>
          <w:color w:val="000000"/>
          <w:sz w:val="18"/>
          <w:szCs w:val="18"/>
          <w:lang w:eastAsia="en-GB"/>
        </w:rPr>
        <w:t xml:space="preserve"> </w:t>
      </w:r>
    </w:p>
    <w:p w:rsidR="00BA1971" w:rsidRDefault="00B36554"/>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554"/>
    <w:rsid w:val="00971216"/>
    <w:rsid w:val="00B36554"/>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EFB8A3-23CA-40C4-8015-D428F255C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36554"/>
    <w:rPr>
      <w:strike w:val="0"/>
      <w:dstrike w:val="0"/>
      <w:color w:val="4672B4"/>
      <w:u w:val="none"/>
      <w:effect w:val="none"/>
    </w:rPr>
  </w:style>
  <w:style w:type="character" w:styleId="Strong">
    <w:name w:val="Strong"/>
    <w:basedOn w:val="DefaultParagraphFont"/>
    <w:uiPriority w:val="22"/>
    <w:qFormat/>
    <w:rsid w:val="00B365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0523112">
      <w:bodyDiv w:val="1"/>
      <w:marLeft w:val="0"/>
      <w:marRight w:val="0"/>
      <w:marTop w:val="0"/>
      <w:marBottom w:val="0"/>
      <w:divBdr>
        <w:top w:val="none" w:sz="0" w:space="0" w:color="auto"/>
        <w:left w:val="none" w:sz="0" w:space="0" w:color="auto"/>
        <w:bottom w:val="none" w:sz="0" w:space="0" w:color="auto"/>
        <w:right w:val="none" w:sz="0" w:space="0" w:color="auto"/>
      </w:divBdr>
      <w:divsChild>
        <w:div w:id="1474828911">
          <w:marLeft w:val="0"/>
          <w:marRight w:val="0"/>
          <w:marTop w:val="100"/>
          <w:marBottom w:val="100"/>
          <w:divBdr>
            <w:top w:val="none" w:sz="0" w:space="0" w:color="auto"/>
            <w:left w:val="none" w:sz="0" w:space="0" w:color="auto"/>
            <w:bottom w:val="none" w:sz="0" w:space="0" w:color="auto"/>
            <w:right w:val="none" w:sz="0" w:space="0" w:color="auto"/>
          </w:divBdr>
          <w:divsChild>
            <w:div w:id="723212443">
              <w:marLeft w:val="0"/>
              <w:marRight w:val="0"/>
              <w:marTop w:val="0"/>
              <w:marBottom w:val="0"/>
              <w:divBdr>
                <w:top w:val="none" w:sz="0" w:space="0" w:color="auto"/>
                <w:left w:val="none" w:sz="0" w:space="0" w:color="auto"/>
                <w:bottom w:val="none" w:sz="0" w:space="0" w:color="auto"/>
                <w:right w:val="none" w:sz="0" w:space="0" w:color="auto"/>
              </w:divBdr>
              <w:divsChild>
                <w:div w:id="1081829518">
                  <w:marLeft w:val="150"/>
                  <w:marRight w:val="150"/>
                  <w:marTop w:val="0"/>
                  <w:marBottom w:val="0"/>
                  <w:divBdr>
                    <w:top w:val="none" w:sz="0" w:space="0" w:color="auto"/>
                    <w:left w:val="none" w:sz="0" w:space="0" w:color="auto"/>
                    <w:bottom w:val="none" w:sz="0" w:space="0" w:color="auto"/>
                    <w:right w:val="none" w:sz="0" w:space="0" w:color="auto"/>
                  </w:divBdr>
                  <w:divsChild>
                    <w:div w:id="1387022656">
                      <w:marLeft w:val="0"/>
                      <w:marRight w:val="0"/>
                      <w:marTop w:val="0"/>
                      <w:marBottom w:val="0"/>
                      <w:divBdr>
                        <w:top w:val="none" w:sz="0" w:space="0" w:color="auto"/>
                        <w:left w:val="none" w:sz="0" w:space="0" w:color="auto"/>
                        <w:bottom w:val="none" w:sz="0" w:space="0" w:color="auto"/>
                        <w:right w:val="none" w:sz="0" w:space="0" w:color="auto"/>
                      </w:divBdr>
                      <w:divsChild>
                        <w:div w:id="284047069">
                          <w:marLeft w:val="0"/>
                          <w:marRight w:val="0"/>
                          <w:marTop w:val="0"/>
                          <w:marBottom w:val="0"/>
                          <w:divBdr>
                            <w:top w:val="none" w:sz="0" w:space="0" w:color="auto"/>
                            <w:left w:val="none" w:sz="0" w:space="0" w:color="auto"/>
                            <w:bottom w:val="none" w:sz="0" w:space="0" w:color="auto"/>
                            <w:right w:val="none" w:sz="0" w:space="0" w:color="auto"/>
                          </w:divBdr>
                          <w:divsChild>
                            <w:div w:id="2024669548">
                              <w:marLeft w:val="0"/>
                              <w:marRight w:val="0"/>
                              <w:marTop w:val="0"/>
                              <w:marBottom w:val="0"/>
                              <w:divBdr>
                                <w:top w:val="none" w:sz="0" w:space="0" w:color="auto"/>
                                <w:left w:val="none" w:sz="0" w:space="0" w:color="auto"/>
                                <w:bottom w:val="none" w:sz="0" w:space="0" w:color="auto"/>
                                <w:right w:val="none" w:sz="0" w:space="0" w:color="auto"/>
                              </w:divBdr>
                            </w:div>
                            <w:div w:id="1569539072">
                              <w:marLeft w:val="0"/>
                              <w:marRight w:val="0"/>
                              <w:marTop w:val="0"/>
                              <w:marBottom w:val="0"/>
                              <w:divBdr>
                                <w:top w:val="none" w:sz="0" w:space="0" w:color="auto"/>
                                <w:left w:val="none" w:sz="0" w:space="0" w:color="auto"/>
                                <w:bottom w:val="none" w:sz="0" w:space="0" w:color="auto"/>
                                <w:right w:val="none" w:sz="0" w:space="0" w:color="auto"/>
                              </w:divBdr>
                              <w:divsChild>
                                <w:div w:id="1460759605">
                                  <w:marLeft w:val="0"/>
                                  <w:marRight w:val="0"/>
                                  <w:marTop w:val="0"/>
                                  <w:marBottom w:val="0"/>
                                  <w:divBdr>
                                    <w:top w:val="none" w:sz="0" w:space="0" w:color="auto"/>
                                    <w:left w:val="none" w:sz="0" w:space="0" w:color="auto"/>
                                    <w:bottom w:val="none" w:sz="0" w:space="0" w:color="auto"/>
                                    <w:right w:val="none" w:sz="0" w:space="0" w:color="auto"/>
                                  </w:divBdr>
                                  <w:divsChild>
                                    <w:div w:id="50469002">
                                      <w:marLeft w:val="0"/>
                                      <w:marRight w:val="0"/>
                                      <w:marTop w:val="0"/>
                                      <w:marBottom w:val="0"/>
                                      <w:divBdr>
                                        <w:top w:val="none" w:sz="0" w:space="0" w:color="auto"/>
                                        <w:left w:val="none" w:sz="0" w:space="0" w:color="auto"/>
                                        <w:bottom w:val="none" w:sz="0" w:space="0" w:color="auto"/>
                                        <w:right w:val="none" w:sz="0" w:space="0" w:color="auto"/>
                                      </w:divBdr>
                                    </w:div>
                                    <w:div w:id="169904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365180">
                              <w:marLeft w:val="0"/>
                              <w:marRight w:val="0"/>
                              <w:marTop w:val="0"/>
                              <w:marBottom w:val="0"/>
                              <w:divBdr>
                                <w:top w:val="none" w:sz="0" w:space="0" w:color="auto"/>
                                <w:left w:val="none" w:sz="0" w:space="0" w:color="auto"/>
                                <w:bottom w:val="none" w:sz="0" w:space="0" w:color="auto"/>
                                <w:right w:val="none" w:sz="0" w:space="0" w:color="auto"/>
                              </w:divBdr>
                              <w:divsChild>
                                <w:div w:id="1311590185">
                                  <w:marLeft w:val="0"/>
                                  <w:marRight w:val="0"/>
                                  <w:marTop w:val="0"/>
                                  <w:marBottom w:val="0"/>
                                  <w:divBdr>
                                    <w:top w:val="none" w:sz="0" w:space="0" w:color="auto"/>
                                    <w:left w:val="none" w:sz="0" w:space="0" w:color="auto"/>
                                    <w:bottom w:val="none" w:sz="0" w:space="0" w:color="auto"/>
                                    <w:right w:val="none" w:sz="0" w:space="0" w:color="auto"/>
                                  </w:divBdr>
                                </w:div>
                                <w:div w:id="49618677">
                                  <w:marLeft w:val="0"/>
                                  <w:marRight w:val="0"/>
                                  <w:marTop w:val="0"/>
                                  <w:marBottom w:val="0"/>
                                  <w:divBdr>
                                    <w:top w:val="none" w:sz="0" w:space="0" w:color="auto"/>
                                    <w:left w:val="none" w:sz="0" w:space="0" w:color="auto"/>
                                    <w:bottom w:val="none" w:sz="0" w:space="0" w:color="auto"/>
                                    <w:right w:val="none" w:sz="0" w:space="0" w:color="auto"/>
                                  </w:divBdr>
                                </w:div>
                                <w:div w:id="810296124">
                                  <w:marLeft w:val="0"/>
                                  <w:marRight w:val="0"/>
                                  <w:marTop w:val="0"/>
                                  <w:marBottom w:val="0"/>
                                  <w:divBdr>
                                    <w:top w:val="none" w:sz="0" w:space="0" w:color="auto"/>
                                    <w:left w:val="none" w:sz="0" w:space="0" w:color="auto"/>
                                    <w:bottom w:val="none" w:sz="0" w:space="0" w:color="auto"/>
                                    <w:right w:val="none" w:sz="0" w:space="0" w:color="auto"/>
                                  </w:divBdr>
                                </w:div>
                                <w:div w:id="882131373">
                                  <w:marLeft w:val="0"/>
                                  <w:marRight w:val="0"/>
                                  <w:marTop w:val="0"/>
                                  <w:marBottom w:val="0"/>
                                  <w:divBdr>
                                    <w:top w:val="none" w:sz="0" w:space="0" w:color="auto"/>
                                    <w:left w:val="none" w:sz="0" w:space="0" w:color="auto"/>
                                    <w:bottom w:val="none" w:sz="0" w:space="0" w:color="auto"/>
                                    <w:right w:val="none" w:sz="0" w:space="0" w:color="auto"/>
                                  </w:divBdr>
                                </w:div>
                                <w:div w:id="521015666">
                                  <w:marLeft w:val="0"/>
                                  <w:marRight w:val="0"/>
                                  <w:marTop w:val="0"/>
                                  <w:marBottom w:val="0"/>
                                  <w:divBdr>
                                    <w:top w:val="none" w:sz="0" w:space="0" w:color="auto"/>
                                    <w:left w:val="none" w:sz="0" w:space="0" w:color="auto"/>
                                    <w:bottom w:val="none" w:sz="0" w:space="0" w:color="auto"/>
                                    <w:right w:val="none" w:sz="0" w:space="0" w:color="auto"/>
                                  </w:divBdr>
                                </w:div>
                                <w:div w:id="1097168008">
                                  <w:marLeft w:val="0"/>
                                  <w:marRight w:val="0"/>
                                  <w:marTop w:val="0"/>
                                  <w:marBottom w:val="0"/>
                                  <w:divBdr>
                                    <w:top w:val="none" w:sz="0" w:space="0" w:color="auto"/>
                                    <w:left w:val="none" w:sz="0" w:space="0" w:color="auto"/>
                                    <w:bottom w:val="none" w:sz="0" w:space="0" w:color="auto"/>
                                    <w:right w:val="none" w:sz="0" w:space="0" w:color="auto"/>
                                  </w:divBdr>
                                </w:div>
                                <w:div w:id="515538714">
                                  <w:marLeft w:val="0"/>
                                  <w:marRight w:val="0"/>
                                  <w:marTop w:val="0"/>
                                  <w:marBottom w:val="0"/>
                                  <w:divBdr>
                                    <w:top w:val="none" w:sz="0" w:space="0" w:color="auto"/>
                                    <w:left w:val="none" w:sz="0" w:space="0" w:color="auto"/>
                                    <w:bottom w:val="none" w:sz="0" w:space="0" w:color="auto"/>
                                    <w:right w:val="none" w:sz="0" w:space="0" w:color="auto"/>
                                  </w:divBdr>
                                </w:div>
                                <w:div w:id="664825746">
                                  <w:marLeft w:val="0"/>
                                  <w:marRight w:val="0"/>
                                  <w:marTop w:val="0"/>
                                  <w:marBottom w:val="0"/>
                                  <w:divBdr>
                                    <w:top w:val="none" w:sz="0" w:space="0" w:color="auto"/>
                                    <w:left w:val="none" w:sz="0" w:space="0" w:color="auto"/>
                                    <w:bottom w:val="none" w:sz="0" w:space="0" w:color="auto"/>
                                    <w:right w:val="none" w:sz="0" w:space="0" w:color="auto"/>
                                  </w:divBdr>
                                </w:div>
                                <w:div w:id="1634821440">
                                  <w:marLeft w:val="0"/>
                                  <w:marRight w:val="0"/>
                                  <w:marTop w:val="0"/>
                                  <w:marBottom w:val="0"/>
                                  <w:divBdr>
                                    <w:top w:val="none" w:sz="0" w:space="0" w:color="auto"/>
                                    <w:left w:val="none" w:sz="0" w:space="0" w:color="auto"/>
                                    <w:bottom w:val="none" w:sz="0" w:space="0" w:color="auto"/>
                                    <w:right w:val="none" w:sz="0" w:space="0" w:color="auto"/>
                                  </w:divBdr>
                                </w:div>
                                <w:div w:id="2088109524">
                                  <w:marLeft w:val="0"/>
                                  <w:marRight w:val="0"/>
                                  <w:marTop w:val="0"/>
                                  <w:marBottom w:val="0"/>
                                  <w:divBdr>
                                    <w:top w:val="none" w:sz="0" w:space="0" w:color="auto"/>
                                    <w:left w:val="none" w:sz="0" w:space="0" w:color="auto"/>
                                    <w:bottom w:val="none" w:sz="0" w:space="0" w:color="auto"/>
                                    <w:right w:val="none" w:sz="0" w:space="0" w:color="auto"/>
                                  </w:divBdr>
                                </w:div>
                                <w:div w:id="788745272">
                                  <w:marLeft w:val="0"/>
                                  <w:marRight w:val="0"/>
                                  <w:marTop w:val="0"/>
                                  <w:marBottom w:val="0"/>
                                  <w:divBdr>
                                    <w:top w:val="none" w:sz="0" w:space="0" w:color="auto"/>
                                    <w:left w:val="none" w:sz="0" w:space="0" w:color="auto"/>
                                    <w:bottom w:val="none" w:sz="0" w:space="0" w:color="auto"/>
                                    <w:right w:val="none" w:sz="0" w:space="0" w:color="auto"/>
                                  </w:divBdr>
                                </w:div>
                                <w:div w:id="329794701">
                                  <w:marLeft w:val="0"/>
                                  <w:marRight w:val="0"/>
                                  <w:marTop w:val="0"/>
                                  <w:marBottom w:val="0"/>
                                  <w:divBdr>
                                    <w:top w:val="none" w:sz="0" w:space="0" w:color="auto"/>
                                    <w:left w:val="none" w:sz="0" w:space="0" w:color="auto"/>
                                    <w:bottom w:val="none" w:sz="0" w:space="0" w:color="auto"/>
                                    <w:right w:val="none" w:sz="0" w:space="0" w:color="auto"/>
                                  </w:divBdr>
                                </w:div>
                                <w:div w:id="1782993311">
                                  <w:marLeft w:val="0"/>
                                  <w:marRight w:val="0"/>
                                  <w:marTop w:val="0"/>
                                  <w:marBottom w:val="0"/>
                                  <w:divBdr>
                                    <w:top w:val="none" w:sz="0" w:space="0" w:color="auto"/>
                                    <w:left w:val="none" w:sz="0" w:space="0" w:color="auto"/>
                                    <w:bottom w:val="none" w:sz="0" w:space="0" w:color="auto"/>
                                    <w:right w:val="none" w:sz="0" w:space="0" w:color="auto"/>
                                  </w:divBdr>
                                </w:div>
                                <w:div w:id="1547327373">
                                  <w:marLeft w:val="0"/>
                                  <w:marRight w:val="0"/>
                                  <w:marTop w:val="0"/>
                                  <w:marBottom w:val="0"/>
                                  <w:divBdr>
                                    <w:top w:val="none" w:sz="0" w:space="0" w:color="auto"/>
                                    <w:left w:val="none" w:sz="0" w:space="0" w:color="auto"/>
                                    <w:bottom w:val="none" w:sz="0" w:space="0" w:color="auto"/>
                                    <w:right w:val="none" w:sz="0" w:space="0" w:color="auto"/>
                                  </w:divBdr>
                                </w:div>
                                <w:div w:id="1298991412">
                                  <w:marLeft w:val="0"/>
                                  <w:marRight w:val="0"/>
                                  <w:marTop w:val="0"/>
                                  <w:marBottom w:val="0"/>
                                  <w:divBdr>
                                    <w:top w:val="none" w:sz="0" w:space="0" w:color="auto"/>
                                    <w:left w:val="none" w:sz="0" w:space="0" w:color="auto"/>
                                    <w:bottom w:val="none" w:sz="0" w:space="0" w:color="auto"/>
                                    <w:right w:val="none" w:sz="0" w:space="0" w:color="auto"/>
                                  </w:divBdr>
                                </w:div>
                                <w:div w:id="512838953">
                                  <w:marLeft w:val="0"/>
                                  <w:marRight w:val="0"/>
                                  <w:marTop w:val="0"/>
                                  <w:marBottom w:val="0"/>
                                  <w:divBdr>
                                    <w:top w:val="none" w:sz="0" w:space="0" w:color="auto"/>
                                    <w:left w:val="none" w:sz="0" w:space="0" w:color="auto"/>
                                    <w:bottom w:val="none" w:sz="0" w:space="0" w:color="auto"/>
                                    <w:right w:val="none" w:sz="0" w:space="0" w:color="auto"/>
                                  </w:divBdr>
                                </w:div>
                                <w:div w:id="814907181">
                                  <w:marLeft w:val="0"/>
                                  <w:marRight w:val="0"/>
                                  <w:marTop w:val="0"/>
                                  <w:marBottom w:val="0"/>
                                  <w:divBdr>
                                    <w:top w:val="none" w:sz="0" w:space="0" w:color="auto"/>
                                    <w:left w:val="none" w:sz="0" w:space="0" w:color="auto"/>
                                    <w:bottom w:val="none" w:sz="0" w:space="0" w:color="auto"/>
                                    <w:right w:val="none" w:sz="0" w:space="0" w:color="auto"/>
                                  </w:divBdr>
                                </w:div>
                                <w:div w:id="2111510316">
                                  <w:marLeft w:val="0"/>
                                  <w:marRight w:val="0"/>
                                  <w:marTop w:val="0"/>
                                  <w:marBottom w:val="0"/>
                                  <w:divBdr>
                                    <w:top w:val="none" w:sz="0" w:space="0" w:color="auto"/>
                                    <w:left w:val="none" w:sz="0" w:space="0" w:color="auto"/>
                                    <w:bottom w:val="none" w:sz="0" w:space="0" w:color="auto"/>
                                    <w:right w:val="none" w:sz="0" w:space="0" w:color="auto"/>
                                  </w:divBdr>
                                </w:div>
                                <w:div w:id="1975675878">
                                  <w:marLeft w:val="0"/>
                                  <w:marRight w:val="0"/>
                                  <w:marTop w:val="0"/>
                                  <w:marBottom w:val="0"/>
                                  <w:divBdr>
                                    <w:top w:val="none" w:sz="0" w:space="0" w:color="auto"/>
                                    <w:left w:val="none" w:sz="0" w:space="0" w:color="auto"/>
                                    <w:bottom w:val="none" w:sz="0" w:space="0" w:color="auto"/>
                                    <w:right w:val="none" w:sz="0" w:space="0" w:color="auto"/>
                                  </w:divBdr>
                                </w:div>
                                <w:div w:id="23992083">
                                  <w:marLeft w:val="0"/>
                                  <w:marRight w:val="0"/>
                                  <w:marTop w:val="0"/>
                                  <w:marBottom w:val="0"/>
                                  <w:divBdr>
                                    <w:top w:val="none" w:sz="0" w:space="0" w:color="auto"/>
                                    <w:left w:val="none" w:sz="0" w:space="0" w:color="auto"/>
                                    <w:bottom w:val="none" w:sz="0" w:space="0" w:color="auto"/>
                                    <w:right w:val="none" w:sz="0" w:space="0" w:color="auto"/>
                                  </w:divBdr>
                                </w:div>
                                <w:div w:id="1342976534">
                                  <w:marLeft w:val="0"/>
                                  <w:marRight w:val="0"/>
                                  <w:marTop w:val="0"/>
                                  <w:marBottom w:val="0"/>
                                  <w:divBdr>
                                    <w:top w:val="none" w:sz="0" w:space="0" w:color="auto"/>
                                    <w:left w:val="none" w:sz="0" w:space="0" w:color="auto"/>
                                    <w:bottom w:val="none" w:sz="0" w:space="0" w:color="auto"/>
                                    <w:right w:val="none" w:sz="0" w:space="0" w:color="auto"/>
                                  </w:divBdr>
                                </w:div>
                                <w:div w:id="198587590">
                                  <w:marLeft w:val="0"/>
                                  <w:marRight w:val="0"/>
                                  <w:marTop w:val="0"/>
                                  <w:marBottom w:val="0"/>
                                  <w:divBdr>
                                    <w:top w:val="none" w:sz="0" w:space="0" w:color="auto"/>
                                    <w:left w:val="none" w:sz="0" w:space="0" w:color="auto"/>
                                    <w:bottom w:val="none" w:sz="0" w:space="0" w:color="auto"/>
                                    <w:right w:val="none" w:sz="0" w:space="0" w:color="auto"/>
                                  </w:divBdr>
                                </w:div>
                                <w:div w:id="937055052">
                                  <w:marLeft w:val="0"/>
                                  <w:marRight w:val="0"/>
                                  <w:marTop w:val="0"/>
                                  <w:marBottom w:val="0"/>
                                  <w:divBdr>
                                    <w:top w:val="none" w:sz="0" w:space="0" w:color="auto"/>
                                    <w:left w:val="none" w:sz="0" w:space="0" w:color="auto"/>
                                    <w:bottom w:val="none" w:sz="0" w:space="0" w:color="auto"/>
                                    <w:right w:val="none" w:sz="0" w:space="0" w:color="auto"/>
                                  </w:divBdr>
                                </w:div>
                                <w:div w:id="484586951">
                                  <w:marLeft w:val="0"/>
                                  <w:marRight w:val="0"/>
                                  <w:marTop w:val="0"/>
                                  <w:marBottom w:val="0"/>
                                  <w:divBdr>
                                    <w:top w:val="none" w:sz="0" w:space="0" w:color="auto"/>
                                    <w:left w:val="none" w:sz="0" w:space="0" w:color="auto"/>
                                    <w:bottom w:val="none" w:sz="0" w:space="0" w:color="auto"/>
                                    <w:right w:val="none" w:sz="0" w:space="0" w:color="auto"/>
                                  </w:divBdr>
                                </w:div>
                                <w:div w:id="810558083">
                                  <w:marLeft w:val="0"/>
                                  <w:marRight w:val="0"/>
                                  <w:marTop w:val="0"/>
                                  <w:marBottom w:val="0"/>
                                  <w:divBdr>
                                    <w:top w:val="none" w:sz="0" w:space="0" w:color="auto"/>
                                    <w:left w:val="none" w:sz="0" w:space="0" w:color="auto"/>
                                    <w:bottom w:val="none" w:sz="0" w:space="0" w:color="auto"/>
                                    <w:right w:val="none" w:sz="0" w:space="0" w:color="auto"/>
                                  </w:divBdr>
                                </w:div>
                                <w:div w:id="475417124">
                                  <w:marLeft w:val="0"/>
                                  <w:marRight w:val="0"/>
                                  <w:marTop w:val="0"/>
                                  <w:marBottom w:val="0"/>
                                  <w:divBdr>
                                    <w:top w:val="none" w:sz="0" w:space="0" w:color="auto"/>
                                    <w:left w:val="none" w:sz="0" w:space="0" w:color="auto"/>
                                    <w:bottom w:val="none" w:sz="0" w:space="0" w:color="auto"/>
                                    <w:right w:val="none" w:sz="0" w:space="0" w:color="auto"/>
                                  </w:divBdr>
                                </w:div>
                                <w:div w:id="1680960627">
                                  <w:marLeft w:val="0"/>
                                  <w:marRight w:val="0"/>
                                  <w:marTop w:val="0"/>
                                  <w:marBottom w:val="0"/>
                                  <w:divBdr>
                                    <w:top w:val="none" w:sz="0" w:space="0" w:color="auto"/>
                                    <w:left w:val="none" w:sz="0" w:space="0" w:color="auto"/>
                                    <w:bottom w:val="none" w:sz="0" w:space="0" w:color="auto"/>
                                    <w:right w:val="none" w:sz="0" w:space="0" w:color="auto"/>
                                  </w:divBdr>
                                </w:div>
                                <w:div w:id="779687443">
                                  <w:marLeft w:val="0"/>
                                  <w:marRight w:val="0"/>
                                  <w:marTop w:val="0"/>
                                  <w:marBottom w:val="0"/>
                                  <w:divBdr>
                                    <w:top w:val="none" w:sz="0" w:space="0" w:color="auto"/>
                                    <w:left w:val="none" w:sz="0" w:space="0" w:color="auto"/>
                                    <w:bottom w:val="none" w:sz="0" w:space="0" w:color="auto"/>
                                    <w:right w:val="none" w:sz="0" w:space="0" w:color="auto"/>
                                  </w:divBdr>
                                </w:div>
                              </w:divsChild>
                            </w:div>
                            <w:div w:id="1350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skillsforhealth.org.uk/ohh-2017"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437</Words>
  <Characters>2491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2019-03-13T15:37:00Z</dcterms:created>
  <dcterms:modified xsi:type="dcterms:W3CDTF">2019-03-13T15:39:00Z</dcterms:modified>
</cp:coreProperties>
</file>