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2EFD" w:rsidRPr="006A2EFD" w:rsidRDefault="006A2EFD" w:rsidP="006A2EFD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6A2EFD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Play team’s space age adventure for young patients</w:t>
      </w:r>
    </w:p>
    <w:p w:rsidR="006A2EFD" w:rsidRPr="006A2EFD" w:rsidRDefault="006A2EFD" w:rsidP="006A2EF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6A2EFD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Friday, 27 October 2017 </w:t>
      </w:r>
    </w:p>
    <w:p w:rsidR="006A2EFD" w:rsidRPr="006A2EFD" w:rsidRDefault="006A2EFD" w:rsidP="006A2EF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EF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Dedicated ABMU staff made sure celebrations to mark this year’s Play in Hospital Week really were out of this world.</w:t>
      </w:r>
    </w:p>
    <w:p w:rsidR="006A2EFD" w:rsidRPr="006A2EFD" w:rsidRDefault="00525441" w:rsidP="006A2EF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EFD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1750060</wp:posOffset>
            </wp:positionH>
            <wp:positionV relativeFrom="paragraph">
              <wp:posOffset>17780</wp:posOffset>
            </wp:positionV>
            <wp:extent cx="4095115" cy="2310130"/>
            <wp:effectExtent l="0" t="0" r="635" b="0"/>
            <wp:wrapThrough wrapText="bothSides">
              <wp:wrapPolygon edited="0">
                <wp:start x="0" y="0"/>
                <wp:lineTo x="0" y="21374"/>
                <wp:lineTo x="21503" y="21374"/>
                <wp:lineTo x="21503" y="0"/>
                <wp:lineTo x="0" y="0"/>
              </wp:wrapPolygon>
            </wp:wrapThrough>
            <wp:docPr id="4" name="Picture 4" descr="PlayWeek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layWeek3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5115" cy="2310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A2EFD" w:rsidRPr="006A2EF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A2EFD" w:rsidRPr="006A2EFD" w:rsidRDefault="006A2EFD" w:rsidP="006A2EF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EF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annual event celebrates the importance of play during a child’s time in hospital and saw ABMU’s Play Team come up with an action-packed week of activities at Morriston and the Princess of Wales hospitals, all with a space age theme.</w:t>
      </w:r>
    </w:p>
    <w:p w:rsidR="006A2EFD" w:rsidRPr="006A2EFD" w:rsidRDefault="006A2EFD" w:rsidP="006A2EF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EF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A2EFD" w:rsidRPr="006A2EFD" w:rsidRDefault="006A2EFD" w:rsidP="006A2EF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EF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Children’s wards at Morriston and Princess of Wales hospitals were decorated with space age designs and featured an eye-catching display board all about the Planet Play.</w:t>
      </w:r>
    </w:p>
    <w:p w:rsidR="006A2EFD" w:rsidRPr="006A2EFD" w:rsidRDefault="006A2EFD" w:rsidP="006A2EF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EF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A2EFD" w:rsidRPr="006A2EFD" w:rsidRDefault="006A2EFD" w:rsidP="006A2EF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EF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team’s efforts secured it third place in a national competition sponsored by Starlight, the charity which supports seriously ill children.</w:t>
      </w:r>
    </w:p>
    <w:p w:rsidR="006A2EFD" w:rsidRPr="006A2EFD" w:rsidRDefault="006A2EFD" w:rsidP="006A2EF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EF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A2EFD" w:rsidRPr="006A2EFD" w:rsidRDefault="006A2EFD" w:rsidP="006A2EF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EF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It is the third year in a row it has been placed in the keenly-contested competition, open to every UK children’s ward, and it has won a voucher for therapeutic toys for young patients.</w:t>
      </w:r>
    </w:p>
    <w:p w:rsidR="006A2EFD" w:rsidRPr="006A2EFD" w:rsidRDefault="00525441" w:rsidP="006A2EF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EFD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-10160</wp:posOffset>
            </wp:positionH>
            <wp:positionV relativeFrom="paragraph">
              <wp:posOffset>214630</wp:posOffset>
            </wp:positionV>
            <wp:extent cx="2562225" cy="3127375"/>
            <wp:effectExtent l="0" t="0" r="9525" b="0"/>
            <wp:wrapThrough wrapText="bothSides">
              <wp:wrapPolygon edited="0">
                <wp:start x="0" y="0"/>
                <wp:lineTo x="0" y="21446"/>
                <wp:lineTo x="21520" y="21446"/>
                <wp:lineTo x="21520" y="0"/>
                <wp:lineTo x="0" y="0"/>
              </wp:wrapPolygon>
            </wp:wrapThrough>
            <wp:docPr id="3" name="Picture 3" descr="PlayWeek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layWeek4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2225" cy="3127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A2EFD" w:rsidRPr="006A2EF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A2EFD" w:rsidRPr="006A2EFD" w:rsidRDefault="006A2EFD" w:rsidP="006A2EF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EF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Play co-ordinator Lisa Morgan said</w:t>
      </w:r>
      <w:r w:rsidRPr="006A2EF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: “We believe that the power of play is essential to a child’s hospital admission. </w:t>
      </w:r>
    </w:p>
    <w:p w:rsidR="006A2EFD" w:rsidRPr="006A2EFD" w:rsidRDefault="006A2EFD" w:rsidP="006A2EF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EF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A2EFD" w:rsidRPr="006A2EFD" w:rsidRDefault="006A2EFD" w:rsidP="006A2EF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EF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strive to deliver the highest quality of play practice and we encourage all children to shine like the stars they are.</w:t>
      </w:r>
    </w:p>
    <w:p w:rsidR="006A2EFD" w:rsidRPr="006A2EFD" w:rsidRDefault="006A2EFD" w:rsidP="006A2EF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EF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A2EFD" w:rsidRPr="006A2EFD" w:rsidRDefault="006A2EFD" w:rsidP="006A2EF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EF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“We’re so pleased to have been so successful in the competition again this year.”</w:t>
      </w:r>
    </w:p>
    <w:p w:rsidR="006A2EFD" w:rsidRPr="006A2EFD" w:rsidRDefault="006A2EFD" w:rsidP="006A2EF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EF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A2EFD" w:rsidRPr="006A2EFD" w:rsidRDefault="006A2EFD" w:rsidP="006A2EF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EF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During the week children were invited to join puppet friends as the playroom was transformed into a space station for a host of different activities.</w:t>
      </w:r>
    </w:p>
    <w:p w:rsidR="006A2EFD" w:rsidRPr="006A2EFD" w:rsidRDefault="006A2EFD" w:rsidP="006A2EF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EF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A2EFD" w:rsidRPr="006A2EFD" w:rsidRDefault="006A2EFD" w:rsidP="006A2EF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EF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Patients were invited to design their own rocket, create an own alien and name a memory star.</w:t>
      </w:r>
    </w:p>
    <w:p w:rsidR="006A2EFD" w:rsidRPr="006A2EFD" w:rsidRDefault="006A2EFD" w:rsidP="006A2EF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EF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A2EFD" w:rsidRPr="006A2EFD" w:rsidRDefault="006A2EFD" w:rsidP="006A2EF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EF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They also enjoyed visits from a storyteller and balloon modeller and had the chance to transform into astronauts for selfies. Their space journey ended with an out of orbit themed party.</w:t>
      </w:r>
    </w:p>
    <w:p w:rsidR="006A2EFD" w:rsidRPr="006A2EFD" w:rsidRDefault="006A2EFD" w:rsidP="006A2EF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EF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A2EFD" w:rsidRPr="006A2EFD" w:rsidRDefault="006A2EFD" w:rsidP="006A2EF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EF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Lisa added: </w:t>
      </w:r>
      <w:r w:rsidRPr="006A2EF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will always continue to make it our mission to create the best atmosphere for all children and their families when they are admitted to hospital.” </w:t>
      </w:r>
    </w:p>
    <w:p w:rsidR="006A2EFD" w:rsidRPr="006A2EFD" w:rsidRDefault="00525441" w:rsidP="006A2EF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EFD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-600075</wp:posOffset>
            </wp:positionH>
            <wp:positionV relativeFrom="paragraph">
              <wp:posOffset>220980</wp:posOffset>
            </wp:positionV>
            <wp:extent cx="3405507" cy="2190750"/>
            <wp:effectExtent l="0" t="0" r="4445" b="0"/>
            <wp:wrapNone/>
            <wp:docPr id="2" name="Picture 2" descr="PlayWeek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PlayWeek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5507" cy="2190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A2EFD" w:rsidRPr="006A2EF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A2EFD" w:rsidRDefault="00525441" w:rsidP="006A2EF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EFD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2949575</wp:posOffset>
            </wp:positionH>
            <wp:positionV relativeFrom="paragraph">
              <wp:posOffset>7620</wp:posOffset>
            </wp:positionV>
            <wp:extent cx="3281120" cy="2219325"/>
            <wp:effectExtent l="0" t="0" r="0" b="0"/>
            <wp:wrapNone/>
            <wp:docPr id="1" name="Picture 1" descr="PlayWeek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layWeek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81120" cy="2219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A2EFD" w:rsidRPr="006A2EF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25441" w:rsidRDefault="00525441" w:rsidP="006A2EF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525441" w:rsidRDefault="00525441" w:rsidP="006A2EF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525441" w:rsidRDefault="00525441" w:rsidP="006A2EF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525441" w:rsidRDefault="00525441" w:rsidP="006A2EF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525441" w:rsidRDefault="00525441" w:rsidP="006A2EF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525441" w:rsidRDefault="00525441" w:rsidP="006A2EF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525441" w:rsidRDefault="00525441" w:rsidP="006A2EF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525441" w:rsidRDefault="00525441" w:rsidP="006A2EF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525441" w:rsidRDefault="00525441" w:rsidP="006A2EF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525441" w:rsidRPr="006A2EFD" w:rsidRDefault="00525441" w:rsidP="006A2EF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6A2EFD" w:rsidRPr="006A2EFD" w:rsidRDefault="006A2EFD" w:rsidP="006A2EF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EF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A2EFD" w:rsidRPr="006A2EFD" w:rsidRDefault="006A2EFD" w:rsidP="006A2EFD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EF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  <w:bookmarkStart w:id="0" w:name="_GoBack"/>
      <w:bookmarkEnd w:id="0"/>
    </w:p>
    <w:tbl>
      <w:tblPr>
        <w:tblW w:w="135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750"/>
        <w:gridCol w:w="6750"/>
      </w:tblGrid>
      <w:tr w:rsidR="006A2EFD" w:rsidRPr="006A2EFD" w:rsidTr="006A2EFD">
        <w:tc>
          <w:tcPr>
            <w:tcW w:w="0" w:type="auto"/>
            <w:tcMar>
              <w:top w:w="90" w:type="dxa"/>
              <w:left w:w="150" w:type="dxa"/>
              <w:bottom w:w="90" w:type="dxa"/>
              <w:right w:w="150" w:type="dxa"/>
            </w:tcMar>
            <w:hideMark/>
          </w:tcPr>
          <w:p w:rsidR="006A2EFD" w:rsidRPr="006A2EFD" w:rsidRDefault="006A2EFD" w:rsidP="006A2EFD">
            <w:pPr>
              <w:spacing w:before="45" w:after="45" w:line="288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0" w:type="auto"/>
            <w:tcMar>
              <w:top w:w="90" w:type="dxa"/>
              <w:left w:w="150" w:type="dxa"/>
              <w:bottom w:w="90" w:type="dxa"/>
              <w:right w:w="150" w:type="dxa"/>
            </w:tcMar>
            <w:hideMark/>
          </w:tcPr>
          <w:p w:rsidR="006A2EFD" w:rsidRPr="006A2EFD" w:rsidRDefault="006A2EFD" w:rsidP="006A2EFD">
            <w:pPr>
              <w:spacing w:before="45" w:after="45" w:line="288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en-GB"/>
              </w:rPr>
            </w:pPr>
          </w:p>
        </w:tc>
      </w:tr>
    </w:tbl>
    <w:p w:rsidR="006A2EFD" w:rsidRPr="006A2EFD" w:rsidRDefault="006A2EFD" w:rsidP="006A2EF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EF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A2EFD" w:rsidRPr="006A2EFD" w:rsidRDefault="006A2EFD" w:rsidP="006A2EFD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EF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8" w:history="1">
        <w:proofErr w:type="spellStart"/>
        <w:r w:rsidRPr="006A2EF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6A2EF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6A2EF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6A2EF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6A2EF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2EFD"/>
    <w:rsid w:val="000968FF"/>
    <w:rsid w:val="001D5B40"/>
    <w:rsid w:val="00525441"/>
    <w:rsid w:val="006A2E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1F2731"/>
  <w15:chartTrackingRefBased/>
  <w15:docId w15:val="{CE938A77-35CA-4000-82EA-E57C2E0004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6A2EFD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6A2EF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2222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4864593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834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8234953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3678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96191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8097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083485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8704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65803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03428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7459573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161308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552275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342228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670833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545555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47184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267809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511618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14440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333703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51509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73337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3208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947636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409670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50323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321610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724916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301524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442347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82325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989205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454419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323622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048147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55628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975559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6435339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bm.wales.nhs.uk/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298</Words>
  <Characters>1700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2019-02-05T11:38:00Z</dcterms:created>
  <dcterms:modified xsi:type="dcterms:W3CDTF">2019-02-05T11:38:00Z</dcterms:modified>
</cp:coreProperties>
</file>