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5114" w:rsidRPr="00595114" w:rsidRDefault="00595114" w:rsidP="00595114">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95114">
        <w:rPr>
          <w:rFonts w:ascii="Verdana" w:eastAsia="Times New Roman" w:hAnsi="Verdana" w:cs="Times New Roman"/>
          <w:b/>
          <w:bCs/>
          <w:color w:val="4672B4"/>
          <w:kern w:val="36"/>
          <w:sz w:val="27"/>
          <w:szCs w:val="27"/>
          <w:lang w:eastAsia="en-GB"/>
        </w:rPr>
        <w:t>'Outstanding Team' award for specialist ante-natal clinic</w:t>
      </w:r>
    </w:p>
    <w:p w:rsidR="00595114" w:rsidRPr="00595114" w:rsidRDefault="00595114" w:rsidP="00595114">
      <w:pPr>
        <w:shd w:val="clear" w:color="auto" w:fill="FFFFFF"/>
        <w:spacing w:after="0" w:line="336" w:lineRule="atLeast"/>
        <w:rPr>
          <w:rFonts w:ascii="Verdana" w:eastAsia="Times New Roman" w:hAnsi="Verdana" w:cs="Times New Roman"/>
          <w:color w:val="883580"/>
          <w:sz w:val="16"/>
          <w:szCs w:val="16"/>
          <w:lang w:eastAsia="en-GB"/>
        </w:rPr>
      </w:pPr>
      <w:r w:rsidRPr="00595114">
        <w:rPr>
          <w:rFonts w:ascii="Verdana" w:eastAsia="Times New Roman" w:hAnsi="Verdana" w:cs="Times New Roman"/>
          <w:color w:val="883580"/>
          <w:sz w:val="16"/>
          <w:szCs w:val="16"/>
          <w:lang w:eastAsia="en-GB"/>
        </w:rPr>
        <w:t xml:space="preserve">Monday, 26 November 2018 </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 xml:space="preserve">A team that supports women with substance misuse and prescription drug issues through pregnancy has triumphed at the Zenith Global Health Awards in London. </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 </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Staff in ABMU's Substance Misuse Ante-Natal Clinic (SMANC), who were up against colleagues from across the NHS and private healthcare sector in the UK, scooped the Outstanding Team gong.</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 </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3175</wp:posOffset>
            </wp:positionV>
            <wp:extent cx="2769838" cy="3800475"/>
            <wp:effectExtent l="0" t="0" r="0" b="0"/>
            <wp:wrapThrough wrapText="bothSides">
              <wp:wrapPolygon edited="0">
                <wp:start x="0" y="0"/>
                <wp:lineTo x="0" y="21438"/>
                <wp:lineTo x="21397" y="21438"/>
                <wp:lineTo x="21397" y="0"/>
                <wp:lineTo x="0" y="0"/>
              </wp:wrapPolygon>
            </wp:wrapThrough>
            <wp:docPr id="1" name="Picture 1" descr="SMANC, SMANC team, substance misuse ante-natal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NC, SMANC team, substance misuse ante-natal tea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69838" cy="3800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114">
        <w:rPr>
          <w:rFonts w:ascii="Verdana" w:eastAsia="Times New Roman" w:hAnsi="Verdana" w:cs="Times New Roman"/>
          <w:color w:val="000000"/>
          <w:sz w:val="18"/>
          <w:szCs w:val="18"/>
          <w:lang w:eastAsia="en-GB"/>
        </w:rPr>
        <w:t>SMANC provides specialist ante-natal care for women who misuse illegal substances or are prescribed medication which could have a detrimental effect on their baby.</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 </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There have been year-on-year increases in attendance at SMANC, with a total of 4.6% of all babies born in the ABMU area in 2017 having mothers who attended the clinic.</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 </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The team has also established the Mental Health Ante-Natal Clinic (MHANC) to address the issues faced by pregnant women who need to take prescribed psychiatric medication and this wo</w:t>
      </w:r>
      <w:bookmarkStart w:id="0" w:name="_GoBack"/>
      <w:bookmarkEnd w:id="0"/>
      <w:r w:rsidRPr="00595114">
        <w:rPr>
          <w:rFonts w:ascii="Verdana" w:eastAsia="Times New Roman" w:hAnsi="Verdana" w:cs="Times New Roman"/>
          <w:color w:val="000000"/>
          <w:sz w:val="18"/>
          <w:szCs w:val="18"/>
          <w:lang w:eastAsia="en-GB"/>
        </w:rPr>
        <w:t>n further praise from the judges.</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 </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They agreed that SMANC is truly a multidisciplinary service with the team encompassing midwifery, obstetrics, specialist prescribing service, Community Drug and Alcohol Team and external agencies including BAROD from Swansea, which supports anyone facing issues with drug and alcohol use, and the Welsh Centre for Action on Dependency and Addiction.</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 </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The SMANC team promotes consultant led ante-natal care and addresses the attitudes and needs of substance misusing pregnant women with a pastoral aspect.</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 </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For many women, and often their partners, pregnancy is their opportunity to engage with agencies and access care, which they have not done before, bringing stability to their lives in readiness for parenthood.</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 </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The service helps to improve the prospects of mum and baby, as well as the wider family.</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 </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lastRenderedPageBreak/>
        <w:t>Substance Misuse Specialist Midwife Ann Saunders said: “</w:t>
      </w:r>
      <w:r w:rsidRPr="00595114">
        <w:rPr>
          <w:rFonts w:ascii="Verdana" w:eastAsia="Times New Roman" w:hAnsi="Verdana" w:cs="Times New Roman"/>
          <w:b/>
          <w:bCs/>
          <w:color w:val="000000"/>
          <w:sz w:val="18"/>
          <w:szCs w:val="18"/>
          <w:lang w:eastAsia="en-GB"/>
        </w:rPr>
        <w:t>We believe inter-team communication and co-operation is the key to excellent working relationships and is vital to our success in improving outcomes for our patients and their families, as well as the palpable positive impact our service delivers.</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 </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b/>
          <w:bCs/>
          <w:color w:val="000000"/>
          <w:sz w:val="18"/>
          <w:szCs w:val="18"/>
          <w:lang w:eastAsia="en-GB"/>
        </w:rPr>
        <w:t>"We are delighted to have received the award in recognition of our continued hard and unique work with these client groups."</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 </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 </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The SMANC Team comprises:</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Ann Saunders - Substance Misuse Specialist Midwife ABMU HB</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Mr Rob Llewelyn - Consultant Obstetrician</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Nicola Cook - Substance Misuse Specialist Nurse ABMU HB</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Sian Phillips - Band 6 Midwife</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Rebecca Eynon - BAROD Key Worker</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Holly Gallagher - WGCDA Key Worker</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Emma Adams - Substance Misuse Nurse</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 </w:t>
      </w:r>
    </w:p>
    <w:p w:rsidR="00595114" w:rsidRPr="00595114" w:rsidRDefault="00595114" w:rsidP="00595114">
      <w:pPr>
        <w:shd w:val="clear" w:color="auto" w:fill="FFFFFF"/>
        <w:spacing w:after="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 </w:t>
      </w:r>
    </w:p>
    <w:p w:rsidR="00595114" w:rsidRPr="00595114" w:rsidRDefault="00595114" w:rsidP="00595114">
      <w:pPr>
        <w:shd w:val="clear" w:color="auto" w:fill="FFFFFF"/>
        <w:spacing w:after="100" w:line="336" w:lineRule="atLeast"/>
        <w:rPr>
          <w:rFonts w:ascii="Verdana" w:eastAsia="Times New Roman" w:hAnsi="Verdana" w:cs="Times New Roman"/>
          <w:color w:val="000000"/>
          <w:sz w:val="18"/>
          <w:szCs w:val="18"/>
          <w:lang w:eastAsia="en-GB"/>
        </w:rPr>
      </w:pPr>
      <w:r w:rsidRPr="00595114">
        <w:rPr>
          <w:rFonts w:ascii="Verdana" w:eastAsia="Times New Roman" w:hAnsi="Verdana" w:cs="Times New Roman"/>
          <w:color w:val="000000"/>
          <w:sz w:val="18"/>
          <w:szCs w:val="18"/>
          <w:lang w:eastAsia="en-GB"/>
        </w:rPr>
        <w:t xml:space="preserve">Source: </w:t>
      </w:r>
      <w:hyperlink r:id="rId5" w:history="1">
        <w:proofErr w:type="spellStart"/>
        <w:r w:rsidRPr="00595114">
          <w:rPr>
            <w:rFonts w:ascii="Verdana" w:eastAsia="Times New Roman" w:hAnsi="Verdana" w:cs="Times New Roman"/>
            <w:color w:val="4672B4"/>
            <w:sz w:val="18"/>
            <w:szCs w:val="18"/>
            <w:lang w:eastAsia="en-GB"/>
          </w:rPr>
          <w:t>Abertawe</w:t>
        </w:r>
        <w:proofErr w:type="spellEnd"/>
        <w:r w:rsidRPr="00595114">
          <w:rPr>
            <w:rFonts w:ascii="Verdana" w:eastAsia="Times New Roman" w:hAnsi="Verdana" w:cs="Times New Roman"/>
            <w:color w:val="4672B4"/>
            <w:sz w:val="18"/>
            <w:szCs w:val="18"/>
            <w:lang w:eastAsia="en-GB"/>
          </w:rPr>
          <w:t xml:space="preserve"> Bro </w:t>
        </w:r>
        <w:proofErr w:type="spellStart"/>
        <w:r w:rsidRPr="00595114">
          <w:rPr>
            <w:rFonts w:ascii="Verdana" w:eastAsia="Times New Roman" w:hAnsi="Verdana" w:cs="Times New Roman"/>
            <w:color w:val="4672B4"/>
            <w:sz w:val="18"/>
            <w:szCs w:val="18"/>
            <w:lang w:eastAsia="en-GB"/>
          </w:rPr>
          <w:t>Morgannwg</w:t>
        </w:r>
        <w:proofErr w:type="spellEnd"/>
        <w:r w:rsidRPr="00595114">
          <w:rPr>
            <w:rFonts w:ascii="Verdana" w:eastAsia="Times New Roman" w:hAnsi="Verdana" w:cs="Times New Roman"/>
            <w:color w:val="4672B4"/>
            <w:sz w:val="18"/>
            <w:szCs w:val="18"/>
            <w:lang w:eastAsia="en-GB"/>
          </w:rPr>
          <w:t xml:space="preserve"> University Health Board</w:t>
        </w:r>
      </w:hyperlink>
      <w:r w:rsidRPr="00595114">
        <w:rPr>
          <w:rFonts w:ascii="Verdana" w:eastAsia="Times New Roman" w:hAnsi="Verdana" w:cs="Times New Roman"/>
          <w:color w:val="000000"/>
          <w:sz w:val="18"/>
          <w:szCs w:val="18"/>
          <w:lang w:eastAsia="en-GB"/>
        </w:rPr>
        <w:t xml:space="preserve"> </w:t>
      </w:r>
    </w:p>
    <w:p w:rsidR="00BA1971" w:rsidRDefault="00595114"/>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114"/>
    <w:rsid w:val="00595114"/>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046257-0C78-4775-BD1E-3FC4A0F84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95114"/>
    <w:rPr>
      <w:strike w:val="0"/>
      <w:dstrike w:val="0"/>
      <w:color w:val="4672B4"/>
      <w:u w:val="none"/>
      <w:effect w:val="none"/>
    </w:rPr>
  </w:style>
  <w:style w:type="character" w:styleId="Strong">
    <w:name w:val="Strong"/>
    <w:basedOn w:val="DefaultParagraphFont"/>
    <w:uiPriority w:val="22"/>
    <w:qFormat/>
    <w:rsid w:val="005951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017590">
      <w:bodyDiv w:val="1"/>
      <w:marLeft w:val="0"/>
      <w:marRight w:val="0"/>
      <w:marTop w:val="0"/>
      <w:marBottom w:val="0"/>
      <w:divBdr>
        <w:top w:val="none" w:sz="0" w:space="0" w:color="auto"/>
        <w:left w:val="none" w:sz="0" w:space="0" w:color="auto"/>
        <w:bottom w:val="none" w:sz="0" w:space="0" w:color="auto"/>
        <w:right w:val="none" w:sz="0" w:space="0" w:color="auto"/>
      </w:divBdr>
      <w:divsChild>
        <w:div w:id="1876188431">
          <w:marLeft w:val="0"/>
          <w:marRight w:val="0"/>
          <w:marTop w:val="100"/>
          <w:marBottom w:val="100"/>
          <w:divBdr>
            <w:top w:val="none" w:sz="0" w:space="0" w:color="auto"/>
            <w:left w:val="none" w:sz="0" w:space="0" w:color="auto"/>
            <w:bottom w:val="none" w:sz="0" w:space="0" w:color="auto"/>
            <w:right w:val="none" w:sz="0" w:space="0" w:color="auto"/>
          </w:divBdr>
          <w:divsChild>
            <w:div w:id="1817915358">
              <w:marLeft w:val="0"/>
              <w:marRight w:val="0"/>
              <w:marTop w:val="0"/>
              <w:marBottom w:val="0"/>
              <w:divBdr>
                <w:top w:val="none" w:sz="0" w:space="0" w:color="auto"/>
                <w:left w:val="none" w:sz="0" w:space="0" w:color="auto"/>
                <w:bottom w:val="none" w:sz="0" w:space="0" w:color="auto"/>
                <w:right w:val="none" w:sz="0" w:space="0" w:color="auto"/>
              </w:divBdr>
              <w:divsChild>
                <w:div w:id="1608847627">
                  <w:marLeft w:val="150"/>
                  <w:marRight w:val="150"/>
                  <w:marTop w:val="0"/>
                  <w:marBottom w:val="0"/>
                  <w:divBdr>
                    <w:top w:val="none" w:sz="0" w:space="0" w:color="auto"/>
                    <w:left w:val="none" w:sz="0" w:space="0" w:color="auto"/>
                    <w:bottom w:val="none" w:sz="0" w:space="0" w:color="auto"/>
                    <w:right w:val="none" w:sz="0" w:space="0" w:color="auto"/>
                  </w:divBdr>
                  <w:divsChild>
                    <w:div w:id="1075200994">
                      <w:marLeft w:val="0"/>
                      <w:marRight w:val="0"/>
                      <w:marTop w:val="0"/>
                      <w:marBottom w:val="0"/>
                      <w:divBdr>
                        <w:top w:val="none" w:sz="0" w:space="0" w:color="auto"/>
                        <w:left w:val="none" w:sz="0" w:space="0" w:color="auto"/>
                        <w:bottom w:val="none" w:sz="0" w:space="0" w:color="auto"/>
                        <w:right w:val="none" w:sz="0" w:space="0" w:color="auto"/>
                      </w:divBdr>
                      <w:divsChild>
                        <w:div w:id="72944883">
                          <w:marLeft w:val="0"/>
                          <w:marRight w:val="0"/>
                          <w:marTop w:val="0"/>
                          <w:marBottom w:val="0"/>
                          <w:divBdr>
                            <w:top w:val="none" w:sz="0" w:space="0" w:color="auto"/>
                            <w:left w:val="none" w:sz="0" w:space="0" w:color="auto"/>
                            <w:bottom w:val="none" w:sz="0" w:space="0" w:color="auto"/>
                            <w:right w:val="none" w:sz="0" w:space="0" w:color="auto"/>
                          </w:divBdr>
                          <w:divsChild>
                            <w:div w:id="968702285">
                              <w:marLeft w:val="0"/>
                              <w:marRight w:val="0"/>
                              <w:marTop w:val="0"/>
                              <w:marBottom w:val="0"/>
                              <w:divBdr>
                                <w:top w:val="none" w:sz="0" w:space="0" w:color="auto"/>
                                <w:left w:val="none" w:sz="0" w:space="0" w:color="auto"/>
                                <w:bottom w:val="none" w:sz="0" w:space="0" w:color="auto"/>
                                <w:right w:val="none" w:sz="0" w:space="0" w:color="auto"/>
                              </w:divBdr>
                            </w:div>
                            <w:div w:id="1781996947">
                              <w:marLeft w:val="0"/>
                              <w:marRight w:val="0"/>
                              <w:marTop w:val="0"/>
                              <w:marBottom w:val="0"/>
                              <w:divBdr>
                                <w:top w:val="none" w:sz="0" w:space="0" w:color="auto"/>
                                <w:left w:val="none" w:sz="0" w:space="0" w:color="auto"/>
                                <w:bottom w:val="none" w:sz="0" w:space="0" w:color="auto"/>
                                <w:right w:val="none" w:sz="0" w:space="0" w:color="auto"/>
                              </w:divBdr>
                            </w:div>
                            <w:div w:id="1678338397">
                              <w:marLeft w:val="0"/>
                              <w:marRight w:val="0"/>
                              <w:marTop w:val="0"/>
                              <w:marBottom w:val="0"/>
                              <w:divBdr>
                                <w:top w:val="none" w:sz="0" w:space="0" w:color="auto"/>
                                <w:left w:val="none" w:sz="0" w:space="0" w:color="auto"/>
                                <w:bottom w:val="none" w:sz="0" w:space="0" w:color="auto"/>
                                <w:right w:val="none" w:sz="0" w:space="0" w:color="auto"/>
                              </w:divBdr>
                              <w:divsChild>
                                <w:div w:id="460611400">
                                  <w:marLeft w:val="0"/>
                                  <w:marRight w:val="0"/>
                                  <w:marTop w:val="0"/>
                                  <w:marBottom w:val="0"/>
                                  <w:divBdr>
                                    <w:top w:val="none" w:sz="0" w:space="0" w:color="auto"/>
                                    <w:left w:val="none" w:sz="0" w:space="0" w:color="auto"/>
                                    <w:bottom w:val="none" w:sz="0" w:space="0" w:color="auto"/>
                                    <w:right w:val="none" w:sz="0" w:space="0" w:color="auto"/>
                                  </w:divBdr>
                                  <w:divsChild>
                                    <w:div w:id="644355886">
                                      <w:marLeft w:val="0"/>
                                      <w:marRight w:val="0"/>
                                      <w:marTop w:val="0"/>
                                      <w:marBottom w:val="0"/>
                                      <w:divBdr>
                                        <w:top w:val="none" w:sz="0" w:space="0" w:color="auto"/>
                                        <w:left w:val="none" w:sz="0" w:space="0" w:color="auto"/>
                                        <w:bottom w:val="none" w:sz="0" w:space="0" w:color="auto"/>
                                        <w:right w:val="none" w:sz="0" w:space="0" w:color="auto"/>
                                      </w:divBdr>
                                    </w:div>
                                    <w:div w:id="1364013088">
                                      <w:marLeft w:val="0"/>
                                      <w:marRight w:val="0"/>
                                      <w:marTop w:val="0"/>
                                      <w:marBottom w:val="0"/>
                                      <w:divBdr>
                                        <w:top w:val="none" w:sz="0" w:space="0" w:color="auto"/>
                                        <w:left w:val="none" w:sz="0" w:space="0" w:color="auto"/>
                                        <w:bottom w:val="none" w:sz="0" w:space="0" w:color="auto"/>
                                        <w:right w:val="none" w:sz="0" w:space="0" w:color="auto"/>
                                      </w:divBdr>
                                    </w:div>
                                    <w:div w:id="1209074683">
                                      <w:marLeft w:val="0"/>
                                      <w:marRight w:val="0"/>
                                      <w:marTop w:val="0"/>
                                      <w:marBottom w:val="0"/>
                                      <w:divBdr>
                                        <w:top w:val="none" w:sz="0" w:space="0" w:color="auto"/>
                                        <w:left w:val="none" w:sz="0" w:space="0" w:color="auto"/>
                                        <w:bottom w:val="none" w:sz="0" w:space="0" w:color="auto"/>
                                        <w:right w:val="none" w:sz="0" w:space="0" w:color="auto"/>
                                      </w:divBdr>
                                    </w:div>
                                    <w:div w:id="822160481">
                                      <w:marLeft w:val="0"/>
                                      <w:marRight w:val="0"/>
                                      <w:marTop w:val="0"/>
                                      <w:marBottom w:val="0"/>
                                      <w:divBdr>
                                        <w:top w:val="none" w:sz="0" w:space="0" w:color="auto"/>
                                        <w:left w:val="none" w:sz="0" w:space="0" w:color="auto"/>
                                        <w:bottom w:val="none" w:sz="0" w:space="0" w:color="auto"/>
                                        <w:right w:val="none" w:sz="0" w:space="0" w:color="auto"/>
                                      </w:divBdr>
                                    </w:div>
                                    <w:div w:id="697706736">
                                      <w:marLeft w:val="0"/>
                                      <w:marRight w:val="0"/>
                                      <w:marTop w:val="0"/>
                                      <w:marBottom w:val="0"/>
                                      <w:divBdr>
                                        <w:top w:val="none" w:sz="0" w:space="0" w:color="auto"/>
                                        <w:left w:val="none" w:sz="0" w:space="0" w:color="auto"/>
                                        <w:bottom w:val="none" w:sz="0" w:space="0" w:color="auto"/>
                                        <w:right w:val="none" w:sz="0" w:space="0" w:color="auto"/>
                                      </w:divBdr>
                                    </w:div>
                                    <w:div w:id="380136586">
                                      <w:marLeft w:val="0"/>
                                      <w:marRight w:val="0"/>
                                      <w:marTop w:val="0"/>
                                      <w:marBottom w:val="0"/>
                                      <w:divBdr>
                                        <w:top w:val="none" w:sz="0" w:space="0" w:color="auto"/>
                                        <w:left w:val="none" w:sz="0" w:space="0" w:color="auto"/>
                                        <w:bottom w:val="none" w:sz="0" w:space="0" w:color="auto"/>
                                        <w:right w:val="none" w:sz="0" w:space="0" w:color="auto"/>
                                      </w:divBdr>
                                    </w:div>
                                    <w:div w:id="486169188">
                                      <w:marLeft w:val="0"/>
                                      <w:marRight w:val="0"/>
                                      <w:marTop w:val="0"/>
                                      <w:marBottom w:val="0"/>
                                      <w:divBdr>
                                        <w:top w:val="none" w:sz="0" w:space="0" w:color="auto"/>
                                        <w:left w:val="none" w:sz="0" w:space="0" w:color="auto"/>
                                        <w:bottom w:val="none" w:sz="0" w:space="0" w:color="auto"/>
                                        <w:right w:val="none" w:sz="0" w:space="0" w:color="auto"/>
                                      </w:divBdr>
                                    </w:div>
                                    <w:div w:id="1258444942">
                                      <w:marLeft w:val="0"/>
                                      <w:marRight w:val="0"/>
                                      <w:marTop w:val="0"/>
                                      <w:marBottom w:val="0"/>
                                      <w:divBdr>
                                        <w:top w:val="none" w:sz="0" w:space="0" w:color="auto"/>
                                        <w:left w:val="none" w:sz="0" w:space="0" w:color="auto"/>
                                        <w:bottom w:val="none" w:sz="0" w:space="0" w:color="auto"/>
                                        <w:right w:val="none" w:sz="0" w:space="0" w:color="auto"/>
                                      </w:divBdr>
                                    </w:div>
                                    <w:div w:id="1847670753">
                                      <w:marLeft w:val="0"/>
                                      <w:marRight w:val="0"/>
                                      <w:marTop w:val="0"/>
                                      <w:marBottom w:val="0"/>
                                      <w:divBdr>
                                        <w:top w:val="none" w:sz="0" w:space="0" w:color="auto"/>
                                        <w:left w:val="none" w:sz="0" w:space="0" w:color="auto"/>
                                        <w:bottom w:val="none" w:sz="0" w:space="0" w:color="auto"/>
                                        <w:right w:val="none" w:sz="0" w:space="0" w:color="auto"/>
                                      </w:divBdr>
                                    </w:div>
                                    <w:div w:id="1397632730">
                                      <w:marLeft w:val="0"/>
                                      <w:marRight w:val="0"/>
                                      <w:marTop w:val="0"/>
                                      <w:marBottom w:val="0"/>
                                      <w:divBdr>
                                        <w:top w:val="none" w:sz="0" w:space="0" w:color="auto"/>
                                        <w:left w:val="none" w:sz="0" w:space="0" w:color="auto"/>
                                        <w:bottom w:val="none" w:sz="0" w:space="0" w:color="auto"/>
                                        <w:right w:val="none" w:sz="0" w:space="0" w:color="auto"/>
                                      </w:divBdr>
                                    </w:div>
                                    <w:div w:id="2108309670">
                                      <w:marLeft w:val="0"/>
                                      <w:marRight w:val="0"/>
                                      <w:marTop w:val="0"/>
                                      <w:marBottom w:val="0"/>
                                      <w:divBdr>
                                        <w:top w:val="none" w:sz="0" w:space="0" w:color="auto"/>
                                        <w:left w:val="none" w:sz="0" w:space="0" w:color="auto"/>
                                        <w:bottom w:val="none" w:sz="0" w:space="0" w:color="auto"/>
                                        <w:right w:val="none" w:sz="0" w:space="0" w:color="auto"/>
                                      </w:divBdr>
                                    </w:div>
                                    <w:div w:id="1040470532">
                                      <w:marLeft w:val="0"/>
                                      <w:marRight w:val="0"/>
                                      <w:marTop w:val="0"/>
                                      <w:marBottom w:val="0"/>
                                      <w:divBdr>
                                        <w:top w:val="none" w:sz="0" w:space="0" w:color="auto"/>
                                        <w:left w:val="none" w:sz="0" w:space="0" w:color="auto"/>
                                        <w:bottom w:val="none" w:sz="0" w:space="0" w:color="auto"/>
                                        <w:right w:val="none" w:sz="0" w:space="0" w:color="auto"/>
                                      </w:divBdr>
                                    </w:div>
                                    <w:div w:id="1898514755">
                                      <w:marLeft w:val="0"/>
                                      <w:marRight w:val="0"/>
                                      <w:marTop w:val="0"/>
                                      <w:marBottom w:val="0"/>
                                      <w:divBdr>
                                        <w:top w:val="none" w:sz="0" w:space="0" w:color="auto"/>
                                        <w:left w:val="none" w:sz="0" w:space="0" w:color="auto"/>
                                        <w:bottom w:val="none" w:sz="0" w:space="0" w:color="auto"/>
                                        <w:right w:val="none" w:sz="0" w:space="0" w:color="auto"/>
                                      </w:divBdr>
                                    </w:div>
                                    <w:div w:id="1237396800">
                                      <w:marLeft w:val="0"/>
                                      <w:marRight w:val="0"/>
                                      <w:marTop w:val="0"/>
                                      <w:marBottom w:val="0"/>
                                      <w:divBdr>
                                        <w:top w:val="none" w:sz="0" w:space="0" w:color="auto"/>
                                        <w:left w:val="none" w:sz="0" w:space="0" w:color="auto"/>
                                        <w:bottom w:val="none" w:sz="0" w:space="0" w:color="auto"/>
                                        <w:right w:val="none" w:sz="0" w:space="0" w:color="auto"/>
                                      </w:divBdr>
                                    </w:div>
                                    <w:div w:id="70661404">
                                      <w:marLeft w:val="0"/>
                                      <w:marRight w:val="0"/>
                                      <w:marTop w:val="0"/>
                                      <w:marBottom w:val="0"/>
                                      <w:divBdr>
                                        <w:top w:val="none" w:sz="0" w:space="0" w:color="auto"/>
                                        <w:left w:val="none" w:sz="0" w:space="0" w:color="auto"/>
                                        <w:bottom w:val="none" w:sz="0" w:space="0" w:color="auto"/>
                                        <w:right w:val="none" w:sz="0" w:space="0" w:color="auto"/>
                                      </w:divBdr>
                                    </w:div>
                                    <w:div w:id="492599568">
                                      <w:marLeft w:val="0"/>
                                      <w:marRight w:val="0"/>
                                      <w:marTop w:val="0"/>
                                      <w:marBottom w:val="0"/>
                                      <w:divBdr>
                                        <w:top w:val="none" w:sz="0" w:space="0" w:color="auto"/>
                                        <w:left w:val="none" w:sz="0" w:space="0" w:color="auto"/>
                                        <w:bottom w:val="none" w:sz="0" w:space="0" w:color="auto"/>
                                        <w:right w:val="none" w:sz="0" w:space="0" w:color="auto"/>
                                      </w:divBdr>
                                    </w:div>
                                    <w:div w:id="61366913">
                                      <w:marLeft w:val="0"/>
                                      <w:marRight w:val="0"/>
                                      <w:marTop w:val="0"/>
                                      <w:marBottom w:val="0"/>
                                      <w:divBdr>
                                        <w:top w:val="none" w:sz="0" w:space="0" w:color="auto"/>
                                        <w:left w:val="none" w:sz="0" w:space="0" w:color="auto"/>
                                        <w:bottom w:val="none" w:sz="0" w:space="0" w:color="auto"/>
                                        <w:right w:val="none" w:sz="0" w:space="0" w:color="auto"/>
                                      </w:divBdr>
                                    </w:div>
                                    <w:div w:id="307713400">
                                      <w:marLeft w:val="0"/>
                                      <w:marRight w:val="0"/>
                                      <w:marTop w:val="0"/>
                                      <w:marBottom w:val="0"/>
                                      <w:divBdr>
                                        <w:top w:val="none" w:sz="0" w:space="0" w:color="auto"/>
                                        <w:left w:val="none" w:sz="0" w:space="0" w:color="auto"/>
                                        <w:bottom w:val="none" w:sz="0" w:space="0" w:color="auto"/>
                                        <w:right w:val="none" w:sz="0" w:space="0" w:color="auto"/>
                                      </w:divBdr>
                                    </w:div>
                                    <w:div w:id="33427042">
                                      <w:marLeft w:val="0"/>
                                      <w:marRight w:val="0"/>
                                      <w:marTop w:val="0"/>
                                      <w:marBottom w:val="0"/>
                                      <w:divBdr>
                                        <w:top w:val="none" w:sz="0" w:space="0" w:color="auto"/>
                                        <w:left w:val="none" w:sz="0" w:space="0" w:color="auto"/>
                                        <w:bottom w:val="none" w:sz="0" w:space="0" w:color="auto"/>
                                        <w:right w:val="none" w:sz="0" w:space="0" w:color="auto"/>
                                      </w:divBdr>
                                    </w:div>
                                    <w:div w:id="1173451192">
                                      <w:marLeft w:val="0"/>
                                      <w:marRight w:val="0"/>
                                      <w:marTop w:val="0"/>
                                      <w:marBottom w:val="0"/>
                                      <w:divBdr>
                                        <w:top w:val="none" w:sz="0" w:space="0" w:color="auto"/>
                                        <w:left w:val="none" w:sz="0" w:space="0" w:color="auto"/>
                                        <w:bottom w:val="none" w:sz="0" w:space="0" w:color="auto"/>
                                        <w:right w:val="none" w:sz="0" w:space="0" w:color="auto"/>
                                      </w:divBdr>
                                    </w:div>
                                    <w:div w:id="1070928248">
                                      <w:marLeft w:val="0"/>
                                      <w:marRight w:val="0"/>
                                      <w:marTop w:val="0"/>
                                      <w:marBottom w:val="0"/>
                                      <w:divBdr>
                                        <w:top w:val="none" w:sz="0" w:space="0" w:color="auto"/>
                                        <w:left w:val="none" w:sz="0" w:space="0" w:color="auto"/>
                                        <w:bottom w:val="none" w:sz="0" w:space="0" w:color="auto"/>
                                        <w:right w:val="none" w:sz="0" w:space="0" w:color="auto"/>
                                      </w:divBdr>
                                    </w:div>
                                    <w:div w:id="1072922231">
                                      <w:marLeft w:val="0"/>
                                      <w:marRight w:val="0"/>
                                      <w:marTop w:val="0"/>
                                      <w:marBottom w:val="0"/>
                                      <w:divBdr>
                                        <w:top w:val="none" w:sz="0" w:space="0" w:color="auto"/>
                                        <w:left w:val="none" w:sz="0" w:space="0" w:color="auto"/>
                                        <w:bottom w:val="none" w:sz="0" w:space="0" w:color="auto"/>
                                        <w:right w:val="none" w:sz="0" w:space="0" w:color="auto"/>
                                      </w:divBdr>
                                    </w:div>
                                    <w:div w:id="1093088015">
                                      <w:marLeft w:val="0"/>
                                      <w:marRight w:val="0"/>
                                      <w:marTop w:val="0"/>
                                      <w:marBottom w:val="0"/>
                                      <w:divBdr>
                                        <w:top w:val="none" w:sz="0" w:space="0" w:color="auto"/>
                                        <w:left w:val="none" w:sz="0" w:space="0" w:color="auto"/>
                                        <w:bottom w:val="none" w:sz="0" w:space="0" w:color="auto"/>
                                        <w:right w:val="none" w:sz="0" w:space="0" w:color="auto"/>
                                      </w:divBdr>
                                    </w:div>
                                    <w:div w:id="1781146768">
                                      <w:marLeft w:val="0"/>
                                      <w:marRight w:val="0"/>
                                      <w:marTop w:val="0"/>
                                      <w:marBottom w:val="0"/>
                                      <w:divBdr>
                                        <w:top w:val="none" w:sz="0" w:space="0" w:color="auto"/>
                                        <w:left w:val="none" w:sz="0" w:space="0" w:color="auto"/>
                                        <w:bottom w:val="none" w:sz="0" w:space="0" w:color="auto"/>
                                        <w:right w:val="none" w:sz="0" w:space="0" w:color="auto"/>
                                      </w:divBdr>
                                    </w:div>
                                    <w:div w:id="981734156">
                                      <w:marLeft w:val="0"/>
                                      <w:marRight w:val="0"/>
                                      <w:marTop w:val="0"/>
                                      <w:marBottom w:val="0"/>
                                      <w:divBdr>
                                        <w:top w:val="none" w:sz="0" w:space="0" w:color="auto"/>
                                        <w:left w:val="none" w:sz="0" w:space="0" w:color="auto"/>
                                        <w:bottom w:val="none" w:sz="0" w:space="0" w:color="auto"/>
                                        <w:right w:val="none" w:sz="0" w:space="0" w:color="auto"/>
                                      </w:divBdr>
                                    </w:div>
                                    <w:div w:id="1003777658">
                                      <w:marLeft w:val="0"/>
                                      <w:marRight w:val="0"/>
                                      <w:marTop w:val="0"/>
                                      <w:marBottom w:val="0"/>
                                      <w:divBdr>
                                        <w:top w:val="none" w:sz="0" w:space="0" w:color="auto"/>
                                        <w:left w:val="none" w:sz="0" w:space="0" w:color="auto"/>
                                        <w:bottom w:val="none" w:sz="0" w:space="0" w:color="auto"/>
                                        <w:right w:val="none" w:sz="0" w:space="0" w:color="auto"/>
                                      </w:divBdr>
                                    </w:div>
                                    <w:div w:id="1746755799">
                                      <w:marLeft w:val="0"/>
                                      <w:marRight w:val="0"/>
                                      <w:marTop w:val="0"/>
                                      <w:marBottom w:val="0"/>
                                      <w:divBdr>
                                        <w:top w:val="none" w:sz="0" w:space="0" w:color="auto"/>
                                        <w:left w:val="none" w:sz="0" w:space="0" w:color="auto"/>
                                        <w:bottom w:val="none" w:sz="0" w:space="0" w:color="auto"/>
                                        <w:right w:val="none" w:sz="0" w:space="0" w:color="auto"/>
                                      </w:divBdr>
                                    </w:div>
                                    <w:div w:id="1119177641">
                                      <w:marLeft w:val="0"/>
                                      <w:marRight w:val="0"/>
                                      <w:marTop w:val="0"/>
                                      <w:marBottom w:val="0"/>
                                      <w:divBdr>
                                        <w:top w:val="none" w:sz="0" w:space="0" w:color="auto"/>
                                        <w:left w:val="none" w:sz="0" w:space="0" w:color="auto"/>
                                        <w:bottom w:val="none" w:sz="0" w:space="0" w:color="auto"/>
                                        <w:right w:val="none" w:sz="0" w:space="0" w:color="auto"/>
                                      </w:divBdr>
                                    </w:div>
                                    <w:div w:id="1098450593">
                                      <w:marLeft w:val="0"/>
                                      <w:marRight w:val="0"/>
                                      <w:marTop w:val="0"/>
                                      <w:marBottom w:val="0"/>
                                      <w:divBdr>
                                        <w:top w:val="none" w:sz="0" w:space="0" w:color="auto"/>
                                        <w:left w:val="none" w:sz="0" w:space="0" w:color="auto"/>
                                        <w:bottom w:val="none" w:sz="0" w:space="0" w:color="auto"/>
                                        <w:right w:val="none" w:sz="0" w:space="0" w:color="auto"/>
                                      </w:divBdr>
                                    </w:div>
                                    <w:div w:id="1321689336">
                                      <w:marLeft w:val="0"/>
                                      <w:marRight w:val="0"/>
                                      <w:marTop w:val="0"/>
                                      <w:marBottom w:val="0"/>
                                      <w:divBdr>
                                        <w:top w:val="none" w:sz="0" w:space="0" w:color="auto"/>
                                        <w:left w:val="none" w:sz="0" w:space="0" w:color="auto"/>
                                        <w:bottom w:val="none" w:sz="0" w:space="0" w:color="auto"/>
                                        <w:right w:val="none" w:sz="0" w:space="0" w:color="auto"/>
                                      </w:divBdr>
                                    </w:div>
                                    <w:div w:id="1072895662">
                                      <w:marLeft w:val="0"/>
                                      <w:marRight w:val="0"/>
                                      <w:marTop w:val="0"/>
                                      <w:marBottom w:val="0"/>
                                      <w:divBdr>
                                        <w:top w:val="none" w:sz="0" w:space="0" w:color="auto"/>
                                        <w:left w:val="none" w:sz="0" w:space="0" w:color="auto"/>
                                        <w:bottom w:val="none" w:sz="0" w:space="0" w:color="auto"/>
                                        <w:right w:val="none" w:sz="0" w:space="0" w:color="auto"/>
                                      </w:divBdr>
                                    </w:div>
                                    <w:div w:id="82143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4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396</Words>
  <Characters>2261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2019-02-13T10:38:00Z</dcterms:created>
  <dcterms:modified xsi:type="dcterms:W3CDTF">2019-02-13T10:40:00Z</dcterms:modified>
</cp:coreProperties>
</file>