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323" w:rsidRPr="00890323" w:rsidRDefault="00890323" w:rsidP="0089032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90323">
        <w:rPr>
          <w:rFonts w:ascii="Verdana" w:eastAsia="Times New Roman" w:hAnsi="Verdana" w:cs="Times New Roman"/>
          <w:b/>
          <w:bCs/>
          <w:color w:val="4672B4"/>
          <w:kern w:val="36"/>
          <w:sz w:val="27"/>
          <w:szCs w:val="27"/>
          <w:lang w:eastAsia="en-GB"/>
        </w:rPr>
        <w:t>Careers day held to inspire next generation of speech and language therapists</w:t>
      </w:r>
    </w:p>
    <w:p w:rsidR="00890323" w:rsidRPr="00890323" w:rsidRDefault="00890323" w:rsidP="00890323">
      <w:pPr>
        <w:shd w:val="clear" w:color="auto" w:fill="FFFFFF"/>
        <w:spacing w:after="0" w:line="336" w:lineRule="atLeast"/>
        <w:rPr>
          <w:rFonts w:ascii="Verdana" w:eastAsia="Times New Roman" w:hAnsi="Verdana" w:cs="Times New Roman"/>
          <w:color w:val="883580"/>
          <w:sz w:val="16"/>
          <w:szCs w:val="16"/>
          <w:lang w:eastAsia="en-GB"/>
        </w:rPr>
      </w:pPr>
      <w:r w:rsidRPr="00890323">
        <w:rPr>
          <w:rFonts w:ascii="Verdana" w:eastAsia="Times New Roman" w:hAnsi="Verdana" w:cs="Times New Roman"/>
          <w:color w:val="883580"/>
          <w:sz w:val="16"/>
          <w:szCs w:val="16"/>
          <w:lang w:eastAsia="en-GB"/>
        </w:rPr>
        <w:t xml:space="preserve">Thursday, 1 November 2018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Speech and language therapists from ABMU Health Board hosted a careers day aimed at highlighting what the profession has to offer.</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210185</wp:posOffset>
            </wp:positionV>
            <wp:extent cx="3604895" cy="2571750"/>
            <wp:effectExtent l="0" t="0" r="0" b="0"/>
            <wp:wrapThrough wrapText="bothSides">
              <wp:wrapPolygon edited="0">
                <wp:start x="0" y="0"/>
                <wp:lineTo x="0" y="21440"/>
                <wp:lineTo x="21459" y="21440"/>
                <wp:lineTo x="21459" y="0"/>
                <wp:lineTo x="0" y="0"/>
              </wp:wrapPolygon>
            </wp:wrapThrough>
            <wp:docPr id="3" name="Picture 3" descr="speech therapy careers day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ech therapy careers day 20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4895"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The event at Neath Port Talbot Hospital, consisted of various workshops, presentations and videos.</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xml:space="preserve">Speech and language therapist </w:t>
      </w:r>
      <w:proofErr w:type="spellStart"/>
      <w:r w:rsidRPr="00890323">
        <w:rPr>
          <w:rFonts w:ascii="Verdana" w:eastAsia="Times New Roman" w:hAnsi="Verdana" w:cs="Times New Roman"/>
          <w:color w:val="000000"/>
          <w:sz w:val="18"/>
          <w:szCs w:val="18"/>
          <w:lang w:eastAsia="en-GB"/>
        </w:rPr>
        <w:t>Lowri</w:t>
      </w:r>
      <w:proofErr w:type="spellEnd"/>
      <w:r w:rsidRPr="00890323">
        <w:rPr>
          <w:rFonts w:ascii="Verdana" w:eastAsia="Times New Roman" w:hAnsi="Verdana" w:cs="Times New Roman"/>
          <w:color w:val="000000"/>
          <w:sz w:val="18"/>
          <w:szCs w:val="18"/>
          <w:lang w:eastAsia="en-GB"/>
        </w:rPr>
        <w:t xml:space="preserve"> Roberts said: </w:t>
      </w:r>
      <w:r w:rsidRPr="00890323">
        <w:rPr>
          <w:rFonts w:ascii="Verdana" w:eastAsia="Times New Roman" w:hAnsi="Verdana" w:cs="Times New Roman"/>
          <w:b/>
          <w:bCs/>
          <w:color w:val="000000"/>
          <w:sz w:val="18"/>
          <w:szCs w:val="18"/>
          <w:lang w:eastAsia="en-GB"/>
        </w:rPr>
        <w:t>“The videos covered several areas of speech and language therapy including development and the role of prevention in the early years, dysfluency, cleft lip and palate, swallowing difficulties and the needs of stroke patients.”</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Patient stories, covering a variety of groups across paediatric and adult services were also shown - with patients sharing their experiences of how they have benefitted from speech and language therapy.</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9525</wp:posOffset>
            </wp:positionV>
            <wp:extent cx="3230245" cy="2921080"/>
            <wp:effectExtent l="0" t="0" r="8255" b="0"/>
            <wp:wrapThrough wrapText="bothSides">
              <wp:wrapPolygon edited="0">
                <wp:start x="0" y="0"/>
                <wp:lineTo x="0" y="21412"/>
                <wp:lineTo x="21528" y="21412"/>
                <wp:lineTo x="21528" y="0"/>
                <wp:lineTo x="0" y="0"/>
              </wp:wrapPolygon>
            </wp:wrapThrough>
            <wp:docPr id="2" name="Picture 2" descr="speech therapy careers day 201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ech therapy careers day 2018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0245" cy="29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Attendees were given the opportunity to chat to newly qualified therapists to find out information covering as many aspects of their roles as possible.</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A Cardiff Metropolitan University representative was also there to explain what the training involved.</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xml:space="preserve">Speech and language therapist Lauren Johnson said: </w:t>
      </w:r>
      <w:r w:rsidRPr="00890323">
        <w:rPr>
          <w:rFonts w:ascii="Verdana" w:eastAsia="Times New Roman" w:hAnsi="Verdana" w:cs="Times New Roman"/>
          <w:b/>
          <w:bCs/>
          <w:color w:val="000000"/>
          <w:sz w:val="18"/>
          <w:szCs w:val="18"/>
          <w:lang w:eastAsia="en-GB"/>
        </w:rPr>
        <w:t>“We are trained to assess, diagnose, treat, advise and support those who have difficulties with speech, language, communication and swallowing from birth to end of life.”</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lastRenderedPageBreak/>
        <w:t>Therapists work across a variety of different settings, from hospitals and schools to care homes and clinics.</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xml:space="preserve">Speech and language therapist Jane </w:t>
      </w:r>
      <w:proofErr w:type="spellStart"/>
      <w:r w:rsidRPr="00890323">
        <w:rPr>
          <w:rFonts w:ascii="Verdana" w:eastAsia="Times New Roman" w:hAnsi="Verdana" w:cs="Times New Roman"/>
          <w:color w:val="000000"/>
          <w:sz w:val="18"/>
          <w:szCs w:val="18"/>
          <w:lang w:eastAsia="en-GB"/>
        </w:rPr>
        <w:t>Ahearne</w:t>
      </w:r>
      <w:proofErr w:type="spellEnd"/>
      <w:r w:rsidRPr="00890323">
        <w:rPr>
          <w:rFonts w:ascii="Verdana" w:eastAsia="Times New Roman" w:hAnsi="Verdana" w:cs="Times New Roman"/>
          <w:color w:val="000000"/>
          <w:sz w:val="18"/>
          <w:szCs w:val="18"/>
          <w:lang w:eastAsia="en-GB"/>
        </w:rPr>
        <w:t xml:space="preserve"> said: </w:t>
      </w:r>
      <w:r w:rsidRPr="00890323">
        <w:rPr>
          <w:rFonts w:ascii="Verdana" w:eastAsia="Times New Roman" w:hAnsi="Verdana" w:cs="Times New Roman"/>
          <w:b/>
          <w:bCs/>
          <w:color w:val="000000"/>
          <w:sz w:val="18"/>
          <w:szCs w:val="18"/>
          <w:lang w:eastAsia="en-GB"/>
        </w:rPr>
        <w:t xml:space="preserve">“The event was a great success and positive feedback was received from the attendees stating how informative the day was.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5715</wp:posOffset>
            </wp:positionV>
            <wp:extent cx="3521075" cy="2333625"/>
            <wp:effectExtent l="0" t="0" r="3175" b="9525"/>
            <wp:wrapThrough wrapText="bothSides">
              <wp:wrapPolygon edited="0">
                <wp:start x="0" y="0"/>
                <wp:lineTo x="0" y="21512"/>
                <wp:lineTo x="21503" y="21512"/>
                <wp:lineTo x="21503" y="0"/>
                <wp:lineTo x="0" y="0"/>
              </wp:wrapPolygon>
            </wp:wrapThrough>
            <wp:docPr id="1" name="Picture 1" descr="speech therapy careers day 201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eech therapy careers day 2018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21075"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323">
        <w:rPr>
          <w:rFonts w:ascii="Verdana" w:eastAsia="Times New Roman" w:hAnsi="Verdana" w:cs="Times New Roman"/>
          <w:b/>
          <w:bCs/>
          <w:color w:val="000000"/>
          <w:sz w:val="18"/>
          <w:szCs w:val="18"/>
          <w:lang w:eastAsia="en-GB"/>
        </w:rPr>
        <w:t>“They were inspired by our therapists’ specialist knowledge and passion for supporting those with speech, language and communication needs.</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bookmarkStart w:id="0" w:name="_GoBack"/>
      <w:bookmarkEnd w:id="0"/>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b/>
          <w:bCs/>
          <w:color w:val="000000"/>
          <w:sz w:val="18"/>
          <w:szCs w:val="18"/>
          <w:lang w:eastAsia="en-GB"/>
        </w:rPr>
        <w:t>“Many of those who attended were previously unaware of the diversity of client groups and specialisms that can be pursued as a speech and language therapist.”</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xml:space="preserve">For more information about speech and language therapy as a career, visit the </w:t>
      </w:r>
      <w:hyperlink r:id="rId7" w:history="1">
        <w:r w:rsidRPr="00890323">
          <w:rPr>
            <w:rFonts w:ascii="Verdana" w:eastAsia="Times New Roman" w:hAnsi="Verdana" w:cs="Times New Roman"/>
            <w:color w:val="4672B4"/>
            <w:sz w:val="18"/>
            <w:szCs w:val="18"/>
            <w:lang w:eastAsia="en-GB"/>
          </w:rPr>
          <w:t>Royal College of Speech and Language Therapists</w:t>
        </w:r>
      </w:hyperlink>
      <w:r w:rsidRPr="00890323">
        <w:rPr>
          <w:rFonts w:ascii="Verdana" w:eastAsia="Times New Roman" w:hAnsi="Verdana" w:cs="Times New Roman"/>
          <w:color w:val="000000"/>
          <w:sz w:val="18"/>
          <w:szCs w:val="18"/>
          <w:lang w:eastAsia="en-GB"/>
        </w:rPr>
        <w:t xml:space="preserve"> website and </w:t>
      </w:r>
      <w:hyperlink r:id="rId8" w:history="1">
        <w:r w:rsidRPr="00890323">
          <w:rPr>
            <w:rFonts w:ascii="Verdana" w:eastAsia="Times New Roman" w:hAnsi="Verdana" w:cs="Times New Roman"/>
            <w:color w:val="4672B4"/>
            <w:sz w:val="18"/>
            <w:szCs w:val="18"/>
            <w:lang w:eastAsia="en-GB"/>
          </w:rPr>
          <w:t>NHS Wales Workforce, Education and Development Services</w:t>
        </w:r>
      </w:hyperlink>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xml:space="preserve">You can also view the </w:t>
      </w:r>
      <w:hyperlink r:id="rId9" w:history="1">
        <w:r w:rsidRPr="00890323">
          <w:rPr>
            <w:rFonts w:ascii="Verdana" w:eastAsia="Times New Roman" w:hAnsi="Verdana" w:cs="Times New Roman"/>
            <w:color w:val="4672B4"/>
            <w:sz w:val="18"/>
            <w:szCs w:val="18"/>
            <w:lang w:eastAsia="en-GB"/>
          </w:rPr>
          <w:t>ABMU speech and language therapy page</w:t>
        </w:r>
      </w:hyperlink>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Anybody living within the ABMU health board area who is interested in next year’s event should contact Ann Williams/Arlene Harris on 01639 862718.</w:t>
      </w:r>
    </w:p>
    <w:p w:rsidR="00890323" w:rsidRPr="00890323" w:rsidRDefault="00890323" w:rsidP="00890323">
      <w:pPr>
        <w:shd w:val="clear" w:color="auto" w:fill="FFFFFF"/>
        <w:spacing w:after="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w:t>
      </w:r>
    </w:p>
    <w:p w:rsidR="00890323" w:rsidRPr="00890323" w:rsidRDefault="00890323" w:rsidP="00890323">
      <w:pPr>
        <w:shd w:val="clear" w:color="auto" w:fill="FFFFFF"/>
        <w:spacing w:after="100" w:line="336" w:lineRule="atLeast"/>
        <w:rPr>
          <w:rFonts w:ascii="Verdana" w:eastAsia="Times New Roman" w:hAnsi="Verdana" w:cs="Times New Roman"/>
          <w:color w:val="000000"/>
          <w:sz w:val="18"/>
          <w:szCs w:val="18"/>
          <w:lang w:eastAsia="en-GB"/>
        </w:rPr>
      </w:pPr>
      <w:r w:rsidRPr="00890323">
        <w:rPr>
          <w:rFonts w:ascii="Verdana" w:eastAsia="Times New Roman" w:hAnsi="Verdana" w:cs="Times New Roman"/>
          <w:color w:val="000000"/>
          <w:sz w:val="18"/>
          <w:szCs w:val="18"/>
          <w:lang w:eastAsia="en-GB"/>
        </w:rPr>
        <w:t xml:space="preserve">Source: </w:t>
      </w:r>
      <w:hyperlink r:id="rId10" w:history="1">
        <w:proofErr w:type="spellStart"/>
        <w:r w:rsidRPr="00890323">
          <w:rPr>
            <w:rFonts w:ascii="Verdana" w:eastAsia="Times New Roman" w:hAnsi="Verdana" w:cs="Times New Roman"/>
            <w:color w:val="4672B4"/>
            <w:sz w:val="18"/>
            <w:szCs w:val="18"/>
            <w:lang w:eastAsia="en-GB"/>
          </w:rPr>
          <w:t>Abertawe</w:t>
        </w:r>
        <w:proofErr w:type="spellEnd"/>
        <w:r w:rsidRPr="00890323">
          <w:rPr>
            <w:rFonts w:ascii="Verdana" w:eastAsia="Times New Roman" w:hAnsi="Verdana" w:cs="Times New Roman"/>
            <w:color w:val="4672B4"/>
            <w:sz w:val="18"/>
            <w:szCs w:val="18"/>
            <w:lang w:eastAsia="en-GB"/>
          </w:rPr>
          <w:t xml:space="preserve"> Bro </w:t>
        </w:r>
        <w:proofErr w:type="spellStart"/>
        <w:r w:rsidRPr="00890323">
          <w:rPr>
            <w:rFonts w:ascii="Verdana" w:eastAsia="Times New Roman" w:hAnsi="Verdana" w:cs="Times New Roman"/>
            <w:color w:val="4672B4"/>
            <w:sz w:val="18"/>
            <w:szCs w:val="18"/>
            <w:lang w:eastAsia="en-GB"/>
          </w:rPr>
          <w:t>Morgannwg</w:t>
        </w:r>
        <w:proofErr w:type="spellEnd"/>
        <w:r w:rsidRPr="00890323">
          <w:rPr>
            <w:rFonts w:ascii="Verdana" w:eastAsia="Times New Roman" w:hAnsi="Verdana" w:cs="Times New Roman"/>
            <w:color w:val="4672B4"/>
            <w:sz w:val="18"/>
            <w:szCs w:val="18"/>
            <w:lang w:eastAsia="en-GB"/>
          </w:rPr>
          <w:t xml:space="preserve"> University Health Board</w:t>
        </w:r>
      </w:hyperlink>
      <w:r w:rsidRPr="00890323">
        <w:rPr>
          <w:rFonts w:ascii="Verdana" w:eastAsia="Times New Roman" w:hAnsi="Verdana" w:cs="Times New Roman"/>
          <w:color w:val="000000"/>
          <w:sz w:val="18"/>
          <w:szCs w:val="18"/>
          <w:lang w:eastAsia="en-GB"/>
        </w:rPr>
        <w:t xml:space="preserve"> </w:t>
      </w:r>
    </w:p>
    <w:p w:rsidR="00BA1971" w:rsidRDefault="00890323"/>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23"/>
    <w:rsid w:val="00890323"/>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3BC0D-4C33-4C13-85FA-667A6230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0323"/>
    <w:rPr>
      <w:strike w:val="0"/>
      <w:dstrike w:val="0"/>
      <w:color w:val="4672B4"/>
      <w:u w:val="none"/>
      <w:effect w:val="none"/>
    </w:rPr>
  </w:style>
  <w:style w:type="character" w:styleId="Strong">
    <w:name w:val="Strong"/>
    <w:basedOn w:val="DefaultParagraphFont"/>
    <w:uiPriority w:val="22"/>
    <w:qFormat/>
    <w:rsid w:val="008903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738368">
      <w:bodyDiv w:val="1"/>
      <w:marLeft w:val="0"/>
      <w:marRight w:val="0"/>
      <w:marTop w:val="0"/>
      <w:marBottom w:val="0"/>
      <w:divBdr>
        <w:top w:val="none" w:sz="0" w:space="0" w:color="auto"/>
        <w:left w:val="none" w:sz="0" w:space="0" w:color="auto"/>
        <w:bottom w:val="none" w:sz="0" w:space="0" w:color="auto"/>
        <w:right w:val="none" w:sz="0" w:space="0" w:color="auto"/>
      </w:divBdr>
      <w:divsChild>
        <w:div w:id="1053775201">
          <w:marLeft w:val="0"/>
          <w:marRight w:val="0"/>
          <w:marTop w:val="100"/>
          <w:marBottom w:val="100"/>
          <w:divBdr>
            <w:top w:val="none" w:sz="0" w:space="0" w:color="auto"/>
            <w:left w:val="none" w:sz="0" w:space="0" w:color="auto"/>
            <w:bottom w:val="none" w:sz="0" w:space="0" w:color="auto"/>
            <w:right w:val="none" w:sz="0" w:space="0" w:color="auto"/>
          </w:divBdr>
          <w:divsChild>
            <w:div w:id="1106998539">
              <w:marLeft w:val="0"/>
              <w:marRight w:val="0"/>
              <w:marTop w:val="0"/>
              <w:marBottom w:val="0"/>
              <w:divBdr>
                <w:top w:val="none" w:sz="0" w:space="0" w:color="auto"/>
                <w:left w:val="none" w:sz="0" w:space="0" w:color="auto"/>
                <w:bottom w:val="none" w:sz="0" w:space="0" w:color="auto"/>
                <w:right w:val="none" w:sz="0" w:space="0" w:color="auto"/>
              </w:divBdr>
              <w:divsChild>
                <w:div w:id="694044055">
                  <w:marLeft w:val="150"/>
                  <w:marRight w:val="150"/>
                  <w:marTop w:val="0"/>
                  <w:marBottom w:val="0"/>
                  <w:divBdr>
                    <w:top w:val="none" w:sz="0" w:space="0" w:color="auto"/>
                    <w:left w:val="none" w:sz="0" w:space="0" w:color="auto"/>
                    <w:bottom w:val="none" w:sz="0" w:space="0" w:color="auto"/>
                    <w:right w:val="none" w:sz="0" w:space="0" w:color="auto"/>
                  </w:divBdr>
                  <w:divsChild>
                    <w:div w:id="854539523">
                      <w:marLeft w:val="0"/>
                      <w:marRight w:val="0"/>
                      <w:marTop w:val="0"/>
                      <w:marBottom w:val="0"/>
                      <w:divBdr>
                        <w:top w:val="none" w:sz="0" w:space="0" w:color="auto"/>
                        <w:left w:val="none" w:sz="0" w:space="0" w:color="auto"/>
                        <w:bottom w:val="none" w:sz="0" w:space="0" w:color="auto"/>
                        <w:right w:val="none" w:sz="0" w:space="0" w:color="auto"/>
                      </w:divBdr>
                      <w:divsChild>
                        <w:div w:id="490416482">
                          <w:marLeft w:val="0"/>
                          <w:marRight w:val="0"/>
                          <w:marTop w:val="0"/>
                          <w:marBottom w:val="0"/>
                          <w:divBdr>
                            <w:top w:val="none" w:sz="0" w:space="0" w:color="auto"/>
                            <w:left w:val="none" w:sz="0" w:space="0" w:color="auto"/>
                            <w:bottom w:val="none" w:sz="0" w:space="0" w:color="auto"/>
                            <w:right w:val="none" w:sz="0" w:space="0" w:color="auto"/>
                          </w:divBdr>
                          <w:divsChild>
                            <w:div w:id="1456558062">
                              <w:marLeft w:val="0"/>
                              <w:marRight w:val="0"/>
                              <w:marTop w:val="0"/>
                              <w:marBottom w:val="0"/>
                              <w:divBdr>
                                <w:top w:val="none" w:sz="0" w:space="0" w:color="auto"/>
                                <w:left w:val="none" w:sz="0" w:space="0" w:color="auto"/>
                                <w:bottom w:val="none" w:sz="0" w:space="0" w:color="auto"/>
                                <w:right w:val="none" w:sz="0" w:space="0" w:color="auto"/>
                              </w:divBdr>
                            </w:div>
                            <w:div w:id="1867518672">
                              <w:marLeft w:val="0"/>
                              <w:marRight w:val="0"/>
                              <w:marTop w:val="0"/>
                              <w:marBottom w:val="0"/>
                              <w:divBdr>
                                <w:top w:val="none" w:sz="0" w:space="0" w:color="auto"/>
                                <w:left w:val="none" w:sz="0" w:space="0" w:color="auto"/>
                                <w:bottom w:val="none" w:sz="0" w:space="0" w:color="auto"/>
                                <w:right w:val="none" w:sz="0" w:space="0" w:color="auto"/>
                              </w:divBdr>
                              <w:divsChild>
                                <w:div w:id="637032456">
                                  <w:marLeft w:val="0"/>
                                  <w:marRight w:val="0"/>
                                  <w:marTop w:val="0"/>
                                  <w:marBottom w:val="0"/>
                                  <w:divBdr>
                                    <w:top w:val="none" w:sz="0" w:space="0" w:color="auto"/>
                                    <w:left w:val="none" w:sz="0" w:space="0" w:color="auto"/>
                                    <w:bottom w:val="none" w:sz="0" w:space="0" w:color="auto"/>
                                    <w:right w:val="none" w:sz="0" w:space="0" w:color="auto"/>
                                  </w:divBdr>
                                  <w:divsChild>
                                    <w:div w:id="38481751">
                                      <w:marLeft w:val="0"/>
                                      <w:marRight w:val="0"/>
                                      <w:marTop w:val="0"/>
                                      <w:marBottom w:val="0"/>
                                      <w:divBdr>
                                        <w:top w:val="none" w:sz="0" w:space="0" w:color="auto"/>
                                        <w:left w:val="none" w:sz="0" w:space="0" w:color="auto"/>
                                        <w:bottom w:val="none" w:sz="0" w:space="0" w:color="auto"/>
                                        <w:right w:val="none" w:sz="0" w:space="0" w:color="auto"/>
                                      </w:divBdr>
                                    </w:div>
                                  </w:divsChild>
                                </w:div>
                                <w:div w:id="1405227569">
                                  <w:marLeft w:val="0"/>
                                  <w:marRight w:val="0"/>
                                  <w:marTop w:val="0"/>
                                  <w:marBottom w:val="0"/>
                                  <w:divBdr>
                                    <w:top w:val="none" w:sz="0" w:space="0" w:color="auto"/>
                                    <w:left w:val="none" w:sz="0" w:space="0" w:color="auto"/>
                                    <w:bottom w:val="none" w:sz="0" w:space="0" w:color="auto"/>
                                    <w:right w:val="none" w:sz="0" w:space="0" w:color="auto"/>
                                  </w:divBdr>
                                </w:div>
                              </w:divsChild>
                            </w:div>
                            <w:div w:id="1374043618">
                              <w:marLeft w:val="0"/>
                              <w:marRight w:val="0"/>
                              <w:marTop w:val="0"/>
                              <w:marBottom w:val="0"/>
                              <w:divBdr>
                                <w:top w:val="none" w:sz="0" w:space="0" w:color="auto"/>
                                <w:left w:val="none" w:sz="0" w:space="0" w:color="auto"/>
                                <w:bottom w:val="none" w:sz="0" w:space="0" w:color="auto"/>
                                <w:right w:val="none" w:sz="0" w:space="0" w:color="auto"/>
                              </w:divBdr>
                              <w:divsChild>
                                <w:div w:id="120659884">
                                  <w:marLeft w:val="0"/>
                                  <w:marRight w:val="0"/>
                                  <w:marTop w:val="0"/>
                                  <w:marBottom w:val="0"/>
                                  <w:divBdr>
                                    <w:top w:val="none" w:sz="0" w:space="0" w:color="auto"/>
                                    <w:left w:val="none" w:sz="0" w:space="0" w:color="auto"/>
                                    <w:bottom w:val="none" w:sz="0" w:space="0" w:color="auto"/>
                                    <w:right w:val="none" w:sz="0" w:space="0" w:color="auto"/>
                                  </w:divBdr>
                                  <w:divsChild>
                                    <w:div w:id="1112092540">
                                      <w:marLeft w:val="0"/>
                                      <w:marRight w:val="0"/>
                                      <w:marTop w:val="0"/>
                                      <w:marBottom w:val="0"/>
                                      <w:divBdr>
                                        <w:top w:val="none" w:sz="0" w:space="0" w:color="auto"/>
                                        <w:left w:val="none" w:sz="0" w:space="0" w:color="auto"/>
                                        <w:bottom w:val="none" w:sz="0" w:space="0" w:color="auto"/>
                                        <w:right w:val="none" w:sz="0" w:space="0" w:color="auto"/>
                                      </w:divBdr>
                                    </w:div>
                                    <w:div w:id="918442807">
                                      <w:marLeft w:val="0"/>
                                      <w:marRight w:val="0"/>
                                      <w:marTop w:val="0"/>
                                      <w:marBottom w:val="0"/>
                                      <w:divBdr>
                                        <w:top w:val="none" w:sz="0" w:space="0" w:color="auto"/>
                                        <w:left w:val="none" w:sz="0" w:space="0" w:color="auto"/>
                                        <w:bottom w:val="none" w:sz="0" w:space="0" w:color="auto"/>
                                        <w:right w:val="none" w:sz="0" w:space="0" w:color="auto"/>
                                      </w:divBdr>
                                    </w:div>
                                    <w:div w:id="126047083">
                                      <w:marLeft w:val="0"/>
                                      <w:marRight w:val="0"/>
                                      <w:marTop w:val="0"/>
                                      <w:marBottom w:val="0"/>
                                      <w:divBdr>
                                        <w:top w:val="none" w:sz="0" w:space="0" w:color="auto"/>
                                        <w:left w:val="none" w:sz="0" w:space="0" w:color="auto"/>
                                        <w:bottom w:val="none" w:sz="0" w:space="0" w:color="auto"/>
                                        <w:right w:val="none" w:sz="0" w:space="0" w:color="auto"/>
                                      </w:divBdr>
                                    </w:div>
                                    <w:div w:id="1451244286">
                                      <w:marLeft w:val="0"/>
                                      <w:marRight w:val="0"/>
                                      <w:marTop w:val="0"/>
                                      <w:marBottom w:val="0"/>
                                      <w:divBdr>
                                        <w:top w:val="none" w:sz="0" w:space="0" w:color="auto"/>
                                        <w:left w:val="none" w:sz="0" w:space="0" w:color="auto"/>
                                        <w:bottom w:val="none" w:sz="0" w:space="0" w:color="auto"/>
                                        <w:right w:val="none" w:sz="0" w:space="0" w:color="auto"/>
                                      </w:divBdr>
                                    </w:div>
                                    <w:div w:id="834691735">
                                      <w:marLeft w:val="0"/>
                                      <w:marRight w:val="0"/>
                                      <w:marTop w:val="0"/>
                                      <w:marBottom w:val="0"/>
                                      <w:divBdr>
                                        <w:top w:val="none" w:sz="0" w:space="0" w:color="auto"/>
                                        <w:left w:val="none" w:sz="0" w:space="0" w:color="auto"/>
                                        <w:bottom w:val="none" w:sz="0" w:space="0" w:color="auto"/>
                                        <w:right w:val="none" w:sz="0" w:space="0" w:color="auto"/>
                                      </w:divBdr>
                                    </w:div>
                                    <w:div w:id="1674144536">
                                      <w:marLeft w:val="0"/>
                                      <w:marRight w:val="0"/>
                                      <w:marTop w:val="0"/>
                                      <w:marBottom w:val="0"/>
                                      <w:divBdr>
                                        <w:top w:val="none" w:sz="0" w:space="0" w:color="auto"/>
                                        <w:left w:val="none" w:sz="0" w:space="0" w:color="auto"/>
                                        <w:bottom w:val="none" w:sz="0" w:space="0" w:color="auto"/>
                                        <w:right w:val="none" w:sz="0" w:space="0" w:color="auto"/>
                                      </w:divBdr>
                                    </w:div>
                                    <w:div w:id="502162345">
                                      <w:marLeft w:val="0"/>
                                      <w:marRight w:val="0"/>
                                      <w:marTop w:val="0"/>
                                      <w:marBottom w:val="0"/>
                                      <w:divBdr>
                                        <w:top w:val="none" w:sz="0" w:space="0" w:color="auto"/>
                                        <w:left w:val="none" w:sz="0" w:space="0" w:color="auto"/>
                                        <w:bottom w:val="none" w:sz="0" w:space="0" w:color="auto"/>
                                        <w:right w:val="none" w:sz="0" w:space="0" w:color="auto"/>
                                      </w:divBdr>
                                    </w:div>
                                    <w:div w:id="1697461266">
                                      <w:marLeft w:val="0"/>
                                      <w:marRight w:val="0"/>
                                      <w:marTop w:val="0"/>
                                      <w:marBottom w:val="0"/>
                                      <w:divBdr>
                                        <w:top w:val="none" w:sz="0" w:space="0" w:color="auto"/>
                                        <w:left w:val="none" w:sz="0" w:space="0" w:color="auto"/>
                                        <w:bottom w:val="none" w:sz="0" w:space="0" w:color="auto"/>
                                        <w:right w:val="none" w:sz="0" w:space="0" w:color="auto"/>
                                      </w:divBdr>
                                    </w:div>
                                    <w:div w:id="482351993">
                                      <w:marLeft w:val="0"/>
                                      <w:marRight w:val="0"/>
                                      <w:marTop w:val="0"/>
                                      <w:marBottom w:val="0"/>
                                      <w:divBdr>
                                        <w:top w:val="none" w:sz="0" w:space="0" w:color="auto"/>
                                        <w:left w:val="none" w:sz="0" w:space="0" w:color="auto"/>
                                        <w:bottom w:val="none" w:sz="0" w:space="0" w:color="auto"/>
                                        <w:right w:val="none" w:sz="0" w:space="0" w:color="auto"/>
                                      </w:divBdr>
                                    </w:div>
                                    <w:div w:id="2035375682">
                                      <w:marLeft w:val="0"/>
                                      <w:marRight w:val="0"/>
                                      <w:marTop w:val="0"/>
                                      <w:marBottom w:val="0"/>
                                      <w:divBdr>
                                        <w:top w:val="none" w:sz="0" w:space="0" w:color="auto"/>
                                        <w:left w:val="none" w:sz="0" w:space="0" w:color="auto"/>
                                        <w:bottom w:val="none" w:sz="0" w:space="0" w:color="auto"/>
                                        <w:right w:val="none" w:sz="0" w:space="0" w:color="auto"/>
                                      </w:divBdr>
                                    </w:div>
                                    <w:div w:id="1072116018">
                                      <w:marLeft w:val="0"/>
                                      <w:marRight w:val="0"/>
                                      <w:marTop w:val="0"/>
                                      <w:marBottom w:val="0"/>
                                      <w:divBdr>
                                        <w:top w:val="none" w:sz="0" w:space="0" w:color="auto"/>
                                        <w:left w:val="none" w:sz="0" w:space="0" w:color="auto"/>
                                        <w:bottom w:val="none" w:sz="0" w:space="0" w:color="auto"/>
                                        <w:right w:val="none" w:sz="0" w:space="0" w:color="auto"/>
                                      </w:divBdr>
                                    </w:div>
                                    <w:div w:id="1431773201">
                                      <w:marLeft w:val="0"/>
                                      <w:marRight w:val="0"/>
                                      <w:marTop w:val="0"/>
                                      <w:marBottom w:val="0"/>
                                      <w:divBdr>
                                        <w:top w:val="none" w:sz="0" w:space="0" w:color="auto"/>
                                        <w:left w:val="none" w:sz="0" w:space="0" w:color="auto"/>
                                        <w:bottom w:val="none" w:sz="0" w:space="0" w:color="auto"/>
                                        <w:right w:val="none" w:sz="0" w:space="0" w:color="auto"/>
                                      </w:divBdr>
                                    </w:div>
                                    <w:div w:id="1339382736">
                                      <w:marLeft w:val="0"/>
                                      <w:marRight w:val="0"/>
                                      <w:marTop w:val="0"/>
                                      <w:marBottom w:val="0"/>
                                      <w:divBdr>
                                        <w:top w:val="none" w:sz="0" w:space="0" w:color="auto"/>
                                        <w:left w:val="none" w:sz="0" w:space="0" w:color="auto"/>
                                        <w:bottom w:val="none" w:sz="0" w:space="0" w:color="auto"/>
                                        <w:right w:val="none" w:sz="0" w:space="0" w:color="auto"/>
                                      </w:divBdr>
                                    </w:div>
                                    <w:div w:id="1403023511">
                                      <w:marLeft w:val="0"/>
                                      <w:marRight w:val="0"/>
                                      <w:marTop w:val="0"/>
                                      <w:marBottom w:val="0"/>
                                      <w:divBdr>
                                        <w:top w:val="none" w:sz="0" w:space="0" w:color="auto"/>
                                        <w:left w:val="none" w:sz="0" w:space="0" w:color="auto"/>
                                        <w:bottom w:val="none" w:sz="0" w:space="0" w:color="auto"/>
                                        <w:right w:val="none" w:sz="0" w:space="0" w:color="auto"/>
                                      </w:divBdr>
                                    </w:div>
                                    <w:div w:id="168909690">
                                      <w:marLeft w:val="0"/>
                                      <w:marRight w:val="0"/>
                                      <w:marTop w:val="0"/>
                                      <w:marBottom w:val="0"/>
                                      <w:divBdr>
                                        <w:top w:val="none" w:sz="0" w:space="0" w:color="auto"/>
                                        <w:left w:val="none" w:sz="0" w:space="0" w:color="auto"/>
                                        <w:bottom w:val="none" w:sz="0" w:space="0" w:color="auto"/>
                                        <w:right w:val="none" w:sz="0" w:space="0" w:color="auto"/>
                                      </w:divBdr>
                                    </w:div>
                                    <w:div w:id="2003854131">
                                      <w:marLeft w:val="0"/>
                                      <w:marRight w:val="0"/>
                                      <w:marTop w:val="0"/>
                                      <w:marBottom w:val="0"/>
                                      <w:divBdr>
                                        <w:top w:val="none" w:sz="0" w:space="0" w:color="auto"/>
                                        <w:left w:val="none" w:sz="0" w:space="0" w:color="auto"/>
                                        <w:bottom w:val="none" w:sz="0" w:space="0" w:color="auto"/>
                                        <w:right w:val="none" w:sz="0" w:space="0" w:color="auto"/>
                                      </w:divBdr>
                                    </w:div>
                                    <w:div w:id="781655838">
                                      <w:marLeft w:val="0"/>
                                      <w:marRight w:val="0"/>
                                      <w:marTop w:val="0"/>
                                      <w:marBottom w:val="0"/>
                                      <w:divBdr>
                                        <w:top w:val="none" w:sz="0" w:space="0" w:color="auto"/>
                                        <w:left w:val="none" w:sz="0" w:space="0" w:color="auto"/>
                                        <w:bottom w:val="none" w:sz="0" w:space="0" w:color="auto"/>
                                        <w:right w:val="none" w:sz="0" w:space="0" w:color="auto"/>
                                      </w:divBdr>
                                    </w:div>
                                    <w:div w:id="1391541463">
                                      <w:marLeft w:val="0"/>
                                      <w:marRight w:val="0"/>
                                      <w:marTop w:val="0"/>
                                      <w:marBottom w:val="0"/>
                                      <w:divBdr>
                                        <w:top w:val="none" w:sz="0" w:space="0" w:color="auto"/>
                                        <w:left w:val="none" w:sz="0" w:space="0" w:color="auto"/>
                                        <w:bottom w:val="none" w:sz="0" w:space="0" w:color="auto"/>
                                        <w:right w:val="none" w:sz="0" w:space="0" w:color="auto"/>
                                      </w:divBdr>
                                    </w:div>
                                    <w:div w:id="678821925">
                                      <w:marLeft w:val="0"/>
                                      <w:marRight w:val="0"/>
                                      <w:marTop w:val="0"/>
                                      <w:marBottom w:val="0"/>
                                      <w:divBdr>
                                        <w:top w:val="none" w:sz="0" w:space="0" w:color="auto"/>
                                        <w:left w:val="none" w:sz="0" w:space="0" w:color="auto"/>
                                        <w:bottom w:val="none" w:sz="0" w:space="0" w:color="auto"/>
                                        <w:right w:val="none" w:sz="0" w:space="0" w:color="auto"/>
                                      </w:divBdr>
                                    </w:div>
                                    <w:div w:id="138882385">
                                      <w:marLeft w:val="0"/>
                                      <w:marRight w:val="0"/>
                                      <w:marTop w:val="0"/>
                                      <w:marBottom w:val="0"/>
                                      <w:divBdr>
                                        <w:top w:val="none" w:sz="0" w:space="0" w:color="auto"/>
                                        <w:left w:val="none" w:sz="0" w:space="0" w:color="auto"/>
                                        <w:bottom w:val="none" w:sz="0" w:space="0" w:color="auto"/>
                                        <w:right w:val="none" w:sz="0" w:space="0" w:color="auto"/>
                                      </w:divBdr>
                                    </w:div>
                                    <w:div w:id="165677972">
                                      <w:marLeft w:val="0"/>
                                      <w:marRight w:val="0"/>
                                      <w:marTop w:val="0"/>
                                      <w:marBottom w:val="0"/>
                                      <w:divBdr>
                                        <w:top w:val="none" w:sz="0" w:space="0" w:color="auto"/>
                                        <w:left w:val="none" w:sz="0" w:space="0" w:color="auto"/>
                                        <w:bottom w:val="none" w:sz="0" w:space="0" w:color="auto"/>
                                        <w:right w:val="none" w:sz="0" w:space="0" w:color="auto"/>
                                      </w:divBdr>
                                    </w:div>
                                    <w:div w:id="878322325">
                                      <w:marLeft w:val="0"/>
                                      <w:marRight w:val="0"/>
                                      <w:marTop w:val="0"/>
                                      <w:marBottom w:val="0"/>
                                      <w:divBdr>
                                        <w:top w:val="none" w:sz="0" w:space="0" w:color="auto"/>
                                        <w:left w:val="none" w:sz="0" w:space="0" w:color="auto"/>
                                        <w:bottom w:val="none" w:sz="0" w:space="0" w:color="auto"/>
                                        <w:right w:val="none" w:sz="0" w:space="0" w:color="auto"/>
                                      </w:divBdr>
                                    </w:div>
                                    <w:div w:id="1187675131">
                                      <w:marLeft w:val="0"/>
                                      <w:marRight w:val="0"/>
                                      <w:marTop w:val="0"/>
                                      <w:marBottom w:val="0"/>
                                      <w:divBdr>
                                        <w:top w:val="none" w:sz="0" w:space="0" w:color="auto"/>
                                        <w:left w:val="none" w:sz="0" w:space="0" w:color="auto"/>
                                        <w:bottom w:val="none" w:sz="0" w:space="0" w:color="auto"/>
                                        <w:right w:val="none" w:sz="0" w:space="0" w:color="auto"/>
                                      </w:divBdr>
                                    </w:div>
                                    <w:div w:id="2092501653">
                                      <w:marLeft w:val="0"/>
                                      <w:marRight w:val="0"/>
                                      <w:marTop w:val="0"/>
                                      <w:marBottom w:val="0"/>
                                      <w:divBdr>
                                        <w:top w:val="none" w:sz="0" w:space="0" w:color="auto"/>
                                        <w:left w:val="none" w:sz="0" w:space="0" w:color="auto"/>
                                        <w:bottom w:val="none" w:sz="0" w:space="0" w:color="auto"/>
                                        <w:right w:val="none" w:sz="0" w:space="0" w:color="auto"/>
                                      </w:divBdr>
                                    </w:div>
                                    <w:div w:id="2038919716">
                                      <w:marLeft w:val="0"/>
                                      <w:marRight w:val="0"/>
                                      <w:marTop w:val="0"/>
                                      <w:marBottom w:val="0"/>
                                      <w:divBdr>
                                        <w:top w:val="none" w:sz="0" w:space="0" w:color="auto"/>
                                        <w:left w:val="none" w:sz="0" w:space="0" w:color="auto"/>
                                        <w:bottom w:val="none" w:sz="0" w:space="0" w:color="auto"/>
                                        <w:right w:val="none" w:sz="0" w:space="0" w:color="auto"/>
                                      </w:divBdr>
                                    </w:div>
                                  </w:divsChild>
                                </w:div>
                                <w:div w:id="732892046">
                                  <w:marLeft w:val="0"/>
                                  <w:marRight w:val="0"/>
                                  <w:marTop w:val="0"/>
                                  <w:marBottom w:val="0"/>
                                  <w:divBdr>
                                    <w:top w:val="none" w:sz="0" w:space="0" w:color="auto"/>
                                    <w:left w:val="none" w:sz="0" w:space="0" w:color="auto"/>
                                    <w:bottom w:val="none" w:sz="0" w:space="0" w:color="auto"/>
                                    <w:right w:val="none" w:sz="0" w:space="0" w:color="auto"/>
                                  </w:divBdr>
                                </w:div>
                              </w:divsChild>
                            </w:div>
                            <w:div w:id="7152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ds.wales.nhs.uk/speech-and-language-therapists" TargetMode="External"/><Relationship Id="rId3" Type="http://schemas.openxmlformats.org/officeDocument/2006/relationships/webSettings" Target="webSettings.xml"/><Relationship Id="rId7" Type="http://schemas.openxmlformats.org/officeDocument/2006/relationships/hyperlink" Target="http://www.rcsl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www.wales.nhs.uk/sitesplus/863/page/543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2019-02-13T09:12:00Z</dcterms:created>
  <dcterms:modified xsi:type="dcterms:W3CDTF">2019-02-13T09:18:00Z</dcterms:modified>
</cp:coreProperties>
</file>