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3A65" w:rsidRPr="00E03A65" w:rsidRDefault="00E03A65" w:rsidP="00E03A6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03A65">
        <w:rPr>
          <w:rFonts w:ascii="Verdana" w:eastAsia="Times New Roman" w:hAnsi="Verdana" w:cs="Times New Roman"/>
          <w:b/>
          <w:bCs/>
          <w:color w:val="4672B4"/>
          <w:kern w:val="36"/>
          <w:sz w:val="27"/>
          <w:szCs w:val="27"/>
          <w:lang w:eastAsia="en-GB"/>
        </w:rPr>
        <w:t>Alex Howells to lead new NHS Wales health authority</w:t>
      </w:r>
    </w:p>
    <w:p w:rsidR="00E03A65" w:rsidRPr="00E03A65" w:rsidRDefault="00E03A65" w:rsidP="00E03A65">
      <w:pPr>
        <w:shd w:val="clear" w:color="auto" w:fill="FFFFFF"/>
        <w:spacing w:after="0" w:line="336" w:lineRule="atLeast"/>
        <w:rPr>
          <w:rFonts w:ascii="Verdana" w:eastAsia="Times New Roman" w:hAnsi="Verdana" w:cs="Times New Roman"/>
          <w:color w:val="883580"/>
          <w:sz w:val="16"/>
          <w:szCs w:val="16"/>
          <w:lang w:eastAsia="en-GB"/>
        </w:rPr>
      </w:pPr>
      <w:r w:rsidRPr="00E03A65">
        <w:rPr>
          <w:rFonts w:ascii="Verdana" w:eastAsia="Times New Roman" w:hAnsi="Verdana" w:cs="Times New Roman"/>
          <w:color w:val="883580"/>
          <w:sz w:val="16"/>
          <w:szCs w:val="16"/>
          <w:lang w:eastAsia="en-GB"/>
        </w:rPr>
        <w:t xml:space="preserve">Friday, 17 November 2017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It is with very warm congratulations that we announce our interim Chief Executive, Alex Howells, has been appointed by Welsh Government to be the first chief executive of a brand new health authority, Health Education and Improvement Wales.</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The new organisation, which launches in April, will be a single body for the commissioning, planning and development of education and training for the NHS workforce in Wales.</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ABMU Chairman, Andrew Davies, said:</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“I am confident that Alex will be excellent in this role and will be very successful in establishing this crucially important organisation.</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“I am sure everyone will join me in wishing her well for the future.”</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Alex said: “I am delighted to be appointed to this new role and this new organisation which will play an important part in addressing the workforce challenges affecting the NHS in Wales.  I have thoroughly enjoyed my nine years in ABMU Health Board, it is a fantastic place to work, but most importantly it is full of talented and committed staff who want the very best for patient care. Inevitably I will be sad to leave the many colleagues I have worked closely with over the years, both within the Health Board and in other organisations, and thank them all for the support they have given me. I would particularly like to thank the Board for giving me the opportunity and privilege to act into the Interim CEO role over the last eight months.”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A recruitment process for a new chief executive for ABM University Health Board is already well underway, and an appointment will be made at the end of this month. Alex and Andrew will work closely with the new CEO to manage a smooth and successful transition over the coming months.</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The new body Alex will lead will oversee the training and education of professions in NHS Wales. It is being set up following two independent reports to Welsh Government which called for a coordinated approach to developing our future workforce. It will be a special health authority, set up using powers under the 2003 NHS Act.</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Vaughan Gething, Cabinet Secretary for Health and Social Services, made this announcement earlier today:</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“I am pleased to announce the appointment of Alex Howells as the first Chief Executive of Health Education and Improvement Wales (HEIW).</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“The Chief Executive of HEIW is a pivotal and influential role within NHS Wales and the wider Welsh public sector.  Alex will have the opportunity to shape and cultivate the new single body responsible for overseeing the strategic development of the health workforce in Wales.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lastRenderedPageBreak/>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“Alex brings a wealth of experience to the role. She started working in the NHS as a graduate management trainee and has held a number of senior management posts across South Wales over the last 20 years, including nine years as Director of Planning for Gwent Healthcare NHS Trust.</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“Alex was appointed to Abertawe Bro Morgannwg University Health Board when it was formed in 2009, as Director of Primary, Community and Mental Health Services, and was made Chief Operating Officer in April 2012 with day to day responsibility for delivery of all clinical services within the Health Board.  Alex took up the interim role of Chief Executive of ABMU in March 2017. “</w:t>
      </w:r>
    </w:p>
    <w:p w:rsidR="00E03A65" w:rsidRPr="00E03A65" w:rsidRDefault="00E03A65" w:rsidP="00E03A65">
      <w:pPr>
        <w:shd w:val="clear" w:color="auto" w:fill="FFFFFF"/>
        <w:spacing w:after="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w:t>
      </w:r>
    </w:p>
    <w:p w:rsidR="00E03A65" w:rsidRPr="00E03A65" w:rsidRDefault="00E03A65" w:rsidP="00E03A65">
      <w:pPr>
        <w:shd w:val="clear" w:color="auto" w:fill="FFFFFF"/>
        <w:spacing w:after="100" w:line="336" w:lineRule="atLeast"/>
        <w:rPr>
          <w:rFonts w:ascii="Verdana" w:eastAsia="Times New Roman" w:hAnsi="Verdana" w:cs="Times New Roman"/>
          <w:color w:val="000000"/>
          <w:sz w:val="18"/>
          <w:szCs w:val="18"/>
          <w:lang w:eastAsia="en-GB"/>
        </w:rPr>
      </w:pPr>
      <w:r w:rsidRPr="00E03A65">
        <w:rPr>
          <w:rFonts w:ascii="Verdana" w:eastAsia="Times New Roman" w:hAnsi="Verdana" w:cs="Times New Roman"/>
          <w:color w:val="000000"/>
          <w:sz w:val="18"/>
          <w:szCs w:val="18"/>
          <w:lang w:eastAsia="en-GB"/>
        </w:rPr>
        <w:t xml:space="preserve">Source: </w:t>
      </w:r>
      <w:hyperlink r:id="rId4" w:history="1">
        <w:r w:rsidRPr="00E03A65">
          <w:rPr>
            <w:rFonts w:ascii="Verdana" w:eastAsia="Times New Roman" w:hAnsi="Verdana" w:cs="Times New Roman"/>
            <w:color w:val="4672B4"/>
            <w:sz w:val="18"/>
            <w:szCs w:val="18"/>
            <w:lang w:eastAsia="en-GB"/>
          </w:rPr>
          <w:t>Abertawe Bro Morgannwg University Health Board</w:t>
        </w:r>
      </w:hyperlink>
      <w:r w:rsidRPr="00E03A65">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A65"/>
    <w:rsid w:val="000968FF"/>
    <w:rsid w:val="001D5B40"/>
    <w:rsid w:val="00E03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B9E7BF-FA99-404A-B52E-930730DB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03A65"/>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4186869">
      <w:bodyDiv w:val="1"/>
      <w:marLeft w:val="0"/>
      <w:marRight w:val="0"/>
      <w:marTop w:val="0"/>
      <w:marBottom w:val="0"/>
      <w:divBdr>
        <w:top w:val="none" w:sz="0" w:space="0" w:color="auto"/>
        <w:left w:val="none" w:sz="0" w:space="0" w:color="auto"/>
        <w:bottom w:val="none" w:sz="0" w:space="0" w:color="auto"/>
        <w:right w:val="none" w:sz="0" w:space="0" w:color="auto"/>
      </w:divBdr>
      <w:divsChild>
        <w:div w:id="1922177444">
          <w:marLeft w:val="0"/>
          <w:marRight w:val="0"/>
          <w:marTop w:val="100"/>
          <w:marBottom w:val="100"/>
          <w:divBdr>
            <w:top w:val="none" w:sz="0" w:space="0" w:color="auto"/>
            <w:left w:val="none" w:sz="0" w:space="0" w:color="auto"/>
            <w:bottom w:val="none" w:sz="0" w:space="0" w:color="auto"/>
            <w:right w:val="none" w:sz="0" w:space="0" w:color="auto"/>
          </w:divBdr>
          <w:divsChild>
            <w:div w:id="1792629696">
              <w:marLeft w:val="0"/>
              <w:marRight w:val="0"/>
              <w:marTop w:val="0"/>
              <w:marBottom w:val="0"/>
              <w:divBdr>
                <w:top w:val="none" w:sz="0" w:space="0" w:color="auto"/>
                <w:left w:val="none" w:sz="0" w:space="0" w:color="auto"/>
                <w:bottom w:val="none" w:sz="0" w:space="0" w:color="auto"/>
                <w:right w:val="none" w:sz="0" w:space="0" w:color="auto"/>
              </w:divBdr>
              <w:divsChild>
                <w:div w:id="1145854848">
                  <w:marLeft w:val="150"/>
                  <w:marRight w:val="150"/>
                  <w:marTop w:val="0"/>
                  <w:marBottom w:val="0"/>
                  <w:divBdr>
                    <w:top w:val="none" w:sz="0" w:space="0" w:color="auto"/>
                    <w:left w:val="none" w:sz="0" w:space="0" w:color="auto"/>
                    <w:bottom w:val="none" w:sz="0" w:space="0" w:color="auto"/>
                    <w:right w:val="none" w:sz="0" w:space="0" w:color="auto"/>
                  </w:divBdr>
                  <w:divsChild>
                    <w:div w:id="188031377">
                      <w:marLeft w:val="0"/>
                      <w:marRight w:val="0"/>
                      <w:marTop w:val="0"/>
                      <w:marBottom w:val="0"/>
                      <w:divBdr>
                        <w:top w:val="none" w:sz="0" w:space="0" w:color="auto"/>
                        <w:left w:val="none" w:sz="0" w:space="0" w:color="auto"/>
                        <w:bottom w:val="none" w:sz="0" w:space="0" w:color="auto"/>
                        <w:right w:val="none" w:sz="0" w:space="0" w:color="auto"/>
                      </w:divBdr>
                      <w:divsChild>
                        <w:div w:id="1648044672">
                          <w:marLeft w:val="0"/>
                          <w:marRight w:val="0"/>
                          <w:marTop w:val="0"/>
                          <w:marBottom w:val="0"/>
                          <w:divBdr>
                            <w:top w:val="none" w:sz="0" w:space="0" w:color="auto"/>
                            <w:left w:val="none" w:sz="0" w:space="0" w:color="auto"/>
                            <w:bottom w:val="none" w:sz="0" w:space="0" w:color="auto"/>
                            <w:right w:val="none" w:sz="0" w:space="0" w:color="auto"/>
                          </w:divBdr>
                          <w:divsChild>
                            <w:div w:id="812985654">
                              <w:marLeft w:val="0"/>
                              <w:marRight w:val="0"/>
                              <w:marTop w:val="0"/>
                              <w:marBottom w:val="0"/>
                              <w:divBdr>
                                <w:top w:val="none" w:sz="0" w:space="0" w:color="auto"/>
                                <w:left w:val="none" w:sz="0" w:space="0" w:color="auto"/>
                                <w:bottom w:val="none" w:sz="0" w:space="0" w:color="auto"/>
                                <w:right w:val="none" w:sz="0" w:space="0" w:color="auto"/>
                              </w:divBdr>
                            </w:div>
                            <w:div w:id="1392654898">
                              <w:marLeft w:val="0"/>
                              <w:marRight w:val="0"/>
                              <w:marTop w:val="0"/>
                              <w:marBottom w:val="0"/>
                              <w:divBdr>
                                <w:top w:val="none" w:sz="0" w:space="0" w:color="auto"/>
                                <w:left w:val="none" w:sz="0" w:space="0" w:color="auto"/>
                                <w:bottom w:val="none" w:sz="0" w:space="0" w:color="auto"/>
                                <w:right w:val="none" w:sz="0" w:space="0" w:color="auto"/>
                              </w:divBdr>
                              <w:divsChild>
                                <w:div w:id="307587735">
                                  <w:marLeft w:val="0"/>
                                  <w:marRight w:val="0"/>
                                  <w:marTop w:val="0"/>
                                  <w:marBottom w:val="0"/>
                                  <w:divBdr>
                                    <w:top w:val="none" w:sz="0" w:space="0" w:color="auto"/>
                                    <w:left w:val="none" w:sz="0" w:space="0" w:color="auto"/>
                                    <w:bottom w:val="none" w:sz="0" w:space="0" w:color="auto"/>
                                    <w:right w:val="none" w:sz="0" w:space="0" w:color="auto"/>
                                  </w:divBdr>
                                </w:div>
                              </w:divsChild>
                            </w:div>
                            <w:div w:id="832914049">
                              <w:marLeft w:val="0"/>
                              <w:marRight w:val="0"/>
                              <w:marTop w:val="0"/>
                              <w:marBottom w:val="0"/>
                              <w:divBdr>
                                <w:top w:val="none" w:sz="0" w:space="0" w:color="auto"/>
                                <w:left w:val="none" w:sz="0" w:space="0" w:color="auto"/>
                                <w:bottom w:val="none" w:sz="0" w:space="0" w:color="auto"/>
                                <w:right w:val="none" w:sz="0" w:space="0" w:color="auto"/>
                              </w:divBdr>
                              <w:divsChild>
                                <w:div w:id="376052884">
                                  <w:marLeft w:val="0"/>
                                  <w:marRight w:val="0"/>
                                  <w:marTop w:val="0"/>
                                  <w:marBottom w:val="0"/>
                                  <w:divBdr>
                                    <w:top w:val="none" w:sz="0" w:space="0" w:color="auto"/>
                                    <w:left w:val="none" w:sz="0" w:space="0" w:color="auto"/>
                                    <w:bottom w:val="none" w:sz="0" w:space="0" w:color="auto"/>
                                    <w:right w:val="none" w:sz="0" w:space="0" w:color="auto"/>
                                  </w:divBdr>
                                </w:div>
                                <w:div w:id="1514104630">
                                  <w:marLeft w:val="0"/>
                                  <w:marRight w:val="0"/>
                                  <w:marTop w:val="0"/>
                                  <w:marBottom w:val="0"/>
                                  <w:divBdr>
                                    <w:top w:val="none" w:sz="0" w:space="0" w:color="auto"/>
                                    <w:left w:val="none" w:sz="0" w:space="0" w:color="auto"/>
                                    <w:bottom w:val="none" w:sz="0" w:space="0" w:color="auto"/>
                                    <w:right w:val="none" w:sz="0" w:space="0" w:color="auto"/>
                                  </w:divBdr>
                                  <w:divsChild>
                                    <w:div w:id="1591309906">
                                      <w:marLeft w:val="0"/>
                                      <w:marRight w:val="0"/>
                                      <w:marTop w:val="0"/>
                                      <w:marBottom w:val="0"/>
                                      <w:divBdr>
                                        <w:top w:val="none" w:sz="0" w:space="0" w:color="auto"/>
                                        <w:left w:val="none" w:sz="0" w:space="0" w:color="auto"/>
                                        <w:bottom w:val="none" w:sz="0" w:space="0" w:color="auto"/>
                                        <w:right w:val="none" w:sz="0" w:space="0" w:color="auto"/>
                                      </w:divBdr>
                                    </w:div>
                                    <w:div w:id="1479304939">
                                      <w:marLeft w:val="0"/>
                                      <w:marRight w:val="0"/>
                                      <w:marTop w:val="0"/>
                                      <w:marBottom w:val="0"/>
                                      <w:divBdr>
                                        <w:top w:val="none" w:sz="0" w:space="0" w:color="auto"/>
                                        <w:left w:val="none" w:sz="0" w:space="0" w:color="auto"/>
                                        <w:bottom w:val="none" w:sz="0" w:space="0" w:color="auto"/>
                                        <w:right w:val="none" w:sz="0" w:space="0" w:color="auto"/>
                                      </w:divBdr>
                                    </w:div>
                                    <w:div w:id="1703431939">
                                      <w:marLeft w:val="0"/>
                                      <w:marRight w:val="0"/>
                                      <w:marTop w:val="0"/>
                                      <w:marBottom w:val="0"/>
                                      <w:divBdr>
                                        <w:top w:val="none" w:sz="0" w:space="0" w:color="auto"/>
                                        <w:left w:val="none" w:sz="0" w:space="0" w:color="auto"/>
                                        <w:bottom w:val="none" w:sz="0" w:space="0" w:color="auto"/>
                                        <w:right w:val="none" w:sz="0" w:space="0" w:color="auto"/>
                                      </w:divBdr>
                                    </w:div>
                                    <w:div w:id="1174147077">
                                      <w:marLeft w:val="0"/>
                                      <w:marRight w:val="0"/>
                                      <w:marTop w:val="0"/>
                                      <w:marBottom w:val="0"/>
                                      <w:divBdr>
                                        <w:top w:val="none" w:sz="0" w:space="0" w:color="auto"/>
                                        <w:left w:val="none" w:sz="0" w:space="0" w:color="auto"/>
                                        <w:bottom w:val="none" w:sz="0" w:space="0" w:color="auto"/>
                                        <w:right w:val="none" w:sz="0" w:space="0" w:color="auto"/>
                                      </w:divBdr>
                                    </w:div>
                                    <w:div w:id="265503362">
                                      <w:marLeft w:val="0"/>
                                      <w:marRight w:val="0"/>
                                      <w:marTop w:val="0"/>
                                      <w:marBottom w:val="0"/>
                                      <w:divBdr>
                                        <w:top w:val="none" w:sz="0" w:space="0" w:color="auto"/>
                                        <w:left w:val="none" w:sz="0" w:space="0" w:color="auto"/>
                                        <w:bottom w:val="none" w:sz="0" w:space="0" w:color="auto"/>
                                        <w:right w:val="none" w:sz="0" w:space="0" w:color="auto"/>
                                      </w:divBdr>
                                    </w:div>
                                    <w:div w:id="158813883">
                                      <w:marLeft w:val="0"/>
                                      <w:marRight w:val="0"/>
                                      <w:marTop w:val="0"/>
                                      <w:marBottom w:val="0"/>
                                      <w:divBdr>
                                        <w:top w:val="none" w:sz="0" w:space="0" w:color="auto"/>
                                        <w:left w:val="none" w:sz="0" w:space="0" w:color="auto"/>
                                        <w:bottom w:val="none" w:sz="0" w:space="0" w:color="auto"/>
                                        <w:right w:val="none" w:sz="0" w:space="0" w:color="auto"/>
                                      </w:divBdr>
                                    </w:div>
                                    <w:div w:id="156775320">
                                      <w:marLeft w:val="0"/>
                                      <w:marRight w:val="0"/>
                                      <w:marTop w:val="0"/>
                                      <w:marBottom w:val="0"/>
                                      <w:divBdr>
                                        <w:top w:val="none" w:sz="0" w:space="0" w:color="auto"/>
                                        <w:left w:val="none" w:sz="0" w:space="0" w:color="auto"/>
                                        <w:bottom w:val="none" w:sz="0" w:space="0" w:color="auto"/>
                                        <w:right w:val="none" w:sz="0" w:space="0" w:color="auto"/>
                                      </w:divBdr>
                                    </w:div>
                                    <w:div w:id="1418140068">
                                      <w:marLeft w:val="0"/>
                                      <w:marRight w:val="0"/>
                                      <w:marTop w:val="0"/>
                                      <w:marBottom w:val="0"/>
                                      <w:divBdr>
                                        <w:top w:val="none" w:sz="0" w:space="0" w:color="auto"/>
                                        <w:left w:val="none" w:sz="0" w:space="0" w:color="auto"/>
                                        <w:bottom w:val="none" w:sz="0" w:space="0" w:color="auto"/>
                                        <w:right w:val="none" w:sz="0" w:space="0" w:color="auto"/>
                                      </w:divBdr>
                                    </w:div>
                                    <w:div w:id="1240097892">
                                      <w:marLeft w:val="0"/>
                                      <w:marRight w:val="0"/>
                                      <w:marTop w:val="0"/>
                                      <w:marBottom w:val="0"/>
                                      <w:divBdr>
                                        <w:top w:val="none" w:sz="0" w:space="0" w:color="auto"/>
                                        <w:left w:val="none" w:sz="0" w:space="0" w:color="auto"/>
                                        <w:bottom w:val="none" w:sz="0" w:space="0" w:color="auto"/>
                                        <w:right w:val="none" w:sz="0" w:space="0" w:color="auto"/>
                                      </w:divBdr>
                                    </w:div>
                                    <w:div w:id="1995790298">
                                      <w:marLeft w:val="0"/>
                                      <w:marRight w:val="0"/>
                                      <w:marTop w:val="0"/>
                                      <w:marBottom w:val="0"/>
                                      <w:divBdr>
                                        <w:top w:val="none" w:sz="0" w:space="0" w:color="auto"/>
                                        <w:left w:val="none" w:sz="0" w:space="0" w:color="auto"/>
                                        <w:bottom w:val="none" w:sz="0" w:space="0" w:color="auto"/>
                                        <w:right w:val="none" w:sz="0" w:space="0" w:color="auto"/>
                                      </w:divBdr>
                                    </w:div>
                                    <w:div w:id="1533153475">
                                      <w:marLeft w:val="0"/>
                                      <w:marRight w:val="0"/>
                                      <w:marTop w:val="0"/>
                                      <w:marBottom w:val="0"/>
                                      <w:divBdr>
                                        <w:top w:val="none" w:sz="0" w:space="0" w:color="auto"/>
                                        <w:left w:val="none" w:sz="0" w:space="0" w:color="auto"/>
                                        <w:bottom w:val="none" w:sz="0" w:space="0" w:color="auto"/>
                                        <w:right w:val="none" w:sz="0" w:space="0" w:color="auto"/>
                                      </w:divBdr>
                                    </w:div>
                                    <w:div w:id="185409657">
                                      <w:marLeft w:val="0"/>
                                      <w:marRight w:val="0"/>
                                      <w:marTop w:val="0"/>
                                      <w:marBottom w:val="0"/>
                                      <w:divBdr>
                                        <w:top w:val="none" w:sz="0" w:space="0" w:color="auto"/>
                                        <w:left w:val="none" w:sz="0" w:space="0" w:color="auto"/>
                                        <w:bottom w:val="none" w:sz="0" w:space="0" w:color="auto"/>
                                        <w:right w:val="none" w:sz="0" w:space="0" w:color="auto"/>
                                      </w:divBdr>
                                    </w:div>
                                    <w:div w:id="1290625577">
                                      <w:marLeft w:val="0"/>
                                      <w:marRight w:val="0"/>
                                      <w:marTop w:val="0"/>
                                      <w:marBottom w:val="0"/>
                                      <w:divBdr>
                                        <w:top w:val="none" w:sz="0" w:space="0" w:color="auto"/>
                                        <w:left w:val="none" w:sz="0" w:space="0" w:color="auto"/>
                                        <w:bottom w:val="none" w:sz="0" w:space="0" w:color="auto"/>
                                        <w:right w:val="none" w:sz="0" w:space="0" w:color="auto"/>
                                      </w:divBdr>
                                    </w:div>
                                    <w:div w:id="1367679137">
                                      <w:marLeft w:val="0"/>
                                      <w:marRight w:val="0"/>
                                      <w:marTop w:val="0"/>
                                      <w:marBottom w:val="0"/>
                                      <w:divBdr>
                                        <w:top w:val="none" w:sz="0" w:space="0" w:color="auto"/>
                                        <w:left w:val="none" w:sz="0" w:space="0" w:color="auto"/>
                                        <w:bottom w:val="none" w:sz="0" w:space="0" w:color="auto"/>
                                        <w:right w:val="none" w:sz="0" w:space="0" w:color="auto"/>
                                      </w:divBdr>
                                    </w:div>
                                    <w:div w:id="1171069719">
                                      <w:marLeft w:val="0"/>
                                      <w:marRight w:val="0"/>
                                      <w:marTop w:val="0"/>
                                      <w:marBottom w:val="0"/>
                                      <w:divBdr>
                                        <w:top w:val="none" w:sz="0" w:space="0" w:color="auto"/>
                                        <w:left w:val="none" w:sz="0" w:space="0" w:color="auto"/>
                                        <w:bottom w:val="none" w:sz="0" w:space="0" w:color="auto"/>
                                        <w:right w:val="none" w:sz="0" w:space="0" w:color="auto"/>
                                      </w:divBdr>
                                    </w:div>
                                    <w:div w:id="1435595968">
                                      <w:marLeft w:val="0"/>
                                      <w:marRight w:val="0"/>
                                      <w:marTop w:val="0"/>
                                      <w:marBottom w:val="0"/>
                                      <w:divBdr>
                                        <w:top w:val="none" w:sz="0" w:space="0" w:color="auto"/>
                                        <w:left w:val="none" w:sz="0" w:space="0" w:color="auto"/>
                                        <w:bottom w:val="none" w:sz="0" w:space="0" w:color="auto"/>
                                        <w:right w:val="none" w:sz="0" w:space="0" w:color="auto"/>
                                      </w:divBdr>
                                    </w:div>
                                    <w:div w:id="267276496">
                                      <w:marLeft w:val="0"/>
                                      <w:marRight w:val="0"/>
                                      <w:marTop w:val="0"/>
                                      <w:marBottom w:val="0"/>
                                      <w:divBdr>
                                        <w:top w:val="none" w:sz="0" w:space="0" w:color="auto"/>
                                        <w:left w:val="none" w:sz="0" w:space="0" w:color="auto"/>
                                        <w:bottom w:val="none" w:sz="0" w:space="0" w:color="auto"/>
                                        <w:right w:val="none" w:sz="0" w:space="0" w:color="auto"/>
                                      </w:divBdr>
                                    </w:div>
                                    <w:div w:id="1555507726">
                                      <w:marLeft w:val="0"/>
                                      <w:marRight w:val="0"/>
                                      <w:marTop w:val="0"/>
                                      <w:marBottom w:val="0"/>
                                      <w:divBdr>
                                        <w:top w:val="none" w:sz="0" w:space="0" w:color="auto"/>
                                        <w:left w:val="none" w:sz="0" w:space="0" w:color="auto"/>
                                        <w:bottom w:val="none" w:sz="0" w:space="0" w:color="auto"/>
                                        <w:right w:val="none" w:sz="0" w:space="0" w:color="auto"/>
                                      </w:divBdr>
                                    </w:div>
                                    <w:div w:id="14775994">
                                      <w:marLeft w:val="0"/>
                                      <w:marRight w:val="0"/>
                                      <w:marTop w:val="0"/>
                                      <w:marBottom w:val="0"/>
                                      <w:divBdr>
                                        <w:top w:val="none" w:sz="0" w:space="0" w:color="auto"/>
                                        <w:left w:val="none" w:sz="0" w:space="0" w:color="auto"/>
                                        <w:bottom w:val="none" w:sz="0" w:space="0" w:color="auto"/>
                                        <w:right w:val="none" w:sz="0" w:space="0" w:color="auto"/>
                                      </w:divBdr>
                                    </w:div>
                                    <w:div w:id="1733776501">
                                      <w:marLeft w:val="0"/>
                                      <w:marRight w:val="0"/>
                                      <w:marTop w:val="0"/>
                                      <w:marBottom w:val="0"/>
                                      <w:divBdr>
                                        <w:top w:val="none" w:sz="0" w:space="0" w:color="auto"/>
                                        <w:left w:val="none" w:sz="0" w:space="0" w:color="auto"/>
                                        <w:bottom w:val="none" w:sz="0" w:space="0" w:color="auto"/>
                                        <w:right w:val="none" w:sz="0" w:space="0" w:color="auto"/>
                                      </w:divBdr>
                                    </w:div>
                                    <w:div w:id="10736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51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508</Words>
  <Characters>2899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2018-09-10T12:28:00Z</dcterms:created>
  <dcterms:modified xsi:type="dcterms:W3CDTF">2018-09-10T12:28:00Z</dcterms:modified>
</cp:coreProperties>
</file>