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7229" w:rsidRPr="003B7229" w:rsidRDefault="003B7229" w:rsidP="003B722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B7229">
        <w:rPr>
          <w:rFonts w:ascii="Verdana" w:eastAsia="Times New Roman" w:hAnsi="Verdana" w:cs="Times New Roman"/>
          <w:b/>
          <w:bCs/>
          <w:color w:val="4672B4"/>
          <w:kern w:val="36"/>
          <w:sz w:val="27"/>
          <w:szCs w:val="27"/>
          <w:lang w:eastAsia="en-GB"/>
        </w:rPr>
        <w:t>£2m funding boost helps enhance city’s reputation for burn care expertise</w:t>
      </w:r>
    </w:p>
    <w:p w:rsidR="003B7229" w:rsidRPr="003B7229" w:rsidRDefault="003B7229" w:rsidP="003B7229">
      <w:pPr>
        <w:shd w:val="clear" w:color="auto" w:fill="FFFFFF"/>
        <w:spacing w:after="0" w:line="336" w:lineRule="atLeast"/>
        <w:rPr>
          <w:rFonts w:ascii="Verdana" w:eastAsia="Times New Roman" w:hAnsi="Verdana" w:cs="Times New Roman"/>
          <w:color w:val="883580"/>
          <w:sz w:val="16"/>
          <w:szCs w:val="16"/>
          <w:lang w:eastAsia="en-GB"/>
        </w:rPr>
      </w:pPr>
      <w:r w:rsidRPr="003B7229">
        <w:rPr>
          <w:rFonts w:ascii="Verdana" w:eastAsia="Times New Roman" w:hAnsi="Verdana" w:cs="Times New Roman"/>
          <w:color w:val="883580"/>
          <w:sz w:val="16"/>
          <w:szCs w:val="16"/>
          <w:lang w:eastAsia="en-GB"/>
        </w:rPr>
        <w:t xml:space="preserve">Wednesday, 26 July 2017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Swansea has taken major steps towards becoming an internationally acclaimed hub for burns treatment and research after winning at £2 million grant.</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Morriston Hospital burns consultant Tom </w:t>
      </w:r>
      <w:proofErr w:type="spellStart"/>
      <w:r w:rsidRPr="003B7229">
        <w:rPr>
          <w:rFonts w:ascii="Verdana" w:eastAsia="Times New Roman" w:hAnsi="Verdana" w:cs="Times New Roman"/>
          <w:color w:val="000000"/>
          <w:sz w:val="18"/>
          <w:szCs w:val="18"/>
          <w:lang w:eastAsia="en-GB"/>
        </w:rPr>
        <w:t>Potokar</w:t>
      </w:r>
      <w:proofErr w:type="spellEnd"/>
      <w:r w:rsidRPr="003B7229">
        <w:rPr>
          <w:rFonts w:ascii="Verdana" w:eastAsia="Times New Roman" w:hAnsi="Verdana" w:cs="Times New Roman"/>
          <w:color w:val="000000"/>
          <w:sz w:val="18"/>
          <w:szCs w:val="18"/>
          <w:lang w:eastAsia="en-GB"/>
        </w:rPr>
        <w:t xml:space="preserve"> made the successful application for funding in his role as Professor at Swansea University’s Centre for Global Burns Injury Policy and Research.</w:t>
      </w:r>
    </w:p>
    <w:p w:rsidR="003B7229" w:rsidRPr="003B7229" w:rsidRDefault="006C1D9F"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217805</wp:posOffset>
            </wp:positionV>
            <wp:extent cx="1379855" cy="1895475"/>
            <wp:effectExtent l="0" t="0" r="0" b="9525"/>
            <wp:wrapThrough wrapText="bothSides">
              <wp:wrapPolygon edited="0">
                <wp:start x="0" y="0"/>
                <wp:lineTo x="0" y="21491"/>
                <wp:lineTo x="21173" y="21491"/>
                <wp:lineTo x="21173" y="0"/>
                <wp:lineTo x="0" y="0"/>
              </wp:wrapPolygon>
            </wp:wrapThrough>
            <wp:docPr id="3" name="Picture 3" descr="TomP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mP2017"/>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379855" cy="1895475"/>
                    </a:xfrm>
                    <a:prstGeom prst="rect">
                      <a:avLst/>
                    </a:prstGeom>
                    <a:noFill/>
                    <a:ln>
                      <a:noFill/>
                    </a:ln>
                  </pic:spPr>
                </pic:pic>
              </a:graphicData>
            </a:graphic>
            <wp14:sizeRelH relativeFrom="page">
              <wp14:pctWidth>0</wp14:pctWidth>
            </wp14:sizeRelH>
            <wp14:sizeRelV relativeFrom="page">
              <wp14:pctHeight>0</wp14:pctHeight>
            </wp14:sizeRelV>
          </wp:anchor>
        </w:drawing>
      </w:r>
      <w:r w:rsidR="003B7229"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The money, from the National Institute for Health Research, will now be used to support studies into how to improve burn care in low and middle income countries.</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Professor </w:t>
      </w:r>
      <w:proofErr w:type="spellStart"/>
      <w:r w:rsidRPr="003B7229">
        <w:rPr>
          <w:rFonts w:ascii="Verdana" w:eastAsia="Times New Roman" w:hAnsi="Verdana" w:cs="Times New Roman"/>
          <w:color w:val="000000"/>
          <w:sz w:val="18"/>
          <w:szCs w:val="18"/>
          <w:lang w:eastAsia="en-GB"/>
        </w:rPr>
        <w:t>Potokar</w:t>
      </w:r>
      <w:proofErr w:type="spellEnd"/>
      <w:r w:rsidRPr="003B7229">
        <w:rPr>
          <w:rFonts w:ascii="Verdana" w:eastAsia="Times New Roman" w:hAnsi="Verdana" w:cs="Times New Roman"/>
          <w:color w:val="000000"/>
          <w:sz w:val="18"/>
          <w:szCs w:val="18"/>
          <w:lang w:eastAsia="en-GB"/>
        </w:rPr>
        <w:t xml:space="preserve"> (left) said: </w:t>
      </w:r>
      <w:r w:rsidRPr="003B7229">
        <w:rPr>
          <w:rFonts w:ascii="Verdana" w:eastAsia="Times New Roman" w:hAnsi="Verdana" w:cs="Times New Roman"/>
          <w:b/>
          <w:bCs/>
          <w:color w:val="000000"/>
          <w:sz w:val="18"/>
          <w:szCs w:val="18"/>
          <w:lang w:eastAsia="en-GB"/>
        </w:rPr>
        <w:t xml:space="preserve">“We are delighted that our application was successful, especially as the centre has only been running for six months.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b/>
          <w:bCs/>
          <w:color w:val="000000"/>
          <w:sz w:val="18"/>
          <w:szCs w:val="18"/>
          <w:lang w:eastAsia="en-GB"/>
        </w:rPr>
        <w:t>“We are the only place in the world where they are doing this kind of research and this grant will allow us to expand the team.”</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He explained that 95 per cent of burns occur in poorer countries or areas where there is conflict and the majority of those affected are women and children.</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It is an issue he is particularly familiar with as co-founder and director of Swansea-based charity </w:t>
      </w:r>
      <w:proofErr w:type="spellStart"/>
      <w:r w:rsidRPr="003B7229">
        <w:rPr>
          <w:rFonts w:ascii="Verdana" w:eastAsia="Times New Roman" w:hAnsi="Verdana" w:cs="Times New Roman"/>
          <w:color w:val="000000"/>
          <w:sz w:val="18"/>
          <w:szCs w:val="18"/>
          <w:lang w:eastAsia="en-GB"/>
        </w:rPr>
        <w:t>Interburns</w:t>
      </w:r>
      <w:proofErr w:type="spellEnd"/>
      <w:r w:rsidRPr="003B7229">
        <w:rPr>
          <w:rFonts w:ascii="Verdana" w:eastAsia="Times New Roman" w:hAnsi="Verdana" w:cs="Times New Roman"/>
          <w:color w:val="000000"/>
          <w:sz w:val="18"/>
          <w:szCs w:val="18"/>
          <w:lang w:eastAsia="en-GB"/>
        </w:rPr>
        <w:t xml:space="preserve"> - the International Network for Training, Education and Research in Burns – which strives to improve burn care through education, training and research.</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Every year burns staff give up their time to pass on knowledge to doctors and clinicians across the world.</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Currently </w:t>
      </w:r>
      <w:proofErr w:type="spellStart"/>
      <w:r w:rsidRPr="003B7229">
        <w:rPr>
          <w:rFonts w:ascii="Verdana" w:eastAsia="Times New Roman" w:hAnsi="Verdana" w:cs="Times New Roman"/>
          <w:color w:val="000000"/>
          <w:sz w:val="18"/>
          <w:szCs w:val="18"/>
          <w:lang w:eastAsia="en-GB"/>
        </w:rPr>
        <w:t>Interburns</w:t>
      </w:r>
      <w:proofErr w:type="spellEnd"/>
      <w:r w:rsidRPr="003B7229">
        <w:rPr>
          <w:rFonts w:ascii="Verdana" w:eastAsia="Times New Roman" w:hAnsi="Verdana" w:cs="Times New Roman"/>
          <w:color w:val="000000"/>
          <w:sz w:val="18"/>
          <w:szCs w:val="18"/>
          <w:lang w:eastAsia="en-GB"/>
        </w:rPr>
        <w:t xml:space="preserve"> volunteer Danni </w:t>
      </w:r>
      <w:proofErr w:type="spellStart"/>
      <w:r w:rsidRPr="003B7229">
        <w:rPr>
          <w:rFonts w:ascii="Verdana" w:eastAsia="Times New Roman" w:hAnsi="Verdana" w:cs="Times New Roman"/>
          <w:color w:val="000000"/>
          <w:sz w:val="18"/>
          <w:szCs w:val="18"/>
          <w:lang w:eastAsia="en-GB"/>
        </w:rPr>
        <w:t>Mehrez</w:t>
      </w:r>
      <w:proofErr w:type="spellEnd"/>
      <w:r w:rsidRPr="003B7229">
        <w:rPr>
          <w:rFonts w:ascii="Verdana" w:eastAsia="Times New Roman" w:hAnsi="Verdana" w:cs="Times New Roman"/>
          <w:color w:val="000000"/>
          <w:sz w:val="18"/>
          <w:szCs w:val="18"/>
          <w:lang w:eastAsia="en-GB"/>
        </w:rPr>
        <w:t>, who works in the burns dressing clinic, is in Palestine’s West Bank delivering burns training as part of the charity’s ongoing drive to improve education.</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The experiences of volunteers in the field in countries such as Bangladesh, Ghana, Ethiopia,</w:t>
      </w:r>
      <w:proofErr w:type="gramStart"/>
      <w:r w:rsidRPr="003B7229">
        <w:rPr>
          <w:rFonts w:ascii="Verdana" w:eastAsia="Times New Roman" w:hAnsi="Verdana" w:cs="Times New Roman"/>
          <w:color w:val="000000"/>
          <w:sz w:val="18"/>
          <w:szCs w:val="18"/>
          <w:lang w:eastAsia="en-GB"/>
        </w:rPr>
        <w:t>  India</w:t>
      </w:r>
      <w:proofErr w:type="gramEnd"/>
      <w:r w:rsidRPr="003B7229">
        <w:rPr>
          <w:rFonts w:ascii="Verdana" w:eastAsia="Times New Roman" w:hAnsi="Verdana" w:cs="Times New Roman"/>
          <w:color w:val="000000"/>
          <w:sz w:val="18"/>
          <w:szCs w:val="18"/>
          <w:lang w:eastAsia="en-GB"/>
        </w:rPr>
        <w:t xml:space="preserve"> and Afghanistan will provide valuable information for the research project.</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b/>
          <w:bCs/>
          <w:color w:val="000000"/>
          <w:sz w:val="18"/>
          <w:szCs w:val="18"/>
          <w:lang w:eastAsia="en-GB"/>
        </w:rPr>
        <w:t>“</w:t>
      </w:r>
      <w:proofErr w:type="spellStart"/>
      <w:r w:rsidRPr="003B7229">
        <w:rPr>
          <w:rFonts w:ascii="Verdana" w:eastAsia="Times New Roman" w:hAnsi="Verdana" w:cs="Times New Roman"/>
          <w:b/>
          <w:bCs/>
          <w:color w:val="000000"/>
          <w:sz w:val="18"/>
          <w:szCs w:val="18"/>
          <w:lang w:eastAsia="en-GB"/>
        </w:rPr>
        <w:t>Interburns</w:t>
      </w:r>
      <w:proofErr w:type="spellEnd"/>
      <w:r w:rsidRPr="003B7229">
        <w:rPr>
          <w:rFonts w:ascii="Verdana" w:eastAsia="Times New Roman" w:hAnsi="Verdana" w:cs="Times New Roman"/>
          <w:b/>
          <w:bCs/>
          <w:color w:val="000000"/>
          <w:sz w:val="18"/>
          <w:szCs w:val="18"/>
          <w:lang w:eastAsia="en-GB"/>
        </w:rPr>
        <w:t xml:space="preserve"> has the experience and expertise, gained by working with other agencies, of having an impact on burns injuries in these countries and this knowledge can feed into the research. </w:t>
      </w:r>
    </w:p>
    <w:p w:rsidR="003B7229" w:rsidRPr="003B7229" w:rsidRDefault="006C1D9F"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column">
              <wp:posOffset>1876425</wp:posOffset>
            </wp:positionH>
            <wp:positionV relativeFrom="paragraph">
              <wp:posOffset>0</wp:posOffset>
            </wp:positionV>
            <wp:extent cx="4019550" cy="2056687"/>
            <wp:effectExtent l="0" t="0" r="0" b="1270"/>
            <wp:wrapThrough wrapText="bothSides">
              <wp:wrapPolygon edited="0">
                <wp:start x="0" y="0"/>
                <wp:lineTo x="0" y="21413"/>
                <wp:lineTo x="21498" y="21413"/>
                <wp:lineTo x="21498" y="0"/>
                <wp:lineTo x="0" y="0"/>
              </wp:wrapPolygon>
            </wp:wrapThrough>
            <wp:docPr id="2" name="Picture 2" descr="TomP Teach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mP Teachi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019550" cy="2056687"/>
                    </a:xfrm>
                    <a:prstGeom prst="rect">
                      <a:avLst/>
                    </a:prstGeom>
                    <a:noFill/>
                    <a:ln>
                      <a:noFill/>
                    </a:ln>
                  </pic:spPr>
                </pic:pic>
              </a:graphicData>
            </a:graphic>
            <wp14:sizeRelH relativeFrom="page">
              <wp14:pctWidth>0</wp14:pctWidth>
            </wp14:sizeRelH>
            <wp14:sizeRelV relativeFrom="page">
              <wp14:pctHeight>0</wp14:pctHeight>
            </wp14:sizeRelV>
          </wp:anchor>
        </w:drawing>
      </w:r>
      <w:r w:rsidR="003B7229"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w:t>
      </w:r>
      <w:r w:rsidRPr="003B7229">
        <w:rPr>
          <w:rFonts w:ascii="Verdana" w:eastAsia="Times New Roman" w:hAnsi="Verdana" w:cs="Times New Roman"/>
          <w:b/>
          <w:bCs/>
          <w:color w:val="000000"/>
          <w:sz w:val="18"/>
          <w:szCs w:val="18"/>
          <w:lang w:eastAsia="en-GB"/>
        </w:rPr>
        <w:t xml:space="preserve">We know what works so now with this grant we can prove that it works.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bookmarkStart w:id="0" w:name="_GoBack"/>
      <w:bookmarkEnd w:id="0"/>
    </w:p>
    <w:p w:rsidR="003B7229" w:rsidRPr="003B7229" w:rsidRDefault="003B7229" w:rsidP="006C1D9F">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i/>
          <w:iCs/>
          <w:color w:val="000000"/>
          <w:sz w:val="18"/>
          <w:szCs w:val="18"/>
          <w:lang w:eastAsia="en-GB"/>
        </w:rPr>
        <w:t xml:space="preserve">Tom </w:t>
      </w:r>
      <w:proofErr w:type="spellStart"/>
      <w:r w:rsidRPr="003B7229">
        <w:rPr>
          <w:rFonts w:ascii="Verdana" w:eastAsia="Times New Roman" w:hAnsi="Verdana" w:cs="Times New Roman"/>
          <w:i/>
          <w:iCs/>
          <w:color w:val="000000"/>
          <w:sz w:val="18"/>
          <w:szCs w:val="18"/>
          <w:lang w:eastAsia="en-GB"/>
        </w:rPr>
        <w:t>Potokar</w:t>
      </w:r>
      <w:proofErr w:type="spellEnd"/>
      <w:r w:rsidRPr="003B7229">
        <w:rPr>
          <w:rFonts w:ascii="Verdana" w:eastAsia="Times New Roman" w:hAnsi="Verdana" w:cs="Times New Roman"/>
          <w:i/>
          <w:iCs/>
          <w:color w:val="000000"/>
          <w:sz w:val="18"/>
          <w:szCs w:val="18"/>
          <w:lang w:eastAsia="en-GB"/>
        </w:rPr>
        <w:t xml:space="preserve"> d</w:t>
      </w:r>
      <w:r w:rsidR="006C1D9F">
        <w:rPr>
          <w:rFonts w:ascii="Verdana" w:eastAsia="Times New Roman" w:hAnsi="Verdana" w:cs="Times New Roman"/>
          <w:i/>
          <w:iCs/>
          <w:color w:val="000000"/>
          <w:sz w:val="18"/>
          <w:szCs w:val="18"/>
          <w:lang w:eastAsia="en-GB"/>
        </w:rPr>
        <w:t xml:space="preserve">elivering burn care training as </w:t>
      </w:r>
      <w:r w:rsidRPr="003B7229">
        <w:rPr>
          <w:rFonts w:ascii="Verdana" w:eastAsia="Times New Roman" w:hAnsi="Verdana" w:cs="Times New Roman"/>
          <w:i/>
          <w:iCs/>
          <w:color w:val="000000"/>
          <w:sz w:val="18"/>
          <w:szCs w:val="18"/>
          <w:lang w:eastAsia="en-GB"/>
        </w:rPr>
        <w:t xml:space="preserve">part of his work with </w:t>
      </w:r>
      <w:proofErr w:type="spellStart"/>
      <w:r w:rsidRPr="003B7229">
        <w:rPr>
          <w:rFonts w:ascii="Verdana" w:eastAsia="Times New Roman" w:hAnsi="Verdana" w:cs="Times New Roman"/>
          <w:i/>
          <w:iCs/>
          <w:color w:val="000000"/>
          <w:sz w:val="18"/>
          <w:szCs w:val="18"/>
          <w:lang w:eastAsia="en-GB"/>
        </w:rPr>
        <w:t>Interburns</w:t>
      </w:r>
      <w:proofErr w:type="spellEnd"/>
      <w:r w:rsidRPr="003B7229">
        <w:rPr>
          <w:rFonts w:ascii="Verdana" w:eastAsia="Times New Roman" w:hAnsi="Verdana" w:cs="Times New Roman"/>
          <w:i/>
          <w:iCs/>
          <w:color w:val="000000"/>
          <w:sz w:val="18"/>
          <w:szCs w:val="18"/>
          <w:lang w:eastAsia="en-GB"/>
        </w:rPr>
        <w:t>.</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b/>
          <w:bCs/>
          <w:color w:val="000000"/>
          <w:sz w:val="18"/>
          <w:szCs w:val="18"/>
          <w:lang w:eastAsia="en-GB"/>
        </w:rPr>
        <w:t xml:space="preserve">“The project will allow us to combine the academic work of a university centre with the clinical knowledge of the charity to help the implementation of measures to improve outcomes in these countries,” </w:t>
      </w:r>
      <w:r w:rsidRPr="003B7229">
        <w:rPr>
          <w:rFonts w:ascii="Verdana" w:eastAsia="Times New Roman" w:hAnsi="Verdana" w:cs="Times New Roman"/>
          <w:color w:val="000000"/>
          <w:sz w:val="18"/>
          <w:szCs w:val="18"/>
          <w:lang w:eastAsia="en-GB"/>
        </w:rPr>
        <w:t xml:space="preserve">said Professor </w:t>
      </w:r>
      <w:proofErr w:type="spellStart"/>
      <w:r w:rsidRPr="003B7229">
        <w:rPr>
          <w:rFonts w:ascii="Verdana" w:eastAsia="Times New Roman" w:hAnsi="Verdana" w:cs="Times New Roman"/>
          <w:color w:val="000000"/>
          <w:sz w:val="18"/>
          <w:szCs w:val="18"/>
          <w:lang w:eastAsia="en-GB"/>
        </w:rPr>
        <w:t>Potokar</w:t>
      </w:r>
      <w:proofErr w:type="spellEnd"/>
      <w:r w:rsidRPr="003B7229">
        <w:rPr>
          <w:rFonts w:ascii="Verdana" w:eastAsia="Times New Roman" w:hAnsi="Verdana" w:cs="Times New Roman"/>
          <w:color w:val="000000"/>
          <w:sz w:val="18"/>
          <w:szCs w:val="18"/>
          <w:lang w:eastAsia="en-GB"/>
        </w:rPr>
        <w:t>.</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The Centre for Global Burns Injury Policy and Research (CGBIPR) links up with other academic centres, national and international organisations to at government level to address worldwide issues relating to burns.</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column">
              <wp:posOffset>0</wp:posOffset>
            </wp:positionH>
            <wp:positionV relativeFrom="paragraph">
              <wp:posOffset>-1905</wp:posOffset>
            </wp:positionV>
            <wp:extent cx="2038350" cy="1365077"/>
            <wp:effectExtent l="0" t="0" r="0" b="6985"/>
            <wp:wrapThrough wrapText="bothSides">
              <wp:wrapPolygon edited="0">
                <wp:start x="0" y="0"/>
                <wp:lineTo x="0" y="21409"/>
                <wp:lineTo x="21398" y="21409"/>
                <wp:lineTo x="21398" y="0"/>
                <wp:lineTo x="0" y="0"/>
              </wp:wrapPolygon>
            </wp:wrapThrough>
            <wp:docPr id="1" name="Picture 1" descr="interbur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terburns"/>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038350" cy="1365077"/>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7229">
        <w:rPr>
          <w:rFonts w:ascii="Verdana" w:eastAsia="Times New Roman" w:hAnsi="Verdana" w:cs="Times New Roman"/>
          <w:color w:val="000000"/>
          <w:sz w:val="18"/>
          <w:szCs w:val="18"/>
          <w:lang w:eastAsia="en-GB"/>
        </w:rPr>
        <w:t xml:space="preserve">Alongside the existing work of </w:t>
      </w:r>
      <w:proofErr w:type="spellStart"/>
      <w:r w:rsidRPr="003B7229">
        <w:rPr>
          <w:rFonts w:ascii="Verdana" w:eastAsia="Times New Roman" w:hAnsi="Verdana" w:cs="Times New Roman"/>
          <w:color w:val="000000"/>
          <w:sz w:val="18"/>
          <w:szCs w:val="18"/>
          <w:lang w:eastAsia="en-GB"/>
        </w:rPr>
        <w:t>Interburns</w:t>
      </w:r>
      <w:proofErr w:type="spellEnd"/>
      <w:r w:rsidRPr="003B7229">
        <w:rPr>
          <w:rFonts w:ascii="Verdana" w:eastAsia="Times New Roman" w:hAnsi="Verdana" w:cs="Times New Roman"/>
          <w:color w:val="000000"/>
          <w:sz w:val="18"/>
          <w:szCs w:val="18"/>
          <w:lang w:eastAsia="en-GB"/>
        </w:rPr>
        <w:t xml:space="preserve"> and the Welsh Centre for Burns and Plastic Surgery at Morriston, it aims to help Swansea build on its international reputation for burns treatment and research.</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This has been boosted by the news that the CGBIPR will host the next World Congress of the European Club for Paediatric Burns in 2020 following Professor </w:t>
      </w:r>
      <w:proofErr w:type="spellStart"/>
      <w:r w:rsidRPr="003B7229">
        <w:rPr>
          <w:rFonts w:ascii="Verdana" w:eastAsia="Times New Roman" w:hAnsi="Verdana" w:cs="Times New Roman"/>
          <w:color w:val="000000"/>
          <w:sz w:val="18"/>
          <w:szCs w:val="18"/>
          <w:lang w:eastAsia="en-GB"/>
        </w:rPr>
        <w:t>Potokar’s</w:t>
      </w:r>
      <w:proofErr w:type="spellEnd"/>
      <w:r w:rsidRPr="003B7229">
        <w:rPr>
          <w:rFonts w:ascii="Verdana" w:eastAsia="Times New Roman" w:hAnsi="Verdana" w:cs="Times New Roman"/>
          <w:color w:val="000000"/>
          <w:sz w:val="18"/>
          <w:szCs w:val="18"/>
          <w:lang w:eastAsia="en-GB"/>
        </w:rPr>
        <w:t xml:space="preserve"> appointment as its secretary elect.</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You can follow </w:t>
      </w:r>
      <w:proofErr w:type="spellStart"/>
      <w:r w:rsidRPr="003B7229">
        <w:rPr>
          <w:rFonts w:ascii="Verdana" w:eastAsia="Times New Roman" w:hAnsi="Verdana" w:cs="Times New Roman"/>
          <w:color w:val="000000"/>
          <w:sz w:val="18"/>
          <w:szCs w:val="18"/>
          <w:lang w:eastAsia="en-GB"/>
        </w:rPr>
        <w:t>Interburns</w:t>
      </w:r>
      <w:proofErr w:type="spellEnd"/>
      <w:r w:rsidRPr="003B7229">
        <w:rPr>
          <w:rFonts w:ascii="Verdana" w:eastAsia="Times New Roman" w:hAnsi="Verdana" w:cs="Times New Roman"/>
          <w:color w:val="000000"/>
          <w:sz w:val="18"/>
          <w:szCs w:val="18"/>
          <w:lang w:eastAsia="en-GB"/>
        </w:rPr>
        <w:t xml:space="preserve"> on Twitter to find out more about its work at @</w:t>
      </w:r>
      <w:proofErr w:type="spellStart"/>
      <w:r w:rsidRPr="003B7229">
        <w:rPr>
          <w:rFonts w:ascii="Verdana" w:eastAsia="Times New Roman" w:hAnsi="Verdana" w:cs="Times New Roman"/>
          <w:color w:val="000000"/>
          <w:sz w:val="18"/>
          <w:szCs w:val="18"/>
          <w:lang w:eastAsia="en-GB"/>
        </w:rPr>
        <w:t>interburns</w:t>
      </w:r>
      <w:proofErr w:type="spellEnd"/>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w:t>
      </w:r>
    </w:p>
    <w:p w:rsidR="003B7229" w:rsidRPr="003B7229" w:rsidRDefault="003B7229" w:rsidP="003B7229">
      <w:pPr>
        <w:shd w:val="clear" w:color="auto" w:fill="FFFFFF"/>
        <w:spacing w:after="100" w:line="336" w:lineRule="atLeast"/>
        <w:rPr>
          <w:rFonts w:ascii="Verdana" w:eastAsia="Times New Roman" w:hAnsi="Verdana" w:cs="Times New Roman"/>
          <w:color w:val="000000"/>
          <w:sz w:val="18"/>
          <w:szCs w:val="18"/>
          <w:lang w:eastAsia="en-GB"/>
        </w:rPr>
      </w:pPr>
      <w:r w:rsidRPr="003B7229">
        <w:rPr>
          <w:rFonts w:ascii="Verdana" w:eastAsia="Times New Roman" w:hAnsi="Verdana" w:cs="Times New Roman"/>
          <w:color w:val="000000"/>
          <w:sz w:val="18"/>
          <w:szCs w:val="18"/>
          <w:lang w:eastAsia="en-GB"/>
        </w:rPr>
        <w:t xml:space="preserve">Source: </w:t>
      </w:r>
      <w:hyperlink r:id="rId7" w:history="1">
        <w:proofErr w:type="spellStart"/>
        <w:r w:rsidRPr="003B7229">
          <w:rPr>
            <w:rFonts w:ascii="Verdana" w:eastAsia="Times New Roman" w:hAnsi="Verdana" w:cs="Times New Roman"/>
            <w:color w:val="4672B4"/>
            <w:sz w:val="18"/>
            <w:szCs w:val="18"/>
            <w:lang w:eastAsia="en-GB"/>
          </w:rPr>
          <w:t>Abertawe</w:t>
        </w:r>
        <w:proofErr w:type="spellEnd"/>
        <w:r w:rsidRPr="003B7229">
          <w:rPr>
            <w:rFonts w:ascii="Verdana" w:eastAsia="Times New Roman" w:hAnsi="Verdana" w:cs="Times New Roman"/>
            <w:color w:val="4672B4"/>
            <w:sz w:val="18"/>
            <w:szCs w:val="18"/>
            <w:lang w:eastAsia="en-GB"/>
          </w:rPr>
          <w:t xml:space="preserve"> Bro </w:t>
        </w:r>
        <w:proofErr w:type="spellStart"/>
        <w:r w:rsidRPr="003B7229">
          <w:rPr>
            <w:rFonts w:ascii="Verdana" w:eastAsia="Times New Roman" w:hAnsi="Verdana" w:cs="Times New Roman"/>
            <w:color w:val="4672B4"/>
            <w:sz w:val="18"/>
            <w:szCs w:val="18"/>
            <w:lang w:eastAsia="en-GB"/>
          </w:rPr>
          <w:t>Morgannwg</w:t>
        </w:r>
        <w:proofErr w:type="spellEnd"/>
        <w:r w:rsidRPr="003B7229">
          <w:rPr>
            <w:rFonts w:ascii="Verdana" w:eastAsia="Times New Roman" w:hAnsi="Verdana" w:cs="Times New Roman"/>
            <w:color w:val="4672B4"/>
            <w:sz w:val="18"/>
            <w:szCs w:val="18"/>
            <w:lang w:eastAsia="en-GB"/>
          </w:rPr>
          <w:t xml:space="preserve"> University Health Board</w:t>
        </w:r>
      </w:hyperlink>
      <w:r w:rsidRPr="003B722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229"/>
    <w:rsid w:val="000968FF"/>
    <w:rsid w:val="001D5B40"/>
    <w:rsid w:val="003B7229"/>
    <w:rsid w:val="006C1D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90F785"/>
  <w15:chartTrackingRefBased/>
  <w15:docId w15:val="{3B1DD144-284D-4FB1-B7B3-5D7FE27C3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B7229"/>
    <w:rPr>
      <w:strike w:val="0"/>
      <w:dstrike w:val="0"/>
      <w:color w:val="4672B4"/>
      <w:u w:val="none"/>
      <w:effect w:val="none"/>
    </w:rPr>
  </w:style>
  <w:style w:type="character" w:styleId="Strong">
    <w:name w:val="Strong"/>
    <w:basedOn w:val="DefaultParagraphFont"/>
    <w:uiPriority w:val="22"/>
    <w:qFormat/>
    <w:rsid w:val="003B7229"/>
    <w:rPr>
      <w:b/>
      <w:bCs/>
    </w:rPr>
  </w:style>
  <w:style w:type="character" w:styleId="Emphasis">
    <w:name w:val="Emphasis"/>
    <w:basedOn w:val="DefaultParagraphFont"/>
    <w:uiPriority w:val="20"/>
    <w:qFormat/>
    <w:rsid w:val="003B722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723586">
      <w:bodyDiv w:val="1"/>
      <w:marLeft w:val="0"/>
      <w:marRight w:val="0"/>
      <w:marTop w:val="0"/>
      <w:marBottom w:val="0"/>
      <w:divBdr>
        <w:top w:val="none" w:sz="0" w:space="0" w:color="auto"/>
        <w:left w:val="none" w:sz="0" w:space="0" w:color="auto"/>
        <w:bottom w:val="none" w:sz="0" w:space="0" w:color="auto"/>
        <w:right w:val="none" w:sz="0" w:space="0" w:color="auto"/>
      </w:divBdr>
      <w:divsChild>
        <w:div w:id="975064765">
          <w:marLeft w:val="0"/>
          <w:marRight w:val="0"/>
          <w:marTop w:val="100"/>
          <w:marBottom w:val="100"/>
          <w:divBdr>
            <w:top w:val="none" w:sz="0" w:space="0" w:color="auto"/>
            <w:left w:val="none" w:sz="0" w:space="0" w:color="auto"/>
            <w:bottom w:val="none" w:sz="0" w:space="0" w:color="auto"/>
            <w:right w:val="none" w:sz="0" w:space="0" w:color="auto"/>
          </w:divBdr>
          <w:divsChild>
            <w:div w:id="1368068415">
              <w:marLeft w:val="0"/>
              <w:marRight w:val="0"/>
              <w:marTop w:val="0"/>
              <w:marBottom w:val="0"/>
              <w:divBdr>
                <w:top w:val="none" w:sz="0" w:space="0" w:color="auto"/>
                <w:left w:val="none" w:sz="0" w:space="0" w:color="auto"/>
                <w:bottom w:val="none" w:sz="0" w:space="0" w:color="auto"/>
                <w:right w:val="none" w:sz="0" w:space="0" w:color="auto"/>
              </w:divBdr>
              <w:divsChild>
                <w:div w:id="981302660">
                  <w:marLeft w:val="150"/>
                  <w:marRight w:val="150"/>
                  <w:marTop w:val="0"/>
                  <w:marBottom w:val="0"/>
                  <w:divBdr>
                    <w:top w:val="none" w:sz="0" w:space="0" w:color="auto"/>
                    <w:left w:val="none" w:sz="0" w:space="0" w:color="auto"/>
                    <w:bottom w:val="none" w:sz="0" w:space="0" w:color="auto"/>
                    <w:right w:val="none" w:sz="0" w:space="0" w:color="auto"/>
                  </w:divBdr>
                  <w:divsChild>
                    <w:div w:id="1800680927">
                      <w:marLeft w:val="0"/>
                      <w:marRight w:val="0"/>
                      <w:marTop w:val="0"/>
                      <w:marBottom w:val="0"/>
                      <w:divBdr>
                        <w:top w:val="none" w:sz="0" w:space="0" w:color="auto"/>
                        <w:left w:val="none" w:sz="0" w:space="0" w:color="auto"/>
                        <w:bottom w:val="none" w:sz="0" w:space="0" w:color="auto"/>
                        <w:right w:val="none" w:sz="0" w:space="0" w:color="auto"/>
                      </w:divBdr>
                      <w:divsChild>
                        <w:div w:id="1192187009">
                          <w:marLeft w:val="0"/>
                          <w:marRight w:val="0"/>
                          <w:marTop w:val="0"/>
                          <w:marBottom w:val="0"/>
                          <w:divBdr>
                            <w:top w:val="none" w:sz="0" w:space="0" w:color="auto"/>
                            <w:left w:val="none" w:sz="0" w:space="0" w:color="auto"/>
                            <w:bottom w:val="none" w:sz="0" w:space="0" w:color="auto"/>
                            <w:right w:val="none" w:sz="0" w:space="0" w:color="auto"/>
                          </w:divBdr>
                          <w:divsChild>
                            <w:div w:id="189607578">
                              <w:marLeft w:val="0"/>
                              <w:marRight w:val="0"/>
                              <w:marTop w:val="0"/>
                              <w:marBottom w:val="0"/>
                              <w:divBdr>
                                <w:top w:val="none" w:sz="0" w:space="0" w:color="auto"/>
                                <w:left w:val="none" w:sz="0" w:space="0" w:color="auto"/>
                                <w:bottom w:val="none" w:sz="0" w:space="0" w:color="auto"/>
                                <w:right w:val="none" w:sz="0" w:space="0" w:color="auto"/>
                              </w:divBdr>
                            </w:div>
                            <w:div w:id="1399789603">
                              <w:marLeft w:val="0"/>
                              <w:marRight w:val="0"/>
                              <w:marTop w:val="0"/>
                              <w:marBottom w:val="0"/>
                              <w:divBdr>
                                <w:top w:val="none" w:sz="0" w:space="0" w:color="auto"/>
                                <w:left w:val="none" w:sz="0" w:space="0" w:color="auto"/>
                                <w:bottom w:val="none" w:sz="0" w:space="0" w:color="auto"/>
                                <w:right w:val="none" w:sz="0" w:space="0" w:color="auto"/>
                              </w:divBdr>
                              <w:divsChild>
                                <w:div w:id="163012110">
                                  <w:marLeft w:val="0"/>
                                  <w:marRight w:val="0"/>
                                  <w:marTop w:val="0"/>
                                  <w:marBottom w:val="0"/>
                                  <w:divBdr>
                                    <w:top w:val="none" w:sz="0" w:space="0" w:color="auto"/>
                                    <w:left w:val="none" w:sz="0" w:space="0" w:color="auto"/>
                                    <w:bottom w:val="none" w:sz="0" w:space="0" w:color="auto"/>
                                    <w:right w:val="none" w:sz="0" w:space="0" w:color="auto"/>
                                  </w:divBdr>
                                  <w:divsChild>
                                    <w:div w:id="1774399158">
                                      <w:marLeft w:val="0"/>
                                      <w:marRight w:val="0"/>
                                      <w:marTop w:val="0"/>
                                      <w:marBottom w:val="0"/>
                                      <w:divBdr>
                                        <w:top w:val="none" w:sz="0" w:space="0" w:color="auto"/>
                                        <w:left w:val="none" w:sz="0" w:space="0" w:color="auto"/>
                                        <w:bottom w:val="none" w:sz="0" w:space="0" w:color="auto"/>
                                        <w:right w:val="none" w:sz="0" w:space="0" w:color="auto"/>
                                      </w:divBdr>
                                    </w:div>
                                    <w:div w:id="454444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6498455">
                              <w:marLeft w:val="0"/>
                              <w:marRight w:val="0"/>
                              <w:marTop w:val="0"/>
                              <w:marBottom w:val="0"/>
                              <w:divBdr>
                                <w:top w:val="none" w:sz="0" w:space="0" w:color="auto"/>
                                <w:left w:val="none" w:sz="0" w:space="0" w:color="auto"/>
                                <w:bottom w:val="none" w:sz="0" w:space="0" w:color="auto"/>
                                <w:right w:val="none" w:sz="0" w:space="0" w:color="auto"/>
                              </w:divBdr>
                              <w:divsChild>
                                <w:div w:id="276835573">
                                  <w:marLeft w:val="0"/>
                                  <w:marRight w:val="0"/>
                                  <w:marTop w:val="0"/>
                                  <w:marBottom w:val="0"/>
                                  <w:divBdr>
                                    <w:top w:val="none" w:sz="0" w:space="0" w:color="auto"/>
                                    <w:left w:val="none" w:sz="0" w:space="0" w:color="auto"/>
                                    <w:bottom w:val="none" w:sz="0" w:space="0" w:color="auto"/>
                                    <w:right w:val="none" w:sz="0" w:space="0" w:color="auto"/>
                                  </w:divBdr>
                                </w:div>
                                <w:div w:id="1043871855">
                                  <w:marLeft w:val="0"/>
                                  <w:marRight w:val="0"/>
                                  <w:marTop w:val="0"/>
                                  <w:marBottom w:val="0"/>
                                  <w:divBdr>
                                    <w:top w:val="none" w:sz="0" w:space="0" w:color="auto"/>
                                    <w:left w:val="none" w:sz="0" w:space="0" w:color="auto"/>
                                    <w:bottom w:val="none" w:sz="0" w:space="0" w:color="auto"/>
                                    <w:right w:val="none" w:sz="0" w:space="0" w:color="auto"/>
                                  </w:divBdr>
                                </w:div>
                                <w:div w:id="279187635">
                                  <w:marLeft w:val="0"/>
                                  <w:marRight w:val="0"/>
                                  <w:marTop w:val="0"/>
                                  <w:marBottom w:val="0"/>
                                  <w:divBdr>
                                    <w:top w:val="none" w:sz="0" w:space="0" w:color="auto"/>
                                    <w:left w:val="none" w:sz="0" w:space="0" w:color="auto"/>
                                    <w:bottom w:val="none" w:sz="0" w:space="0" w:color="auto"/>
                                    <w:right w:val="none" w:sz="0" w:space="0" w:color="auto"/>
                                  </w:divBdr>
                                </w:div>
                                <w:div w:id="932857048">
                                  <w:marLeft w:val="0"/>
                                  <w:marRight w:val="0"/>
                                  <w:marTop w:val="0"/>
                                  <w:marBottom w:val="0"/>
                                  <w:divBdr>
                                    <w:top w:val="none" w:sz="0" w:space="0" w:color="auto"/>
                                    <w:left w:val="none" w:sz="0" w:space="0" w:color="auto"/>
                                    <w:bottom w:val="none" w:sz="0" w:space="0" w:color="auto"/>
                                    <w:right w:val="none" w:sz="0" w:space="0" w:color="auto"/>
                                  </w:divBdr>
                                </w:div>
                                <w:div w:id="750930773">
                                  <w:marLeft w:val="0"/>
                                  <w:marRight w:val="0"/>
                                  <w:marTop w:val="0"/>
                                  <w:marBottom w:val="0"/>
                                  <w:divBdr>
                                    <w:top w:val="none" w:sz="0" w:space="0" w:color="auto"/>
                                    <w:left w:val="none" w:sz="0" w:space="0" w:color="auto"/>
                                    <w:bottom w:val="none" w:sz="0" w:space="0" w:color="auto"/>
                                    <w:right w:val="none" w:sz="0" w:space="0" w:color="auto"/>
                                  </w:divBdr>
                                </w:div>
                                <w:div w:id="568736263">
                                  <w:marLeft w:val="0"/>
                                  <w:marRight w:val="0"/>
                                  <w:marTop w:val="0"/>
                                  <w:marBottom w:val="0"/>
                                  <w:divBdr>
                                    <w:top w:val="none" w:sz="0" w:space="0" w:color="auto"/>
                                    <w:left w:val="none" w:sz="0" w:space="0" w:color="auto"/>
                                    <w:bottom w:val="none" w:sz="0" w:space="0" w:color="auto"/>
                                    <w:right w:val="none" w:sz="0" w:space="0" w:color="auto"/>
                                  </w:divBdr>
                                </w:div>
                                <w:div w:id="634484884">
                                  <w:marLeft w:val="0"/>
                                  <w:marRight w:val="0"/>
                                  <w:marTop w:val="0"/>
                                  <w:marBottom w:val="0"/>
                                  <w:divBdr>
                                    <w:top w:val="none" w:sz="0" w:space="0" w:color="auto"/>
                                    <w:left w:val="none" w:sz="0" w:space="0" w:color="auto"/>
                                    <w:bottom w:val="none" w:sz="0" w:space="0" w:color="auto"/>
                                    <w:right w:val="none" w:sz="0" w:space="0" w:color="auto"/>
                                  </w:divBdr>
                                </w:div>
                                <w:div w:id="1788546264">
                                  <w:marLeft w:val="0"/>
                                  <w:marRight w:val="0"/>
                                  <w:marTop w:val="0"/>
                                  <w:marBottom w:val="0"/>
                                  <w:divBdr>
                                    <w:top w:val="none" w:sz="0" w:space="0" w:color="auto"/>
                                    <w:left w:val="none" w:sz="0" w:space="0" w:color="auto"/>
                                    <w:bottom w:val="none" w:sz="0" w:space="0" w:color="auto"/>
                                    <w:right w:val="none" w:sz="0" w:space="0" w:color="auto"/>
                                  </w:divBdr>
                                </w:div>
                                <w:div w:id="1265722733">
                                  <w:marLeft w:val="0"/>
                                  <w:marRight w:val="0"/>
                                  <w:marTop w:val="0"/>
                                  <w:marBottom w:val="0"/>
                                  <w:divBdr>
                                    <w:top w:val="none" w:sz="0" w:space="0" w:color="auto"/>
                                    <w:left w:val="none" w:sz="0" w:space="0" w:color="auto"/>
                                    <w:bottom w:val="none" w:sz="0" w:space="0" w:color="auto"/>
                                    <w:right w:val="none" w:sz="0" w:space="0" w:color="auto"/>
                                  </w:divBdr>
                                </w:div>
                                <w:div w:id="584731412">
                                  <w:marLeft w:val="0"/>
                                  <w:marRight w:val="0"/>
                                  <w:marTop w:val="0"/>
                                  <w:marBottom w:val="0"/>
                                  <w:divBdr>
                                    <w:top w:val="none" w:sz="0" w:space="0" w:color="auto"/>
                                    <w:left w:val="none" w:sz="0" w:space="0" w:color="auto"/>
                                    <w:bottom w:val="none" w:sz="0" w:space="0" w:color="auto"/>
                                    <w:right w:val="none" w:sz="0" w:space="0" w:color="auto"/>
                                  </w:divBdr>
                                </w:div>
                                <w:div w:id="1790709256">
                                  <w:marLeft w:val="0"/>
                                  <w:marRight w:val="0"/>
                                  <w:marTop w:val="0"/>
                                  <w:marBottom w:val="0"/>
                                  <w:divBdr>
                                    <w:top w:val="none" w:sz="0" w:space="0" w:color="auto"/>
                                    <w:left w:val="none" w:sz="0" w:space="0" w:color="auto"/>
                                    <w:bottom w:val="none" w:sz="0" w:space="0" w:color="auto"/>
                                    <w:right w:val="none" w:sz="0" w:space="0" w:color="auto"/>
                                  </w:divBdr>
                                </w:div>
                                <w:div w:id="1313169804">
                                  <w:marLeft w:val="0"/>
                                  <w:marRight w:val="0"/>
                                  <w:marTop w:val="0"/>
                                  <w:marBottom w:val="0"/>
                                  <w:divBdr>
                                    <w:top w:val="none" w:sz="0" w:space="0" w:color="auto"/>
                                    <w:left w:val="none" w:sz="0" w:space="0" w:color="auto"/>
                                    <w:bottom w:val="none" w:sz="0" w:space="0" w:color="auto"/>
                                    <w:right w:val="none" w:sz="0" w:space="0" w:color="auto"/>
                                  </w:divBdr>
                                </w:div>
                                <w:div w:id="1435828386">
                                  <w:marLeft w:val="0"/>
                                  <w:marRight w:val="0"/>
                                  <w:marTop w:val="0"/>
                                  <w:marBottom w:val="0"/>
                                  <w:divBdr>
                                    <w:top w:val="none" w:sz="0" w:space="0" w:color="auto"/>
                                    <w:left w:val="none" w:sz="0" w:space="0" w:color="auto"/>
                                    <w:bottom w:val="none" w:sz="0" w:space="0" w:color="auto"/>
                                    <w:right w:val="none" w:sz="0" w:space="0" w:color="auto"/>
                                  </w:divBdr>
                                </w:div>
                                <w:div w:id="1306007968">
                                  <w:marLeft w:val="0"/>
                                  <w:marRight w:val="0"/>
                                  <w:marTop w:val="0"/>
                                  <w:marBottom w:val="0"/>
                                  <w:divBdr>
                                    <w:top w:val="none" w:sz="0" w:space="0" w:color="auto"/>
                                    <w:left w:val="none" w:sz="0" w:space="0" w:color="auto"/>
                                    <w:bottom w:val="none" w:sz="0" w:space="0" w:color="auto"/>
                                    <w:right w:val="none" w:sz="0" w:space="0" w:color="auto"/>
                                  </w:divBdr>
                                </w:div>
                                <w:div w:id="202060563">
                                  <w:marLeft w:val="0"/>
                                  <w:marRight w:val="0"/>
                                  <w:marTop w:val="0"/>
                                  <w:marBottom w:val="0"/>
                                  <w:divBdr>
                                    <w:top w:val="none" w:sz="0" w:space="0" w:color="auto"/>
                                    <w:left w:val="none" w:sz="0" w:space="0" w:color="auto"/>
                                    <w:bottom w:val="none" w:sz="0" w:space="0" w:color="auto"/>
                                    <w:right w:val="none" w:sz="0" w:space="0" w:color="auto"/>
                                  </w:divBdr>
                                </w:div>
                                <w:div w:id="2030372608">
                                  <w:marLeft w:val="0"/>
                                  <w:marRight w:val="0"/>
                                  <w:marTop w:val="0"/>
                                  <w:marBottom w:val="0"/>
                                  <w:divBdr>
                                    <w:top w:val="none" w:sz="0" w:space="0" w:color="auto"/>
                                    <w:left w:val="none" w:sz="0" w:space="0" w:color="auto"/>
                                    <w:bottom w:val="none" w:sz="0" w:space="0" w:color="auto"/>
                                    <w:right w:val="none" w:sz="0" w:space="0" w:color="auto"/>
                                  </w:divBdr>
                                </w:div>
                                <w:div w:id="155805434">
                                  <w:marLeft w:val="0"/>
                                  <w:marRight w:val="0"/>
                                  <w:marTop w:val="0"/>
                                  <w:marBottom w:val="0"/>
                                  <w:divBdr>
                                    <w:top w:val="none" w:sz="0" w:space="0" w:color="auto"/>
                                    <w:left w:val="none" w:sz="0" w:space="0" w:color="auto"/>
                                    <w:bottom w:val="none" w:sz="0" w:space="0" w:color="auto"/>
                                    <w:right w:val="none" w:sz="0" w:space="0" w:color="auto"/>
                                  </w:divBdr>
                                </w:div>
                                <w:div w:id="749813256">
                                  <w:marLeft w:val="0"/>
                                  <w:marRight w:val="0"/>
                                  <w:marTop w:val="0"/>
                                  <w:marBottom w:val="0"/>
                                  <w:divBdr>
                                    <w:top w:val="none" w:sz="0" w:space="0" w:color="auto"/>
                                    <w:left w:val="none" w:sz="0" w:space="0" w:color="auto"/>
                                    <w:bottom w:val="none" w:sz="0" w:space="0" w:color="auto"/>
                                    <w:right w:val="none" w:sz="0" w:space="0" w:color="auto"/>
                                  </w:divBdr>
                                </w:div>
                                <w:div w:id="1199976268">
                                  <w:marLeft w:val="0"/>
                                  <w:marRight w:val="0"/>
                                  <w:marTop w:val="0"/>
                                  <w:marBottom w:val="0"/>
                                  <w:divBdr>
                                    <w:top w:val="none" w:sz="0" w:space="0" w:color="auto"/>
                                    <w:left w:val="none" w:sz="0" w:space="0" w:color="auto"/>
                                    <w:bottom w:val="none" w:sz="0" w:space="0" w:color="auto"/>
                                    <w:right w:val="none" w:sz="0" w:space="0" w:color="auto"/>
                                  </w:divBdr>
                                </w:div>
                                <w:div w:id="354843581">
                                  <w:marLeft w:val="0"/>
                                  <w:marRight w:val="0"/>
                                  <w:marTop w:val="0"/>
                                  <w:marBottom w:val="0"/>
                                  <w:divBdr>
                                    <w:top w:val="none" w:sz="0" w:space="0" w:color="auto"/>
                                    <w:left w:val="none" w:sz="0" w:space="0" w:color="auto"/>
                                    <w:bottom w:val="none" w:sz="0" w:space="0" w:color="auto"/>
                                    <w:right w:val="none" w:sz="0" w:space="0" w:color="auto"/>
                                  </w:divBdr>
                                </w:div>
                                <w:div w:id="754788847">
                                  <w:marLeft w:val="0"/>
                                  <w:marRight w:val="0"/>
                                  <w:marTop w:val="0"/>
                                  <w:marBottom w:val="0"/>
                                  <w:divBdr>
                                    <w:top w:val="none" w:sz="0" w:space="0" w:color="auto"/>
                                    <w:left w:val="none" w:sz="0" w:space="0" w:color="auto"/>
                                    <w:bottom w:val="none" w:sz="0" w:space="0" w:color="auto"/>
                                    <w:right w:val="none" w:sz="0" w:space="0" w:color="auto"/>
                                  </w:divBdr>
                                </w:div>
                                <w:div w:id="1387223735">
                                  <w:marLeft w:val="0"/>
                                  <w:marRight w:val="0"/>
                                  <w:marTop w:val="0"/>
                                  <w:marBottom w:val="0"/>
                                  <w:divBdr>
                                    <w:top w:val="none" w:sz="0" w:space="0" w:color="auto"/>
                                    <w:left w:val="none" w:sz="0" w:space="0" w:color="auto"/>
                                    <w:bottom w:val="none" w:sz="0" w:space="0" w:color="auto"/>
                                    <w:right w:val="none" w:sz="0" w:space="0" w:color="auto"/>
                                  </w:divBdr>
                                </w:div>
                                <w:div w:id="1221668714">
                                  <w:marLeft w:val="0"/>
                                  <w:marRight w:val="0"/>
                                  <w:marTop w:val="0"/>
                                  <w:marBottom w:val="0"/>
                                  <w:divBdr>
                                    <w:top w:val="none" w:sz="0" w:space="0" w:color="auto"/>
                                    <w:left w:val="none" w:sz="0" w:space="0" w:color="auto"/>
                                    <w:bottom w:val="none" w:sz="0" w:space="0" w:color="auto"/>
                                    <w:right w:val="none" w:sz="0" w:space="0" w:color="auto"/>
                                  </w:divBdr>
                                </w:div>
                                <w:div w:id="264117914">
                                  <w:marLeft w:val="0"/>
                                  <w:marRight w:val="0"/>
                                  <w:marTop w:val="0"/>
                                  <w:marBottom w:val="0"/>
                                  <w:divBdr>
                                    <w:top w:val="none" w:sz="0" w:space="0" w:color="auto"/>
                                    <w:left w:val="none" w:sz="0" w:space="0" w:color="auto"/>
                                    <w:bottom w:val="none" w:sz="0" w:space="0" w:color="auto"/>
                                    <w:right w:val="none" w:sz="0" w:space="0" w:color="auto"/>
                                  </w:divBdr>
                                </w:div>
                                <w:div w:id="2121560448">
                                  <w:marLeft w:val="0"/>
                                  <w:marRight w:val="0"/>
                                  <w:marTop w:val="0"/>
                                  <w:marBottom w:val="0"/>
                                  <w:divBdr>
                                    <w:top w:val="none" w:sz="0" w:space="0" w:color="auto"/>
                                    <w:left w:val="none" w:sz="0" w:space="0" w:color="auto"/>
                                    <w:bottom w:val="none" w:sz="0" w:space="0" w:color="auto"/>
                                    <w:right w:val="none" w:sz="0" w:space="0" w:color="auto"/>
                                  </w:divBdr>
                                </w:div>
                                <w:div w:id="1531449357">
                                  <w:marLeft w:val="0"/>
                                  <w:marRight w:val="0"/>
                                  <w:marTop w:val="0"/>
                                  <w:marBottom w:val="0"/>
                                  <w:divBdr>
                                    <w:top w:val="none" w:sz="0" w:space="0" w:color="auto"/>
                                    <w:left w:val="none" w:sz="0" w:space="0" w:color="auto"/>
                                    <w:bottom w:val="none" w:sz="0" w:space="0" w:color="auto"/>
                                    <w:right w:val="none" w:sz="0" w:space="0" w:color="auto"/>
                                  </w:divBdr>
                                </w:div>
                                <w:div w:id="1367369544">
                                  <w:marLeft w:val="0"/>
                                  <w:marRight w:val="0"/>
                                  <w:marTop w:val="0"/>
                                  <w:marBottom w:val="0"/>
                                  <w:divBdr>
                                    <w:top w:val="none" w:sz="0" w:space="0" w:color="auto"/>
                                    <w:left w:val="none" w:sz="0" w:space="0" w:color="auto"/>
                                    <w:bottom w:val="none" w:sz="0" w:space="0" w:color="auto"/>
                                    <w:right w:val="none" w:sz="0" w:space="0" w:color="auto"/>
                                  </w:divBdr>
                                </w:div>
                                <w:div w:id="1424571866">
                                  <w:marLeft w:val="0"/>
                                  <w:marRight w:val="0"/>
                                  <w:marTop w:val="0"/>
                                  <w:marBottom w:val="0"/>
                                  <w:divBdr>
                                    <w:top w:val="none" w:sz="0" w:space="0" w:color="auto"/>
                                    <w:left w:val="none" w:sz="0" w:space="0" w:color="auto"/>
                                    <w:bottom w:val="none" w:sz="0" w:space="0" w:color="auto"/>
                                    <w:right w:val="none" w:sz="0" w:space="0" w:color="auto"/>
                                  </w:divBdr>
                                </w:div>
                                <w:div w:id="1572233303">
                                  <w:marLeft w:val="0"/>
                                  <w:marRight w:val="0"/>
                                  <w:marTop w:val="0"/>
                                  <w:marBottom w:val="0"/>
                                  <w:divBdr>
                                    <w:top w:val="none" w:sz="0" w:space="0" w:color="auto"/>
                                    <w:left w:val="none" w:sz="0" w:space="0" w:color="auto"/>
                                    <w:bottom w:val="none" w:sz="0" w:space="0" w:color="auto"/>
                                    <w:right w:val="none" w:sz="0" w:space="0" w:color="auto"/>
                                  </w:divBdr>
                                </w:div>
                                <w:div w:id="267079458">
                                  <w:marLeft w:val="0"/>
                                  <w:marRight w:val="0"/>
                                  <w:marTop w:val="0"/>
                                  <w:marBottom w:val="0"/>
                                  <w:divBdr>
                                    <w:top w:val="none" w:sz="0" w:space="0" w:color="auto"/>
                                    <w:left w:val="none" w:sz="0" w:space="0" w:color="auto"/>
                                    <w:bottom w:val="none" w:sz="0" w:space="0" w:color="auto"/>
                                    <w:right w:val="none" w:sz="0" w:space="0" w:color="auto"/>
                                  </w:divBdr>
                                </w:div>
                                <w:div w:id="1722099501">
                                  <w:marLeft w:val="0"/>
                                  <w:marRight w:val="0"/>
                                  <w:marTop w:val="0"/>
                                  <w:marBottom w:val="0"/>
                                  <w:divBdr>
                                    <w:top w:val="none" w:sz="0" w:space="0" w:color="auto"/>
                                    <w:left w:val="none" w:sz="0" w:space="0" w:color="auto"/>
                                    <w:bottom w:val="none" w:sz="0" w:space="0" w:color="auto"/>
                                    <w:right w:val="none" w:sz="0" w:space="0" w:color="auto"/>
                                  </w:divBdr>
                                </w:div>
                                <w:div w:id="175777187">
                                  <w:marLeft w:val="0"/>
                                  <w:marRight w:val="0"/>
                                  <w:marTop w:val="0"/>
                                  <w:marBottom w:val="0"/>
                                  <w:divBdr>
                                    <w:top w:val="none" w:sz="0" w:space="0" w:color="auto"/>
                                    <w:left w:val="none" w:sz="0" w:space="0" w:color="auto"/>
                                    <w:bottom w:val="none" w:sz="0" w:space="0" w:color="auto"/>
                                    <w:right w:val="none" w:sz="0" w:space="0" w:color="auto"/>
                                  </w:divBdr>
                                </w:div>
                                <w:div w:id="1962033100">
                                  <w:marLeft w:val="0"/>
                                  <w:marRight w:val="0"/>
                                  <w:marTop w:val="0"/>
                                  <w:marBottom w:val="0"/>
                                  <w:divBdr>
                                    <w:top w:val="none" w:sz="0" w:space="0" w:color="auto"/>
                                    <w:left w:val="none" w:sz="0" w:space="0" w:color="auto"/>
                                    <w:bottom w:val="none" w:sz="0" w:space="0" w:color="auto"/>
                                    <w:right w:val="none" w:sz="0" w:space="0" w:color="auto"/>
                                  </w:divBdr>
                                </w:div>
                                <w:div w:id="240070382">
                                  <w:marLeft w:val="0"/>
                                  <w:marRight w:val="0"/>
                                  <w:marTop w:val="0"/>
                                  <w:marBottom w:val="0"/>
                                  <w:divBdr>
                                    <w:top w:val="none" w:sz="0" w:space="0" w:color="auto"/>
                                    <w:left w:val="none" w:sz="0" w:space="0" w:color="auto"/>
                                    <w:bottom w:val="none" w:sz="0" w:space="0" w:color="auto"/>
                                    <w:right w:val="none" w:sz="0" w:space="0" w:color="auto"/>
                                  </w:divBdr>
                                </w:div>
                                <w:div w:id="1893156276">
                                  <w:marLeft w:val="0"/>
                                  <w:marRight w:val="0"/>
                                  <w:marTop w:val="0"/>
                                  <w:marBottom w:val="0"/>
                                  <w:divBdr>
                                    <w:top w:val="none" w:sz="0" w:space="0" w:color="auto"/>
                                    <w:left w:val="none" w:sz="0" w:space="0" w:color="auto"/>
                                    <w:bottom w:val="none" w:sz="0" w:space="0" w:color="auto"/>
                                    <w:right w:val="none" w:sz="0" w:space="0" w:color="auto"/>
                                  </w:divBdr>
                                </w:div>
                                <w:div w:id="974407995">
                                  <w:marLeft w:val="0"/>
                                  <w:marRight w:val="0"/>
                                  <w:marTop w:val="0"/>
                                  <w:marBottom w:val="0"/>
                                  <w:divBdr>
                                    <w:top w:val="none" w:sz="0" w:space="0" w:color="auto"/>
                                    <w:left w:val="none" w:sz="0" w:space="0" w:color="auto"/>
                                    <w:bottom w:val="none" w:sz="0" w:space="0" w:color="auto"/>
                                    <w:right w:val="none" w:sz="0" w:space="0" w:color="auto"/>
                                  </w:divBdr>
                                </w:div>
                              </w:divsChild>
                            </w:div>
                            <w:div w:id="561407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477</Words>
  <Characters>2722</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2019-02-04T12:01:00Z</dcterms:created>
  <dcterms:modified xsi:type="dcterms:W3CDTF">2019-02-04T12:01:00Z</dcterms:modified>
</cp:coreProperties>
</file>