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36F9" w:rsidRPr="00FA36F9" w:rsidRDefault="00FA36F9" w:rsidP="00FA36F9">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FA36F9">
        <w:rPr>
          <w:rFonts w:ascii="Verdana" w:eastAsia="Times New Roman" w:hAnsi="Verdana" w:cs="Times New Roman"/>
          <w:b/>
          <w:bCs/>
          <w:color w:val="4672B4"/>
          <w:kern w:val="36"/>
          <w:sz w:val="27"/>
          <w:szCs w:val="27"/>
          <w:lang w:eastAsia="en-GB"/>
        </w:rPr>
        <w:t>Swans charity supports patients recovering from brain injuries</w:t>
      </w:r>
    </w:p>
    <w:p w:rsidR="00FA36F9" w:rsidRPr="00FA36F9" w:rsidRDefault="00FA36F9" w:rsidP="00FA36F9">
      <w:pPr>
        <w:shd w:val="clear" w:color="auto" w:fill="FFFFFF"/>
        <w:spacing w:after="0" w:line="336" w:lineRule="atLeast"/>
        <w:rPr>
          <w:rFonts w:ascii="Verdana" w:eastAsia="Times New Roman" w:hAnsi="Verdana" w:cs="Times New Roman"/>
          <w:color w:val="883580"/>
          <w:sz w:val="16"/>
          <w:szCs w:val="16"/>
          <w:lang w:eastAsia="en-GB"/>
        </w:rPr>
      </w:pPr>
      <w:r w:rsidRPr="00FA36F9">
        <w:rPr>
          <w:rFonts w:ascii="Verdana" w:eastAsia="Times New Roman" w:hAnsi="Verdana" w:cs="Times New Roman"/>
          <w:color w:val="883580"/>
          <w:sz w:val="16"/>
          <w:szCs w:val="16"/>
          <w:lang w:eastAsia="en-GB"/>
        </w:rPr>
        <w:t xml:space="preserve">Tuesday, 23 January 2018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The official Swans charity has teamed up with specialists at Morriston Hospital to support people recovering from brain injuries.</w:t>
      </w:r>
    </w:p>
    <w:p w:rsidR="00FA36F9" w:rsidRPr="00FA36F9" w:rsidRDefault="001C089B"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210185</wp:posOffset>
            </wp:positionV>
            <wp:extent cx="3905250" cy="2928620"/>
            <wp:effectExtent l="0" t="0" r="0" b="5080"/>
            <wp:wrapThrough wrapText="bothSides">
              <wp:wrapPolygon edited="0">
                <wp:start x="0" y="0"/>
                <wp:lineTo x="0" y="21497"/>
                <wp:lineTo x="21495" y="21497"/>
                <wp:lineTo x="21495" y="0"/>
                <wp:lineTo x="0" y="0"/>
              </wp:wrapPolygon>
            </wp:wrapThrough>
            <wp:docPr id="3" name="Picture 3" descr="TBIS Swans 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BIS Swans grou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905250" cy="2928620"/>
                    </a:xfrm>
                    <a:prstGeom prst="rect">
                      <a:avLst/>
                    </a:prstGeom>
                    <a:noFill/>
                    <a:ln>
                      <a:noFill/>
                    </a:ln>
                  </pic:spPr>
                </pic:pic>
              </a:graphicData>
            </a:graphic>
            <wp14:sizeRelH relativeFrom="page">
              <wp14:pctWidth>0</wp14:pctWidth>
            </wp14:sizeRelH>
            <wp14:sizeRelV relativeFrom="page">
              <wp14:pctHeight>0</wp14:pctHeight>
            </wp14:sizeRelV>
          </wp:anchor>
        </w:drawing>
      </w:r>
      <w:r w:rsidR="00FA36F9"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A pilot 10-week rehabilitation programme has been run by ABMU’s Traumatic Brain Injury Service (TBIS) with the support of the Swans Community Trust – Swansea City’s official charity.</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i/>
          <w:iCs/>
          <w:color w:val="000000"/>
          <w:sz w:val="18"/>
          <w:szCs w:val="18"/>
          <w:lang w:eastAsia="en-GB"/>
        </w:rPr>
        <w:t xml:space="preserve">Russell Williams (left) and Philip </w:t>
      </w:r>
      <w:proofErr w:type="spellStart"/>
      <w:r w:rsidRPr="00FA36F9">
        <w:rPr>
          <w:rFonts w:ascii="Verdana" w:eastAsia="Times New Roman" w:hAnsi="Verdana" w:cs="Times New Roman"/>
          <w:i/>
          <w:iCs/>
          <w:color w:val="000000"/>
          <w:sz w:val="18"/>
          <w:szCs w:val="18"/>
          <w:lang w:eastAsia="en-GB"/>
        </w:rPr>
        <w:t>Gammond</w:t>
      </w:r>
      <w:proofErr w:type="spellEnd"/>
      <w:r w:rsidRPr="00FA36F9">
        <w:rPr>
          <w:rFonts w:ascii="Verdana" w:eastAsia="Times New Roman" w:hAnsi="Verdana" w:cs="Times New Roman"/>
          <w:i/>
          <w:iCs/>
          <w:color w:val="000000"/>
          <w:sz w:val="18"/>
          <w:szCs w:val="18"/>
          <w:lang w:eastAsia="en-GB"/>
        </w:rPr>
        <w:t xml:space="preserve"> with Helen Hughes during one of the exercise sessions</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It involves exercise, healthy lifestyles and vocational gardening skills training at the TBIS base in Morriston Hospital.</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Comprising a multidisciplinary team of health professionals, TBIS offers tailor-made rehabilitation programmes for people with moderate to severe brain injuries caused by trauma such as assaults and car crashes.</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The pilot involved 17 patients, aged from early 20s to mid-50s. Although most had suffered a traumatic brain injury, some with other brain injury conditions, such as stroke or brain haemorrhage, were also included.</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TBIS occupational therapist Helen Hughes said the team, with community partners, had developed neuro-rehabilitation designed to assess and treat patients.</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b/>
          <w:bCs/>
          <w:color w:val="000000"/>
          <w:sz w:val="18"/>
          <w:szCs w:val="18"/>
          <w:lang w:eastAsia="en-GB"/>
        </w:rPr>
        <w:t>“This programme differs slightly in that we’re focusing on vocational rehabilitation, to help people return to employment or meaningful roles.</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b/>
          <w:bCs/>
          <w:color w:val="000000"/>
          <w:sz w:val="18"/>
          <w:szCs w:val="18"/>
          <w:lang w:eastAsia="en-GB"/>
        </w:rPr>
        <w:t>“After brain injury, people experience a loss of their roles due to the nature of the injury – which is known as a hidden disability.</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b/>
          <w:bCs/>
          <w:color w:val="000000"/>
          <w:sz w:val="18"/>
          <w:szCs w:val="18"/>
          <w:lang w:eastAsia="en-GB"/>
        </w:rPr>
        <w:lastRenderedPageBreak/>
        <w:t>“They can become very fatigued and have cognitive problems, such as memory and concentration, planning and other skills.</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b/>
          <w:bCs/>
          <w:color w:val="000000"/>
          <w:sz w:val="18"/>
          <w:szCs w:val="18"/>
          <w:lang w:eastAsia="en-GB"/>
        </w:rPr>
        <w:t>“These are skills we take for granted, but they impact on our ability to live independently and this includes returning to work.</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b/>
          <w:bCs/>
          <w:color w:val="000000"/>
          <w:sz w:val="18"/>
          <w:szCs w:val="18"/>
          <w:lang w:eastAsia="en-GB"/>
        </w:rPr>
        <w:t>“Often they can’t go back to their previous job. They may have been the main wage earner but they’ve had a catastrophic accident and their lives have changed dramatically.”</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To help patients improve their social skills and confidence, the service decided to set up a walking football programme a year ago and contacted the Swans for advice.</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TBIS was put in touch with the Swans Community Trust, which runs the successful Sign Up to Success initiative. This in turn led to the development of the pilot vocational rehabilitation programme.</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xml:space="preserve">Helen said: </w:t>
      </w:r>
      <w:r w:rsidRPr="00FA36F9">
        <w:rPr>
          <w:rFonts w:ascii="Verdana" w:eastAsia="Times New Roman" w:hAnsi="Verdana" w:cs="Times New Roman"/>
          <w:b/>
          <w:bCs/>
          <w:color w:val="000000"/>
          <w:sz w:val="18"/>
          <w:szCs w:val="18"/>
          <w:lang w:eastAsia="en-GB"/>
        </w:rPr>
        <w:t>“We started in the morning with</w:t>
      </w:r>
      <w:proofErr w:type="gramStart"/>
      <w:r w:rsidRPr="00FA36F9">
        <w:rPr>
          <w:rFonts w:ascii="Verdana" w:eastAsia="Times New Roman" w:hAnsi="Verdana" w:cs="Times New Roman"/>
          <w:b/>
          <w:bCs/>
          <w:color w:val="000000"/>
          <w:sz w:val="18"/>
          <w:szCs w:val="18"/>
          <w:lang w:eastAsia="en-GB"/>
        </w:rPr>
        <w:t>  exercise</w:t>
      </w:r>
      <w:proofErr w:type="gramEnd"/>
      <w:r w:rsidRPr="00FA36F9">
        <w:rPr>
          <w:rFonts w:ascii="Verdana" w:eastAsia="Times New Roman" w:hAnsi="Verdana" w:cs="Times New Roman"/>
          <w:b/>
          <w:bCs/>
          <w:color w:val="000000"/>
          <w:sz w:val="18"/>
          <w:szCs w:val="18"/>
          <w:lang w:eastAsia="en-GB"/>
        </w:rPr>
        <w:t xml:space="preserve"> led by a fitness trainer provided by the Swans Trust. It was carefully monitored and adapted to suit each individual’s goals.</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1C089B"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381000</wp:posOffset>
            </wp:positionV>
            <wp:extent cx="2660015" cy="3428365"/>
            <wp:effectExtent l="0" t="0" r="6985" b="635"/>
            <wp:wrapThrough wrapText="bothSides">
              <wp:wrapPolygon edited="0">
                <wp:start x="0" y="0"/>
                <wp:lineTo x="0" y="21484"/>
                <wp:lineTo x="21502" y="21484"/>
                <wp:lineTo x="21502" y="0"/>
                <wp:lineTo x="0" y="0"/>
              </wp:wrapPolygon>
            </wp:wrapThrough>
            <wp:docPr id="2" name="Picture 2" descr="TBIS Swans Jonny Willi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BIS Swans Jonny Williams"/>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660015" cy="3428365"/>
                    </a:xfrm>
                    <a:prstGeom prst="rect">
                      <a:avLst/>
                    </a:prstGeom>
                    <a:noFill/>
                    <a:ln>
                      <a:noFill/>
                    </a:ln>
                  </pic:spPr>
                </pic:pic>
              </a:graphicData>
            </a:graphic>
            <wp14:sizeRelH relativeFrom="page">
              <wp14:pctWidth>0</wp14:pctWidth>
            </wp14:sizeRelH>
            <wp14:sizeRelV relativeFrom="page">
              <wp14:pctHeight>0</wp14:pctHeight>
            </wp14:sizeRelV>
          </wp:anchor>
        </w:drawing>
      </w:r>
      <w:r w:rsidR="00FA36F9" w:rsidRPr="00FA36F9">
        <w:rPr>
          <w:rFonts w:ascii="Verdana" w:eastAsia="Times New Roman" w:hAnsi="Verdana" w:cs="Times New Roman"/>
          <w:b/>
          <w:bCs/>
          <w:color w:val="000000"/>
          <w:sz w:val="18"/>
          <w:szCs w:val="18"/>
          <w:lang w:eastAsia="en-GB"/>
        </w:rPr>
        <w:t>“We also looked at the importance of healthy eating, nutrition, general lifestyle and wellbeing.”</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TBIS has moved from its previous home within Morriston Hospital to a new location elsewhere on the site – which has the advantage of a large garden with ornate features that had become overgrown.</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i/>
          <w:iCs/>
          <w:color w:val="000000"/>
          <w:sz w:val="18"/>
          <w:szCs w:val="18"/>
          <w:lang w:eastAsia="en-GB"/>
        </w:rPr>
        <w:t>Pictured right: Push-ups are on the programme for Jonny Williams while (below) Mark James gets going on the stepper</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xml:space="preserve">Helen said: </w:t>
      </w:r>
      <w:r w:rsidRPr="00FA36F9">
        <w:rPr>
          <w:rFonts w:ascii="Verdana" w:eastAsia="Times New Roman" w:hAnsi="Verdana" w:cs="Times New Roman"/>
          <w:b/>
          <w:bCs/>
          <w:color w:val="000000"/>
          <w:sz w:val="18"/>
          <w:szCs w:val="18"/>
          <w:lang w:eastAsia="en-GB"/>
        </w:rPr>
        <w:t>“The renovation and development of the garden provided an excellent opportunity for vocational rehabilitation.</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b/>
          <w:bCs/>
          <w:color w:val="000000"/>
          <w:sz w:val="18"/>
          <w:szCs w:val="18"/>
          <w:lang w:eastAsia="en-GB"/>
        </w:rPr>
        <w:t>“Therapists were able to assess and monitor their physical, cognitive and social skills while they were in the group.</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b/>
          <w:bCs/>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column">
              <wp:posOffset>0</wp:posOffset>
            </wp:positionH>
            <wp:positionV relativeFrom="paragraph">
              <wp:posOffset>0</wp:posOffset>
            </wp:positionV>
            <wp:extent cx="2458463" cy="4416764"/>
            <wp:effectExtent l="0" t="0" r="0" b="3175"/>
            <wp:wrapThrough wrapText="bothSides">
              <wp:wrapPolygon edited="0">
                <wp:start x="0" y="0"/>
                <wp:lineTo x="0" y="21522"/>
                <wp:lineTo x="21427" y="21522"/>
                <wp:lineTo x="21427" y="0"/>
                <wp:lineTo x="0" y="0"/>
              </wp:wrapPolygon>
            </wp:wrapThrough>
            <wp:docPr id="1" name="Picture 1" descr="TBIS Swans Mark Ja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BIS Swans Mark James"/>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458463" cy="4416764"/>
                    </a:xfrm>
                    <a:prstGeom prst="rect">
                      <a:avLst/>
                    </a:prstGeom>
                    <a:noFill/>
                    <a:ln>
                      <a:noFill/>
                    </a:ln>
                  </pic:spPr>
                </pic:pic>
              </a:graphicData>
            </a:graphic>
            <wp14:sizeRelH relativeFrom="page">
              <wp14:pctWidth>0</wp14:pctWidth>
            </wp14:sizeRelH>
            <wp14:sizeRelV relativeFrom="page">
              <wp14:pctHeight>0</wp14:pctHeight>
            </wp14:sizeRelV>
          </wp:anchor>
        </w:drawing>
      </w:r>
      <w:r w:rsidRPr="00FA36F9">
        <w:rPr>
          <w:rFonts w:ascii="Verdana" w:eastAsia="Times New Roman" w:hAnsi="Verdana" w:cs="Times New Roman"/>
          <w:b/>
          <w:bCs/>
          <w:color w:val="000000"/>
          <w:sz w:val="18"/>
          <w:szCs w:val="18"/>
          <w:lang w:eastAsia="en-GB"/>
        </w:rPr>
        <w:t>“These are skills the patients can transfer to their own homes and, hopefully, into a move into meaningful roles such as volunteering or employment.”</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Russell Williams, Jonny Williams and Mark James were among the patients who attended the pilot programme.</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Russell said:</w:t>
      </w:r>
      <w:r w:rsidRPr="00FA36F9">
        <w:rPr>
          <w:rFonts w:ascii="Verdana" w:eastAsia="Times New Roman" w:hAnsi="Verdana" w:cs="Times New Roman"/>
          <w:b/>
          <w:bCs/>
          <w:color w:val="000000"/>
          <w:sz w:val="18"/>
          <w:szCs w:val="18"/>
          <w:lang w:eastAsia="en-GB"/>
        </w:rPr>
        <w:t xml:space="preserve"> “I have made friends that I wouldn’t have. The course has helped me with my </w:t>
      </w:r>
      <w:bookmarkStart w:id="0" w:name="_GoBack"/>
      <w:bookmarkEnd w:id="0"/>
      <w:r w:rsidRPr="00FA36F9">
        <w:rPr>
          <w:rFonts w:ascii="Verdana" w:eastAsia="Times New Roman" w:hAnsi="Verdana" w:cs="Times New Roman"/>
          <w:b/>
          <w:bCs/>
          <w:color w:val="000000"/>
          <w:sz w:val="18"/>
          <w:szCs w:val="18"/>
          <w:lang w:eastAsia="en-GB"/>
        </w:rPr>
        <w:t>confidence, fitness and mixing with people.”</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xml:space="preserve">Jonny added: </w:t>
      </w:r>
      <w:r w:rsidRPr="00FA36F9">
        <w:rPr>
          <w:rFonts w:ascii="Verdana" w:eastAsia="Times New Roman" w:hAnsi="Verdana" w:cs="Times New Roman"/>
          <w:b/>
          <w:bCs/>
          <w:color w:val="000000"/>
          <w:sz w:val="18"/>
          <w:szCs w:val="18"/>
          <w:lang w:eastAsia="en-GB"/>
        </w:rPr>
        <w:t>“It has definitely given me a bit boost to getting back to fitness and getting out there.”</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Mark said:</w:t>
      </w:r>
      <w:r w:rsidRPr="00FA36F9">
        <w:rPr>
          <w:rFonts w:ascii="Verdana" w:eastAsia="Times New Roman" w:hAnsi="Verdana" w:cs="Times New Roman"/>
          <w:b/>
          <w:bCs/>
          <w:color w:val="000000"/>
          <w:sz w:val="18"/>
          <w:szCs w:val="18"/>
          <w:lang w:eastAsia="en-GB"/>
        </w:rPr>
        <w:t xml:space="preserve"> “All the staff were helpful and looked after us.”</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The outcomes of the pilot programme are now being assessed but it’s hoped it will be followed by others.</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Helen said:</w:t>
      </w:r>
      <w:r w:rsidRPr="00FA36F9">
        <w:rPr>
          <w:rFonts w:ascii="Verdana" w:eastAsia="Times New Roman" w:hAnsi="Verdana" w:cs="Times New Roman"/>
          <w:b/>
          <w:bCs/>
          <w:color w:val="000000"/>
          <w:sz w:val="18"/>
          <w:szCs w:val="18"/>
          <w:lang w:eastAsia="en-GB"/>
        </w:rPr>
        <w:t xml:space="preserve"> “We are extremely grateful to the Swans Community Trust and their sponsors BT Sport and the Premier League.</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b/>
          <w:bCs/>
          <w:color w:val="000000"/>
          <w:sz w:val="18"/>
          <w:szCs w:val="18"/>
          <w:lang w:eastAsia="en-GB"/>
        </w:rPr>
        <w:t>“They have been very supportive and are keen to develop this working partnership further and help us to find volunteering and employment opportunities.”</w:t>
      </w:r>
    </w:p>
    <w:p w:rsidR="00FA36F9" w:rsidRPr="00FA36F9" w:rsidRDefault="00FA36F9" w:rsidP="00FA36F9">
      <w:pPr>
        <w:shd w:val="clear" w:color="auto" w:fill="FFFFFF"/>
        <w:spacing w:after="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w:t>
      </w:r>
    </w:p>
    <w:p w:rsidR="00FA36F9" w:rsidRPr="00FA36F9" w:rsidRDefault="00FA36F9" w:rsidP="00FA36F9">
      <w:pPr>
        <w:shd w:val="clear" w:color="auto" w:fill="FFFFFF"/>
        <w:spacing w:after="100" w:line="336" w:lineRule="atLeast"/>
        <w:rPr>
          <w:rFonts w:ascii="Verdana" w:eastAsia="Times New Roman" w:hAnsi="Verdana" w:cs="Times New Roman"/>
          <w:color w:val="000000"/>
          <w:sz w:val="18"/>
          <w:szCs w:val="18"/>
          <w:lang w:eastAsia="en-GB"/>
        </w:rPr>
      </w:pPr>
      <w:r w:rsidRPr="00FA36F9">
        <w:rPr>
          <w:rFonts w:ascii="Verdana" w:eastAsia="Times New Roman" w:hAnsi="Verdana" w:cs="Times New Roman"/>
          <w:color w:val="000000"/>
          <w:sz w:val="18"/>
          <w:szCs w:val="18"/>
          <w:lang w:eastAsia="en-GB"/>
        </w:rPr>
        <w:t xml:space="preserve">Source: </w:t>
      </w:r>
      <w:hyperlink r:id="rId7" w:history="1">
        <w:proofErr w:type="spellStart"/>
        <w:r w:rsidRPr="00FA36F9">
          <w:rPr>
            <w:rFonts w:ascii="Verdana" w:eastAsia="Times New Roman" w:hAnsi="Verdana" w:cs="Times New Roman"/>
            <w:color w:val="4672B4"/>
            <w:sz w:val="18"/>
            <w:szCs w:val="18"/>
            <w:lang w:eastAsia="en-GB"/>
          </w:rPr>
          <w:t>Abertawe</w:t>
        </w:r>
        <w:proofErr w:type="spellEnd"/>
        <w:r w:rsidRPr="00FA36F9">
          <w:rPr>
            <w:rFonts w:ascii="Verdana" w:eastAsia="Times New Roman" w:hAnsi="Verdana" w:cs="Times New Roman"/>
            <w:color w:val="4672B4"/>
            <w:sz w:val="18"/>
            <w:szCs w:val="18"/>
            <w:lang w:eastAsia="en-GB"/>
          </w:rPr>
          <w:t xml:space="preserve"> Bro </w:t>
        </w:r>
        <w:proofErr w:type="spellStart"/>
        <w:r w:rsidRPr="00FA36F9">
          <w:rPr>
            <w:rFonts w:ascii="Verdana" w:eastAsia="Times New Roman" w:hAnsi="Verdana" w:cs="Times New Roman"/>
            <w:color w:val="4672B4"/>
            <w:sz w:val="18"/>
            <w:szCs w:val="18"/>
            <w:lang w:eastAsia="en-GB"/>
          </w:rPr>
          <w:t>Morgannwg</w:t>
        </w:r>
        <w:proofErr w:type="spellEnd"/>
        <w:r w:rsidRPr="00FA36F9">
          <w:rPr>
            <w:rFonts w:ascii="Verdana" w:eastAsia="Times New Roman" w:hAnsi="Verdana" w:cs="Times New Roman"/>
            <w:color w:val="4672B4"/>
            <w:sz w:val="18"/>
            <w:szCs w:val="18"/>
            <w:lang w:eastAsia="en-GB"/>
          </w:rPr>
          <w:t xml:space="preserve"> University Health Board</w:t>
        </w:r>
      </w:hyperlink>
      <w:r w:rsidRPr="00FA36F9">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36F9"/>
    <w:rsid w:val="000968FF"/>
    <w:rsid w:val="001C089B"/>
    <w:rsid w:val="001D5B40"/>
    <w:rsid w:val="00FA36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2E8DA2-4B22-41B4-BA59-E8C14296E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FA36F9"/>
    <w:rPr>
      <w:strike w:val="0"/>
      <w:dstrike w:val="0"/>
      <w:color w:val="4672B4"/>
      <w:u w:val="none"/>
      <w:effect w:val="none"/>
    </w:rPr>
  </w:style>
  <w:style w:type="character" w:styleId="Strong">
    <w:name w:val="Strong"/>
    <w:basedOn w:val="DefaultParagraphFont"/>
    <w:uiPriority w:val="22"/>
    <w:qFormat/>
    <w:rsid w:val="00FA36F9"/>
    <w:rPr>
      <w:b/>
      <w:bCs/>
    </w:rPr>
  </w:style>
  <w:style w:type="character" w:styleId="Emphasis">
    <w:name w:val="Emphasis"/>
    <w:basedOn w:val="DefaultParagraphFont"/>
    <w:uiPriority w:val="20"/>
    <w:qFormat/>
    <w:rsid w:val="00FA36F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39785006">
      <w:bodyDiv w:val="1"/>
      <w:marLeft w:val="0"/>
      <w:marRight w:val="0"/>
      <w:marTop w:val="0"/>
      <w:marBottom w:val="0"/>
      <w:divBdr>
        <w:top w:val="none" w:sz="0" w:space="0" w:color="auto"/>
        <w:left w:val="none" w:sz="0" w:space="0" w:color="auto"/>
        <w:bottom w:val="none" w:sz="0" w:space="0" w:color="auto"/>
        <w:right w:val="none" w:sz="0" w:space="0" w:color="auto"/>
      </w:divBdr>
      <w:divsChild>
        <w:div w:id="1243636739">
          <w:marLeft w:val="0"/>
          <w:marRight w:val="0"/>
          <w:marTop w:val="100"/>
          <w:marBottom w:val="100"/>
          <w:divBdr>
            <w:top w:val="none" w:sz="0" w:space="0" w:color="auto"/>
            <w:left w:val="none" w:sz="0" w:space="0" w:color="auto"/>
            <w:bottom w:val="none" w:sz="0" w:space="0" w:color="auto"/>
            <w:right w:val="none" w:sz="0" w:space="0" w:color="auto"/>
          </w:divBdr>
          <w:divsChild>
            <w:div w:id="78530557">
              <w:marLeft w:val="0"/>
              <w:marRight w:val="0"/>
              <w:marTop w:val="0"/>
              <w:marBottom w:val="0"/>
              <w:divBdr>
                <w:top w:val="none" w:sz="0" w:space="0" w:color="auto"/>
                <w:left w:val="none" w:sz="0" w:space="0" w:color="auto"/>
                <w:bottom w:val="none" w:sz="0" w:space="0" w:color="auto"/>
                <w:right w:val="none" w:sz="0" w:space="0" w:color="auto"/>
              </w:divBdr>
              <w:divsChild>
                <w:div w:id="1753774299">
                  <w:marLeft w:val="150"/>
                  <w:marRight w:val="150"/>
                  <w:marTop w:val="0"/>
                  <w:marBottom w:val="0"/>
                  <w:divBdr>
                    <w:top w:val="none" w:sz="0" w:space="0" w:color="auto"/>
                    <w:left w:val="none" w:sz="0" w:space="0" w:color="auto"/>
                    <w:bottom w:val="none" w:sz="0" w:space="0" w:color="auto"/>
                    <w:right w:val="none" w:sz="0" w:space="0" w:color="auto"/>
                  </w:divBdr>
                  <w:divsChild>
                    <w:div w:id="1290166742">
                      <w:marLeft w:val="0"/>
                      <w:marRight w:val="0"/>
                      <w:marTop w:val="0"/>
                      <w:marBottom w:val="0"/>
                      <w:divBdr>
                        <w:top w:val="none" w:sz="0" w:space="0" w:color="auto"/>
                        <w:left w:val="none" w:sz="0" w:space="0" w:color="auto"/>
                        <w:bottom w:val="none" w:sz="0" w:space="0" w:color="auto"/>
                        <w:right w:val="none" w:sz="0" w:space="0" w:color="auto"/>
                      </w:divBdr>
                      <w:divsChild>
                        <w:div w:id="1913923322">
                          <w:marLeft w:val="0"/>
                          <w:marRight w:val="0"/>
                          <w:marTop w:val="0"/>
                          <w:marBottom w:val="0"/>
                          <w:divBdr>
                            <w:top w:val="none" w:sz="0" w:space="0" w:color="auto"/>
                            <w:left w:val="none" w:sz="0" w:space="0" w:color="auto"/>
                            <w:bottom w:val="none" w:sz="0" w:space="0" w:color="auto"/>
                            <w:right w:val="none" w:sz="0" w:space="0" w:color="auto"/>
                          </w:divBdr>
                          <w:divsChild>
                            <w:div w:id="1510102566">
                              <w:marLeft w:val="0"/>
                              <w:marRight w:val="0"/>
                              <w:marTop w:val="0"/>
                              <w:marBottom w:val="0"/>
                              <w:divBdr>
                                <w:top w:val="none" w:sz="0" w:space="0" w:color="auto"/>
                                <w:left w:val="none" w:sz="0" w:space="0" w:color="auto"/>
                                <w:bottom w:val="none" w:sz="0" w:space="0" w:color="auto"/>
                                <w:right w:val="none" w:sz="0" w:space="0" w:color="auto"/>
                              </w:divBdr>
                            </w:div>
                            <w:div w:id="1612006883">
                              <w:marLeft w:val="0"/>
                              <w:marRight w:val="0"/>
                              <w:marTop w:val="0"/>
                              <w:marBottom w:val="0"/>
                              <w:divBdr>
                                <w:top w:val="none" w:sz="0" w:space="0" w:color="auto"/>
                                <w:left w:val="none" w:sz="0" w:space="0" w:color="auto"/>
                                <w:bottom w:val="none" w:sz="0" w:space="0" w:color="auto"/>
                                <w:right w:val="none" w:sz="0" w:space="0" w:color="auto"/>
                              </w:divBdr>
                              <w:divsChild>
                                <w:div w:id="2143426474">
                                  <w:marLeft w:val="0"/>
                                  <w:marRight w:val="0"/>
                                  <w:marTop w:val="0"/>
                                  <w:marBottom w:val="0"/>
                                  <w:divBdr>
                                    <w:top w:val="none" w:sz="0" w:space="0" w:color="auto"/>
                                    <w:left w:val="none" w:sz="0" w:space="0" w:color="auto"/>
                                    <w:bottom w:val="none" w:sz="0" w:space="0" w:color="auto"/>
                                    <w:right w:val="none" w:sz="0" w:space="0" w:color="auto"/>
                                  </w:divBdr>
                                </w:div>
                              </w:divsChild>
                            </w:div>
                            <w:div w:id="652560551">
                              <w:marLeft w:val="0"/>
                              <w:marRight w:val="0"/>
                              <w:marTop w:val="0"/>
                              <w:marBottom w:val="0"/>
                              <w:divBdr>
                                <w:top w:val="none" w:sz="0" w:space="0" w:color="auto"/>
                                <w:left w:val="none" w:sz="0" w:space="0" w:color="auto"/>
                                <w:bottom w:val="none" w:sz="0" w:space="0" w:color="auto"/>
                                <w:right w:val="none" w:sz="0" w:space="0" w:color="auto"/>
                              </w:divBdr>
                              <w:divsChild>
                                <w:div w:id="843520725">
                                  <w:marLeft w:val="0"/>
                                  <w:marRight w:val="0"/>
                                  <w:marTop w:val="0"/>
                                  <w:marBottom w:val="0"/>
                                  <w:divBdr>
                                    <w:top w:val="none" w:sz="0" w:space="0" w:color="auto"/>
                                    <w:left w:val="none" w:sz="0" w:space="0" w:color="auto"/>
                                    <w:bottom w:val="none" w:sz="0" w:space="0" w:color="auto"/>
                                    <w:right w:val="none" w:sz="0" w:space="0" w:color="auto"/>
                                  </w:divBdr>
                                </w:div>
                                <w:div w:id="1981768339">
                                  <w:marLeft w:val="0"/>
                                  <w:marRight w:val="0"/>
                                  <w:marTop w:val="0"/>
                                  <w:marBottom w:val="0"/>
                                  <w:divBdr>
                                    <w:top w:val="none" w:sz="0" w:space="0" w:color="auto"/>
                                    <w:left w:val="none" w:sz="0" w:space="0" w:color="auto"/>
                                    <w:bottom w:val="none" w:sz="0" w:space="0" w:color="auto"/>
                                    <w:right w:val="none" w:sz="0" w:space="0" w:color="auto"/>
                                  </w:divBdr>
                                </w:div>
                                <w:div w:id="1242636421">
                                  <w:marLeft w:val="0"/>
                                  <w:marRight w:val="0"/>
                                  <w:marTop w:val="0"/>
                                  <w:marBottom w:val="0"/>
                                  <w:divBdr>
                                    <w:top w:val="none" w:sz="0" w:space="0" w:color="auto"/>
                                    <w:left w:val="none" w:sz="0" w:space="0" w:color="auto"/>
                                    <w:bottom w:val="none" w:sz="0" w:space="0" w:color="auto"/>
                                    <w:right w:val="none" w:sz="0" w:space="0" w:color="auto"/>
                                  </w:divBdr>
                                </w:div>
                                <w:div w:id="675497825">
                                  <w:marLeft w:val="0"/>
                                  <w:marRight w:val="0"/>
                                  <w:marTop w:val="0"/>
                                  <w:marBottom w:val="0"/>
                                  <w:divBdr>
                                    <w:top w:val="none" w:sz="0" w:space="0" w:color="auto"/>
                                    <w:left w:val="none" w:sz="0" w:space="0" w:color="auto"/>
                                    <w:bottom w:val="none" w:sz="0" w:space="0" w:color="auto"/>
                                    <w:right w:val="none" w:sz="0" w:space="0" w:color="auto"/>
                                  </w:divBdr>
                                </w:div>
                                <w:div w:id="1963801627">
                                  <w:marLeft w:val="0"/>
                                  <w:marRight w:val="0"/>
                                  <w:marTop w:val="0"/>
                                  <w:marBottom w:val="0"/>
                                  <w:divBdr>
                                    <w:top w:val="none" w:sz="0" w:space="0" w:color="auto"/>
                                    <w:left w:val="none" w:sz="0" w:space="0" w:color="auto"/>
                                    <w:bottom w:val="none" w:sz="0" w:space="0" w:color="auto"/>
                                    <w:right w:val="none" w:sz="0" w:space="0" w:color="auto"/>
                                  </w:divBdr>
                                </w:div>
                                <w:div w:id="1753356521">
                                  <w:marLeft w:val="0"/>
                                  <w:marRight w:val="0"/>
                                  <w:marTop w:val="0"/>
                                  <w:marBottom w:val="0"/>
                                  <w:divBdr>
                                    <w:top w:val="none" w:sz="0" w:space="0" w:color="auto"/>
                                    <w:left w:val="none" w:sz="0" w:space="0" w:color="auto"/>
                                    <w:bottom w:val="none" w:sz="0" w:space="0" w:color="auto"/>
                                    <w:right w:val="none" w:sz="0" w:space="0" w:color="auto"/>
                                  </w:divBdr>
                                </w:div>
                                <w:div w:id="624848753">
                                  <w:marLeft w:val="0"/>
                                  <w:marRight w:val="0"/>
                                  <w:marTop w:val="0"/>
                                  <w:marBottom w:val="0"/>
                                  <w:divBdr>
                                    <w:top w:val="none" w:sz="0" w:space="0" w:color="auto"/>
                                    <w:left w:val="none" w:sz="0" w:space="0" w:color="auto"/>
                                    <w:bottom w:val="none" w:sz="0" w:space="0" w:color="auto"/>
                                    <w:right w:val="none" w:sz="0" w:space="0" w:color="auto"/>
                                  </w:divBdr>
                                </w:div>
                                <w:div w:id="1867475568">
                                  <w:marLeft w:val="0"/>
                                  <w:marRight w:val="0"/>
                                  <w:marTop w:val="0"/>
                                  <w:marBottom w:val="0"/>
                                  <w:divBdr>
                                    <w:top w:val="none" w:sz="0" w:space="0" w:color="auto"/>
                                    <w:left w:val="none" w:sz="0" w:space="0" w:color="auto"/>
                                    <w:bottom w:val="none" w:sz="0" w:space="0" w:color="auto"/>
                                    <w:right w:val="none" w:sz="0" w:space="0" w:color="auto"/>
                                  </w:divBdr>
                                </w:div>
                                <w:div w:id="1741176009">
                                  <w:marLeft w:val="0"/>
                                  <w:marRight w:val="0"/>
                                  <w:marTop w:val="0"/>
                                  <w:marBottom w:val="0"/>
                                  <w:divBdr>
                                    <w:top w:val="none" w:sz="0" w:space="0" w:color="auto"/>
                                    <w:left w:val="none" w:sz="0" w:space="0" w:color="auto"/>
                                    <w:bottom w:val="none" w:sz="0" w:space="0" w:color="auto"/>
                                    <w:right w:val="none" w:sz="0" w:space="0" w:color="auto"/>
                                  </w:divBdr>
                                </w:div>
                                <w:div w:id="181864590">
                                  <w:marLeft w:val="0"/>
                                  <w:marRight w:val="0"/>
                                  <w:marTop w:val="0"/>
                                  <w:marBottom w:val="0"/>
                                  <w:divBdr>
                                    <w:top w:val="none" w:sz="0" w:space="0" w:color="auto"/>
                                    <w:left w:val="none" w:sz="0" w:space="0" w:color="auto"/>
                                    <w:bottom w:val="none" w:sz="0" w:space="0" w:color="auto"/>
                                    <w:right w:val="none" w:sz="0" w:space="0" w:color="auto"/>
                                  </w:divBdr>
                                </w:div>
                                <w:div w:id="1284262215">
                                  <w:marLeft w:val="0"/>
                                  <w:marRight w:val="0"/>
                                  <w:marTop w:val="0"/>
                                  <w:marBottom w:val="0"/>
                                  <w:divBdr>
                                    <w:top w:val="none" w:sz="0" w:space="0" w:color="auto"/>
                                    <w:left w:val="none" w:sz="0" w:space="0" w:color="auto"/>
                                    <w:bottom w:val="none" w:sz="0" w:space="0" w:color="auto"/>
                                    <w:right w:val="none" w:sz="0" w:space="0" w:color="auto"/>
                                  </w:divBdr>
                                </w:div>
                                <w:div w:id="1170289883">
                                  <w:marLeft w:val="0"/>
                                  <w:marRight w:val="0"/>
                                  <w:marTop w:val="0"/>
                                  <w:marBottom w:val="0"/>
                                  <w:divBdr>
                                    <w:top w:val="none" w:sz="0" w:space="0" w:color="auto"/>
                                    <w:left w:val="none" w:sz="0" w:space="0" w:color="auto"/>
                                    <w:bottom w:val="none" w:sz="0" w:space="0" w:color="auto"/>
                                    <w:right w:val="none" w:sz="0" w:space="0" w:color="auto"/>
                                  </w:divBdr>
                                </w:div>
                                <w:div w:id="1069422128">
                                  <w:marLeft w:val="0"/>
                                  <w:marRight w:val="0"/>
                                  <w:marTop w:val="0"/>
                                  <w:marBottom w:val="0"/>
                                  <w:divBdr>
                                    <w:top w:val="none" w:sz="0" w:space="0" w:color="auto"/>
                                    <w:left w:val="none" w:sz="0" w:space="0" w:color="auto"/>
                                    <w:bottom w:val="none" w:sz="0" w:space="0" w:color="auto"/>
                                    <w:right w:val="none" w:sz="0" w:space="0" w:color="auto"/>
                                  </w:divBdr>
                                </w:div>
                                <w:div w:id="1288783257">
                                  <w:marLeft w:val="0"/>
                                  <w:marRight w:val="0"/>
                                  <w:marTop w:val="0"/>
                                  <w:marBottom w:val="0"/>
                                  <w:divBdr>
                                    <w:top w:val="none" w:sz="0" w:space="0" w:color="auto"/>
                                    <w:left w:val="none" w:sz="0" w:space="0" w:color="auto"/>
                                    <w:bottom w:val="none" w:sz="0" w:space="0" w:color="auto"/>
                                    <w:right w:val="none" w:sz="0" w:space="0" w:color="auto"/>
                                  </w:divBdr>
                                </w:div>
                                <w:div w:id="392891641">
                                  <w:marLeft w:val="0"/>
                                  <w:marRight w:val="0"/>
                                  <w:marTop w:val="0"/>
                                  <w:marBottom w:val="0"/>
                                  <w:divBdr>
                                    <w:top w:val="none" w:sz="0" w:space="0" w:color="auto"/>
                                    <w:left w:val="none" w:sz="0" w:space="0" w:color="auto"/>
                                    <w:bottom w:val="none" w:sz="0" w:space="0" w:color="auto"/>
                                    <w:right w:val="none" w:sz="0" w:space="0" w:color="auto"/>
                                  </w:divBdr>
                                </w:div>
                                <w:div w:id="633411794">
                                  <w:marLeft w:val="0"/>
                                  <w:marRight w:val="0"/>
                                  <w:marTop w:val="0"/>
                                  <w:marBottom w:val="0"/>
                                  <w:divBdr>
                                    <w:top w:val="none" w:sz="0" w:space="0" w:color="auto"/>
                                    <w:left w:val="none" w:sz="0" w:space="0" w:color="auto"/>
                                    <w:bottom w:val="none" w:sz="0" w:space="0" w:color="auto"/>
                                    <w:right w:val="none" w:sz="0" w:space="0" w:color="auto"/>
                                  </w:divBdr>
                                </w:div>
                                <w:div w:id="1083256506">
                                  <w:marLeft w:val="0"/>
                                  <w:marRight w:val="0"/>
                                  <w:marTop w:val="0"/>
                                  <w:marBottom w:val="0"/>
                                  <w:divBdr>
                                    <w:top w:val="none" w:sz="0" w:space="0" w:color="auto"/>
                                    <w:left w:val="none" w:sz="0" w:space="0" w:color="auto"/>
                                    <w:bottom w:val="none" w:sz="0" w:space="0" w:color="auto"/>
                                    <w:right w:val="none" w:sz="0" w:space="0" w:color="auto"/>
                                  </w:divBdr>
                                </w:div>
                                <w:div w:id="676158635">
                                  <w:marLeft w:val="0"/>
                                  <w:marRight w:val="0"/>
                                  <w:marTop w:val="0"/>
                                  <w:marBottom w:val="0"/>
                                  <w:divBdr>
                                    <w:top w:val="none" w:sz="0" w:space="0" w:color="auto"/>
                                    <w:left w:val="none" w:sz="0" w:space="0" w:color="auto"/>
                                    <w:bottom w:val="none" w:sz="0" w:space="0" w:color="auto"/>
                                    <w:right w:val="none" w:sz="0" w:space="0" w:color="auto"/>
                                  </w:divBdr>
                                </w:div>
                                <w:div w:id="1036392083">
                                  <w:marLeft w:val="0"/>
                                  <w:marRight w:val="0"/>
                                  <w:marTop w:val="0"/>
                                  <w:marBottom w:val="0"/>
                                  <w:divBdr>
                                    <w:top w:val="none" w:sz="0" w:space="0" w:color="auto"/>
                                    <w:left w:val="none" w:sz="0" w:space="0" w:color="auto"/>
                                    <w:bottom w:val="none" w:sz="0" w:space="0" w:color="auto"/>
                                    <w:right w:val="none" w:sz="0" w:space="0" w:color="auto"/>
                                  </w:divBdr>
                                </w:div>
                                <w:div w:id="394932196">
                                  <w:marLeft w:val="0"/>
                                  <w:marRight w:val="0"/>
                                  <w:marTop w:val="0"/>
                                  <w:marBottom w:val="0"/>
                                  <w:divBdr>
                                    <w:top w:val="none" w:sz="0" w:space="0" w:color="auto"/>
                                    <w:left w:val="none" w:sz="0" w:space="0" w:color="auto"/>
                                    <w:bottom w:val="none" w:sz="0" w:space="0" w:color="auto"/>
                                    <w:right w:val="none" w:sz="0" w:space="0" w:color="auto"/>
                                  </w:divBdr>
                                </w:div>
                                <w:div w:id="1528063477">
                                  <w:marLeft w:val="0"/>
                                  <w:marRight w:val="0"/>
                                  <w:marTop w:val="0"/>
                                  <w:marBottom w:val="0"/>
                                  <w:divBdr>
                                    <w:top w:val="none" w:sz="0" w:space="0" w:color="auto"/>
                                    <w:left w:val="none" w:sz="0" w:space="0" w:color="auto"/>
                                    <w:bottom w:val="none" w:sz="0" w:space="0" w:color="auto"/>
                                    <w:right w:val="none" w:sz="0" w:space="0" w:color="auto"/>
                                  </w:divBdr>
                                </w:div>
                                <w:div w:id="147287417">
                                  <w:marLeft w:val="0"/>
                                  <w:marRight w:val="0"/>
                                  <w:marTop w:val="0"/>
                                  <w:marBottom w:val="0"/>
                                  <w:divBdr>
                                    <w:top w:val="none" w:sz="0" w:space="0" w:color="auto"/>
                                    <w:left w:val="none" w:sz="0" w:space="0" w:color="auto"/>
                                    <w:bottom w:val="none" w:sz="0" w:space="0" w:color="auto"/>
                                    <w:right w:val="none" w:sz="0" w:space="0" w:color="auto"/>
                                  </w:divBdr>
                                </w:div>
                                <w:div w:id="1889607183">
                                  <w:marLeft w:val="0"/>
                                  <w:marRight w:val="0"/>
                                  <w:marTop w:val="0"/>
                                  <w:marBottom w:val="0"/>
                                  <w:divBdr>
                                    <w:top w:val="none" w:sz="0" w:space="0" w:color="auto"/>
                                    <w:left w:val="none" w:sz="0" w:space="0" w:color="auto"/>
                                    <w:bottom w:val="none" w:sz="0" w:space="0" w:color="auto"/>
                                    <w:right w:val="none" w:sz="0" w:space="0" w:color="auto"/>
                                  </w:divBdr>
                                </w:div>
                                <w:div w:id="1199317380">
                                  <w:marLeft w:val="0"/>
                                  <w:marRight w:val="0"/>
                                  <w:marTop w:val="0"/>
                                  <w:marBottom w:val="0"/>
                                  <w:divBdr>
                                    <w:top w:val="none" w:sz="0" w:space="0" w:color="auto"/>
                                    <w:left w:val="none" w:sz="0" w:space="0" w:color="auto"/>
                                    <w:bottom w:val="none" w:sz="0" w:space="0" w:color="auto"/>
                                    <w:right w:val="none" w:sz="0" w:space="0" w:color="auto"/>
                                  </w:divBdr>
                                </w:div>
                                <w:div w:id="1163275513">
                                  <w:marLeft w:val="0"/>
                                  <w:marRight w:val="0"/>
                                  <w:marTop w:val="0"/>
                                  <w:marBottom w:val="0"/>
                                  <w:divBdr>
                                    <w:top w:val="none" w:sz="0" w:space="0" w:color="auto"/>
                                    <w:left w:val="none" w:sz="0" w:space="0" w:color="auto"/>
                                    <w:bottom w:val="none" w:sz="0" w:space="0" w:color="auto"/>
                                    <w:right w:val="none" w:sz="0" w:space="0" w:color="auto"/>
                                  </w:divBdr>
                                </w:div>
                                <w:div w:id="1670599936">
                                  <w:marLeft w:val="0"/>
                                  <w:marRight w:val="0"/>
                                  <w:marTop w:val="0"/>
                                  <w:marBottom w:val="0"/>
                                  <w:divBdr>
                                    <w:top w:val="none" w:sz="0" w:space="0" w:color="auto"/>
                                    <w:left w:val="none" w:sz="0" w:space="0" w:color="auto"/>
                                    <w:bottom w:val="none" w:sz="0" w:space="0" w:color="auto"/>
                                    <w:right w:val="none" w:sz="0" w:space="0" w:color="auto"/>
                                  </w:divBdr>
                                </w:div>
                                <w:div w:id="2088334586">
                                  <w:marLeft w:val="0"/>
                                  <w:marRight w:val="0"/>
                                  <w:marTop w:val="0"/>
                                  <w:marBottom w:val="0"/>
                                  <w:divBdr>
                                    <w:top w:val="none" w:sz="0" w:space="0" w:color="auto"/>
                                    <w:left w:val="none" w:sz="0" w:space="0" w:color="auto"/>
                                    <w:bottom w:val="none" w:sz="0" w:space="0" w:color="auto"/>
                                    <w:right w:val="none" w:sz="0" w:space="0" w:color="auto"/>
                                  </w:divBdr>
                                </w:div>
                                <w:div w:id="889077319">
                                  <w:marLeft w:val="0"/>
                                  <w:marRight w:val="0"/>
                                  <w:marTop w:val="0"/>
                                  <w:marBottom w:val="0"/>
                                  <w:divBdr>
                                    <w:top w:val="none" w:sz="0" w:space="0" w:color="auto"/>
                                    <w:left w:val="none" w:sz="0" w:space="0" w:color="auto"/>
                                    <w:bottom w:val="none" w:sz="0" w:space="0" w:color="auto"/>
                                    <w:right w:val="none" w:sz="0" w:space="0" w:color="auto"/>
                                  </w:divBdr>
                                </w:div>
                                <w:div w:id="1379940250">
                                  <w:marLeft w:val="0"/>
                                  <w:marRight w:val="0"/>
                                  <w:marTop w:val="0"/>
                                  <w:marBottom w:val="0"/>
                                  <w:divBdr>
                                    <w:top w:val="none" w:sz="0" w:space="0" w:color="auto"/>
                                    <w:left w:val="none" w:sz="0" w:space="0" w:color="auto"/>
                                    <w:bottom w:val="none" w:sz="0" w:space="0" w:color="auto"/>
                                    <w:right w:val="none" w:sz="0" w:space="0" w:color="auto"/>
                                  </w:divBdr>
                                </w:div>
                                <w:div w:id="674922138">
                                  <w:marLeft w:val="0"/>
                                  <w:marRight w:val="0"/>
                                  <w:marTop w:val="0"/>
                                  <w:marBottom w:val="0"/>
                                  <w:divBdr>
                                    <w:top w:val="none" w:sz="0" w:space="0" w:color="auto"/>
                                    <w:left w:val="none" w:sz="0" w:space="0" w:color="auto"/>
                                    <w:bottom w:val="none" w:sz="0" w:space="0" w:color="auto"/>
                                    <w:right w:val="none" w:sz="0" w:space="0" w:color="auto"/>
                                  </w:divBdr>
                                </w:div>
                                <w:div w:id="428350417">
                                  <w:marLeft w:val="0"/>
                                  <w:marRight w:val="0"/>
                                  <w:marTop w:val="0"/>
                                  <w:marBottom w:val="0"/>
                                  <w:divBdr>
                                    <w:top w:val="none" w:sz="0" w:space="0" w:color="auto"/>
                                    <w:left w:val="none" w:sz="0" w:space="0" w:color="auto"/>
                                    <w:bottom w:val="none" w:sz="0" w:space="0" w:color="auto"/>
                                    <w:right w:val="none" w:sz="0" w:space="0" w:color="auto"/>
                                  </w:divBdr>
                                </w:div>
                                <w:div w:id="1030765327">
                                  <w:marLeft w:val="0"/>
                                  <w:marRight w:val="0"/>
                                  <w:marTop w:val="0"/>
                                  <w:marBottom w:val="0"/>
                                  <w:divBdr>
                                    <w:top w:val="none" w:sz="0" w:space="0" w:color="auto"/>
                                    <w:left w:val="none" w:sz="0" w:space="0" w:color="auto"/>
                                    <w:bottom w:val="none" w:sz="0" w:space="0" w:color="auto"/>
                                    <w:right w:val="none" w:sz="0" w:space="0" w:color="auto"/>
                                  </w:divBdr>
                                </w:div>
                                <w:div w:id="996035627">
                                  <w:marLeft w:val="0"/>
                                  <w:marRight w:val="0"/>
                                  <w:marTop w:val="0"/>
                                  <w:marBottom w:val="0"/>
                                  <w:divBdr>
                                    <w:top w:val="none" w:sz="0" w:space="0" w:color="auto"/>
                                    <w:left w:val="none" w:sz="0" w:space="0" w:color="auto"/>
                                    <w:bottom w:val="none" w:sz="0" w:space="0" w:color="auto"/>
                                    <w:right w:val="none" w:sz="0" w:space="0" w:color="auto"/>
                                  </w:divBdr>
                                </w:div>
                                <w:div w:id="1626616359">
                                  <w:marLeft w:val="0"/>
                                  <w:marRight w:val="0"/>
                                  <w:marTop w:val="0"/>
                                  <w:marBottom w:val="0"/>
                                  <w:divBdr>
                                    <w:top w:val="none" w:sz="0" w:space="0" w:color="auto"/>
                                    <w:left w:val="none" w:sz="0" w:space="0" w:color="auto"/>
                                    <w:bottom w:val="none" w:sz="0" w:space="0" w:color="auto"/>
                                    <w:right w:val="none" w:sz="0" w:space="0" w:color="auto"/>
                                  </w:divBdr>
                                  <w:divsChild>
                                    <w:div w:id="464009579">
                                      <w:marLeft w:val="0"/>
                                      <w:marRight w:val="0"/>
                                      <w:marTop w:val="0"/>
                                      <w:marBottom w:val="0"/>
                                      <w:divBdr>
                                        <w:top w:val="none" w:sz="0" w:space="0" w:color="auto"/>
                                        <w:left w:val="none" w:sz="0" w:space="0" w:color="auto"/>
                                        <w:bottom w:val="none" w:sz="0" w:space="0" w:color="auto"/>
                                        <w:right w:val="none" w:sz="0" w:space="0" w:color="auto"/>
                                      </w:divBdr>
                                    </w:div>
                                  </w:divsChild>
                                </w:div>
                                <w:div w:id="561713444">
                                  <w:marLeft w:val="0"/>
                                  <w:marRight w:val="0"/>
                                  <w:marTop w:val="0"/>
                                  <w:marBottom w:val="0"/>
                                  <w:divBdr>
                                    <w:top w:val="none" w:sz="0" w:space="0" w:color="auto"/>
                                    <w:left w:val="none" w:sz="0" w:space="0" w:color="auto"/>
                                    <w:bottom w:val="none" w:sz="0" w:space="0" w:color="auto"/>
                                    <w:right w:val="none" w:sz="0" w:space="0" w:color="auto"/>
                                  </w:divBdr>
                                </w:div>
                                <w:div w:id="569732679">
                                  <w:marLeft w:val="0"/>
                                  <w:marRight w:val="0"/>
                                  <w:marTop w:val="0"/>
                                  <w:marBottom w:val="0"/>
                                  <w:divBdr>
                                    <w:top w:val="none" w:sz="0" w:space="0" w:color="auto"/>
                                    <w:left w:val="none" w:sz="0" w:space="0" w:color="auto"/>
                                    <w:bottom w:val="none" w:sz="0" w:space="0" w:color="auto"/>
                                    <w:right w:val="none" w:sz="0" w:space="0" w:color="auto"/>
                                  </w:divBdr>
                                </w:div>
                                <w:div w:id="841286764">
                                  <w:marLeft w:val="0"/>
                                  <w:marRight w:val="0"/>
                                  <w:marTop w:val="0"/>
                                  <w:marBottom w:val="0"/>
                                  <w:divBdr>
                                    <w:top w:val="none" w:sz="0" w:space="0" w:color="auto"/>
                                    <w:left w:val="none" w:sz="0" w:space="0" w:color="auto"/>
                                    <w:bottom w:val="none" w:sz="0" w:space="0" w:color="auto"/>
                                    <w:right w:val="none" w:sz="0" w:space="0" w:color="auto"/>
                                  </w:divBdr>
                                </w:div>
                                <w:div w:id="443158521">
                                  <w:marLeft w:val="0"/>
                                  <w:marRight w:val="0"/>
                                  <w:marTop w:val="0"/>
                                  <w:marBottom w:val="0"/>
                                  <w:divBdr>
                                    <w:top w:val="none" w:sz="0" w:space="0" w:color="auto"/>
                                    <w:left w:val="none" w:sz="0" w:space="0" w:color="auto"/>
                                    <w:bottom w:val="none" w:sz="0" w:space="0" w:color="auto"/>
                                    <w:right w:val="none" w:sz="0" w:space="0" w:color="auto"/>
                                  </w:divBdr>
                                </w:div>
                                <w:div w:id="1324621465">
                                  <w:marLeft w:val="0"/>
                                  <w:marRight w:val="0"/>
                                  <w:marTop w:val="0"/>
                                  <w:marBottom w:val="0"/>
                                  <w:divBdr>
                                    <w:top w:val="none" w:sz="0" w:space="0" w:color="auto"/>
                                    <w:left w:val="none" w:sz="0" w:space="0" w:color="auto"/>
                                    <w:bottom w:val="none" w:sz="0" w:space="0" w:color="auto"/>
                                    <w:right w:val="none" w:sz="0" w:space="0" w:color="auto"/>
                                  </w:divBdr>
                                </w:div>
                                <w:div w:id="1599099449">
                                  <w:marLeft w:val="0"/>
                                  <w:marRight w:val="0"/>
                                  <w:marTop w:val="0"/>
                                  <w:marBottom w:val="0"/>
                                  <w:divBdr>
                                    <w:top w:val="none" w:sz="0" w:space="0" w:color="auto"/>
                                    <w:left w:val="none" w:sz="0" w:space="0" w:color="auto"/>
                                    <w:bottom w:val="none" w:sz="0" w:space="0" w:color="auto"/>
                                    <w:right w:val="none" w:sz="0" w:space="0" w:color="auto"/>
                                  </w:divBdr>
                                </w:div>
                                <w:div w:id="121386413">
                                  <w:marLeft w:val="0"/>
                                  <w:marRight w:val="0"/>
                                  <w:marTop w:val="0"/>
                                  <w:marBottom w:val="0"/>
                                  <w:divBdr>
                                    <w:top w:val="none" w:sz="0" w:space="0" w:color="auto"/>
                                    <w:left w:val="none" w:sz="0" w:space="0" w:color="auto"/>
                                    <w:bottom w:val="none" w:sz="0" w:space="0" w:color="auto"/>
                                    <w:right w:val="none" w:sz="0" w:space="0" w:color="auto"/>
                                  </w:divBdr>
                                </w:div>
                                <w:div w:id="871577347">
                                  <w:marLeft w:val="0"/>
                                  <w:marRight w:val="0"/>
                                  <w:marTop w:val="0"/>
                                  <w:marBottom w:val="0"/>
                                  <w:divBdr>
                                    <w:top w:val="none" w:sz="0" w:space="0" w:color="auto"/>
                                    <w:left w:val="none" w:sz="0" w:space="0" w:color="auto"/>
                                    <w:bottom w:val="none" w:sz="0" w:space="0" w:color="auto"/>
                                    <w:right w:val="none" w:sz="0" w:space="0" w:color="auto"/>
                                  </w:divBdr>
                                </w:div>
                                <w:div w:id="44185328">
                                  <w:marLeft w:val="0"/>
                                  <w:marRight w:val="0"/>
                                  <w:marTop w:val="0"/>
                                  <w:marBottom w:val="0"/>
                                  <w:divBdr>
                                    <w:top w:val="none" w:sz="0" w:space="0" w:color="auto"/>
                                    <w:left w:val="none" w:sz="0" w:space="0" w:color="auto"/>
                                    <w:bottom w:val="none" w:sz="0" w:space="0" w:color="auto"/>
                                    <w:right w:val="none" w:sz="0" w:space="0" w:color="auto"/>
                                  </w:divBdr>
                                </w:div>
                                <w:div w:id="989288391">
                                  <w:marLeft w:val="0"/>
                                  <w:marRight w:val="0"/>
                                  <w:marTop w:val="0"/>
                                  <w:marBottom w:val="0"/>
                                  <w:divBdr>
                                    <w:top w:val="none" w:sz="0" w:space="0" w:color="auto"/>
                                    <w:left w:val="none" w:sz="0" w:space="0" w:color="auto"/>
                                    <w:bottom w:val="none" w:sz="0" w:space="0" w:color="auto"/>
                                    <w:right w:val="none" w:sz="0" w:space="0" w:color="auto"/>
                                  </w:divBdr>
                                </w:div>
                                <w:div w:id="455374508">
                                  <w:marLeft w:val="0"/>
                                  <w:marRight w:val="0"/>
                                  <w:marTop w:val="0"/>
                                  <w:marBottom w:val="0"/>
                                  <w:divBdr>
                                    <w:top w:val="none" w:sz="0" w:space="0" w:color="auto"/>
                                    <w:left w:val="none" w:sz="0" w:space="0" w:color="auto"/>
                                    <w:bottom w:val="none" w:sz="0" w:space="0" w:color="auto"/>
                                    <w:right w:val="none" w:sz="0" w:space="0" w:color="auto"/>
                                  </w:divBdr>
                                </w:div>
                                <w:div w:id="1287470887">
                                  <w:marLeft w:val="0"/>
                                  <w:marRight w:val="0"/>
                                  <w:marTop w:val="0"/>
                                  <w:marBottom w:val="0"/>
                                  <w:divBdr>
                                    <w:top w:val="none" w:sz="0" w:space="0" w:color="auto"/>
                                    <w:left w:val="none" w:sz="0" w:space="0" w:color="auto"/>
                                    <w:bottom w:val="none" w:sz="0" w:space="0" w:color="auto"/>
                                    <w:right w:val="none" w:sz="0" w:space="0" w:color="auto"/>
                                  </w:divBdr>
                                </w:div>
                                <w:div w:id="1507328667">
                                  <w:marLeft w:val="0"/>
                                  <w:marRight w:val="0"/>
                                  <w:marTop w:val="0"/>
                                  <w:marBottom w:val="0"/>
                                  <w:divBdr>
                                    <w:top w:val="none" w:sz="0" w:space="0" w:color="auto"/>
                                    <w:left w:val="none" w:sz="0" w:space="0" w:color="auto"/>
                                    <w:bottom w:val="none" w:sz="0" w:space="0" w:color="auto"/>
                                    <w:right w:val="none" w:sz="0" w:space="0" w:color="auto"/>
                                  </w:divBdr>
                                </w:div>
                                <w:div w:id="2032411344">
                                  <w:marLeft w:val="0"/>
                                  <w:marRight w:val="0"/>
                                  <w:marTop w:val="0"/>
                                  <w:marBottom w:val="0"/>
                                  <w:divBdr>
                                    <w:top w:val="none" w:sz="0" w:space="0" w:color="auto"/>
                                    <w:left w:val="none" w:sz="0" w:space="0" w:color="auto"/>
                                    <w:bottom w:val="none" w:sz="0" w:space="0" w:color="auto"/>
                                    <w:right w:val="none" w:sz="0" w:space="0" w:color="auto"/>
                                  </w:divBdr>
                                </w:div>
                                <w:div w:id="317999838">
                                  <w:marLeft w:val="0"/>
                                  <w:marRight w:val="0"/>
                                  <w:marTop w:val="0"/>
                                  <w:marBottom w:val="0"/>
                                  <w:divBdr>
                                    <w:top w:val="none" w:sz="0" w:space="0" w:color="auto"/>
                                    <w:left w:val="none" w:sz="0" w:space="0" w:color="auto"/>
                                    <w:bottom w:val="none" w:sz="0" w:space="0" w:color="auto"/>
                                    <w:right w:val="none" w:sz="0" w:space="0" w:color="auto"/>
                                  </w:divBdr>
                                </w:div>
                                <w:div w:id="1401976210">
                                  <w:marLeft w:val="0"/>
                                  <w:marRight w:val="0"/>
                                  <w:marTop w:val="0"/>
                                  <w:marBottom w:val="0"/>
                                  <w:divBdr>
                                    <w:top w:val="none" w:sz="0" w:space="0" w:color="auto"/>
                                    <w:left w:val="none" w:sz="0" w:space="0" w:color="auto"/>
                                    <w:bottom w:val="none" w:sz="0" w:space="0" w:color="auto"/>
                                    <w:right w:val="none" w:sz="0" w:space="0" w:color="auto"/>
                                  </w:divBdr>
                                </w:div>
                                <w:div w:id="2087216333">
                                  <w:marLeft w:val="0"/>
                                  <w:marRight w:val="0"/>
                                  <w:marTop w:val="0"/>
                                  <w:marBottom w:val="0"/>
                                  <w:divBdr>
                                    <w:top w:val="none" w:sz="0" w:space="0" w:color="auto"/>
                                    <w:left w:val="none" w:sz="0" w:space="0" w:color="auto"/>
                                    <w:bottom w:val="none" w:sz="0" w:space="0" w:color="auto"/>
                                    <w:right w:val="none" w:sz="0" w:space="0" w:color="auto"/>
                                  </w:divBdr>
                                </w:div>
                                <w:div w:id="897396354">
                                  <w:marLeft w:val="0"/>
                                  <w:marRight w:val="0"/>
                                  <w:marTop w:val="0"/>
                                  <w:marBottom w:val="0"/>
                                  <w:divBdr>
                                    <w:top w:val="none" w:sz="0" w:space="0" w:color="auto"/>
                                    <w:left w:val="none" w:sz="0" w:space="0" w:color="auto"/>
                                    <w:bottom w:val="none" w:sz="0" w:space="0" w:color="auto"/>
                                    <w:right w:val="none" w:sz="0" w:space="0" w:color="auto"/>
                                  </w:divBdr>
                                </w:div>
                                <w:div w:id="1049765828">
                                  <w:marLeft w:val="0"/>
                                  <w:marRight w:val="0"/>
                                  <w:marTop w:val="0"/>
                                  <w:marBottom w:val="0"/>
                                  <w:divBdr>
                                    <w:top w:val="none" w:sz="0" w:space="0" w:color="auto"/>
                                    <w:left w:val="none" w:sz="0" w:space="0" w:color="auto"/>
                                    <w:bottom w:val="none" w:sz="0" w:space="0" w:color="auto"/>
                                    <w:right w:val="none" w:sz="0" w:space="0" w:color="auto"/>
                                  </w:divBdr>
                                </w:div>
                                <w:div w:id="422533643">
                                  <w:marLeft w:val="0"/>
                                  <w:marRight w:val="0"/>
                                  <w:marTop w:val="0"/>
                                  <w:marBottom w:val="0"/>
                                  <w:divBdr>
                                    <w:top w:val="none" w:sz="0" w:space="0" w:color="auto"/>
                                    <w:left w:val="none" w:sz="0" w:space="0" w:color="auto"/>
                                    <w:bottom w:val="none" w:sz="0" w:space="0" w:color="auto"/>
                                    <w:right w:val="none" w:sz="0" w:space="0" w:color="auto"/>
                                  </w:divBdr>
                                </w:div>
                                <w:div w:id="134883992">
                                  <w:marLeft w:val="0"/>
                                  <w:marRight w:val="0"/>
                                  <w:marTop w:val="0"/>
                                  <w:marBottom w:val="0"/>
                                  <w:divBdr>
                                    <w:top w:val="none" w:sz="0" w:space="0" w:color="auto"/>
                                    <w:left w:val="none" w:sz="0" w:space="0" w:color="auto"/>
                                    <w:bottom w:val="none" w:sz="0" w:space="0" w:color="auto"/>
                                    <w:right w:val="none" w:sz="0" w:space="0" w:color="auto"/>
                                  </w:divBdr>
                                </w:div>
                              </w:divsChild>
                            </w:div>
                            <w:div w:id="976571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625</Words>
  <Characters>3568</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2019-02-06T12:22:00Z</dcterms:created>
  <dcterms:modified xsi:type="dcterms:W3CDTF">2019-02-06T12:22:00Z</dcterms:modified>
</cp:coreProperties>
</file>