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7AA2" w:rsidRPr="00CF7AA2" w:rsidRDefault="00CF7AA2" w:rsidP="00CF7AA2">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CF7AA2">
        <w:rPr>
          <w:rFonts w:ascii="Verdana" w:eastAsia="Times New Roman" w:hAnsi="Verdana" w:cs="Times New Roman"/>
          <w:b/>
          <w:bCs/>
          <w:color w:val="4672B4"/>
          <w:kern w:val="36"/>
          <w:sz w:val="27"/>
          <w:szCs w:val="27"/>
          <w:lang w:eastAsia="en-GB"/>
        </w:rPr>
        <w:t>Kind-hearted Morriston cardiac team sends gifts to Ukraine children</w:t>
      </w:r>
    </w:p>
    <w:p w:rsidR="00CF7AA2" w:rsidRPr="00CF7AA2" w:rsidRDefault="00CF7AA2" w:rsidP="00CF7AA2">
      <w:pPr>
        <w:shd w:val="clear" w:color="auto" w:fill="FFFFFF"/>
        <w:spacing w:after="0" w:line="336" w:lineRule="atLeast"/>
        <w:rPr>
          <w:rFonts w:ascii="Verdana" w:eastAsia="Times New Roman" w:hAnsi="Verdana" w:cs="Times New Roman"/>
          <w:color w:val="883580"/>
          <w:sz w:val="16"/>
          <w:szCs w:val="16"/>
          <w:lang w:eastAsia="en-GB"/>
        </w:rPr>
      </w:pPr>
      <w:r w:rsidRPr="00CF7AA2">
        <w:rPr>
          <w:rFonts w:ascii="Verdana" w:eastAsia="Times New Roman" w:hAnsi="Verdana" w:cs="Times New Roman"/>
          <w:color w:val="883580"/>
          <w:sz w:val="16"/>
          <w:szCs w:val="16"/>
          <w:lang w:eastAsia="en-GB"/>
        </w:rPr>
        <w:t xml:space="preserve">Friday, 8 December 2017 </w:t>
      </w:r>
    </w:p>
    <w:p w:rsidR="00CF7AA2" w:rsidRPr="00CF7AA2" w:rsidRDefault="00CF7AA2" w:rsidP="00CF7AA2">
      <w:pPr>
        <w:shd w:val="clear" w:color="auto" w:fill="FFFFFF"/>
        <w:spacing w:after="0" w:line="336" w:lineRule="atLeast"/>
        <w:rPr>
          <w:rFonts w:ascii="Verdana" w:eastAsia="Times New Roman" w:hAnsi="Verdana" w:cs="Times New Roman"/>
          <w:color w:val="000000"/>
          <w:sz w:val="18"/>
          <w:szCs w:val="18"/>
          <w:lang w:eastAsia="en-GB"/>
        </w:rPr>
      </w:pPr>
      <w:r w:rsidRPr="00CF7AA2">
        <w:rPr>
          <w:rFonts w:ascii="Verdana" w:eastAsia="Times New Roman" w:hAnsi="Verdana" w:cs="Times New Roman"/>
          <w:color w:val="000000"/>
          <w:sz w:val="18"/>
          <w:szCs w:val="18"/>
          <w:lang w:eastAsia="en-GB"/>
        </w:rPr>
        <w:t>They really are a big-hearted bunch in Morriston Hospital’s cardiac outpatient department.</w:t>
      </w:r>
    </w:p>
    <w:p w:rsidR="00CF7AA2" w:rsidRPr="00CF7AA2" w:rsidRDefault="00CF7AA2" w:rsidP="00CF7AA2">
      <w:pPr>
        <w:shd w:val="clear" w:color="auto" w:fill="FFFFFF"/>
        <w:spacing w:after="0" w:line="336" w:lineRule="atLeast"/>
        <w:rPr>
          <w:rFonts w:ascii="Verdana" w:eastAsia="Times New Roman" w:hAnsi="Verdana" w:cs="Times New Roman"/>
          <w:color w:val="000000"/>
          <w:sz w:val="18"/>
          <w:szCs w:val="18"/>
          <w:lang w:eastAsia="en-GB"/>
        </w:rPr>
      </w:pPr>
      <w:r w:rsidRPr="00CF7AA2">
        <w:rPr>
          <w:rFonts w:ascii="Verdana" w:eastAsia="Times New Roman" w:hAnsi="Verdana" w:cs="Times New Roman"/>
          <w:color w:val="000000"/>
          <w:sz w:val="18"/>
          <w:szCs w:val="18"/>
          <w:lang w:eastAsia="en-GB"/>
        </w:rPr>
        <w:t> </w:t>
      </w:r>
    </w:p>
    <w:p w:rsidR="00CF7AA2" w:rsidRPr="00CF7AA2" w:rsidRDefault="006A1CA6" w:rsidP="00CF7AA2">
      <w:pPr>
        <w:shd w:val="clear" w:color="auto" w:fill="FFFFFF"/>
        <w:spacing w:after="0" w:line="336" w:lineRule="atLeast"/>
        <w:rPr>
          <w:rFonts w:ascii="Verdana" w:eastAsia="Times New Roman" w:hAnsi="Verdana" w:cs="Times New Roman"/>
          <w:color w:val="000000"/>
          <w:sz w:val="18"/>
          <w:szCs w:val="18"/>
          <w:lang w:eastAsia="en-GB"/>
        </w:rPr>
      </w:pPr>
      <w:r w:rsidRPr="00CF7AA2">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76835</wp:posOffset>
            </wp:positionV>
            <wp:extent cx="4031615" cy="2590800"/>
            <wp:effectExtent l="0" t="0" r="6985" b="0"/>
            <wp:wrapThrough wrapText="bothSides">
              <wp:wrapPolygon edited="0">
                <wp:start x="0" y="0"/>
                <wp:lineTo x="0" y="21441"/>
                <wp:lineTo x="21535" y="21441"/>
                <wp:lineTo x="21535" y="0"/>
                <wp:lineTo x="0" y="0"/>
              </wp:wrapPolygon>
            </wp:wrapThrough>
            <wp:docPr id="3" name="Picture 3" descr="Ukraine shoebox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kraine shoeboxes"/>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031615" cy="2590800"/>
                    </a:xfrm>
                    <a:prstGeom prst="rect">
                      <a:avLst/>
                    </a:prstGeom>
                    <a:noFill/>
                    <a:ln>
                      <a:noFill/>
                    </a:ln>
                  </pic:spPr>
                </pic:pic>
              </a:graphicData>
            </a:graphic>
            <wp14:sizeRelH relativeFrom="page">
              <wp14:pctWidth>0</wp14:pctWidth>
            </wp14:sizeRelH>
            <wp14:sizeRelV relativeFrom="page">
              <wp14:pctHeight>0</wp14:pctHeight>
            </wp14:sizeRelV>
          </wp:anchor>
        </w:drawing>
      </w:r>
      <w:r w:rsidR="00CF7AA2" w:rsidRPr="00CF7AA2">
        <w:rPr>
          <w:rFonts w:ascii="Verdana" w:eastAsia="Times New Roman" w:hAnsi="Verdana" w:cs="Times New Roman"/>
          <w:color w:val="000000"/>
          <w:sz w:val="18"/>
          <w:szCs w:val="18"/>
          <w:lang w:eastAsia="en-GB"/>
        </w:rPr>
        <w:t>Staff there have collected more than 30 boxes full of festive presents, sweets, and warm hats and scarves.</w:t>
      </w:r>
    </w:p>
    <w:p w:rsidR="00CF7AA2" w:rsidRPr="00CF7AA2" w:rsidRDefault="00CF7AA2" w:rsidP="00CF7AA2">
      <w:pPr>
        <w:shd w:val="clear" w:color="auto" w:fill="FFFFFF"/>
        <w:spacing w:after="0" w:line="336" w:lineRule="atLeast"/>
        <w:rPr>
          <w:rFonts w:ascii="Verdana" w:eastAsia="Times New Roman" w:hAnsi="Verdana" w:cs="Times New Roman"/>
          <w:color w:val="000000"/>
          <w:sz w:val="18"/>
          <w:szCs w:val="18"/>
          <w:lang w:eastAsia="en-GB"/>
        </w:rPr>
      </w:pPr>
      <w:r w:rsidRPr="00CF7AA2">
        <w:rPr>
          <w:rFonts w:ascii="Verdana" w:eastAsia="Times New Roman" w:hAnsi="Verdana" w:cs="Times New Roman"/>
          <w:color w:val="000000"/>
          <w:sz w:val="18"/>
          <w:szCs w:val="18"/>
          <w:lang w:eastAsia="en-GB"/>
        </w:rPr>
        <w:t> </w:t>
      </w:r>
    </w:p>
    <w:p w:rsidR="00CF7AA2" w:rsidRPr="00CF7AA2" w:rsidRDefault="00CF7AA2" w:rsidP="00CF7AA2">
      <w:pPr>
        <w:shd w:val="clear" w:color="auto" w:fill="FFFFFF"/>
        <w:spacing w:after="0" w:line="336" w:lineRule="atLeast"/>
        <w:rPr>
          <w:rFonts w:ascii="Verdana" w:eastAsia="Times New Roman" w:hAnsi="Verdana" w:cs="Times New Roman"/>
          <w:color w:val="000000"/>
          <w:sz w:val="18"/>
          <w:szCs w:val="18"/>
          <w:lang w:eastAsia="en-GB"/>
        </w:rPr>
      </w:pPr>
      <w:r w:rsidRPr="00CF7AA2">
        <w:rPr>
          <w:rFonts w:ascii="Verdana" w:eastAsia="Times New Roman" w:hAnsi="Verdana" w:cs="Times New Roman"/>
          <w:color w:val="000000"/>
          <w:sz w:val="18"/>
          <w:szCs w:val="18"/>
          <w:lang w:eastAsia="en-GB"/>
        </w:rPr>
        <w:t>These will be sent to children in Ukraine, all of whom have lost their father in the war against Russia.</w:t>
      </w:r>
    </w:p>
    <w:p w:rsidR="00CF7AA2" w:rsidRPr="00CF7AA2" w:rsidRDefault="00CF7AA2" w:rsidP="00CF7AA2">
      <w:pPr>
        <w:shd w:val="clear" w:color="auto" w:fill="FFFFFF"/>
        <w:spacing w:after="0" w:line="336" w:lineRule="atLeast"/>
        <w:rPr>
          <w:rFonts w:ascii="Verdana" w:eastAsia="Times New Roman" w:hAnsi="Verdana" w:cs="Times New Roman"/>
          <w:color w:val="000000"/>
          <w:sz w:val="18"/>
          <w:szCs w:val="18"/>
          <w:lang w:eastAsia="en-GB"/>
        </w:rPr>
      </w:pPr>
      <w:r w:rsidRPr="00CF7AA2">
        <w:rPr>
          <w:rFonts w:ascii="Verdana" w:eastAsia="Times New Roman" w:hAnsi="Verdana" w:cs="Times New Roman"/>
          <w:color w:val="000000"/>
          <w:sz w:val="18"/>
          <w:szCs w:val="18"/>
          <w:lang w:eastAsia="en-GB"/>
        </w:rPr>
        <w:t> </w:t>
      </w:r>
    </w:p>
    <w:p w:rsidR="00CF7AA2" w:rsidRPr="00CF7AA2" w:rsidRDefault="00CF7AA2" w:rsidP="00CF7AA2">
      <w:pPr>
        <w:shd w:val="clear" w:color="auto" w:fill="FFFFFF"/>
        <w:spacing w:after="0" w:line="336" w:lineRule="atLeast"/>
        <w:rPr>
          <w:rFonts w:ascii="Verdana" w:eastAsia="Times New Roman" w:hAnsi="Verdana" w:cs="Times New Roman"/>
          <w:color w:val="000000"/>
          <w:sz w:val="18"/>
          <w:szCs w:val="18"/>
          <w:lang w:eastAsia="en-GB"/>
        </w:rPr>
      </w:pPr>
      <w:r w:rsidRPr="00CF7AA2">
        <w:rPr>
          <w:rFonts w:ascii="Verdana" w:eastAsia="Times New Roman" w:hAnsi="Verdana" w:cs="Times New Roman"/>
          <w:color w:val="000000"/>
          <w:sz w:val="18"/>
          <w:szCs w:val="18"/>
          <w:lang w:eastAsia="en-GB"/>
        </w:rPr>
        <w:t xml:space="preserve">It was the second year running cardiac outpatient staff have supported the appeal, which is organised by highly specialised cardiac physiologist </w:t>
      </w:r>
      <w:proofErr w:type="spellStart"/>
      <w:r w:rsidRPr="00CF7AA2">
        <w:rPr>
          <w:rFonts w:ascii="Verdana" w:eastAsia="Times New Roman" w:hAnsi="Verdana" w:cs="Times New Roman"/>
          <w:color w:val="000000"/>
          <w:sz w:val="18"/>
          <w:szCs w:val="18"/>
          <w:lang w:eastAsia="en-GB"/>
        </w:rPr>
        <w:t>Bohdana</w:t>
      </w:r>
      <w:proofErr w:type="spellEnd"/>
      <w:r w:rsidRPr="00CF7AA2">
        <w:rPr>
          <w:rFonts w:ascii="Verdana" w:eastAsia="Times New Roman" w:hAnsi="Verdana" w:cs="Times New Roman"/>
          <w:color w:val="000000"/>
          <w:sz w:val="18"/>
          <w:szCs w:val="18"/>
          <w:lang w:eastAsia="en-GB"/>
        </w:rPr>
        <w:t xml:space="preserve"> </w:t>
      </w:r>
      <w:proofErr w:type="spellStart"/>
      <w:r w:rsidRPr="00CF7AA2">
        <w:rPr>
          <w:rFonts w:ascii="Verdana" w:eastAsia="Times New Roman" w:hAnsi="Verdana" w:cs="Times New Roman"/>
          <w:color w:val="000000"/>
          <w:sz w:val="18"/>
          <w:szCs w:val="18"/>
          <w:lang w:eastAsia="en-GB"/>
        </w:rPr>
        <w:t>Bahlay</w:t>
      </w:r>
      <w:proofErr w:type="spellEnd"/>
      <w:r w:rsidRPr="00CF7AA2">
        <w:rPr>
          <w:rFonts w:ascii="Verdana" w:eastAsia="Times New Roman" w:hAnsi="Verdana" w:cs="Times New Roman"/>
          <w:color w:val="000000"/>
          <w:sz w:val="18"/>
          <w:szCs w:val="18"/>
          <w:lang w:eastAsia="en-GB"/>
        </w:rPr>
        <w:t>, who is originally from Ukraine.</w:t>
      </w:r>
    </w:p>
    <w:p w:rsidR="00CF7AA2" w:rsidRPr="00CF7AA2" w:rsidRDefault="00CF7AA2" w:rsidP="00CF7AA2">
      <w:pPr>
        <w:shd w:val="clear" w:color="auto" w:fill="FFFFFF"/>
        <w:spacing w:after="0" w:line="336" w:lineRule="atLeast"/>
        <w:rPr>
          <w:rFonts w:ascii="Verdana" w:eastAsia="Times New Roman" w:hAnsi="Verdana" w:cs="Times New Roman"/>
          <w:color w:val="000000"/>
          <w:sz w:val="18"/>
          <w:szCs w:val="18"/>
          <w:lang w:eastAsia="en-GB"/>
        </w:rPr>
      </w:pPr>
      <w:r w:rsidRPr="00CF7AA2">
        <w:rPr>
          <w:rFonts w:ascii="Verdana" w:eastAsia="Times New Roman" w:hAnsi="Verdana" w:cs="Times New Roman"/>
          <w:color w:val="000000"/>
          <w:sz w:val="18"/>
          <w:szCs w:val="18"/>
          <w:lang w:eastAsia="en-GB"/>
        </w:rPr>
        <w:t> </w:t>
      </w:r>
    </w:p>
    <w:p w:rsidR="00CF7AA2" w:rsidRPr="00CF7AA2" w:rsidRDefault="00CF7AA2" w:rsidP="00CF7AA2">
      <w:pPr>
        <w:shd w:val="clear" w:color="auto" w:fill="FFFFFF"/>
        <w:spacing w:after="0" w:line="336" w:lineRule="atLeast"/>
        <w:rPr>
          <w:rFonts w:ascii="Verdana" w:eastAsia="Times New Roman" w:hAnsi="Verdana" w:cs="Times New Roman"/>
          <w:color w:val="000000"/>
          <w:sz w:val="18"/>
          <w:szCs w:val="18"/>
          <w:lang w:eastAsia="en-GB"/>
        </w:rPr>
      </w:pPr>
      <w:proofErr w:type="spellStart"/>
      <w:r w:rsidRPr="00CF7AA2">
        <w:rPr>
          <w:rFonts w:ascii="Verdana" w:eastAsia="Times New Roman" w:hAnsi="Verdana" w:cs="Times New Roman"/>
          <w:color w:val="000000"/>
          <w:sz w:val="18"/>
          <w:szCs w:val="18"/>
          <w:lang w:eastAsia="en-GB"/>
        </w:rPr>
        <w:t>Bohdana</w:t>
      </w:r>
      <w:proofErr w:type="spellEnd"/>
      <w:r w:rsidRPr="00CF7AA2">
        <w:rPr>
          <w:rFonts w:ascii="Verdana" w:eastAsia="Times New Roman" w:hAnsi="Verdana" w:cs="Times New Roman"/>
          <w:color w:val="000000"/>
          <w:sz w:val="18"/>
          <w:szCs w:val="18"/>
          <w:lang w:eastAsia="en-GB"/>
        </w:rPr>
        <w:t xml:space="preserve"> has worked in Morriston since 2003, first as a student then, since 2006, as a full-time employee.</w:t>
      </w:r>
    </w:p>
    <w:p w:rsidR="00CF7AA2" w:rsidRPr="00CF7AA2" w:rsidRDefault="00CF7AA2" w:rsidP="00CF7AA2">
      <w:pPr>
        <w:shd w:val="clear" w:color="auto" w:fill="FFFFFF"/>
        <w:spacing w:after="0" w:line="336" w:lineRule="atLeast"/>
        <w:rPr>
          <w:rFonts w:ascii="Verdana" w:eastAsia="Times New Roman" w:hAnsi="Verdana" w:cs="Times New Roman"/>
          <w:color w:val="000000"/>
          <w:sz w:val="18"/>
          <w:szCs w:val="18"/>
          <w:lang w:eastAsia="en-GB"/>
        </w:rPr>
      </w:pPr>
      <w:r w:rsidRPr="00CF7AA2">
        <w:rPr>
          <w:rFonts w:ascii="Verdana" w:eastAsia="Times New Roman" w:hAnsi="Verdana" w:cs="Times New Roman"/>
          <w:color w:val="000000"/>
          <w:sz w:val="18"/>
          <w:szCs w:val="18"/>
          <w:lang w:eastAsia="en-GB"/>
        </w:rPr>
        <w:t> </w:t>
      </w:r>
    </w:p>
    <w:p w:rsidR="00CF7AA2" w:rsidRPr="00CF7AA2" w:rsidRDefault="00CF7AA2" w:rsidP="00CF7AA2">
      <w:pPr>
        <w:shd w:val="clear" w:color="auto" w:fill="FFFFFF"/>
        <w:spacing w:after="0" w:line="336" w:lineRule="atLeast"/>
        <w:rPr>
          <w:rFonts w:ascii="Verdana" w:eastAsia="Times New Roman" w:hAnsi="Verdana" w:cs="Times New Roman"/>
          <w:color w:val="000000"/>
          <w:sz w:val="18"/>
          <w:szCs w:val="18"/>
          <w:lang w:eastAsia="en-GB"/>
        </w:rPr>
      </w:pPr>
      <w:r w:rsidRPr="00CF7AA2">
        <w:rPr>
          <w:rFonts w:ascii="Verdana" w:eastAsia="Times New Roman" w:hAnsi="Verdana" w:cs="Times New Roman"/>
          <w:color w:val="000000"/>
          <w:sz w:val="18"/>
          <w:szCs w:val="18"/>
          <w:lang w:eastAsia="en-GB"/>
        </w:rPr>
        <w:t>She is also a member of non-profitable charity group Voice of Ukraine Wales, which was founded in 2014.</w:t>
      </w:r>
    </w:p>
    <w:p w:rsidR="00CF7AA2" w:rsidRPr="00CF7AA2" w:rsidRDefault="00CF7AA2" w:rsidP="00CF7AA2">
      <w:pPr>
        <w:shd w:val="clear" w:color="auto" w:fill="FFFFFF"/>
        <w:spacing w:after="0" w:line="336" w:lineRule="atLeast"/>
        <w:rPr>
          <w:rFonts w:ascii="Verdana" w:eastAsia="Times New Roman" w:hAnsi="Verdana" w:cs="Times New Roman"/>
          <w:color w:val="000000"/>
          <w:sz w:val="18"/>
          <w:szCs w:val="18"/>
          <w:lang w:eastAsia="en-GB"/>
        </w:rPr>
      </w:pPr>
      <w:r w:rsidRPr="00CF7AA2">
        <w:rPr>
          <w:rFonts w:ascii="Verdana" w:eastAsia="Times New Roman" w:hAnsi="Verdana" w:cs="Times New Roman"/>
          <w:color w:val="000000"/>
          <w:sz w:val="18"/>
          <w:szCs w:val="18"/>
          <w:lang w:eastAsia="en-GB"/>
        </w:rPr>
        <w:t> </w:t>
      </w:r>
    </w:p>
    <w:p w:rsidR="00CF7AA2" w:rsidRPr="00CF7AA2" w:rsidRDefault="00CF7AA2" w:rsidP="00CF7AA2">
      <w:pPr>
        <w:shd w:val="clear" w:color="auto" w:fill="FFFFFF"/>
        <w:spacing w:after="0" w:line="336" w:lineRule="atLeast"/>
        <w:rPr>
          <w:rFonts w:ascii="Verdana" w:eastAsia="Times New Roman" w:hAnsi="Verdana" w:cs="Times New Roman"/>
          <w:color w:val="000000"/>
          <w:sz w:val="18"/>
          <w:szCs w:val="18"/>
          <w:lang w:eastAsia="en-GB"/>
        </w:rPr>
      </w:pPr>
      <w:r w:rsidRPr="00CF7AA2">
        <w:rPr>
          <w:rFonts w:ascii="Verdana" w:eastAsia="Times New Roman" w:hAnsi="Verdana" w:cs="Times New Roman"/>
          <w:b/>
          <w:bCs/>
          <w:color w:val="000000"/>
          <w:sz w:val="18"/>
          <w:szCs w:val="18"/>
          <w:lang w:eastAsia="en-GB"/>
        </w:rPr>
        <w:t xml:space="preserve">“My colleagues took part in the Christmas Box appeal for the second time this year,” </w:t>
      </w:r>
      <w:proofErr w:type="spellStart"/>
      <w:r w:rsidRPr="00CF7AA2">
        <w:rPr>
          <w:rFonts w:ascii="Verdana" w:eastAsia="Times New Roman" w:hAnsi="Verdana" w:cs="Times New Roman"/>
          <w:color w:val="000000"/>
          <w:sz w:val="18"/>
          <w:szCs w:val="18"/>
          <w:lang w:eastAsia="en-GB"/>
        </w:rPr>
        <w:t>Bohdana</w:t>
      </w:r>
      <w:proofErr w:type="spellEnd"/>
      <w:r w:rsidRPr="00CF7AA2">
        <w:rPr>
          <w:rFonts w:ascii="Verdana" w:eastAsia="Times New Roman" w:hAnsi="Verdana" w:cs="Times New Roman"/>
          <w:color w:val="000000"/>
          <w:sz w:val="18"/>
          <w:szCs w:val="18"/>
          <w:lang w:eastAsia="en-GB"/>
        </w:rPr>
        <w:t xml:space="preserve"> said.</w:t>
      </w:r>
    </w:p>
    <w:p w:rsidR="00CF7AA2" w:rsidRPr="00CF7AA2" w:rsidRDefault="00CF7AA2" w:rsidP="00CF7AA2">
      <w:pPr>
        <w:shd w:val="clear" w:color="auto" w:fill="FFFFFF"/>
        <w:spacing w:after="0" w:line="336" w:lineRule="atLeast"/>
        <w:rPr>
          <w:rFonts w:ascii="Verdana" w:eastAsia="Times New Roman" w:hAnsi="Verdana" w:cs="Times New Roman"/>
          <w:color w:val="000000"/>
          <w:sz w:val="18"/>
          <w:szCs w:val="18"/>
          <w:lang w:eastAsia="en-GB"/>
        </w:rPr>
      </w:pPr>
      <w:r w:rsidRPr="00CF7AA2">
        <w:rPr>
          <w:rFonts w:ascii="Verdana" w:eastAsia="Times New Roman" w:hAnsi="Verdana" w:cs="Times New Roman"/>
          <w:color w:val="000000"/>
          <w:sz w:val="18"/>
          <w:szCs w:val="18"/>
          <w:lang w:eastAsia="en-GB"/>
        </w:rPr>
        <w:t> </w:t>
      </w:r>
    </w:p>
    <w:p w:rsidR="00CF7AA2" w:rsidRPr="00CF7AA2" w:rsidRDefault="00CF7AA2" w:rsidP="00CF7AA2">
      <w:pPr>
        <w:shd w:val="clear" w:color="auto" w:fill="FFFFFF"/>
        <w:spacing w:after="0" w:line="336" w:lineRule="atLeast"/>
        <w:rPr>
          <w:rFonts w:ascii="Verdana" w:eastAsia="Times New Roman" w:hAnsi="Verdana" w:cs="Times New Roman"/>
          <w:color w:val="000000"/>
          <w:sz w:val="18"/>
          <w:szCs w:val="18"/>
          <w:lang w:eastAsia="en-GB"/>
        </w:rPr>
      </w:pPr>
      <w:r w:rsidRPr="00CF7AA2">
        <w:rPr>
          <w:rFonts w:ascii="Verdana" w:eastAsia="Times New Roman" w:hAnsi="Verdana" w:cs="Times New Roman"/>
          <w:b/>
          <w:bCs/>
          <w:color w:val="000000"/>
          <w:sz w:val="18"/>
          <w:szCs w:val="18"/>
          <w:lang w:eastAsia="en-GB"/>
        </w:rPr>
        <w:t>“I provided them with the names and ages of children, and each of my colleagues chose one and sometimes two children to prepare a shoebox for.</w:t>
      </w:r>
    </w:p>
    <w:p w:rsidR="00CF7AA2" w:rsidRPr="00CF7AA2" w:rsidRDefault="00CF7AA2" w:rsidP="00CF7AA2">
      <w:pPr>
        <w:shd w:val="clear" w:color="auto" w:fill="FFFFFF"/>
        <w:spacing w:after="0" w:line="336" w:lineRule="atLeast"/>
        <w:rPr>
          <w:rFonts w:ascii="Verdana" w:eastAsia="Times New Roman" w:hAnsi="Verdana" w:cs="Times New Roman"/>
          <w:color w:val="000000"/>
          <w:sz w:val="18"/>
          <w:szCs w:val="18"/>
          <w:lang w:eastAsia="en-GB"/>
        </w:rPr>
      </w:pPr>
      <w:r w:rsidRPr="00CF7AA2">
        <w:rPr>
          <w:rFonts w:ascii="Verdana" w:eastAsia="Times New Roman" w:hAnsi="Verdana" w:cs="Times New Roman"/>
          <w:color w:val="000000"/>
          <w:sz w:val="18"/>
          <w:szCs w:val="18"/>
          <w:lang w:eastAsia="en-GB"/>
        </w:rPr>
        <w:t> </w:t>
      </w:r>
    </w:p>
    <w:p w:rsidR="00CF7AA2" w:rsidRPr="00CF7AA2" w:rsidRDefault="00CF7AA2" w:rsidP="00CF7AA2">
      <w:pPr>
        <w:shd w:val="clear" w:color="auto" w:fill="FFFFFF"/>
        <w:spacing w:after="0" w:line="336" w:lineRule="atLeast"/>
        <w:rPr>
          <w:rFonts w:ascii="Verdana" w:eastAsia="Times New Roman" w:hAnsi="Verdana" w:cs="Times New Roman"/>
          <w:color w:val="000000"/>
          <w:sz w:val="18"/>
          <w:szCs w:val="18"/>
          <w:lang w:eastAsia="en-GB"/>
        </w:rPr>
      </w:pPr>
      <w:r w:rsidRPr="00CF7AA2">
        <w:rPr>
          <w:rFonts w:ascii="Verdana" w:eastAsia="Times New Roman" w:hAnsi="Verdana" w:cs="Times New Roman"/>
          <w:color w:val="000000"/>
          <w:sz w:val="18"/>
          <w:szCs w:val="18"/>
          <w:lang w:eastAsia="en-GB"/>
        </w:rPr>
        <w:t> </w:t>
      </w:r>
    </w:p>
    <w:p w:rsidR="00CF7AA2" w:rsidRPr="00CF7AA2" w:rsidRDefault="00CF7AA2" w:rsidP="00CF7AA2">
      <w:pPr>
        <w:shd w:val="clear" w:color="auto" w:fill="FFFFFF"/>
        <w:spacing w:after="0" w:line="336" w:lineRule="atLeast"/>
        <w:rPr>
          <w:rFonts w:ascii="Verdana" w:eastAsia="Times New Roman" w:hAnsi="Verdana" w:cs="Times New Roman"/>
          <w:color w:val="000000"/>
          <w:sz w:val="18"/>
          <w:szCs w:val="18"/>
          <w:lang w:eastAsia="en-GB"/>
        </w:rPr>
      </w:pPr>
      <w:r w:rsidRPr="00CF7AA2">
        <w:rPr>
          <w:rFonts w:ascii="Verdana" w:eastAsia="Times New Roman" w:hAnsi="Verdana" w:cs="Times New Roman"/>
          <w:b/>
          <w:bCs/>
          <w:color w:val="000000"/>
          <w:sz w:val="18"/>
          <w:szCs w:val="18"/>
          <w:lang w:eastAsia="en-GB"/>
        </w:rPr>
        <w:t>“This year we have 32 boxes. They will be sent to our contacts in Ukraine, who will distribute them directly to the children ready for Saint Nicholas Day, which is on December 19th.”</w:t>
      </w:r>
    </w:p>
    <w:p w:rsidR="00CF7AA2" w:rsidRPr="00CF7AA2" w:rsidRDefault="00CF7AA2" w:rsidP="00CF7AA2">
      <w:pPr>
        <w:shd w:val="clear" w:color="auto" w:fill="FFFFFF"/>
        <w:spacing w:after="0" w:line="336" w:lineRule="atLeast"/>
        <w:rPr>
          <w:rFonts w:ascii="Verdana" w:eastAsia="Times New Roman" w:hAnsi="Verdana" w:cs="Times New Roman"/>
          <w:color w:val="000000"/>
          <w:sz w:val="18"/>
          <w:szCs w:val="18"/>
          <w:lang w:eastAsia="en-GB"/>
        </w:rPr>
      </w:pPr>
      <w:r w:rsidRPr="00CF7AA2">
        <w:rPr>
          <w:rFonts w:ascii="Verdana" w:eastAsia="Times New Roman" w:hAnsi="Verdana" w:cs="Times New Roman"/>
          <w:color w:val="000000"/>
          <w:sz w:val="18"/>
          <w:szCs w:val="18"/>
          <w:lang w:eastAsia="en-GB"/>
        </w:rPr>
        <w:t> </w:t>
      </w:r>
    </w:p>
    <w:p w:rsidR="00CF7AA2" w:rsidRPr="00CF7AA2" w:rsidRDefault="006A1CA6" w:rsidP="00CF7AA2">
      <w:pPr>
        <w:shd w:val="clear" w:color="auto" w:fill="FFFFFF"/>
        <w:spacing w:after="0" w:line="336" w:lineRule="atLeast"/>
        <w:rPr>
          <w:rFonts w:ascii="Verdana" w:eastAsia="Times New Roman" w:hAnsi="Verdana" w:cs="Times New Roman"/>
          <w:color w:val="000000"/>
          <w:sz w:val="18"/>
          <w:szCs w:val="18"/>
          <w:lang w:eastAsia="en-GB"/>
        </w:rPr>
      </w:pPr>
      <w:r w:rsidRPr="00CF7AA2">
        <w:rPr>
          <w:rFonts w:ascii="Verdana" w:eastAsia="Times New Roman" w:hAnsi="Verdana" w:cs="Times New Roman"/>
          <w:noProof/>
          <w:color w:val="000000"/>
          <w:sz w:val="18"/>
          <w:szCs w:val="18"/>
          <w:lang w:eastAsia="en-GB"/>
        </w:rPr>
        <w:lastRenderedPageBreak/>
        <w:drawing>
          <wp:anchor distT="0" distB="0" distL="114300" distR="114300" simplePos="0" relativeHeight="251660288" behindDoc="0" locked="0" layoutInCell="1" allowOverlap="1">
            <wp:simplePos x="0" y="0"/>
            <wp:positionH relativeFrom="margin">
              <wp:align>left</wp:align>
            </wp:positionH>
            <wp:positionV relativeFrom="paragraph">
              <wp:posOffset>9525</wp:posOffset>
            </wp:positionV>
            <wp:extent cx="2637333" cy="1980565"/>
            <wp:effectExtent l="0" t="0" r="0" b="635"/>
            <wp:wrapThrough wrapText="bothSides">
              <wp:wrapPolygon edited="0">
                <wp:start x="0" y="0"/>
                <wp:lineTo x="0" y="21399"/>
                <wp:lineTo x="21376" y="21399"/>
                <wp:lineTo x="21376" y="0"/>
                <wp:lineTo x="0" y="0"/>
              </wp:wrapPolygon>
            </wp:wrapThrough>
            <wp:docPr id="1" name="Picture 1" descr="Ukrain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kraine 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37333" cy="1980565"/>
                    </a:xfrm>
                    <a:prstGeom prst="rect">
                      <a:avLst/>
                    </a:prstGeom>
                    <a:noFill/>
                    <a:ln>
                      <a:noFill/>
                    </a:ln>
                  </pic:spPr>
                </pic:pic>
              </a:graphicData>
            </a:graphic>
            <wp14:sizeRelH relativeFrom="page">
              <wp14:pctWidth>0</wp14:pctWidth>
            </wp14:sizeRelH>
            <wp14:sizeRelV relativeFrom="page">
              <wp14:pctHeight>0</wp14:pctHeight>
            </wp14:sizeRelV>
          </wp:anchor>
        </w:drawing>
      </w:r>
      <w:r w:rsidR="00CF7AA2" w:rsidRPr="00CF7AA2">
        <w:rPr>
          <w:rFonts w:ascii="Verdana" w:eastAsia="Times New Roman" w:hAnsi="Verdana" w:cs="Times New Roman"/>
          <w:color w:val="000000"/>
          <w:sz w:val="18"/>
          <w:szCs w:val="18"/>
          <w:lang w:eastAsia="en-GB"/>
        </w:rPr>
        <w:t xml:space="preserve">In Ukraine, St Nicholas - </w:t>
      </w:r>
      <w:proofErr w:type="spellStart"/>
      <w:r w:rsidR="00CF7AA2" w:rsidRPr="00CF7AA2">
        <w:rPr>
          <w:rFonts w:ascii="Verdana" w:eastAsia="Times New Roman" w:hAnsi="Verdana" w:cs="Times New Roman"/>
          <w:color w:val="000000"/>
          <w:sz w:val="18"/>
          <w:szCs w:val="18"/>
          <w:lang w:eastAsia="en-GB"/>
        </w:rPr>
        <w:t>Svyatyy</w:t>
      </w:r>
      <w:proofErr w:type="spellEnd"/>
      <w:r w:rsidR="00CF7AA2" w:rsidRPr="00CF7AA2">
        <w:rPr>
          <w:rFonts w:ascii="Verdana" w:eastAsia="Times New Roman" w:hAnsi="Verdana" w:cs="Times New Roman"/>
          <w:color w:val="000000"/>
          <w:sz w:val="18"/>
          <w:szCs w:val="18"/>
          <w:lang w:eastAsia="en-GB"/>
        </w:rPr>
        <w:t xml:space="preserve"> </w:t>
      </w:r>
      <w:proofErr w:type="spellStart"/>
      <w:r w:rsidR="00CF7AA2" w:rsidRPr="00CF7AA2">
        <w:rPr>
          <w:rFonts w:ascii="Verdana" w:eastAsia="Times New Roman" w:hAnsi="Verdana" w:cs="Times New Roman"/>
          <w:color w:val="000000"/>
          <w:sz w:val="18"/>
          <w:szCs w:val="18"/>
          <w:lang w:eastAsia="en-GB"/>
        </w:rPr>
        <w:t>Mykolay</w:t>
      </w:r>
      <w:proofErr w:type="spellEnd"/>
      <w:r w:rsidR="00CF7AA2" w:rsidRPr="00CF7AA2">
        <w:rPr>
          <w:rFonts w:ascii="Verdana" w:eastAsia="Times New Roman" w:hAnsi="Verdana" w:cs="Times New Roman"/>
          <w:color w:val="000000"/>
          <w:sz w:val="18"/>
          <w:szCs w:val="18"/>
          <w:lang w:eastAsia="en-GB"/>
        </w:rPr>
        <w:t xml:space="preserve"> – is the patron saint of children. On December 19th youngsters traditionally receive gifts, which St Nicholas leaves under their pillow while they are sleeping.</w:t>
      </w:r>
    </w:p>
    <w:p w:rsidR="00CF7AA2" w:rsidRPr="00CF7AA2" w:rsidRDefault="00CF7AA2" w:rsidP="00CF7AA2">
      <w:pPr>
        <w:shd w:val="clear" w:color="auto" w:fill="FFFFFF"/>
        <w:spacing w:after="0" w:line="336" w:lineRule="atLeast"/>
        <w:rPr>
          <w:rFonts w:ascii="Verdana" w:eastAsia="Times New Roman" w:hAnsi="Verdana" w:cs="Times New Roman"/>
          <w:color w:val="000000"/>
          <w:sz w:val="18"/>
          <w:szCs w:val="18"/>
          <w:lang w:eastAsia="en-GB"/>
        </w:rPr>
      </w:pPr>
      <w:r w:rsidRPr="00CF7AA2">
        <w:rPr>
          <w:rFonts w:ascii="Verdana" w:eastAsia="Times New Roman" w:hAnsi="Verdana" w:cs="Times New Roman"/>
          <w:color w:val="000000"/>
          <w:sz w:val="18"/>
          <w:szCs w:val="18"/>
          <w:lang w:eastAsia="en-GB"/>
        </w:rPr>
        <w:t> </w:t>
      </w:r>
    </w:p>
    <w:p w:rsidR="00CF7AA2" w:rsidRPr="00CF7AA2" w:rsidRDefault="00CF7AA2" w:rsidP="00CF7AA2">
      <w:pPr>
        <w:shd w:val="clear" w:color="auto" w:fill="FFFFFF"/>
        <w:spacing w:after="0" w:line="336" w:lineRule="atLeast"/>
        <w:rPr>
          <w:rFonts w:ascii="Verdana" w:eastAsia="Times New Roman" w:hAnsi="Verdana" w:cs="Times New Roman"/>
          <w:color w:val="000000"/>
          <w:sz w:val="18"/>
          <w:szCs w:val="18"/>
          <w:lang w:eastAsia="en-GB"/>
        </w:rPr>
      </w:pPr>
      <w:r w:rsidRPr="00CF7AA2">
        <w:rPr>
          <w:rFonts w:ascii="Verdana" w:eastAsia="Times New Roman" w:hAnsi="Verdana" w:cs="Times New Roman"/>
          <w:color w:val="000000"/>
          <w:sz w:val="18"/>
          <w:szCs w:val="18"/>
          <w:lang w:eastAsia="en-GB"/>
        </w:rPr>
        <w:t>Altogether, Voice of Ukraine Wales will send more than 160 boxes to children in four counties in Ukraine ahead of the 19th.</w:t>
      </w:r>
    </w:p>
    <w:p w:rsidR="00CF7AA2" w:rsidRPr="00CF7AA2" w:rsidRDefault="00CF7AA2" w:rsidP="00CF7AA2">
      <w:pPr>
        <w:shd w:val="clear" w:color="auto" w:fill="FFFFFF"/>
        <w:spacing w:after="0" w:line="336" w:lineRule="atLeast"/>
        <w:rPr>
          <w:rFonts w:ascii="Verdana" w:eastAsia="Times New Roman" w:hAnsi="Verdana" w:cs="Times New Roman"/>
          <w:color w:val="000000"/>
          <w:sz w:val="18"/>
          <w:szCs w:val="18"/>
          <w:lang w:eastAsia="en-GB"/>
        </w:rPr>
      </w:pPr>
      <w:r w:rsidRPr="00CF7AA2">
        <w:rPr>
          <w:rFonts w:ascii="Verdana" w:eastAsia="Times New Roman" w:hAnsi="Verdana" w:cs="Times New Roman"/>
          <w:color w:val="000000"/>
          <w:sz w:val="18"/>
          <w:szCs w:val="18"/>
          <w:lang w:eastAsia="en-GB"/>
        </w:rPr>
        <w:t> </w:t>
      </w:r>
    </w:p>
    <w:p w:rsidR="00CF7AA2" w:rsidRPr="00CF7AA2" w:rsidRDefault="006A1CA6" w:rsidP="00CF7AA2">
      <w:pPr>
        <w:shd w:val="clear" w:color="auto" w:fill="FFFFFF"/>
        <w:spacing w:after="0" w:line="336" w:lineRule="atLeast"/>
        <w:rPr>
          <w:rFonts w:ascii="Verdana" w:eastAsia="Times New Roman" w:hAnsi="Verdana" w:cs="Times New Roman"/>
          <w:color w:val="000000"/>
          <w:sz w:val="18"/>
          <w:szCs w:val="18"/>
          <w:lang w:eastAsia="en-GB"/>
        </w:rPr>
      </w:pPr>
      <w:r w:rsidRPr="00CF7AA2">
        <w:rPr>
          <w:rFonts w:ascii="Verdana" w:eastAsia="Times New Roman" w:hAnsi="Verdana" w:cs="Times New Roman"/>
          <w:b/>
          <w:bCs/>
          <w:noProof/>
          <w:color w:val="000000"/>
          <w:sz w:val="18"/>
          <w:szCs w:val="18"/>
          <w:lang w:eastAsia="en-GB"/>
        </w:rPr>
        <w:drawing>
          <wp:anchor distT="0" distB="0" distL="114300" distR="114300" simplePos="0" relativeHeight="251659264" behindDoc="0" locked="0" layoutInCell="1" allowOverlap="1">
            <wp:simplePos x="0" y="0"/>
            <wp:positionH relativeFrom="margin">
              <wp:align>right</wp:align>
            </wp:positionH>
            <wp:positionV relativeFrom="paragraph">
              <wp:posOffset>13335</wp:posOffset>
            </wp:positionV>
            <wp:extent cx="2298267" cy="3275797"/>
            <wp:effectExtent l="0" t="0" r="6985" b="1270"/>
            <wp:wrapThrough wrapText="bothSides">
              <wp:wrapPolygon edited="0">
                <wp:start x="0" y="0"/>
                <wp:lineTo x="0" y="21483"/>
                <wp:lineTo x="21487" y="21483"/>
                <wp:lineTo x="21487" y="0"/>
                <wp:lineTo x="0" y="0"/>
              </wp:wrapPolygon>
            </wp:wrapThrough>
            <wp:docPr id="2" name="Picture 2" descr="Ukraine Bohdana Bah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kraine Bohdana Bahlay"/>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98267" cy="3275797"/>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CF7AA2" w:rsidRPr="00CF7AA2">
        <w:rPr>
          <w:rFonts w:ascii="Verdana" w:eastAsia="Times New Roman" w:hAnsi="Verdana" w:cs="Times New Roman"/>
          <w:color w:val="000000"/>
          <w:sz w:val="18"/>
          <w:szCs w:val="18"/>
          <w:lang w:eastAsia="en-GB"/>
        </w:rPr>
        <w:t>Bohdana</w:t>
      </w:r>
      <w:proofErr w:type="spellEnd"/>
      <w:r w:rsidR="00CF7AA2" w:rsidRPr="00CF7AA2">
        <w:rPr>
          <w:rFonts w:ascii="Verdana" w:eastAsia="Times New Roman" w:hAnsi="Verdana" w:cs="Times New Roman"/>
          <w:color w:val="000000"/>
          <w:sz w:val="18"/>
          <w:szCs w:val="18"/>
          <w:lang w:eastAsia="en-GB"/>
        </w:rPr>
        <w:t xml:space="preserve"> (</w:t>
      </w:r>
      <w:r w:rsidR="00CF7AA2" w:rsidRPr="00CF7AA2">
        <w:rPr>
          <w:rFonts w:ascii="Verdana" w:eastAsia="Times New Roman" w:hAnsi="Verdana" w:cs="Times New Roman"/>
          <w:i/>
          <w:iCs/>
          <w:color w:val="000000"/>
          <w:sz w:val="18"/>
          <w:szCs w:val="18"/>
          <w:lang w:eastAsia="en-GB"/>
        </w:rPr>
        <w:t>pictured right</w:t>
      </w:r>
      <w:r w:rsidR="00CF7AA2" w:rsidRPr="00CF7AA2">
        <w:rPr>
          <w:rFonts w:ascii="Verdana" w:eastAsia="Times New Roman" w:hAnsi="Verdana" w:cs="Times New Roman"/>
          <w:color w:val="000000"/>
          <w:sz w:val="18"/>
          <w:szCs w:val="18"/>
          <w:lang w:eastAsia="en-GB"/>
        </w:rPr>
        <w:t>) said more than 700kg of warm clothes, blankets, shoes, toys, sweets and more would also be sent to an orphanage in the so-called "grey zone" which is on the border with occupied territories.</w:t>
      </w:r>
    </w:p>
    <w:p w:rsidR="00CF7AA2" w:rsidRPr="00CF7AA2" w:rsidRDefault="00CF7AA2" w:rsidP="00CF7AA2">
      <w:pPr>
        <w:shd w:val="clear" w:color="auto" w:fill="FFFFFF"/>
        <w:spacing w:after="0" w:line="336" w:lineRule="atLeast"/>
        <w:rPr>
          <w:rFonts w:ascii="Verdana" w:eastAsia="Times New Roman" w:hAnsi="Verdana" w:cs="Times New Roman"/>
          <w:color w:val="000000"/>
          <w:sz w:val="18"/>
          <w:szCs w:val="18"/>
          <w:lang w:eastAsia="en-GB"/>
        </w:rPr>
      </w:pPr>
      <w:r w:rsidRPr="00CF7AA2">
        <w:rPr>
          <w:rFonts w:ascii="Verdana" w:eastAsia="Times New Roman" w:hAnsi="Verdana" w:cs="Times New Roman"/>
          <w:color w:val="000000"/>
          <w:sz w:val="18"/>
          <w:szCs w:val="18"/>
          <w:lang w:eastAsia="en-GB"/>
        </w:rPr>
        <w:t> </w:t>
      </w:r>
      <w:bookmarkStart w:id="0" w:name="_GoBack"/>
      <w:bookmarkEnd w:id="0"/>
    </w:p>
    <w:p w:rsidR="00CF7AA2" w:rsidRPr="00CF7AA2" w:rsidRDefault="00CF7AA2" w:rsidP="00CF7AA2">
      <w:pPr>
        <w:shd w:val="clear" w:color="auto" w:fill="FFFFFF"/>
        <w:spacing w:after="0" w:line="336" w:lineRule="atLeast"/>
        <w:rPr>
          <w:rFonts w:ascii="Verdana" w:eastAsia="Times New Roman" w:hAnsi="Verdana" w:cs="Times New Roman"/>
          <w:color w:val="000000"/>
          <w:sz w:val="18"/>
          <w:szCs w:val="18"/>
          <w:lang w:eastAsia="en-GB"/>
        </w:rPr>
      </w:pPr>
      <w:r w:rsidRPr="00CF7AA2">
        <w:rPr>
          <w:rFonts w:ascii="Verdana" w:eastAsia="Times New Roman" w:hAnsi="Verdana" w:cs="Times New Roman"/>
          <w:color w:val="000000"/>
          <w:sz w:val="18"/>
          <w:szCs w:val="18"/>
          <w:lang w:eastAsia="en-GB"/>
        </w:rPr>
        <w:t>She said all this was only possible thanks to great support from friends, colleagues and neighbours of Voice of Ukraine members.</w:t>
      </w:r>
    </w:p>
    <w:p w:rsidR="00CF7AA2" w:rsidRPr="00CF7AA2" w:rsidRDefault="00CF7AA2" w:rsidP="00CF7AA2">
      <w:pPr>
        <w:shd w:val="clear" w:color="auto" w:fill="FFFFFF"/>
        <w:spacing w:after="0" w:line="336" w:lineRule="atLeast"/>
        <w:rPr>
          <w:rFonts w:ascii="Verdana" w:eastAsia="Times New Roman" w:hAnsi="Verdana" w:cs="Times New Roman"/>
          <w:color w:val="000000"/>
          <w:sz w:val="18"/>
          <w:szCs w:val="18"/>
          <w:lang w:eastAsia="en-GB"/>
        </w:rPr>
      </w:pPr>
      <w:r w:rsidRPr="00CF7AA2">
        <w:rPr>
          <w:rFonts w:ascii="Verdana" w:eastAsia="Times New Roman" w:hAnsi="Verdana" w:cs="Times New Roman"/>
          <w:color w:val="000000"/>
          <w:sz w:val="18"/>
          <w:szCs w:val="18"/>
          <w:lang w:eastAsia="en-GB"/>
        </w:rPr>
        <w:t> </w:t>
      </w:r>
    </w:p>
    <w:p w:rsidR="00CF7AA2" w:rsidRPr="00CF7AA2" w:rsidRDefault="00CF7AA2" w:rsidP="00CF7AA2">
      <w:pPr>
        <w:shd w:val="clear" w:color="auto" w:fill="FFFFFF"/>
        <w:spacing w:after="0" w:line="336" w:lineRule="atLeast"/>
        <w:rPr>
          <w:rFonts w:ascii="Verdana" w:eastAsia="Times New Roman" w:hAnsi="Verdana" w:cs="Times New Roman"/>
          <w:color w:val="000000"/>
          <w:sz w:val="18"/>
          <w:szCs w:val="18"/>
          <w:lang w:eastAsia="en-GB"/>
        </w:rPr>
      </w:pPr>
      <w:proofErr w:type="spellStart"/>
      <w:r w:rsidRPr="00CF7AA2">
        <w:rPr>
          <w:rFonts w:ascii="Verdana" w:eastAsia="Times New Roman" w:hAnsi="Verdana" w:cs="Times New Roman"/>
          <w:color w:val="000000"/>
          <w:sz w:val="18"/>
          <w:szCs w:val="18"/>
          <w:lang w:eastAsia="en-GB"/>
        </w:rPr>
        <w:t>Bohdana</w:t>
      </w:r>
      <w:proofErr w:type="spellEnd"/>
      <w:r w:rsidRPr="00CF7AA2">
        <w:rPr>
          <w:rFonts w:ascii="Verdana" w:eastAsia="Times New Roman" w:hAnsi="Verdana" w:cs="Times New Roman"/>
          <w:color w:val="000000"/>
          <w:sz w:val="18"/>
          <w:szCs w:val="18"/>
          <w:lang w:eastAsia="en-GB"/>
        </w:rPr>
        <w:t xml:space="preserve"> added: </w:t>
      </w:r>
      <w:r w:rsidRPr="00CF7AA2">
        <w:rPr>
          <w:rFonts w:ascii="Verdana" w:eastAsia="Times New Roman" w:hAnsi="Verdana" w:cs="Times New Roman"/>
          <w:b/>
          <w:bCs/>
          <w:color w:val="000000"/>
          <w:sz w:val="18"/>
          <w:szCs w:val="18"/>
          <w:lang w:eastAsia="en-GB"/>
        </w:rPr>
        <w:t xml:space="preserve">“I am truly touched by the kindness, generosity and support shown by my colleagues in particular, and the people of Wales in general. </w:t>
      </w:r>
      <w:proofErr w:type="spellStart"/>
      <w:r w:rsidRPr="00CF7AA2">
        <w:rPr>
          <w:rFonts w:ascii="Verdana" w:eastAsia="Times New Roman" w:hAnsi="Verdana" w:cs="Times New Roman"/>
          <w:b/>
          <w:bCs/>
          <w:color w:val="000000"/>
          <w:sz w:val="18"/>
          <w:szCs w:val="18"/>
          <w:lang w:eastAsia="en-GB"/>
        </w:rPr>
        <w:t>Diolch</w:t>
      </w:r>
      <w:proofErr w:type="spellEnd"/>
      <w:r w:rsidRPr="00CF7AA2">
        <w:rPr>
          <w:rFonts w:ascii="Verdana" w:eastAsia="Times New Roman" w:hAnsi="Verdana" w:cs="Times New Roman"/>
          <w:b/>
          <w:bCs/>
          <w:color w:val="000000"/>
          <w:sz w:val="18"/>
          <w:szCs w:val="18"/>
          <w:lang w:eastAsia="en-GB"/>
        </w:rPr>
        <w:t xml:space="preserve"> </w:t>
      </w:r>
      <w:proofErr w:type="spellStart"/>
      <w:r w:rsidRPr="00CF7AA2">
        <w:rPr>
          <w:rFonts w:ascii="Verdana" w:eastAsia="Times New Roman" w:hAnsi="Verdana" w:cs="Times New Roman"/>
          <w:b/>
          <w:bCs/>
          <w:color w:val="000000"/>
          <w:sz w:val="18"/>
          <w:szCs w:val="18"/>
          <w:lang w:eastAsia="en-GB"/>
        </w:rPr>
        <w:t>yn</w:t>
      </w:r>
      <w:proofErr w:type="spellEnd"/>
      <w:r w:rsidRPr="00CF7AA2">
        <w:rPr>
          <w:rFonts w:ascii="Verdana" w:eastAsia="Times New Roman" w:hAnsi="Verdana" w:cs="Times New Roman"/>
          <w:b/>
          <w:bCs/>
          <w:color w:val="000000"/>
          <w:sz w:val="18"/>
          <w:szCs w:val="18"/>
          <w:lang w:eastAsia="en-GB"/>
        </w:rPr>
        <w:t xml:space="preserve"> </w:t>
      </w:r>
      <w:proofErr w:type="spellStart"/>
      <w:r w:rsidRPr="00CF7AA2">
        <w:rPr>
          <w:rFonts w:ascii="Verdana" w:eastAsia="Times New Roman" w:hAnsi="Verdana" w:cs="Times New Roman"/>
          <w:b/>
          <w:bCs/>
          <w:color w:val="000000"/>
          <w:sz w:val="18"/>
          <w:szCs w:val="18"/>
          <w:lang w:eastAsia="en-GB"/>
        </w:rPr>
        <w:t>fawr</w:t>
      </w:r>
      <w:proofErr w:type="spellEnd"/>
      <w:r w:rsidRPr="00CF7AA2">
        <w:rPr>
          <w:rFonts w:ascii="Verdana" w:eastAsia="Times New Roman" w:hAnsi="Verdana" w:cs="Times New Roman"/>
          <w:b/>
          <w:bCs/>
          <w:color w:val="000000"/>
          <w:sz w:val="18"/>
          <w:szCs w:val="18"/>
          <w:lang w:eastAsia="en-GB"/>
        </w:rPr>
        <w:t>!”</w:t>
      </w:r>
    </w:p>
    <w:p w:rsidR="00CF7AA2" w:rsidRDefault="00CF7AA2" w:rsidP="00CF7AA2">
      <w:pPr>
        <w:shd w:val="clear" w:color="auto" w:fill="FFFFFF"/>
        <w:spacing w:after="0" w:line="336" w:lineRule="atLeast"/>
        <w:rPr>
          <w:rFonts w:ascii="Verdana" w:eastAsia="Times New Roman" w:hAnsi="Verdana" w:cs="Times New Roman"/>
          <w:color w:val="000000"/>
          <w:sz w:val="18"/>
          <w:szCs w:val="18"/>
          <w:lang w:eastAsia="en-GB"/>
        </w:rPr>
      </w:pPr>
      <w:r w:rsidRPr="00CF7AA2">
        <w:rPr>
          <w:rFonts w:ascii="Verdana" w:eastAsia="Times New Roman" w:hAnsi="Verdana" w:cs="Times New Roman"/>
          <w:color w:val="000000"/>
          <w:sz w:val="18"/>
          <w:szCs w:val="18"/>
          <w:lang w:eastAsia="en-GB"/>
        </w:rPr>
        <w:t> </w:t>
      </w:r>
    </w:p>
    <w:p w:rsidR="006A1CA6" w:rsidRDefault="006A1CA6" w:rsidP="00CF7AA2">
      <w:pPr>
        <w:shd w:val="clear" w:color="auto" w:fill="FFFFFF"/>
        <w:spacing w:after="0" w:line="336" w:lineRule="atLeast"/>
        <w:rPr>
          <w:rFonts w:ascii="Verdana" w:eastAsia="Times New Roman" w:hAnsi="Verdana" w:cs="Times New Roman"/>
          <w:color w:val="000000"/>
          <w:sz w:val="18"/>
          <w:szCs w:val="18"/>
          <w:lang w:eastAsia="en-GB"/>
        </w:rPr>
      </w:pPr>
    </w:p>
    <w:p w:rsidR="006A1CA6" w:rsidRDefault="006A1CA6" w:rsidP="00CF7AA2">
      <w:pPr>
        <w:shd w:val="clear" w:color="auto" w:fill="FFFFFF"/>
        <w:spacing w:after="0" w:line="336" w:lineRule="atLeast"/>
        <w:rPr>
          <w:rFonts w:ascii="Verdana" w:eastAsia="Times New Roman" w:hAnsi="Verdana" w:cs="Times New Roman"/>
          <w:color w:val="000000"/>
          <w:sz w:val="18"/>
          <w:szCs w:val="18"/>
          <w:lang w:eastAsia="en-GB"/>
        </w:rPr>
      </w:pPr>
    </w:p>
    <w:p w:rsidR="006A1CA6" w:rsidRDefault="006A1CA6" w:rsidP="00CF7AA2">
      <w:pPr>
        <w:shd w:val="clear" w:color="auto" w:fill="FFFFFF"/>
        <w:spacing w:after="0" w:line="336" w:lineRule="atLeast"/>
        <w:rPr>
          <w:rFonts w:ascii="Verdana" w:eastAsia="Times New Roman" w:hAnsi="Verdana" w:cs="Times New Roman"/>
          <w:color w:val="000000"/>
          <w:sz w:val="18"/>
          <w:szCs w:val="18"/>
          <w:lang w:eastAsia="en-GB"/>
        </w:rPr>
      </w:pPr>
    </w:p>
    <w:p w:rsidR="006A1CA6" w:rsidRPr="00CF7AA2" w:rsidRDefault="006A1CA6" w:rsidP="00CF7AA2">
      <w:pPr>
        <w:shd w:val="clear" w:color="auto" w:fill="FFFFFF"/>
        <w:spacing w:after="0" w:line="336" w:lineRule="atLeast"/>
        <w:rPr>
          <w:rFonts w:ascii="Verdana" w:eastAsia="Times New Roman" w:hAnsi="Verdana" w:cs="Times New Roman"/>
          <w:color w:val="000000"/>
          <w:sz w:val="18"/>
          <w:szCs w:val="18"/>
          <w:lang w:eastAsia="en-GB"/>
        </w:rPr>
      </w:pPr>
    </w:p>
    <w:p w:rsidR="00CF7AA2" w:rsidRPr="00CF7AA2" w:rsidRDefault="00CF7AA2" w:rsidP="00CF7AA2">
      <w:pPr>
        <w:shd w:val="clear" w:color="auto" w:fill="FFFFFF"/>
        <w:spacing w:after="100" w:line="336" w:lineRule="atLeast"/>
        <w:rPr>
          <w:rFonts w:ascii="Verdana" w:eastAsia="Times New Roman" w:hAnsi="Verdana" w:cs="Times New Roman"/>
          <w:color w:val="000000"/>
          <w:sz w:val="18"/>
          <w:szCs w:val="18"/>
          <w:lang w:eastAsia="en-GB"/>
        </w:rPr>
      </w:pPr>
      <w:r w:rsidRPr="00CF7AA2">
        <w:rPr>
          <w:rFonts w:ascii="Verdana" w:eastAsia="Times New Roman" w:hAnsi="Verdana" w:cs="Times New Roman"/>
          <w:color w:val="000000"/>
          <w:sz w:val="18"/>
          <w:szCs w:val="18"/>
          <w:lang w:eastAsia="en-GB"/>
        </w:rPr>
        <w:t xml:space="preserve">Source: </w:t>
      </w:r>
      <w:hyperlink r:id="rId7" w:history="1">
        <w:proofErr w:type="spellStart"/>
        <w:r w:rsidRPr="00CF7AA2">
          <w:rPr>
            <w:rFonts w:ascii="Verdana" w:eastAsia="Times New Roman" w:hAnsi="Verdana" w:cs="Times New Roman"/>
            <w:color w:val="4672B4"/>
            <w:sz w:val="18"/>
            <w:szCs w:val="18"/>
            <w:lang w:eastAsia="en-GB"/>
          </w:rPr>
          <w:t>Abertawe</w:t>
        </w:r>
        <w:proofErr w:type="spellEnd"/>
        <w:r w:rsidRPr="00CF7AA2">
          <w:rPr>
            <w:rFonts w:ascii="Verdana" w:eastAsia="Times New Roman" w:hAnsi="Verdana" w:cs="Times New Roman"/>
            <w:color w:val="4672B4"/>
            <w:sz w:val="18"/>
            <w:szCs w:val="18"/>
            <w:lang w:eastAsia="en-GB"/>
          </w:rPr>
          <w:t xml:space="preserve"> Bro </w:t>
        </w:r>
        <w:proofErr w:type="spellStart"/>
        <w:r w:rsidRPr="00CF7AA2">
          <w:rPr>
            <w:rFonts w:ascii="Verdana" w:eastAsia="Times New Roman" w:hAnsi="Verdana" w:cs="Times New Roman"/>
            <w:color w:val="4672B4"/>
            <w:sz w:val="18"/>
            <w:szCs w:val="18"/>
            <w:lang w:eastAsia="en-GB"/>
          </w:rPr>
          <w:t>Morgannwg</w:t>
        </w:r>
        <w:proofErr w:type="spellEnd"/>
        <w:r w:rsidRPr="00CF7AA2">
          <w:rPr>
            <w:rFonts w:ascii="Verdana" w:eastAsia="Times New Roman" w:hAnsi="Verdana" w:cs="Times New Roman"/>
            <w:color w:val="4672B4"/>
            <w:sz w:val="18"/>
            <w:szCs w:val="18"/>
            <w:lang w:eastAsia="en-GB"/>
          </w:rPr>
          <w:t xml:space="preserve"> University Health Board</w:t>
        </w:r>
      </w:hyperlink>
      <w:r w:rsidRPr="00CF7AA2">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AA2"/>
    <w:rsid w:val="000968FF"/>
    <w:rsid w:val="001D5B40"/>
    <w:rsid w:val="006A1CA6"/>
    <w:rsid w:val="00CF7A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B72D9"/>
  <w15:chartTrackingRefBased/>
  <w15:docId w15:val="{6F7ED6B4-AE6F-4227-96EE-200579312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F7AA2"/>
    <w:rPr>
      <w:strike w:val="0"/>
      <w:dstrike w:val="0"/>
      <w:color w:val="4672B4"/>
      <w:u w:val="none"/>
      <w:effect w:val="none"/>
    </w:rPr>
  </w:style>
  <w:style w:type="character" w:styleId="Strong">
    <w:name w:val="Strong"/>
    <w:basedOn w:val="DefaultParagraphFont"/>
    <w:uiPriority w:val="22"/>
    <w:qFormat/>
    <w:rsid w:val="00CF7AA2"/>
    <w:rPr>
      <w:b/>
      <w:bCs/>
    </w:rPr>
  </w:style>
  <w:style w:type="character" w:styleId="Emphasis">
    <w:name w:val="Emphasis"/>
    <w:basedOn w:val="DefaultParagraphFont"/>
    <w:uiPriority w:val="20"/>
    <w:qFormat/>
    <w:rsid w:val="00CF7AA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2003252">
      <w:bodyDiv w:val="1"/>
      <w:marLeft w:val="0"/>
      <w:marRight w:val="0"/>
      <w:marTop w:val="0"/>
      <w:marBottom w:val="0"/>
      <w:divBdr>
        <w:top w:val="none" w:sz="0" w:space="0" w:color="auto"/>
        <w:left w:val="none" w:sz="0" w:space="0" w:color="auto"/>
        <w:bottom w:val="none" w:sz="0" w:space="0" w:color="auto"/>
        <w:right w:val="none" w:sz="0" w:space="0" w:color="auto"/>
      </w:divBdr>
      <w:divsChild>
        <w:div w:id="203907228">
          <w:marLeft w:val="0"/>
          <w:marRight w:val="0"/>
          <w:marTop w:val="100"/>
          <w:marBottom w:val="100"/>
          <w:divBdr>
            <w:top w:val="none" w:sz="0" w:space="0" w:color="auto"/>
            <w:left w:val="none" w:sz="0" w:space="0" w:color="auto"/>
            <w:bottom w:val="none" w:sz="0" w:space="0" w:color="auto"/>
            <w:right w:val="none" w:sz="0" w:space="0" w:color="auto"/>
          </w:divBdr>
          <w:divsChild>
            <w:div w:id="1028719880">
              <w:marLeft w:val="0"/>
              <w:marRight w:val="0"/>
              <w:marTop w:val="0"/>
              <w:marBottom w:val="0"/>
              <w:divBdr>
                <w:top w:val="none" w:sz="0" w:space="0" w:color="auto"/>
                <w:left w:val="none" w:sz="0" w:space="0" w:color="auto"/>
                <w:bottom w:val="none" w:sz="0" w:space="0" w:color="auto"/>
                <w:right w:val="none" w:sz="0" w:space="0" w:color="auto"/>
              </w:divBdr>
              <w:divsChild>
                <w:div w:id="1233392299">
                  <w:marLeft w:val="150"/>
                  <w:marRight w:val="150"/>
                  <w:marTop w:val="0"/>
                  <w:marBottom w:val="0"/>
                  <w:divBdr>
                    <w:top w:val="none" w:sz="0" w:space="0" w:color="auto"/>
                    <w:left w:val="none" w:sz="0" w:space="0" w:color="auto"/>
                    <w:bottom w:val="none" w:sz="0" w:space="0" w:color="auto"/>
                    <w:right w:val="none" w:sz="0" w:space="0" w:color="auto"/>
                  </w:divBdr>
                  <w:divsChild>
                    <w:div w:id="2062093064">
                      <w:marLeft w:val="0"/>
                      <w:marRight w:val="0"/>
                      <w:marTop w:val="0"/>
                      <w:marBottom w:val="0"/>
                      <w:divBdr>
                        <w:top w:val="none" w:sz="0" w:space="0" w:color="auto"/>
                        <w:left w:val="none" w:sz="0" w:space="0" w:color="auto"/>
                        <w:bottom w:val="none" w:sz="0" w:space="0" w:color="auto"/>
                        <w:right w:val="none" w:sz="0" w:space="0" w:color="auto"/>
                      </w:divBdr>
                      <w:divsChild>
                        <w:div w:id="562639435">
                          <w:marLeft w:val="0"/>
                          <w:marRight w:val="0"/>
                          <w:marTop w:val="0"/>
                          <w:marBottom w:val="0"/>
                          <w:divBdr>
                            <w:top w:val="none" w:sz="0" w:space="0" w:color="auto"/>
                            <w:left w:val="none" w:sz="0" w:space="0" w:color="auto"/>
                            <w:bottom w:val="none" w:sz="0" w:space="0" w:color="auto"/>
                            <w:right w:val="none" w:sz="0" w:space="0" w:color="auto"/>
                          </w:divBdr>
                          <w:divsChild>
                            <w:div w:id="243997633">
                              <w:marLeft w:val="0"/>
                              <w:marRight w:val="0"/>
                              <w:marTop w:val="0"/>
                              <w:marBottom w:val="0"/>
                              <w:divBdr>
                                <w:top w:val="none" w:sz="0" w:space="0" w:color="auto"/>
                                <w:left w:val="none" w:sz="0" w:space="0" w:color="auto"/>
                                <w:bottom w:val="none" w:sz="0" w:space="0" w:color="auto"/>
                                <w:right w:val="none" w:sz="0" w:space="0" w:color="auto"/>
                              </w:divBdr>
                            </w:div>
                            <w:div w:id="896673321">
                              <w:marLeft w:val="0"/>
                              <w:marRight w:val="0"/>
                              <w:marTop w:val="0"/>
                              <w:marBottom w:val="0"/>
                              <w:divBdr>
                                <w:top w:val="none" w:sz="0" w:space="0" w:color="auto"/>
                                <w:left w:val="none" w:sz="0" w:space="0" w:color="auto"/>
                                <w:bottom w:val="none" w:sz="0" w:space="0" w:color="auto"/>
                                <w:right w:val="none" w:sz="0" w:space="0" w:color="auto"/>
                              </w:divBdr>
                              <w:divsChild>
                                <w:div w:id="1367293147">
                                  <w:marLeft w:val="0"/>
                                  <w:marRight w:val="0"/>
                                  <w:marTop w:val="0"/>
                                  <w:marBottom w:val="0"/>
                                  <w:divBdr>
                                    <w:top w:val="none" w:sz="0" w:space="0" w:color="auto"/>
                                    <w:left w:val="none" w:sz="0" w:space="0" w:color="auto"/>
                                    <w:bottom w:val="none" w:sz="0" w:space="0" w:color="auto"/>
                                    <w:right w:val="none" w:sz="0" w:space="0" w:color="auto"/>
                                  </w:divBdr>
                                </w:div>
                              </w:divsChild>
                            </w:div>
                            <w:div w:id="67845151">
                              <w:marLeft w:val="0"/>
                              <w:marRight w:val="0"/>
                              <w:marTop w:val="0"/>
                              <w:marBottom w:val="0"/>
                              <w:divBdr>
                                <w:top w:val="none" w:sz="0" w:space="0" w:color="auto"/>
                                <w:left w:val="none" w:sz="0" w:space="0" w:color="auto"/>
                                <w:bottom w:val="none" w:sz="0" w:space="0" w:color="auto"/>
                                <w:right w:val="none" w:sz="0" w:space="0" w:color="auto"/>
                              </w:divBdr>
                              <w:divsChild>
                                <w:div w:id="104155648">
                                  <w:marLeft w:val="0"/>
                                  <w:marRight w:val="0"/>
                                  <w:marTop w:val="0"/>
                                  <w:marBottom w:val="0"/>
                                  <w:divBdr>
                                    <w:top w:val="none" w:sz="0" w:space="0" w:color="auto"/>
                                    <w:left w:val="none" w:sz="0" w:space="0" w:color="auto"/>
                                    <w:bottom w:val="none" w:sz="0" w:space="0" w:color="auto"/>
                                    <w:right w:val="none" w:sz="0" w:space="0" w:color="auto"/>
                                  </w:divBdr>
                                </w:div>
                                <w:div w:id="177936167">
                                  <w:marLeft w:val="0"/>
                                  <w:marRight w:val="0"/>
                                  <w:marTop w:val="0"/>
                                  <w:marBottom w:val="0"/>
                                  <w:divBdr>
                                    <w:top w:val="none" w:sz="0" w:space="0" w:color="auto"/>
                                    <w:left w:val="none" w:sz="0" w:space="0" w:color="auto"/>
                                    <w:bottom w:val="none" w:sz="0" w:space="0" w:color="auto"/>
                                    <w:right w:val="none" w:sz="0" w:space="0" w:color="auto"/>
                                  </w:divBdr>
                                </w:div>
                                <w:div w:id="1298535108">
                                  <w:marLeft w:val="0"/>
                                  <w:marRight w:val="0"/>
                                  <w:marTop w:val="0"/>
                                  <w:marBottom w:val="0"/>
                                  <w:divBdr>
                                    <w:top w:val="none" w:sz="0" w:space="0" w:color="auto"/>
                                    <w:left w:val="none" w:sz="0" w:space="0" w:color="auto"/>
                                    <w:bottom w:val="none" w:sz="0" w:space="0" w:color="auto"/>
                                    <w:right w:val="none" w:sz="0" w:space="0" w:color="auto"/>
                                  </w:divBdr>
                                </w:div>
                                <w:div w:id="1837644876">
                                  <w:marLeft w:val="0"/>
                                  <w:marRight w:val="0"/>
                                  <w:marTop w:val="0"/>
                                  <w:marBottom w:val="0"/>
                                  <w:divBdr>
                                    <w:top w:val="none" w:sz="0" w:space="0" w:color="auto"/>
                                    <w:left w:val="none" w:sz="0" w:space="0" w:color="auto"/>
                                    <w:bottom w:val="none" w:sz="0" w:space="0" w:color="auto"/>
                                    <w:right w:val="none" w:sz="0" w:space="0" w:color="auto"/>
                                  </w:divBdr>
                                </w:div>
                                <w:div w:id="918058167">
                                  <w:marLeft w:val="0"/>
                                  <w:marRight w:val="0"/>
                                  <w:marTop w:val="0"/>
                                  <w:marBottom w:val="0"/>
                                  <w:divBdr>
                                    <w:top w:val="none" w:sz="0" w:space="0" w:color="auto"/>
                                    <w:left w:val="none" w:sz="0" w:space="0" w:color="auto"/>
                                    <w:bottom w:val="none" w:sz="0" w:space="0" w:color="auto"/>
                                    <w:right w:val="none" w:sz="0" w:space="0" w:color="auto"/>
                                  </w:divBdr>
                                </w:div>
                                <w:div w:id="719013449">
                                  <w:marLeft w:val="0"/>
                                  <w:marRight w:val="0"/>
                                  <w:marTop w:val="0"/>
                                  <w:marBottom w:val="0"/>
                                  <w:divBdr>
                                    <w:top w:val="none" w:sz="0" w:space="0" w:color="auto"/>
                                    <w:left w:val="none" w:sz="0" w:space="0" w:color="auto"/>
                                    <w:bottom w:val="none" w:sz="0" w:space="0" w:color="auto"/>
                                    <w:right w:val="none" w:sz="0" w:space="0" w:color="auto"/>
                                  </w:divBdr>
                                </w:div>
                                <w:div w:id="1972057362">
                                  <w:marLeft w:val="0"/>
                                  <w:marRight w:val="0"/>
                                  <w:marTop w:val="0"/>
                                  <w:marBottom w:val="0"/>
                                  <w:divBdr>
                                    <w:top w:val="none" w:sz="0" w:space="0" w:color="auto"/>
                                    <w:left w:val="none" w:sz="0" w:space="0" w:color="auto"/>
                                    <w:bottom w:val="none" w:sz="0" w:space="0" w:color="auto"/>
                                    <w:right w:val="none" w:sz="0" w:space="0" w:color="auto"/>
                                  </w:divBdr>
                                </w:div>
                                <w:div w:id="184366330">
                                  <w:marLeft w:val="0"/>
                                  <w:marRight w:val="0"/>
                                  <w:marTop w:val="0"/>
                                  <w:marBottom w:val="0"/>
                                  <w:divBdr>
                                    <w:top w:val="none" w:sz="0" w:space="0" w:color="auto"/>
                                    <w:left w:val="none" w:sz="0" w:space="0" w:color="auto"/>
                                    <w:bottom w:val="none" w:sz="0" w:space="0" w:color="auto"/>
                                    <w:right w:val="none" w:sz="0" w:space="0" w:color="auto"/>
                                  </w:divBdr>
                                </w:div>
                                <w:div w:id="1880968900">
                                  <w:marLeft w:val="0"/>
                                  <w:marRight w:val="0"/>
                                  <w:marTop w:val="0"/>
                                  <w:marBottom w:val="0"/>
                                  <w:divBdr>
                                    <w:top w:val="none" w:sz="0" w:space="0" w:color="auto"/>
                                    <w:left w:val="none" w:sz="0" w:space="0" w:color="auto"/>
                                    <w:bottom w:val="none" w:sz="0" w:space="0" w:color="auto"/>
                                    <w:right w:val="none" w:sz="0" w:space="0" w:color="auto"/>
                                  </w:divBdr>
                                </w:div>
                                <w:div w:id="1370377224">
                                  <w:marLeft w:val="0"/>
                                  <w:marRight w:val="0"/>
                                  <w:marTop w:val="0"/>
                                  <w:marBottom w:val="0"/>
                                  <w:divBdr>
                                    <w:top w:val="none" w:sz="0" w:space="0" w:color="auto"/>
                                    <w:left w:val="none" w:sz="0" w:space="0" w:color="auto"/>
                                    <w:bottom w:val="none" w:sz="0" w:space="0" w:color="auto"/>
                                    <w:right w:val="none" w:sz="0" w:space="0" w:color="auto"/>
                                  </w:divBdr>
                                </w:div>
                                <w:div w:id="2054574924">
                                  <w:marLeft w:val="0"/>
                                  <w:marRight w:val="0"/>
                                  <w:marTop w:val="0"/>
                                  <w:marBottom w:val="0"/>
                                  <w:divBdr>
                                    <w:top w:val="none" w:sz="0" w:space="0" w:color="auto"/>
                                    <w:left w:val="none" w:sz="0" w:space="0" w:color="auto"/>
                                    <w:bottom w:val="none" w:sz="0" w:space="0" w:color="auto"/>
                                    <w:right w:val="none" w:sz="0" w:space="0" w:color="auto"/>
                                  </w:divBdr>
                                </w:div>
                                <w:div w:id="980035401">
                                  <w:marLeft w:val="0"/>
                                  <w:marRight w:val="0"/>
                                  <w:marTop w:val="0"/>
                                  <w:marBottom w:val="0"/>
                                  <w:divBdr>
                                    <w:top w:val="none" w:sz="0" w:space="0" w:color="auto"/>
                                    <w:left w:val="none" w:sz="0" w:space="0" w:color="auto"/>
                                    <w:bottom w:val="none" w:sz="0" w:space="0" w:color="auto"/>
                                    <w:right w:val="none" w:sz="0" w:space="0" w:color="auto"/>
                                  </w:divBdr>
                                </w:div>
                                <w:div w:id="807556734">
                                  <w:marLeft w:val="0"/>
                                  <w:marRight w:val="0"/>
                                  <w:marTop w:val="0"/>
                                  <w:marBottom w:val="0"/>
                                  <w:divBdr>
                                    <w:top w:val="none" w:sz="0" w:space="0" w:color="auto"/>
                                    <w:left w:val="none" w:sz="0" w:space="0" w:color="auto"/>
                                    <w:bottom w:val="none" w:sz="0" w:space="0" w:color="auto"/>
                                    <w:right w:val="none" w:sz="0" w:space="0" w:color="auto"/>
                                  </w:divBdr>
                                </w:div>
                                <w:div w:id="989794620">
                                  <w:marLeft w:val="0"/>
                                  <w:marRight w:val="0"/>
                                  <w:marTop w:val="0"/>
                                  <w:marBottom w:val="0"/>
                                  <w:divBdr>
                                    <w:top w:val="none" w:sz="0" w:space="0" w:color="auto"/>
                                    <w:left w:val="none" w:sz="0" w:space="0" w:color="auto"/>
                                    <w:bottom w:val="none" w:sz="0" w:space="0" w:color="auto"/>
                                    <w:right w:val="none" w:sz="0" w:space="0" w:color="auto"/>
                                  </w:divBdr>
                                </w:div>
                                <w:div w:id="927229184">
                                  <w:marLeft w:val="0"/>
                                  <w:marRight w:val="0"/>
                                  <w:marTop w:val="0"/>
                                  <w:marBottom w:val="0"/>
                                  <w:divBdr>
                                    <w:top w:val="none" w:sz="0" w:space="0" w:color="auto"/>
                                    <w:left w:val="none" w:sz="0" w:space="0" w:color="auto"/>
                                    <w:bottom w:val="none" w:sz="0" w:space="0" w:color="auto"/>
                                    <w:right w:val="none" w:sz="0" w:space="0" w:color="auto"/>
                                  </w:divBdr>
                                </w:div>
                                <w:div w:id="1367606319">
                                  <w:marLeft w:val="0"/>
                                  <w:marRight w:val="0"/>
                                  <w:marTop w:val="0"/>
                                  <w:marBottom w:val="0"/>
                                  <w:divBdr>
                                    <w:top w:val="none" w:sz="0" w:space="0" w:color="auto"/>
                                    <w:left w:val="none" w:sz="0" w:space="0" w:color="auto"/>
                                    <w:bottom w:val="none" w:sz="0" w:space="0" w:color="auto"/>
                                    <w:right w:val="none" w:sz="0" w:space="0" w:color="auto"/>
                                  </w:divBdr>
                                </w:div>
                                <w:div w:id="2005161371">
                                  <w:marLeft w:val="0"/>
                                  <w:marRight w:val="0"/>
                                  <w:marTop w:val="0"/>
                                  <w:marBottom w:val="0"/>
                                  <w:divBdr>
                                    <w:top w:val="none" w:sz="0" w:space="0" w:color="auto"/>
                                    <w:left w:val="none" w:sz="0" w:space="0" w:color="auto"/>
                                    <w:bottom w:val="none" w:sz="0" w:space="0" w:color="auto"/>
                                    <w:right w:val="none" w:sz="0" w:space="0" w:color="auto"/>
                                  </w:divBdr>
                                </w:div>
                                <w:div w:id="705914079">
                                  <w:marLeft w:val="0"/>
                                  <w:marRight w:val="0"/>
                                  <w:marTop w:val="0"/>
                                  <w:marBottom w:val="0"/>
                                  <w:divBdr>
                                    <w:top w:val="none" w:sz="0" w:space="0" w:color="auto"/>
                                    <w:left w:val="none" w:sz="0" w:space="0" w:color="auto"/>
                                    <w:bottom w:val="none" w:sz="0" w:space="0" w:color="auto"/>
                                    <w:right w:val="none" w:sz="0" w:space="0" w:color="auto"/>
                                  </w:divBdr>
                                </w:div>
                                <w:div w:id="1998260294">
                                  <w:marLeft w:val="0"/>
                                  <w:marRight w:val="0"/>
                                  <w:marTop w:val="0"/>
                                  <w:marBottom w:val="0"/>
                                  <w:divBdr>
                                    <w:top w:val="none" w:sz="0" w:space="0" w:color="auto"/>
                                    <w:left w:val="none" w:sz="0" w:space="0" w:color="auto"/>
                                    <w:bottom w:val="none" w:sz="0" w:space="0" w:color="auto"/>
                                    <w:right w:val="none" w:sz="0" w:space="0" w:color="auto"/>
                                  </w:divBdr>
                                </w:div>
                                <w:div w:id="2064987250">
                                  <w:marLeft w:val="0"/>
                                  <w:marRight w:val="0"/>
                                  <w:marTop w:val="0"/>
                                  <w:marBottom w:val="0"/>
                                  <w:divBdr>
                                    <w:top w:val="none" w:sz="0" w:space="0" w:color="auto"/>
                                    <w:left w:val="none" w:sz="0" w:space="0" w:color="auto"/>
                                    <w:bottom w:val="none" w:sz="0" w:space="0" w:color="auto"/>
                                    <w:right w:val="none" w:sz="0" w:space="0" w:color="auto"/>
                                  </w:divBdr>
                                </w:div>
                                <w:div w:id="565069560">
                                  <w:marLeft w:val="0"/>
                                  <w:marRight w:val="0"/>
                                  <w:marTop w:val="0"/>
                                  <w:marBottom w:val="0"/>
                                  <w:divBdr>
                                    <w:top w:val="none" w:sz="0" w:space="0" w:color="auto"/>
                                    <w:left w:val="none" w:sz="0" w:space="0" w:color="auto"/>
                                    <w:bottom w:val="none" w:sz="0" w:space="0" w:color="auto"/>
                                    <w:right w:val="none" w:sz="0" w:space="0" w:color="auto"/>
                                  </w:divBdr>
                                </w:div>
                                <w:div w:id="1066611519">
                                  <w:marLeft w:val="0"/>
                                  <w:marRight w:val="0"/>
                                  <w:marTop w:val="0"/>
                                  <w:marBottom w:val="0"/>
                                  <w:divBdr>
                                    <w:top w:val="none" w:sz="0" w:space="0" w:color="auto"/>
                                    <w:left w:val="none" w:sz="0" w:space="0" w:color="auto"/>
                                    <w:bottom w:val="none" w:sz="0" w:space="0" w:color="auto"/>
                                    <w:right w:val="none" w:sz="0" w:space="0" w:color="auto"/>
                                  </w:divBdr>
                                </w:div>
                                <w:div w:id="215551783">
                                  <w:marLeft w:val="0"/>
                                  <w:marRight w:val="0"/>
                                  <w:marTop w:val="0"/>
                                  <w:marBottom w:val="0"/>
                                  <w:divBdr>
                                    <w:top w:val="none" w:sz="0" w:space="0" w:color="auto"/>
                                    <w:left w:val="none" w:sz="0" w:space="0" w:color="auto"/>
                                    <w:bottom w:val="none" w:sz="0" w:space="0" w:color="auto"/>
                                    <w:right w:val="none" w:sz="0" w:space="0" w:color="auto"/>
                                  </w:divBdr>
                                  <w:divsChild>
                                    <w:div w:id="437067625">
                                      <w:marLeft w:val="0"/>
                                      <w:marRight w:val="0"/>
                                      <w:marTop w:val="0"/>
                                      <w:marBottom w:val="0"/>
                                      <w:divBdr>
                                        <w:top w:val="none" w:sz="0" w:space="0" w:color="auto"/>
                                        <w:left w:val="none" w:sz="0" w:space="0" w:color="auto"/>
                                        <w:bottom w:val="none" w:sz="0" w:space="0" w:color="auto"/>
                                        <w:right w:val="none" w:sz="0" w:space="0" w:color="auto"/>
                                      </w:divBdr>
                                    </w:div>
                                  </w:divsChild>
                                </w:div>
                                <w:div w:id="1535927181">
                                  <w:marLeft w:val="0"/>
                                  <w:marRight w:val="0"/>
                                  <w:marTop w:val="0"/>
                                  <w:marBottom w:val="0"/>
                                  <w:divBdr>
                                    <w:top w:val="none" w:sz="0" w:space="0" w:color="auto"/>
                                    <w:left w:val="none" w:sz="0" w:space="0" w:color="auto"/>
                                    <w:bottom w:val="none" w:sz="0" w:space="0" w:color="auto"/>
                                    <w:right w:val="none" w:sz="0" w:space="0" w:color="auto"/>
                                  </w:divBdr>
                                </w:div>
                                <w:div w:id="997804801">
                                  <w:marLeft w:val="0"/>
                                  <w:marRight w:val="0"/>
                                  <w:marTop w:val="0"/>
                                  <w:marBottom w:val="0"/>
                                  <w:divBdr>
                                    <w:top w:val="none" w:sz="0" w:space="0" w:color="auto"/>
                                    <w:left w:val="none" w:sz="0" w:space="0" w:color="auto"/>
                                    <w:bottom w:val="none" w:sz="0" w:space="0" w:color="auto"/>
                                    <w:right w:val="none" w:sz="0" w:space="0" w:color="auto"/>
                                  </w:divBdr>
                                </w:div>
                                <w:div w:id="74009740">
                                  <w:marLeft w:val="0"/>
                                  <w:marRight w:val="0"/>
                                  <w:marTop w:val="0"/>
                                  <w:marBottom w:val="0"/>
                                  <w:divBdr>
                                    <w:top w:val="none" w:sz="0" w:space="0" w:color="auto"/>
                                    <w:left w:val="none" w:sz="0" w:space="0" w:color="auto"/>
                                    <w:bottom w:val="none" w:sz="0" w:space="0" w:color="auto"/>
                                    <w:right w:val="none" w:sz="0" w:space="0" w:color="auto"/>
                                  </w:divBdr>
                                </w:div>
                                <w:div w:id="1068263421">
                                  <w:marLeft w:val="0"/>
                                  <w:marRight w:val="0"/>
                                  <w:marTop w:val="0"/>
                                  <w:marBottom w:val="0"/>
                                  <w:divBdr>
                                    <w:top w:val="none" w:sz="0" w:space="0" w:color="auto"/>
                                    <w:left w:val="none" w:sz="0" w:space="0" w:color="auto"/>
                                    <w:bottom w:val="none" w:sz="0" w:space="0" w:color="auto"/>
                                    <w:right w:val="none" w:sz="0" w:space="0" w:color="auto"/>
                                  </w:divBdr>
                                </w:div>
                                <w:div w:id="108204537">
                                  <w:marLeft w:val="0"/>
                                  <w:marRight w:val="0"/>
                                  <w:marTop w:val="0"/>
                                  <w:marBottom w:val="0"/>
                                  <w:divBdr>
                                    <w:top w:val="none" w:sz="0" w:space="0" w:color="auto"/>
                                    <w:left w:val="none" w:sz="0" w:space="0" w:color="auto"/>
                                    <w:bottom w:val="none" w:sz="0" w:space="0" w:color="auto"/>
                                    <w:right w:val="none" w:sz="0" w:space="0" w:color="auto"/>
                                  </w:divBdr>
                                </w:div>
                              </w:divsChild>
                            </w:div>
                            <w:div w:id="2054184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abm.wales.nhs.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328</Words>
  <Characters>1873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2019-02-05T16:16:00Z</dcterms:created>
  <dcterms:modified xsi:type="dcterms:W3CDTF">2019-02-05T16:16:00Z</dcterms:modified>
</cp:coreProperties>
</file>