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2DCA" w:rsidRPr="00032DCA" w:rsidRDefault="00032DCA" w:rsidP="00032DCA">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032DCA">
        <w:rPr>
          <w:rFonts w:ascii="Verdana" w:eastAsia="Times New Roman" w:hAnsi="Verdana" w:cs="Times New Roman"/>
          <w:b/>
          <w:bCs/>
          <w:color w:val="4672B4"/>
          <w:kern w:val="36"/>
          <w:sz w:val="27"/>
          <w:szCs w:val="27"/>
          <w:lang w:eastAsia="en-GB"/>
        </w:rPr>
        <w:t>Apprentice team wins top workforce award</w:t>
      </w:r>
    </w:p>
    <w:p w:rsidR="00032DCA" w:rsidRPr="00032DCA" w:rsidRDefault="00032DCA" w:rsidP="00032DCA">
      <w:pPr>
        <w:shd w:val="clear" w:color="auto" w:fill="FFFFFF"/>
        <w:spacing w:after="0" w:line="336" w:lineRule="atLeast"/>
        <w:rPr>
          <w:rFonts w:ascii="Verdana" w:eastAsia="Times New Roman" w:hAnsi="Verdana" w:cs="Times New Roman"/>
          <w:color w:val="883580"/>
          <w:sz w:val="16"/>
          <w:szCs w:val="16"/>
          <w:lang w:eastAsia="en-GB"/>
        </w:rPr>
      </w:pPr>
      <w:r w:rsidRPr="00032DCA">
        <w:rPr>
          <w:rFonts w:ascii="Verdana" w:eastAsia="Times New Roman" w:hAnsi="Verdana" w:cs="Times New Roman"/>
          <w:color w:val="883580"/>
          <w:sz w:val="16"/>
          <w:szCs w:val="16"/>
          <w:lang w:eastAsia="en-GB"/>
        </w:rPr>
        <w:t xml:space="preserve">Wednesday, 22 August 2018 </w:t>
      </w:r>
    </w:p>
    <w:p w:rsidR="00032DCA" w:rsidRPr="00032DCA" w:rsidRDefault="00032DCA" w:rsidP="00032DCA">
      <w:pPr>
        <w:shd w:val="clear" w:color="auto" w:fill="FFFFFF"/>
        <w:spacing w:after="0" w:line="336" w:lineRule="atLeast"/>
        <w:rPr>
          <w:rFonts w:ascii="Verdana" w:eastAsia="Times New Roman" w:hAnsi="Verdana" w:cs="Times New Roman"/>
          <w:color w:val="000000"/>
          <w:sz w:val="18"/>
          <w:szCs w:val="18"/>
          <w:lang w:eastAsia="en-GB"/>
        </w:rPr>
      </w:pPr>
      <w:r w:rsidRPr="00032DCA">
        <w:rPr>
          <w:rFonts w:ascii="Verdana" w:eastAsia="Times New Roman" w:hAnsi="Verdana" w:cs="Times New Roman"/>
          <w:color w:val="000000"/>
          <w:sz w:val="18"/>
          <w:szCs w:val="18"/>
          <w:lang w:eastAsia="en-GB"/>
        </w:rPr>
        <w:t>They are dedicated to strengthening and developing the health board’s workforce so patients can access the best possible care.</w:t>
      </w:r>
    </w:p>
    <w:p w:rsidR="00032DCA" w:rsidRPr="00032DCA" w:rsidRDefault="00032DCA" w:rsidP="00032DCA">
      <w:pPr>
        <w:shd w:val="clear" w:color="auto" w:fill="FFFFFF"/>
        <w:spacing w:after="0" w:line="336" w:lineRule="atLeast"/>
        <w:rPr>
          <w:rFonts w:ascii="Verdana" w:eastAsia="Times New Roman" w:hAnsi="Verdana" w:cs="Times New Roman"/>
          <w:color w:val="000000"/>
          <w:sz w:val="18"/>
          <w:szCs w:val="18"/>
          <w:lang w:eastAsia="en-GB"/>
        </w:rPr>
      </w:pPr>
      <w:r w:rsidRPr="00032DCA">
        <w:rPr>
          <w:rFonts w:ascii="Verdana" w:eastAsia="Times New Roman" w:hAnsi="Verdana" w:cs="Times New Roman"/>
          <w:color w:val="000000"/>
          <w:sz w:val="18"/>
          <w:szCs w:val="18"/>
          <w:lang w:eastAsia="en-GB"/>
        </w:rPr>
        <w:t>But now the team behind many staff achievements has itself secured an award.</w:t>
      </w:r>
    </w:p>
    <w:p w:rsidR="00032DCA" w:rsidRPr="00032DCA" w:rsidRDefault="00032DCA" w:rsidP="00032DCA">
      <w:pPr>
        <w:shd w:val="clear" w:color="auto" w:fill="FFFFFF"/>
        <w:spacing w:after="0" w:line="336" w:lineRule="atLeast"/>
        <w:rPr>
          <w:rFonts w:ascii="Verdana" w:eastAsia="Times New Roman" w:hAnsi="Verdana" w:cs="Times New Roman"/>
          <w:color w:val="000000"/>
          <w:sz w:val="18"/>
          <w:szCs w:val="18"/>
          <w:lang w:eastAsia="en-GB"/>
        </w:rPr>
      </w:pPr>
      <w:r w:rsidRPr="00032DCA">
        <w:rPr>
          <w:rFonts w:ascii="Verdana" w:eastAsia="Times New Roman" w:hAnsi="Verdana" w:cs="Times New Roman"/>
          <w:color w:val="000000"/>
          <w:sz w:val="18"/>
          <w:szCs w:val="18"/>
          <w:lang w:eastAsia="en-GB"/>
        </w:rPr>
        <w:t> </w:t>
      </w:r>
    </w:p>
    <w:p w:rsidR="00032DCA" w:rsidRPr="00032DCA" w:rsidRDefault="00032DCA" w:rsidP="00032DCA">
      <w:pPr>
        <w:shd w:val="clear" w:color="auto" w:fill="FFFFFF"/>
        <w:spacing w:after="0" w:line="336" w:lineRule="atLeast"/>
        <w:rPr>
          <w:rFonts w:ascii="Verdana" w:eastAsia="Times New Roman" w:hAnsi="Verdana" w:cs="Times New Roman"/>
          <w:color w:val="000000"/>
          <w:sz w:val="18"/>
          <w:szCs w:val="18"/>
          <w:lang w:eastAsia="en-GB"/>
        </w:rPr>
      </w:pPr>
      <w:r w:rsidRPr="00032DCA">
        <w:rPr>
          <w:rFonts w:ascii="Verdana" w:eastAsia="Times New Roman" w:hAnsi="Verdana" w:cs="Times New Roman"/>
          <w:color w:val="000000"/>
          <w:sz w:val="18"/>
          <w:szCs w:val="18"/>
          <w:lang w:eastAsia="en-GB"/>
        </w:rPr>
        <w:t>The ABMU Apprentice Academy, which offers apprenticeship opportunities in a number of departments, has received the People’s Choice Award for Excellence in Workforce, OD (Organisational Development) and HR (Human Resources) at the HPMA Wales Awards 2018.</w:t>
      </w:r>
    </w:p>
    <w:p w:rsidR="00032DCA" w:rsidRPr="00032DCA" w:rsidRDefault="00032DCA" w:rsidP="00032DCA">
      <w:pPr>
        <w:shd w:val="clear" w:color="auto" w:fill="FFFFFF"/>
        <w:spacing w:after="0" w:line="336" w:lineRule="atLeast"/>
        <w:rPr>
          <w:rFonts w:ascii="Verdana" w:eastAsia="Times New Roman" w:hAnsi="Verdana" w:cs="Times New Roman"/>
          <w:color w:val="000000"/>
          <w:sz w:val="18"/>
          <w:szCs w:val="18"/>
          <w:lang w:eastAsia="en-GB"/>
        </w:rPr>
      </w:pPr>
    </w:p>
    <w:p w:rsidR="00032DCA" w:rsidRPr="00032DCA" w:rsidRDefault="00032DCA" w:rsidP="00032DCA">
      <w:pPr>
        <w:shd w:val="clear" w:color="auto" w:fill="FFFFFF"/>
        <w:spacing w:after="0" w:line="336" w:lineRule="atLeast"/>
        <w:rPr>
          <w:rFonts w:ascii="Verdana" w:eastAsia="Times New Roman" w:hAnsi="Verdana" w:cs="Times New Roman"/>
          <w:color w:val="000000"/>
          <w:sz w:val="18"/>
          <w:szCs w:val="18"/>
          <w:lang w:eastAsia="en-GB"/>
        </w:rPr>
      </w:pPr>
      <w:r w:rsidRPr="00032DCA">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-635</wp:posOffset>
            </wp:positionH>
            <wp:positionV relativeFrom="paragraph">
              <wp:posOffset>5080</wp:posOffset>
            </wp:positionV>
            <wp:extent cx="2980690" cy="2514600"/>
            <wp:effectExtent l="0" t="0" r="0" b="0"/>
            <wp:wrapThrough wrapText="bothSides">
              <wp:wrapPolygon edited="0">
                <wp:start x="0" y="0"/>
                <wp:lineTo x="0" y="21436"/>
                <wp:lineTo x="21398" y="21436"/>
                <wp:lineTo x="21398" y="0"/>
                <wp:lineTo x="0" y="0"/>
              </wp:wrapPolygon>
            </wp:wrapThrough>
            <wp:docPr id="2" name="Picture 2" descr="(l-r) are Giorgia-May Towns, Ruth Harding, Mitchell Jones and Ruth G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r) are Giorgia-May Towns, Ruth Harding, Mitchell Jones and Ruth Gate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80690" cy="2514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2DCA">
        <w:rPr>
          <w:rFonts w:ascii="Verdana" w:eastAsia="Times New Roman" w:hAnsi="Verdana" w:cs="Times New Roman"/>
          <w:color w:val="000000"/>
          <w:sz w:val="18"/>
          <w:szCs w:val="18"/>
          <w:lang w:eastAsia="en-GB"/>
        </w:rPr>
        <w:t>The academy, managed by Ruth Gates, is endorsed by ABMU leaders and has more than 140 apprentices working in jobs that vary from administrators to health care support workers while undertaking training and achieving qualifications.</w:t>
      </w:r>
    </w:p>
    <w:p w:rsidR="00032DCA" w:rsidRPr="00032DCA" w:rsidRDefault="00032DCA" w:rsidP="00032DCA">
      <w:pPr>
        <w:shd w:val="clear" w:color="auto" w:fill="FFFFFF"/>
        <w:spacing w:after="0" w:line="336" w:lineRule="atLeast"/>
        <w:rPr>
          <w:rFonts w:ascii="Verdana" w:eastAsia="Times New Roman" w:hAnsi="Verdana" w:cs="Times New Roman"/>
          <w:color w:val="000000"/>
          <w:sz w:val="18"/>
          <w:szCs w:val="18"/>
          <w:lang w:eastAsia="en-GB"/>
        </w:rPr>
      </w:pPr>
      <w:r w:rsidRPr="00032DCA">
        <w:rPr>
          <w:rFonts w:ascii="Verdana" w:eastAsia="Times New Roman" w:hAnsi="Verdana" w:cs="Times New Roman"/>
          <w:color w:val="000000"/>
          <w:sz w:val="18"/>
          <w:szCs w:val="18"/>
          <w:lang w:eastAsia="en-GB"/>
        </w:rPr>
        <w:t> </w:t>
      </w:r>
      <w:bookmarkStart w:id="0" w:name="_GoBack"/>
      <w:bookmarkEnd w:id="0"/>
    </w:p>
    <w:p w:rsidR="00032DCA" w:rsidRPr="00032DCA" w:rsidRDefault="00032DCA" w:rsidP="00032DCA">
      <w:pPr>
        <w:shd w:val="clear" w:color="auto" w:fill="FFFFFF"/>
        <w:spacing w:after="0" w:line="336" w:lineRule="atLeast"/>
        <w:rPr>
          <w:rFonts w:ascii="Verdana" w:eastAsia="Times New Roman" w:hAnsi="Verdana" w:cs="Times New Roman"/>
          <w:color w:val="000000"/>
          <w:sz w:val="18"/>
          <w:szCs w:val="18"/>
          <w:lang w:eastAsia="en-GB"/>
        </w:rPr>
      </w:pPr>
      <w:r w:rsidRPr="00032DCA">
        <w:rPr>
          <w:rFonts w:ascii="Verdana" w:eastAsia="Times New Roman" w:hAnsi="Verdana" w:cs="Times New Roman"/>
          <w:i/>
          <w:iCs/>
          <w:color w:val="000000"/>
          <w:sz w:val="18"/>
          <w:szCs w:val="18"/>
          <w:lang w:eastAsia="en-GB"/>
        </w:rPr>
        <w:t>Pictured left to right are Giorgia-May Towns, Ruth Harding, Mitchell Jones and Ruth Gates</w:t>
      </w:r>
    </w:p>
    <w:p w:rsidR="00032DCA" w:rsidRPr="00032DCA" w:rsidRDefault="00032DCA" w:rsidP="00032DCA">
      <w:pPr>
        <w:shd w:val="clear" w:color="auto" w:fill="FFFFFF"/>
        <w:spacing w:after="0" w:line="336" w:lineRule="atLeast"/>
        <w:rPr>
          <w:rFonts w:ascii="Verdana" w:eastAsia="Times New Roman" w:hAnsi="Verdana" w:cs="Times New Roman"/>
          <w:color w:val="000000"/>
          <w:sz w:val="18"/>
          <w:szCs w:val="18"/>
          <w:lang w:eastAsia="en-GB"/>
        </w:rPr>
      </w:pPr>
      <w:r w:rsidRPr="00032DCA">
        <w:rPr>
          <w:rFonts w:ascii="Verdana" w:eastAsia="Times New Roman" w:hAnsi="Verdana" w:cs="Times New Roman"/>
          <w:color w:val="000000"/>
          <w:sz w:val="18"/>
          <w:szCs w:val="18"/>
          <w:lang w:eastAsia="en-GB"/>
        </w:rPr>
        <w:t> </w:t>
      </w:r>
    </w:p>
    <w:p w:rsidR="00032DCA" w:rsidRPr="00032DCA" w:rsidRDefault="00032DCA" w:rsidP="00032DCA">
      <w:pPr>
        <w:shd w:val="clear" w:color="auto" w:fill="FFFFFF"/>
        <w:spacing w:after="0" w:line="336" w:lineRule="atLeast"/>
        <w:rPr>
          <w:rFonts w:ascii="Verdana" w:eastAsia="Times New Roman" w:hAnsi="Verdana" w:cs="Times New Roman"/>
          <w:color w:val="000000"/>
          <w:sz w:val="18"/>
          <w:szCs w:val="18"/>
          <w:lang w:eastAsia="en-GB"/>
        </w:rPr>
      </w:pPr>
      <w:r w:rsidRPr="00032DCA">
        <w:rPr>
          <w:rFonts w:ascii="Verdana" w:eastAsia="Times New Roman" w:hAnsi="Verdana" w:cs="Times New Roman"/>
          <w:color w:val="000000"/>
          <w:sz w:val="18"/>
          <w:szCs w:val="18"/>
          <w:lang w:eastAsia="en-GB"/>
        </w:rPr>
        <w:t>The academy team includes Mitchell Jones, apprenticeship and widening access co-ordinator (Swansea, Neath Port Talbot), Ruth Harding, apprenticeship and widening access co-ordinator (Bridgend) and Giorgia-May Towns, higher-level apprentice learning and development.</w:t>
      </w:r>
    </w:p>
    <w:p w:rsidR="00032DCA" w:rsidRPr="00032DCA" w:rsidRDefault="00032DCA" w:rsidP="00032DCA">
      <w:pPr>
        <w:shd w:val="clear" w:color="auto" w:fill="FFFFFF"/>
        <w:spacing w:after="0" w:line="336" w:lineRule="atLeast"/>
        <w:rPr>
          <w:rFonts w:ascii="Verdana" w:eastAsia="Times New Roman" w:hAnsi="Verdana" w:cs="Times New Roman"/>
          <w:color w:val="000000"/>
          <w:sz w:val="18"/>
          <w:szCs w:val="18"/>
          <w:lang w:eastAsia="en-GB"/>
        </w:rPr>
      </w:pPr>
      <w:r w:rsidRPr="00032DCA">
        <w:rPr>
          <w:rFonts w:ascii="Verdana" w:eastAsia="Times New Roman" w:hAnsi="Verdana" w:cs="Times New Roman"/>
          <w:color w:val="000000"/>
          <w:sz w:val="18"/>
          <w:szCs w:val="18"/>
          <w:lang w:eastAsia="en-GB"/>
        </w:rPr>
        <w:t> </w:t>
      </w:r>
    </w:p>
    <w:p w:rsidR="00032DCA" w:rsidRPr="00032DCA" w:rsidRDefault="00032DCA" w:rsidP="00032DCA">
      <w:pPr>
        <w:shd w:val="clear" w:color="auto" w:fill="FFFFFF"/>
        <w:spacing w:after="0" w:line="336" w:lineRule="atLeast"/>
        <w:rPr>
          <w:rFonts w:ascii="Verdana" w:eastAsia="Times New Roman" w:hAnsi="Verdana" w:cs="Times New Roman"/>
          <w:color w:val="000000"/>
          <w:sz w:val="18"/>
          <w:szCs w:val="18"/>
          <w:lang w:eastAsia="en-GB"/>
        </w:rPr>
      </w:pPr>
      <w:r w:rsidRPr="00032DCA">
        <w:rPr>
          <w:rFonts w:ascii="Verdana" w:eastAsia="Times New Roman" w:hAnsi="Verdana" w:cs="Times New Roman"/>
          <w:color w:val="000000"/>
          <w:sz w:val="18"/>
          <w:szCs w:val="18"/>
          <w:lang w:eastAsia="en-GB"/>
        </w:rPr>
        <w:t>HPMA (Healthcare People Management Association) Wales supports and promotes learning among its members.</w:t>
      </w:r>
    </w:p>
    <w:p w:rsidR="00032DCA" w:rsidRPr="00032DCA" w:rsidRDefault="00032DCA" w:rsidP="00032DCA">
      <w:pPr>
        <w:shd w:val="clear" w:color="auto" w:fill="FFFFFF"/>
        <w:spacing w:after="0" w:line="336" w:lineRule="atLeast"/>
        <w:rPr>
          <w:rFonts w:ascii="Verdana" w:eastAsia="Times New Roman" w:hAnsi="Verdana" w:cs="Times New Roman"/>
          <w:color w:val="000000"/>
          <w:sz w:val="18"/>
          <w:szCs w:val="18"/>
          <w:lang w:eastAsia="en-GB"/>
        </w:rPr>
      </w:pPr>
      <w:r w:rsidRPr="00032DCA">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180340</wp:posOffset>
            </wp:positionV>
            <wp:extent cx="3154045" cy="2543175"/>
            <wp:effectExtent l="0" t="0" r="8255" b="9525"/>
            <wp:wrapThrough wrapText="bothSides">
              <wp:wrapPolygon edited="0">
                <wp:start x="0" y="0"/>
                <wp:lineTo x="0" y="21519"/>
                <wp:lineTo x="21526" y="21519"/>
                <wp:lineTo x="21526" y="0"/>
                <wp:lineTo x="0" y="0"/>
              </wp:wrapPolygon>
            </wp:wrapThrough>
            <wp:docPr id="1" name="Picture 1" descr="Footprints delivery team Stuart Davies and Caroline Came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otprints delivery team Stuart Davies and Caroline Camero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54045" cy="2543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2DCA">
        <w:rPr>
          <w:rFonts w:ascii="Verdana" w:eastAsia="Times New Roman" w:hAnsi="Verdana" w:cs="Times New Roman"/>
          <w:color w:val="000000"/>
          <w:sz w:val="18"/>
          <w:szCs w:val="18"/>
          <w:lang w:eastAsia="en-GB"/>
        </w:rPr>
        <w:t> </w:t>
      </w:r>
    </w:p>
    <w:p w:rsidR="00032DCA" w:rsidRPr="00032DCA" w:rsidRDefault="00032DCA" w:rsidP="00032DCA">
      <w:pPr>
        <w:shd w:val="clear" w:color="auto" w:fill="FFFFFF"/>
        <w:spacing w:after="0" w:line="336" w:lineRule="atLeast"/>
        <w:rPr>
          <w:rFonts w:ascii="Verdana" w:eastAsia="Times New Roman" w:hAnsi="Verdana" w:cs="Times New Roman"/>
          <w:color w:val="000000"/>
          <w:sz w:val="18"/>
          <w:szCs w:val="18"/>
          <w:lang w:eastAsia="en-GB"/>
        </w:rPr>
      </w:pPr>
      <w:r w:rsidRPr="00032DCA">
        <w:rPr>
          <w:rFonts w:ascii="Verdana" w:eastAsia="Times New Roman" w:hAnsi="Verdana" w:cs="Times New Roman"/>
          <w:color w:val="000000"/>
          <w:sz w:val="18"/>
          <w:szCs w:val="18"/>
          <w:lang w:eastAsia="en-GB"/>
        </w:rPr>
        <w:t>A training programme called Footprints, which supports managers to develop the right behaviours to get the best out of their own teams, was also highly commended for Excellence in Workforce, OD and HR by HPMA Wales.</w:t>
      </w:r>
    </w:p>
    <w:p w:rsidR="00032DCA" w:rsidRPr="00032DCA" w:rsidRDefault="00032DCA" w:rsidP="00032DCA">
      <w:pPr>
        <w:shd w:val="clear" w:color="auto" w:fill="FFFFFF"/>
        <w:spacing w:after="0" w:line="336" w:lineRule="atLeast"/>
        <w:rPr>
          <w:rFonts w:ascii="Verdana" w:eastAsia="Times New Roman" w:hAnsi="Verdana" w:cs="Times New Roman"/>
          <w:color w:val="000000"/>
          <w:sz w:val="18"/>
          <w:szCs w:val="18"/>
          <w:lang w:eastAsia="en-GB"/>
        </w:rPr>
      </w:pPr>
      <w:r w:rsidRPr="00032DCA">
        <w:rPr>
          <w:rFonts w:ascii="Verdana" w:eastAsia="Times New Roman" w:hAnsi="Verdana" w:cs="Times New Roman"/>
          <w:color w:val="000000"/>
          <w:sz w:val="18"/>
          <w:szCs w:val="18"/>
          <w:lang w:eastAsia="en-GB"/>
        </w:rPr>
        <w:t> </w:t>
      </w:r>
    </w:p>
    <w:p w:rsidR="00032DCA" w:rsidRPr="00032DCA" w:rsidRDefault="00032DCA" w:rsidP="00032DCA">
      <w:pPr>
        <w:shd w:val="clear" w:color="auto" w:fill="FFFFFF"/>
        <w:spacing w:after="0" w:line="336" w:lineRule="atLeast"/>
        <w:rPr>
          <w:rFonts w:ascii="Verdana" w:eastAsia="Times New Roman" w:hAnsi="Verdana" w:cs="Times New Roman"/>
          <w:color w:val="000000"/>
          <w:sz w:val="18"/>
          <w:szCs w:val="18"/>
          <w:lang w:eastAsia="en-GB"/>
        </w:rPr>
      </w:pPr>
      <w:r w:rsidRPr="00032DCA">
        <w:rPr>
          <w:rFonts w:ascii="Verdana" w:eastAsia="Times New Roman" w:hAnsi="Verdana" w:cs="Times New Roman"/>
          <w:b/>
          <w:bCs/>
          <w:color w:val="000000"/>
          <w:sz w:val="18"/>
          <w:szCs w:val="18"/>
          <w:lang w:eastAsia="en-GB"/>
        </w:rPr>
        <w:t xml:space="preserve">“It is about retracing our steps and going back to basics and looking at how we can engage our staff to want to come to work not because they </w:t>
      </w:r>
      <w:proofErr w:type="gramStart"/>
      <w:r w:rsidRPr="00032DCA">
        <w:rPr>
          <w:rFonts w:ascii="Verdana" w:eastAsia="Times New Roman" w:hAnsi="Verdana" w:cs="Times New Roman"/>
          <w:b/>
          <w:bCs/>
          <w:color w:val="000000"/>
          <w:sz w:val="18"/>
          <w:szCs w:val="18"/>
          <w:lang w:eastAsia="en-GB"/>
        </w:rPr>
        <w:lastRenderedPageBreak/>
        <w:t>have</w:t>
      </w:r>
      <w:proofErr w:type="gramEnd"/>
      <w:r w:rsidRPr="00032DCA">
        <w:rPr>
          <w:rFonts w:ascii="Verdana" w:eastAsia="Times New Roman" w:hAnsi="Verdana" w:cs="Times New Roman"/>
          <w:b/>
          <w:bCs/>
          <w:color w:val="000000"/>
          <w:sz w:val="18"/>
          <w:szCs w:val="18"/>
          <w:lang w:eastAsia="en-GB"/>
        </w:rPr>
        <w:t xml:space="preserve"> to, but because they want to,”</w:t>
      </w:r>
      <w:r w:rsidRPr="00032DCA">
        <w:rPr>
          <w:rFonts w:ascii="Verdana" w:eastAsia="Times New Roman" w:hAnsi="Verdana" w:cs="Times New Roman"/>
          <w:color w:val="000000"/>
          <w:sz w:val="18"/>
          <w:szCs w:val="18"/>
          <w:lang w:eastAsia="en-GB"/>
        </w:rPr>
        <w:t xml:space="preserve"> said Ruth.</w:t>
      </w:r>
    </w:p>
    <w:p w:rsidR="00032DCA" w:rsidRPr="00032DCA" w:rsidRDefault="00032DCA" w:rsidP="00032DCA">
      <w:pPr>
        <w:shd w:val="clear" w:color="auto" w:fill="FFFFFF"/>
        <w:spacing w:after="0" w:line="336" w:lineRule="atLeast"/>
        <w:rPr>
          <w:rFonts w:ascii="Verdana" w:eastAsia="Times New Roman" w:hAnsi="Verdana" w:cs="Times New Roman"/>
          <w:color w:val="000000"/>
          <w:sz w:val="18"/>
          <w:szCs w:val="18"/>
          <w:lang w:eastAsia="en-GB"/>
        </w:rPr>
      </w:pPr>
      <w:r w:rsidRPr="00032DCA">
        <w:rPr>
          <w:rFonts w:ascii="Verdana" w:eastAsia="Times New Roman" w:hAnsi="Verdana" w:cs="Times New Roman"/>
          <w:color w:val="000000"/>
          <w:sz w:val="18"/>
          <w:szCs w:val="18"/>
          <w:lang w:eastAsia="en-GB"/>
        </w:rPr>
        <w:t> </w:t>
      </w:r>
    </w:p>
    <w:p w:rsidR="00032DCA" w:rsidRPr="00032DCA" w:rsidRDefault="00032DCA" w:rsidP="00032DCA">
      <w:pPr>
        <w:shd w:val="clear" w:color="auto" w:fill="FFFFFF"/>
        <w:spacing w:after="0" w:line="336" w:lineRule="atLeast"/>
        <w:rPr>
          <w:rFonts w:ascii="Verdana" w:eastAsia="Times New Roman" w:hAnsi="Verdana" w:cs="Times New Roman"/>
          <w:color w:val="000000"/>
          <w:sz w:val="18"/>
          <w:szCs w:val="18"/>
          <w:lang w:eastAsia="en-GB"/>
        </w:rPr>
      </w:pPr>
      <w:r w:rsidRPr="00032DCA">
        <w:rPr>
          <w:rFonts w:ascii="Verdana" w:eastAsia="Times New Roman" w:hAnsi="Verdana" w:cs="Times New Roman"/>
          <w:color w:val="000000"/>
          <w:sz w:val="18"/>
          <w:szCs w:val="18"/>
          <w:lang w:eastAsia="en-GB"/>
        </w:rPr>
        <w:t xml:space="preserve">The Footprints delivery team are Stuart Davies, learning and organisational development manager, </w:t>
      </w:r>
      <w:proofErr w:type="gramStart"/>
      <w:r w:rsidRPr="00032DCA">
        <w:rPr>
          <w:rFonts w:ascii="Verdana" w:eastAsia="Times New Roman" w:hAnsi="Verdana" w:cs="Times New Roman"/>
          <w:color w:val="000000"/>
          <w:sz w:val="18"/>
          <w:szCs w:val="18"/>
          <w:lang w:eastAsia="en-GB"/>
        </w:rPr>
        <w:t>and</w:t>
      </w:r>
      <w:proofErr w:type="gramEnd"/>
      <w:r w:rsidRPr="00032DCA">
        <w:rPr>
          <w:rFonts w:ascii="Verdana" w:eastAsia="Times New Roman" w:hAnsi="Verdana" w:cs="Times New Roman"/>
          <w:color w:val="000000"/>
          <w:sz w:val="18"/>
          <w:szCs w:val="18"/>
          <w:lang w:eastAsia="en-GB"/>
        </w:rPr>
        <w:t xml:space="preserve"> Caroline Cameron, workforce development officer, who are pictured right.</w:t>
      </w:r>
    </w:p>
    <w:p w:rsidR="00032DCA" w:rsidRPr="00032DCA" w:rsidRDefault="00032DCA" w:rsidP="00032DCA">
      <w:pPr>
        <w:numPr>
          <w:ilvl w:val="0"/>
          <w:numId w:val="1"/>
        </w:numPr>
        <w:shd w:val="clear" w:color="auto" w:fill="FFFFFF"/>
        <w:spacing w:before="100" w:beforeAutospacing="1" w:after="150" w:line="336" w:lineRule="atLeast"/>
        <w:ind w:left="870"/>
        <w:outlineLvl w:val="3"/>
        <w:rPr>
          <w:rFonts w:ascii="Verdana" w:eastAsia="Times New Roman" w:hAnsi="Verdana" w:cs="Times New Roman"/>
          <w:b/>
          <w:bCs/>
          <w:color w:val="000000"/>
          <w:sz w:val="18"/>
          <w:szCs w:val="18"/>
          <w:lang w:eastAsia="en-GB"/>
        </w:rPr>
      </w:pPr>
      <w:r w:rsidRPr="00032DCA">
        <w:rPr>
          <w:rFonts w:ascii="Verdana" w:eastAsia="Times New Roman" w:hAnsi="Verdana" w:cs="Times New Roman"/>
          <w:b/>
          <w:bCs/>
          <w:color w:val="000000"/>
          <w:sz w:val="18"/>
          <w:szCs w:val="18"/>
          <w:lang w:eastAsia="en-GB"/>
        </w:rPr>
        <w:t>Are you interested in stepping into a career in the NHS? ABMU’s annual Apprentice Recruitment Open Day takes place this Friday, August 24, at Morriston and Neath Port Talbot hospitals between 11am and 3pm. It’s an opportunity to meet staff from departments that are recruiting in September, discuss the job role and learn more about the various departments.</w:t>
      </w:r>
    </w:p>
    <w:p w:rsidR="00032DCA" w:rsidRPr="00032DCA" w:rsidRDefault="00032DCA" w:rsidP="00032DCA">
      <w:pPr>
        <w:shd w:val="clear" w:color="auto" w:fill="FFFFFF"/>
        <w:spacing w:after="100" w:line="336" w:lineRule="atLeast"/>
        <w:rPr>
          <w:rFonts w:ascii="Verdana" w:eastAsia="Times New Roman" w:hAnsi="Verdana" w:cs="Times New Roman"/>
          <w:color w:val="000000"/>
          <w:sz w:val="18"/>
          <w:szCs w:val="18"/>
          <w:lang w:eastAsia="en-GB"/>
        </w:rPr>
      </w:pPr>
      <w:r w:rsidRPr="00032DCA">
        <w:rPr>
          <w:rFonts w:ascii="Verdana" w:eastAsia="Times New Roman" w:hAnsi="Verdana" w:cs="Times New Roman"/>
          <w:color w:val="000000"/>
          <w:sz w:val="18"/>
          <w:szCs w:val="18"/>
          <w:lang w:eastAsia="en-GB"/>
        </w:rPr>
        <w:t xml:space="preserve">Source: </w:t>
      </w:r>
      <w:hyperlink r:id="rId7" w:history="1">
        <w:proofErr w:type="spellStart"/>
        <w:r w:rsidRPr="00032DCA">
          <w:rPr>
            <w:rFonts w:ascii="Verdana" w:eastAsia="Times New Roman" w:hAnsi="Verdana" w:cs="Times New Roman"/>
            <w:color w:val="4672B4"/>
            <w:sz w:val="18"/>
            <w:szCs w:val="18"/>
            <w:lang w:eastAsia="en-GB"/>
          </w:rPr>
          <w:t>Abertawe</w:t>
        </w:r>
        <w:proofErr w:type="spellEnd"/>
        <w:r w:rsidRPr="00032DCA">
          <w:rPr>
            <w:rFonts w:ascii="Verdana" w:eastAsia="Times New Roman" w:hAnsi="Verdana" w:cs="Times New Roman"/>
            <w:color w:val="4672B4"/>
            <w:sz w:val="18"/>
            <w:szCs w:val="18"/>
            <w:lang w:eastAsia="en-GB"/>
          </w:rPr>
          <w:t xml:space="preserve"> Bro </w:t>
        </w:r>
        <w:proofErr w:type="spellStart"/>
        <w:r w:rsidRPr="00032DCA">
          <w:rPr>
            <w:rFonts w:ascii="Verdana" w:eastAsia="Times New Roman" w:hAnsi="Verdana" w:cs="Times New Roman"/>
            <w:color w:val="4672B4"/>
            <w:sz w:val="18"/>
            <w:szCs w:val="18"/>
            <w:lang w:eastAsia="en-GB"/>
          </w:rPr>
          <w:t>Morgannwg</w:t>
        </w:r>
        <w:proofErr w:type="spellEnd"/>
        <w:r w:rsidRPr="00032DCA">
          <w:rPr>
            <w:rFonts w:ascii="Verdana" w:eastAsia="Times New Roman" w:hAnsi="Verdana" w:cs="Times New Roman"/>
            <w:color w:val="4672B4"/>
            <w:sz w:val="18"/>
            <w:szCs w:val="18"/>
            <w:lang w:eastAsia="en-GB"/>
          </w:rPr>
          <w:t xml:space="preserve"> University Health Board</w:t>
        </w:r>
      </w:hyperlink>
      <w:r w:rsidRPr="00032DCA">
        <w:rPr>
          <w:rFonts w:ascii="Verdana" w:eastAsia="Times New Roman" w:hAnsi="Verdana" w:cs="Times New Roman"/>
          <w:color w:val="000000"/>
          <w:sz w:val="18"/>
          <w:szCs w:val="18"/>
          <w:lang w:eastAsia="en-GB"/>
        </w:rPr>
        <w:t xml:space="preserve"> </w:t>
      </w:r>
    </w:p>
    <w:p w:rsidR="00BA1971" w:rsidRDefault="00032DCA"/>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713949"/>
    <w:multiLevelType w:val="multilevel"/>
    <w:tmpl w:val="E4704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DCA"/>
    <w:rsid w:val="00032DCA"/>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C9799"/>
  <w15:chartTrackingRefBased/>
  <w15:docId w15:val="{87496231-B114-40CD-A63A-A6637D3F1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032DCA"/>
    <w:pPr>
      <w:spacing w:before="100" w:beforeAutospacing="1" w:after="150" w:line="240" w:lineRule="auto"/>
      <w:outlineLvl w:val="3"/>
    </w:pPr>
    <w:rPr>
      <w:rFonts w:ascii="Times New Roman" w:eastAsia="Times New Roman" w:hAnsi="Times New Roman" w:cs="Times New Roman"/>
      <w:b/>
      <w:bCs/>
      <w:color w:val="000000"/>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032DCA"/>
    <w:rPr>
      <w:rFonts w:ascii="Times New Roman" w:eastAsia="Times New Roman" w:hAnsi="Times New Roman" w:cs="Times New Roman"/>
      <w:b/>
      <w:bCs/>
      <w:color w:val="000000"/>
      <w:sz w:val="24"/>
      <w:szCs w:val="24"/>
      <w:lang w:eastAsia="en-GB"/>
    </w:rPr>
  </w:style>
  <w:style w:type="character" w:styleId="Hyperlink">
    <w:name w:val="Hyperlink"/>
    <w:basedOn w:val="DefaultParagraphFont"/>
    <w:uiPriority w:val="99"/>
    <w:semiHidden/>
    <w:unhideWhenUsed/>
    <w:rsid w:val="00032DCA"/>
    <w:rPr>
      <w:strike w:val="0"/>
      <w:dstrike w:val="0"/>
      <w:color w:val="4672B4"/>
      <w:u w:val="none"/>
      <w:effect w:val="none"/>
    </w:rPr>
  </w:style>
  <w:style w:type="character" w:styleId="Strong">
    <w:name w:val="Strong"/>
    <w:basedOn w:val="DefaultParagraphFont"/>
    <w:uiPriority w:val="22"/>
    <w:qFormat/>
    <w:rsid w:val="00032DCA"/>
    <w:rPr>
      <w:b/>
      <w:bCs/>
    </w:rPr>
  </w:style>
  <w:style w:type="character" w:styleId="Emphasis">
    <w:name w:val="Emphasis"/>
    <w:basedOn w:val="DefaultParagraphFont"/>
    <w:uiPriority w:val="20"/>
    <w:qFormat/>
    <w:rsid w:val="00032DC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8404305">
      <w:bodyDiv w:val="1"/>
      <w:marLeft w:val="0"/>
      <w:marRight w:val="0"/>
      <w:marTop w:val="0"/>
      <w:marBottom w:val="0"/>
      <w:divBdr>
        <w:top w:val="none" w:sz="0" w:space="0" w:color="auto"/>
        <w:left w:val="none" w:sz="0" w:space="0" w:color="auto"/>
        <w:bottom w:val="none" w:sz="0" w:space="0" w:color="auto"/>
        <w:right w:val="none" w:sz="0" w:space="0" w:color="auto"/>
      </w:divBdr>
      <w:divsChild>
        <w:div w:id="294485405">
          <w:marLeft w:val="0"/>
          <w:marRight w:val="0"/>
          <w:marTop w:val="100"/>
          <w:marBottom w:val="100"/>
          <w:divBdr>
            <w:top w:val="none" w:sz="0" w:space="0" w:color="auto"/>
            <w:left w:val="none" w:sz="0" w:space="0" w:color="auto"/>
            <w:bottom w:val="none" w:sz="0" w:space="0" w:color="auto"/>
            <w:right w:val="none" w:sz="0" w:space="0" w:color="auto"/>
          </w:divBdr>
          <w:divsChild>
            <w:div w:id="957220805">
              <w:marLeft w:val="0"/>
              <w:marRight w:val="0"/>
              <w:marTop w:val="0"/>
              <w:marBottom w:val="0"/>
              <w:divBdr>
                <w:top w:val="none" w:sz="0" w:space="0" w:color="auto"/>
                <w:left w:val="none" w:sz="0" w:space="0" w:color="auto"/>
                <w:bottom w:val="none" w:sz="0" w:space="0" w:color="auto"/>
                <w:right w:val="none" w:sz="0" w:space="0" w:color="auto"/>
              </w:divBdr>
              <w:divsChild>
                <w:div w:id="1585845694">
                  <w:marLeft w:val="150"/>
                  <w:marRight w:val="150"/>
                  <w:marTop w:val="0"/>
                  <w:marBottom w:val="0"/>
                  <w:divBdr>
                    <w:top w:val="none" w:sz="0" w:space="0" w:color="auto"/>
                    <w:left w:val="none" w:sz="0" w:space="0" w:color="auto"/>
                    <w:bottom w:val="none" w:sz="0" w:space="0" w:color="auto"/>
                    <w:right w:val="none" w:sz="0" w:space="0" w:color="auto"/>
                  </w:divBdr>
                  <w:divsChild>
                    <w:div w:id="1391418954">
                      <w:marLeft w:val="0"/>
                      <w:marRight w:val="0"/>
                      <w:marTop w:val="0"/>
                      <w:marBottom w:val="0"/>
                      <w:divBdr>
                        <w:top w:val="none" w:sz="0" w:space="0" w:color="auto"/>
                        <w:left w:val="none" w:sz="0" w:space="0" w:color="auto"/>
                        <w:bottom w:val="none" w:sz="0" w:space="0" w:color="auto"/>
                        <w:right w:val="none" w:sz="0" w:space="0" w:color="auto"/>
                      </w:divBdr>
                      <w:divsChild>
                        <w:div w:id="1329559282">
                          <w:marLeft w:val="0"/>
                          <w:marRight w:val="0"/>
                          <w:marTop w:val="0"/>
                          <w:marBottom w:val="0"/>
                          <w:divBdr>
                            <w:top w:val="none" w:sz="0" w:space="0" w:color="auto"/>
                            <w:left w:val="none" w:sz="0" w:space="0" w:color="auto"/>
                            <w:bottom w:val="none" w:sz="0" w:space="0" w:color="auto"/>
                            <w:right w:val="none" w:sz="0" w:space="0" w:color="auto"/>
                          </w:divBdr>
                          <w:divsChild>
                            <w:div w:id="1771581932">
                              <w:marLeft w:val="0"/>
                              <w:marRight w:val="0"/>
                              <w:marTop w:val="0"/>
                              <w:marBottom w:val="0"/>
                              <w:divBdr>
                                <w:top w:val="none" w:sz="0" w:space="0" w:color="auto"/>
                                <w:left w:val="none" w:sz="0" w:space="0" w:color="auto"/>
                                <w:bottom w:val="none" w:sz="0" w:space="0" w:color="auto"/>
                                <w:right w:val="none" w:sz="0" w:space="0" w:color="auto"/>
                              </w:divBdr>
                            </w:div>
                            <w:div w:id="451216468">
                              <w:marLeft w:val="0"/>
                              <w:marRight w:val="0"/>
                              <w:marTop w:val="0"/>
                              <w:marBottom w:val="0"/>
                              <w:divBdr>
                                <w:top w:val="none" w:sz="0" w:space="0" w:color="auto"/>
                                <w:left w:val="none" w:sz="0" w:space="0" w:color="auto"/>
                                <w:bottom w:val="none" w:sz="0" w:space="0" w:color="auto"/>
                                <w:right w:val="none" w:sz="0" w:space="0" w:color="auto"/>
                              </w:divBdr>
                              <w:divsChild>
                                <w:div w:id="931206206">
                                  <w:marLeft w:val="0"/>
                                  <w:marRight w:val="0"/>
                                  <w:marTop w:val="0"/>
                                  <w:marBottom w:val="0"/>
                                  <w:divBdr>
                                    <w:top w:val="none" w:sz="0" w:space="0" w:color="auto"/>
                                    <w:left w:val="none" w:sz="0" w:space="0" w:color="auto"/>
                                    <w:bottom w:val="none" w:sz="0" w:space="0" w:color="auto"/>
                                    <w:right w:val="none" w:sz="0" w:space="0" w:color="auto"/>
                                  </w:divBdr>
                                </w:div>
                              </w:divsChild>
                            </w:div>
                            <w:div w:id="2143307586">
                              <w:marLeft w:val="0"/>
                              <w:marRight w:val="0"/>
                              <w:marTop w:val="0"/>
                              <w:marBottom w:val="0"/>
                              <w:divBdr>
                                <w:top w:val="none" w:sz="0" w:space="0" w:color="auto"/>
                                <w:left w:val="none" w:sz="0" w:space="0" w:color="auto"/>
                                <w:bottom w:val="none" w:sz="0" w:space="0" w:color="auto"/>
                                <w:right w:val="none" w:sz="0" w:space="0" w:color="auto"/>
                              </w:divBdr>
                              <w:divsChild>
                                <w:div w:id="350181831">
                                  <w:marLeft w:val="0"/>
                                  <w:marRight w:val="0"/>
                                  <w:marTop w:val="0"/>
                                  <w:marBottom w:val="0"/>
                                  <w:divBdr>
                                    <w:top w:val="none" w:sz="0" w:space="0" w:color="auto"/>
                                    <w:left w:val="none" w:sz="0" w:space="0" w:color="auto"/>
                                    <w:bottom w:val="none" w:sz="0" w:space="0" w:color="auto"/>
                                    <w:right w:val="none" w:sz="0" w:space="0" w:color="auto"/>
                                  </w:divBdr>
                                </w:div>
                                <w:div w:id="1071081441">
                                  <w:marLeft w:val="0"/>
                                  <w:marRight w:val="0"/>
                                  <w:marTop w:val="0"/>
                                  <w:marBottom w:val="0"/>
                                  <w:divBdr>
                                    <w:top w:val="none" w:sz="0" w:space="0" w:color="auto"/>
                                    <w:left w:val="none" w:sz="0" w:space="0" w:color="auto"/>
                                    <w:bottom w:val="none" w:sz="0" w:space="0" w:color="auto"/>
                                    <w:right w:val="none" w:sz="0" w:space="0" w:color="auto"/>
                                  </w:divBdr>
                                </w:div>
                                <w:div w:id="1431586486">
                                  <w:marLeft w:val="0"/>
                                  <w:marRight w:val="0"/>
                                  <w:marTop w:val="0"/>
                                  <w:marBottom w:val="0"/>
                                  <w:divBdr>
                                    <w:top w:val="none" w:sz="0" w:space="0" w:color="auto"/>
                                    <w:left w:val="none" w:sz="0" w:space="0" w:color="auto"/>
                                    <w:bottom w:val="none" w:sz="0" w:space="0" w:color="auto"/>
                                    <w:right w:val="none" w:sz="0" w:space="0" w:color="auto"/>
                                  </w:divBdr>
                                </w:div>
                                <w:div w:id="1356538375">
                                  <w:marLeft w:val="0"/>
                                  <w:marRight w:val="0"/>
                                  <w:marTop w:val="0"/>
                                  <w:marBottom w:val="0"/>
                                  <w:divBdr>
                                    <w:top w:val="none" w:sz="0" w:space="0" w:color="auto"/>
                                    <w:left w:val="none" w:sz="0" w:space="0" w:color="auto"/>
                                    <w:bottom w:val="none" w:sz="0" w:space="0" w:color="auto"/>
                                    <w:right w:val="none" w:sz="0" w:space="0" w:color="auto"/>
                                  </w:divBdr>
                                </w:div>
                                <w:div w:id="1964652002">
                                  <w:marLeft w:val="0"/>
                                  <w:marRight w:val="0"/>
                                  <w:marTop w:val="0"/>
                                  <w:marBottom w:val="0"/>
                                  <w:divBdr>
                                    <w:top w:val="none" w:sz="0" w:space="0" w:color="auto"/>
                                    <w:left w:val="none" w:sz="0" w:space="0" w:color="auto"/>
                                    <w:bottom w:val="none" w:sz="0" w:space="0" w:color="auto"/>
                                    <w:right w:val="none" w:sz="0" w:space="0" w:color="auto"/>
                                  </w:divBdr>
                                </w:div>
                                <w:div w:id="1048920806">
                                  <w:marLeft w:val="0"/>
                                  <w:marRight w:val="0"/>
                                  <w:marTop w:val="0"/>
                                  <w:marBottom w:val="0"/>
                                  <w:divBdr>
                                    <w:top w:val="none" w:sz="0" w:space="0" w:color="auto"/>
                                    <w:left w:val="none" w:sz="0" w:space="0" w:color="auto"/>
                                    <w:bottom w:val="none" w:sz="0" w:space="0" w:color="auto"/>
                                    <w:right w:val="none" w:sz="0" w:space="0" w:color="auto"/>
                                  </w:divBdr>
                                </w:div>
                                <w:div w:id="457071334">
                                  <w:marLeft w:val="0"/>
                                  <w:marRight w:val="0"/>
                                  <w:marTop w:val="0"/>
                                  <w:marBottom w:val="0"/>
                                  <w:divBdr>
                                    <w:top w:val="none" w:sz="0" w:space="0" w:color="auto"/>
                                    <w:left w:val="none" w:sz="0" w:space="0" w:color="auto"/>
                                    <w:bottom w:val="none" w:sz="0" w:space="0" w:color="auto"/>
                                    <w:right w:val="none" w:sz="0" w:space="0" w:color="auto"/>
                                  </w:divBdr>
                                </w:div>
                                <w:div w:id="1205170722">
                                  <w:marLeft w:val="0"/>
                                  <w:marRight w:val="0"/>
                                  <w:marTop w:val="0"/>
                                  <w:marBottom w:val="0"/>
                                  <w:divBdr>
                                    <w:top w:val="none" w:sz="0" w:space="0" w:color="auto"/>
                                    <w:left w:val="none" w:sz="0" w:space="0" w:color="auto"/>
                                    <w:bottom w:val="none" w:sz="0" w:space="0" w:color="auto"/>
                                    <w:right w:val="none" w:sz="0" w:space="0" w:color="auto"/>
                                  </w:divBdr>
                                </w:div>
                                <w:div w:id="956183010">
                                  <w:marLeft w:val="0"/>
                                  <w:marRight w:val="0"/>
                                  <w:marTop w:val="0"/>
                                  <w:marBottom w:val="0"/>
                                  <w:divBdr>
                                    <w:top w:val="none" w:sz="0" w:space="0" w:color="auto"/>
                                    <w:left w:val="none" w:sz="0" w:space="0" w:color="auto"/>
                                    <w:bottom w:val="none" w:sz="0" w:space="0" w:color="auto"/>
                                    <w:right w:val="none" w:sz="0" w:space="0" w:color="auto"/>
                                  </w:divBdr>
                                </w:div>
                                <w:div w:id="1056901485">
                                  <w:marLeft w:val="0"/>
                                  <w:marRight w:val="0"/>
                                  <w:marTop w:val="0"/>
                                  <w:marBottom w:val="0"/>
                                  <w:divBdr>
                                    <w:top w:val="none" w:sz="0" w:space="0" w:color="auto"/>
                                    <w:left w:val="none" w:sz="0" w:space="0" w:color="auto"/>
                                    <w:bottom w:val="none" w:sz="0" w:space="0" w:color="auto"/>
                                    <w:right w:val="none" w:sz="0" w:space="0" w:color="auto"/>
                                  </w:divBdr>
                                </w:div>
                                <w:div w:id="593437971">
                                  <w:marLeft w:val="0"/>
                                  <w:marRight w:val="0"/>
                                  <w:marTop w:val="0"/>
                                  <w:marBottom w:val="0"/>
                                  <w:divBdr>
                                    <w:top w:val="none" w:sz="0" w:space="0" w:color="auto"/>
                                    <w:left w:val="none" w:sz="0" w:space="0" w:color="auto"/>
                                    <w:bottom w:val="none" w:sz="0" w:space="0" w:color="auto"/>
                                    <w:right w:val="none" w:sz="0" w:space="0" w:color="auto"/>
                                  </w:divBdr>
                                </w:div>
                                <w:div w:id="1312171131">
                                  <w:marLeft w:val="0"/>
                                  <w:marRight w:val="0"/>
                                  <w:marTop w:val="0"/>
                                  <w:marBottom w:val="0"/>
                                  <w:divBdr>
                                    <w:top w:val="none" w:sz="0" w:space="0" w:color="auto"/>
                                    <w:left w:val="none" w:sz="0" w:space="0" w:color="auto"/>
                                    <w:bottom w:val="none" w:sz="0" w:space="0" w:color="auto"/>
                                    <w:right w:val="none" w:sz="0" w:space="0" w:color="auto"/>
                                  </w:divBdr>
                                </w:div>
                                <w:div w:id="325940232">
                                  <w:marLeft w:val="0"/>
                                  <w:marRight w:val="0"/>
                                  <w:marTop w:val="0"/>
                                  <w:marBottom w:val="0"/>
                                  <w:divBdr>
                                    <w:top w:val="none" w:sz="0" w:space="0" w:color="auto"/>
                                    <w:left w:val="none" w:sz="0" w:space="0" w:color="auto"/>
                                    <w:bottom w:val="none" w:sz="0" w:space="0" w:color="auto"/>
                                    <w:right w:val="none" w:sz="0" w:space="0" w:color="auto"/>
                                  </w:divBdr>
                                </w:div>
                                <w:div w:id="158548272">
                                  <w:marLeft w:val="0"/>
                                  <w:marRight w:val="0"/>
                                  <w:marTop w:val="0"/>
                                  <w:marBottom w:val="0"/>
                                  <w:divBdr>
                                    <w:top w:val="none" w:sz="0" w:space="0" w:color="auto"/>
                                    <w:left w:val="none" w:sz="0" w:space="0" w:color="auto"/>
                                    <w:bottom w:val="none" w:sz="0" w:space="0" w:color="auto"/>
                                    <w:right w:val="none" w:sz="0" w:space="0" w:color="auto"/>
                                  </w:divBdr>
                                </w:div>
                                <w:div w:id="1719431441">
                                  <w:marLeft w:val="0"/>
                                  <w:marRight w:val="0"/>
                                  <w:marTop w:val="0"/>
                                  <w:marBottom w:val="0"/>
                                  <w:divBdr>
                                    <w:top w:val="none" w:sz="0" w:space="0" w:color="auto"/>
                                    <w:left w:val="none" w:sz="0" w:space="0" w:color="auto"/>
                                    <w:bottom w:val="none" w:sz="0" w:space="0" w:color="auto"/>
                                    <w:right w:val="none" w:sz="0" w:space="0" w:color="auto"/>
                                  </w:divBdr>
                                </w:div>
                                <w:div w:id="1027488631">
                                  <w:marLeft w:val="0"/>
                                  <w:marRight w:val="0"/>
                                  <w:marTop w:val="0"/>
                                  <w:marBottom w:val="0"/>
                                  <w:divBdr>
                                    <w:top w:val="none" w:sz="0" w:space="0" w:color="auto"/>
                                    <w:left w:val="none" w:sz="0" w:space="0" w:color="auto"/>
                                    <w:bottom w:val="none" w:sz="0" w:space="0" w:color="auto"/>
                                    <w:right w:val="none" w:sz="0" w:space="0" w:color="auto"/>
                                  </w:divBdr>
                                </w:div>
                                <w:div w:id="1837261432">
                                  <w:marLeft w:val="0"/>
                                  <w:marRight w:val="0"/>
                                  <w:marTop w:val="0"/>
                                  <w:marBottom w:val="0"/>
                                  <w:divBdr>
                                    <w:top w:val="none" w:sz="0" w:space="0" w:color="auto"/>
                                    <w:left w:val="none" w:sz="0" w:space="0" w:color="auto"/>
                                    <w:bottom w:val="none" w:sz="0" w:space="0" w:color="auto"/>
                                    <w:right w:val="none" w:sz="0" w:space="0" w:color="auto"/>
                                  </w:divBdr>
                                </w:div>
                              </w:divsChild>
                            </w:div>
                            <w:div w:id="136219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bm.wales.nhs.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339</Words>
  <Characters>1935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2019-03-14T10:18:00Z</dcterms:created>
  <dcterms:modified xsi:type="dcterms:W3CDTF">2019-03-14T10:22:00Z</dcterms:modified>
</cp:coreProperties>
</file>