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C13156" w:rsidR="00E30F9C" w:rsidP="00E30F9C" w:rsidRDefault="00E30F9C" w14:paraId="5990359E" w14:textId="77777777">
      <w:pPr>
        <w:pStyle w:val="BodyText"/>
        <w:jc w:val="center"/>
        <w:rPr>
          <w:rFonts w:ascii="Arial" w:hAnsi="Arial" w:cs="Arial"/>
          <w:sz w:val="20"/>
        </w:rPr>
      </w:pPr>
      <w:r w:rsidRPr="00C13156">
        <w:rPr>
          <w:rFonts w:ascii="Arial" w:hAnsi="Arial" w:cs="Arial"/>
          <w:noProof/>
          <w:sz w:val="20"/>
          <w:lang w:val="en-GB" w:eastAsia="en-GB"/>
        </w:rPr>
        <w:drawing>
          <wp:inline distT="0" distB="0" distL="0" distR="0" wp14:anchorId="32404BBB" wp14:editId="67A612C8">
            <wp:extent cx="2552700" cy="651635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Swansea Bay logo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5638" cy="6549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C13156" w:rsidR="00E30F9C" w:rsidP="00E30F9C" w:rsidRDefault="00E30F9C" w14:paraId="0C65CA7D" w14:textId="77777777">
      <w:pPr>
        <w:ind w:left="864" w:right="188"/>
        <w:jc w:val="center"/>
        <w:rPr>
          <w:rFonts w:ascii="Arial" w:hAnsi="Arial" w:cs="Arial"/>
          <w:color w:val="FF0000"/>
          <w:sz w:val="24"/>
          <w:szCs w:val="24"/>
        </w:rPr>
      </w:pPr>
    </w:p>
    <w:p w:rsidRPr="007578F8" w:rsidR="00E30F9C" w:rsidP="784A1FBB" w:rsidRDefault="00E30F9C" w14:paraId="3815E56B" w14:textId="63451605">
      <w:pPr>
        <w:ind w:left="864" w:right="188"/>
        <w:jc w:val="center"/>
        <w:rPr>
          <w:rFonts w:ascii="Verdana" w:hAnsi="Verdana" w:eastAsia="Verdana" w:cs="Verdana"/>
          <w:b w:val="1"/>
          <w:bCs w:val="1"/>
          <w:sz w:val="40"/>
          <w:szCs w:val="40"/>
        </w:rPr>
      </w:pPr>
      <w:r w:rsidRPr="081687BC" w:rsidR="72E2036E">
        <w:rPr>
          <w:rFonts w:ascii="Verdana" w:hAnsi="Verdana" w:eastAsia="Verdana" w:cs="Verdana"/>
          <w:b w:val="1"/>
          <w:bCs w:val="1"/>
          <w:sz w:val="40"/>
          <w:szCs w:val="40"/>
        </w:rPr>
        <w:t>Workforce and OD Committee</w:t>
      </w:r>
      <w:r w:rsidRPr="081687BC" w:rsidR="00E30F9C">
        <w:rPr>
          <w:rFonts w:ascii="Verdana" w:hAnsi="Verdana" w:eastAsia="Verdana" w:cs="Verdana"/>
          <w:b w:val="1"/>
          <w:bCs w:val="1"/>
          <w:sz w:val="40"/>
          <w:szCs w:val="40"/>
        </w:rPr>
        <w:t>:</w:t>
      </w:r>
      <w:r w:rsidRPr="081687BC" w:rsidR="00E30F9C">
        <w:rPr>
          <w:rFonts w:ascii="Verdana" w:hAnsi="Verdana" w:eastAsia="Verdana" w:cs="Verdana"/>
          <w:b w:val="1"/>
          <w:bCs w:val="1"/>
          <w:color w:val="ABABAB"/>
          <w:sz w:val="40"/>
          <w:szCs w:val="40"/>
        </w:rPr>
        <w:t xml:space="preserve"> </w:t>
      </w:r>
      <w:r w:rsidRPr="081687BC" w:rsidR="4F94D85C">
        <w:rPr>
          <w:rFonts w:ascii="Verdana" w:hAnsi="Verdana" w:eastAsia="Verdana" w:cs="Verdana"/>
          <w:b w:val="1"/>
          <w:bCs w:val="1"/>
          <w:color w:val="ABABAB"/>
          <w:sz w:val="40"/>
          <w:szCs w:val="40"/>
        </w:rPr>
        <w:t>Bi-</w:t>
      </w:r>
      <w:r w:rsidRPr="081687BC" w:rsidR="00E30F9C">
        <w:rPr>
          <w:rFonts w:ascii="Verdana" w:hAnsi="Verdana" w:eastAsia="Verdana" w:cs="Verdana"/>
          <w:b w:val="1"/>
          <w:bCs w:val="1"/>
          <w:sz w:val="40"/>
          <w:szCs w:val="40"/>
        </w:rPr>
        <w:t>Ann</w:t>
      </w:r>
      <w:r w:rsidRPr="081687BC" w:rsidR="0078387E">
        <w:rPr>
          <w:rFonts w:ascii="Verdana" w:hAnsi="Verdana" w:eastAsia="Verdana" w:cs="Verdana"/>
          <w:b w:val="1"/>
          <w:bCs w:val="1"/>
          <w:sz w:val="40"/>
          <w:szCs w:val="40"/>
        </w:rPr>
        <w:t>ual Committee Effectiveness 202</w:t>
      </w:r>
      <w:r w:rsidRPr="081687BC" w:rsidR="411ECCDE">
        <w:rPr>
          <w:rFonts w:ascii="Verdana" w:hAnsi="Verdana" w:eastAsia="Verdana" w:cs="Verdana"/>
          <w:b w:val="1"/>
          <w:bCs w:val="1"/>
          <w:sz w:val="40"/>
          <w:szCs w:val="40"/>
        </w:rPr>
        <w:t>5</w:t>
      </w:r>
      <w:r w:rsidRPr="081687BC" w:rsidR="0078387E">
        <w:rPr>
          <w:rFonts w:ascii="Verdana" w:hAnsi="Verdana" w:eastAsia="Verdana" w:cs="Verdana"/>
          <w:b w:val="1"/>
          <w:bCs w:val="1"/>
          <w:sz w:val="40"/>
          <w:szCs w:val="40"/>
        </w:rPr>
        <w:t>-202</w:t>
      </w:r>
      <w:r w:rsidRPr="081687BC" w:rsidR="7672FE01">
        <w:rPr>
          <w:rFonts w:ascii="Verdana" w:hAnsi="Verdana" w:eastAsia="Verdana" w:cs="Verdana"/>
          <w:b w:val="1"/>
          <w:bCs w:val="1"/>
          <w:sz w:val="40"/>
          <w:szCs w:val="40"/>
        </w:rPr>
        <w:t>6</w:t>
      </w:r>
    </w:p>
    <w:p w:rsidRPr="00C13156" w:rsidR="00E30F9C" w:rsidP="784A1FBB" w:rsidRDefault="00E30F9C" w14:paraId="3B0F02B4" w14:textId="77777777">
      <w:pPr>
        <w:ind w:left="864" w:right="188"/>
        <w:jc w:val="center"/>
        <w:rPr>
          <w:rFonts w:ascii="Verdana" w:hAnsi="Verdana" w:eastAsia="Verdana" w:cs="Verdana"/>
          <w:sz w:val="24"/>
          <w:szCs w:val="24"/>
        </w:rPr>
      </w:pPr>
    </w:p>
    <w:p w:rsidRPr="00C13156" w:rsidR="00E30F9C" w:rsidP="784A1FBB" w:rsidRDefault="00E30F9C" w14:paraId="49E77C25" w14:textId="77777777">
      <w:pPr>
        <w:ind w:left="864" w:right="996"/>
        <w:rPr>
          <w:rFonts w:ascii="Verdana" w:hAnsi="Verdana" w:eastAsia="Verdana" w:cs="Verdana"/>
          <w:sz w:val="24"/>
          <w:szCs w:val="24"/>
        </w:rPr>
      </w:pPr>
      <w:r w:rsidRPr="784A1FBB" w:rsidR="00E30F9C">
        <w:rPr>
          <w:rFonts w:ascii="Verdana" w:hAnsi="Verdana" w:eastAsia="Verdana" w:cs="Verdana"/>
          <w:sz w:val="24"/>
          <w:szCs w:val="24"/>
        </w:rPr>
        <w:t xml:space="preserve">This checklist is designed to assess the committee’s effectiveness by taking the individual views of members across </w:t>
      </w:r>
      <w:r w:rsidRPr="784A1FBB" w:rsidR="00E30F9C">
        <w:rPr>
          <w:rFonts w:ascii="Verdana" w:hAnsi="Verdana" w:eastAsia="Verdana" w:cs="Verdana"/>
          <w:sz w:val="24"/>
          <w:szCs w:val="24"/>
        </w:rPr>
        <w:t>a number of</w:t>
      </w:r>
      <w:r w:rsidRPr="784A1FBB" w:rsidR="00E30F9C">
        <w:rPr>
          <w:rFonts w:ascii="Verdana" w:hAnsi="Verdana" w:eastAsia="Verdana" w:cs="Verdana"/>
          <w:sz w:val="24"/>
          <w:szCs w:val="24"/>
        </w:rPr>
        <w:t xml:space="preserve"> </w:t>
      </w:r>
      <w:r w:rsidRPr="784A1FBB" w:rsidR="00E30F9C">
        <w:rPr>
          <w:rFonts w:ascii="Verdana" w:hAnsi="Verdana" w:eastAsia="Verdana" w:cs="Verdana"/>
          <w:sz w:val="24"/>
          <w:szCs w:val="24"/>
        </w:rPr>
        <w:t>themes</w:t>
      </w:r>
      <w:r w:rsidRPr="784A1FBB" w:rsidR="00E30F9C">
        <w:rPr>
          <w:rFonts w:ascii="Verdana" w:hAnsi="Verdana" w:eastAsia="Verdana" w:cs="Verdana"/>
          <w:sz w:val="24"/>
          <w:szCs w:val="24"/>
        </w:rPr>
        <w:t>. The Committee Chair, Committee Executive Lead and Board Secretary review the results and recommend corresponding actions to the committee.</w:t>
      </w:r>
    </w:p>
    <w:p w:rsidRPr="00E30F9C" w:rsidR="007B3C4E" w:rsidP="784A1FBB" w:rsidRDefault="007B3C4E" w14:paraId="50927F97" w14:textId="77777777">
      <w:pPr>
        <w:rPr>
          <w:rFonts w:ascii="Verdana" w:hAnsi="Verdana" w:eastAsia="Verdana" w:cs="Verdana"/>
          <w:sz w:val="24"/>
          <w:szCs w:val="24"/>
        </w:rPr>
      </w:pPr>
    </w:p>
    <w:p w:rsidRPr="00E30F9C" w:rsidR="00E30F9C" w:rsidP="784A1FBB" w:rsidRDefault="00E30F9C" w14:paraId="1F35B021" w14:textId="7777777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sz w:val="24"/>
          <w:szCs w:val="24"/>
        </w:rPr>
      </w:pPr>
      <w:r w:rsidRPr="784A1FBB" w:rsidR="00E30F9C">
        <w:rPr>
          <w:rFonts w:ascii="Verdana" w:hAnsi="Verdana" w:eastAsia="Verdana" w:cs="Verdana"/>
          <w:sz w:val="24"/>
          <w:szCs w:val="24"/>
        </w:rPr>
        <w:t>Please select your role in the organisation:</w:t>
      </w:r>
    </w:p>
    <w:p w:rsidRPr="00E30F9C" w:rsidR="00E30F9C" w:rsidP="784A1FBB" w:rsidRDefault="00E30F9C" w14:paraId="69B2A785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784A1FBB" w:rsidRDefault="00FC0B37" w14:paraId="05D188BD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842546384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784A1FBB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784A1FBB" w:rsidR="00E30F9C">
        <w:rPr>
          <w:rFonts w:ascii="Verdana" w:hAnsi="Verdana" w:eastAsia="Verdana" w:cs="Verdana"/>
          <w:sz w:val="24"/>
          <w:szCs w:val="24"/>
        </w:rPr>
        <w:t xml:space="preserve"> Independent Member</w:t>
      </w:r>
    </w:p>
    <w:p w:rsidR="00E30F9C" w:rsidP="784A1FBB" w:rsidRDefault="00E30F9C" w14:paraId="527771F5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784A1FBB" w:rsidRDefault="00FC0B37" w14:paraId="4B5B9FCA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2140341429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784A1FBB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784A1FBB" w:rsidR="00E30F9C">
        <w:rPr>
          <w:rFonts w:ascii="Verdana" w:hAnsi="Verdana" w:eastAsia="Verdana" w:cs="Verdana"/>
          <w:sz w:val="24"/>
          <w:szCs w:val="24"/>
        </w:rPr>
        <w:t xml:space="preserve"> Executive Team Member</w:t>
      </w:r>
    </w:p>
    <w:p w:rsidR="00E30F9C" w:rsidP="784A1FBB" w:rsidRDefault="00E30F9C" w14:paraId="150DF5C8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784A1FBB" w:rsidRDefault="00FC0B37" w14:paraId="539AB4A0" w14:textId="77777777">
      <w:pPr>
        <w:rPr>
          <w:rFonts w:ascii="Verdana" w:hAnsi="Verdana" w:eastAsia="Verdana" w:cs="Verdana"/>
          <w:sz w:val="24"/>
          <w:szCs w:val="24"/>
        </w:rPr>
      </w:pPr>
      <w:sdt>
        <w:sdtPr>
          <w:id w:val="-862821547"/>
          <w14:checkbox>
            <w14:checked w14:val="0"/>
            <w14:checkedState w14:val="2612" w14:font="MS Gothic"/>
            <w14:uncheckedState w14:val="2610" w14:font="MS Gothic"/>
          </w14:checkbox>
          <w:rPr>
            <w:rFonts w:ascii="Verdana" w:hAnsi="Verdana" w:eastAsia="Verdana" w:cs="Verdana"/>
            <w:sz w:val="24"/>
            <w:szCs w:val="24"/>
          </w:rPr>
        </w:sdtPr>
        <w:sdtContent>
          <w:r w:rsidRPr="784A1FBB" w:rsidR="00E30F9C">
            <w:rPr>
              <w:rFonts w:ascii="Verdana" w:hAnsi="Verdana" w:eastAsia="Verdana" w:cs="Verdana"/>
              <w:sz w:val="24"/>
              <w:szCs w:val="24"/>
            </w:rPr>
            <w:t>☐</w:t>
          </w:r>
        </w:sdtContent>
        <w:sdtEndPr>
          <w:rPr>
            <w:rFonts w:ascii="Verdana" w:hAnsi="Verdana" w:eastAsia="Verdana" w:cs="Verdana"/>
            <w:sz w:val="24"/>
            <w:szCs w:val="24"/>
          </w:rPr>
        </w:sdtEndPr>
      </w:sdt>
      <w:r w:rsidRPr="784A1FBB" w:rsidR="00E30F9C">
        <w:rPr>
          <w:rFonts w:ascii="Verdana" w:hAnsi="Verdana" w:eastAsia="Verdana" w:cs="Verdana"/>
          <w:sz w:val="24"/>
          <w:szCs w:val="24"/>
        </w:rPr>
        <w:t xml:space="preserve"> Other </w:t>
      </w:r>
    </w:p>
    <w:p w:rsidR="00E30F9C" w:rsidP="784A1FBB" w:rsidRDefault="00E30F9C" w14:paraId="71103617" w14:textId="77777777">
      <w:pPr>
        <w:rPr>
          <w:rFonts w:ascii="Verdana" w:hAnsi="Verdana" w:eastAsia="Verdana" w:cs="Verdana"/>
          <w:sz w:val="24"/>
          <w:szCs w:val="24"/>
        </w:rPr>
      </w:pPr>
    </w:p>
    <w:p w:rsidR="00E30F9C" w:rsidP="784A1FBB" w:rsidRDefault="00E30F9C" w14:paraId="15F7F3A3" w14:textId="77777777">
      <w:pPr>
        <w:widowControl w:val="1"/>
        <w:autoSpaceDE/>
        <w:autoSpaceDN/>
        <w:rPr>
          <w:rFonts w:ascii="Verdana" w:hAnsi="Verdana" w:eastAsia="Verdana" w:cs="Verdana"/>
          <w:sz w:val="24"/>
          <w:szCs w:val="24"/>
        </w:rPr>
      </w:pPr>
      <w:r w:rsidRPr="784A1FBB">
        <w:rPr>
          <w:rFonts w:ascii="Verdana" w:hAnsi="Verdana" w:eastAsia="Verdana" w:cs="Verdana"/>
          <w:sz w:val="24"/>
          <w:szCs w:val="24"/>
        </w:rPr>
        <w:br w:type="page"/>
      </w:r>
    </w:p>
    <w:p w:rsidRPr="00110A5F" w:rsidR="00E30F9C" w:rsidP="784A1FBB" w:rsidRDefault="007B5516" w14:paraId="644A819D" w14:textId="7777777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7B5516">
        <w:rPr>
          <w:rFonts w:ascii="Verdana" w:hAnsi="Verdana" w:eastAsia="Verdana" w:cs="Verdana"/>
          <w:b w:val="1"/>
          <w:bCs w:val="1"/>
          <w:sz w:val="24"/>
          <w:szCs w:val="24"/>
        </w:rPr>
        <w:t>Committee Focus</w:t>
      </w:r>
    </w:p>
    <w:p w:rsidR="007B5516" w:rsidP="784A1FBB" w:rsidRDefault="007B5516" w14:paraId="195B563B" w14:textId="77777777">
      <w:pPr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5516" w:rsidTr="784A1FBB" w14:paraId="2EBA0552" w14:textId="77777777">
        <w:tc>
          <w:tcPr>
            <w:tcW w:w="2528" w:type="dxa"/>
            <w:tcMar/>
          </w:tcPr>
          <w:p w:rsidRPr="007B5516" w:rsidR="007B5516" w:rsidP="784A1FBB" w:rsidRDefault="007B5516" w14:paraId="6007C204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7B5516" w:rsidP="784A1FBB" w:rsidRDefault="007B5516" w14:paraId="24AAF03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5516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784A1FBB" w:rsidR="262AE5E9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784A1FBB" w:rsidR="007B5516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7B5516" w:rsidP="784A1FBB" w:rsidRDefault="007B5516" w14:paraId="4CCE42E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5516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7B5516" w:rsidP="784A1FBB" w:rsidRDefault="007B5516" w14:paraId="1FE85D8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5516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7B5516" w:rsidP="784A1FBB" w:rsidRDefault="007B5516" w14:paraId="3057ADF9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5516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7B5516" w:rsidTr="784A1FBB" w14:paraId="0E9DC8E2" w14:textId="77777777">
        <w:tc>
          <w:tcPr>
            <w:tcW w:w="2528" w:type="dxa"/>
            <w:tcMar/>
          </w:tcPr>
          <w:p w:rsidRPr="007B5516" w:rsidR="007B5516" w:rsidP="784A1FBB" w:rsidRDefault="007B5516" w14:paraId="316AE8CA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5516">
              <w:rPr>
                <w:rFonts w:ascii="Verdana" w:hAnsi="Verdana" w:eastAsia="Verdana" w:cs="Verdana"/>
                <w:color w:val="202020"/>
              </w:rPr>
              <w:t>The committee has set its priorities for the year</w:t>
            </w:r>
          </w:p>
        </w:tc>
        <w:sdt>
          <w:sdtPr>
            <w:id w:val="-574954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6D716A9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7667492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3313218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6650729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7FFB4AC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6035417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784A1FBB" w:rsidRDefault="007B5516" w14:paraId="6670C0B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784A1FBB" w14:paraId="6086C799" w14:textId="77777777">
        <w:tc>
          <w:tcPr>
            <w:tcW w:w="2528" w:type="dxa"/>
            <w:tcMar/>
          </w:tcPr>
          <w:p w:rsidRPr="007B5516" w:rsidR="007B5516" w:rsidP="784A1FBB" w:rsidRDefault="007B5516" w14:paraId="56303382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5516">
              <w:rPr>
                <w:rFonts w:ascii="Verdana" w:hAnsi="Verdana" w:eastAsia="Verdana" w:cs="Verdana"/>
                <w:color w:val="202020"/>
              </w:rPr>
              <w:t>It</w:t>
            </w:r>
            <w:r w:rsidRPr="784A1FBB" w:rsidR="007B5516">
              <w:rPr>
                <w:rFonts w:ascii="Verdana" w:hAnsi="Verdana" w:eastAsia="Verdana" w:cs="Verdana"/>
                <w:color w:val="202020"/>
              </w:rPr>
              <w:t xml:space="preserve"> has made a conscious decision about the information it would like to receive</w:t>
            </w:r>
          </w:p>
        </w:tc>
        <w:sdt>
          <w:sdtPr>
            <w:id w:val="-16284669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1234DEE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7537290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115884F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99846888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0BF09B1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44862201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784A1FBB" w:rsidRDefault="007B5516" w14:paraId="2879B7A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784A1FBB" w14:paraId="23ECE70B" w14:textId="77777777">
        <w:tc>
          <w:tcPr>
            <w:tcW w:w="2528" w:type="dxa"/>
            <w:tcMar/>
          </w:tcPr>
          <w:p w:rsidRPr="007B5516" w:rsidR="007B5516" w:rsidP="784A1FBB" w:rsidRDefault="007B5516" w14:paraId="2DA41B3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5516">
              <w:rPr>
                <w:rFonts w:ascii="Verdana" w:hAnsi="Verdana" w:eastAsia="Verdana" w:cs="Verdana"/>
                <w:color w:val="202020"/>
              </w:rPr>
              <w:t>Committee members contribute regularly to the issues discussed, providing real and genuine challenge</w:t>
            </w:r>
          </w:p>
        </w:tc>
        <w:sdt>
          <w:sdtPr>
            <w:id w:val="-176552581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0BB3DBC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61089981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0E0324E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78708591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29AA9F6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02184329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784A1FBB" w:rsidRDefault="007B5516" w14:paraId="11B33B0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784A1FBB" w14:paraId="4CC42B3B" w14:textId="77777777">
        <w:tc>
          <w:tcPr>
            <w:tcW w:w="2528" w:type="dxa"/>
            <w:tcMar/>
          </w:tcPr>
          <w:p w:rsidRPr="007B5516" w:rsidR="007B5516" w:rsidP="784A1FBB" w:rsidRDefault="007B5516" w14:paraId="526866DD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784A1FBB" w:rsidR="007B5516">
              <w:rPr>
                <w:rFonts w:ascii="Verdana" w:hAnsi="Verdana" w:eastAsia="Verdana" w:cs="Verdana"/>
                <w:color w:val="202020"/>
              </w:rPr>
              <w:t>The committee is aware of the key sources of assurance and who provides them</w:t>
            </w:r>
          </w:p>
        </w:tc>
        <w:sdt>
          <w:sdtPr>
            <w:id w:val="-157211538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0A3F0C4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14741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2FC680B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3357352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6D43E70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140066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784A1FBB" w:rsidRDefault="007B5516" w14:paraId="61030AD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784A1FBB" w14:paraId="6AE930C6" w14:textId="77777777">
        <w:tc>
          <w:tcPr>
            <w:tcW w:w="2528" w:type="dxa"/>
            <w:tcMar/>
          </w:tcPr>
          <w:p w:rsidRPr="007B5516" w:rsidR="007B5516" w:rsidP="784A1FBB" w:rsidRDefault="007B5516" w14:paraId="1CBB4EB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5516">
              <w:rPr>
                <w:rFonts w:ascii="Verdana" w:hAnsi="Verdana" w:eastAsia="Verdana" w:cs="Verdana"/>
              </w:rPr>
              <w:t>Equal prominence is given to all key areas of the committee’s remit and this reflected on agendas and reports</w:t>
            </w:r>
          </w:p>
        </w:tc>
        <w:sdt>
          <w:sdtPr>
            <w:id w:val="2863904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58C701D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633075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659D922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167689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68FBE8B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2473699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784A1FBB" w:rsidRDefault="007B5516" w14:paraId="231B571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5516" w:rsidTr="784A1FBB" w14:paraId="6F0033AC" w14:textId="77777777">
        <w:tc>
          <w:tcPr>
            <w:tcW w:w="2528" w:type="dxa"/>
            <w:tcMar/>
          </w:tcPr>
          <w:p w:rsidRPr="007B5516" w:rsidR="007B5516" w:rsidP="784A1FBB" w:rsidRDefault="007B5516" w14:paraId="0F00FBD7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5516">
              <w:rPr>
                <w:rFonts w:ascii="Verdana" w:hAnsi="Verdana" w:eastAsia="Verdana" w:cs="Verdana"/>
              </w:rPr>
              <w:t xml:space="preserve">The committee’s remit is appropriate </w:t>
            </w:r>
          </w:p>
        </w:tc>
        <w:sdt>
          <w:sdtPr>
            <w:id w:val="-15319436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33CA2DC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0644651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6E4A76B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6325210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5516" w:rsidP="784A1FBB" w:rsidRDefault="007B5516" w14:paraId="39B850D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6828996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5516" w:rsidP="784A1FBB" w:rsidRDefault="007B5516" w14:paraId="6F035C7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5516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7B5516" w:rsidP="784A1FBB" w:rsidRDefault="007B5516" w14:paraId="75CB4EE2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784A1FBB" w:rsidRDefault="00110A5F" w14:paraId="139E289E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110A5F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110A5F" w:rsidP="007B5516" w:rsidRDefault="00110A5F" w14:paraId="3588FA42" w14:textId="77777777">
      <w:pPr>
        <w:rPr>
          <w:rFonts w:ascii="Arial" w:hAnsi="Arial" w:cs="Arial"/>
          <w:sz w:val="24"/>
          <w:szCs w:val="24"/>
        </w:rPr>
      </w:pPr>
    </w:p>
    <w:p w:rsidR="00110A5F" w:rsidP="007B5516" w:rsidRDefault="00110A5F" w14:paraId="62F58D0B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92B784B" wp14:editId="43B2B5D4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RDefault="00110A5F" w14:paraId="0CEB771C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style="position:absolute;margin-left:-.75pt;margin-top:2.95pt;width:429pt;height:116.25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6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l0mMSwIAAKI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">
                <v:textbox>
                  <w:txbxContent>
                    <w:p w:rsidR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0130BB6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591770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8FBB2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D0CBA2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C4DB63F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C554715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E94D35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784A1FBB" w:rsidRDefault="00110A5F" w14:paraId="783EF4C6" w14:textId="1381FEE1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784A1FBB" w:rsidR="00110A5F">
        <w:rPr>
          <w:rFonts w:ascii="Verdana" w:hAnsi="Verdana" w:eastAsia="Verdana" w:cs="Verdana"/>
          <w:b w:val="1"/>
          <w:bCs w:val="1"/>
          <w:sz w:val="24"/>
          <w:szCs w:val="24"/>
        </w:rPr>
        <w:t>Committee Engagement</w:t>
      </w:r>
    </w:p>
    <w:p w:rsidR="00110A5F" w:rsidP="784A1FBB" w:rsidRDefault="00110A5F" w14:paraId="2241372F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110A5F" w:rsidTr="784A1FBB" w14:paraId="340E77D6" w14:textId="77777777">
        <w:tc>
          <w:tcPr>
            <w:tcW w:w="2528" w:type="dxa"/>
            <w:tcMar/>
          </w:tcPr>
          <w:p w:rsidRPr="007B5516" w:rsidR="00110A5F" w:rsidP="784A1FBB" w:rsidRDefault="00110A5F" w14:paraId="3AEEC53D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110A5F" w:rsidP="784A1FBB" w:rsidRDefault="0025642D" w14:paraId="751193B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262AE5E9">
              <w:rPr>
                <w:rFonts w:ascii="Verdana" w:hAnsi="Verdana" w:eastAsia="Verdana" w:cs="Verdana"/>
                <w:b w:val="1"/>
                <w:bCs w:val="1"/>
              </w:rPr>
              <w:t>Strongly Disa</w:t>
            </w:r>
            <w:r w:rsidRPr="784A1FBB" w:rsidR="00110A5F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110A5F" w:rsidP="784A1FBB" w:rsidRDefault="00110A5F" w14:paraId="3E5CDC86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110A5F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110A5F" w:rsidP="784A1FBB" w:rsidRDefault="00110A5F" w14:paraId="0B84E31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110A5F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110A5F" w:rsidP="784A1FBB" w:rsidRDefault="00110A5F" w14:paraId="0407A34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110A5F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110A5F" w:rsidTr="784A1FBB" w14:paraId="3193BF06" w14:textId="77777777">
        <w:tc>
          <w:tcPr>
            <w:tcW w:w="2528" w:type="dxa"/>
            <w:tcMar/>
          </w:tcPr>
          <w:p w:rsidRPr="007B5516" w:rsidR="00110A5F" w:rsidP="784A1FBB" w:rsidRDefault="00110A5F" w14:paraId="2A181F5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110A5F">
              <w:rPr>
                <w:rFonts w:ascii="Verdana" w:hAnsi="Verdana" w:eastAsia="Verdana" w:cs="Verdana"/>
                <w:color w:val="202020"/>
              </w:rPr>
              <w:t xml:space="preserve">The committee </w:t>
            </w:r>
            <w:r w:rsidRPr="784A1FBB" w:rsidR="00110A5F">
              <w:rPr>
                <w:rFonts w:ascii="Verdana" w:hAnsi="Verdana" w:eastAsia="Verdana" w:cs="Verdana"/>
                <w:color w:val="202020"/>
              </w:rPr>
              <w:t>is clear about its role in-line with other committees</w:t>
            </w:r>
          </w:p>
        </w:tc>
        <w:sdt>
          <w:sdtPr>
            <w:id w:val="113336823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784A1FBB" w:rsidRDefault="00110A5F" w14:paraId="7A76205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7974195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784A1FBB" w:rsidRDefault="00110A5F" w14:paraId="20C3B9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4878209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784A1FBB" w:rsidRDefault="00110A5F" w14:paraId="0FAF00D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74163949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110A5F" w:rsidP="784A1FBB" w:rsidRDefault="00110A5F" w14:paraId="47C0268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110A5F" w:rsidTr="784A1FBB" w14:paraId="3B9EF55B" w14:textId="77777777">
        <w:tc>
          <w:tcPr>
            <w:tcW w:w="2528" w:type="dxa"/>
            <w:tcMar/>
          </w:tcPr>
          <w:p w:rsidRPr="007B5516" w:rsidR="00110A5F" w:rsidP="784A1FBB" w:rsidRDefault="00110A5F" w14:paraId="0C140DD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110A5F">
              <w:rPr>
                <w:rFonts w:ascii="Verdana" w:hAnsi="Verdana" w:eastAsia="Verdana" w:cs="Verdana"/>
                <w:color w:val="202020"/>
              </w:rPr>
              <w:t xml:space="preserve">Committee members visit services and meet teams to understand relevant issues </w:t>
            </w:r>
          </w:p>
        </w:tc>
        <w:sdt>
          <w:sdtPr>
            <w:id w:val="-84563490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784A1FBB" w:rsidRDefault="00110A5F" w14:paraId="7862CD1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303628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784A1FBB" w:rsidRDefault="00110A5F" w14:paraId="0162ADB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223443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110A5F" w:rsidP="784A1FBB" w:rsidRDefault="00110A5F" w14:paraId="41B0297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66444136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110A5F" w:rsidP="784A1FBB" w:rsidRDefault="00110A5F" w14:paraId="1E33931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110A5F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110A5F" w:rsidP="784A1FBB" w:rsidRDefault="00110A5F" w14:paraId="5C3784A4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110A5F" w:rsidP="784A1FBB" w:rsidRDefault="00110A5F" w14:paraId="58E86696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110A5F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110A5F" w:rsidP="00110A5F" w:rsidRDefault="00110A5F" w14:paraId="66B46E9E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33049358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9F66507" wp14:editId="3C8E7D4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110A5F" w:rsidP="00110A5F" w:rsidRDefault="00110A5F" w14:paraId="35A681A0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3" style="position:absolute;margin-left:-.75pt;margin-top:2.95pt;width:429pt;height:116.25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7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AmxQd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110A5F" w:rsidP="00110A5F" w:rsidRDefault="00110A5F"/>
                  </w:txbxContent>
                </v:textbox>
              </v:shape>
            </w:pict>
          </mc:Fallback>
        </mc:AlternateContent>
      </w:r>
    </w:p>
    <w:p w:rsidRPr="00110A5F" w:rsidR="00110A5F" w:rsidP="00110A5F" w:rsidRDefault="00110A5F" w14:paraId="519558AE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6977F083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952C19C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36DA465A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6EC9CBE0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E9F40C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E848ABA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4DCACE26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785353B4" w14:textId="77777777">
      <w:pPr>
        <w:rPr>
          <w:rFonts w:ascii="Arial" w:hAnsi="Arial" w:cs="Arial"/>
          <w:sz w:val="24"/>
          <w:szCs w:val="24"/>
        </w:rPr>
      </w:pPr>
    </w:p>
    <w:p w:rsidRPr="00110A5F" w:rsidR="00110A5F" w:rsidP="00110A5F" w:rsidRDefault="00110A5F" w14:paraId="2FBF20AB" w14:textId="77777777">
      <w:pPr>
        <w:rPr>
          <w:rFonts w:ascii="Arial" w:hAnsi="Arial" w:cs="Arial"/>
          <w:sz w:val="24"/>
          <w:szCs w:val="24"/>
        </w:rPr>
      </w:pPr>
    </w:p>
    <w:p w:rsidR="00110A5F" w:rsidP="00110A5F" w:rsidRDefault="00110A5F" w14:paraId="525518C3" w14:textId="77777777">
      <w:pPr>
        <w:rPr>
          <w:rFonts w:ascii="Arial" w:hAnsi="Arial" w:cs="Arial"/>
          <w:sz w:val="24"/>
          <w:szCs w:val="24"/>
        </w:rPr>
      </w:pPr>
    </w:p>
    <w:p w:rsidR="00110A5F" w:rsidRDefault="00110A5F" w14:paraId="25A3C61C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784A1FBB">
        <w:rPr>
          <w:rFonts w:ascii="Verdana" w:hAnsi="Verdana" w:eastAsia="Verdana" w:cs="Verdana"/>
          <w:sz w:val="24"/>
          <w:szCs w:val="24"/>
        </w:rPr>
        <w:br w:type="page"/>
      </w:r>
    </w:p>
    <w:p w:rsidRPr="007578F8" w:rsidR="00110A5F" w:rsidP="784A1FBB" w:rsidRDefault="007B6C25" w14:paraId="16F3EEC6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7B6C25">
        <w:rPr>
          <w:rFonts w:ascii="Verdana" w:hAnsi="Verdana" w:eastAsia="Verdana" w:cs="Verdana"/>
          <w:b w:val="1"/>
          <w:bCs w:val="1"/>
          <w:sz w:val="24"/>
          <w:szCs w:val="24"/>
        </w:rPr>
        <w:t>Committee Working</w:t>
      </w:r>
    </w:p>
    <w:p w:rsidR="007B6C25" w:rsidP="784A1FBB" w:rsidRDefault="007B6C25" w14:paraId="271BEA2A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7B6C25" w:rsidTr="784A1FBB" w14:paraId="0E03EA98" w14:textId="77777777">
        <w:tc>
          <w:tcPr>
            <w:tcW w:w="2528" w:type="dxa"/>
            <w:tcMar/>
          </w:tcPr>
          <w:p w:rsidRPr="007B5516" w:rsidR="007B6C25" w:rsidP="784A1FBB" w:rsidRDefault="007B6C25" w14:paraId="74F304A0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7B6C25" w:rsidP="784A1FBB" w:rsidRDefault="007B6C25" w14:paraId="2A05773F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6C25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784A1FBB" w:rsidR="262AE5E9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784A1FBB" w:rsidR="007B6C25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7B6C25" w:rsidP="784A1FBB" w:rsidRDefault="007B6C25" w14:paraId="2EBC6EF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6C25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7B6C25" w:rsidP="784A1FBB" w:rsidRDefault="007B6C25" w14:paraId="0DF92990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6C25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7B6C25" w:rsidP="784A1FBB" w:rsidRDefault="007B6C25" w14:paraId="2ABC1F27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7B6C25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7B6C25" w:rsidTr="784A1FBB" w14:paraId="4F0D3FF9" w14:textId="77777777">
        <w:tc>
          <w:tcPr>
            <w:tcW w:w="2528" w:type="dxa"/>
            <w:tcMar/>
          </w:tcPr>
          <w:p w:rsidRPr="007B5516" w:rsidR="007B6C25" w:rsidP="784A1FBB" w:rsidRDefault="007B6C25" w14:paraId="474B916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6C25">
              <w:rPr>
                <w:rFonts w:ascii="Verdana" w:hAnsi="Verdana" w:eastAsia="Verdana" w:cs="Verdana"/>
                <w:color w:val="202020"/>
              </w:rPr>
              <w:t xml:space="preserve">The committee has </w:t>
            </w:r>
            <w:r w:rsidRPr="784A1FBB" w:rsidR="007B6C25">
              <w:rPr>
                <w:rFonts w:ascii="Verdana" w:hAnsi="Verdana" w:eastAsia="Verdana" w:cs="Verdana"/>
                <w:color w:val="202020"/>
              </w:rPr>
              <w:t xml:space="preserve">the right balance of experience, </w:t>
            </w:r>
            <w:r w:rsidRPr="784A1FBB" w:rsidR="007B6C25">
              <w:rPr>
                <w:rFonts w:ascii="Verdana" w:hAnsi="Verdana" w:eastAsia="Verdana" w:cs="Verdana"/>
                <w:color w:val="202020"/>
              </w:rPr>
              <w:t>knowledge</w:t>
            </w:r>
            <w:r w:rsidRPr="784A1FBB" w:rsidR="007B6C25">
              <w:rPr>
                <w:rFonts w:ascii="Verdana" w:hAnsi="Verdana" w:eastAsia="Verdana" w:cs="Verdana"/>
                <w:color w:val="202020"/>
              </w:rPr>
              <w:t xml:space="preserve"> and skills to fulfill its role</w:t>
            </w:r>
          </w:p>
        </w:tc>
        <w:sdt>
          <w:sdtPr>
            <w:id w:val="21424606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3914E6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6265423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71E1087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5903070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610E330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1564801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784A1FBB" w:rsidRDefault="007B6C25" w14:paraId="78C8EBD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784A1FBB" w14:paraId="7F4B2074" w14:textId="77777777">
        <w:tc>
          <w:tcPr>
            <w:tcW w:w="2528" w:type="dxa"/>
            <w:tcMar/>
          </w:tcPr>
          <w:p w:rsidRPr="007B5516" w:rsidR="007B6C25" w:rsidP="784A1FBB" w:rsidRDefault="007B6C25" w14:paraId="4A5C006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6C25">
              <w:rPr>
                <w:rFonts w:ascii="Verdana" w:hAnsi="Verdana" w:eastAsia="Verdana" w:cs="Verdana"/>
                <w:color w:val="202020"/>
              </w:rPr>
              <w:t>It is fully briefed on key risks, safety issues and any gaps in control</w:t>
            </w:r>
          </w:p>
        </w:tc>
        <w:sdt>
          <w:sdtPr>
            <w:id w:val="-16865920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4688848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15012865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7E50F45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88691277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02BAFB3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277673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784A1FBB" w:rsidRDefault="007B6C25" w14:paraId="5A440A4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784A1FBB" w14:paraId="7C5CA80C" w14:textId="77777777">
        <w:tc>
          <w:tcPr>
            <w:tcW w:w="2528" w:type="dxa"/>
            <w:tcMar/>
          </w:tcPr>
          <w:p w:rsidRPr="007B5516" w:rsidR="007B6C25" w:rsidP="784A1FBB" w:rsidRDefault="007B6C25" w14:paraId="0029111C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6C25">
              <w:rPr>
                <w:rFonts w:ascii="Verdana" w:hAnsi="Verdana" w:eastAsia="Verdana" w:cs="Verdana"/>
                <w:color w:val="202020"/>
              </w:rPr>
              <w:t>Key risks are discussed at each meeting</w:t>
            </w:r>
          </w:p>
        </w:tc>
        <w:sdt>
          <w:sdtPr>
            <w:id w:val="6431739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4282022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6327848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1099D86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9720326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7910CDA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4181539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784A1FBB" w:rsidRDefault="007B6C25" w14:paraId="14AE436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784A1FBB" w14:paraId="7B0E0D7D" w14:textId="77777777">
        <w:tc>
          <w:tcPr>
            <w:tcW w:w="2528" w:type="dxa"/>
            <w:tcMar/>
          </w:tcPr>
          <w:p w:rsidRPr="007B5516" w:rsidR="007B6C25" w:rsidP="784A1FBB" w:rsidRDefault="007B6C25" w14:paraId="09A7C834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784A1FBB" w:rsidR="007B6C25">
              <w:rPr>
                <w:rFonts w:ascii="Verdana" w:hAnsi="Verdana" w:eastAsia="Verdana" w:cs="Verdana"/>
                <w:color w:val="202020"/>
              </w:rPr>
              <w:t xml:space="preserve">The </w:t>
            </w:r>
            <w:r w:rsidRPr="784A1FBB" w:rsidR="007B6C25">
              <w:rPr>
                <w:rFonts w:ascii="Verdana" w:hAnsi="Verdana" w:eastAsia="Verdana" w:cs="Verdana"/>
                <w:color w:val="202020"/>
              </w:rPr>
              <w:t xml:space="preserve">values and </w:t>
            </w:r>
            <w:r w:rsidRPr="784A1FBB" w:rsidR="007B6C25">
              <w:rPr>
                <w:rFonts w:ascii="Verdana" w:hAnsi="Verdana" w:eastAsia="Verdana" w:cs="Verdana"/>
                <w:color w:val="202020"/>
              </w:rPr>
              <w:t>behaviours</w:t>
            </w:r>
            <w:r w:rsidRPr="784A1FBB" w:rsidR="007B6C25">
              <w:rPr>
                <w:rFonts w:ascii="Verdana" w:hAnsi="Verdana" w:eastAsia="Verdana" w:cs="Verdana"/>
                <w:color w:val="202020"/>
              </w:rPr>
              <w:t xml:space="preserve"> are reflected in the way in which committee is conducted</w:t>
            </w:r>
          </w:p>
        </w:tc>
        <w:sdt>
          <w:sdtPr>
            <w:id w:val="-103927776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04B81F7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6011920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269C41B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1423982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539204B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1933145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784A1FBB" w:rsidRDefault="007B6C25" w14:paraId="23CC98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784A1FBB" w14:paraId="0933F391" w14:textId="77777777">
        <w:tc>
          <w:tcPr>
            <w:tcW w:w="2528" w:type="dxa"/>
            <w:tcMar/>
          </w:tcPr>
          <w:p w:rsidRPr="007B5516" w:rsidR="007B6C25" w:rsidP="784A1FBB" w:rsidRDefault="007B6C25" w14:paraId="652876A2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6C25">
              <w:rPr>
                <w:rFonts w:ascii="Verdana" w:hAnsi="Verdana" w:eastAsia="Verdana" w:cs="Verdana"/>
              </w:rPr>
              <w:t xml:space="preserve">The strategic </w:t>
            </w:r>
            <w:r w:rsidRPr="784A1FBB" w:rsidR="007B6C25">
              <w:rPr>
                <w:rFonts w:ascii="Verdana" w:hAnsi="Verdana" w:eastAsia="Verdana" w:cs="Verdana"/>
              </w:rPr>
              <w:t>objectives</w:t>
            </w:r>
            <w:r w:rsidRPr="784A1FBB" w:rsidR="007B6C25">
              <w:rPr>
                <w:rFonts w:ascii="Verdana" w:hAnsi="Verdana" w:eastAsia="Verdana" w:cs="Verdana"/>
              </w:rPr>
              <w:t xml:space="preserve"> are reflected in the </w:t>
            </w:r>
            <w:r w:rsidRPr="784A1FBB" w:rsidR="007B6C25">
              <w:rPr>
                <w:rFonts w:ascii="Verdana" w:hAnsi="Verdana" w:eastAsia="Verdana" w:cs="Verdana"/>
              </w:rPr>
              <w:t>committees</w:t>
            </w:r>
            <w:r w:rsidRPr="784A1FBB" w:rsidR="007B6C25">
              <w:rPr>
                <w:rFonts w:ascii="Verdana" w:hAnsi="Verdana" w:eastAsia="Verdana" w:cs="Verdana"/>
              </w:rPr>
              <w:t xml:space="preserve"> remit</w:t>
            </w:r>
          </w:p>
        </w:tc>
        <w:sdt>
          <w:sdtPr>
            <w:id w:val="68278694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5C5C195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2442697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5445EFE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3673227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1A1273E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9328276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784A1FBB" w:rsidRDefault="007B6C25" w14:paraId="50F6053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784A1FBB" w14:paraId="54A08AC5" w14:textId="77777777">
        <w:tc>
          <w:tcPr>
            <w:tcW w:w="2528" w:type="dxa"/>
            <w:tcMar/>
          </w:tcPr>
          <w:p w:rsidRPr="007B5516" w:rsidR="007B6C25" w:rsidP="784A1FBB" w:rsidRDefault="007B6C25" w14:paraId="2913C590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6C25">
              <w:rPr>
                <w:rFonts w:ascii="Verdana" w:hAnsi="Verdana" w:eastAsia="Verdana" w:cs="Verdana"/>
              </w:rPr>
              <w:t>Officers are held to account for late or non-delivery of assurance items</w:t>
            </w:r>
          </w:p>
        </w:tc>
        <w:sdt>
          <w:sdtPr>
            <w:id w:val="-11833572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768EEE8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373587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6461298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6195878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7B6C25" w:rsidP="784A1FBB" w:rsidRDefault="007B6C25" w14:paraId="7E83D9C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6802546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7B6C25" w:rsidP="784A1FBB" w:rsidRDefault="007B6C25" w14:paraId="2346225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7B6C25" w:rsidTr="784A1FBB" w14:paraId="114927BA" w14:textId="77777777">
        <w:tc>
          <w:tcPr>
            <w:tcW w:w="2528" w:type="dxa"/>
            <w:tcMar/>
          </w:tcPr>
          <w:p w:rsidR="007B6C25" w:rsidP="784A1FBB" w:rsidRDefault="007B6C25" w14:paraId="2DF88A9F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B6C25">
              <w:rPr>
                <w:rFonts w:ascii="Verdana" w:hAnsi="Verdana" w:eastAsia="Verdana" w:cs="Verdana"/>
              </w:rPr>
              <w:t xml:space="preserve">Decisions and actions are implemented within the agreed timescales </w:t>
            </w:r>
          </w:p>
        </w:tc>
        <w:sdt>
          <w:sdtPr>
            <w:id w:val="-200935914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784A1FBB" w:rsidRDefault="007B6C25" w14:paraId="32EAD48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0705165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784A1FBB" w:rsidRDefault="007B6C25" w14:paraId="75E8D01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51267692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="007B6C25" w:rsidP="784A1FBB" w:rsidRDefault="007B6C25" w14:paraId="7F838B9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07744238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="007B6C25" w:rsidP="784A1FBB" w:rsidRDefault="007B6C25" w14:paraId="748E471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7B6C25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7B6C25" w:rsidP="784A1FBB" w:rsidRDefault="007B6C25" w14:paraId="3E85C83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B6C25" w:rsidP="784A1FBB" w:rsidRDefault="007B6C25" w14:paraId="2D5F9272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7B6C25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7B6C25" w:rsidP="007B6C25" w:rsidRDefault="007B6C25" w14:paraId="4681E16D" w14:textId="77777777">
      <w:pPr>
        <w:rPr>
          <w:rFonts w:ascii="Arial" w:hAnsi="Arial" w:cs="Arial"/>
          <w:sz w:val="24"/>
          <w:szCs w:val="24"/>
        </w:rPr>
      </w:pPr>
    </w:p>
    <w:p w:rsidR="007B6C25" w:rsidP="007B6C25" w:rsidRDefault="007B6C25" w14:paraId="7FB1ED68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16A0947" wp14:editId="1BF2D0DF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5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B6C25" w:rsidP="007B6C25" w:rsidRDefault="007B6C25" w14:paraId="3AC8A64F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5" style="position:absolute;margin-left:-.75pt;margin-top:2.95pt;width:429pt;height:116.25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8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POcQ5k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7B6C25" w:rsidP="007B6C25" w:rsidRDefault="007B6C25"/>
                  </w:txbxContent>
                </v:textbox>
              </v:shape>
            </w:pict>
          </mc:Fallback>
        </mc:AlternateContent>
      </w:r>
    </w:p>
    <w:p w:rsidRPr="00110A5F" w:rsidR="007B6C25" w:rsidP="007B6C25" w:rsidRDefault="007B6C25" w14:paraId="67EDB4AD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5394178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20914C4C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0128BFD4" w14:textId="77777777">
      <w:pPr>
        <w:rPr>
          <w:rFonts w:ascii="Arial" w:hAnsi="Arial" w:cs="Arial"/>
          <w:sz w:val="24"/>
          <w:szCs w:val="24"/>
        </w:rPr>
      </w:pPr>
    </w:p>
    <w:p w:rsidRPr="00110A5F" w:rsidR="007B6C25" w:rsidP="007B6C25" w:rsidRDefault="007B6C25" w14:paraId="1353CEAF" w14:textId="77777777">
      <w:pPr>
        <w:rPr>
          <w:rFonts w:ascii="Arial" w:hAnsi="Arial" w:cs="Arial"/>
          <w:sz w:val="24"/>
          <w:szCs w:val="24"/>
        </w:rPr>
      </w:pPr>
    </w:p>
    <w:p w:rsidR="784A1FBB" w:rsidP="784A1FBB" w:rsidRDefault="784A1FBB" w14:paraId="7DED81CF" w14:textId="62B3A69D">
      <w:pPr>
        <w:pStyle w:val="Normal"/>
        <w:rPr>
          <w:rFonts w:ascii="Arial" w:hAnsi="Arial" w:cs="Arial"/>
          <w:b w:val="1"/>
          <w:bCs w:val="1"/>
          <w:sz w:val="24"/>
          <w:szCs w:val="24"/>
        </w:rPr>
      </w:pPr>
    </w:p>
    <w:p w:rsidRPr="007578F8" w:rsidR="007B6C25" w:rsidP="784A1FBB" w:rsidRDefault="00BB2CDE" w14:paraId="789D19FF" w14:textId="3F07F687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784A1FBB" w:rsidR="00BB2CDE">
        <w:rPr>
          <w:rFonts w:ascii="Verdana" w:hAnsi="Verdana" w:eastAsia="Verdana" w:cs="Verdana"/>
          <w:b w:val="1"/>
          <w:bCs w:val="1"/>
          <w:sz w:val="24"/>
          <w:szCs w:val="24"/>
        </w:rPr>
        <w:t>Committee Effectiveness</w:t>
      </w:r>
    </w:p>
    <w:p w:rsidR="00BB2CDE" w:rsidP="784A1FBB" w:rsidRDefault="00BB2CDE" w14:paraId="3DFB4FF6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BB2CDE" w:rsidTr="784A1FBB" w14:paraId="2C42CB25" w14:textId="77777777">
        <w:tc>
          <w:tcPr>
            <w:tcW w:w="2528" w:type="dxa"/>
            <w:tcMar/>
          </w:tcPr>
          <w:p w:rsidRPr="007B5516" w:rsidR="00BB2CDE" w:rsidP="784A1FBB" w:rsidRDefault="00BB2CDE" w14:paraId="6D3761D0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BB2CDE" w:rsidP="784A1FBB" w:rsidRDefault="00BB2CDE" w14:paraId="00B0536A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BB2CDE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784A1FBB" w:rsidR="262AE5E9">
              <w:rPr>
                <w:rFonts w:ascii="Verdana" w:hAnsi="Verdana" w:eastAsia="Verdana" w:cs="Verdana"/>
                <w:b w:val="1"/>
                <w:bCs w:val="1"/>
              </w:rPr>
              <w:t>Disa</w:t>
            </w:r>
            <w:r w:rsidRPr="784A1FBB" w:rsidR="00BB2CDE">
              <w:rPr>
                <w:rFonts w:ascii="Verdana" w:hAnsi="Verdana" w:eastAsia="Verdana" w:cs="Verdana"/>
                <w:b w:val="1"/>
                <w:bCs w:val="1"/>
              </w:rPr>
              <w:t>gree</w:t>
            </w:r>
          </w:p>
        </w:tc>
        <w:tc>
          <w:tcPr>
            <w:tcW w:w="1803" w:type="dxa"/>
            <w:tcMar/>
          </w:tcPr>
          <w:p w:rsidRPr="007B5516" w:rsidR="00BB2CDE" w:rsidP="784A1FBB" w:rsidRDefault="00BB2CDE" w14:paraId="077CBDE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BB2CDE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BB2CDE" w:rsidP="784A1FBB" w:rsidRDefault="00BB2CDE" w14:paraId="578D5FA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BB2CDE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BB2CDE" w:rsidP="784A1FBB" w:rsidRDefault="00BB2CDE" w14:paraId="659BFCEC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BB2CDE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BB2CDE" w:rsidTr="784A1FBB" w14:paraId="0BCE6134" w14:textId="77777777">
        <w:tc>
          <w:tcPr>
            <w:tcW w:w="2528" w:type="dxa"/>
            <w:tcMar/>
          </w:tcPr>
          <w:p w:rsidRPr="007B5516" w:rsidR="00BB2CDE" w:rsidP="784A1FBB" w:rsidRDefault="00BB2CDE" w14:paraId="1978030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BB2CDE">
              <w:rPr>
                <w:rFonts w:ascii="Verdana" w:hAnsi="Verdana" w:eastAsia="Verdana" w:cs="Verdana"/>
                <w:color w:val="202020"/>
              </w:rPr>
              <w:t xml:space="preserve">The </w:t>
            </w:r>
            <w:r w:rsidRPr="784A1FBB" w:rsidR="00BB2CDE">
              <w:rPr>
                <w:rFonts w:ascii="Verdana" w:hAnsi="Verdana" w:eastAsia="Verdana" w:cs="Verdana"/>
                <w:color w:val="202020"/>
              </w:rPr>
              <w:t>quality of committee papers enables members to perform their roles effectively</w:t>
            </w:r>
          </w:p>
        </w:tc>
        <w:sdt>
          <w:sdtPr>
            <w:id w:val="3241746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2C18694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6588659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3F8A89F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9010125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40DB16F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7829961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784A1FBB" w:rsidRDefault="00BB2CDE" w14:paraId="300D5D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784A1FBB" w14:paraId="71C4AD1A" w14:textId="77777777">
        <w:tc>
          <w:tcPr>
            <w:tcW w:w="2528" w:type="dxa"/>
            <w:tcMar/>
          </w:tcPr>
          <w:p w:rsidRPr="007B5516" w:rsidR="00BB2CDE" w:rsidP="784A1FBB" w:rsidRDefault="00BB2CDE" w14:paraId="0773CEB4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BB2CDE">
              <w:rPr>
                <w:rFonts w:ascii="Verdana" w:hAnsi="Verdana" w:eastAsia="Verdana" w:cs="Verdana"/>
                <w:color w:val="202020"/>
              </w:rPr>
              <w:t>The committee is clear on the outcome of each agenda item</w:t>
            </w:r>
          </w:p>
        </w:tc>
        <w:sdt>
          <w:sdtPr>
            <w:id w:val="-117310314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00CD757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51388709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651FC7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209716856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0F3428C1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78098234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784A1FBB" w:rsidRDefault="00BB2CDE" w14:paraId="5F0C311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784A1FBB" w14:paraId="1D6DCF07" w14:textId="77777777">
        <w:tc>
          <w:tcPr>
            <w:tcW w:w="2528" w:type="dxa"/>
            <w:tcMar/>
          </w:tcPr>
          <w:p w:rsidRPr="007B5516" w:rsidR="00BB2CDE" w:rsidP="784A1FBB" w:rsidRDefault="0078387E" w14:paraId="2131A58D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8387E">
              <w:rPr>
                <w:rFonts w:ascii="Verdana" w:hAnsi="Verdana" w:eastAsia="Verdana" w:cs="Verdana"/>
                <w:color w:val="202020"/>
              </w:rPr>
              <w:t xml:space="preserve">The effectiveness of the Committee is discussed six </w:t>
            </w:r>
            <w:r w:rsidRPr="784A1FBB" w:rsidR="0078387E">
              <w:rPr>
                <w:rFonts w:ascii="Verdana" w:hAnsi="Verdana" w:eastAsia="Verdana" w:cs="Verdana"/>
                <w:color w:val="202020"/>
              </w:rPr>
              <w:t>monthly</w:t>
            </w:r>
            <w:r w:rsidRPr="784A1FBB" w:rsidR="0078387E">
              <w:rPr>
                <w:rFonts w:ascii="Verdana" w:hAnsi="Verdana" w:eastAsia="Verdana" w:cs="Verdana"/>
                <w:color w:val="202020"/>
              </w:rPr>
              <w:t>, is this the right frequency?</w:t>
            </w:r>
          </w:p>
        </w:tc>
        <w:sdt>
          <w:sdtPr>
            <w:id w:val="-194945964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08A8C34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22166710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4D5939D6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391142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730CB0E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644598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784A1FBB" w:rsidRDefault="00BB2CDE" w14:paraId="48EBE99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784A1FBB" w14:paraId="0E622A10" w14:textId="77777777">
        <w:tc>
          <w:tcPr>
            <w:tcW w:w="2528" w:type="dxa"/>
            <w:tcMar/>
          </w:tcPr>
          <w:p w:rsidRPr="007B5516" w:rsidR="00BB2CDE" w:rsidP="784A1FBB" w:rsidRDefault="00BB2CDE" w14:paraId="18AC12B7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784A1FBB" w:rsidR="00BB2CDE">
              <w:rPr>
                <w:rFonts w:ascii="Verdana" w:hAnsi="Verdana" w:eastAsia="Verdana" w:cs="Verdana"/>
                <w:color w:val="202020"/>
              </w:rPr>
              <w:t>Appropriate reports from the committee to the board are provided</w:t>
            </w:r>
          </w:p>
        </w:tc>
        <w:sdt>
          <w:sdtPr>
            <w:id w:val="4111174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1C56C1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80869804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4755048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36729901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239C687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318033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784A1FBB" w:rsidRDefault="00BB2CDE" w14:paraId="426095D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BB2CDE" w:rsidTr="784A1FBB" w14:paraId="7DC31F46" w14:textId="77777777">
        <w:tc>
          <w:tcPr>
            <w:tcW w:w="2528" w:type="dxa"/>
            <w:tcMar/>
          </w:tcPr>
          <w:p w:rsidRPr="007B5516" w:rsidR="00BB2CDE" w:rsidP="784A1FBB" w:rsidRDefault="00BB2CDE" w14:paraId="66F45511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BB2CDE">
              <w:rPr>
                <w:rFonts w:ascii="Verdana" w:hAnsi="Verdana" w:eastAsia="Verdana" w:cs="Verdana"/>
              </w:rPr>
              <w:t xml:space="preserve">The board understands and </w:t>
            </w:r>
            <w:r w:rsidRPr="784A1FBB" w:rsidR="00BB2CDE">
              <w:rPr>
                <w:rFonts w:ascii="Verdana" w:hAnsi="Verdana" w:eastAsia="Verdana" w:cs="Verdana"/>
              </w:rPr>
              <w:t xml:space="preserve">challenges </w:t>
            </w:r>
            <w:r w:rsidRPr="784A1FBB" w:rsidR="0078387E">
              <w:rPr>
                <w:rFonts w:ascii="Verdana" w:hAnsi="Verdana" w:eastAsia="Verdana" w:cs="Verdana"/>
              </w:rPr>
              <w:t>in</w:t>
            </w:r>
            <w:r w:rsidRPr="784A1FBB" w:rsidR="0078387E">
              <w:rPr>
                <w:rFonts w:ascii="Verdana" w:hAnsi="Verdana" w:eastAsia="Verdana" w:cs="Verdana"/>
              </w:rPr>
              <w:t xml:space="preserve"> the report from the Committee to the Board.</w:t>
            </w:r>
            <w:r w:rsidRPr="784A1FBB" w:rsidR="00BB2CDE">
              <w:rPr>
                <w:rFonts w:ascii="Verdana" w:hAnsi="Verdana" w:eastAsia="Verdana" w:cs="Verdana"/>
              </w:rPr>
              <w:t xml:space="preserve"> </w:t>
            </w:r>
          </w:p>
        </w:tc>
        <w:sdt>
          <w:sdtPr>
            <w:id w:val="49037806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4670624A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81343709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6077870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79655339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BB2CDE" w:rsidP="784A1FBB" w:rsidRDefault="00BB2CDE" w14:paraId="6484D33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3249007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BB2CDE" w:rsidP="784A1FBB" w:rsidRDefault="00BB2CDE" w14:paraId="56A7C87C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BB2CD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BB2CDE" w:rsidP="784A1FBB" w:rsidRDefault="00BB2CDE" w14:paraId="4193C5A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BB2CDE" w:rsidP="784A1FBB" w:rsidRDefault="00BB2CDE" w14:paraId="5D127002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BB2CDE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BB2CDE" w:rsidP="00BB2CDE" w:rsidRDefault="00BB2CDE" w14:paraId="275FDC7D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239A6022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43B9F3" wp14:editId="3A418F4C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6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BB2CDE" w:rsidP="00BB2CDE" w:rsidRDefault="00BB2CDE" w14:paraId="3FD37701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6" style="position:absolute;margin-left:-.75pt;margin-top:2.95pt;width:429pt;height:116.25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29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vPgvKU8CAACpBAAADgAAAAAAAAAAAAAAAAAuAgAAZHJzL2Uyb0RvYy54bWxQSwECLQAUAAYACAAA&#10;ACEAkhexydwAAAAIAQAADwAAAAAAAAAAAAAAAACpBAAAZHJzL2Rvd25yZXYueG1sUEsFBgAAAAAE&#10;AAQA8wAAALIFAAAAAA==&#10;" w14:anchorId="0DDF93FD">
                <v:textbox>
                  <w:txbxContent>
                    <w:p w:rsidR="00BB2CDE" w:rsidP="00BB2CDE" w:rsidRDefault="00BB2CDE"/>
                  </w:txbxContent>
                </v:textbox>
              </v:shape>
            </w:pict>
          </mc:Fallback>
        </mc:AlternateContent>
      </w:r>
    </w:p>
    <w:p w:rsidRPr="00110A5F" w:rsidR="00BB2CDE" w:rsidP="00BB2CDE" w:rsidRDefault="00BB2CDE" w14:paraId="7466BF15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24BD747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329484E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1C79AB9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187827F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56A6336D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410FCF03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6858DF1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1CA326F4" w14:textId="77777777">
      <w:pPr>
        <w:rPr>
          <w:rFonts w:ascii="Arial" w:hAnsi="Arial" w:cs="Arial"/>
          <w:sz w:val="24"/>
          <w:szCs w:val="24"/>
        </w:rPr>
      </w:pPr>
    </w:p>
    <w:p w:rsidRPr="00110A5F" w:rsidR="00BB2CDE" w:rsidP="00BB2CDE" w:rsidRDefault="00BB2CDE" w14:paraId="3A1A0E4C" w14:textId="77777777">
      <w:pPr>
        <w:rPr>
          <w:rFonts w:ascii="Arial" w:hAnsi="Arial" w:cs="Arial"/>
          <w:sz w:val="24"/>
          <w:szCs w:val="24"/>
        </w:rPr>
      </w:pPr>
    </w:p>
    <w:p w:rsidR="00BB2CDE" w:rsidP="00BB2CDE" w:rsidRDefault="00BB2CDE" w14:paraId="14A3412B" w14:textId="77777777">
      <w:pPr>
        <w:rPr>
          <w:rFonts w:ascii="Arial" w:hAnsi="Arial" w:cs="Arial"/>
          <w:sz w:val="24"/>
          <w:szCs w:val="24"/>
        </w:rPr>
      </w:pPr>
    </w:p>
    <w:p w:rsidR="00BB2CDE" w:rsidRDefault="00BB2CDE" w14:paraId="5607D401" w14:textId="77777777">
      <w:pPr>
        <w:widowControl/>
        <w:autoSpaceDE/>
        <w:autoSpaceDN/>
        <w:rPr>
          <w:rFonts w:ascii="Arial" w:hAnsi="Arial" w:cs="Arial"/>
          <w:sz w:val="24"/>
          <w:szCs w:val="24"/>
        </w:rPr>
      </w:pPr>
      <w:r w:rsidRPr="784A1FBB">
        <w:rPr>
          <w:rFonts w:ascii="Verdana" w:hAnsi="Verdana" w:eastAsia="Verdana" w:cs="Verdana"/>
          <w:sz w:val="24"/>
          <w:szCs w:val="24"/>
        </w:rPr>
        <w:br w:type="page"/>
      </w:r>
    </w:p>
    <w:p w:rsidRPr="007578F8" w:rsidR="00BB2CDE" w:rsidP="784A1FBB" w:rsidRDefault="00F652F4" w14:paraId="055D0BD9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F652F4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Committee Leadership </w:t>
      </w:r>
    </w:p>
    <w:p w:rsidR="00F652F4" w:rsidP="784A1FBB" w:rsidRDefault="00F652F4" w14:paraId="5D9C435F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tbl>
      <w:tblPr>
        <w:tblStyle w:val="TableGrid"/>
        <w:tblW w:w="0" w:type="auto"/>
        <w:tblInd w:w="-725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ook w:val="04A0" w:firstRow="1" w:lastRow="0" w:firstColumn="1" w:lastColumn="0" w:noHBand="0" w:noVBand="1"/>
      </w:tblPr>
      <w:tblGrid>
        <w:gridCol w:w="2528"/>
        <w:gridCol w:w="1803"/>
        <w:gridCol w:w="1803"/>
        <w:gridCol w:w="1803"/>
        <w:gridCol w:w="1804"/>
      </w:tblGrid>
      <w:tr w:rsidR="00F652F4" w:rsidTr="784A1FBB" w14:paraId="551C77D4" w14:textId="77777777">
        <w:tc>
          <w:tcPr>
            <w:tcW w:w="2528" w:type="dxa"/>
            <w:tcMar/>
          </w:tcPr>
          <w:p w:rsidRPr="007B5516" w:rsidR="00F652F4" w:rsidP="784A1FBB" w:rsidRDefault="00F652F4" w14:paraId="4ED16E8D" w14:textId="77777777">
            <w:pPr>
              <w:spacing w:before="40" w:after="40"/>
              <w:rPr>
                <w:rFonts w:ascii="Verdana" w:hAnsi="Verdana" w:eastAsia="Verdana" w:cs="Verdana"/>
              </w:rPr>
            </w:pPr>
          </w:p>
        </w:tc>
        <w:tc>
          <w:tcPr>
            <w:tcW w:w="1803" w:type="dxa"/>
            <w:tcMar/>
          </w:tcPr>
          <w:p w:rsidRPr="007B5516" w:rsidR="00F652F4" w:rsidP="784A1FBB" w:rsidRDefault="00F652F4" w14:paraId="538AE54C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F652F4">
              <w:rPr>
                <w:rFonts w:ascii="Verdana" w:hAnsi="Verdana" w:eastAsia="Verdana" w:cs="Verdana"/>
                <w:b w:val="1"/>
                <w:bCs w:val="1"/>
              </w:rPr>
              <w:t xml:space="preserve">Strongly </w:t>
            </w:r>
            <w:r w:rsidRPr="784A1FBB" w:rsidR="262AE5E9">
              <w:rPr>
                <w:rFonts w:ascii="Verdana" w:hAnsi="Verdana" w:eastAsia="Verdana" w:cs="Verdana"/>
                <w:b w:val="1"/>
                <w:bCs w:val="1"/>
              </w:rPr>
              <w:t>Dis</w:t>
            </w:r>
            <w:r w:rsidRPr="784A1FBB" w:rsidR="00F652F4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3" w:type="dxa"/>
            <w:tcMar/>
          </w:tcPr>
          <w:p w:rsidRPr="007B5516" w:rsidR="00F652F4" w:rsidP="784A1FBB" w:rsidRDefault="00F652F4" w14:paraId="128B78C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F652F4">
              <w:rPr>
                <w:rFonts w:ascii="Verdana" w:hAnsi="Verdana" w:eastAsia="Verdana" w:cs="Verdana"/>
                <w:b w:val="1"/>
                <w:bCs w:val="1"/>
              </w:rPr>
              <w:t>Disagree</w:t>
            </w:r>
          </w:p>
        </w:tc>
        <w:tc>
          <w:tcPr>
            <w:tcW w:w="1803" w:type="dxa"/>
            <w:tcMar/>
          </w:tcPr>
          <w:p w:rsidRPr="007B5516" w:rsidR="00F652F4" w:rsidP="784A1FBB" w:rsidRDefault="00F652F4" w14:paraId="0BA5B19B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F652F4">
              <w:rPr>
                <w:rFonts w:ascii="Verdana" w:hAnsi="Verdana" w:eastAsia="Verdana" w:cs="Verdana"/>
                <w:b w:val="1"/>
                <w:bCs w:val="1"/>
              </w:rPr>
              <w:t>Agree</w:t>
            </w:r>
          </w:p>
        </w:tc>
        <w:tc>
          <w:tcPr>
            <w:tcW w:w="1804" w:type="dxa"/>
            <w:tcMar/>
          </w:tcPr>
          <w:p w:rsidRPr="007B5516" w:rsidR="00F652F4" w:rsidP="784A1FBB" w:rsidRDefault="00F652F4" w14:paraId="6E9B4113" w14:textId="77777777">
            <w:pPr>
              <w:spacing w:before="40" w:after="40"/>
              <w:jc w:val="center"/>
              <w:rPr>
                <w:rFonts w:ascii="Verdana" w:hAnsi="Verdana" w:eastAsia="Verdana" w:cs="Verdana"/>
                <w:b w:val="1"/>
                <w:bCs w:val="1"/>
              </w:rPr>
            </w:pPr>
            <w:r w:rsidRPr="784A1FBB" w:rsidR="00F652F4">
              <w:rPr>
                <w:rFonts w:ascii="Verdana" w:hAnsi="Verdana" w:eastAsia="Verdana" w:cs="Verdana"/>
                <w:b w:val="1"/>
                <w:bCs w:val="1"/>
              </w:rPr>
              <w:t>Strongly agree</w:t>
            </w:r>
          </w:p>
        </w:tc>
      </w:tr>
      <w:tr w:rsidR="00F652F4" w:rsidTr="784A1FBB" w14:paraId="1B4155C0" w14:textId="77777777">
        <w:tc>
          <w:tcPr>
            <w:tcW w:w="2528" w:type="dxa"/>
            <w:tcMar/>
          </w:tcPr>
          <w:p w:rsidRPr="007B5516" w:rsidR="00F652F4" w:rsidP="784A1FBB" w:rsidRDefault="00F652F4" w14:paraId="402DD8A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F652F4">
              <w:rPr>
                <w:rFonts w:ascii="Verdana" w:hAnsi="Verdana" w:eastAsia="Verdana" w:cs="Verdana"/>
                <w:color w:val="202020"/>
              </w:rPr>
              <w:t>The committee</w:t>
            </w:r>
            <w:r w:rsidRPr="784A1FBB" w:rsidR="007578F8">
              <w:rPr>
                <w:rFonts w:ascii="Verdana" w:hAnsi="Verdana" w:eastAsia="Verdana" w:cs="Verdana"/>
                <w:color w:val="202020"/>
              </w:rPr>
              <w:t xml:space="preserve"> chair has a positive impact on the performance of meetings</w:t>
            </w:r>
          </w:p>
        </w:tc>
        <w:sdt>
          <w:sdtPr>
            <w:id w:val="51373831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39DD7A4D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192094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00A9AA9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4678598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080191A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73615328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784A1FBB" w:rsidRDefault="00F652F4" w14:paraId="3F3CD19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784A1FBB" w14:paraId="66D3E22E" w14:textId="77777777">
        <w:tc>
          <w:tcPr>
            <w:tcW w:w="2528" w:type="dxa"/>
            <w:tcMar/>
          </w:tcPr>
          <w:p w:rsidRPr="007B5516" w:rsidR="00F652F4" w:rsidP="784A1FBB" w:rsidRDefault="007578F8" w14:paraId="34837846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578F8">
              <w:rPr>
                <w:rFonts w:ascii="Verdana" w:hAnsi="Verdana" w:eastAsia="Verdana" w:cs="Verdana"/>
                <w:color w:val="202020"/>
              </w:rPr>
              <w:t>Meetings are chaired effectively</w:t>
            </w:r>
          </w:p>
        </w:tc>
        <w:sdt>
          <w:sdtPr>
            <w:id w:val="117569382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32A9E0E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65633569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3A25149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8886165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3B92F00B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40633312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784A1FBB" w:rsidRDefault="00F652F4" w14:paraId="0F0FA90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784A1FBB" w14:paraId="6FEA2C1B" w14:textId="77777777">
        <w:tc>
          <w:tcPr>
            <w:tcW w:w="2528" w:type="dxa"/>
            <w:tcMar/>
          </w:tcPr>
          <w:p w:rsidRPr="007B5516" w:rsidR="00F652F4" w:rsidP="784A1FBB" w:rsidRDefault="007578F8" w14:paraId="6998F5D8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578F8">
              <w:rPr>
                <w:rFonts w:ascii="Verdana" w:hAnsi="Verdana" w:eastAsia="Verdana" w:cs="Verdana"/>
                <w:color w:val="202020"/>
              </w:rPr>
              <w:t>The committee chair is visible within the organisation and is considered approachable</w:t>
            </w:r>
          </w:p>
        </w:tc>
        <w:sdt>
          <w:sdtPr>
            <w:id w:val="-200642292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2C1C585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1832685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567567D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200191801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711D1DA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51865206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784A1FBB" w:rsidRDefault="00F652F4" w14:paraId="0506C618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784A1FBB" w14:paraId="26F9E8D5" w14:textId="77777777">
        <w:tc>
          <w:tcPr>
            <w:tcW w:w="2528" w:type="dxa"/>
            <w:tcMar/>
          </w:tcPr>
          <w:p w:rsidRPr="007B5516" w:rsidR="00F652F4" w:rsidP="784A1FBB" w:rsidRDefault="00F652F4" w14:paraId="05AAFA27" w14:textId="77777777">
            <w:pPr>
              <w:tabs>
                <w:tab w:val="left" w:pos="807"/>
              </w:tabs>
              <w:spacing w:before="40" w:after="40"/>
              <w:rPr>
                <w:rFonts w:ascii="Verdana" w:hAnsi="Verdana" w:eastAsia="Verdana" w:cs="Verdana"/>
              </w:rPr>
            </w:pPr>
            <w:r w:rsidRPr="784A1FBB" w:rsidR="00F652F4">
              <w:rPr>
                <w:rFonts w:ascii="Verdana" w:hAnsi="Verdana" w:eastAsia="Verdana" w:cs="Verdana"/>
                <w:color w:val="202020"/>
              </w:rPr>
              <w:t xml:space="preserve">The committee </w:t>
            </w:r>
            <w:r w:rsidRPr="784A1FBB" w:rsidR="007578F8">
              <w:rPr>
                <w:rFonts w:ascii="Verdana" w:hAnsi="Verdana" w:eastAsia="Verdana" w:cs="Verdana"/>
                <w:color w:val="202020"/>
              </w:rPr>
              <w:t>chair allows debate to flow freely and does not assert his/her own opinion</w:t>
            </w:r>
          </w:p>
        </w:tc>
        <w:sdt>
          <w:sdtPr>
            <w:id w:val="-1301912340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0B4B64D7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0476894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66684832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99401730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49A699E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4737347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784A1FBB" w:rsidRDefault="00F652F4" w14:paraId="176C0B4B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F652F4" w:rsidTr="784A1FBB" w14:paraId="48AC92F9" w14:textId="77777777">
        <w:tc>
          <w:tcPr>
            <w:tcW w:w="2528" w:type="dxa"/>
            <w:tcMar/>
          </w:tcPr>
          <w:p w:rsidRPr="007B5516" w:rsidR="00F652F4" w:rsidP="784A1FBB" w:rsidRDefault="007578F8" w14:paraId="5C65E9C7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07578F8">
              <w:rPr>
                <w:rFonts w:ascii="Verdana" w:hAnsi="Verdana" w:eastAsia="Verdana" w:cs="Verdana"/>
              </w:rPr>
              <w:t xml:space="preserve">The committee chair provides clear and concise information to the board on committee activities and gaps in control </w:t>
            </w:r>
          </w:p>
        </w:tc>
        <w:sdt>
          <w:sdtPr>
            <w:id w:val="-210710035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4CC64C30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892354073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6E659F8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456611406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F652F4" w:rsidP="784A1FBB" w:rsidRDefault="00F652F4" w14:paraId="4BA70DC9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357468012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F652F4" w:rsidP="784A1FBB" w:rsidRDefault="00F652F4" w14:paraId="62C8B3F4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0F652F4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  <w:tr w:rsidR="00CE6FF0" w:rsidTr="784A1FBB" w14:paraId="4300924D" w14:textId="77777777">
        <w:tc>
          <w:tcPr>
            <w:tcW w:w="2528" w:type="dxa"/>
            <w:tcMar/>
          </w:tcPr>
          <w:p w:rsidR="00CE6FF0" w:rsidP="784A1FBB" w:rsidRDefault="00CE6FF0" w14:paraId="1F8F338D" w14:textId="77777777">
            <w:pPr>
              <w:spacing w:before="40" w:after="40"/>
              <w:rPr>
                <w:rFonts w:ascii="Verdana" w:hAnsi="Verdana" w:eastAsia="Verdana" w:cs="Verdana"/>
              </w:rPr>
            </w:pPr>
            <w:r w:rsidRPr="784A1FBB" w:rsidR="02161B6E">
              <w:rPr>
                <w:rFonts w:ascii="Verdana" w:hAnsi="Verdana" w:eastAsia="Verdana" w:cs="Verdana"/>
              </w:rPr>
              <w:t xml:space="preserve">The committee chair encourages participation from all and returns to each person to check they are content with the response to their questions </w:t>
            </w:r>
          </w:p>
        </w:tc>
        <w:sdt>
          <w:sdtPr>
            <w:id w:val="1469555257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784A1FBB" w:rsidRDefault="00CE6FF0" w14:paraId="53B95A93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2161B6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981234828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784A1FBB" w:rsidRDefault="00CE6FF0" w14:paraId="08D495A5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2161B6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1246458855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3" w:type="dxa"/>
                <w:tcMar/>
              </w:tcPr>
              <w:p w:rsidRPr="007B5516" w:rsidR="00CE6FF0" w:rsidP="784A1FBB" w:rsidRDefault="00CE6FF0" w14:paraId="5E7D7F0E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2161B6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  <w:sdt>
          <w:sdtPr>
            <w:id w:val="-1328510061"/>
            <w14:checkbox>
              <w14:checked w14:val="0"/>
              <w14:checkedState w14:val="2612" w14:font="MS Gothic"/>
              <w14:uncheckedState w14:val="2610" w14:font="MS Gothic"/>
            </w14:checkbox>
            <w:rPr>
              <w:rFonts w:ascii="Verdana" w:hAnsi="Verdana" w:eastAsia="Verdana" w:cs="Verdana"/>
            </w:rPr>
          </w:sdtPr>
          <w:sdtEndPr>
            <w:rPr>
              <w:rFonts w:ascii="Verdana" w:hAnsi="Verdana" w:eastAsia="Verdana" w:cs="Verdana"/>
            </w:rPr>
          </w:sdtEndPr>
          <w:sdtContent>
            <w:tc>
              <w:tcPr>
                <w:tcW w:w="1804" w:type="dxa"/>
                <w:tcMar/>
              </w:tcPr>
              <w:p w:rsidRPr="007B5516" w:rsidR="00CE6FF0" w:rsidP="784A1FBB" w:rsidRDefault="00CE6FF0" w14:paraId="0F802B0F" w14:textId="77777777">
                <w:pPr>
                  <w:spacing w:before="40" w:after="40"/>
                  <w:jc w:val="center"/>
                  <w:rPr>
                    <w:rFonts w:ascii="Verdana" w:hAnsi="Verdana" w:eastAsia="Verdana" w:cs="Verdana"/>
                  </w:rPr>
                </w:pPr>
                <w:r w:rsidRPr="784A1FBB" w:rsidR="02161B6E">
                  <w:rPr>
                    <w:rFonts w:ascii="Verdana" w:hAnsi="Verdana" w:eastAsia="Verdana" w:cs="Verdana"/>
                  </w:rPr>
                  <w:t>☐</w:t>
                </w:r>
              </w:p>
            </w:tc>
          </w:sdtContent>
        </w:sdt>
      </w:tr>
    </w:tbl>
    <w:p w:rsidR="00F652F4" w:rsidP="784A1FBB" w:rsidRDefault="00F652F4" w14:paraId="07F9622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F652F4" w:rsidP="784A1FBB" w:rsidRDefault="00F652F4" w14:paraId="05362A6A" w14:textId="77777777">
      <w:pPr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F652F4">
        <w:rPr>
          <w:rFonts w:ascii="Verdana" w:hAnsi="Verdana" w:eastAsia="Verdana" w:cs="Verdana"/>
          <w:b w:val="1"/>
          <w:bCs w:val="1"/>
          <w:sz w:val="24"/>
          <w:szCs w:val="24"/>
        </w:rPr>
        <w:t>Additional Comments:</w:t>
      </w:r>
    </w:p>
    <w:p w:rsidR="00F652F4" w:rsidP="00F652F4" w:rsidRDefault="00F652F4" w14:paraId="0A05CE3F" w14:textId="77777777">
      <w:pPr>
        <w:rPr>
          <w:rFonts w:ascii="Arial" w:hAnsi="Arial" w:cs="Arial"/>
          <w:sz w:val="24"/>
          <w:szCs w:val="24"/>
        </w:rPr>
      </w:pPr>
    </w:p>
    <w:p w:rsidR="00F652F4" w:rsidP="00F652F4" w:rsidRDefault="00F652F4" w14:paraId="1BC60109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00231F4B" wp14:editId="5E743B10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8" name="Text Box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F652F4" w:rsidP="00F652F4" w:rsidRDefault="00F652F4" w14:paraId="63465953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8" style="position:absolute;margin-left:-.75pt;margin-top:2.95pt;width:429pt;height:116.25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0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Gtu4KJQAgAAqQQAAA4AAAAAAAAAAAAAAAAALgIAAGRycy9lMm9Eb2MueG1sUEsBAi0AFAAGAAgA&#10;AAAhAJIXscncAAAACAEAAA8AAAAAAAAAAAAAAAAAqgQAAGRycy9kb3ducmV2LnhtbFBLBQYAAAAA&#10;BAAEAPMAAACzBQAAAAA=&#10;" w14:anchorId="0DDF93FD">
                <v:textbox>
                  <w:txbxContent>
                    <w:p w:rsidR="00F652F4" w:rsidP="00F652F4" w:rsidRDefault="00F652F4"/>
                  </w:txbxContent>
                </v:textbox>
              </v:shape>
            </w:pict>
          </mc:Fallback>
        </mc:AlternateContent>
      </w:r>
    </w:p>
    <w:p w:rsidRPr="00110A5F" w:rsidR="00F652F4" w:rsidP="00F652F4" w:rsidRDefault="00F652F4" w14:paraId="162267F3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40FA992A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8D2A97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74BBFF76" w14:textId="77777777">
      <w:pPr>
        <w:rPr>
          <w:rFonts w:ascii="Arial" w:hAnsi="Arial" w:cs="Arial"/>
          <w:sz w:val="24"/>
          <w:szCs w:val="24"/>
        </w:rPr>
      </w:pPr>
    </w:p>
    <w:p w:rsidRPr="00110A5F" w:rsidR="00F652F4" w:rsidP="00F652F4" w:rsidRDefault="00F652F4" w14:paraId="6B444BC6" w14:textId="77777777">
      <w:pPr>
        <w:rPr>
          <w:rFonts w:ascii="Arial" w:hAnsi="Arial" w:cs="Arial"/>
          <w:sz w:val="24"/>
          <w:szCs w:val="24"/>
        </w:rPr>
      </w:pPr>
    </w:p>
    <w:p w:rsidR="784A1FBB" w:rsidP="784A1FBB" w:rsidRDefault="784A1FBB" w14:paraId="0EC0262D" w14:textId="45E3D25E">
      <w:pPr>
        <w:pStyle w:val="Normal"/>
        <w:rPr>
          <w:rFonts w:ascii="Arial" w:hAnsi="Arial" w:cs="Arial"/>
          <w:b w:val="1"/>
          <w:bCs w:val="1"/>
          <w:sz w:val="24"/>
          <w:szCs w:val="24"/>
        </w:rPr>
      </w:pPr>
    </w:p>
    <w:p w:rsidRPr="007578F8" w:rsidR="00F652F4" w:rsidP="784A1FBB" w:rsidRDefault="007578F8" w14:paraId="072F77AE" w14:textId="7C423C43">
      <w:pPr>
        <w:pStyle w:val="ListParagraph"/>
        <w:numPr>
          <w:ilvl w:val="0"/>
          <w:numId w:val="1"/>
        </w:numPr>
        <w:rPr>
          <w:rFonts w:ascii="Verdana" w:hAnsi="Verdana" w:eastAsia="Verdana" w:cs="Verdana"/>
          <w:b w:val="1"/>
          <w:bCs w:val="1"/>
          <w:sz w:val="22"/>
          <w:szCs w:val="22"/>
        </w:rPr>
      </w:pPr>
      <w:r w:rsidRPr="784A1FBB" w:rsidR="007578F8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What should the committee start, </w:t>
      </w:r>
      <w:r w:rsidRPr="784A1FBB" w:rsidR="007578F8">
        <w:rPr>
          <w:rFonts w:ascii="Verdana" w:hAnsi="Verdana" w:eastAsia="Verdana" w:cs="Verdana"/>
          <w:b w:val="1"/>
          <w:bCs w:val="1"/>
          <w:sz w:val="24"/>
          <w:szCs w:val="24"/>
        </w:rPr>
        <w:t>s</w:t>
      </w:r>
      <w:r w:rsidRPr="784A1FBB" w:rsidR="007578F8">
        <w:rPr>
          <w:rFonts w:ascii="Verdana" w:hAnsi="Verdana" w:eastAsia="Verdana" w:cs="Verdana"/>
          <w:b w:val="1"/>
          <w:bCs w:val="1"/>
          <w:sz w:val="24"/>
          <w:szCs w:val="24"/>
        </w:rPr>
        <w:t>top</w:t>
      </w:r>
      <w:r w:rsidRPr="784A1FBB" w:rsidR="007578F8">
        <w:rPr>
          <w:rFonts w:ascii="Verdana" w:hAnsi="Verdana" w:eastAsia="Verdana" w:cs="Verdana"/>
          <w:b w:val="1"/>
          <w:bCs w:val="1"/>
          <w:sz w:val="24"/>
          <w:szCs w:val="24"/>
        </w:rPr>
        <w:t xml:space="preserve"> </w:t>
      </w:r>
      <w:r w:rsidRPr="784A1FBB" w:rsidR="007578F8">
        <w:rPr>
          <w:rFonts w:ascii="Verdana" w:hAnsi="Verdana" w:eastAsia="Verdana" w:cs="Verdana"/>
          <w:b w:val="1"/>
          <w:bCs w:val="1"/>
          <w:sz w:val="24"/>
          <w:szCs w:val="24"/>
        </w:rPr>
        <w:t>and/or continue to do?</w:t>
      </w:r>
    </w:p>
    <w:p w:rsidR="007578F8" w:rsidP="784A1FBB" w:rsidRDefault="007578F8" w14:paraId="430EFC24" w14:textId="77777777">
      <w:pPr>
        <w:tabs>
          <w:tab w:val="left" w:pos="2685"/>
        </w:tabs>
        <w:rPr>
          <w:rFonts w:ascii="Verdana" w:hAnsi="Verdana" w:eastAsia="Verdana" w:cs="Verdana"/>
          <w:sz w:val="24"/>
          <w:szCs w:val="24"/>
        </w:rPr>
      </w:pPr>
    </w:p>
    <w:p w:rsidR="007578F8" w:rsidP="784A1FBB" w:rsidRDefault="007578F8" w14:paraId="30EBD82E" w14:textId="77777777">
      <w:pPr>
        <w:rPr>
          <w:rFonts w:ascii="Verdana" w:hAnsi="Verdana" w:eastAsia="Verdana" w:cs="Verdana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2C0AC535" wp14:editId="343C55CD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9" name="Text Box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200303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9" style="position:absolute;margin-left:-.75pt;margin-top:2.95pt;width:429pt;height:116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1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784A1FBB" w:rsidRDefault="007578F8" w14:paraId="62D13427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0ECA9509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0CC43E15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5F8E6DDD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7619A700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5128A488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1F3CE73A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7E7F4C2C" w14:textId="77777777">
      <w:pPr>
        <w:rPr>
          <w:rFonts w:ascii="Verdana" w:hAnsi="Verdana" w:eastAsia="Verdana" w:cs="Verdana"/>
          <w:sz w:val="24"/>
          <w:szCs w:val="24"/>
        </w:rPr>
      </w:pPr>
    </w:p>
    <w:p w:rsidRPr="00110A5F" w:rsidR="007578F8" w:rsidP="784A1FBB" w:rsidRDefault="007578F8" w14:paraId="749A2559" w14:textId="77777777">
      <w:pPr>
        <w:rPr>
          <w:rFonts w:ascii="Verdana" w:hAnsi="Verdana" w:eastAsia="Verdana" w:cs="Verdana"/>
          <w:sz w:val="24"/>
          <w:szCs w:val="24"/>
        </w:rPr>
      </w:pPr>
    </w:p>
    <w:p w:rsidRPr="007578F8" w:rsidR="007578F8" w:rsidP="784A1FBB" w:rsidRDefault="007578F8" w14:paraId="5897C0CA" w14:textId="77777777">
      <w:pPr>
        <w:pStyle w:val="ListParagraph"/>
        <w:numPr>
          <w:ilvl w:val="0"/>
          <w:numId w:val="1"/>
        </w:numPr>
        <w:tabs>
          <w:tab w:val="left" w:pos="2685"/>
        </w:tabs>
        <w:rPr>
          <w:rFonts w:ascii="Verdana" w:hAnsi="Verdana" w:eastAsia="Verdana" w:cs="Verdana"/>
          <w:b w:val="1"/>
          <w:bCs w:val="1"/>
          <w:sz w:val="24"/>
          <w:szCs w:val="24"/>
        </w:rPr>
      </w:pPr>
      <w:r w:rsidRPr="784A1FBB" w:rsidR="007578F8">
        <w:rPr>
          <w:rFonts w:ascii="Verdana" w:hAnsi="Verdana" w:eastAsia="Verdana" w:cs="Verdana"/>
          <w:b w:val="1"/>
          <w:bCs w:val="1"/>
          <w:sz w:val="24"/>
          <w:szCs w:val="24"/>
        </w:rPr>
        <w:t>Are there any learning or development opportunities the committee should consider for its members?</w:t>
      </w:r>
    </w:p>
    <w:p w:rsidR="007578F8" w:rsidP="007578F8" w:rsidRDefault="007578F8" w14:paraId="50CBF028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p w:rsidR="007578F8" w:rsidP="007578F8" w:rsidRDefault="007578F8" w14:paraId="3AC90227" w14:textId="77777777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noProof/>
          <w:sz w:val="24"/>
          <w:szCs w:val="24"/>
          <w:lang w:val="en-GB" w:eastAsia="en-GB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09B46142" wp14:editId="6803D4E6">
                <wp:simplePos x="0" y="0"/>
                <wp:positionH relativeFrom="column">
                  <wp:posOffset>-9525</wp:posOffset>
                </wp:positionH>
                <wp:positionV relativeFrom="paragraph">
                  <wp:posOffset>37465</wp:posOffset>
                </wp:positionV>
                <wp:extent cx="5448300" cy="1476375"/>
                <wp:effectExtent l="0" t="0" r="19050" b="28575"/>
                <wp:wrapNone/>
                <wp:docPr id="10" name="Text Box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448300" cy="1476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:rsidR="007578F8" w:rsidP="007578F8" w:rsidRDefault="007578F8" w14:paraId="0B8CCDF6" w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10" style="position:absolute;margin-left:-.75pt;margin-top:2.95pt;width:429pt;height:116.25pt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spid="_x0000_s1032" fillcolor="white [3201]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" w14:anchorId="1FCE66C1">
                <v:textbox>
                  <w:txbxContent>
                    <w:p w:rsidR="007578F8" w:rsidP="007578F8" w:rsidRDefault="007578F8"/>
                  </w:txbxContent>
                </v:textbox>
              </v:shape>
            </w:pict>
          </mc:Fallback>
        </mc:AlternateContent>
      </w:r>
    </w:p>
    <w:p w:rsidRPr="00110A5F" w:rsidR="007578F8" w:rsidP="007578F8" w:rsidRDefault="007578F8" w14:paraId="4C6460EB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1E6ED8A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53339CA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E0C89A0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208C7B8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65E2BCC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4670FD74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77B818D7" w14:textId="77777777">
      <w:pPr>
        <w:rPr>
          <w:rFonts w:ascii="Arial" w:hAnsi="Arial" w:cs="Arial"/>
          <w:sz w:val="24"/>
          <w:szCs w:val="24"/>
        </w:rPr>
      </w:pPr>
    </w:p>
    <w:p w:rsidRPr="00110A5F" w:rsidR="007578F8" w:rsidP="007578F8" w:rsidRDefault="007578F8" w14:paraId="6C9DD7CE" w14:textId="77777777">
      <w:pPr>
        <w:rPr>
          <w:rFonts w:ascii="Arial" w:hAnsi="Arial" w:cs="Arial"/>
          <w:sz w:val="24"/>
          <w:szCs w:val="24"/>
        </w:rPr>
      </w:pPr>
    </w:p>
    <w:p w:rsidRPr="007578F8" w:rsidR="007578F8" w:rsidP="007578F8" w:rsidRDefault="007578F8" w14:paraId="7E6CE2A8" w14:textId="77777777">
      <w:pPr>
        <w:tabs>
          <w:tab w:val="left" w:pos="2685"/>
        </w:tabs>
        <w:rPr>
          <w:rFonts w:ascii="Arial" w:hAnsi="Arial" w:cs="Arial"/>
          <w:sz w:val="24"/>
          <w:szCs w:val="24"/>
        </w:rPr>
      </w:pPr>
    </w:p>
    <w:sectPr w:rsidRPr="007578F8" w:rsidR="007578F8" w:rsidSect="00E30F9C">
      <w:footerReference w:type="default" r:id="rId11"/>
      <w:pgSz w:w="11906" w:h="16838" w:orient="portrait"/>
      <w:pgMar w:top="1440" w:right="1440" w:bottom="1440" w:left="1440" w:header="708" w:footer="708" w:gutter="0"/>
      <w:pgBorders w:offsetFrom="page">
        <w:top w:val="single" w:color="5B9BD5" w:themeColor="accent1" w:sz="4" w:space="24" w:shadow="1"/>
        <w:left w:val="single" w:color="5B9BD5" w:themeColor="accent1" w:sz="4" w:space="24" w:shadow="1"/>
        <w:bottom w:val="single" w:color="5B9BD5" w:themeColor="accent1" w:sz="4" w:space="24" w:shadow="1"/>
        <w:right w:val="single" w:color="5B9BD5" w:themeColor="accent1" w:sz="4" w:space="24" w:shadow="1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072CF" w:rsidP="00E30F9C" w:rsidRDefault="00F072CF" w14:paraId="2F2E352C" w14:textId="77777777">
      <w:r>
        <w:separator/>
      </w:r>
    </w:p>
  </w:endnote>
  <w:endnote w:type="continuationSeparator" w:id="0">
    <w:p w:rsidR="00F072CF" w:rsidP="00E30F9C" w:rsidRDefault="00F072CF" w14:paraId="02BC7042" w14:textId="777777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482349116"/>
      <w:docPartObj>
        <w:docPartGallery w:val="Page Numbers (Bottom of Page)"/>
        <w:docPartUnique/>
      </w:docPartObj>
    </w:sdtPr>
    <w:sdtEndPr>
      <w:rPr>
        <w:noProof/>
      </w:rPr>
    </w:sdtEndPr>
    <w:sdtContent>
      <w:p w:rsidR="00E30F9C" w:rsidRDefault="00E30F9C" w14:paraId="2021ED2C" w14:textId="77777777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78387E">
          <w:rPr>
            <w:noProof/>
          </w:rPr>
          <w:t>7</w:t>
        </w:r>
        <w:r>
          <w:rPr>
            <w:noProof/>
          </w:rPr>
          <w:fldChar w:fldCharType="end"/>
        </w:r>
      </w:p>
    </w:sdtContent>
  </w:sdt>
  <w:p w:rsidR="00E30F9C" w:rsidRDefault="00E30F9C" w14:paraId="50947817" w14:textId="7777777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072CF" w:rsidP="00E30F9C" w:rsidRDefault="00F072CF" w14:paraId="7E6CF46F" w14:textId="77777777">
      <w:r>
        <w:separator/>
      </w:r>
    </w:p>
  </w:footnote>
  <w:footnote w:type="continuationSeparator" w:id="0">
    <w:p w:rsidR="00F072CF" w:rsidP="00E30F9C" w:rsidRDefault="00F072CF" w14:paraId="185BD4EB" w14:textId="777777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23F0BC7"/>
    <w:multiLevelType w:val="hybridMultilevel"/>
    <w:tmpl w:val="FB56ABF2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BC7B2C"/>
    <w:multiLevelType w:val="hybridMultilevel"/>
    <w:tmpl w:val="1C58C02C"/>
    <w:lvl w:ilvl="0" w:tplc="F230C592">
      <w:start w:val="1"/>
      <w:numFmt w:val="decimal"/>
      <w:lvlText w:val="%1."/>
      <w:lvlJc w:val="left"/>
      <w:pPr>
        <w:ind w:left="350" w:hanging="238"/>
        <w:jc w:val="right"/>
      </w:pPr>
      <w:rPr>
        <w:rFonts w:hint="default" w:ascii="Segoe UI" w:hAnsi="Segoe UI" w:eastAsia="Segoe UI" w:cs="Segoe UI"/>
        <w:color w:val="333333"/>
        <w:w w:val="102"/>
        <w:sz w:val="25"/>
        <w:szCs w:val="25"/>
      </w:rPr>
    </w:lvl>
    <w:lvl w:ilvl="1" w:tplc="2A88E8A8">
      <w:start w:val="1"/>
      <w:numFmt w:val="decimal"/>
      <w:lvlText w:val="%2."/>
      <w:lvlJc w:val="left"/>
      <w:pPr>
        <w:ind w:left="590" w:hanging="217"/>
      </w:pPr>
      <w:rPr>
        <w:rFonts w:hint="default" w:ascii="Segoe UI" w:hAnsi="Segoe UI" w:eastAsia="Segoe UI" w:cs="Segoe UI"/>
        <w:color w:val="202020"/>
        <w:w w:val="100"/>
        <w:sz w:val="21"/>
        <w:szCs w:val="21"/>
      </w:rPr>
    </w:lvl>
    <w:lvl w:ilvl="2" w:tplc="F0F466EA">
      <w:numFmt w:val="bullet"/>
      <w:lvlText w:val="•"/>
      <w:lvlJc w:val="left"/>
      <w:pPr>
        <w:ind w:left="1579" w:hanging="217"/>
      </w:pPr>
      <w:rPr>
        <w:rFonts w:hint="default"/>
      </w:rPr>
    </w:lvl>
    <w:lvl w:ilvl="3" w:tplc="AAFE8260">
      <w:numFmt w:val="bullet"/>
      <w:lvlText w:val="•"/>
      <w:lvlJc w:val="left"/>
      <w:pPr>
        <w:ind w:left="2559" w:hanging="217"/>
      </w:pPr>
      <w:rPr>
        <w:rFonts w:hint="default"/>
      </w:rPr>
    </w:lvl>
    <w:lvl w:ilvl="4" w:tplc="330264B6">
      <w:numFmt w:val="bullet"/>
      <w:lvlText w:val="•"/>
      <w:lvlJc w:val="left"/>
      <w:pPr>
        <w:ind w:left="3539" w:hanging="217"/>
      </w:pPr>
      <w:rPr>
        <w:rFonts w:hint="default"/>
      </w:rPr>
    </w:lvl>
    <w:lvl w:ilvl="5" w:tplc="00DA126A">
      <w:numFmt w:val="bullet"/>
      <w:lvlText w:val="•"/>
      <w:lvlJc w:val="left"/>
      <w:pPr>
        <w:ind w:left="4519" w:hanging="217"/>
      </w:pPr>
      <w:rPr>
        <w:rFonts w:hint="default"/>
      </w:rPr>
    </w:lvl>
    <w:lvl w:ilvl="6" w:tplc="EA7E6986">
      <w:numFmt w:val="bullet"/>
      <w:lvlText w:val="•"/>
      <w:lvlJc w:val="left"/>
      <w:pPr>
        <w:ind w:left="5499" w:hanging="217"/>
      </w:pPr>
      <w:rPr>
        <w:rFonts w:hint="default"/>
      </w:rPr>
    </w:lvl>
    <w:lvl w:ilvl="7" w:tplc="94D88DD8">
      <w:numFmt w:val="bullet"/>
      <w:lvlText w:val="•"/>
      <w:lvlJc w:val="left"/>
      <w:pPr>
        <w:ind w:left="6479" w:hanging="217"/>
      </w:pPr>
      <w:rPr>
        <w:rFonts w:hint="default"/>
      </w:rPr>
    </w:lvl>
    <w:lvl w:ilvl="8" w:tplc="1D8E36C0">
      <w:numFmt w:val="bullet"/>
      <w:lvlText w:val="•"/>
      <w:lvlJc w:val="left"/>
      <w:pPr>
        <w:ind w:left="7459" w:hanging="217"/>
      </w:pPr>
      <w:rPr>
        <w:rFonts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trackRevisions w:val="false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0F9C"/>
    <w:rsid w:val="00110A5F"/>
    <w:rsid w:val="001A1C90"/>
    <w:rsid w:val="0025642D"/>
    <w:rsid w:val="002851BF"/>
    <w:rsid w:val="003C247A"/>
    <w:rsid w:val="004A1386"/>
    <w:rsid w:val="006D3C0F"/>
    <w:rsid w:val="007578F8"/>
    <w:rsid w:val="0078387E"/>
    <w:rsid w:val="007873B0"/>
    <w:rsid w:val="007B3C4E"/>
    <w:rsid w:val="007B5516"/>
    <w:rsid w:val="007B6C25"/>
    <w:rsid w:val="00804B05"/>
    <w:rsid w:val="009D476F"/>
    <w:rsid w:val="00A23E6C"/>
    <w:rsid w:val="00B4005D"/>
    <w:rsid w:val="00BB2CDE"/>
    <w:rsid w:val="00C62585"/>
    <w:rsid w:val="00CE6FF0"/>
    <w:rsid w:val="00D86788"/>
    <w:rsid w:val="00E303C1"/>
    <w:rsid w:val="00E30F9C"/>
    <w:rsid w:val="00E53F35"/>
    <w:rsid w:val="00ED7DB5"/>
    <w:rsid w:val="00F072CF"/>
    <w:rsid w:val="00F2007D"/>
    <w:rsid w:val="00F577F7"/>
    <w:rsid w:val="00F652F4"/>
    <w:rsid w:val="00FC0B37"/>
    <w:rsid w:val="02161B6E"/>
    <w:rsid w:val="081687BC"/>
    <w:rsid w:val="173A8031"/>
    <w:rsid w:val="262AE5E9"/>
    <w:rsid w:val="411ECCDE"/>
    <w:rsid w:val="42904B21"/>
    <w:rsid w:val="47516BED"/>
    <w:rsid w:val="4F94D85C"/>
    <w:rsid w:val="72E2036E"/>
    <w:rsid w:val="7672FE01"/>
    <w:rsid w:val="784A1F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D16EA5A"/>
  <w15:chartTrackingRefBased/>
  <w15:docId w15:val="{A2936D2E-6E50-47AB-94EE-ED2F8C42E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hAnsi="Arial" w:eastAsiaTheme="minorHAnsi" w:cstheme="minorBidi"/>
        <w:sz w:val="24"/>
        <w:szCs w:val="22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1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uiPriority w:val="1"/>
    <w:qFormat/>
    <w:rsid w:val="00E30F9C"/>
    <w:pPr>
      <w:widowControl w:val="0"/>
      <w:autoSpaceDE w:val="0"/>
      <w:autoSpaceDN w:val="0"/>
    </w:pPr>
    <w:rPr>
      <w:rFonts w:ascii="Segoe UI" w:hAnsi="Segoe UI" w:eastAsia="Segoe UI" w:cs="Segoe UI"/>
      <w:sz w:val="22"/>
      <w:lang w:val="en-US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paragraph" w:styleId="BodyText">
    <w:name w:val="Body Text"/>
    <w:basedOn w:val="Normal"/>
    <w:link w:val="BodyTextChar"/>
    <w:uiPriority w:val="1"/>
    <w:qFormat/>
    <w:rsid w:val="00E30F9C"/>
    <w:rPr>
      <w:sz w:val="21"/>
      <w:szCs w:val="21"/>
    </w:rPr>
  </w:style>
  <w:style w:type="character" w:styleId="BodyTextChar" w:customStyle="1">
    <w:name w:val="Body Text Char"/>
    <w:basedOn w:val="DefaultParagraphFont"/>
    <w:link w:val="BodyText"/>
    <w:uiPriority w:val="1"/>
    <w:rsid w:val="00E30F9C"/>
    <w:rPr>
      <w:rFonts w:ascii="Segoe UI" w:hAnsi="Segoe UI" w:eastAsia="Segoe UI" w:cs="Segoe UI"/>
      <w:sz w:val="21"/>
      <w:szCs w:val="21"/>
      <w:lang w:val="en-US"/>
    </w:rPr>
  </w:style>
  <w:style w:type="paragraph" w:styleId="ListParagraph">
    <w:name w:val="List Paragraph"/>
    <w:basedOn w:val="Normal"/>
    <w:uiPriority w:val="1"/>
    <w:qFormat/>
    <w:rsid w:val="00E30F9C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HeaderChar" w:customStyle="1">
    <w:name w:val="Header Char"/>
    <w:basedOn w:val="DefaultParagraphFont"/>
    <w:link w:val="Header"/>
    <w:uiPriority w:val="99"/>
    <w:rsid w:val="00E30F9C"/>
    <w:rPr>
      <w:rFonts w:ascii="Segoe UI" w:hAnsi="Segoe UI" w:eastAsia="Segoe UI" w:cs="Segoe UI"/>
      <w:sz w:val="22"/>
      <w:lang w:val="en-US"/>
    </w:rPr>
  </w:style>
  <w:style w:type="paragraph" w:styleId="Footer">
    <w:name w:val="footer"/>
    <w:basedOn w:val="Normal"/>
    <w:link w:val="FooterChar"/>
    <w:uiPriority w:val="99"/>
    <w:unhideWhenUsed/>
    <w:rsid w:val="00E30F9C"/>
    <w:pPr>
      <w:tabs>
        <w:tab w:val="center" w:pos="4513"/>
        <w:tab w:val="right" w:pos="9026"/>
      </w:tabs>
    </w:pPr>
  </w:style>
  <w:style w:type="character" w:styleId="FooterChar" w:customStyle="1">
    <w:name w:val="Footer Char"/>
    <w:basedOn w:val="DefaultParagraphFont"/>
    <w:link w:val="Footer"/>
    <w:uiPriority w:val="99"/>
    <w:rsid w:val="00E30F9C"/>
    <w:rPr>
      <w:rFonts w:ascii="Segoe UI" w:hAnsi="Segoe UI" w:eastAsia="Segoe UI" w:cs="Segoe UI"/>
      <w:sz w:val="22"/>
      <w:lang w:val="en-US"/>
    </w:rPr>
  </w:style>
  <w:style w:type="table" w:styleId="TableGrid">
    <w:name w:val="Table Grid"/>
    <w:basedOn w:val="TableNormal"/>
    <w:uiPriority w:val="39"/>
    <w:rsid w:val="007B5516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PlaceholderText">
    <w:name w:val="Placeholder Text"/>
    <w:basedOn w:val="DefaultParagraphFont"/>
    <w:uiPriority w:val="99"/>
    <w:semiHidden/>
    <w:rsid w:val="007B5516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notes" Target="footnotes.xml" Id="rId8" /><Relationship Type="http://schemas.openxmlformats.org/officeDocument/2006/relationships/theme" Target="theme/theme1.xml" Id="rId13" /><Relationship Type="http://schemas.openxmlformats.org/officeDocument/2006/relationships/customXml" Target="../customXml/item3.xml" Id="rId3" /><Relationship Type="http://schemas.openxmlformats.org/officeDocument/2006/relationships/webSettings" Target="webSettings.xml" Id="rId7" /><Relationship Type="http://schemas.openxmlformats.org/officeDocument/2006/relationships/fontTable" Target="fontTable.xml" Id="rId12" /><Relationship Type="http://schemas.openxmlformats.org/officeDocument/2006/relationships/customXml" Target="../customXml/item2.xml" Id="rId2" /><Relationship Type="http://schemas.openxmlformats.org/officeDocument/2006/relationships/customXml" Target="../customXml/item1.xml" Id="rId1" /><Relationship Type="http://schemas.openxmlformats.org/officeDocument/2006/relationships/settings" Target="settings.xml" Id="rId6" /><Relationship Type="http://schemas.openxmlformats.org/officeDocument/2006/relationships/footer" Target="footer1.xml" Id="rId11" /><Relationship Type="http://schemas.openxmlformats.org/officeDocument/2006/relationships/styles" Target="styles.xml" Id="rId5" /><Relationship Type="http://schemas.openxmlformats.org/officeDocument/2006/relationships/image" Target="media/image1.jpeg" Id="rId10" /><Relationship Type="http://schemas.openxmlformats.org/officeDocument/2006/relationships/numbering" Target="numbering.xml" Id="rId4" /><Relationship Type="http://schemas.openxmlformats.org/officeDocument/2006/relationships/endnotes" Target="endnotes.xml" Id="rId9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ip_UnifiedCompliancePolicyUIAction xmlns="http://schemas.microsoft.com/sharepoint/v3" xsi:nil="true"/>
    <_ip_UnifiedCompliancePolicyProperties xmlns="http://schemas.microsoft.com/sharepoint/v3" xsi:nil="true"/>
    <lcf76f155ced4ddcb4097134ff3c332f xmlns="60b0568e-e574-4342-a9c0-c22c6fec6509">
      <Terms xmlns="http://schemas.microsoft.com/office/infopath/2007/PartnerControls"/>
    </lcf76f155ced4ddcb4097134ff3c332f>
    <TaxCatchAll xmlns="fdfaf355-f7ae-47f3-8f93-739a60756710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1C022EFBB18C64ABE3B9933434D2554" ma:contentTypeVersion="15" ma:contentTypeDescription="Create a new document." ma:contentTypeScope="" ma:versionID="2b64952811415c62d0d0df39f3d34ba2">
  <xsd:schema xmlns:xsd="http://www.w3.org/2001/XMLSchema" xmlns:xs="http://www.w3.org/2001/XMLSchema" xmlns:p="http://schemas.microsoft.com/office/2006/metadata/properties" xmlns:ns1="http://schemas.microsoft.com/sharepoint/v3" xmlns:ns2="60b0568e-e574-4342-a9c0-c22c6fec6509" xmlns:ns3="fdfaf355-f7ae-47f3-8f93-739a60756710" targetNamespace="http://schemas.microsoft.com/office/2006/metadata/properties" ma:root="true" ma:fieldsID="b85015dbfa83b7beca0f1d5edc8036d9" ns1:_="" ns2:_="" ns3:_="">
    <xsd:import namespace="http://schemas.microsoft.com/sharepoint/v3"/>
    <xsd:import namespace="60b0568e-e574-4342-a9c0-c22c6fec6509"/>
    <xsd:import namespace="fdfaf355-f7ae-47f3-8f93-739a60756710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MediaServiceBillingMetadata" minOccurs="0"/>
                <xsd:element ref="ns1:_ip_UnifiedCompliancePolicyProperties" minOccurs="0"/>
                <xsd:element ref="ns1:_ip_UnifiedCompliancePolicyUIAction" minOccurs="0"/>
                <xsd:element ref="ns2:lcf76f155ced4ddcb4097134ff3c332f" minOccurs="0"/>
                <xsd:element ref="ns3:TaxCatchAll" minOccurs="0"/>
                <xsd:element ref="ns2:MediaServiceOCR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17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18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0b0568e-e574-4342-a9c0-c22c6fec650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MediaServiceBillingMetadata" ma:index="16" nillable="true" ma:displayName="MediaServiceBillingMetadata" ma:hidden="true" ma:internalName="MediaServiceBillingMetadata" ma:readOnly="true">
      <xsd:simpleType>
        <xsd:restriction base="dms:Note"/>
      </xsd:simpleType>
    </xsd:element>
    <xsd:element name="lcf76f155ced4ddcb4097134ff3c332f" ma:index="20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2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dfaf355-f7ae-47f3-8f93-739a60756710" elementFormDefault="qualified">
    <xsd:import namespace="http://schemas.microsoft.com/office/2006/documentManagement/types"/>
    <xsd:import namespace="http://schemas.microsoft.com/office/infopath/2007/PartnerControls"/>
    <xsd:element name="TaxCatchAll" ma:index="21" nillable="true" ma:displayName="Taxonomy Catch All Column" ma:hidden="true" ma:list="{2c2f2e62-4dc6-41ef-ad8c-e640d42d75ed}" ma:internalName="TaxCatchAll" ma:showField="CatchAllData" ma:web="fdfaf355-f7ae-47f3-8f93-739a60756710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E79C993-9076-4567-ABDE-151BA021B289}">
  <ds:schemaRefs>
    <ds:schemaRef ds:uri="2795bbee-07b4-4e79-98d8-0419d9871cad"/>
    <ds:schemaRef ds:uri="http://purl.org/dc/terms/"/>
    <ds:schemaRef ds:uri="http://schemas.microsoft.com/office/2006/documentManagement/types"/>
    <ds:schemaRef ds:uri="http://schemas.microsoft.com/office/2006/metadata/properties"/>
    <ds:schemaRef ds:uri="http://www.w3.org/XML/1998/namespace"/>
    <ds:schemaRef ds:uri="http://purl.org/dc/dcmitype/"/>
    <ds:schemaRef ds:uri="http://purl.org/dc/elements/1.1/"/>
    <ds:schemaRef ds:uri="http://schemas.openxmlformats.org/package/2006/metadata/core-properties"/>
    <ds:schemaRef ds:uri="http://schemas.microsoft.com/office/infopath/2007/PartnerControls"/>
    <ds:schemaRef ds:uri="258d5018-feb4-45ec-8043-ac7152467c64"/>
  </ds:schemaRefs>
</ds:datastoreItem>
</file>

<file path=customXml/itemProps2.xml><?xml version="1.0" encoding="utf-8"?>
<ds:datastoreItem xmlns:ds="http://schemas.openxmlformats.org/officeDocument/2006/customXml" ds:itemID="{28484858-341C-4313-8BA8-41D31CE455F9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B3E1E17-E958-4A62-8A01-60DAE3EEDD70}"/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ABM LHB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Elizabeth Stauber (Swansea Bay UHB - Corporate Services)</dc:creator>
  <cp:keywords/>
  <dc:description/>
  <cp:lastModifiedBy>Claire Mulcahy (Swansea Bay UHB - Corporate Governance )</cp:lastModifiedBy>
  <cp:revision>5</cp:revision>
  <dcterms:created xsi:type="dcterms:W3CDTF">2024-05-24T18:19:00Z</dcterms:created>
  <dcterms:modified xsi:type="dcterms:W3CDTF">2025-06-19T08:13:27Z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0x01010001C022EFBB18C64ABE3B9933434D2554</vt:lpwstr>
  </property>
  <property fmtid="{D5CDD505-2E9C-101B-9397-08002B2CF9AE}" pid="3" name="Order">
    <vt:r8>277200</vt:r8>
  </property>
  <property fmtid="{D5CDD505-2E9C-101B-9397-08002B2CF9AE}" pid="4" name="MediaServiceImageTags">
    <vt:lpwstr/>
  </property>
</Properties>
</file>