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6D80A8" w14:textId="77777777" w:rsidR="00804D9D" w:rsidRPr="00804D9D" w:rsidRDefault="00804D9D" w:rsidP="00804D9D">
      <w:pPr>
        <w:rPr>
          <w:rFonts w:ascii="Arial" w:hAnsi="Arial" w:cs="Arial"/>
          <w:b/>
          <w:bCs/>
        </w:rPr>
      </w:pPr>
      <w:r w:rsidRPr="00804D9D">
        <w:rPr>
          <w:rFonts w:ascii="Arial" w:hAnsi="Arial" w:cs="Arial"/>
          <w:b/>
          <w:bCs/>
        </w:rPr>
        <w:t>Launching LEAD: Swansea Bay’s Flagship Leadership Development Programme</w:t>
      </w:r>
    </w:p>
    <w:p w14:paraId="05EDAB5D" w14:textId="4EECF9EB" w:rsidR="00804D9D" w:rsidRPr="00804D9D" w:rsidRDefault="00804D9D" w:rsidP="00804D9D">
      <w:pPr>
        <w:rPr>
          <w:rFonts w:ascii="Arial" w:hAnsi="Arial" w:cs="Arial"/>
        </w:rPr>
      </w:pPr>
      <w:r w:rsidRPr="00804D9D">
        <w:rPr>
          <w:rFonts w:ascii="Arial" w:hAnsi="Arial" w:cs="Arial"/>
        </w:rPr>
        <w:t>We are proud to announce the launch of </w:t>
      </w:r>
      <w:r w:rsidR="00051123">
        <w:rPr>
          <w:rFonts w:ascii="Arial" w:hAnsi="Arial" w:cs="Arial"/>
        </w:rPr>
        <w:t xml:space="preserve">phase 1 of </w:t>
      </w:r>
      <w:r w:rsidRPr="00804D9D">
        <w:rPr>
          <w:rFonts w:ascii="Arial" w:hAnsi="Arial" w:cs="Arial"/>
          <w:b/>
          <w:bCs/>
        </w:rPr>
        <w:t>LEAD</w:t>
      </w:r>
      <w:r>
        <w:rPr>
          <w:rFonts w:ascii="Arial" w:hAnsi="Arial" w:cs="Arial"/>
        </w:rPr>
        <w:t xml:space="preserve"> - </w:t>
      </w:r>
      <w:r w:rsidRPr="00804D9D">
        <w:rPr>
          <w:rFonts w:ascii="Arial" w:hAnsi="Arial" w:cs="Arial"/>
        </w:rPr>
        <w:t xml:space="preserve">Swansea Bay University Health Board’s </w:t>
      </w:r>
      <w:r w:rsidR="00463D8F">
        <w:rPr>
          <w:rFonts w:ascii="Arial" w:hAnsi="Arial" w:cs="Arial"/>
        </w:rPr>
        <w:t xml:space="preserve">flagship </w:t>
      </w:r>
      <w:r w:rsidRPr="00804D9D">
        <w:rPr>
          <w:rFonts w:ascii="Arial" w:hAnsi="Arial" w:cs="Arial"/>
        </w:rPr>
        <w:t>behavioural leadership development programme. This is more than just a course</w:t>
      </w:r>
      <w:r>
        <w:rPr>
          <w:rFonts w:ascii="Arial" w:hAnsi="Arial" w:cs="Arial"/>
        </w:rPr>
        <w:t xml:space="preserve"> - </w:t>
      </w:r>
      <w:r w:rsidRPr="00804D9D">
        <w:rPr>
          <w:rFonts w:ascii="Arial" w:hAnsi="Arial" w:cs="Arial"/>
        </w:rPr>
        <w:t>it’s a transformative journey designed to explore what it truly means to lead in Swansea Bay today.</w:t>
      </w:r>
    </w:p>
    <w:p w14:paraId="09D3CBB5" w14:textId="77777777" w:rsidR="00804D9D" w:rsidRPr="00804D9D" w:rsidRDefault="00804D9D" w:rsidP="00804D9D">
      <w:pPr>
        <w:rPr>
          <w:rFonts w:ascii="Arial" w:hAnsi="Arial" w:cs="Arial"/>
          <w:b/>
          <w:bCs/>
        </w:rPr>
      </w:pPr>
      <w:r w:rsidRPr="00804D9D">
        <w:rPr>
          <w:rFonts w:ascii="Arial" w:hAnsi="Arial" w:cs="Arial"/>
          <w:b/>
          <w:bCs/>
        </w:rPr>
        <w:t>What is LEAD?</w:t>
      </w:r>
    </w:p>
    <w:p w14:paraId="6B6108F3" w14:textId="5FEC57A3" w:rsidR="00051123" w:rsidRDefault="00804D9D" w:rsidP="00804D9D">
      <w:pPr>
        <w:rPr>
          <w:rFonts w:ascii="Arial" w:hAnsi="Arial" w:cs="Arial"/>
        </w:rPr>
      </w:pPr>
      <w:r w:rsidRPr="00804D9D">
        <w:rPr>
          <w:rFonts w:ascii="Arial" w:hAnsi="Arial" w:cs="Arial"/>
        </w:rPr>
        <w:t xml:space="preserve">LEAD is our, values-based leadership </w:t>
      </w:r>
      <w:r w:rsidR="00051123">
        <w:rPr>
          <w:rFonts w:ascii="Arial" w:hAnsi="Arial" w:cs="Arial"/>
        </w:rPr>
        <w:t>experience</w:t>
      </w:r>
      <w:r w:rsidRPr="00804D9D">
        <w:rPr>
          <w:rFonts w:ascii="Arial" w:hAnsi="Arial" w:cs="Arial"/>
        </w:rPr>
        <w:t>, developed specifically for   Swansea Bay</w:t>
      </w:r>
      <w:r w:rsidR="00463D8F">
        <w:rPr>
          <w:rFonts w:ascii="Arial" w:hAnsi="Arial" w:cs="Arial"/>
        </w:rPr>
        <w:t xml:space="preserve"> in its current context</w:t>
      </w:r>
      <w:r w:rsidRPr="00804D9D">
        <w:rPr>
          <w:rFonts w:ascii="Arial" w:hAnsi="Arial" w:cs="Arial"/>
        </w:rPr>
        <w:t xml:space="preserve">. It’s built around </w:t>
      </w:r>
      <w:r w:rsidR="00463D8F">
        <w:rPr>
          <w:rFonts w:ascii="Arial" w:hAnsi="Arial" w:cs="Arial"/>
        </w:rPr>
        <w:t>our</w:t>
      </w:r>
      <w:r w:rsidR="00463D8F" w:rsidRPr="00804D9D">
        <w:rPr>
          <w:rFonts w:ascii="Arial" w:hAnsi="Arial" w:cs="Arial"/>
        </w:rPr>
        <w:t> </w:t>
      </w:r>
      <w:r w:rsidR="00051123">
        <w:rPr>
          <w:rFonts w:ascii="Arial" w:hAnsi="Arial" w:cs="Arial"/>
        </w:rPr>
        <w:t xml:space="preserve">overarching </w:t>
      </w:r>
      <w:r w:rsidRPr="00804D9D">
        <w:rPr>
          <w:rFonts w:ascii="Arial" w:hAnsi="Arial" w:cs="Arial"/>
          <w:b/>
          <w:bCs/>
        </w:rPr>
        <w:t>One Bay Way</w:t>
      </w:r>
      <w:r w:rsidR="00463D8F">
        <w:rPr>
          <w:rFonts w:ascii="Arial" w:hAnsi="Arial" w:cs="Arial"/>
          <w:b/>
          <w:bCs/>
        </w:rPr>
        <w:t xml:space="preserve"> </w:t>
      </w:r>
      <w:r w:rsidR="00463D8F" w:rsidRPr="006E0CB7">
        <w:rPr>
          <w:rFonts w:ascii="Arial" w:hAnsi="Arial" w:cs="Arial"/>
        </w:rPr>
        <w:t>identity</w:t>
      </w:r>
      <w:r w:rsidRPr="00804D9D">
        <w:rPr>
          <w:rFonts w:ascii="Arial" w:hAnsi="Arial" w:cs="Arial"/>
        </w:rPr>
        <w:t> and is fully aligned with our organisational values and People Strategy. This programme is about </w:t>
      </w:r>
      <w:r w:rsidRPr="00804D9D">
        <w:rPr>
          <w:rFonts w:ascii="Arial" w:hAnsi="Arial" w:cs="Arial"/>
          <w:b/>
          <w:bCs/>
        </w:rPr>
        <w:t>behaviours, not just skills</w:t>
      </w:r>
      <w:r>
        <w:rPr>
          <w:rFonts w:ascii="Arial" w:hAnsi="Arial" w:cs="Arial"/>
        </w:rPr>
        <w:t xml:space="preserve"> - </w:t>
      </w:r>
      <w:r w:rsidRPr="00804D9D">
        <w:rPr>
          <w:rFonts w:ascii="Arial" w:hAnsi="Arial" w:cs="Arial"/>
        </w:rPr>
        <w:t>focusing on how we lead with compassion, courage, and authenticity in a complex and ever-changing healthcare environment.</w:t>
      </w:r>
    </w:p>
    <w:p w14:paraId="5D432696" w14:textId="74357253" w:rsidR="00051123" w:rsidRPr="00804D9D" w:rsidRDefault="00051123" w:rsidP="00804D9D">
      <w:pPr>
        <w:rPr>
          <w:rFonts w:ascii="Arial" w:hAnsi="Arial" w:cs="Arial"/>
        </w:rPr>
      </w:pPr>
      <w:r>
        <w:rPr>
          <w:rFonts w:ascii="Arial" w:hAnsi="Arial" w:cs="Arial"/>
        </w:rPr>
        <w:t>Acknowledging the national work HEIW is leading on the NHS Management &amp; Leadership Competencies Framework</w:t>
      </w:r>
      <w:r w:rsidR="00DD6FE9">
        <w:rPr>
          <w:rFonts w:ascii="Arial" w:hAnsi="Arial" w:cs="Arial"/>
        </w:rPr>
        <w:t xml:space="preserve"> and our regional partnership with Hywel Dda, </w:t>
      </w:r>
      <w:r w:rsidR="0072765C">
        <w:rPr>
          <w:rFonts w:ascii="Arial" w:hAnsi="Arial" w:cs="Arial"/>
        </w:rPr>
        <w:t>our</w:t>
      </w:r>
      <w:r w:rsidR="00DD6FE9">
        <w:rPr>
          <w:rFonts w:ascii="Arial" w:hAnsi="Arial" w:cs="Arial"/>
        </w:rPr>
        <w:t xml:space="preserve"> new programme is designed to be adaptable and will grow and evolve in phases to reflect the wider context of NHS Wales.</w:t>
      </w:r>
    </w:p>
    <w:p w14:paraId="6928A8B3" w14:textId="77777777" w:rsidR="00804D9D" w:rsidRPr="00804D9D" w:rsidRDefault="00804D9D" w:rsidP="00804D9D">
      <w:pPr>
        <w:rPr>
          <w:rFonts w:ascii="Arial" w:hAnsi="Arial" w:cs="Arial"/>
          <w:b/>
          <w:bCs/>
        </w:rPr>
      </w:pPr>
      <w:r w:rsidRPr="00804D9D">
        <w:rPr>
          <w:rFonts w:ascii="Arial" w:hAnsi="Arial" w:cs="Arial"/>
          <w:b/>
          <w:bCs/>
        </w:rPr>
        <w:t>Why LEAD?</w:t>
      </w:r>
    </w:p>
    <w:p w14:paraId="57DCD875" w14:textId="77777777" w:rsidR="00804D9D" w:rsidRPr="00804D9D" w:rsidRDefault="00804D9D" w:rsidP="00804D9D">
      <w:pPr>
        <w:rPr>
          <w:rFonts w:ascii="Arial" w:hAnsi="Arial" w:cs="Arial"/>
        </w:rPr>
      </w:pPr>
      <w:r w:rsidRPr="00804D9D">
        <w:rPr>
          <w:rFonts w:ascii="Arial" w:hAnsi="Arial" w:cs="Arial"/>
        </w:rPr>
        <w:t>While there are many national leadership offerings available through HEIW and other bodies, </w:t>
      </w:r>
      <w:r w:rsidRPr="00804D9D">
        <w:rPr>
          <w:rFonts w:ascii="Arial" w:hAnsi="Arial" w:cs="Arial"/>
          <w:b/>
          <w:bCs/>
        </w:rPr>
        <w:t>LEAD is uniquely ours</w:t>
      </w:r>
      <w:r w:rsidRPr="00804D9D">
        <w:rPr>
          <w:rFonts w:ascii="Arial" w:hAnsi="Arial" w:cs="Arial"/>
        </w:rPr>
        <w:t>. It reflects the realities of working in Swansea Bay and is designed to support leaders at all levels—whether you’re stepping into leadership for the first time or looking to deepen your impact.</w:t>
      </w:r>
    </w:p>
    <w:p w14:paraId="4E68DCE4" w14:textId="77777777" w:rsidR="00804D9D" w:rsidRPr="00804D9D" w:rsidRDefault="00804D9D" w:rsidP="00804D9D">
      <w:pPr>
        <w:rPr>
          <w:rFonts w:ascii="Arial" w:hAnsi="Arial" w:cs="Arial"/>
        </w:rPr>
      </w:pPr>
      <w:r w:rsidRPr="00804D9D">
        <w:rPr>
          <w:rFonts w:ascii="Arial" w:hAnsi="Arial" w:cs="Arial"/>
        </w:rPr>
        <w:t>Through a blend of self-directed learning, reflective practice, peer collaboration, and real-world improvement projects, LEAD helps you:</w:t>
      </w:r>
    </w:p>
    <w:p w14:paraId="27EEEF3F" w14:textId="77777777" w:rsidR="00804D9D" w:rsidRPr="00804D9D" w:rsidRDefault="00804D9D" w:rsidP="00804D9D">
      <w:pPr>
        <w:numPr>
          <w:ilvl w:val="0"/>
          <w:numId w:val="1"/>
        </w:numPr>
        <w:rPr>
          <w:rFonts w:ascii="Arial" w:hAnsi="Arial" w:cs="Arial"/>
        </w:rPr>
      </w:pPr>
      <w:r w:rsidRPr="00804D9D">
        <w:rPr>
          <w:rFonts w:ascii="Arial" w:hAnsi="Arial" w:cs="Arial"/>
        </w:rPr>
        <w:t>Develop the behaviours that inspire and empower teams</w:t>
      </w:r>
    </w:p>
    <w:p w14:paraId="145D0441" w14:textId="77777777" w:rsidR="00804D9D" w:rsidRPr="00804D9D" w:rsidRDefault="00804D9D" w:rsidP="00804D9D">
      <w:pPr>
        <w:numPr>
          <w:ilvl w:val="0"/>
          <w:numId w:val="1"/>
        </w:numPr>
        <w:rPr>
          <w:rFonts w:ascii="Arial" w:hAnsi="Arial" w:cs="Arial"/>
        </w:rPr>
      </w:pPr>
      <w:r w:rsidRPr="00804D9D">
        <w:rPr>
          <w:rFonts w:ascii="Arial" w:hAnsi="Arial" w:cs="Arial"/>
        </w:rPr>
        <w:t>Lead with empathy, clarity, and purpose</w:t>
      </w:r>
    </w:p>
    <w:p w14:paraId="4F78E636" w14:textId="77777777" w:rsidR="00804D9D" w:rsidRPr="00804D9D" w:rsidRDefault="00804D9D" w:rsidP="00804D9D">
      <w:pPr>
        <w:numPr>
          <w:ilvl w:val="0"/>
          <w:numId w:val="1"/>
        </w:numPr>
        <w:rPr>
          <w:rFonts w:ascii="Arial" w:hAnsi="Arial" w:cs="Arial"/>
        </w:rPr>
      </w:pPr>
      <w:r w:rsidRPr="00804D9D">
        <w:rPr>
          <w:rFonts w:ascii="Arial" w:hAnsi="Arial" w:cs="Arial"/>
        </w:rPr>
        <w:t>Drive improvement and innovation in your service area</w:t>
      </w:r>
    </w:p>
    <w:p w14:paraId="6C249316" w14:textId="77777777" w:rsidR="00804D9D" w:rsidRPr="00804D9D" w:rsidRDefault="00804D9D" w:rsidP="00804D9D">
      <w:pPr>
        <w:numPr>
          <w:ilvl w:val="0"/>
          <w:numId w:val="1"/>
        </w:numPr>
        <w:rPr>
          <w:rFonts w:ascii="Arial" w:hAnsi="Arial" w:cs="Arial"/>
        </w:rPr>
      </w:pPr>
      <w:r w:rsidRPr="00804D9D">
        <w:rPr>
          <w:rFonts w:ascii="Arial" w:hAnsi="Arial" w:cs="Arial"/>
        </w:rPr>
        <w:t>Build strong, values-driven leadership communities across the Health Board</w:t>
      </w:r>
    </w:p>
    <w:p w14:paraId="522B9B4B" w14:textId="77777777" w:rsidR="00804D9D" w:rsidRPr="00804D9D" w:rsidRDefault="00804D9D" w:rsidP="00804D9D">
      <w:pPr>
        <w:rPr>
          <w:rFonts w:ascii="Arial" w:hAnsi="Arial" w:cs="Arial"/>
          <w:b/>
          <w:bCs/>
        </w:rPr>
      </w:pPr>
      <w:r w:rsidRPr="00804D9D">
        <w:rPr>
          <w:rFonts w:ascii="Arial" w:hAnsi="Arial" w:cs="Arial"/>
          <w:b/>
          <w:bCs/>
        </w:rPr>
        <w:t>What to Expect</w:t>
      </w:r>
    </w:p>
    <w:p w14:paraId="6DF16017" w14:textId="77777777" w:rsidR="00804D9D" w:rsidRPr="00804D9D" w:rsidRDefault="00804D9D" w:rsidP="00804D9D">
      <w:pPr>
        <w:rPr>
          <w:rFonts w:ascii="Arial" w:hAnsi="Arial" w:cs="Arial"/>
        </w:rPr>
      </w:pPr>
      <w:r w:rsidRPr="00804D9D">
        <w:rPr>
          <w:rFonts w:ascii="Arial" w:hAnsi="Arial" w:cs="Arial"/>
        </w:rPr>
        <w:t>LEAD runs over a six-month period and includes:</w:t>
      </w:r>
    </w:p>
    <w:p w14:paraId="60003602" w14:textId="61D66BB4" w:rsidR="00804D9D" w:rsidRPr="00804D9D" w:rsidRDefault="00804D9D" w:rsidP="00804D9D">
      <w:pPr>
        <w:numPr>
          <w:ilvl w:val="0"/>
          <w:numId w:val="2"/>
        </w:numPr>
        <w:rPr>
          <w:rFonts w:ascii="Arial" w:hAnsi="Arial" w:cs="Arial"/>
        </w:rPr>
      </w:pPr>
      <w:r w:rsidRPr="00804D9D">
        <w:rPr>
          <w:rFonts w:ascii="Arial" w:hAnsi="Arial" w:cs="Arial"/>
        </w:rPr>
        <w:t xml:space="preserve">Three key engagement days </w:t>
      </w:r>
    </w:p>
    <w:p w14:paraId="0324DB0C" w14:textId="77777777" w:rsidR="00804D9D" w:rsidRPr="00804D9D" w:rsidRDefault="00804D9D" w:rsidP="00804D9D">
      <w:pPr>
        <w:numPr>
          <w:ilvl w:val="0"/>
          <w:numId w:val="2"/>
        </w:numPr>
        <w:rPr>
          <w:rFonts w:ascii="Arial" w:hAnsi="Arial" w:cs="Arial"/>
        </w:rPr>
      </w:pPr>
      <w:r w:rsidRPr="00804D9D">
        <w:rPr>
          <w:rFonts w:ascii="Arial" w:hAnsi="Arial" w:cs="Arial"/>
        </w:rPr>
        <w:t>Flexible, self-paced digital learning modules</w:t>
      </w:r>
    </w:p>
    <w:p w14:paraId="37F4198D" w14:textId="77777777" w:rsidR="00804D9D" w:rsidRPr="00804D9D" w:rsidRDefault="00804D9D" w:rsidP="00804D9D">
      <w:pPr>
        <w:numPr>
          <w:ilvl w:val="0"/>
          <w:numId w:val="2"/>
        </w:numPr>
        <w:rPr>
          <w:rFonts w:ascii="Arial" w:hAnsi="Arial" w:cs="Arial"/>
        </w:rPr>
      </w:pPr>
      <w:r w:rsidRPr="00804D9D">
        <w:rPr>
          <w:rFonts w:ascii="Arial" w:hAnsi="Arial" w:cs="Arial"/>
        </w:rPr>
        <w:t>Reflective logs and leadership journaling</w:t>
      </w:r>
    </w:p>
    <w:p w14:paraId="2A8506ED" w14:textId="77777777" w:rsidR="00804D9D" w:rsidRPr="00804D9D" w:rsidRDefault="00804D9D" w:rsidP="00804D9D">
      <w:pPr>
        <w:numPr>
          <w:ilvl w:val="0"/>
          <w:numId w:val="2"/>
        </w:numPr>
        <w:rPr>
          <w:rFonts w:ascii="Arial" w:hAnsi="Arial" w:cs="Arial"/>
        </w:rPr>
      </w:pPr>
      <w:r w:rsidRPr="00804D9D">
        <w:rPr>
          <w:rFonts w:ascii="Arial" w:hAnsi="Arial" w:cs="Arial"/>
        </w:rPr>
        <w:t>A service-based improvement project</w:t>
      </w:r>
    </w:p>
    <w:p w14:paraId="4C676E44" w14:textId="5641B91C" w:rsidR="00804D9D" w:rsidRPr="00804D9D" w:rsidRDefault="00804D9D" w:rsidP="00804D9D">
      <w:pPr>
        <w:numPr>
          <w:ilvl w:val="0"/>
          <w:numId w:val="2"/>
        </w:numPr>
        <w:rPr>
          <w:rFonts w:ascii="Arial" w:hAnsi="Arial" w:cs="Arial"/>
        </w:rPr>
      </w:pPr>
      <w:r w:rsidRPr="00804D9D">
        <w:rPr>
          <w:rFonts w:ascii="Arial" w:hAnsi="Arial" w:cs="Arial"/>
        </w:rPr>
        <w:lastRenderedPageBreak/>
        <w:t xml:space="preserve">Ongoing support from </w:t>
      </w:r>
      <w:r>
        <w:rPr>
          <w:rFonts w:ascii="Arial" w:hAnsi="Arial" w:cs="Arial"/>
        </w:rPr>
        <w:t>subject experts</w:t>
      </w:r>
      <w:r w:rsidRPr="00804D9D">
        <w:rPr>
          <w:rFonts w:ascii="Arial" w:hAnsi="Arial" w:cs="Arial"/>
        </w:rPr>
        <w:t xml:space="preserve"> and peer networks</w:t>
      </w:r>
    </w:p>
    <w:p w14:paraId="36FDFB13" w14:textId="77777777" w:rsidR="00804D9D" w:rsidRPr="00804D9D" w:rsidRDefault="00804D9D" w:rsidP="00804D9D">
      <w:pPr>
        <w:rPr>
          <w:rFonts w:ascii="Arial" w:hAnsi="Arial" w:cs="Arial"/>
          <w:b/>
          <w:bCs/>
        </w:rPr>
      </w:pPr>
      <w:r w:rsidRPr="00804D9D">
        <w:rPr>
          <w:rFonts w:ascii="Arial" w:hAnsi="Arial" w:cs="Arial"/>
          <w:b/>
          <w:bCs/>
        </w:rPr>
        <w:t>Accessible, Inclusive, Impactful</w:t>
      </w:r>
    </w:p>
    <w:p w14:paraId="4895CF9C" w14:textId="597BDB12" w:rsidR="00804D9D" w:rsidRPr="00804D9D" w:rsidRDefault="00804D9D" w:rsidP="00804D9D">
      <w:pPr>
        <w:rPr>
          <w:rFonts w:ascii="Arial" w:hAnsi="Arial" w:cs="Arial"/>
        </w:rPr>
      </w:pPr>
      <w:r w:rsidRPr="00804D9D">
        <w:rPr>
          <w:rFonts w:ascii="Arial" w:hAnsi="Arial" w:cs="Arial"/>
        </w:rPr>
        <w:t>LEAD is designed to be flexible and accessible</w:t>
      </w:r>
      <w:r>
        <w:rPr>
          <w:rFonts w:ascii="Arial" w:hAnsi="Arial" w:cs="Arial"/>
        </w:rPr>
        <w:t xml:space="preserve"> - </w:t>
      </w:r>
      <w:r w:rsidRPr="00804D9D">
        <w:rPr>
          <w:rFonts w:ascii="Arial" w:hAnsi="Arial" w:cs="Arial"/>
        </w:rPr>
        <w:t>available 24/7, on any device, and tailored to fit around operational pressures. We’ve built in support for those who may need help with digital access or self-directed learning, ensuring equity and inclusion are at the heart of the programme.</w:t>
      </w:r>
    </w:p>
    <w:p w14:paraId="364A66FE" w14:textId="44D674E6" w:rsidR="00804D9D" w:rsidRPr="00804D9D" w:rsidRDefault="00804D9D" w:rsidP="00804D9D">
      <w:pPr>
        <w:rPr>
          <w:rFonts w:ascii="Arial" w:hAnsi="Arial" w:cs="Arial"/>
          <w:b/>
          <w:bCs/>
        </w:rPr>
      </w:pPr>
      <w:r w:rsidRPr="00804D9D">
        <w:rPr>
          <w:rFonts w:ascii="Arial" w:hAnsi="Arial" w:cs="Arial"/>
          <w:b/>
          <w:bCs/>
        </w:rPr>
        <w:t xml:space="preserve">Ready to </w:t>
      </w:r>
      <w:r>
        <w:rPr>
          <w:rFonts w:ascii="Arial" w:hAnsi="Arial" w:cs="Arial"/>
          <w:b/>
          <w:bCs/>
        </w:rPr>
        <w:t>LEAD</w:t>
      </w:r>
      <w:r w:rsidRPr="00804D9D">
        <w:rPr>
          <w:rFonts w:ascii="Arial" w:hAnsi="Arial" w:cs="Arial"/>
          <w:b/>
          <w:bCs/>
        </w:rPr>
        <w:t xml:space="preserve"> the One Bay Way?</w:t>
      </w:r>
    </w:p>
    <w:p w14:paraId="5F5DF783" w14:textId="77777777" w:rsidR="00804D9D" w:rsidRPr="00804D9D" w:rsidRDefault="00804D9D" w:rsidP="00804D9D">
      <w:pPr>
        <w:rPr>
          <w:rFonts w:ascii="Arial" w:hAnsi="Arial" w:cs="Arial"/>
        </w:rPr>
      </w:pPr>
      <w:r w:rsidRPr="00804D9D">
        <w:rPr>
          <w:rFonts w:ascii="Arial" w:hAnsi="Arial" w:cs="Arial"/>
        </w:rPr>
        <w:t>If you’re passionate about making a difference, committed to personal growth, and ready to lead with purpose, </w:t>
      </w:r>
      <w:r w:rsidRPr="00804D9D">
        <w:rPr>
          <w:rFonts w:ascii="Arial" w:hAnsi="Arial" w:cs="Arial"/>
          <w:b/>
          <w:bCs/>
        </w:rPr>
        <w:t>LEAD is for you</w:t>
      </w:r>
      <w:r w:rsidRPr="00804D9D">
        <w:rPr>
          <w:rFonts w:ascii="Arial" w:hAnsi="Arial" w:cs="Arial"/>
        </w:rPr>
        <w:t>.</w:t>
      </w:r>
    </w:p>
    <w:p w14:paraId="32ED433E" w14:textId="08EB0499" w:rsidR="00804D9D" w:rsidRPr="00804D9D" w:rsidRDefault="00804D9D" w:rsidP="00804D9D">
      <w:pPr>
        <w:rPr>
          <w:rFonts w:ascii="Arial" w:hAnsi="Arial" w:cs="Arial"/>
        </w:rPr>
      </w:pPr>
      <w:r w:rsidRPr="00804D9D">
        <w:rPr>
          <w:rFonts w:ascii="Arial" w:hAnsi="Arial" w:cs="Arial"/>
        </w:rPr>
        <w:t xml:space="preserve">Applications are now open. Places are limited and prioritised </w:t>
      </w:r>
      <w:r>
        <w:rPr>
          <w:rFonts w:ascii="Arial" w:hAnsi="Arial" w:cs="Arial"/>
        </w:rPr>
        <w:t xml:space="preserve">whilst we </w:t>
      </w:r>
      <w:r w:rsidR="00051123">
        <w:rPr>
          <w:rFonts w:ascii="Arial" w:hAnsi="Arial" w:cs="Arial"/>
        </w:rPr>
        <w:t xml:space="preserve">implement </w:t>
      </w:r>
      <w:r>
        <w:rPr>
          <w:rFonts w:ascii="Arial" w:hAnsi="Arial" w:cs="Arial"/>
        </w:rPr>
        <w:t>this</w:t>
      </w:r>
      <w:r w:rsidR="00051123">
        <w:rPr>
          <w:rFonts w:ascii="Arial" w:hAnsi="Arial" w:cs="Arial"/>
        </w:rPr>
        <w:t xml:space="preserve"> initial phase</w:t>
      </w:r>
      <w:r>
        <w:rPr>
          <w:rFonts w:ascii="Arial" w:hAnsi="Arial" w:cs="Arial"/>
        </w:rPr>
        <w:t xml:space="preserve"> – so don’t delay.</w:t>
      </w:r>
    </w:p>
    <w:p w14:paraId="53397584" w14:textId="51A48DF7" w:rsidR="00804D9D" w:rsidRPr="00804D9D" w:rsidRDefault="00804D9D" w:rsidP="00804D9D">
      <w:pPr>
        <w:rPr>
          <w:rFonts w:ascii="Arial" w:hAnsi="Arial" w:cs="Arial"/>
        </w:rPr>
      </w:pPr>
      <w:r>
        <w:rPr>
          <w:rFonts w:ascii="Arial" w:hAnsi="Arial" w:cs="Arial"/>
          <w:b/>
          <w:bCs/>
        </w:rPr>
        <w:t xml:space="preserve">Find out more and apply now </w:t>
      </w:r>
      <w:r w:rsidRPr="00804D9D">
        <w:rPr>
          <w:rFonts w:ascii="Arial" w:hAnsi="Arial" w:cs="Arial"/>
        </w:rPr>
        <w:t xml:space="preserve">by </w:t>
      </w:r>
      <w:hyperlink r:id="rId5" w:history="1">
        <w:r w:rsidRPr="00804D9D">
          <w:rPr>
            <w:rStyle w:val="Hyperlink"/>
            <w:rFonts w:ascii="Arial" w:hAnsi="Arial" w:cs="Arial"/>
          </w:rPr>
          <w:t>clicking here</w:t>
        </w:r>
      </w:hyperlink>
      <w:r w:rsidRPr="00804D9D">
        <w:rPr>
          <w:rFonts w:ascii="Arial" w:hAnsi="Arial" w:cs="Arial"/>
        </w:rPr>
        <w:t xml:space="preserve"> or searching ‘LEAD’ on Sharepoint.</w:t>
      </w:r>
    </w:p>
    <w:p w14:paraId="5E5E3A8B" w14:textId="77777777" w:rsidR="00804D9D" w:rsidRPr="00804D9D" w:rsidRDefault="00804D9D" w:rsidP="00804D9D">
      <w:pPr>
        <w:rPr>
          <w:rFonts w:ascii="Arial" w:hAnsi="Arial" w:cs="Arial"/>
        </w:rPr>
      </w:pPr>
      <w:r w:rsidRPr="00804D9D">
        <w:rPr>
          <w:rFonts w:ascii="Arial" w:hAnsi="Arial" w:cs="Arial"/>
        </w:rPr>
        <w:t>Together, let’s build a culture of compassionate, courageous, and connected leadership—one leader at a time.</w:t>
      </w:r>
    </w:p>
    <w:p w14:paraId="13B58654" w14:textId="77777777" w:rsidR="0089653A" w:rsidRPr="00804D9D" w:rsidRDefault="0089653A">
      <w:pPr>
        <w:rPr>
          <w:rFonts w:ascii="Arial" w:hAnsi="Arial" w:cs="Arial"/>
        </w:rPr>
      </w:pPr>
    </w:p>
    <w:sectPr w:rsidR="0089653A" w:rsidRPr="00804D9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6B1729"/>
    <w:multiLevelType w:val="multilevel"/>
    <w:tmpl w:val="86E09E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98026BD"/>
    <w:multiLevelType w:val="multilevel"/>
    <w:tmpl w:val="CFACA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77423620">
    <w:abstractNumId w:val="0"/>
  </w:num>
  <w:num w:numId="2" w16cid:durableId="6399235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D9D"/>
    <w:rsid w:val="00051123"/>
    <w:rsid w:val="00110F74"/>
    <w:rsid w:val="00125803"/>
    <w:rsid w:val="0026170C"/>
    <w:rsid w:val="00394F17"/>
    <w:rsid w:val="003D0F6C"/>
    <w:rsid w:val="00463D8F"/>
    <w:rsid w:val="00506EE5"/>
    <w:rsid w:val="006E0CB7"/>
    <w:rsid w:val="0072765C"/>
    <w:rsid w:val="00804D9D"/>
    <w:rsid w:val="0081496A"/>
    <w:rsid w:val="0089653A"/>
    <w:rsid w:val="009C1046"/>
    <w:rsid w:val="00AC4E6D"/>
    <w:rsid w:val="00CB4763"/>
    <w:rsid w:val="00D95834"/>
    <w:rsid w:val="00DD6F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1D86A"/>
  <w15:chartTrackingRefBased/>
  <w15:docId w15:val="{B85E7777-B15B-4236-9901-564081AD0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04D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04D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04D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04D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04D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04D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4D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4D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4D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4D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04D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04D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04D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04D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04D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04D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04D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04D9D"/>
    <w:rPr>
      <w:rFonts w:eastAsiaTheme="majorEastAsia" w:cstheme="majorBidi"/>
      <w:color w:val="272727" w:themeColor="text1" w:themeTint="D8"/>
    </w:rPr>
  </w:style>
  <w:style w:type="paragraph" w:styleId="Title">
    <w:name w:val="Title"/>
    <w:basedOn w:val="Normal"/>
    <w:next w:val="Normal"/>
    <w:link w:val="TitleChar"/>
    <w:uiPriority w:val="10"/>
    <w:qFormat/>
    <w:rsid w:val="00804D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4D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4D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04D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4D9D"/>
    <w:pPr>
      <w:spacing w:before="160"/>
      <w:jc w:val="center"/>
    </w:pPr>
    <w:rPr>
      <w:i/>
      <w:iCs/>
      <w:color w:val="404040" w:themeColor="text1" w:themeTint="BF"/>
    </w:rPr>
  </w:style>
  <w:style w:type="character" w:customStyle="1" w:styleId="QuoteChar">
    <w:name w:val="Quote Char"/>
    <w:basedOn w:val="DefaultParagraphFont"/>
    <w:link w:val="Quote"/>
    <w:uiPriority w:val="29"/>
    <w:rsid w:val="00804D9D"/>
    <w:rPr>
      <w:i/>
      <w:iCs/>
      <w:color w:val="404040" w:themeColor="text1" w:themeTint="BF"/>
    </w:rPr>
  </w:style>
  <w:style w:type="paragraph" w:styleId="ListParagraph">
    <w:name w:val="List Paragraph"/>
    <w:basedOn w:val="Normal"/>
    <w:uiPriority w:val="34"/>
    <w:qFormat/>
    <w:rsid w:val="00804D9D"/>
    <w:pPr>
      <w:ind w:left="720"/>
      <w:contextualSpacing/>
    </w:pPr>
  </w:style>
  <w:style w:type="character" w:styleId="IntenseEmphasis">
    <w:name w:val="Intense Emphasis"/>
    <w:basedOn w:val="DefaultParagraphFont"/>
    <w:uiPriority w:val="21"/>
    <w:qFormat/>
    <w:rsid w:val="00804D9D"/>
    <w:rPr>
      <w:i/>
      <w:iCs/>
      <w:color w:val="0F4761" w:themeColor="accent1" w:themeShade="BF"/>
    </w:rPr>
  </w:style>
  <w:style w:type="paragraph" w:styleId="IntenseQuote">
    <w:name w:val="Intense Quote"/>
    <w:basedOn w:val="Normal"/>
    <w:next w:val="Normal"/>
    <w:link w:val="IntenseQuoteChar"/>
    <w:uiPriority w:val="30"/>
    <w:qFormat/>
    <w:rsid w:val="00804D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04D9D"/>
    <w:rPr>
      <w:i/>
      <w:iCs/>
      <w:color w:val="0F4761" w:themeColor="accent1" w:themeShade="BF"/>
    </w:rPr>
  </w:style>
  <w:style w:type="character" w:styleId="IntenseReference">
    <w:name w:val="Intense Reference"/>
    <w:basedOn w:val="DefaultParagraphFont"/>
    <w:uiPriority w:val="32"/>
    <w:qFormat/>
    <w:rsid w:val="00804D9D"/>
    <w:rPr>
      <w:b/>
      <w:bCs/>
      <w:smallCaps/>
      <w:color w:val="0F4761" w:themeColor="accent1" w:themeShade="BF"/>
      <w:spacing w:val="5"/>
    </w:rPr>
  </w:style>
  <w:style w:type="character" w:styleId="Hyperlink">
    <w:name w:val="Hyperlink"/>
    <w:basedOn w:val="DefaultParagraphFont"/>
    <w:uiPriority w:val="99"/>
    <w:unhideWhenUsed/>
    <w:rsid w:val="00804D9D"/>
    <w:rPr>
      <w:color w:val="467886" w:themeColor="hyperlink"/>
      <w:u w:val="single"/>
    </w:rPr>
  </w:style>
  <w:style w:type="character" w:styleId="UnresolvedMention">
    <w:name w:val="Unresolved Mention"/>
    <w:basedOn w:val="DefaultParagraphFont"/>
    <w:uiPriority w:val="99"/>
    <w:semiHidden/>
    <w:unhideWhenUsed/>
    <w:rsid w:val="00804D9D"/>
    <w:rPr>
      <w:color w:val="605E5C"/>
      <w:shd w:val="clear" w:color="auto" w:fill="E1DFDD"/>
    </w:rPr>
  </w:style>
  <w:style w:type="paragraph" w:styleId="Revision">
    <w:name w:val="Revision"/>
    <w:hidden/>
    <w:uiPriority w:val="99"/>
    <w:semiHidden/>
    <w:rsid w:val="00463D8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848332">
      <w:bodyDiv w:val="1"/>
      <w:marLeft w:val="0"/>
      <w:marRight w:val="0"/>
      <w:marTop w:val="0"/>
      <w:marBottom w:val="0"/>
      <w:divBdr>
        <w:top w:val="none" w:sz="0" w:space="0" w:color="auto"/>
        <w:left w:val="none" w:sz="0" w:space="0" w:color="auto"/>
        <w:bottom w:val="none" w:sz="0" w:space="0" w:color="auto"/>
        <w:right w:val="none" w:sz="0" w:space="0" w:color="auto"/>
      </w:divBdr>
    </w:div>
    <w:div w:id="839154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nhswales365.sharepoint.com/sites/SBU_SETOD/SitePages/LEAD.aspx"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90CD8F3-7B23-4A7F-8D6A-32D97E48F607}"/>
</file>

<file path=customXml/itemProps2.xml><?xml version="1.0" encoding="utf-8"?>
<ds:datastoreItem xmlns:ds="http://schemas.openxmlformats.org/officeDocument/2006/customXml" ds:itemID="{2D5FB91D-4FD0-4B12-99B2-E9A5D3167696}"/>
</file>

<file path=customXml/itemProps3.xml><?xml version="1.0" encoding="utf-8"?>
<ds:datastoreItem xmlns:ds="http://schemas.openxmlformats.org/officeDocument/2006/customXml" ds:itemID="{B6853B09-87B4-4276-980B-BA95C2226357}"/>
</file>

<file path=docProps/app.xml><?xml version="1.0" encoding="utf-8"?>
<Properties xmlns="http://schemas.openxmlformats.org/officeDocument/2006/extended-properties" xmlns:vt="http://schemas.openxmlformats.org/officeDocument/2006/docPropsVTypes">
  <Template>Normal</Template>
  <TotalTime>1</TotalTime>
  <Pages>2</Pages>
  <Words>431</Words>
  <Characters>2459</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2885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Blyth (SBU - Culture, OD &amp; Staff Experience)</dc:creator>
  <cp:keywords/>
  <dc:description/>
  <cp:lastModifiedBy>Julie Lloyd (Swansea Bay UHB - Learning &amp; OD )</cp:lastModifiedBy>
  <cp:revision>2</cp:revision>
  <dcterms:created xsi:type="dcterms:W3CDTF">2025-07-29T10:01:00Z</dcterms:created>
  <dcterms:modified xsi:type="dcterms:W3CDTF">2025-07-29T10:01:00Z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