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862AC2" w14:textId="77777777" w:rsidR="0052297E" w:rsidRDefault="0072604C" w:rsidP="005376F4">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1C7389A9" w14:textId="77777777" w:rsidTr="00DA76AD">
        <w:tc>
          <w:tcPr>
            <w:tcW w:w="2547" w:type="dxa"/>
          </w:tcPr>
          <w:p w14:paraId="6B2333C8"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8-15T00:00:00Z">
              <w:dateFormat w:val="dd MMMM yyyy"/>
              <w:lid w:val="en-GB"/>
              <w:storeMappedDataAs w:val="dateTime"/>
              <w:calendar w:val="gregorian"/>
            </w:date>
          </w:sdtPr>
          <w:sdtEndPr/>
          <w:sdtContent>
            <w:tc>
              <w:tcPr>
                <w:tcW w:w="3260" w:type="dxa"/>
                <w:gridSpan w:val="2"/>
              </w:tcPr>
              <w:p w14:paraId="408681A8" w14:textId="77777777" w:rsidR="00F5082D" w:rsidRPr="00FA0CA9" w:rsidRDefault="000112E8" w:rsidP="000112E8">
                <w:pPr>
                  <w:rPr>
                    <w:rFonts w:ascii="Arial" w:hAnsi="Arial" w:cs="Arial"/>
                    <w:b/>
                    <w:sz w:val="24"/>
                    <w:szCs w:val="24"/>
                  </w:rPr>
                </w:pPr>
                <w:r>
                  <w:rPr>
                    <w:rFonts w:ascii="Arial" w:hAnsi="Arial" w:cs="Arial"/>
                    <w:b/>
                    <w:sz w:val="24"/>
                    <w:szCs w:val="24"/>
                  </w:rPr>
                  <w:t>15 August 2024</w:t>
                </w:r>
              </w:p>
            </w:tc>
          </w:sdtContent>
        </w:sdt>
        <w:tc>
          <w:tcPr>
            <w:tcW w:w="2368" w:type="dxa"/>
            <w:gridSpan w:val="3"/>
          </w:tcPr>
          <w:p w14:paraId="0328E992"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539529DB" w14:textId="522FE674" w:rsidR="00F5082D" w:rsidRPr="00FA0CA9" w:rsidRDefault="00305E13" w:rsidP="00FA0CA9">
            <w:pPr>
              <w:rPr>
                <w:rFonts w:ascii="Arial" w:hAnsi="Arial" w:cs="Arial"/>
                <w:b/>
                <w:sz w:val="24"/>
                <w:szCs w:val="24"/>
              </w:rPr>
            </w:pPr>
            <w:r>
              <w:rPr>
                <w:rFonts w:ascii="Arial" w:hAnsi="Arial" w:cs="Arial"/>
                <w:b/>
                <w:sz w:val="24"/>
                <w:szCs w:val="24"/>
              </w:rPr>
              <w:t>3.</w:t>
            </w:r>
            <w:r w:rsidR="00422407">
              <w:rPr>
                <w:rFonts w:ascii="Arial" w:hAnsi="Arial" w:cs="Arial"/>
                <w:b/>
                <w:sz w:val="24"/>
                <w:szCs w:val="24"/>
              </w:rPr>
              <w:t>2</w:t>
            </w:r>
          </w:p>
        </w:tc>
      </w:tr>
      <w:tr w:rsidR="00083FC0" w:rsidRPr="00034194" w14:paraId="0EED87C8" w14:textId="77777777" w:rsidTr="00DA76AD">
        <w:tc>
          <w:tcPr>
            <w:tcW w:w="2547" w:type="dxa"/>
          </w:tcPr>
          <w:p w14:paraId="1774CD5F"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76F77918" w14:textId="77777777" w:rsidR="00034194" w:rsidRPr="00FA0CA9" w:rsidRDefault="00C50DBC" w:rsidP="00C50DBC">
            <w:pPr>
              <w:rPr>
                <w:rFonts w:ascii="Arial" w:hAnsi="Arial" w:cs="Arial"/>
                <w:b/>
                <w:sz w:val="24"/>
                <w:szCs w:val="24"/>
              </w:rPr>
            </w:pPr>
            <w:r>
              <w:rPr>
                <w:rFonts w:ascii="Arial" w:hAnsi="Arial" w:cs="Arial"/>
                <w:sz w:val="24"/>
                <w:szCs w:val="24"/>
              </w:rPr>
              <w:t xml:space="preserve">Midwifery Workforce Transformation </w:t>
            </w:r>
            <w:r w:rsidR="00286273">
              <w:rPr>
                <w:rFonts w:ascii="Arial" w:hAnsi="Arial" w:cs="Arial"/>
                <w:sz w:val="24"/>
                <w:szCs w:val="24"/>
              </w:rPr>
              <w:t xml:space="preserve">Action </w:t>
            </w:r>
            <w:r>
              <w:rPr>
                <w:rFonts w:ascii="Arial" w:hAnsi="Arial" w:cs="Arial"/>
                <w:sz w:val="24"/>
                <w:szCs w:val="24"/>
              </w:rPr>
              <w:t>Plan: Progress Update</w:t>
            </w:r>
          </w:p>
        </w:tc>
      </w:tr>
      <w:tr w:rsidR="00083FC0" w:rsidRPr="00034194" w14:paraId="1BA67451" w14:textId="77777777" w:rsidTr="00DA76AD">
        <w:tc>
          <w:tcPr>
            <w:tcW w:w="2547" w:type="dxa"/>
          </w:tcPr>
          <w:p w14:paraId="497EB31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1CA92C02" w14:textId="77777777" w:rsidR="00D401A5" w:rsidRDefault="00A23FB6" w:rsidP="00D401A5">
            <w:pPr>
              <w:rPr>
                <w:rFonts w:ascii="Arial" w:hAnsi="Arial" w:cs="Arial"/>
                <w:sz w:val="24"/>
                <w:szCs w:val="24"/>
              </w:rPr>
            </w:pPr>
            <w:r>
              <w:rPr>
                <w:rFonts w:ascii="Arial" w:hAnsi="Arial" w:cs="Arial"/>
                <w:sz w:val="24"/>
                <w:szCs w:val="24"/>
              </w:rPr>
              <w:t>Catherine Harris</w:t>
            </w:r>
            <w:r w:rsidR="00D401A5">
              <w:rPr>
                <w:rFonts w:ascii="Arial" w:hAnsi="Arial" w:cs="Arial"/>
                <w:sz w:val="24"/>
                <w:szCs w:val="24"/>
              </w:rPr>
              <w:t xml:space="preserve">, </w:t>
            </w:r>
            <w:r>
              <w:rPr>
                <w:rFonts w:ascii="Arial" w:hAnsi="Arial" w:cs="Arial"/>
                <w:sz w:val="24"/>
                <w:szCs w:val="24"/>
              </w:rPr>
              <w:t>Head of Midwifery</w:t>
            </w:r>
          </w:p>
          <w:p w14:paraId="210A1A7A" w14:textId="77777777" w:rsidR="00A7327B" w:rsidRPr="00FA0CA9" w:rsidRDefault="00A7327B" w:rsidP="000A331D">
            <w:pPr>
              <w:rPr>
                <w:rFonts w:ascii="Arial" w:hAnsi="Arial" w:cs="Arial"/>
                <w:sz w:val="24"/>
                <w:szCs w:val="24"/>
              </w:rPr>
            </w:pPr>
          </w:p>
        </w:tc>
      </w:tr>
      <w:tr w:rsidR="00762BBE" w:rsidRPr="00034194" w14:paraId="298A3759" w14:textId="77777777" w:rsidTr="00DA76AD">
        <w:tc>
          <w:tcPr>
            <w:tcW w:w="2547" w:type="dxa"/>
          </w:tcPr>
          <w:p w14:paraId="5BC91187" w14:textId="77777777" w:rsidR="00762BBE" w:rsidRPr="003238BD" w:rsidRDefault="00762BBE" w:rsidP="00762BBE">
            <w:pPr>
              <w:rPr>
                <w:rFonts w:ascii="Arial" w:hAnsi="Arial" w:cs="Arial"/>
                <w:b/>
                <w:sz w:val="24"/>
                <w:szCs w:val="24"/>
              </w:rPr>
            </w:pPr>
            <w:r w:rsidRPr="003238BD">
              <w:rPr>
                <w:rFonts w:ascii="Arial" w:hAnsi="Arial" w:cs="Arial"/>
                <w:b/>
                <w:sz w:val="24"/>
                <w:szCs w:val="24"/>
              </w:rPr>
              <w:t>Report Sponsor</w:t>
            </w:r>
          </w:p>
        </w:tc>
        <w:tc>
          <w:tcPr>
            <w:tcW w:w="6469" w:type="dxa"/>
            <w:gridSpan w:val="6"/>
          </w:tcPr>
          <w:p w14:paraId="4BB25A88" w14:textId="77777777" w:rsidR="002D0992" w:rsidRPr="003238BD" w:rsidRDefault="002D0992" w:rsidP="00762BBE">
            <w:pPr>
              <w:rPr>
                <w:rFonts w:ascii="Arial" w:hAnsi="Arial" w:cs="Arial"/>
                <w:sz w:val="24"/>
                <w:szCs w:val="24"/>
              </w:rPr>
            </w:pPr>
            <w:r>
              <w:rPr>
                <w:rFonts w:ascii="Arial" w:hAnsi="Arial" w:cs="Arial"/>
                <w:sz w:val="24"/>
                <w:szCs w:val="24"/>
              </w:rPr>
              <w:t xml:space="preserve">Hazel Powell, </w:t>
            </w:r>
            <w:r w:rsidRPr="002D0992">
              <w:rPr>
                <w:rFonts w:ascii="Arial" w:hAnsi="Arial" w:cs="Arial"/>
                <w:sz w:val="24"/>
                <w:szCs w:val="24"/>
              </w:rPr>
              <w:t>Acting Director of Nursing &amp; Patient Experience</w:t>
            </w:r>
          </w:p>
          <w:p w14:paraId="1448023A" w14:textId="77777777" w:rsidR="00762BBE" w:rsidRPr="003238BD" w:rsidRDefault="00762BBE" w:rsidP="00762BBE">
            <w:pPr>
              <w:rPr>
                <w:rFonts w:ascii="Arial" w:hAnsi="Arial" w:cs="Arial"/>
                <w:sz w:val="24"/>
                <w:szCs w:val="24"/>
              </w:rPr>
            </w:pPr>
          </w:p>
        </w:tc>
      </w:tr>
      <w:tr w:rsidR="00762BBE" w:rsidRPr="00034194" w14:paraId="65D80A21" w14:textId="77777777" w:rsidTr="00DA76AD">
        <w:tc>
          <w:tcPr>
            <w:tcW w:w="2547" w:type="dxa"/>
          </w:tcPr>
          <w:p w14:paraId="367A27BA"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0752CE9C" w14:textId="77777777" w:rsidR="00C50DBC" w:rsidRDefault="00C50DBC" w:rsidP="00762BBE">
            <w:pPr>
              <w:rPr>
                <w:rFonts w:ascii="Arial" w:hAnsi="Arial" w:cs="Arial"/>
                <w:sz w:val="24"/>
                <w:szCs w:val="24"/>
              </w:rPr>
            </w:pPr>
            <w:r>
              <w:rPr>
                <w:rFonts w:ascii="Arial" w:hAnsi="Arial" w:cs="Arial"/>
                <w:sz w:val="24"/>
                <w:szCs w:val="24"/>
              </w:rPr>
              <w:t>Sharron Price,</w:t>
            </w:r>
            <w:r w:rsidR="00F039CD">
              <w:rPr>
                <w:rFonts w:ascii="Arial" w:hAnsi="Arial" w:cs="Arial"/>
                <w:sz w:val="24"/>
                <w:szCs w:val="24"/>
              </w:rPr>
              <w:t xml:space="preserve"> </w:t>
            </w:r>
            <w:r>
              <w:rPr>
                <w:rFonts w:ascii="Arial" w:hAnsi="Arial" w:cs="Arial"/>
                <w:sz w:val="24"/>
                <w:szCs w:val="24"/>
              </w:rPr>
              <w:t>Group Nurse Director</w:t>
            </w:r>
          </w:p>
          <w:p w14:paraId="0ECCE774" w14:textId="77777777" w:rsidR="00762BBE" w:rsidRPr="00FA0CA9" w:rsidRDefault="00C50DBC" w:rsidP="00762BBE">
            <w:pPr>
              <w:rPr>
                <w:rFonts w:ascii="Arial" w:hAnsi="Arial" w:cs="Arial"/>
                <w:sz w:val="24"/>
                <w:szCs w:val="24"/>
              </w:rPr>
            </w:pPr>
            <w:r>
              <w:rPr>
                <w:rFonts w:ascii="Arial" w:hAnsi="Arial" w:cs="Arial"/>
                <w:sz w:val="24"/>
                <w:szCs w:val="24"/>
              </w:rPr>
              <w:t>Cath</w:t>
            </w:r>
            <w:r w:rsidR="00486F97">
              <w:rPr>
                <w:rFonts w:ascii="Arial" w:hAnsi="Arial" w:cs="Arial"/>
                <w:sz w:val="24"/>
                <w:szCs w:val="24"/>
              </w:rPr>
              <w:t>erine</w:t>
            </w:r>
            <w:r>
              <w:rPr>
                <w:rFonts w:ascii="Arial" w:hAnsi="Arial" w:cs="Arial"/>
                <w:sz w:val="24"/>
                <w:szCs w:val="24"/>
              </w:rPr>
              <w:t xml:space="preserve"> Harris,</w:t>
            </w:r>
            <w:r w:rsidR="00C93FB5">
              <w:rPr>
                <w:rFonts w:ascii="Arial" w:hAnsi="Arial" w:cs="Arial"/>
                <w:sz w:val="24"/>
                <w:szCs w:val="24"/>
              </w:rPr>
              <w:t xml:space="preserve"> </w:t>
            </w:r>
            <w:r>
              <w:rPr>
                <w:rFonts w:ascii="Arial" w:hAnsi="Arial" w:cs="Arial"/>
                <w:sz w:val="24"/>
                <w:szCs w:val="24"/>
              </w:rPr>
              <w:t xml:space="preserve">Head of Midwifery </w:t>
            </w:r>
          </w:p>
        </w:tc>
      </w:tr>
      <w:tr w:rsidR="00653AEC" w:rsidRPr="00034194" w14:paraId="20F67871" w14:textId="77777777" w:rsidTr="00DA76AD">
        <w:tc>
          <w:tcPr>
            <w:tcW w:w="2547" w:type="dxa"/>
          </w:tcPr>
          <w:p w14:paraId="2C098EA6"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05B2370C" w14:textId="77777777" w:rsidR="00653AEC" w:rsidRPr="00FA0CA9" w:rsidRDefault="000C557F" w:rsidP="00653AEC">
            <w:pPr>
              <w:rPr>
                <w:rFonts w:ascii="Arial" w:hAnsi="Arial" w:cs="Arial"/>
                <w:sz w:val="24"/>
                <w:szCs w:val="24"/>
              </w:rPr>
            </w:pPr>
            <w:r>
              <w:rPr>
                <w:rFonts w:ascii="Arial" w:hAnsi="Arial" w:cs="Arial"/>
                <w:color w:val="FF0000"/>
                <w:sz w:val="24"/>
                <w:szCs w:val="24"/>
              </w:rPr>
              <w:t xml:space="preserve">Open </w:t>
            </w:r>
          </w:p>
        </w:tc>
      </w:tr>
      <w:tr w:rsidR="00653AEC" w:rsidRPr="00034194" w14:paraId="67CCCB4A" w14:textId="77777777" w:rsidTr="00DA76AD">
        <w:tc>
          <w:tcPr>
            <w:tcW w:w="2547" w:type="dxa"/>
          </w:tcPr>
          <w:p w14:paraId="2A77398E" w14:textId="77777777" w:rsidR="00653AEC" w:rsidRPr="00FA0CA9" w:rsidRDefault="00653AEC" w:rsidP="006B27DE">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3AE7C066" w14:textId="77777777" w:rsidR="00F87F17" w:rsidRPr="00FA0CA9" w:rsidRDefault="00D401A5" w:rsidP="006B27DE">
            <w:pPr>
              <w:jc w:val="both"/>
              <w:rPr>
                <w:rFonts w:ascii="Arial" w:hAnsi="Arial" w:cs="Arial"/>
                <w:sz w:val="24"/>
                <w:szCs w:val="24"/>
              </w:rPr>
            </w:pPr>
            <w:r w:rsidRPr="00286273">
              <w:rPr>
                <w:rFonts w:ascii="Arial" w:hAnsi="Arial" w:cs="Arial"/>
                <w:sz w:val="24"/>
                <w:szCs w:val="24"/>
              </w:rPr>
              <w:t xml:space="preserve">The purpose of the paper is to provide </w:t>
            </w:r>
            <w:r w:rsidR="000112E8" w:rsidRPr="000112E8">
              <w:rPr>
                <w:rFonts w:ascii="Arial" w:hAnsi="Arial" w:cs="Arial"/>
                <w:sz w:val="24"/>
                <w:szCs w:val="24"/>
              </w:rPr>
              <w:t xml:space="preserve">Workforce, OD &amp; Digital Committee </w:t>
            </w:r>
            <w:r w:rsidR="00A23FB6">
              <w:rPr>
                <w:rFonts w:ascii="Arial" w:hAnsi="Arial" w:cs="Arial"/>
                <w:sz w:val="24"/>
                <w:szCs w:val="24"/>
              </w:rPr>
              <w:t>with</w:t>
            </w:r>
            <w:r w:rsidR="000C564D" w:rsidRPr="000C564D">
              <w:rPr>
                <w:rFonts w:ascii="Arial" w:hAnsi="Arial" w:cs="Arial"/>
                <w:sz w:val="24"/>
                <w:szCs w:val="24"/>
              </w:rPr>
              <w:t xml:space="preserve"> </w:t>
            </w:r>
            <w:r w:rsidRPr="00286273">
              <w:rPr>
                <w:rFonts w:ascii="Arial" w:hAnsi="Arial" w:cs="Arial"/>
                <w:sz w:val="24"/>
                <w:szCs w:val="24"/>
              </w:rPr>
              <w:t xml:space="preserve">a progress update in relation to the </w:t>
            </w:r>
            <w:r>
              <w:rPr>
                <w:rFonts w:ascii="Arial" w:hAnsi="Arial" w:cs="Arial"/>
                <w:sz w:val="24"/>
                <w:szCs w:val="24"/>
              </w:rPr>
              <w:t>Midwifery Workforce Transformation action plan</w:t>
            </w:r>
            <w:r w:rsidR="00A23FB6">
              <w:rPr>
                <w:rFonts w:ascii="Arial" w:hAnsi="Arial" w:cs="Arial"/>
                <w:sz w:val="24"/>
                <w:szCs w:val="24"/>
              </w:rPr>
              <w:t>.</w:t>
            </w:r>
          </w:p>
        </w:tc>
      </w:tr>
      <w:tr w:rsidR="00653AEC" w:rsidRPr="00034194" w14:paraId="20760C33" w14:textId="77777777" w:rsidTr="00DA76AD">
        <w:tc>
          <w:tcPr>
            <w:tcW w:w="2547" w:type="dxa"/>
          </w:tcPr>
          <w:p w14:paraId="369FC59A" w14:textId="77777777" w:rsidR="00653AEC" w:rsidRPr="00FA0CA9" w:rsidRDefault="00653AEC" w:rsidP="006B27DE">
            <w:pPr>
              <w:rPr>
                <w:rFonts w:ascii="Arial" w:hAnsi="Arial" w:cs="Arial"/>
                <w:b/>
                <w:sz w:val="24"/>
                <w:szCs w:val="24"/>
              </w:rPr>
            </w:pPr>
            <w:r w:rsidRPr="00FA0CA9">
              <w:rPr>
                <w:rFonts w:ascii="Arial" w:hAnsi="Arial" w:cs="Arial"/>
                <w:b/>
                <w:sz w:val="24"/>
                <w:szCs w:val="24"/>
              </w:rPr>
              <w:t>Key Issues</w:t>
            </w:r>
          </w:p>
          <w:p w14:paraId="2A6C781E" w14:textId="77777777" w:rsidR="00653AEC" w:rsidRPr="00FA0CA9" w:rsidRDefault="00653AEC" w:rsidP="006B27DE">
            <w:pPr>
              <w:rPr>
                <w:rFonts w:ascii="Arial" w:hAnsi="Arial" w:cs="Arial"/>
                <w:b/>
                <w:sz w:val="24"/>
                <w:szCs w:val="24"/>
              </w:rPr>
            </w:pPr>
          </w:p>
          <w:p w14:paraId="1E48E234" w14:textId="77777777" w:rsidR="00653AEC" w:rsidRPr="00FA0CA9" w:rsidRDefault="00653AEC" w:rsidP="006B27DE">
            <w:pPr>
              <w:rPr>
                <w:rFonts w:ascii="Arial" w:hAnsi="Arial" w:cs="Arial"/>
                <w:b/>
                <w:sz w:val="24"/>
                <w:szCs w:val="24"/>
              </w:rPr>
            </w:pPr>
          </w:p>
          <w:p w14:paraId="6D1AAD6B" w14:textId="77777777" w:rsidR="00653AEC" w:rsidRPr="00FA0CA9" w:rsidRDefault="00653AEC" w:rsidP="006B27DE">
            <w:pPr>
              <w:rPr>
                <w:rFonts w:ascii="Arial" w:hAnsi="Arial" w:cs="Arial"/>
                <w:b/>
                <w:sz w:val="24"/>
                <w:szCs w:val="24"/>
              </w:rPr>
            </w:pPr>
          </w:p>
        </w:tc>
        <w:tc>
          <w:tcPr>
            <w:tcW w:w="6469" w:type="dxa"/>
            <w:gridSpan w:val="6"/>
          </w:tcPr>
          <w:p w14:paraId="337BDB7B" w14:textId="77777777" w:rsidR="00F87F17" w:rsidRPr="009C4A2D" w:rsidRDefault="00F87F17" w:rsidP="006B27DE">
            <w:pPr>
              <w:jc w:val="both"/>
              <w:rPr>
                <w:rFonts w:ascii="Arial" w:hAnsi="Arial" w:cs="Arial"/>
                <w:sz w:val="24"/>
                <w:szCs w:val="24"/>
              </w:rPr>
            </w:pPr>
            <w:r>
              <w:rPr>
                <w:rFonts w:ascii="Arial" w:hAnsi="Arial" w:cs="Arial"/>
                <w:sz w:val="24"/>
                <w:szCs w:val="24"/>
              </w:rPr>
              <w:t>This report includes updates on the actions from the Midwifery Workforce Transformation</w:t>
            </w:r>
            <w:r w:rsidR="00C50DBC">
              <w:rPr>
                <w:rFonts w:ascii="Arial" w:hAnsi="Arial" w:cs="Arial"/>
                <w:sz w:val="24"/>
                <w:szCs w:val="24"/>
              </w:rPr>
              <w:t xml:space="preserve"> Plan, developed following a</w:t>
            </w:r>
            <w:r>
              <w:rPr>
                <w:rFonts w:ascii="Arial" w:hAnsi="Arial" w:cs="Arial"/>
                <w:sz w:val="24"/>
                <w:szCs w:val="24"/>
              </w:rPr>
              <w:t xml:space="preserve">n observational and listening review reported to Management Board March 15th 2023. </w:t>
            </w:r>
          </w:p>
          <w:p w14:paraId="319FD008" w14:textId="77777777" w:rsidR="00D401A5" w:rsidRPr="000C557F" w:rsidRDefault="00F87F17" w:rsidP="000C557F">
            <w:pPr>
              <w:jc w:val="both"/>
              <w:rPr>
                <w:rFonts w:ascii="Arial" w:hAnsi="Arial" w:cs="Arial"/>
                <w:sz w:val="24"/>
                <w:szCs w:val="24"/>
              </w:rPr>
            </w:pPr>
            <w:r>
              <w:rPr>
                <w:rFonts w:ascii="Arial" w:hAnsi="Arial" w:cs="Arial"/>
                <w:sz w:val="24"/>
                <w:szCs w:val="24"/>
              </w:rPr>
              <w:t xml:space="preserve"> </w:t>
            </w:r>
          </w:p>
          <w:p w14:paraId="5AFC8E48" w14:textId="77777777" w:rsidR="004C1C4E" w:rsidRPr="003238BD" w:rsidRDefault="00A23FB6" w:rsidP="006B27DE">
            <w:pPr>
              <w:jc w:val="both"/>
              <w:rPr>
                <w:rFonts w:ascii="Arial" w:hAnsi="Arial" w:cs="Arial"/>
                <w:sz w:val="24"/>
                <w:szCs w:val="24"/>
              </w:rPr>
            </w:pPr>
            <w:r>
              <w:rPr>
                <w:rFonts w:ascii="Arial" w:hAnsi="Arial" w:cs="Arial"/>
                <w:sz w:val="24"/>
                <w:szCs w:val="24"/>
              </w:rPr>
              <w:t xml:space="preserve"> </w:t>
            </w:r>
          </w:p>
          <w:p w14:paraId="25EB5605" w14:textId="77777777" w:rsidR="006B27DE" w:rsidRDefault="006B27DE" w:rsidP="006B27DE">
            <w:pPr>
              <w:jc w:val="both"/>
              <w:rPr>
                <w:rFonts w:ascii="Arial" w:hAnsi="Arial" w:cs="Arial"/>
                <w:sz w:val="24"/>
                <w:szCs w:val="24"/>
              </w:rPr>
            </w:pPr>
          </w:p>
          <w:p w14:paraId="504FCCF1" w14:textId="77777777" w:rsidR="00EB0BD5" w:rsidRPr="00FA0CA9" w:rsidRDefault="00EB0BD5" w:rsidP="006B27DE">
            <w:pPr>
              <w:jc w:val="both"/>
              <w:rPr>
                <w:rFonts w:ascii="Arial" w:hAnsi="Arial" w:cs="Arial"/>
                <w:sz w:val="24"/>
                <w:szCs w:val="24"/>
              </w:rPr>
            </w:pPr>
          </w:p>
        </w:tc>
      </w:tr>
      <w:tr w:rsidR="00762BBE" w:rsidRPr="00034194" w14:paraId="0A5B9F83" w14:textId="77777777" w:rsidTr="00DA76AD">
        <w:trPr>
          <w:trHeight w:val="97"/>
        </w:trPr>
        <w:tc>
          <w:tcPr>
            <w:tcW w:w="2547" w:type="dxa"/>
            <w:vMerge w:val="restart"/>
          </w:tcPr>
          <w:p w14:paraId="6BBEC16A"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100EE4E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w:t>
            </w:r>
            <w:proofErr w:type="gramStart"/>
            <w:r w:rsidRPr="00FA0CA9">
              <w:rPr>
                <w:rFonts w:ascii="Arial" w:hAnsi="Arial" w:cs="Arial"/>
                <w:b/>
                <w:i/>
                <w:sz w:val="24"/>
                <w:szCs w:val="24"/>
              </w:rPr>
              <w:t>please</w:t>
            </w:r>
            <w:proofErr w:type="gramEnd"/>
            <w:r w:rsidRPr="00FA0CA9">
              <w:rPr>
                <w:rFonts w:ascii="Arial" w:hAnsi="Arial" w:cs="Arial"/>
                <w:b/>
                <w:i/>
                <w:sz w:val="24"/>
                <w:szCs w:val="24"/>
              </w:rPr>
              <w:t xml:space="preserv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266FA92A"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24B97BCA"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7ACEAB74"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5946E62"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1200DC98" w14:textId="77777777" w:rsidTr="00DA76AD">
        <w:trPr>
          <w:trHeight w:val="96"/>
        </w:trPr>
        <w:tc>
          <w:tcPr>
            <w:tcW w:w="2547" w:type="dxa"/>
            <w:vMerge/>
          </w:tcPr>
          <w:p w14:paraId="78032C5E"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2CCA12CD"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5F4017AA"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38D8C2C1" w14:textId="77777777" w:rsidR="00762BBE" w:rsidRPr="00FA0CA9" w:rsidRDefault="00286273"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EB43276"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2C2A0317" w14:textId="77777777" w:rsidTr="00DA76AD">
        <w:tc>
          <w:tcPr>
            <w:tcW w:w="2547" w:type="dxa"/>
          </w:tcPr>
          <w:p w14:paraId="461B7348" w14:textId="77777777" w:rsidR="00762BBE" w:rsidRPr="003238BD" w:rsidRDefault="00762BBE" w:rsidP="00762BBE">
            <w:pPr>
              <w:rPr>
                <w:rFonts w:ascii="Arial" w:hAnsi="Arial" w:cs="Arial"/>
                <w:b/>
                <w:sz w:val="24"/>
                <w:szCs w:val="24"/>
              </w:rPr>
            </w:pPr>
            <w:r w:rsidRPr="003238BD">
              <w:rPr>
                <w:rFonts w:ascii="Arial" w:hAnsi="Arial" w:cs="Arial"/>
                <w:b/>
                <w:sz w:val="24"/>
                <w:szCs w:val="24"/>
              </w:rPr>
              <w:t>Recommendations</w:t>
            </w:r>
          </w:p>
          <w:p w14:paraId="2622769C" w14:textId="77777777" w:rsidR="00762BBE" w:rsidRPr="003238BD" w:rsidRDefault="00762BBE" w:rsidP="00762BBE">
            <w:pPr>
              <w:rPr>
                <w:rFonts w:ascii="Arial" w:hAnsi="Arial" w:cs="Arial"/>
                <w:b/>
                <w:sz w:val="24"/>
                <w:szCs w:val="24"/>
              </w:rPr>
            </w:pPr>
          </w:p>
        </w:tc>
        <w:tc>
          <w:tcPr>
            <w:tcW w:w="6469" w:type="dxa"/>
            <w:gridSpan w:val="6"/>
          </w:tcPr>
          <w:p w14:paraId="132D1644" w14:textId="77777777" w:rsidR="00653AEC" w:rsidRPr="003238BD" w:rsidRDefault="00653AEC" w:rsidP="00653AEC">
            <w:pPr>
              <w:ind w:right="96"/>
              <w:rPr>
                <w:rFonts w:ascii="Arial" w:hAnsi="Arial" w:cs="Arial"/>
                <w:sz w:val="24"/>
                <w:szCs w:val="24"/>
              </w:rPr>
            </w:pPr>
            <w:r w:rsidRPr="003238BD">
              <w:rPr>
                <w:rFonts w:ascii="Arial" w:hAnsi="Arial" w:cs="Arial"/>
                <w:sz w:val="24"/>
                <w:szCs w:val="24"/>
              </w:rPr>
              <w:t>Members are asked to:</w:t>
            </w:r>
          </w:p>
          <w:p w14:paraId="43BBEF24" w14:textId="77777777" w:rsidR="00842F2B" w:rsidRPr="003238BD" w:rsidRDefault="00842F2B" w:rsidP="00842F2B">
            <w:pPr>
              <w:ind w:right="96"/>
              <w:rPr>
                <w:rFonts w:ascii="Arial" w:hAnsi="Arial" w:cs="Arial"/>
                <w:b/>
                <w:sz w:val="24"/>
                <w:szCs w:val="24"/>
              </w:rPr>
            </w:pPr>
            <w:r w:rsidRPr="003238BD">
              <w:rPr>
                <w:rFonts w:ascii="Arial" w:hAnsi="Arial" w:cs="Arial"/>
                <w:b/>
                <w:sz w:val="24"/>
                <w:szCs w:val="24"/>
              </w:rPr>
              <w:t>Note:</w:t>
            </w:r>
          </w:p>
          <w:p w14:paraId="1BD21A03" w14:textId="77777777" w:rsidR="00A23FB6" w:rsidRPr="00D959FF" w:rsidRDefault="006B27DE" w:rsidP="00A23FB6">
            <w:pPr>
              <w:pStyle w:val="ListParagraph"/>
              <w:numPr>
                <w:ilvl w:val="0"/>
                <w:numId w:val="23"/>
              </w:numPr>
              <w:ind w:left="714" w:right="96" w:hanging="357"/>
              <w:rPr>
                <w:rFonts w:ascii="Arial" w:hAnsi="Arial" w:cs="Arial"/>
                <w:sz w:val="24"/>
                <w:szCs w:val="24"/>
              </w:rPr>
            </w:pPr>
            <w:r w:rsidRPr="003238BD">
              <w:rPr>
                <w:rFonts w:ascii="Arial" w:hAnsi="Arial" w:cs="Arial"/>
                <w:sz w:val="24"/>
                <w:szCs w:val="24"/>
              </w:rPr>
              <w:t>Note the contents of the report</w:t>
            </w:r>
            <w:r w:rsidR="00D959FF">
              <w:rPr>
                <w:rFonts w:ascii="Arial" w:hAnsi="Arial" w:cs="Arial"/>
                <w:sz w:val="24"/>
                <w:szCs w:val="24"/>
              </w:rPr>
              <w:t>.</w:t>
            </w:r>
          </w:p>
          <w:p w14:paraId="663CA813" w14:textId="77777777" w:rsidR="00842F2B" w:rsidRPr="003238BD" w:rsidRDefault="004C1C4E" w:rsidP="006B27DE">
            <w:pPr>
              <w:pStyle w:val="ListParagraph"/>
              <w:numPr>
                <w:ilvl w:val="0"/>
                <w:numId w:val="23"/>
              </w:numPr>
              <w:ind w:left="714" w:right="96" w:hanging="357"/>
              <w:rPr>
                <w:rFonts w:ascii="Arial" w:hAnsi="Arial" w:cs="Arial"/>
                <w:sz w:val="24"/>
                <w:szCs w:val="24"/>
              </w:rPr>
            </w:pPr>
            <w:r w:rsidRPr="003238BD">
              <w:rPr>
                <w:rFonts w:ascii="Arial" w:hAnsi="Arial" w:cs="Arial"/>
                <w:sz w:val="24"/>
                <w:szCs w:val="24"/>
              </w:rPr>
              <w:t>T</w:t>
            </w:r>
            <w:r w:rsidR="00842F2B" w:rsidRPr="003238BD">
              <w:rPr>
                <w:rFonts w:ascii="Arial" w:hAnsi="Arial" w:cs="Arial"/>
                <w:sz w:val="24"/>
                <w:szCs w:val="24"/>
              </w:rPr>
              <w:t>he progress against the recommendations set out in the Midwifery Workforce Transformation Paper</w:t>
            </w:r>
            <w:r w:rsidR="00D959FF">
              <w:rPr>
                <w:rFonts w:ascii="Arial" w:hAnsi="Arial" w:cs="Arial"/>
                <w:sz w:val="24"/>
                <w:szCs w:val="24"/>
              </w:rPr>
              <w:t>.</w:t>
            </w:r>
          </w:p>
          <w:p w14:paraId="4008C994" w14:textId="77777777" w:rsidR="00762BBE" w:rsidRPr="003238BD" w:rsidRDefault="00762BBE" w:rsidP="00842F2B">
            <w:pPr>
              <w:ind w:right="96"/>
              <w:rPr>
                <w:rFonts w:ascii="Arial" w:hAnsi="Arial" w:cs="Arial"/>
              </w:rPr>
            </w:pPr>
          </w:p>
        </w:tc>
      </w:tr>
    </w:tbl>
    <w:p w14:paraId="62C55867" w14:textId="77777777" w:rsidR="00B37C3B" w:rsidRDefault="0020539A" w:rsidP="00653AEC">
      <w:pPr>
        <w:spacing w:after="0" w:line="240" w:lineRule="auto"/>
        <w:jc w:val="center"/>
      </w:pPr>
      <w:r>
        <w:br w:type="page"/>
      </w:r>
    </w:p>
    <w:p w14:paraId="47DD5975" w14:textId="77777777" w:rsidR="00B37C3B" w:rsidRDefault="00B37C3B" w:rsidP="00653AEC">
      <w:pPr>
        <w:spacing w:after="0" w:line="240" w:lineRule="auto"/>
        <w:jc w:val="center"/>
      </w:pPr>
    </w:p>
    <w:p w14:paraId="11BDC8E1" w14:textId="77777777" w:rsidR="00653AEC" w:rsidRPr="00286273" w:rsidRDefault="00286273" w:rsidP="00653AEC">
      <w:pPr>
        <w:spacing w:after="0" w:line="240" w:lineRule="auto"/>
        <w:jc w:val="center"/>
        <w:rPr>
          <w:rFonts w:ascii="Arial" w:hAnsi="Arial" w:cs="Arial"/>
          <w:b/>
          <w:sz w:val="24"/>
          <w:szCs w:val="24"/>
        </w:rPr>
      </w:pPr>
      <w:r w:rsidRPr="00286273">
        <w:rPr>
          <w:rFonts w:ascii="Arial" w:hAnsi="Arial" w:cs="Arial"/>
          <w:b/>
          <w:sz w:val="24"/>
          <w:szCs w:val="24"/>
        </w:rPr>
        <w:t>Midwifery Workforce Transformation Action Plan: Progress Update</w:t>
      </w:r>
    </w:p>
    <w:p w14:paraId="38D01E61" w14:textId="77777777" w:rsidR="00653AEC" w:rsidRPr="0072604C" w:rsidRDefault="00653AEC" w:rsidP="00653AEC">
      <w:pPr>
        <w:spacing w:after="0" w:line="240" w:lineRule="auto"/>
        <w:jc w:val="center"/>
        <w:rPr>
          <w:rFonts w:ascii="Arial" w:hAnsi="Arial" w:cs="Arial"/>
          <w:b/>
          <w:sz w:val="24"/>
          <w:szCs w:val="24"/>
        </w:rPr>
      </w:pPr>
    </w:p>
    <w:p w14:paraId="232A4363"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2767DFC5" w14:textId="77777777" w:rsidR="002B6B29" w:rsidRPr="0072604C" w:rsidRDefault="002B6B29" w:rsidP="002B6B29">
      <w:pPr>
        <w:pStyle w:val="ListParagraph"/>
        <w:spacing w:after="0" w:line="240" w:lineRule="auto"/>
        <w:rPr>
          <w:rFonts w:ascii="Arial" w:hAnsi="Arial" w:cs="Arial"/>
          <w:b/>
          <w:sz w:val="24"/>
          <w:szCs w:val="24"/>
        </w:rPr>
      </w:pPr>
    </w:p>
    <w:p w14:paraId="570041E3" w14:textId="77777777" w:rsidR="00653AEC" w:rsidRPr="003238BD" w:rsidRDefault="00286273" w:rsidP="00CD0148">
      <w:pPr>
        <w:spacing w:after="0" w:line="276" w:lineRule="auto"/>
        <w:jc w:val="both"/>
        <w:rPr>
          <w:rFonts w:ascii="Arial" w:hAnsi="Arial" w:cs="Arial"/>
          <w:sz w:val="24"/>
          <w:szCs w:val="24"/>
        </w:rPr>
      </w:pPr>
      <w:r w:rsidRPr="003238BD">
        <w:rPr>
          <w:rFonts w:ascii="Arial" w:hAnsi="Arial" w:cs="Arial"/>
          <w:sz w:val="24"/>
          <w:szCs w:val="24"/>
        </w:rPr>
        <w:t xml:space="preserve">The purpose of the paper is to provide </w:t>
      </w:r>
      <w:r w:rsidR="00A23FB6">
        <w:rPr>
          <w:rFonts w:ascii="Arial" w:hAnsi="Arial" w:cs="Arial"/>
          <w:sz w:val="24"/>
          <w:szCs w:val="24"/>
        </w:rPr>
        <w:t xml:space="preserve">the </w:t>
      </w:r>
      <w:r w:rsidR="000112E8" w:rsidRPr="000112E8">
        <w:rPr>
          <w:rFonts w:ascii="Arial" w:hAnsi="Arial" w:cs="Arial"/>
          <w:sz w:val="24"/>
          <w:szCs w:val="24"/>
        </w:rPr>
        <w:t xml:space="preserve">Workforce, OD &amp; Digital Committee </w:t>
      </w:r>
      <w:r w:rsidRPr="003238BD">
        <w:rPr>
          <w:rFonts w:ascii="Arial" w:hAnsi="Arial" w:cs="Arial"/>
          <w:sz w:val="24"/>
          <w:szCs w:val="24"/>
        </w:rPr>
        <w:t>with a progress update in relation to the Midwifery Workforce Transformation action plan</w:t>
      </w:r>
      <w:r w:rsidR="000112E8">
        <w:rPr>
          <w:rFonts w:ascii="Arial" w:hAnsi="Arial" w:cs="Arial"/>
          <w:sz w:val="24"/>
          <w:szCs w:val="24"/>
        </w:rPr>
        <w:t>.</w:t>
      </w:r>
      <w:r w:rsidR="00A23FB6">
        <w:rPr>
          <w:rFonts w:ascii="Arial" w:hAnsi="Arial" w:cs="Arial"/>
          <w:sz w:val="24"/>
          <w:szCs w:val="24"/>
        </w:rPr>
        <w:t xml:space="preserve"> </w:t>
      </w:r>
    </w:p>
    <w:p w14:paraId="3FEC7995" w14:textId="77777777" w:rsidR="00286273" w:rsidRPr="00286273" w:rsidRDefault="00286273" w:rsidP="00286273">
      <w:pPr>
        <w:spacing w:after="0" w:line="240" w:lineRule="auto"/>
        <w:rPr>
          <w:rFonts w:ascii="Arial" w:hAnsi="Arial" w:cs="Arial"/>
          <w:b/>
          <w:sz w:val="24"/>
          <w:szCs w:val="24"/>
        </w:rPr>
      </w:pPr>
    </w:p>
    <w:p w14:paraId="6E0113FB"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3A686FA2" w14:textId="77777777" w:rsidR="00286273" w:rsidRDefault="00286273" w:rsidP="00653AEC">
      <w:pPr>
        <w:spacing w:after="0" w:line="240" w:lineRule="auto"/>
        <w:rPr>
          <w:rFonts w:ascii="Arial" w:hAnsi="Arial" w:cs="Arial"/>
          <w:color w:val="FF0000"/>
          <w:sz w:val="24"/>
          <w:szCs w:val="24"/>
        </w:rPr>
      </w:pPr>
    </w:p>
    <w:p w14:paraId="538F5F9C" w14:textId="77777777" w:rsidR="006B27DE" w:rsidRDefault="00286273" w:rsidP="006B27DE">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On the 15</w:t>
      </w:r>
      <w:r w:rsidRPr="00D73C2B">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March 2023, a report was presented to Management Board following a listening and observational re</w:t>
      </w:r>
      <w:r w:rsidR="00CD0148">
        <w:rPr>
          <w:rFonts w:ascii="Arial" w:hAnsi="Arial" w:cs="Arial"/>
          <w:color w:val="000000" w:themeColor="text1"/>
          <w:sz w:val="24"/>
          <w:szCs w:val="24"/>
        </w:rPr>
        <w:t>view of the midwifery workforce. The report set</w:t>
      </w:r>
      <w:r>
        <w:rPr>
          <w:rFonts w:ascii="Arial" w:hAnsi="Arial" w:cs="Arial"/>
          <w:color w:val="000000" w:themeColor="text1"/>
          <w:sz w:val="24"/>
          <w:szCs w:val="24"/>
        </w:rPr>
        <w:t xml:space="preserve"> out the </w:t>
      </w:r>
      <w:r w:rsidR="00CD0148">
        <w:rPr>
          <w:rFonts w:ascii="Arial" w:hAnsi="Arial" w:cs="Arial"/>
          <w:color w:val="000000" w:themeColor="text1"/>
          <w:sz w:val="24"/>
          <w:szCs w:val="24"/>
        </w:rPr>
        <w:t xml:space="preserve">workforce </w:t>
      </w:r>
      <w:r>
        <w:rPr>
          <w:rFonts w:ascii="Arial" w:hAnsi="Arial" w:cs="Arial"/>
          <w:color w:val="000000" w:themeColor="text1"/>
          <w:sz w:val="24"/>
          <w:szCs w:val="24"/>
        </w:rPr>
        <w:t xml:space="preserve">pressures </w:t>
      </w:r>
      <w:r w:rsidR="002B6B29">
        <w:rPr>
          <w:rFonts w:ascii="Arial" w:hAnsi="Arial" w:cs="Arial"/>
          <w:color w:val="000000" w:themeColor="text1"/>
          <w:sz w:val="24"/>
          <w:szCs w:val="24"/>
        </w:rPr>
        <w:t>as a result of high unavailability of staff due to</w:t>
      </w:r>
      <w:r>
        <w:rPr>
          <w:rFonts w:ascii="Arial" w:hAnsi="Arial" w:cs="Arial"/>
          <w:color w:val="000000" w:themeColor="text1"/>
          <w:sz w:val="24"/>
          <w:szCs w:val="24"/>
        </w:rPr>
        <w:t xml:space="preserve"> recruitment and retention challenges, higher than average maternity leave and sickness absence</w:t>
      </w:r>
      <w:r w:rsidR="004675D7">
        <w:rPr>
          <w:rFonts w:ascii="Arial" w:hAnsi="Arial" w:cs="Arial"/>
          <w:color w:val="000000" w:themeColor="text1"/>
          <w:sz w:val="24"/>
          <w:szCs w:val="24"/>
        </w:rPr>
        <w:t xml:space="preserve"> (</w:t>
      </w:r>
      <w:r w:rsidR="00C55285">
        <w:rPr>
          <w:rFonts w:ascii="Arial" w:hAnsi="Arial" w:cs="Arial"/>
          <w:color w:val="000000" w:themeColor="text1"/>
          <w:sz w:val="24"/>
          <w:szCs w:val="24"/>
        </w:rPr>
        <w:t>r</w:t>
      </w:r>
      <w:r w:rsidR="004675D7">
        <w:rPr>
          <w:rFonts w:ascii="Arial" w:hAnsi="Arial" w:cs="Arial"/>
          <w:color w:val="000000" w:themeColor="text1"/>
          <w:sz w:val="24"/>
          <w:szCs w:val="24"/>
        </w:rPr>
        <w:t xml:space="preserve">isk </w:t>
      </w:r>
      <w:r w:rsidR="004675D7">
        <w:rPr>
          <w:rFonts w:ascii="Arial" w:hAnsi="Arial" w:cs="Arial"/>
          <w:sz w:val="24"/>
          <w:szCs w:val="24"/>
        </w:rPr>
        <w:t>ID 2788</w:t>
      </w:r>
      <w:r w:rsidR="004675D7">
        <w:rPr>
          <w:rFonts w:ascii="Arial" w:hAnsi="Arial" w:cs="Arial"/>
          <w:color w:val="000000" w:themeColor="text1"/>
          <w:sz w:val="24"/>
          <w:szCs w:val="24"/>
        </w:rPr>
        <w:t xml:space="preserve"> score 25)</w:t>
      </w:r>
      <w:r w:rsidR="00CA781D">
        <w:rPr>
          <w:rFonts w:ascii="Arial" w:hAnsi="Arial" w:cs="Arial"/>
          <w:color w:val="000000" w:themeColor="text1"/>
          <w:sz w:val="24"/>
          <w:szCs w:val="24"/>
        </w:rPr>
        <w:t>.</w:t>
      </w:r>
      <w:r w:rsidR="00CD0148">
        <w:rPr>
          <w:rFonts w:ascii="Arial" w:hAnsi="Arial" w:cs="Arial"/>
          <w:color w:val="000000" w:themeColor="text1"/>
          <w:sz w:val="24"/>
          <w:szCs w:val="24"/>
        </w:rPr>
        <w:t xml:space="preserve"> </w:t>
      </w:r>
    </w:p>
    <w:p w14:paraId="3E53C1A2" w14:textId="77777777" w:rsidR="006B27DE" w:rsidRDefault="006B27DE" w:rsidP="006B27DE">
      <w:pPr>
        <w:spacing w:after="0" w:line="240" w:lineRule="auto"/>
        <w:jc w:val="both"/>
        <w:rPr>
          <w:rFonts w:ascii="Arial" w:hAnsi="Arial" w:cs="Arial"/>
          <w:color w:val="000000" w:themeColor="text1"/>
          <w:sz w:val="24"/>
          <w:szCs w:val="24"/>
        </w:rPr>
      </w:pPr>
    </w:p>
    <w:p w14:paraId="2E383526" w14:textId="77777777" w:rsidR="00286273" w:rsidRDefault="00CD0148" w:rsidP="006B27DE">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This was further compounded by increased workload and acuity within the obstetric unit </w:t>
      </w:r>
      <w:r w:rsidR="004C1C4E">
        <w:rPr>
          <w:rFonts w:ascii="Arial" w:hAnsi="Arial" w:cs="Arial"/>
          <w:color w:val="000000" w:themeColor="text1"/>
          <w:sz w:val="24"/>
          <w:szCs w:val="24"/>
        </w:rPr>
        <w:t>linked to the</w:t>
      </w:r>
      <w:r w:rsidR="00C55285">
        <w:rPr>
          <w:rFonts w:ascii="Arial" w:hAnsi="Arial" w:cs="Arial"/>
          <w:color w:val="000000" w:themeColor="text1"/>
          <w:sz w:val="24"/>
          <w:szCs w:val="24"/>
        </w:rPr>
        <w:t xml:space="preserve"> </w:t>
      </w:r>
      <w:r>
        <w:rPr>
          <w:rFonts w:ascii="Arial" w:hAnsi="Arial" w:cs="Arial"/>
          <w:color w:val="000000" w:themeColor="text1"/>
          <w:sz w:val="24"/>
          <w:szCs w:val="24"/>
        </w:rPr>
        <w:t>suspension of community intrapartum pa</w:t>
      </w:r>
      <w:r w:rsidR="00C55285">
        <w:rPr>
          <w:rFonts w:ascii="Arial" w:hAnsi="Arial" w:cs="Arial"/>
          <w:color w:val="000000" w:themeColor="text1"/>
          <w:sz w:val="24"/>
          <w:szCs w:val="24"/>
        </w:rPr>
        <w:t xml:space="preserve">thways in order to mitigate </w:t>
      </w:r>
      <w:r>
        <w:rPr>
          <w:rFonts w:ascii="Arial" w:hAnsi="Arial" w:cs="Arial"/>
          <w:color w:val="000000" w:themeColor="text1"/>
          <w:sz w:val="24"/>
          <w:szCs w:val="24"/>
        </w:rPr>
        <w:t>staffing constraints.</w:t>
      </w:r>
      <w:r w:rsidR="00286273">
        <w:rPr>
          <w:rFonts w:ascii="Arial" w:hAnsi="Arial" w:cs="Arial"/>
          <w:color w:val="000000" w:themeColor="text1"/>
          <w:sz w:val="24"/>
          <w:szCs w:val="24"/>
        </w:rPr>
        <w:t xml:space="preserve"> </w:t>
      </w:r>
    </w:p>
    <w:p w14:paraId="3D5BCFB7" w14:textId="77777777" w:rsidR="00286273" w:rsidRDefault="00286273" w:rsidP="006B27DE">
      <w:pPr>
        <w:spacing w:after="0" w:line="240" w:lineRule="auto"/>
        <w:jc w:val="both"/>
        <w:rPr>
          <w:rFonts w:ascii="Arial" w:hAnsi="Arial" w:cs="Arial"/>
          <w:color w:val="000000" w:themeColor="text1"/>
          <w:sz w:val="24"/>
          <w:szCs w:val="24"/>
        </w:rPr>
      </w:pPr>
    </w:p>
    <w:p w14:paraId="063C8251" w14:textId="77777777" w:rsidR="008263FC" w:rsidRPr="008C5BA8" w:rsidRDefault="00286273" w:rsidP="006B27DE">
      <w:pPr>
        <w:spacing w:after="0" w:line="240" w:lineRule="auto"/>
        <w:jc w:val="both"/>
        <w:rPr>
          <w:rFonts w:ascii="Arial" w:hAnsi="Arial" w:cs="Arial"/>
          <w:color w:val="000000" w:themeColor="text1"/>
          <w:sz w:val="24"/>
          <w:szCs w:val="24"/>
        </w:rPr>
      </w:pPr>
      <w:r w:rsidRPr="008C5BA8">
        <w:rPr>
          <w:rFonts w:ascii="Arial" w:hAnsi="Arial" w:cs="Arial"/>
          <w:color w:val="000000" w:themeColor="text1"/>
          <w:sz w:val="24"/>
          <w:szCs w:val="24"/>
        </w:rPr>
        <w:t>The review identified 6 key workforce them</w:t>
      </w:r>
      <w:r w:rsidR="00C55285" w:rsidRPr="008C5BA8">
        <w:rPr>
          <w:rFonts w:ascii="Arial" w:hAnsi="Arial" w:cs="Arial"/>
          <w:color w:val="000000" w:themeColor="text1"/>
          <w:sz w:val="24"/>
          <w:szCs w:val="24"/>
        </w:rPr>
        <w:t>es</w:t>
      </w:r>
      <w:r w:rsidR="00615DCA" w:rsidRPr="008C5BA8">
        <w:rPr>
          <w:rFonts w:ascii="Arial" w:hAnsi="Arial" w:cs="Arial"/>
          <w:color w:val="000000" w:themeColor="text1"/>
          <w:sz w:val="24"/>
          <w:szCs w:val="24"/>
        </w:rPr>
        <w:t xml:space="preserve"> </w:t>
      </w:r>
      <w:r w:rsidRPr="008C5BA8">
        <w:rPr>
          <w:rFonts w:ascii="Arial" w:hAnsi="Arial" w:cs="Arial"/>
          <w:color w:val="000000" w:themeColor="text1"/>
          <w:sz w:val="24"/>
          <w:szCs w:val="24"/>
        </w:rPr>
        <w:t>and made 36 recommendations</w:t>
      </w:r>
      <w:r w:rsidR="00615DCA" w:rsidRPr="008C5BA8">
        <w:rPr>
          <w:rFonts w:ascii="Arial" w:hAnsi="Arial" w:cs="Arial"/>
          <w:color w:val="000000" w:themeColor="text1"/>
          <w:sz w:val="24"/>
          <w:szCs w:val="24"/>
        </w:rPr>
        <w:t xml:space="preserve"> for development of the workforce</w:t>
      </w:r>
      <w:r w:rsidR="004E3969" w:rsidRPr="008C5BA8">
        <w:rPr>
          <w:rFonts w:ascii="Arial" w:hAnsi="Arial" w:cs="Arial"/>
          <w:color w:val="000000" w:themeColor="text1"/>
          <w:sz w:val="24"/>
          <w:szCs w:val="24"/>
        </w:rPr>
        <w:t xml:space="preserve"> </w:t>
      </w:r>
      <w:r w:rsidR="00C55285" w:rsidRPr="008C5BA8">
        <w:rPr>
          <w:rFonts w:ascii="Arial" w:hAnsi="Arial" w:cs="Arial"/>
          <w:color w:val="000000" w:themeColor="text1"/>
          <w:sz w:val="24"/>
          <w:szCs w:val="24"/>
        </w:rPr>
        <w:t>which Management Board approved</w:t>
      </w:r>
      <w:r w:rsidRPr="008C5BA8">
        <w:rPr>
          <w:rFonts w:ascii="Arial" w:hAnsi="Arial" w:cs="Arial"/>
          <w:color w:val="000000" w:themeColor="text1"/>
          <w:sz w:val="24"/>
          <w:szCs w:val="24"/>
        </w:rPr>
        <w:t xml:space="preserve">. </w:t>
      </w:r>
      <w:r w:rsidR="00486F97" w:rsidRPr="008C5BA8">
        <w:rPr>
          <w:rFonts w:ascii="Arial" w:hAnsi="Arial" w:cs="Arial"/>
          <w:color w:val="000000" w:themeColor="text1"/>
          <w:sz w:val="24"/>
          <w:szCs w:val="24"/>
        </w:rPr>
        <w:t>A Midwifery</w:t>
      </w:r>
      <w:r w:rsidRPr="008C5BA8">
        <w:rPr>
          <w:rFonts w:ascii="Arial" w:hAnsi="Arial" w:cs="Arial"/>
          <w:color w:val="000000" w:themeColor="text1"/>
          <w:sz w:val="24"/>
          <w:szCs w:val="24"/>
        </w:rPr>
        <w:t xml:space="preserve"> Workforce Transformation Board was established to progress the recommendati</w:t>
      </w:r>
      <w:r w:rsidR="005376F4">
        <w:rPr>
          <w:rFonts w:ascii="Arial" w:hAnsi="Arial" w:cs="Arial"/>
          <w:color w:val="000000" w:themeColor="text1"/>
          <w:sz w:val="24"/>
          <w:szCs w:val="24"/>
        </w:rPr>
        <w:t>ons and monitor the action plan.</w:t>
      </w:r>
    </w:p>
    <w:p w14:paraId="5A6000F1" w14:textId="77777777" w:rsidR="00286273" w:rsidRPr="008C5BA8" w:rsidRDefault="00286273" w:rsidP="006B27DE">
      <w:pPr>
        <w:spacing w:after="0" w:line="240" w:lineRule="auto"/>
        <w:jc w:val="both"/>
        <w:rPr>
          <w:rFonts w:ascii="Arial" w:hAnsi="Arial" w:cs="Arial"/>
          <w:color w:val="000000" w:themeColor="text1"/>
          <w:sz w:val="24"/>
          <w:szCs w:val="24"/>
        </w:rPr>
      </w:pPr>
    </w:p>
    <w:p w14:paraId="3010FB23" w14:textId="77777777" w:rsidR="00286273" w:rsidRPr="008C5BA8" w:rsidRDefault="00286273" w:rsidP="006B27DE">
      <w:pPr>
        <w:spacing w:after="0" w:line="240" w:lineRule="auto"/>
        <w:jc w:val="both"/>
        <w:rPr>
          <w:rFonts w:ascii="Arial" w:hAnsi="Arial" w:cs="Arial"/>
          <w:color w:val="000000" w:themeColor="text1"/>
          <w:sz w:val="24"/>
          <w:szCs w:val="24"/>
        </w:rPr>
      </w:pPr>
      <w:r w:rsidRPr="008C5BA8">
        <w:rPr>
          <w:rFonts w:ascii="Arial" w:hAnsi="Arial" w:cs="Arial"/>
          <w:color w:val="000000" w:themeColor="text1"/>
          <w:sz w:val="24"/>
          <w:szCs w:val="24"/>
        </w:rPr>
        <w:t>On the 3</w:t>
      </w:r>
      <w:r w:rsidRPr="008C5BA8">
        <w:rPr>
          <w:rFonts w:ascii="Arial" w:hAnsi="Arial" w:cs="Arial"/>
          <w:color w:val="000000" w:themeColor="text1"/>
          <w:sz w:val="24"/>
          <w:szCs w:val="24"/>
          <w:vertAlign w:val="superscript"/>
        </w:rPr>
        <w:t>rd</w:t>
      </w:r>
      <w:r w:rsidRPr="008C5BA8">
        <w:rPr>
          <w:rFonts w:ascii="Arial" w:hAnsi="Arial" w:cs="Arial"/>
          <w:color w:val="000000" w:themeColor="text1"/>
          <w:sz w:val="24"/>
          <w:szCs w:val="24"/>
        </w:rPr>
        <w:t xml:space="preserve"> May 2023, a paper was presented</w:t>
      </w:r>
      <w:r w:rsidR="00CA781D" w:rsidRPr="008C5BA8">
        <w:rPr>
          <w:rFonts w:ascii="Arial" w:hAnsi="Arial" w:cs="Arial"/>
          <w:color w:val="000000" w:themeColor="text1"/>
          <w:sz w:val="24"/>
          <w:szCs w:val="24"/>
        </w:rPr>
        <w:t xml:space="preserve"> to Management Board outlining </w:t>
      </w:r>
      <w:r w:rsidRPr="008C5BA8">
        <w:rPr>
          <w:rFonts w:ascii="Arial" w:hAnsi="Arial" w:cs="Arial"/>
          <w:color w:val="000000" w:themeColor="text1"/>
          <w:sz w:val="24"/>
          <w:szCs w:val="24"/>
        </w:rPr>
        <w:t xml:space="preserve">the </w:t>
      </w:r>
      <w:r w:rsidR="006A5D23" w:rsidRPr="008C5BA8">
        <w:rPr>
          <w:rFonts w:ascii="Arial" w:hAnsi="Arial" w:cs="Arial"/>
          <w:color w:val="000000" w:themeColor="text1"/>
          <w:sz w:val="24"/>
          <w:szCs w:val="24"/>
        </w:rPr>
        <w:t xml:space="preserve">2023 </w:t>
      </w:r>
      <w:r w:rsidRPr="008C5BA8">
        <w:rPr>
          <w:rFonts w:ascii="Arial" w:hAnsi="Arial" w:cs="Arial"/>
          <w:color w:val="000000" w:themeColor="text1"/>
          <w:sz w:val="24"/>
          <w:szCs w:val="24"/>
        </w:rPr>
        <w:t>Birth Rate</w:t>
      </w:r>
      <w:r w:rsidR="004C1C4E" w:rsidRPr="008C5BA8">
        <w:rPr>
          <w:rFonts w:ascii="Arial" w:hAnsi="Arial" w:cs="Arial"/>
          <w:color w:val="000000" w:themeColor="text1"/>
          <w:sz w:val="24"/>
          <w:szCs w:val="24"/>
        </w:rPr>
        <w:t xml:space="preserve"> Plus®</w:t>
      </w:r>
      <w:r w:rsidRPr="008C5BA8">
        <w:rPr>
          <w:rFonts w:ascii="Arial" w:hAnsi="Arial" w:cs="Arial"/>
          <w:color w:val="000000" w:themeColor="text1"/>
          <w:sz w:val="24"/>
          <w:szCs w:val="24"/>
        </w:rPr>
        <w:t xml:space="preserve"> </w:t>
      </w:r>
      <w:r w:rsidR="00CA781D" w:rsidRPr="008C5BA8">
        <w:rPr>
          <w:rFonts w:ascii="Arial" w:hAnsi="Arial" w:cs="Arial"/>
          <w:color w:val="000000" w:themeColor="text1"/>
          <w:sz w:val="24"/>
          <w:szCs w:val="24"/>
        </w:rPr>
        <w:t xml:space="preserve">(BR+) </w:t>
      </w:r>
      <w:r w:rsidRPr="008C5BA8">
        <w:rPr>
          <w:rFonts w:ascii="Arial" w:hAnsi="Arial" w:cs="Arial"/>
          <w:color w:val="000000" w:themeColor="text1"/>
          <w:sz w:val="24"/>
          <w:szCs w:val="24"/>
        </w:rPr>
        <w:t>gap assessment</w:t>
      </w:r>
      <w:r w:rsidR="00CA781D" w:rsidRPr="008C5BA8">
        <w:rPr>
          <w:rFonts w:ascii="Arial" w:hAnsi="Arial" w:cs="Arial"/>
          <w:color w:val="000000" w:themeColor="text1"/>
          <w:sz w:val="24"/>
          <w:szCs w:val="24"/>
        </w:rPr>
        <w:t>,</w:t>
      </w:r>
      <w:r w:rsidRPr="008C5BA8">
        <w:rPr>
          <w:rFonts w:ascii="Arial" w:hAnsi="Arial" w:cs="Arial"/>
          <w:color w:val="000000" w:themeColor="text1"/>
          <w:sz w:val="24"/>
          <w:szCs w:val="24"/>
        </w:rPr>
        <w:t xml:space="preserve"> and proposal for changes t</w:t>
      </w:r>
      <w:r w:rsidR="00CA781D" w:rsidRPr="008C5BA8">
        <w:rPr>
          <w:rFonts w:ascii="Arial" w:hAnsi="Arial" w:cs="Arial"/>
          <w:color w:val="000000" w:themeColor="text1"/>
          <w:sz w:val="24"/>
          <w:szCs w:val="24"/>
        </w:rPr>
        <w:t>o staffing models and skill mix. A</w:t>
      </w:r>
      <w:r w:rsidRPr="008C5BA8">
        <w:rPr>
          <w:rFonts w:ascii="Arial" w:hAnsi="Arial" w:cs="Arial"/>
          <w:color w:val="000000" w:themeColor="text1"/>
          <w:sz w:val="24"/>
          <w:szCs w:val="24"/>
        </w:rPr>
        <w:t xml:space="preserve"> £750K investment </w:t>
      </w:r>
      <w:r w:rsidR="00CA781D" w:rsidRPr="008C5BA8">
        <w:rPr>
          <w:rFonts w:ascii="Arial" w:hAnsi="Arial" w:cs="Arial"/>
          <w:color w:val="000000" w:themeColor="text1"/>
          <w:sz w:val="24"/>
          <w:szCs w:val="24"/>
        </w:rPr>
        <w:t xml:space="preserve">was confirmed </w:t>
      </w:r>
      <w:r w:rsidRPr="008C5BA8">
        <w:rPr>
          <w:rFonts w:ascii="Arial" w:hAnsi="Arial" w:cs="Arial"/>
          <w:color w:val="000000" w:themeColor="text1"/>
          <w:sz w:val="24"/>
          <w:szCs w:val="24"/>
        </w:rPr>
        <w:t>to meet the</w:t>
      </w:r>
      <w:r w:rsidR="00CA781D" w:rsidRPr="008C5BA8">
        <w:rPr>
          <w:rFonts w:ascii="Arial" w:hAnsi="Arial" w:cs="Arial"/>
          <w:color w:val="000000" w:themeColor="text1"/>
          <w:sz w:val="24"/>
          <w:szCs w:val="24"/>
        </w:rPr>
        <w:t xml:space="preserve"> BR+ gap</w:t>
      </w:r>
      <w:r w:rsidRPr="008C5BA8">
        <w:rPr>
          <w:rFonts w:ascii="Arial" w:hAnsi="Arial" w:cs="Arial"/>
          <w:color w:val="000000" w:themeColor="text1"/>
          <w:sz w:val="24"/>
          <w:szCs w:val="24"/>
        </w:rPr>
        <w:t xml:space="preserve">.  </w:t>
      </w:r>
    </w:p>
    <w:p w14:paraId="167F4289" w14:textId="77777777" w:rsidR="00286273" w:rsidRPr="008C5BA8" w:rsidRDefault="00286273" w:rsidP="006B27DE">
      <w:pPr>
        <w:spacing w:after="0" w:line="240" w:lineRule="auto"/>
        <w:rPr>
          <w:rFonts w:ascii="Arial" w:hAnsi="Arial" w:cs="Arial"/>
          <w:color w:val="FF0000"/>
          <w:sz w:val="24"/>
          <w:szCs w:val="24"/>
        </w:rPr>
      </w:pPr>
    </w:p>
    <w:p w14:paraId="2B284CED" w14:textId="77777777" w:rsidR="007D31B6" w:rsidRDefault="007D31B6" w:rsidP="00653AEC">
      <w:pPr>
        <w:spacing w:after="0" w:line="240" w:lineRule="auto"/>
        <w:rPr>
          <w:rFonts w:ascii="Arial" w:hAnsi="Arial" w:cs="Arial"/>
          <w:color w:val="FF0000"/>
          <w:sz w:val="24"/>
          <w:szCs w:val="24"/>
        </w:rPr>
      </w:pPr>
    </w:p>
    <w:p w14:paraId="441BDAB1" w14:textId="77777777" w:rsidR="00653AEC" w:rsidRDefault="00653AEC" w:rsidP="007D31B6">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7BA193C9" w14:textId="77777777" w:rsidR="002A7B6F" w:rsidRPr="000112E8" w:rsidRDefault="002A7B6F" w:rsidP="000112E8">
      <w:pPr>
        <w:spacing w:after="0" w:line="240" w:lineRule="auto"/>
        <w:rPr>
          <w:rFonts w:ascii="Arial" w:hAnsi="Arial" w:cs="Arial"/>
          <w:b/>
          <w:sz w:val="24"/>
          <w:szCs w:val="24"/>
          <w:u w:val="single"/>
        </w:rPr>
      </w:pPr>
    </w:p>
    <w:p w14:paraId="00AF7DE9" w14:textId="77777777" w:rsidR="002A7B6F" w:rsidRDefault="002A7B6F" w:rsidP="002A7B6F">
      <w:pPr>
        <w:pStyle w:val="ListParagraph"/>
        <w:spacing w:after="0" w:line="240" w:lineRule="auto"/>
        <w:ind w:left="760"/>
        <w:rPr>
          <w:rFonts w:ascii="Arial" w:hAnsi="Arial" w:cs="Arial"/>
          <w:b/>
          <w:sz w:val="24"/>
          <w:szCs w:val="24"/>
          <w:u w:val="single"/>
        </w:rPr>
      </w:pPr>
    </w:p>
    <w:p w14:paraId="677DF8BB" w14:textId="77777777" w:rsidR="00DD6C3F" w:rsidRPr="002A7B6F" w:rsidRDefault="00DD6C3F" w:rsidP="002A7B6F">
      <w:pPr>
        <w:pStyle w:val="ListParagraph"/>
        <w:numPr>
          <w:ilvl w:val="1"/>
          <w:numId w:val="1"/>
        </w:numPr>
        <w:spacing w:after="0" w:line="240" w:lineRule="auto"/>
        <w:rPr>
          <w:rFonts w:ascii="Arial" w:hAnsi="Arial" w:cs="Arial"/>
          <w:b/>
          <w:sz w:val="24"/>
          <w:szCs w:val="24"/>
          <w:u w:val="single"/>
        </w:rPr>
      </w:pPr>
      <w:r w:rsidRPr="002A7B6F">
        <w:rPr>
          <w:rFonts w:ascii="Arial" w:hAnsi="Arial" w:cs="Arial"/>
          <w:b/>
          <w:sz w:val="24"/>
          <w:szCs w:val="24"/>
          <w:u w:val="single"/>
        </w:rPr>
        <w:t xml:space="preserve">Midwifery Workforce </w:t>
      </w:r>
      <w:r w:rsidR="008530FE" w:rsidRPr="002A7B6F">
        <w:rPr>
          <w:rFonts w:ascii="Arial" w:hAnsi="Arial" w:cs="Arial"/>
          <w:b/>
          <w:sz w:val="24"/>
          <w:szCs w:val="24"/>
          <w:u w:val="single"/>
        </w:rPr>
        <w:t xml:space="preserve">- </w:t>
      </w:r>
      <w:r w:rsidRPr="002A7B6F">
        <w:rPr>
          <w:rFonts w:ascii="Arial" w:hAnsi="Arial" w:cs="Arial"/>
          <w:b/>
          <w:sz w:val="24"/>
          <w:szCs w:val="24"/>
          <w:u w:val="single"/>
        </w:rPr>
        <w:t>Risk Score</w:t>
      </w:r>
      <w:r w:rsidR="008619C5" w:rsidRPr="002A7B6F">
        <w:rPr>
          <w:rFonts w:ascii="Arial" w:hAnsi="Arial" w:cs="Arial"/>
          <w:b/>
          <w:sz w:val="24"/>
          <w:szCs w:val="24"/>
          <w:u w:val="single"/>
        </w:rPr>
        <w:t xml:space="preserve"> and Mitigation </w:t>
      </w:r>
    </w:p>
    <w:p w14:paraId="66BC1AC3" w14:textId="77777777" w:rsidR="00003063" w:rsidRDefault="00003063" w:rsidP="007D31B6">
      <w:pPr>
        <w:pStyle w:val="ListParagraph"/>
        <w:spacing w:after="0" w:line="240" w:lineRule="auto"/>
        <w:ind w:left="760"/>
        <w:rPr>
          <w:rFonts w:ascii="Arial" w:hAnsi="Arial" w:cs="Arial"/>
          <w:b/>
          <w:sz w:val="24"/>
          <w:szCs w:val="24"/>
        </w:rPr>
      </w:pPr>
    </w:p>
    <w:p w14:paraId="595BA7AB" w14:textId="77777777" w:rsidR="007D31B6" w:rsidRDefault="000C557F" w:rsidP="007D31B6">
      <w:pPr>
        <w:spacing w:after="0" w:line="240" w:lineRule="auto"/>
        <w:jc w:val="both"/>
        <w:rPr>
          <w:rFonts w:ascii="Arial" w:hAnsi="Arial" w:cs="Arial"/>
          <w:bCs/>
          <w:sz w:val="24"/>
          <w:szCs w:val="24"/>
        </w:rPr>
      </w:pPr>
      <w:r>
        <w:rPr>
          <w:rFonts w:ascii="Arial" w:hAnsi="Arial" w:cs="Arial"/>
          <w:bCs/>
          <w:sz w:val="24"/>
          <w:szCs w:val="24"/>
        </w:rPr>
        <w:t xml:space="preserve">The Risk Score for Critical Midwifery Staffing </w:t>
      </w:r>
      <w:r w:rsidR="00A23FB6">
        <w:rPr>
          <w:rFonts w:ascii="Arial" w:hAnsi="Arial" w:cs="Arial"/>
          <w:bCs/>
          <w:sz w:val="24"/>
          <w:szCs w:val="24"/>
        </w:rPr>
        <w:t>remains at</w:t>
      </w:r>
      <w:r>
        <w:rPr>
          <w:rFonts w:ascii="Arial" w:hAnsi="Arial" w:cs="Arial"/>
          <w:bCs/>
          <w:sz w:val="24"/>
          <w:szCs w:val="24"/>
        </w:rPr>
        <w:t xml:space="preserve"> 20</w:t>
      </w:r>
      <w:r w:rsidR="00003063">
        <w:rPr>
          <w:rFonts w:ascii="Arial" w:hAnsi="Arial" w:cs="Arial"/>
          <w:bCs/>
          <w:sz w:val="24"/>
          <w:szCs w:val="24"/>
        </w:rPr>
        <w:t xml:space="preserve"> (ID 2788) with community intrapartum pathways remaining suspended to mitigate staffing constraints. </w:t>
      </w:r>
      <w:r w:rsidR="00A23FB6">
        <w:rPr>
          <w:rFonts w:ascii="Arial" w:hAnsi="Arial" w:cs="Arial"/>
          <w:bCs/>
          <w:sz w:val="24"/>
          <w:szCs w:val="24"/>
        </w:rPr>
        <w:t xml:space="preserve">There </w:t>
      </w:r>
      <w:r w:rsidR="007A2F95">
        <w:rPr>
          <w:rFonts w:ascii="Arial" w:hAnsi="Arial" w:cs="Arial"/>
          <w:bCs/>
          <w:sz w:val="24"/>
          <w:szCs w:val="24"/>
        </w:rPr>
        <w:t>are</w:t>
      </w:r>
      <w:r w:rsidR="00A23FB6">
        <w:rPr>
          <w:rFonts w:ascii="Arial" w:hAnsi="Arial" w:cs="Arial"/>
          <w:bCs/>
          <w:sz w:val="24"/>
          <w:szCs w:val="24"/>
        </w:rPr>
        <w:t xml:space="preserve"> number of control measures and actions already in place to mitigate staffing shortfalls with additional actions put in place to support safe staffing. The following continue:</w:t>
      </w:r>
    </w:p>
    <w:p w14:paraId="2C3C3C7D" w14:textId="77777777" w:rsidR="007D31B6" w:rsidRDefault="007D31B6" w:rsidP="007D31B6">
      <w:pPr>
        <w:spacing w:after="0" w:line="240" w:lineRule="auto"/>
        <w:jc w:val="both"/>
        <w:rPr>
          <w:rFonts w:ascii="Arial" w:hAnsi="Arial" w:cs="Arial"/>
          <w:bCs/>
          <w:sz w:val="24"/>
          <w:szCs w:val="24"/>
        </w:rPr>
      </w:pPr>
    </w:p>
    <w:p w14:paraId="1DE95A6F" w14:textId="77777777" w:rsidR="00A23FB6" w:rsidRDefault="00A23FB6" w:rsidP="00A23FB6">
      <w:pPr>
        <w:pStyle w:val="ListParagraph"/>
        <w:numPr>
          <w:ilvl w:val="0"/>
          <w:numId w:val="27"/>
        </w:numPr>
        <w:spacing w:after="0" w:line="240" w:lineRule="auto"/>
        <w:jc w:val="both"/>
        <w:rPr>
          <w:rFonts w:ascii="Arial" w:hAnsi="Arial" w:cs="Arial"/>
          <w:sz w:val="24"/>
          <w:szCs w:val="24"/>
        </w:rPr>
      </w:pPr>
      <w:r>
        <w:rPr>
          <w:rFonts w:ascii="Arial" w:hAnsi="Arial" w:cs="Arial"/>
          <w:sz w:val="24"/>
          <w:szCs w:val="24"/>
        </w:rPr>
        <w:t xml:space="preserve">Continued </w:t>
      </w:r>
      <w:r w:rsidR="007A2F95">
        <w:rPr>
          <w:rFonts w:ascii="Arial" w:hAnsi="Arial" w:cs="Arial"/>
          <w:sz w:val="24"/>
          <w:szCs w:val="24"/>
        </w:rPr>
        <w:t>use of bank staff</w:t>
      </w:r>
      <w:r w:rsidR="00D959FF">
        <w:rPr>
          <w:rFonts w:ascii="Arial" w:hAnsi="Arial" w:cs="Arial"/>
          <w:sz w:val="24"/>
          <w:szCs w:val="24"/>
        </w:rPr>
        <w:t xml:space="preserve"> </w:t>
      </w:r>
      <w:r>
        <w:rPr>
          <w:rFonts w:ascii="Arial" w:hAnsi="Arial" w:cs="Arial"/>
          <w:sz w:val="24"/>
          <w:szCs w:val="24"/>
        </w:rPr>
        <w:t>with rolling recruitment advert</w:t>
      </w:r>
    </w:p>
    <w:p w14:paraId="1C3F11B1" w14:textId="77777777" w:rsidR="00A23FB6" w:rsidRDefault="00A23FB6" w:rsidP="00A23FB6">
      <w:pPr>
        <w:pStyle w:val="ListParagraph"/>
        <w:numPr>
          <w:ilvl w:val="0"/>
          <w:numId w:val="27"/>
        </w:numPr>
        <w:spacing w:after="0" w:line="240" w:lineRule="auto"/>
        <w:jc w:val="both"/>
        <w:rPr>
          <w:rFonts w:ascii="Arial" w:hAnsi="Arial" w:cs="Arial"/>
          <w:b/>
          <w:sz w:val="24"/>
          <w:szCs w:val="24"/>
        </w:rPr>
      </w:pPr>
      <w:r>
        <w:rPr>
          <w:rFonts w:ascii="Arial" w:hAnsi="Arial" w:cs="Arial"/>
          <w:bCs/>
          <w:sz w:val="24"/>
          <w:szCs w:val="24"/>
        </w:rPr>
        <w:t>Proactive engagement with agencies to determine agency capacity and block bookings</w:t>
      </w:r>
    </w:p>
    <w:p w14:paraId="3A968413" w14:textId="77777777" w:rsidR="00A23FB6" w:rsidRDefault="00A23FB6" w:rsidP="00A23FB6">
      <w:pPr>
        <w:pStyle w:val="ListParagraph"/>
        <w:numPr>
          <w:ilvl w:val="0"/>
          <w:numId w:val="28"/>
        </w:numPr>
        <w:spacing w:after="0" w:line="240" w:lineRule="auto"/>
        <w:jc w:val="both"/>
        <w:rPr>
          <w:rFonts w:ascii="Arial" w:hAnsi="Arial" w:cs="Arial"/>
          <w:bCs/>
          <w:sz w:val="24"/>
          <w:szCs w:val="24"/>
        </w:rPr>
      </w:pPr>
      <w:r>
        <w:rPr>
          <w:rFonts w:ascii="Arial" w:hAnsi="Arial" w:cs="Arial"/>
          <w:bCs/>
          <w:sz w:val="24"/>
          <w:szCs w:val="24"/>
        </w:rPr>
        <w:t xml:space="preserve">Central resourcing team fast tracking on-boarding recruitment </w:t>
      </w:r>
    </w:p>
    <w:p w14:paraId="3B559F66" w14:textId="77777777" w:rsidR="00A23FB6" w:rsidRDefault="00A23FB6" w:rsidP="00A23FB6">
      <w:pPr>
        <w:pStyle w:val="ListParagraph"/>
        <w:numPr>
          <w:ilvl w:val="0"/>
          <w:numId w:val="28"/>
        </w:numPr>
        <w:spacing w:after="0" w:line="240" w:lineRule="auto"/>
        <w:jc w:val="both"/>
        <w:rPr>
          <w:rFonts w:ascii="Arial" w:hAnsi="Arial" w:cs="Arial"/>
          <w:bCs/>
          <w:sz w:val="24"/>
          <w:szCs w:val="24"/>
        </w:rPr>
      </w:pPr>
      <w:r>
        <w:rPr>
          <w:rFonts w:ascii="Arial" w:hAnsi="Arial" w:cs="Arial"/>
          <w:bCs/>
          <w:sz w:val="24"/>
          <w:szCs w:val="24"/>
        </w:rPr>
        <w:t>Twice weekly oversight at 1pm Safe Staffing Huddle, chaired by H</w:t>
      </w:r>
      <w:r w:rsidR="00110DBD">
        <w:rPr>
          <w:rFonts w:ascii="Arial" w:hAnsi="Arial" w:cs="Arial"/>
          <w:bCs/>
          <w:sz w:val="24"/>
          <w:szCs w:val="24"/>
        </w:rPr>
        <w:t xml:space="preserve">ead of Midwifery </w:t>
      </w:r>
      <w:r>
        <w:rPr>
          <w:rFonts w:ascii="Arial" w:hAnsi="Arial" w:cs="Arial"/>
          <w:bCs/>
          <w:sz w:val="24"/>
          <w:szCs w:val="24"/>
        </w:rPr>
        <w:t>or D</w:t>
      </w:r>
      <w:r w:rsidR="00110DBD">
        <w:rPr>
          <w:rFonts w:ascii="Arial" w:hAnsi="Arial" w:cs="Arial"/>
          <w:bCs/>
          <w:sz w:val="24"/>
          <w:szCs w:val="24"/>
        </w:rPr>
        <w:t xml:space="preserve">eputy </w:t>
      </w:r>
      <w:r>
        <w:rPr>
          <w:rFonts w:ascii="Arial" w:hAnsi="Arial" w:cs="Arial"/>
          <w:bCs/>
          <w:sz w:val="24"/>
          <w:szCs w:val="24"/>
        </w:rPr>
        <w:t>H</w:t>
      </w:r>
      <w:r w:rsidR="00110DBD">
        <w:rPr>
          <w:rFonts w:ascii="Arial" w:hAnsi="Arial" w:cs="Arial"/>
          <w:bCs/>
          <w:sz w:val="24"/>
          <w:szCs w:val="24"/>
        </w:rPr>
        <w:t xml:space="preserve">ead </w:t>
      </w:r>
      <w:r w:rsidR="008263FC">
        <w:rPr>
          <w:rFonts w:ascii="Arial" w:hAnsi="Arial" w:cs="Arial"/>
          <w:bCs/>
          <w:sz w:val="24"/>
          <w:szCs w:val="24"/>
        </w:rPr>
        <w:t>of</w:t>
      </w:r>
      <w:r w:rsidR="00110DBD">
        <w:rPr>
          <w:rFonts w:ascii="Arial" w:hAnsi="Arial" w:cs="Arial"/>
          <w:bCs/>
          <w:sz w:val="24"/>
          <w:szCs w:val="24"/>
        </w:rPr>
        <w:t xml:space="preserve"> </w:t>
      </w:r>
      <w:r>
        <w:rPr>
          <w:rFonts w:ascii="Arial" w:hAnsi="Arial" w:cs="Arial"/>
          <w:bCs/>
          <w:sz w:val="24"/>
          <w:szCs w:val="24"/>
        </w:rPr>
        <w:t>M</w:t>
      </w:r>
      <w:r w:rsidR="00110DBD">
        <w:rPr>
          <w:rFonts w:ascii="Arial" w:hAnsi="Arial" w:cs="Arial"/>
          <w:bCs/>
          <w:sz w:val="24"/>
          <w:szCs w:val="24"/>
        </w:rPr>
        <w:t>idwifery</w:t>
      </w:r>
      <w:r>
        <w:rPr>
          <w:rFonts w:ascii="Arial" w:hAnsi="Arial" w:cs="Arial"/>
          <w:bCs/>
          <w:sz w:val="24"/>
          <w:szCs w:val="24"/>
        </w:rPr>
        <w:t xml:space="preserve"> </w:t>
      </w:r>
    </w:p>
    <w:p w14:paraId="5ED0E55E" w14:textId="77777777" w:rsidR="00A23FB6" w:rsidRPr="00A23FB6" w:rsidRDefault="007A2F95" w:rsidP="00A23FB6">
      <w:pPr>
        <w:pStyle w:val="ListParagraph"/>
        <w:numPr>
          <w:ilvl w:val="0"/>
          <w:numId w:val="28"/>
        </w:numPr>
        <w:spacing w:after="0" w:line="240" w:lineRule="auto"/>
        <w:jc w:val="both"/>
        <w:rPr>
          <w:rFonts w:ascii="Arial" w:hAnsi="Arial" w:cs="Arial"/>
          <w:bCs/>
          <w:sz w:val="24"/>
          <w:szCs w:val="24"/>
        </w:rPr>
      </w:pPr>
      <w:r>
        <w:rPr>
          <w:rFonts w:ascii="Arial" w:hAnsi="Arial" w:cs="Arial"/>
          <w:bCs/>
          <w:sz w:val="24"/>
          <w:szCs w:val="24"/>
        </w:rPr>
        <w:t>Daily</w:t>
      </w:r>
      <w:r w:rsidR="00A23FB6">
        <w:rPr>
          <w:rFonts w:ascii="Arial" w:hAnsi="Arial" w:cs="Arial"/>
          <w:bCs/>
          <w:sz w:val="24"/>
          <w:szCs w:val="24"/>
        </w:rPr>
        <w:t xml:space="preserve"> Safety Huddle at 9.30 am attended by Ward Managers, Matrons, Deputy Head of Midwifery, Head of Midwifery, Lead Midwife for Quality and Intrapartum Lead Midwife to highlight safety events, emerging risks</w:t>
      </w:r>
      <w:r w:rsidR="00B37C3B">
        <w:rPr>
          <w:rFonts w:ascii="Arial" w:hAnsi="Arial" w:cs="Arial"/>
          <w:bCs/>
          <w:sz w:val="24"/>
          <w:szCs w:val="24"/>
        </w:rPr>
        <w:t xml:space="preserve"> and</w:t>
      </w:r>
      <w:r w:rsidR="00A23FB6">
        <w:rPr>
          <w:rFonts w:ascii="Arial" w:hAnsi="Arial" w:cs="Arial"/>
          <w:bCs/>
          <w:sz w:val="24"/>
          <w:szCs w:val="24"/>
        </w:rPr>
        <w:t xml:space="preserve"> acuity</w:t>
      </w:r>
    </w:p>
    <w:p w14:paraId="0EFC34C6" w14:textId="77777777" w:rsidR="0011343F" w:rsidRPr="00A23FB6" w:rsidRDefault="00A23FB6" w:rsidP="00A23FB6">
      <w:pPr>
        <w:pStyle w:val="ListParagraph"/>
        <w:numPr>
          <w:ilvl w:val="0"/>
          <w:numId w:val="28"/>
        </w:numPr>
        <w:spacing w:after="0" w:line="240" w:lineRule="auto"/>
        <w:jc w:val="both"/>
        <w:rPr>
          <w:rFonts w:ascii="Arial" w:hAnsi="Arial" w:cs="Arial"/>
          <w:bCs/>
          <w:sz w:val="24"/>
          <w:szCs w:val="24"/>
        </w:rPr>
      </w:pPr>
      <w:r>
        <w:rPr>
          <w:rFonts w:ascii="Arial" w:hAnsi="Arial" w:cs="Arial"/>
          <w:bCs/>
          <w:sz w:val="24"/>
          <w:szCs w:val="24"/>
        </w:rPr>
        <w:lastRenderedPageBreak/>
        <w:t xml:space="preserve">An agreement to “over establish” to provide further support during this period of transition.  </w:t>
      </w:r>
      <w:r w:rsidR="0011343F" w:rsidRPr="00A23FB6">
        <w:rPr>
          <w:rFonts w:ascii="Arial" w:hAnsi="Arial" w:cs="Arial"/>
          <w:bCs/>
          <w:sz w:val="24"/>
          <w:szCs w:val="24"/>
        </w:rPr>
        <w:t xml:space="preserve"> </w:t>
      </w:r>
    </w:p>
    <w:p w14:paraId="7C813970" w14:textId="77777777" w:rsidR="00003063" w:rsidRDefault="00003063" w:rsidP="007D31B6">
      <w:pPr>
        <w:pStyle w:val="ListParagraph"/>
        <w:spacing w:after="0" w:line="240" w:lineRule="auto"/>
        <w:ind w:left="760"/>
        <w:rPr>
          <w:rFonts w:ascii="Arial" w:hAnsi="Arial" w:cs="Arial"/>
          <w:b/>
          <w:sz w:val="24"/>
          <w:szCs w:val="24"/>
        </w:rPr>
      </w:pPr>
    </w:p>
    <w:p w14:paraId="04856FA8" w14:textId="77777777" w:rsidR="00003063" w:rsidRPr="00703744" w:rsidRDefault="006A63B8" w:rsidP="007D31B6">
      <w:pPr>
        <w:pStyle w:val="ListParagraph"/>
        <w:numPr>
          <w:ilvl w:val="1"/>
          <w:numId w:val="1"/>
        </w:numPr>
        <w:spacing w:after="0" w:line="240" w:lineRule="auto"/>
        <w:rPr>
          <w:rFonts w:ascii="Arial" w:hAnsi="Arial" w:cs="Arial"/>
          <w:b/>
          <w:sz w:val="24"/>
          <w:szCs w:val="24"/>
          <w:u w:val="single"/>
        </w:rPr>
      </w:pPr>
      <w:r w:rsidRPr="00703744">
        <w:rPr>
          <w:rFonts w:ascii="Arial" w:hAnsi="Arial" w:cs="Arial"/>
          <w:b/>
          <w:sz w:val="24"/>
          <w:szCs w:val="24"/>
          <w:u w:val="single"/>
        </w:rPr>
        <w:t xml:space="preserve">Workforce Investments </w:t>
      </w:r>
    </w:p>
    <w:p w14:paraId="0E193E26" w14:textId="77777777" w:rsidR="000216EE" w:rsidRDefault="000216EE" w:rsidP="007D31B6">
      <w:pPr>
        <w:pStyle w:val="ListParagraph"/>
        <w:spacing w:after="0" w:line="240" w:lineRule="auto"/>
        <w:ind w:left="760"/>
        <w:rPr>
          <w:rFonts w:ascii="Arial" w:hAnsi="Arial" w:cs="Arial"/>
          <w:b/>
          <w:sz w:val="24"/>
          <w:szCs w:val="24"/>
        </w:rPr>
      </w:pPr>
    </w:p>
    <w:p w14:paraId="79720188" w14:textId="77777777" w:rsidR="000216EE" w:rsidRDefault="000216EE" w:rsidP="007D31B6">
      <w:pPr>
        <w:spacing w:after="0" w:line="240" w:lineRule="auto"/>
        <w:jc w:val="both"/>
        <w:rPr>
          <w:rFonts w:ascii="Arial" w:hAnsi="Arial" w:cs="Arial"/>
          <w:bCs/>
          <w:sz w:val="24"/>
          <w:szCs w:val="24"/>
        </w:rPr>
      </w:pPr>
      <w:r>
        <w:rPr>
          <w:rFonts w:ascii="Arial" w:hAnsi="Arial" w:cs="Arial"/>
          <w:bCs/>
          <w:sz w:val="24"/>
          <w:szCs w:val="24"/>
        </w:rPr>
        <w:t xml:space="preserve">A phased investment of £750K, was confirmed following the May 2023 Management Board paper outlining the </w:t>
      </w:r>
      <w:r w:rsidR="008B08F8">
        <w:rPr>
          <w:rFonts w:ascii="Arial" w:hAnsi="Arial" w:cs="Arial"/>
          <w:bCs/>
          <w:sz w:val="24"/>
          <w:szCs w:val="24"/>
        </w:rPr>
        <w:t xml:space="preserve">funded </w:t>
      </w:r>
      <w:r>
        <w:rPr>
          <w:rFonts w:ascii="Arial" w:hAnsi="Arial" w:cs="Arial"/>
          <w:bCs/>
          <w:sz w:val="24"/>
          <w:szCs w:val="24"/>
        </w:rPr>
        <w:t xml:space="preserve">establishment gap following the 2023 </w:t>
      </w:r>
      <w:r w:rsidR="0080100C">
        <w:rPr>
          <w:rFonts w:ascii="Arial" w:hAnsi="Arial" w:cs="Arial"/>
          <w:bCs/>
          <w:sz w:val="24"/>
          <w:szCs w:val="24"/>
        </w:rPr>
        <w:t xml:space="preserve">BR+ </w:t>
      </w:r>
      <w:r>
        <w:rPr>
          <w:rFonts w:ascii="Arial" w:hAnsi="Arial" w:cs="Arial"/>
          <w:bCs/>
          <w:sz w:val="24"/>
          <w:szCs w:val="24"/>
        </w:rPr>
        <w:t xml:space="preserve">review. </w:t>
      </w:r>
    </w:p>
    <w:p w14:paraId="25B1B46C" w14:textId="77777777" w:rsidR="000216EE" w:rsidRDefault="000216EE" w:rsidP="007D31B6">
      <w:pPr>
        <w:spacing w:after="0" w:line="240" w:lineRule="auto"/>
        <w:jc w:val="both"/>
        <w:rPr>
          <w:rFonts w:ascii="Arial" w:hAnsi="Arial" w:cs="Arial"/>
          <w:bCs/>
          <w:sz w:val="24"/>
          <w:szCs w:val="24"/>
        </w:rPr>
      </w:pPr>
    </w:p>
    <w:p w14:paraId="2D634A02" w14:textId="77777777" w:rsidR="00C93FB5" w:rsidRPr="00D959FF" w:rsidRDefault="00D959FF" w:rsidP="00D959FF">
      <w:pPr>
        <w:pStyle w:val="ListParagraph"/>
        <w:numPr>
          <w:ilvl w:val="1"/>
          <w:numId w:val="1"/>
        </w:numPr>
        <w:spacing w:after="0" w:line="240" w:lineRule="auto"/>
        <w:rPr>
          <w:rFonts w:ascii="Arial" w:hAnsi="Arial" w:cs="Arial"/>
          <w:b/>
          <w:sz w:val="24"/>
          <w:szCs w:val="24"/>
          <w:u w:val="single"/>
        </w:rPr>
      </w:pPr>
      <w:r>
        <w:rPr>
          <w:rFonts w:ascii="Arial" w:hAnsi="Arial" w:cs="Arial"/>
          <w:b/>
          <w:sz w:val="24"/>
          <w:szCs w:val="24"/>
          <w:u w:val="single"/>
        </w:rPr>
        <w:t xml:space="preserve"> </w:t>
      </w:r>
      <w:r w:rsidR="00C93FB5" w:rsidRPr="00D959FF">
        <w:rPr>
          <w:rFonts w:ascii="Arial" w:hAnsi="Arial" w:cs="Arial"/>
          <w:b/>
          <w:sz w:val="24"/>
          <w:szCs w:val="24"/>
          <w:u w:val="single"/>
        </w:rPr>
        <w:t>Recruitment into Senior Leadership roles.</w:t>
      </w:r>
    </w:p>
    <w:p w14:paraId="551B0019" w14:textId="77777777" w:rsidR="006A63B8" w:rsidRDefault="006A63B8" w:rsidP="007D31B6">
      <w:pPr>
        <w:spacing w:after="0" w:line="240" w:lineRule="auto"/>
        <w:rPr>
          <w:rFonts w:ascii="Arial" w:hAnsi="Arial" w:cs="Arial"/>
          <w:b/>
          <w:sz w:val="24"/>
          <w:szCs w:val="24"/>
        </w:rPr>
      </w:pPr>
    </w:p>
    <w:p w14:paraId="07DFA2F7" w14:textId="77777777" w:rsidR="00DD565A" w:rsidRDefault="00136B4E" w:rsidP="007D31B6">
      <w:pPr>
        <w:spacing w:after="0" w:line="240" w:lineRule="auto"/>
        <w:jc w:val="both"/>
        <w:rPr>
          <w:rFonts w:ascii="Arial" w:hAnsi="Arial" w:cs="Arial"/>
          <w:bCs/>
          <w:sz w:val="24"/>
          <w:szCs w:val="24"/>
        </w:rPr>
      </w:pPr>
      <w:r>
        <w:rPr>
          <w:rFonts w:ascii="Arial" w:hAnsi="Arial" w:cs="Arial"/>
          <w:bCs/>
          <w:sz w:val="24"/>
          <w:szCs w:val="24"/>
        </w:rPr>
        <w:t>To strengthen midwifery leadership there has been successful</w:t>
      </w:r>
      <w:r w:rsidR="00C93FB5">
        <w:rPr>
          <w:rFonts w:ascii="Arial" w:hAnsi="Arial" w:cs="Arial"/>
          <w:bCs/>
          <w:sz w:val="24"/>
          <w:szCs w:val="24"/>
        </w:rPr>
        <w:t xml:space="preserve"> appointment</w:t>
      </w:r>
      <w:r>
        <w:rPr>
          <w:rFonts w:ascii="Arial" w:hAnsi="Arial" w:cs="Arial"/>
          <w:bCs/>
          <w:sz w:val="24"/>
          <w:szCs w:val="24"/>
        </w:rPr>
        <w:t>s</w:t>
      </w:r>
      <w:r w:rsidR="00C93FB5">
        <w:rPr>
          <w:rFonts w:ascii="Arial" w:hAnsi="Arial" w:cs="Arial"/>
          <w:bCs/>
          <w:sz w:val="24"/>
          <w:szCs w:val="24"/>
        </w:rPr>
        <w:t xml:space="preserve"> </w:t>
      </w:r>
      <w:r>
        <w:rPr>
          <w:rFonts w:ascii="Arial" w:hAnsi="Arial" w:cs="Arial"/>
          <w:bCs/>
          <w:sz w:val="24"/>
          <w:szCs w:val="24"/>
        </w:rPr>
        <w:t xml:space="preserve">into the </w:t>
      </w:r>
      <w:r w:rsidR="00C93FB5">
        <w:rPr>
          <w:rFonts w:ascii="Arial" w:hAnsi="Arial" w:cs="Arial"/>
          <w:bCs/>
          <w:sz w:val="24"/>
          <w:szCs w:val="24"/>
        </w:rPr>
        <w:t>Clin</w:t>
      </w:r>
      <w:r>
        <w:rPr>
          <w:rFonts w:ascii="Arial" w:hAnsi="Arial" w:cs="Arial"/>
          <w:bCs/>
          <w:sz w:val="24"/>
          <w:szCs w:val="24"/>
        </w:rPr>
        <w:t>i</w:t>
      </w:r>
      <w:r w:rsidR="00C93FB5">
        <w:rPr>
          <w:rFonts w:ascii="Arial" w:hAnsi="Arial" w:cs="Arial"/>
          <w:bCs/>
          <w:sz w:val="24"/>
          <w:szCs w:val="24"/>
        </w:rPr>
        <w:t>cal Director of Midwifery</w:t>
      </w:r>
      <w:r>
        <w:rPr>
          <w:rFonts w:ascii="Arial" w:hAnsi="Arial" w:cs="Arial"/>
          <w:bCs/>
          <w:sz w:val="24"/>
          <w:szCs w:val="24"/>
        </w:rPr>
        <w:t xml:space="preserve"> and into the </w:t>
      </w:r>
      <w:r w:rsidR="007A2F95">
        <w:rPr>
          <w:rFonts w:ascii="Arial" w:hAnsi="Arial" w:cs="Arial"/>
          <w:bCs/>
          <w:sz w:val="24"/>
          <w:szCs w:val="24"/>
        </w:rPr>
        <w:t xml:space="preserve">substantive post for the </w:t>
      </w:r>
      <w:r>
        <w:rPr>
          <w:rFonts w:ascii="Arial" w:hAnsi="Arial" w:cs="Arial"/>
          <w:bCs/>
          <w:sz w:val="24"/>
          <w:szCs w:val="24"/>
        </w:rPr>
        <w:t xml:space="preserve">Head of </w:t>
      </w:r>
      <w:r w:rsidR="00B37C3B">
        <w:rPr>
          <w:rFonts w:ascii="Arial" w:hAnsi="Arial" w:cs="Arial"/>
          <w:bCs/>
          <w:sz w:val="24"/>
          <w:szCs w:val="24"/>
        </w:rPr>
        <w:t>M</w:t>
      </w:r>
      <w:r>
        <w:rPr>
          <w:rFonts w:ascii="Arial" w:hAnsi="Arial" w:cs="Arial"/>
          <w:bCs/>
          <w:sz w:val="24"/>
          <w:szCs w:val="24"/>
        </w:rPr>
        <w:t>idwifery</w:t>
      </w:r>
      <w:r w:rsidR="00A25376">
        <w:rPr>
          <w:rFonts w:ascii="Arial" w:hAnsi="Arial" w:cs="Arial"/>
          <w:bCs/>
          <w:sz w:val="24"/>
          <w:szCs w:val="24"/>
        </w:rPr>
        <w:t xml:space="preserve"> and the Deputy Head of Midwifery</w:t>
      </w:r>
      <w:r w:rsidR="00D959FF">
        <w:rPr>
          <w:rFonts w:ascii="Arial" w:hAnsi="Arial" w:cs="Arial"/>
          <w:bCs/>
          <w:sz w:val="24"/>
          <w:szCs w:val="24"/>
        </w:rPr>
        <w:t>.</w:t>
      </w:r>
      <w:r w:rsidR="007A2F95">
        <w:rPr>
          <w:rFonts w:ascii="Arial" w:hAnsi="Arial" w:cs="Arial"/>
          <w:bCs/>
          <w:sz w:val="24"/>
          <w:szCs w:val="24"/>
        </w:rPr>
        <w:t xml:space="preserve"> </w:t>
      </w:r>
      <w:r w:rsidR="00A25376">
        <w:rPr>
          <w:rFonts w:ascii="Arial" w:hAnsi="Arial" w:cs="Arial"/>
          <w:bCs/>
          <w:sz w:val="24"/>
          <w:szCs w:val="24"/>
        </w:rPr>
        <w:t xml:space="preserve">There is a plan to recruit into the Midwifery Intrapartum Lead post. </w:t>
      </w:r>
    </w:p>
    <w:p w14:paraId="297B9614" w14:textId="77777777" w:rsidR="0094019F" w:rsidRPr="003238BD" w:rsidRDefault="0094019F" w:rsidP="007D31B6">
      <w:pPr>
        <w:spacing w:after="0" w:line="240" w:lineRule="auto"/>
        <w:jc w:val="both"/>
        <w:rPr>
          <w:rFonts w:ascii="Arial" w:hAnsi="Arial" w:cs="Arial"/>
          <w:b/>
          <w:sz w:val="24"/>
          <w:szCs w:val="24"/>
        </w:rPr>
      </w:pPr>
    </w:p>
    <w:p w14:paraId="05394786" w14:textId="77777777" w:rsidR="006A63B8" w:rsidRPr="003238BD" w:rsidRDefault="0094019F" w:rsidP="00D959FF">
      <w:pPr>
        <w:pStyle w:val="ListParagraph"/>
        <w:numPr>
          <w:ilvl w:val="1"/>
          <w:numId w:val="1"/>
        </w:numPr>
        <w:spacing w:after="0" w:line="240" w:lineRule="auto"/>
        <w:rPr>
          <w:rFonts w:ascii="Arial" w:hAnsi="Arial" w:cs="Arial"/>
          <w:b/>
          <w:sz w:val="24"/>
          <w:szCs w:val="24"/>
          <w:u w:val="single"/>
        </w:rPr>
      </w:pPr>
      <w:r w:rsidRPr="003238BD">
        <w:rPr>
          <w:rFonts w:ascii="Arial" w:hAnsi="Arial" w:cs="Arial"/>
          <w:b/>
          <w:sz w:val="24"/>
          <w:szCs w:val="24"/>
          <w:u w:val="single"/>
        </w:rPr>
        <w:t xml:space="preserve">Vacancy position </w:t>
      </w:r>
    </w:p>
    <w:p w14:paraId="01799362" w14:textId="77777777" w:rsidR="00D401A5" w:rsidRPr="003238BD" w:rsidRDefault="00D401A5" w:rsidP="007D31B6">
      <w:pPr>
        <w:spacing w:after="0" w:line="240" w:lineRule="auto"/>
      </w:pPr>
    </w:p>
    <w:p w14:paraId="3017D6D1" w14:textId="77777777" w:rsidR="00D401A5" w:rsidRPr="003238BD" w:rsidRDefault="00D401A5" w:rsidP="007D31B6">
      <w:pPr>
        <w:spacing w:after="0" w:line="240" w:lineRule="auto"/>
        <w:jc w:val="both"/>
        <w:rPr>
          <w:rFonts w:ascii="Arial" w:hAnsi="Arial" w:cs="Arial"/>
          <w:bCs/>
          <w:sz w:val="24"/>
          <w:szCs w:val="24"/>
        </w:rPr>
      </w:pPr>
      <w:r w:rsidRPr="003238BD">
        <w:rPr>
          <w:rFonts w:ascii="Arial" w:hAnsi="Arial" w:cs="Arial"/>
          <w:bCs/>
          <w:sz w:val="24"/>
          <w:szCs w:val="24"/>
        </w:rPr>
        <w:t>The registered and unregistered vacancy position within the obst</w:t>
      </w:r>
      <w:r w:rsidR="007D31B6" w:rsidRPr="003238BD">
        <w:rPr>
          <w:rFonts w:ascii="Arial" w:hAnsi="Arial" w:cs="Arial"/>
          <w:bCs/>
          <w:sz w:val="24"/>
          <w:szCs w:val="24"/>
        </w:rPr>
        <w:t>etric unit is noted in Table 1, and clarifies the number of unregistered vacancies</w:t>
      </w:r>
      <w:r w:rsidR="00A25376">
        <w:rPr>
          <w:rFonts w:ascii="Arial" w:hAnsi="Arial" w:cs="Arial"/>
          <w:bCs/>
          <w:sz w:val="24"/>
          <w:szCs w:val="24"/>
        </w:rPr>
        <w:t>.</w:t>
      </w:r>
    </w:p>
    <w:p w14:paraId="1D98DCF5" w14:textId="77777777" w:rsidR="008B08F8" w:rsidRDefault="008B08F8" w:rsidP="007D31B6">
      <w:pPr>
        <w:spacing w:after="0" w:line="240" w:lineRule="auto"/>
        <w:jc w:val="both"/>
        <w:rPr>
          <w:rFonts w:ascii="Arial" w:hAnsi="Arial" w:cs="Arial"/>
          <w:bCs/>
          <w:sz w:val="24"/>
          <w:szCs w:val="24"/>
        </w:rPr>
      </w:pPr>
    </w:p>
    <w:p w14:paraId="0C61577F" w14:textId="77777777" w:rsidR="00A23FB6" w:rsidRDefault="00DE25E4" w:rsidP="00A23FB6">
      <w:pPr>
        <w:spacing w:after="0" w:line="240" w:lineRule="auto"/>
        <w:jc w:val="both"/>
        <w:rPr>
          <w:rFonts w:ascii="Arial" w:hAnsi="Arial" w:cs="Arial"/>
          <w:bCs/>
          <w:sz w:val="24"/>
          <w:szCs w:val="24"/>
        </w:rPr>
      </w:pPr>
      <w:r>
        <w:rPr>
          <w:rFonts w:ascii="Arial" w:hAnsi="Arial" w:cs="Arial"/>
          <w:bCs/>
          <w:sz w:val="24"/>
          <w:szCs w:val="24"/>
        </w:rPr>
        <w:t xml:space="preserve">The roster should range at </w:t>
      </w:r>
      <w:r w:rsidR="00A23FB6">
        <w:rPr>
          <w:rFonts w:ascii="Arial" w:hAnsi="Arial" w:cs="Arial"/>
          <w:bCs/>
          <w:sz w:val="24"/>
          <w:szCs w:val="24"/>
        </w:rPr>
        <w:t>14</w:t>
      </w:r>
      <w:r>
        <w:rPr>
          <w:rFonts w:ascii="Arial" w:hAnsi="Arial" w:cs="Arial"/>
          <w:bCs/>
          <w:sz w:val="24"/>
          <w:szCs w:val="24"/>
        </w:rPr>
        <w:t xml:space="preserve"> midwives during the day and 15 at night</w:t>
      </w:r>
      <w:r w:rsidR="00A23FB6">
        <w:rPr>
          <w:rFonts w:ascii="Arial" w:hAnsi="Arial" w:cs="Arial"/>
          <w:bCs/>
          <w:sz w:val="24"/>
          <w:szCs w:val="24"/>
        </w:rPr>
        <w:t xml:space="preserve"> and weekends,</w:t>
      </w:r>
      <w:r>
        <w:rPr>
          <w:rFonts w:ascii="Arial" w:hAnsi="Arial" w:cs="Arial"/>
          <w:bCs/>
          <w:sz w:val="24"/>
          <w:szCs w:val="24"/>
        </w:rPr>
        <w:t xml:space="preserve"> this has been achieved with the initial £500K investment.  The further £250K will support compliance within the Antenatal clinics.  </w:t>
      </w:r>
    </w:p>
    <w:p w14:paraId="0D664C9D" w14:textId="77777777" w:rsidR="00A25376" w:rsidRDefault="00A25376" w:rsidP="00A23FB6">
      <w:pPr>
        <w:spacing w:after="0" w:line="240" w:lineRule="auto"/>
        <w:jc w:val="both"/>
        <w:rPr>
          <w:rFonts w:ascii="Arial" w:hAnsi="Arial" w:cs="Arial"/>
          <w:bCs/>
          <w:sz w:val="24"/>
          <w:szCs w:val="24"/>
        </w:rPr>
      </w:pPr>
    </w:p>
    <w:p w14:paraId="2895D7F9" w14:textId="77777777" w:rsidR="00A25376" w:rsidRDefault="00A25376" w:rsidP="00A23FB6">
      <w:pPr>
        <w:spacing w:after="0" w:line="240" w:lineRule="auto"/>
        <w:jc w:val="both"/>
        <w:rPr>
          <w:rFonts w:ascii="Arial" w:hAnsi="Arial" w:cs="Arial"/>
          <w:bCs/>
          <w:sz w:val="24"/>
          <w:szCs w:val="24"/>
        </w:rPr>
      </w:pPr>
      <w:r>
        <w:rPr>
          <w:rFonts w:ascii="Arial" w:hAnsi="Arial" w:cs="Arial"/>
          <w:bCs/>
          <w:sz w:val="24"/>
          <w:szCs w:val="24"/>
        </w:rPr>
        <w:t>Following the unannounced visit from HIW in April 2024, where they identified concerns in relation to one midwife working within the Antenatal Assessment Unit, it has been agreed to increase midwifery staffing numbers to 15 per day and 16 at night and weekends</w:t>
      </w:r>
      <w:r w:rsidR="009E0CCA">
        <w:rPr>
          <w:rFonts w:ascii="Arial" w:hAnsi="Arial" w:cs="Arial"/>
          <w:bCs/>
          <w:sz w:val="24"/>
          <w:szCs w:val="24"/>
        </w:rPr>
        <w:t>.  The AAU staffing model does form part of the overarching Workforce Transformation Programme so this uplift is supported by bank, agency and the over-establishment on an interim basis whilst the wider piece of work is compl</w:t>
      </w:r>
      <w:r w:rsidR="005376F4">
        <w:rPr>
          <w:rFonts w:ascii="Arial" w:hAnsi="Arial" w:cs="Arial"/>
          <w:bCs/>
          <w:sz w:val="24"/>
          <w:szCs w:val="24"/>
        </w:rPr>
        <w:t xml:space="preserve">eted and model of care agreed. </w:t>
      </w:r>
    </w:p>
    <w:p w14:paraId="178B3EBE" w14:textId="77777777" w:rsidR="00A23FB6" w:rsidRDefault="00A23FB6" w:rsidP="00D401A5">
      <w:pPr>
        <w:spacing w:after="0" w:line="276" w:lineRule="auto"/>
        <w:jc w:val="both"/>
        <w:rPr>
          <w:rFonts w:ascii="Arial" w:hAnsi="Arial" w:cs="Arial"/>
          <w:bCs/>
          <w:sz w:val="24"/>
          <w:szCs w:val="24"/>
        </w:rPr>
      </w:pPr>
    </w:p>
    <w:p w14:paraId="53F2C199" w14:textId="77777777" w:rsidR="00486F97" w:rsidRDefault="00486F97" w:rsidP="00486F97">
      <w:pPr>
        <w:spacing w:after="0" w:line="276" w:lineRule="auto"/>
        <w:jc w:val="both"/>
        <w:rPr>
          <w:rFonts w:ascii="Arial" w:hAnsi="Arial" w:cs="Arial"/>
          <w:b/>
          <w:bCs/>
          <w:sz w:val="24"/>
          <w:szCs w:val="24"/>
        </w:rPr>
      </w:pPr>
      <w:r w:rsidRPr="005E0B51">
        <w:rPr>
          <w:rFonts w:ascii="Arial" w:hAnsi="Arial" w:cs="Arial"/>
          <w:b/>
          <w:bCs/>
          <w:sz w:val="24"/>
          <w:szCs w:val="24"/>
        </w:rPr>
        <w:t>Table 1.</w:t>
      </w:r>
    </w:p>
    <w:tbl>
      <w:tblPr>
        <w:tblStyle w:val="TableGrid"/>
        <w:tblW w:w="0" w:type="auto"/>
        <w:tblLook w:val="04A0" w:firstRow="1" w:lastRow="0" w:firstColumn="1" w:lastColumn="0" w:noHBand="0" w:noVBand="1"/>
      </w:tblPr>
      <w:tblGrid>
        <w:gridCol w:w="3005"/>
        <w:gridCol w:w="3005"/>
        <w:gridCol w:w="3006"/>
      </w:tblGrid>
      <w:tr w:rsidR="00D401A5" w14:paraId="67178C4E" w14:textId="77777777" w:rsidTr="00D35989">
        <w:tc>
          <w:tcPr>
            <w:tcW w:w="9016" w:type="dxa"/>
            <w:gridSpan w:val="3"/>
            <w:shd w:val="clear" w:color="auto" w:fill="FFFFFF" w:themeFill="background1"/>
          </w:tcPr>
          <w:p w14:paraId="22F9E01D" w14:textId="77777777" w:rsidR="00D401A5" w:rsidRPr="005E0B51" w:rsidRDefault="00D401A5" w:rsidP="00D35989">
            <w:pPr>
              <w:spacing w:line="276" w:lineRule="auto"/>
              <w:jc w:val="center"/>
              <w:rPr>
                <w:rFonts w:ascii="Arial" w:hAnsi="Arial" w:cs="Arial"/>
                <w:b/>
                <w:bCs/>
                <w:sz w:val="24"/>
                <w:szCs w:val="24"/>
              </w:rPr>
            </w:pPr>
            <w:r>
              <w:rPr>
                <w:rFonts w:ascii="Arial" w:hAnsi="Arial" w:cs="Arial"/>
                <w:b/>
                <w:bCs/>
                <w:sz w:val="24"/>
                <w:szCs w:val="24"/>
              </w:rPr>
              <w:t>Obstetric Unit</w:t>
            </w:r>
          </w:p>
        </w:tc>
      </w:tr>
      <w:tr w:rsidR="00D401A5" w14:paraId="29934A30" w14:textId="77777777" w:rsidTr="00D35989">
        <w:tc>
          <w:tcPr>
            <w:tcW w:w="3005" w:type="dxa"/>
            <w:shd w:val="clear" w:color="auto" w:fill="D9D9D9" w:themeFill="background1" w:themeFillShade="D9"/>
          </w:tcPr>
          <w:p w14:paraId="0D6E6907" w14:textId="77777777" w:rsidR="00D401A5" w:rsidRPr="005E0B51" w:rsidRDefault="00D401A5" w:rsidP="00D35989">
            <w:pPr>
              <w:spacing w:line="276" w:lineRule="auto"/>
              <w:jc w:val="both"/>
              <w:rPr>
                <w:rFonts w:ascii="Arial" w:hAnsi="Arial" w:cs="Arial"/>
                <w:b/>
                <w:bCs/>
                <w:sz w:val="24"/>
                <w:szCs w:val="24"/>
              </w:rPr>
            </w:pPr>
            <w:r w:rsidRPr="005E0B51">
              <w:rPr>
                <w:rFonts w:ascii="Arial" w:hAnsi="Arial" w:cs="Arial"/>
                <w:b/>
                <w:bCs/>
                <w:sz w:val="24"/>
                <w:szCs w:val="24"/>
              </w:rPr>
              <w:t xml:space="preserve">Band </w:t>
            </w:r>
          </w:p>
        </w:tc>
        <w:tc>
          <w:tcPr>
            <w:tcW w:w="3005" w:type="dxa"/>
            <w:shd w:val="clear" w:color="auto" w:fill="D9D9D9" w:themeFill="background1" w:themeFillShade="D9"/>
          </w:tcPr>
          <w:p w14:paraId="5FBFD91A" w14:textId="77777777" w:rsidR="00D401A5" w:rsidRPr="005E0B51" w:rsidRDefault="00D401A5" w:rsidP="00D35989">
            <w:pPr>
              <w:spacing w:line="276" w:lineRule="auto"/>
              <w:jc w:val="both"/>
              <w:rPr>
                <w:rFonts w:ascii="Arial" w:hAnsi="Arial" w:cs="Arial"/>
                <w:b/>
                <w:bCs/>
                <w:sz w:val="24"/>
                <w:szCs w:val="24"/>
              </w:rPr>
            </w:pPr>
            <w:r w:rsidRPr="005E0B51">
              <w:rPr>
                <w:rFonts w:ascii="Arial" w:hAnsi="Arial" w:cs="Arial"/>
                <w:b/>
                <w:bCs/>
                <w:sz w:val="24"/>
                <w:szCs w:val="24"/>
              </w:rPr>
              <w:t xml:space="preserve">Title </w:t>
            </w:r>
          </w:p>
        </w:tc>
        <w:tc>
          <w:tcPr>
            <w:tcW w:w="3006" w:type="dxa"/>
            <w:shd w:val="clear" w:color="auto" w:fill="D9D9D9" w:themeFill="background1" w:themeFillShade="D9"/>
          </w:tcPr>
          <w:p w14:paraId="5DF8B70D" w14:textId="77777777" w:rsidR="00D401A5" w:rsidRPr="005E0B51" w:rsidRDefault="00D401A5" w:rsidP="00D35989">
            <w:pPr>
              <w:spacing w:line="276" w:lineRule="auto"/>
              <w:jc w:val="both"/>
              <w:rPr>
                <w:rFonts w:ascii="Arial" w:hAnsi="Arial" w:cs="Arial"/>
                <w:b/>
                <w:bCs/>
                <w:sz w:val="24"/>
                <w:szCs w:val="24"/>
              </w:rPr>
            </w:pPr>
            <w:r w:rsidRPr="005E0B51">
              <w:rPr>
                <w:rFonts w:ascii="Arial" w:hAnsi="Arial" w:cs="Arial"/>
                <w:b/>
                <w:bCs/>
                <w:sz w:val="24"/>
                <w:szCs w:val="24"/>
              </w:rPr>
              <w:t xml:space="preserve"> </w:t>
            </w:r>
            <w:r w:rsidR="00A23FB6">
              <w:rPr>
                <w:rFonts w:ascii="Arial" w:hAnsi="Arial" w:cs="Arial"/>
                <w:b/>
                <w:bCs/>
                <w:sz w:val="24"/>
                <w:szCs w:val="24"/>
              </w:rPr>
              <w:t>Vacancy</w:t>
            </w:r>
          </w:p>
        </w:tc>
      </w:tr>
      <w:tr w:rsidR="00D401A5" w14:paraId="755A1D3F" w14:textId="77777777" w:rsidTr="00D35989">
        <w:tc>
          <w:tcPr>
            <w:tcW w:w="3005" w:type="dxa"/>
            <w:shd w:val="clear" w:color="auto" w:fill="FFFFFF" w:themeFill="background1"/>
          </w:tcPr>
          <w:p w14:paraId="1291CC76" w14:textId="77777777" w:rsidR="00D401A5" w:rsidRPr="005E0B51" w:rsidRDefault="00D401A5" w:rsidP="00D35989">
            <w:pPr>
              <w:spacing w:line="276" w:lineRule="auto"/>
              <w:jc w:val="both"/>
              <w:rPr>
                <w:rFonts w:ascii="Arial" w:hAnsi="Arial" w:cs="Arial"/>
                <w:bCs/>
                <w:sz w:val="24"/>
                <w:szCs w:val="24"/>
              </w:rPr>
            </w:pPr>
            <w:r w:rsidRPr="005E0B51">
              <w:rPr>
                <w:rFonts w:ascii="Arial" w:hAnsi="Arial" w:cs="Arial"/>
                <w:bCs/>
                <w:sz w:val="24"/>
                <w:szCs w:val="24"/>
              </w:rPr>
              <w:t>Band 7</w:t>
            </w:r>
          </w:p>
        </w:tc>
        <w:tc>
          <w:tcPr>
            <w:tcW w:w="3005" w:type="dxa"/>
            <w:shd w:val="clear" w:color="auto" w:fill="FFFFFF" w:themeFill="background1"/>
          </w:tcPr>
          <w:p w14:paraId="7E5D871B" w14:textId="77777777" w:rsidR="00D401A5" w:rsidRPr="00CA7080" w:rsidRDefault="00D401A5" w:rsidP="00D35989">
            <w:pPr>
              <w:spacing w:line="276" w:lineRule="auto"/>
              <w:jc w:val="both"/>
              <w:rPr>
                <w:rFonts w:ascii="Arial" w:hAnsi="Arial" w:cs="Arial"/>
                <w:bCs/>
                <w:sz w:val="24"/>
                <w:szCs w:val="24"/>
              </w:rPr>
            </w:pPr>
            <w:r w:rsidRPr="00CA7080">
              <w:rPr>
                <w:rFonts w:ascii="Arial" w:hAnsi="Arial" w:cs="Arial"/>
                <w:bCs/>
                <w:sz w:val="24"/>
                <w:szCs w:val="24"/>
              </w:rPr>
              <w:t>Ward Manager</w:t>
            </w:r>
          </w:p>
        </w:tc>
        <w:tc>
          <w:tcPr>
            <w:tcW w:w="3006" w:type="dxa"/>
            <w:shd w:val="clear" w:color="auto" w:fill="FFFFFF" w:themeFill="background1"/>
          </w:tcPr>
          <w:p w14:paraId="65151882" w14:textId="77777777" w:rsidR="00D401A5" w:rsidRPr="005E0B51" w:rsidRDefault="00A23FB6" w:rsidP="00D35989">
            <w:pPr>
              <w:spacing w:line="276" w:lineRule="auto"/>
              <w:jc w:val="both"/>
              <w:rPr>
                <w:rFonts w:ascii="Arial" w:hAnsi="Arial" w:cs="Arial"/>
                <w:bCs/>
                <w:sz w:val="24"/>
                <w:szCs w:val="24"/>
              </w:rPr>
            </w:pPr>
            <w:r>
              <w:rPr>
                <w:rFonts w:ascii="Arial" w:hAnsi="Arial" w:cs="Arial"/>
                <w:bCs/>
                <w:sz w:val="24"/>
                <w:szCs w:val="24"/>
              </w:rPr>
              <w:t>0</w:t>
            </w:r>
          </w:p>
        </w:tc>
      </w:tr>
      <w:tr w:rsidR="00D401A5" w14:paraId="60FD5C0F" w14:textId="77777777" w:rsidTr="00D35989">
        <w:tc>
          <w:tcPr>
            <w:tcW w:w="3005" w:type="dxa"/>
          </w:tcPr>
          <w:p w14:paraId="1D20FAEA" w14:textId="77777777" w:rsidR="00D401A5" w:rsidRPr="005E0B51" w:rsidRDefault="00D401A5" w:rsidP="00D35989">
            <w:pPr>
              <w:spacing w:line="276" w:lineRule="auto"/>
              <w:jc w:val="both"/>
              <w:rPr>
                <w:rFonts w:ascii="Arial" w:hAnsi="Arial" w:cs="Arial"/>
                <w:bCs/>
                <w:sz w:val="24"/>
                <w:szCs w:val="24"/>
              </w:rPr>
            </w:pPr>
            <w:r w:rsidRPr="005E0B51">
              <w:rPr>
                <w:rFonts w:ascii="Arial" w:hAnsi="Arial" w:cs="Arial"/>
                <w:bCs/>
                <w:sz w:val="24"/>
                <w:szCs w:val="24"/>
              </w:rPr>
              <w:t>Band 5/6</w:t>
            </w:r>
          </w:p>
        </w:tc>
        <w:tc>
          <w:tcPr>
            <w:tcW w:w="3005" w:type="dxa"/>
          </w:tcPr>
          <w:p w14:paraId="1546B4C2" w14:textId="77777777" w:rsidR="00D401A5" w:rsidRDefault="00D401A5" w:rsidP="00D35989">
            <w:pPr>
              <w:spacing w:line="276" w:lineRule="auto"/>
              <w:jc w:val="both"/>
              <w:rPr>
                <w:rFonts w:ascii="Arial" w:hAnsi="Arial" w:cs="Arial"/>
                <w:bCs/>
                <w:sz w:val="24"/>
                <w:szCs w:val="24"/>
              </w:rPr>
            </w:pPr>
            <w:r>
              <w:rPr>
                <w:rFonts w:ascii="Arial" w:hAnsi="Arial" w:cs="Arial"/>
                <w:bCs/>
                <w:sz w:val="24"/>
                <w:szCs w:val="24"/>
              </w:rPr>
              <w:t>Registered Midwife</w:t>
            </w:r>
          </w:p>
        </w:tc>
        <w:tc>
          <w:tcPr>
            <w:tcW w:w="3006" w:type="dxa"/>
          </w:tcPr>
          <w:p w14:paraId="54913078" w14:textId="77777777" w:rsidR="00D401A5" w:rsidRDefault="00A67CDF" w:rsidP="00D35989">
            <w:pPr>
              <w:spacing w:line="276" w:lineRule="auto"/>
              <w:jc w:val="both"/>
              <w:rPr>
                <w:rFonts w:ascii="Arial" w:hAnsi="Arial" w:cs="Arial"/>
                <w:bCs/>
                <w:sz w:val="24"/>
                <w:szCs w:val="24"/>
              </w:rPr>
            </w:pPr>
            <w:r>
              <w:rPr>
                <w:rFonts w:ascii="Arial" w:hAnsi="Arial" w:cs="Arial"/>
                <w:bCs/>
                <w:sz w:val="24"/>
                <w:szCs w:val="24"/>
              </w:rPr>
              <w:t>3 WTE</w:t>
            </w:r>
          </w:p>
        </w:tc>
      </w:tr>
      <w:tr w:rsidR="00D401A5" w14:paraId="552A98A0" w14:textId="77777777" w:rsidTr="00D35989">
        <w:tc>
          <w:tcPr>
            <w:tcW w:w="3005" w:type="dxa"/>
          </w:tcPr>
          <w:p w14:paraId="72C19DF0" w14:textId="77777777" w:rsidR="00D401A5" w:rsidRDefault="00D401A5" w:rsidP="00D35989">
            <w:pPr>
              <w:spacing w:line="276" w:lineRule="auto"/>
              <w:jc w:val="both"/>
              <w:rPr>
                <w:rFonts w:ascii="Arial" w:hAnsi="Arial" w:cs="Arial"/>
                <w:bCs/>
                <w:sz w:val="24"/>
                <w:szCs w:val="24"/>
              </w:rPr>
            </w:pPr>
            <w:r>
              <w:rPr>
                <w:rFonts w:ascii="Arial" w:hAnsi="Arial" w:cs="Arial"/>
                <w:bCs/>
                <w:sz w:val="24"/>
                <w:szCs w:val="24"/>
              </w:rPr>
              <w:t>Band 3</w:t>
            </w:r>
          </w:p>
        </w:tc>
        <w:tc>
          <w:tcPr>
            <w:tcW w:w="3005" w:type="dxa"/>
          </w:tcPr>
          <w:p w14:paraId="08D4EF03" w14:textId="77777777" w:rsidR="00D401A5" w:rsidRDefault="00D401A5" w:rsidP="00D35989">
            <w:pPr>
              <w:spacing w:line="276" w:lineRule="auto"/>
              <w:jc w:val="both"/>
              <w:rPr>
                <w:rFonts w:ascii="Arial" w:hAnsi="Arial" w:cs="Arial"/>
                <w:bCs/>
                <w:sz w:val="24"/>
                <w:szCs w:val="24"/>
              </w:rPr>
            </w:pPr>
            <w:r>
              <w:rPr>
                <w:rFonts w:ascii="Arial" w:hAnsi="Arial" w:cs="Arial"/>
                <w:bCs/>
                <w:sz w:val="24"/>
                <w:szCs w:val="24"/>
              </w:rPr>
              <w:t>Maternity Care Assistant</w:t>
            </w:r>
          </w:p>
        </w:tc>
        <w:tc>
          <w:tcPr>
            <w:tcW w:w="3006" w:type="dxa"/>
          </w:tcPr>
          <w:p w14:paraId="6BE1EC13" w14:textId="77777777" w:rsidR="00D401A5" w:rsidRDefault="00A23FB6" w:rsidP="00D35989">
            <w:pPr>
              <w:spacing w:line="276" w:lineRule="auto"/>
              <w:jc w:val="both"/>
              <w:rPr>
                <w:rFonts w:ascii="Arial" w:hAnsi="Arial" w:cs="Arial"/>
                <w:bCs/>
                <w:sz w:val="24"/>
                <w:szCs w:val="24"/>
              </w:rPr>
            </w:pPr>
            <w:r>
              <w:rPr>
                <w:rFonts w:ascii="Arial" w:hAnsi="Arial" w:cs="Arial"/>
                <w:bCs/>
                <w:sz w:val="24"/>
                <w:szCs w:val="24"/>
              </w:rPr>
              <w:t>0</w:t>
            </w:r>
            <w:r w:rsidR="00BD1BA6">
              <w:rPr>
                <w:rFonts w:ascii="Arial" w:hAnsi="Arial" w:cs="Arial"/>
                <w:bCs/>
                <w:sz w:val="24"/>
                <w:szCs w:val="24"/>
              </w:rPr>
              <w:t>.71</w:t>
            </w:r>
            <w:r w:rsidR="00CC465F">
              <w:rPr>
                <w:rFonts w:ascii="Arial" w:hAnsi="Arial" w:cs="Arial"/>
                <w:bCs/>
                <w:sz w:val="24"/>
                <w:szCs w:val="24"/>
              </w:rPr>
              <w:t>WTE</w:t>
            </w:r>
          </w:p>
        </w:tc>
      </w:tr>
      <w:tr w:rsidR="00D401A5" w14:paraId="4116117D" w14:textId="77777777" w:rsidTr="00D35989">
        <w:tc>
          <w:tcPr>
            <w:tcW w:w="3005" w:type="dxa"/>
          </w:tcPr>
          <w:p w14:paraId="5E2E188D" w14:textId="77777777" w:rsidR="00D401A5" w:rsidRDefault="00D401A5" w:rsidP="00D35989">
            <w:pPr>
              <w:spacing w:line="276" w:lineRule="auto"/>
              <w:jc w:val="both"/>
              <w:rPr>
                <w:rFonts w:ascii="Arial" w:hAnsi="Arial" w:cs="Arial"/>
                <w:bCs/>
                <w:sz w:val="24"/>
                <w:szCs w:val="24"/>
              </w:rPr>
            </w:pPr>
            <w:r>
              <w:rPr>
                <w:rFonts w:ascii="Arial" w:hAnsi="Arial" w:cs="Arial"/>
                <w:bCs/>
                <w:sz w:val="24"/>
                <w:szCs w:val="24"/>
              </w:rPr>
              <w:t>Band 2</w:t>
            </w:r>
          </w:p>
        </w:tc>
        <w:tc>
          <w:tcPr>
            <w:tcW w:w="3005" w:type="dxa"/>
          </w:tcPr>
          <w:p w14:paraId="2970BEAD" w14:textId="77777777" w:rsidR="00D401A5" w:rsidRDefault="00D401A5" w:rsidP="00D35989">
            <w:pPr>
              <w:spacing w:line="276" w:lineRule="auto"/>
              <w:jc w:val="both"/>
              <w:rPr>
                <w:rFonts w:ascii="Arial" w:hAnsi="Arial" w:cs="Arial"/>
                <w:bCs/>
                <w:sz w:val="24"/>
                <w:szCs w:val="24"/>
              </w:rPr>
            </w:pPr>
            <w:r w:rsidRPr="00F13BCB">
              <w:rPr>
                <w:rFonts w:ascii="Arial" w:hAnsi="Arial" w:cs="Arial"/>
                <w:bCs/>
                <w:sz w:val="24"/>
                <w:szCs w:val="24"/>
              </w:rPr>
              <w:t>Health Care Assistant</w:t>
            </w:r>
          </w:p>
        </w:tc>
        <w:tc>
          <w:tcPr>
            <w:tcW w:w="3006" w:type="dxa"/>
          </w:tcPr>
          <w:p w14:paraId="654FCA70" w14:textId="77777777" w:rsidR="00D401A5" w:rsidRDefault="00A67CDF" w:rsidP="00D35989">
            <w:pPr>
              <w:spacing w:line="276" w:lineRule="auto"/>
              <w:jc w:val="both"/>
              <w:rPr>
                <w:rFonts w:ascii="Arial" w:hAnsi="Arial" w:cs="Arial"/>
                <w:bCs/>
                <w:sz w:val="24"/>
                <w:szCs w:val="24"/>
              </w:rPr>
            </w:pPr>
            <w:r>
              <w:rPr>
                <w:rFonts w:ascii="Arial" w:hAnsi="Arial" w:cs="Arial"/>
                <w:bCs/>
                <w:sz w:val="24"/>
                <w:szCs w:val="24"/>
              </w:rPr>
              <w:t>4.87WTE</w:t>
            </w:r>
          </w:p>
        </w:tc>
      </w:tr>
    </w:tbl>
    <w:p w14:paraId="06A9CA58" w14:textId="77777777" w:rsidR="008B08F8" w:rsidRDefault="008B08F8" w:rsidP="00D401A5">
      <w:pPr>
        <w:spacing w:after="0" w:line="276" w:lineRule="auto"/>
        <w:jc w:val="both"/>
        <w:rPr>
          <w:rFonts w:ascii="Arial" w:hAnsi="Arial" w:cs="Arial"/>
          <w:bCs/>
          <w:sz w:val="24"/>
          <w:szCs w:val="24"/>
        </w:rPr>
      </w:pPr>
    </w:p>
    <w:p w14:paraId="3AC454F5" w14:textId="77777777" w:rsidR="00B71FA2" w:rsidRDefault="008B08F8" w:rsidP="00B71FA2">
      <w:pPr>
        <w:spacing w:after="0" w:line="240" w:lineRule="auto"/>
        <w:jc w:val="both"/>
        <w:rPr>
          <w:rFonts w:ascii="Arial" w:hAnsi="Arial" w:cs="Arial"/>
          <w:bCs/>
          <w:sz w:val="24"/>
          <w:szCs w:val="24"/>
        </w:rPr>
      </w:pPr>
      <w:r w:rsidRPr="00AB541E">
        <w:rPr>
          <w:rFonts w:ascii="Arial" w:hAnsi="Arial" w:cs="Arial"/>
          <w:bCs/>
          <w:sz w:val="24"/>
          <w:szCs w:val="24"/>
        </w:rPr>
        <w:t>Table 2 identifies predicted vacancies</w:t>
      </w:r>
      <w:r>
        <w:rPr>
          <w:rFonts w:ascii="Arial" w:hAnsi="Arial" w:cs="Arial"/>
          <w:bCs/>
          <w:sz w:val="24"/>
          <w:szCs w:val="24"/>
        </w:rPr>
        <w:t xml:space="preserve"> w</w:t>
      </w:r>
      <w:r w:rsidR="00D401A5" w:rsidRPr="00AB541E">
        <w:rPr>
          <w:rFonts w:ascii="Arial" w:hAnsi="Arial" w:cs="Arial"/>
          <w:bCs/>
          <w:sz w:val="24"/>
          <w:szCs w:val="24"/>
        </w:rPr>
        <w:t xml:space="preserve">ithin community midwifery services. </w:t>
      </w:r>
    </w:p>
    <w:p w14:paraId="18FBFD51" w14:textId="77777777" w:rsidR="00B71FA2" w:rsidRDefault="00B71FA2" w:rsidP="00B71FA2">
      <w:pPr>
        <w:spacing w:after="0" w:line="240" w:lineRule="auto"/>
        <w:jc w:val="both"/>
        <w:rPr>
          <w:rFonts w:ascii="Arial" w:hAnsi="Arial" w:cs="Arial"/>
          <w:bCs/>
          <w:sz w:val="24"/>
          <w:szCs w:val="24"/>
        </w:rPr>
      </w:pPr>
    </w:p>
    <w:p w14:paraId="1631DCC0" w14:textId="77777777" w:rsidR="00D401A5" w:rsidRDefault="000C557F" w:rsidP="00B71FA2">
      <w:pPr>
        <w:spacing w:after="0" w:line="240" w:lineRule="auto"/>
        <w:jc w:val="both"/>
        <w:rPr>
          <w:rFonts w:ascii="Arial" w:hAnsi="Arial" w:cs="Arial"/>
          <w:bCs/>
          <w:sz w:val="24"/>
          <w:szCs w:val="24"/>
        </w:rPr>
      </w:pPr>
      <w:r>
        <w:rPr>
          <w:rFonts w:ascii="Arial" w:hAnsi="Arial" w:cs="Arial"/>
          <w:bCs/>
          <w:sz w:val="24"/>
          <w:szCs w:val="24"/>
        </w:rPr>
        <w:t>The</w:t>
      </w:r>
      <w:r w:rsidR="00D401A5" w:rsidRPr="00AB541E">
        <w:rPr>
          <w:rFonts w:ascii="Arial" w:hAnsi="Arial" w:cs="Arial"/>
          <w:bCs/>
          <w:sz w:val="24"/>
          <w:szCs w:val="24"/>
        </w:rPr>
        <w:t xml:space="preserve"> new model </w:t>
      </w:r>
      <w:r w:rsidR="00A23FB6">
        <w:rPr>
          <w:rFonts w:ascii="Arial" w:hAnsi="Arial" w:cs="Arial"/>
          <w:bCs/>
          <w:sz w:val="24"/>
          <w:szCs w:val="24"/>
        </w:rPr>
        <w:t xml:space="preserve">is in the </w:t>
      </w:r>
      <w:r w:rsidR="00D401A5" w:rsidRPr="00AB541E">
        <w:rPr>
          <w:rFonts w:ascii="Arial" w:hAnsi="Arial" w:cs="Arial"/>
          <w:bCs/>
          <w:sz w:val="24"/>
          <w:szCs w:val="24"/>
        </w:rPr>
        <w:t>implementation</w:t>
      </w:r>
      <w:r w:rsidR="00A23FB6">
        <w:rPr>
          <w:rFonts w:ascii="Arial" w:hAnsi="Arial" w:cs="Arial"/>
          <w:bCs/>
          <w:sz w:val="24"/>
          <w:szCs w:val="24"/>
        </w:rPr>
        <w:t xml:space="preserve"> stage </w:t>
      </w:r>
      <w:r w:rsidR="00D401A5" w:rsidRPr="00AB541E">
        <w:rPr>
          <w:rFonts w:ascii="Arial" w:hAnsi="Arial" w:cs="Arial"/>
          <w:bCs/>
          <w:sz w:val="24"/>
          <w:szCs w:val="24"/>
        </w:rPr>
        <w:t xml:space="preserve">following conclusion of an Organisational Change </w:t>
      </w:r>
      <w:r w:rsidR="005376F4">
        <w:rPr>
          <w:rFonts w:ascii="Arial" w:hAnsi="Arial" w:cs="Arial"/>
          <w:bCs/>
          <w:sz w:val="24"/>
          <w:szCs w:val="24"/>
        </w:rPr>
        <w:t>P</w:t>
      </w:r>
      <w:r w:rsidR="00D401A5" w:rsidRPr="00AB541E">
        <w:rPr>
          <w:rFonts w:ascii="Arial" w:hAnsi="Arial" w:cs="Arial"/>
          <w:bCs/>
          <w:sz w:val="24"/>
          <w:szCs w:val="24"/>
        </w:rPr>
        <w:t>rocess.</w:t>
      </w:r>
      <w:r w:rsidR="00DE25E4">
        <w:rPr>
          <w:rFonts w:ascii="Arial" w:hAnsi="Arial" w:cs="Arial"/>
          <w:bCs/>
          <w:sz w:val="24"/>
          <w:szCs w:val="24"/>
        </w:rPr>
        <w:t xml:space="preserve"> This position is based on the paper presented to Management Board in May 2023 and fits into a robust rostering template. The band 2 post have been calculated outside of this as they are not factored into the BR+ report </w:t>
      </w:r>
    </w:p>
    <w:p w14:paraId="11EE80CD" w14:textId="77777777" w:rsidR="00B71FA2" w:rsidRDefault="00B71FA2" w:rsidP="00486F97">
      <w:pPr>
        <w:spacing w:after="0" w:line="276" w:lineRule="auto"/>
        <w:jc w:val="both"/>
        <w:rPr>
          <w:rFonts w:ascii="Arial" w:hAnsi="Arial" w:cs="Arial"/>
          <w:b/>
          <w:bCs/>
          <w:sz w:val="24"/>
          <w:szCs w:val="24"/>
        </w:rPr>
      </w:pPr>
    </w:p>
    <w:p w14:paraId="05D00427" w14:textId="77777777" w:rsidR="009964E2" w:rsidRDefault="009964E2" w:rsidP="00486F97">
      <w:pPr>
        <w:spacing w:after="0" w:line="276" w:lineRule="auto"/>
        <w:jc w:val="both"/>
        <w:rPr>
          <w:rFonts w:ascii="Arial" w:hAnsi="Arial" w:cs="Arial"/>
          <w:b/>
          <w:bCs/>
          <w:sz w:val="24"/>
          <w:szCs w:val="24"/>
        </w:rPr>
      </w:pPr>
    </w:p>
    <w:p w14:paraId="183C112E" w14:textId="77777777" w:rsidR="00486F97" w:rsidRDefault="00486F97" w:rsidP="00486F97">
      <w:pPr>
        <w:spacing w:after="0" w:line="276" w:lineRule="auto"/>
        <w:jc w:val="both"/>
        <w:rPr>
          <w:rFonts w:ascii="Arial" w:hAnsi="Arial" w:cs="Arial"/>
          <w:b/>
          <w:bCs/>
          <w:sz w:val="24"/>
          <w:szCs w:val="24"/>
        </w:rPr>
      </w:pPr>
      <w:r>
        <w:rPr>
          <w:rFonts w:ascii="Arial" w:hAnsi="Arial" w:cs="Arial"/>
          <w:b/>
          <w:bCs/>
          <w:sz w:val="24"/>
          <w:szCs w:val="24"/>
        </w:rPr>
        <w:lastRenderedPageBreak/>
        <w:t>Table 2</w:t>
      </w:r>
      <w:r w:rsidRPr="005E0B51">
        <w:rPr>
          <w:rFonts w:ascii="Arial" w:hAnsi="Arial" w:cs="Arial"/>
          <w:b/>
          <w:bCs/>
          <w:sz w:val="24"/>
          <w:szCs w:val="24"/>
        </w:rPr>
        <w:t>.</w:t>
      </w:r>
    </w:p>
    <w:tbl>
      <w:tblPr>
        <w:tblStyle w:val="TableGrid"/>
        <w:tblW w:w="0" w:type="auto"/>
        <w:tblLook w:val="04A0" w:firstRow="1" w:lastRow="0" w:firstColumn="1" w:lastColumn="0" w:noHBand="0" w:noVBand="1"/>
      </w:tblPr>
      <w:tblGrid>
        <w:gridCol w:w="3005"/>
        <w:gridCol w:w="3005"/>
        <w:gridCol w:w="3006"/>
      </w:tblGrid>
      <w:tr w:rsidR="00D401A5" w14:paraId="6A24E0D6" w14:textId="77777777" w:rsidTr="00D35989">
        <w:tc>
          <w:tcPr>
            <w:tcW w:w="9016" w:type="dxa"/>
            <w:gridSpan w:val="3"/>
            <w:shd w:val="clear" w:color="auto" w:fill="FFFFFF" w:themeFill="background1"/>
          </w:tcPr>
          <w:p w14:paraId="536BD05A" w14:textId="77777777" w:rsidR="00D401A5" w:rsidRPr="005E0B51" w:rsidRDefault="00D401A5" w:rsidP="00D35989">
            <w:pPr>
              <w:spacing w:line="276" w:lineRule="auto"/>
              <w:jc w:val="center"/>
              <w:rPr>
                <w:rFonts w:ascii="Arial" w:hAnsi="Arial" w:cs="Arial"/>
                <w:b/>
                <w:bCs/>
                <w:sz w:val="24"/>
                <w:szCs w:val="24"/>
              </w:rPr>
            </w:pPr>
            <w:r>
              <w:rPr>
                <w:rFonts w:ascii="Arial" w:hAnsi="Arial" w:cs="Arial"/>
                <w:b/>
                <w:bCs/>
                <w:sz w:val="24"/>
                <w:szCs w:val="24"/>
              </w:rPr>
              <w:t xml:space="preserve">Community Midwifery </w:t>
            </w:r>
          </w:p>
        </w:tc>
      </w:tr>
      <w:tr w:rsidR="00D401A5" w14:paraId="1715B381" w14:textId="77777777" w:rsidTr="00D35989">
        <w:tc>
          <w:tcPr>
            <w:tcW w:w="3005" w:type="dxa"/>
            <w:shd w:val="clear" w:color="auto" w:fill="D9D9D9" w:themeFill="background1" w:themeFillShade="D9"/>
          </w:tcPr>
          <w:p w14:paraId="23D27146" w14:textId="77777777" w:rsidR="00D401A5" w:rsidRPr="005E0B51" w:rsidRDefault="00D401A5" w:rsidP="00D35989">
            <w:pPr>
              <w:spacing w:line="276" w:lineRule="auto"/>
              <w:jc w:val="both"/>
              <w:rPr>
                <w:rFonts w:ascii="Arial" w:hAnsi="Arial" w:cs="Arial"/>
                <w:b/>
                <w:bCs/>
                <w:sz w:val="24"/>
                <w:szCs w:val="24"/>
              </w:rPr>
            </w:pPr>
            <w:r w:rsidRPr="005E0B51">
              <w:rPr>
                <w:rFonts w:ascii="Arial" w:hAnsi="Arial" w:cs="Arial"/>
                <w:b/>
                <w:bCs/>
                <w:sz w:val="24"/>
                <w:szCs w:val="24"/>
              </w:rPr>
              <w:t xml:space="preserve">Band </w:t>
            </w:r>
          </w:p>
        </w:tc>
        <w:tc>
          <w:tcPr>
            <w:tcW w:w="3005" w:type="dxa"/>
            <w:shd w:val="clear" w:color="auto" w:fill="D9D9D9" w:themeFill="background1" w:themeFillShade="D9"/>
          </w:tcPr>
          <w:p w14:paraId="5B5043C0" w14:textId="77777777" w:rsidR="00D401A5" w:rsidRPr="005E0B51" w:rsidRDefault="00D401A5" w:rsidP="00D35989">
            <w:pPr>
              <w:spacing w:line="276" w:lineRule="auto"/>
              <w:jc w:val="both"/>
              <w:rPr>
                <w:rFonts w:ascii="Arial" w:hAnsi="Arial" w:cs="Arial"/>
                <w:b/>
                <w:bCs/>
                <w:sz w:val="24"/>
                <w:szCs w:val="24"/>
              </w:rPr>
            </w:pPr>
            <w:r w:rsidRPr="005E0B51">
              <w:rPr>
                <w:rFonts w:ascii="Arial" w:hAnsi="Arial" w:cs="Arial"/>
                <w:b/>
                <w:bCs/>
                <w:sz w:val="24"/>
                <w:szCs w:val="24"/>
              </w:rPr>
              <w:t xml:space="preserve">Title </w:t>
            </w:r>
          </w:p>
        </w:tc>
        <w:tc>
          <w:tcPr>
            <w:tcW w:w="3006" w:type="dxa"/>
            <w:shd w:val="clear" w:color="auto" w:fill="D9D9D9" w:themeFill="background1" w:themeFillShade="D9"/>
          </w:tcPr>
          <w:p w14:paraId="3143F4DE" w14:textId="77777777" w:rsidR="00D401A5" w:rsidRPr="005E0B51" w:rsidRDefault="00A23FB6" w:rsidP="00D35989">
            <w:pPr>
              <w:spacing w:line="276" w:lineRule="auto"/>
              <w:jc w:val="both"/>
              <w:rPr>
                <w:rFonts w:ascii="Arial" w:hAnsi="Arial" w:cs="Arial"/>
                <w:b/>
                <w:bCs/>
                <w:sz w:val="24"/>
                <w:szCs w:val="24"/>
              </w:rPr>
            </w:pPr>
            <w:r>
              <w:rPr>
                <w:rFonts w:ascii="Arial" w:hAnsi="Arial" w:cs="Arial"/>
                <w:b/>
                <w:bCs/>
                <w:sz w:val="24"/>
                <w:szCs w:val="24"/>
              </w:rPr>
              <w:t>Vacancy</w:t>
            </w:r>
          </w:p>
        </w:tc>
      </w:tr>
      <w:tr w:rsidR="00D401A5" w14:paraId="52D01FF3" w14:textId="77777777" w:rsidTr="00D35989">
        <w:tc>
          <w:tcPr>
            <w:tcW w:w="3005" w:type="dxa"/>
            <w:shd w:val="clear" w:color="auto" w:fill="FFFFFF" w:themeFill="background1"/>
          </w:tcPr>
          <w:p w14:paraId="369420F3" w14:textId="77777777" w:rsidR="00D401A5" w:rsidRPr="005E0B51" w:rsidRDefault="00D401A5" w:rsidP="00D35989">
            <w:pPr>
              <w:spacing w:line="276" w:lineRule="auto"/>
              <w:jc w:val="both"/>
              <w:rPr>
                <w:rFonts w:ascii="Arial" w:hAnsi="Arial" w:cs="Arial"/>
                <w:bCs/>
                <w:sz w:val="24"/>
                <w:szCs w:val="24"/>
              </w:rPr>
            </w:pPr>
            <w:r w:rsidRPr="005E0B51">
              <w:rPr>
                <w:rFonts w:ascii="Arial" w:hAnsi="Arial" w:cs="Arial"/>
                <w:bCs/>
                <w:sz w:val="24"/>
                <w:szCs w:val="24"/>
              </w:rPr>
              <w:t>Band 7</w:t>
            </w:r>
          </w:p>
        </w:tc>
        <w:tc>
          <w:tcPr>
            <w:tcW w:w="3005" w:type="dxa"/>
            <w:shd w:val="clear" w:color="auto" w:fill="FFFFFF" w:themeFill="background1"/>
          </w:tcPr>
          <w:p w14:paraId="6BC0CFE2" w14:textId="77777777" w:rsidR="00D401A5" w:rsidRPr="00CA7080" w:rsidRDefault="00D401A5" w:rsidP="00D35989">
            <w:pPr>
              <w:spacing w:line="276" w:lineRule="auto"/>
              <w:jc w:val="both"/>
              <w:rPr>
                <w:rFonts w:ascii="Arial" w:hAnsi="Arial" w:cs="Arial"/>
                <w:bCs/>
                <w:sz w:val="24"/>
                <w:szCs w:val="24"/>
              </w:rPr>
            </w:pPr>
            <w:r>
              <w:rPr>
                <w:rFonts w:ascii="Arial" w:hAnsi="Arial" w:cs="Arial"/>
                <w:bCs/>
                <w:sz w:val="24"/>
                <w:szCs w:val="24"/>
              </w:rPr>
              <w:t>Team Manager</w:t>
            </w:r>
          </w:p>
        </w:tc>
        <w:tc>
          <w:tcPr>
            <w:tcW w:w="3006" w:type="dxa"/>
            <w:shd w:val="clear" w:color="auto" w:fill="FFFFFF" w:themeFill="background1"/>
          </w:tcPr>
          <w:p w14:paraId="5EF4077D" w14:textId="77777777" w:rsidR="00D401A5" w:rsidRPr="000A2B0F" w:rsidRDefault="00110DBD" w:rsidP="00D35989">
            <w:pPr>
              <w:spacing w:line="276" w:lineRule="auto"/>
              <w:jc w:val="both"/>
              <w:rPr>
                <w:rFonts w:ascii="Arial" w:hAnsi="Arial" w:cs="Arial"/>
                <w:bCs/>
                <w:sz w:val="24"/>
                <w:szCs w:val="24"/>
                <w:highlight w:val="yellow"/>
              </w:rPr>
            </w:pPr>
            <w:r>
              <w:rPr>
                <w:rFonts w:ascii="Arial" w:hAnsi="Arial" w:cs="Arial"/>
                <w:bCs/>
                <w:sz w:val="24"/>
                <w:szCs w:val="24"/>
              </w:rPr>
              <w:t>0</w:t>
            </w:r>
            <w:r w:rsidR="007A2F95" w:rsidRPr="00D959FF">
              <w:rPr>
                <w:rFonts w:ascii="Arial" w:hAnsi="Arial" w:cs="Arial"/>
                <w:bCs/>
                <w:color w:val="FF0000"/>
                <w:sz w:val="24"/>
                <w:szCs w:val="24"/>
              </w:rPr>
              <w:t xml:space="preserve"> </w:t>
            </w:r>
          </w:p>
        </w:tc>
      </w:tr>
      <w:tr w:rsidR="00D401A5" w14:paraId="06B5057A" w14:textId="77777777" w:rsidTr="00D35989">
        <w:tc>
          <w:tcPr>
            <w:tcW w:w="3005" w:type="dxa"/>
          </w:tcPr>
          <w:p w14:paraId="15668971" w14:textId="77777777" w:rsidR="00D401A5" w:rsidRPr="005E0B51" w:rsidRDefault="00D401A5" w:rsidP="00D35989">
            <w:pPr>
              <w:spacing w:line="276" w:lineRule="auto"/>
              <w:jc w:val="both"/>
              <w:rPr>
                <w:rFonts w:ascii="Arial" w:hAnsi="Arial" w:cs="Arial"/>
                <w:bCs/>
                <w:sz w:val="24"/>
                <w:szCs w:val="24"/>
              </w:rPr>
            </w:pPr>
            <w:r>
              <w:rPr>
                <w:rFonts w:ascii="Arial" w:hAnsi="Arial" w:cs="Arial"/>
                <w:bCs/>
                <w:sz w:val="24"/>
                <w:szCs w:val="24"/>
              </w:rPr>
              <w:t xml:space="preserve">Band </w:t>
            </w:r>
            <w:r w:rsidRPr="005E0B51">
              <w:rPr>
                <w:rFonts w:ascii="Arial" w:hAnsi="Arial" w:cs="Arial"/>
                <w:bCs/>
                <w:sz w:val="24"/>
                <w:szCs w:val="24"/>
              </w:rPr>
              <w:t>6</w:t>
            </w:r>
          </w:p>
        </w:tc>
        <w:tc>
          <w:tcPr>
            <w:tcW w:w="3005" w:type="dxa"/>
          </w:tcPr>
          <w:p w14:paraId="19B37790" w14:textId="77777777" w:rsidR="00D401A5" w:rsidRDefault="00D401A5" w:rsidP="00D35989">
            <w:pPr>
              <w:spacing w:line="276" w:lineRule="auto"/>
              <w:jc w:val="both"/>
              <w:rPr>
                <w:rFonts w:ascii="Arial" w:hAnsi="Arial" w:cs="Arial"/>
                <w:bCs/>
                <w:sz w:val="24"/>
                <w:szCs w:val="24"/>
              </w:rPr>
            </w:pPr>
            <w:r>
              <w:rPr>
                <w:rFonts w:ascii="Arial" w:hAnsi="Arial" w:cs="Arial"/>
                <w:bCs/>
                <w:sz w:val="24"/>
                <w:szCs w:val="24"/>
              </w:rPr>
              <w:t>Registered Midwife</w:t>
            </w:r>
          </w:p>
        </w:tc>
        <w:tc>
          <w:tcPr>
            <w:tcW w:w="3006" w:type="dxa"/>
          </w:tcPr>
          <w:p w14:paraId="14FE9C0B" w14:textId="77777777" w:rsidR="00D401A5" w:rsidRDefault="00A67CDF" w:rsidP="00D35989">
            <w:pPr>
              <w:spacing w:line="276" w:lineRule="auto"/>
              <w:jc w:val="both"/>
              <w:rPr>
                <w:rFonts w:ascii="Arial" w:hAnsi="Arial" w:cs="Arial"/>
                <w:bCs/>
                <w:sz w:val="24"/>
                <w:szCs w:val="24"/>
              </w:rPr>
            </w:pPr>
            <w:r>
              <w:rPr>
                <w:rFonts w:ascii="Arial" w:hAnsi="Arial" w:cs="Arial"/>
                <w:bCs/>
                <w:sz w:val="24"/>
                <w:szCs w:val="24"/>
              </w:rPr>
              <w:t>0.73</w:t>
            </w:r>
          </w:p>
        </w:tc>
      </w:tr>
      <w:tr w:rsidR="00D401A5" w14:paraId="32F1757C" w14:textId="77777777" w:rsidTr="00D35989">
        <w:tc>
          <w:tcPr>
            <w:tcW w:w="3005" w:type="dxa"/>
          </w:tcPr>
          <w:p w14:paraId="699FC4A0" w14:textId="77777777" w:rsidR="00D401A5" w:rsidRDefault="00D401A5" w:rsidP="00D35989">
            <w:pPr>
              <w:spacing w:line="276" w:lineRule="auto"/>
              <w:jc w:val="both"/>
              <w:rPr>
                <w:rFonts w:ascii="Arial" w:hAnsi="Arial" w:cs="Arial"/>
                <w:bCs/>
                <w:sz w:val="24"/>
                <w:szCs w:val="24"/>
              </w:rPr>
            </w:pPr>
            <w:r>
              <w:rPr>
                <w:rFonts w:ascii="Arial" w:hAnsi="Arial" w:cs="Arial"/>
                <w:bCs/>
                <w:sz w:val="24"/>
                <w:szCs w:val="24"/>
              </w:rPr>
              <w:t>Band 3</w:t>
            </w:r>
          </w:p>
        </w:tc>
        <w:tc>
          <w:tcPr>
            <w:tcW w:w="3005" w:type="dxa"/>
          </w:tcPr>
          <w:p w14:paraId="31472DE1" w14:textId="77777777" w:rsidR="00D401A5" w:rsidRDefault="00D401A5" w:rsidP="00D35989">
            <w:pPr>
              <w:spacing w:line="276" w:lineRule="auto"/>
              <w:jc w:val="both"/>
              <w:rPr>
                <w:rFonts w:ascii="Arial" w:hAnsi="Arial" w:cs="Arial"/>
                <w:bCs/>
                <w:sz w:val="24"/>
                <w:szCs w:val="24"/>
              </w:rPr>
            </w:pPr>
            <w:r>
              <w:rPr>
                <w:rFonts w:ascii="Arial" w:hAnsi="Arial" w:cs="Arial"/>
                <w:bCs/>
                <w:sz w:val="24"/>
                <w:szCs w:val="24"/>
              </w:rPr>
              <w:t>Maternity Care Assistant</w:t>
            </w:r>
          </w:p>
        </w:tc>
        <w:tc>
          <w:tcPr>
            <w:tcW w:w="3006" w:type="dxa"/>
          </w:tcPr>
          <w:p w14:paraId="12B7DEF7" w14:textId="77777777" w:rsidR="00D401A5" w:rsidRDefault="00A23FB6" w:rsidP="00D35989">
            <w:pPr>
              <w:spacing w:line="276" w:lineRule="auto"/>
              <w:jc w:val="both"/>
              <w:rPr>
                <w:rFonts w:ascii="Arial" w:hAnsi="Arial" w:cs="Arial"/>
                <w:bCs/>
                <w:sz w:val="24"/>
                <w:szCs w:val="24"/>
              </w:rPr>
            </w:pPr>
            <w:r>
              <w:rPr>
                <w:rFonts w:ascii="Arial" w:hAnsi="Arial" w:cs="Arial"/>
                <w:bCs/>
                <w:sz w:val="24"/>
                <w:szCs w:val="24"/>
              </w:rPr>
              <w:t>0.</w:t>
            </w:r>
            <w:r w:rsidR="00A67CDF">
              <w:rPr>
                <w:rFonts w:ascii="Arial" w:hAnsi="Arial" w:cs="Arial"/>
                <w:bCs/>
                <w:sz w:val="24"/>
                <w:szCs w:val="24"/>
              </w:rPr>
              <w:t>8</w:t>
            </w:r>
            <w:r w:rsidR="00566772">
              <w:rPr>
                <w:rFonts w:ascii="Arial" w:hAnsi="Arial" w:cs="Arial"/>
                <w:bCs/>
                <w:sz w:val="24"/>
                <w:szCs w:val="24"/>
              </w:rPr>
              <w:t xml:space="preserve"> WTE</w:t>
            </w:r>
          </w:p>
        </w:tc>
      </w:tr>
      <w:tr w:rsidR="00D401A5" w14:paraId="70952D64" w14:textId="77777777" w:rsidTr="00D35989">
        <w:tc>
          <w:tcPr>
            <w:tcW w:w="3005" w:type="dxa"/>
          </w:tcPr>
          <w:p w14:paraId="7434E205" w14:textId="77777777" w:rsidR="00D401A5" w:rsidRDefault="00D401A5" w:rsidP="00D35989">
            <w:pPr>
              <w:spacing w:line="276" w:lineRule="auto"/>
              <w:jc w:val="both"/>
              <w:rPr>
                <w:rFonts w:ascii="Arial" w:hAnsi="Arial" w:cs="Arial"/>
                <w:bCs/>
                <w:sz w:val="24"/>
                <w:szCs w:val="24"/>
              </w:rPr>
            </w:pPr>
            <w:r>
              <w:rPr>
                <w:rFonts w:ascii="Arial" w:hAnsi="Arial" w:cs="Arial"/>
                <w:bCs/>
                <w:sz w:val="24"/>
                <w:szCs w:val="24"/>
              </w:rPr>
              <w:t>Band 2</w:t>
            </w:r>
          </w:p>
        </w:tc>
        <w:tc>
          <w:tcPr>
            <w:tcW w:w="3005" w:type="dxa"/>
          </w:tcPr>
          <w:p w14:paraId="2BCFE110" w14:textId="77777777" w:rsidR="00D401A5" w:rsidRDefault="00D401A5" w:rsidP="00D35989">
            <w:pPr>
              <w:spacing w:line="276" w:lineRule="auto"/>
              <w:jc w:val="both"/>
              <w:rPr>
                <w:rFonts w:ascii="Arial" w:hAnsi="Arial" w:cs="Arial"/>
                <w:bCs/>
                <w:sz w:val="24"/>
                <w:szCs w:val="24"/>
              </w:rPr>
            </w:pPr>
            <w:r w:rsidRPr="00F13BCB">
              <w:rPr>
                <w:rFonts w:ascii="Arial" w:hAnsi="Arial" w:cs="Arial"/>
                <w:bCs/>
                <w:sz w:val="24"/>
                <w:szCs w:val="24"/>
              </w:rPr>
              <w:t>Health Care Assistant</w:t>
            </w:r>
          </w:p>
        </w:tc>
        <w:tc>
          <w:tcPr>
            <w:tcW w:w="3006" w:type="dxa"/>
          </w:tcPr>
          <w:p w14:paraId="60F9F768" w14:textId="77777777" w:rsidR="00D401A5" w:rsidRDefault="00A25376" w:rsidP="00D35989">
            <w:pPr>
              <w:spacing w:line="276" w:lineRule="auto"/>
              <w:jc w:val="both"/>
              <w:rPr>
                <w:rFonts w:ascii="Arial" w:hAnsi="Arial" w:cs="Arial"/>
                <w:bCs/>
                <w:sz w:val="24"/>
                <w:szCs w:val="24"/>
              </w:rPr>
            </w:pPr>
            <w:r>
              <w:rPr>
                <w:rFonts w:ascii="Arial" w:hAnsi="Arial" w:cs="Arial"/>
                <w:bCs/>
                <w:sz w:val="24"/>
                <w:szCs w:val="24"/>
              </w:rPr>
              <w:t>0</w:t>
            </w:r>
            <w:r w:rsidR="00064F1F" w:rsidRPr="00CC465F">
              <w:rPr>
                <w:rFonts w:ascii="Arial" w:hAnsi="Arial" w:cs="Arial"/>
                <w:bCs/>
                <w:sz w:val="24"/>
                <w:szCs w:val="24"/>
              </w:rPr>
              <w:t xml:space="preserve"> </w:t>
            </w:r>
          </w:p>
        </w:tc>
      </w:tr>
    </w:tbl>
    <w:p w14:paraId="25FB42A7" w14:textId="77777777" w:rsidR="00842F2B" w:rsidRDefault="00842F2B" w:rsidP="00D401A5">
      <w:pPr>
        <w:spacing w:after="0" w:line="276" w:lineRule="auto"/>
        <w:jc w:val="both"/>
        <w:rPr>
          <w:rFonts w:ascii="Arial" w:hAnsi="Arial" w:cs="Arial"/>
          <w:bCs/>
          <w:sz w:val="24"/>
          <w:szCs w:val="24"/>
        </w:rPr>
      </w:pPr>
    </w:p>
    <w:p w14:paraId="3338B4BF" w14:textId="77777777" w:rsidR="008B08F8" w:rsidRDefault="00D401A5" w:rsidP="00B71FA2">
      <w:pPr>
        <w:spacing w:after="0" w:line="240" w:lineRule="auto"/>
        <w:jc w:val="both"/>
        <w:rPr>
          <w:rFonts w:ascii="Arial" w:hAnsi="Arial" w:cs="Arial"/>
          <w:bCs/>
          <w:sz w:val="24"/>
          <w:szCs w:val="24"/>
        </w:rPr>
      </w:pPr>
      <w:r>
        <w:rPr>
          <w:rFonts w:ascii="Arial" w:hAnsi="Arial" w:cs="Arial"/>
          <w:bCs/>
          <w:sz w:val="24"/>
          <w:szCs w:val="24"/>
        </w:rPr>
        <w:t xml:space="preserve">Despite a positive trend in reducing the number of vacancies, staffing pressures continue due to the levels of staff unavailability which are due to sickness absence and maternity leave. </w:t>
      </w:r>
    </w:p>
    <w:p w14:paraId="217AC015" w14:textId="77777777" w:rsidR="00B71FA2" w:rsidRDefault="00B71FA2" w:rsidP="00B71FA2">
      <w:pPr>
        <w:spacing w:after="0" w:line="240" w:lineRule="auto"/>
        <w:jc w:val="both"/>
        <w:rPr>
          <w:rFonts w:ascii="Arial" w:hAnsi="Arial" w:cs="Arial"/>
          <w:sz w:val="24"/>
          <w:szCs w:val="24"/>
        </w:rPr>
      </w:pPr>
    </w:p>
    <w:p w14:paraId="7D279E0C" w14:textId="77777777" w:rsidR="0011343F" w:rsidRPr="0011343F" w:rsidRDefault="0011343F" w:rsidP="00B71FA2">
      <w:pPr>
        <w:spacing w:after="0" w:line="240" w:lineRule="auto"/>
        <w:jc w:val="both"/>
        <w:rPr>
          <w:rFonts w:ascii="Arial" w:hAnsi="Arial" w:cs="Arial"/>
          <w:sz w:val="24"/>
          <w:szCs w:val="24"/>
        </w:rPr>
      </w:pPr>
      <w:r w:rsidRPr="0011343F">
        <w:rPr>
          <w:rFonts w:ascii="Arial" w:hAnsi="Arial" w:cs="Arial"/>
          <w:sz w:val="24"/>
          <w:szCs w:val="24"/>
        </w:rPr>
        <w:t xml:space="preserve">To mitigate this the following actions </w:t>
      </w:r>
      <w:r w:rsidR="008B08F8">
        <w:rPr>
          <w:rFonts w:ascii="Arial" w:hAnsi="Arial" w:cs="Arial"/>
          <w:sz w:val="24"/>
          <w:szCs w:val="24"/>
        </w:rPr>
        <w:t>are progressing</w:t>
      </w:r>
      <w:r w:rsidRPr="0011343F">
        <w:rPr>
          <w:rFonts w:ascii="Arial" w:hAnsi="Arial" w:cs="Arial"/>
          <w:sz w:val="24"/>
          <w:szCs w:val="24"/>
        </w:rPr>
        <w:t xml:space="preserve">: </w:t>
      </w:r>
    </w:p>
    <w:p w14:paraId="73E729F1" w14:textId="77777777" w:rsidR="0011343F" w:rsidRPr="0011343F" w:rsidRDefault="0011343F" w:rsidP="00B71FA2">
      <w:pPr>
        <w:spacing w:after="0" w:line="240" w:lineRule="auto"/>
        <w:rPr>
          <w:rFonts w:ascii="Arial" w:hAnsi="Arial" w:cs="Arial"/>
          <w:sz w:val="24"/>
          <w:szCs w:val="24"/>
        </w:rPr>
      </w:pPr>
    </w:p>
    <w:p w14:paraId="0640FEDC" w14:textId="77777777" w:rsidR="0011343F" w:rsidRPr="0011343F" w:rsidRDefault="0011343F" w:rsidP="00B71FA2">
      <w:pPr>
        <w:pStyle w:val="ListParagraph"/>
        <w:numPr>
          <w:ilvl w:val="0"/>
          <w:numId w:val="20"/>
        </w:numPr>
        <w:spacing w:after="0" w:line="240" w:lineRule="auto"/>
        <w:jc w:val="both"/>
        <w:rPr>
          <w:rFonts w:ascii="Arial" w:hAnsi="Arial" w:cs="Arial"/>
          <w:sz w:val="24"/>
          <w:szCs w:val="24"/>
        </w:rPr>
      </w:pPr>
      <w:r w:rsidRPr="0011343F">
        <w:rPr>
          <w:rFonts w:ascii="Arial" w:hAnsi="Arial" w:cs="Arial"/>
          <w:sz w:val="24"/>
          <w:szCs w:val="24"/>
        </w:rPr>
        <w:t>Over-recruit to provide cover for parental leave</w:t>
      </w:r>
    </w:p>
    <w:p w14:paraId="067DFE97" w14:textId="77777777" w:rsidR="00D959FF" w:rsidRDefault="00A25376" w:rsidP="00D959FF">
      <w:pPr>
        <w:pStyle w:val="ListParagraph"/>
        <w:numPr>
          <w:ilvl w:val="0"/>
          <w:numId w:val="20"/>
        </w:numPr>
        <w:spacing w:after="0" w:line="240" w:lineRule="auto"/>
        <w:jc w:val="both"/>
        <w:rPr>
          <w:rFonts w:ascii="Arial" w:hAnsi="Arial" w:cs="Arial"/>
          <w:sz w:val="24"/>
          <w:szCs w:val="24"/>
        </w:rPr>
      </w:pPr>
      <w:r>
        <w:rPr>
          <w:rFonts w:ascii="Arial" w:hAnsi="Arial" w:cs="Arial"/>
          <w:sz w:val="24"/>
          <w:szCs w:val="24"/>
        </w:rPr>
        <w:t>Workforce to support Ward Managers and Matrons to</w:t>
      </w:r>
      <w:r w:rsidR="00B71FA2" w:rsidRPr="003238BD">
        <w:rPr>
          <w:rFonts w:ascii="Arial" w:hAnsi="Arial" w:cs="Arial"/>
          <w:sz w:val="24"/>
          <w:szCs w:val="24"/>
        </w:rPr>
        <w:t xml:space="preserve"> </w:t>
      </w:r>
      <w:r>
        <w:rPr>
          <w:rFonts w:ascii="Arial" w:hAnsi="Arial" w:cs="Arial"/>
          <w:sz w:val="24"/>
          <w:szCs w:val="24"/>
        </w:rPr>
        <w:t xml:space="preserve">manage </w:t>
      </w:r>
      <w:r w:rsidR="0011343F" w:rsidRPr="003238BD">
        <w:rPr>
          <w:rFonts w:ascii="Arial" w:hAnsi="Arial" w:cs="Arial"/>
          <w:sz w:val="24"/>
          <w:szCs w:val="24"/>
        </w:rPr>
        <w:t xml:space="preserve">sickness management </w:t>
      </w:r>
      <w:r>
        <w:rPr>
          <w:rFonts w:ascii="Arial" w:hAnsi="Arial" w:cs="Arial"/>
          <w:sz w:val="24"/>
          <w:szCs w:val="24"/>
        </w:rPr>
        <w:t xml:space="preserve">to </w:t>
      </w:r>
      <w:r w:rsidR="0011343F" w:rsidRPr="003238BD">
        <w:rPr>
          <w:rFonts w:ascii="Arial" w:hAnsi="Arial" w:cs="Arial"/>
          <w:sz w:val="24"/>
          <w:szCs w:val="24"/>
        </w:rPr>
        <w:t xml:space="preserve">support staff to </w:t>
      </w:r>
      <w:r w:rsidR="00B71FA2" w:rsidRPr="003238BD">
        <w:rPr>
          <w:rFonts w:ascii="Arial" w:hAnsi="Arial" w:cs="Arial"/>
          <w:sz w:val="24"/>
          <w:szCs w:val="24"/>
        </w:rPr>
        <w:t xml:space="preserve">safely </w:t>
      </w:r>
      <w:r w:rsidR="0011343F" w:rsidRPr="003238BD">
        <w:rPr>
          <w:rFonts w:ascii="Arial" w:hAnsi="Arial" w:cs="Arial"/>
          <w:sz w:val="24"/>
          <w:szCs w:val="24"/>
        </w:rPr>
        <w:t>return to work</w:t>
      </w:r>
      <w:r w:rsidR="00D959FF">
        <w:rPr>
          <w:rFonts w:ascii="Arial" w:hAnsi="Arial" w:cs="Arial"/>
          <w:sz w:val="24"/>
          <w:szCs w:val="24"/>
        </w:rPr>
        <w:t>.</w:t>
      </w:r>
      <w:r>
        <w:rPr>
          <w:rFonts w:ascii="Arial" w:hAnsi="Arial" w:cs="Arial"/>
          <w:sz w:val="24"/>
          <w:szCs w:val="24"/>
        </w:rPr>
        <w:t xml:space="preserve"> </w:t>
      </w:r>
    </w:p>
    <w:p w14:paraId="2A9C90F8" w14:textId="77777777" w:rsidR="00CD38D3" w:rsidRDefault="00CD38D3" w:rsidP="00D959FF">
      <w:pPr>
        <w:pStyle w:val="ListParagraph"/>
        <w:numPr>
          <w:ilvl w:val="0"/>
          <w:numId w:val="20"/>
        </w:numPr>
        <w:spacing w:after="0" w:line="240" w:lineRule="auto"/>
        <w:jc w:val="both"/>
        <w:rPr>
          <w:rFonts w:ascii="Arial" w:hAnsi="Arial" w:cs="Arial"/>
          <w:sz w:val="24"/>
          <w:szCs w:val="24"/>
        </w:rPr>
      </w:pPr>
      <w:r>
        <w:rPr>
          <w:rFonts w:ascii="Arial" w:hAnsi="Arial" w:cs="Arial"/>
          <w:sz w:val="24"/>
          <w:szCs w:val="24"/>
        </w:rPr>
        <w:t xml:space="preserve">Absence audits have been undertaken across the Obstetric Unit and Community (December 2023) with a follow up mini audit (May 2024) which identified areas of further support needed to ensure the application of the Managing Attendance at Work </w:t>
      </w:r>
      <w:r w:rsidR="00D41D25">
        <w:rPr>
          <w:rFonts w:ascii="Arial" w:hAnsi="Arial" w:cs="Arial"/>
          <w:sz w:val="24"/>
          <w:szCs w:val="24"/>
        </w:rPr>
        <w:t xml:space="preserve">(MAAW) </w:t>
      </w:r>
      <w:r>
        <w:rPr>
          <w:rFonts w:ascii="Arial" w:hAnsi="Arial" w:cs="Arial"/>
          <w:sz w:val="24"/>
          <w:szCs w:val="24"/>
        </w:rPr>
        <w:t>Policy.</w:t>
      </w:r>
    </w:p>
    <w:p w14:paraId="537230B7" w14:textId="77777777" w:rsidR="00461FB9" w:rsidRDefault="00CD38D3" w:rsidP="00D959FF">
      <w:pPr>
        <w:pStyle w:val="ListParagraph"/>
        <w:numPr>
          <w:ilvl w:val="0"/>
          <w:numId w:val="20"/>
        </w:numPr>
        <w:spacing w:after="0" w:line="240" w:lineRule="auto"/>
        <w:jc w:val="both"/>
        <w:rPr>
          <w:rFonts w:ascii="Arial" w:hAnsi="Arial" w:cs="Arial"/>
          <w:sz w:val="24"/>
          <w:szCs w:val="24"/>
        </w:rPr>
      </w:pPr>
      <w:r w:rsidRPr="009E0CCA">
        <w:rPr>
          <w:rFonts w:ascii="Arial" w:hAnsi="Arial" w:cs="Arial"/>
          <w:sz w:val="24"/>
          <w:szCs w:val="24"/>
        </w:rPr>
        <w:t>Further work has been commissioned to conduct a deeper dive into the application of the MAAW Policy across Maternity. This is due to commence July 2024.</w:t>
      </w:r>
      <w:r w:rsidR="00A74AF3">
        <w:rPr>
          <w:rFonts w:ascii="Arial" w:hAnsi="Arial" w:cs="Arial"/>
          <w:sz w:val="24"/>
          <w:szCs w:val="24"/>
        </w:rPr>
        <w:t>A r</w:t>
      </w:r>
      <w:r w:rsidR="00461FB9">
        <w:rPr>
          <w:rFonts w:ascii="Arial" w:hAnsi="Arial" w:cs="Arial"/>
          <w:sz w:val="24"/>
          <w:szCs w:val="24"/>
        </w:rPr>
        <w:t xml:space="preserve">etention and staff experience plan is </w:t>
      </w:r>
      <w:r w:rsidR="00A74AF3">
        <w:rPr>
          <w:rFonts w:ascii="Arial" w:hAnsi="Arial" w:cs="Arial"/>
          <w:sz w:val="24"/>
          <w:szCs w:val="24"/>
        </w:rPr>
        <w:t xml:space="preserve">currently </w:t>
      </w:r>
      <w:r w:rsidR="00461FB9">
        <w:rPr>
          <w:rFonts w:ascii="Arial" w:hAnsi="Arial" w:cs="Arial"/>
          <w:sz w:val="24"/>
          <w:szCs w:val="24"/>
        </w:rPr>
        <w:t>being developed</w:t>
      </w:r>
      <w:r w:rsidR="00A74AF3">
        <w:rPr>
          <w:rFonts w:ascii="Arial" w:hAnsi="Arial" w:cs="Arial"/>
          <w:sz w:val="24"/>
          <w:szCs w:val="24"/>
        </w:rPr>
        <w:t>.</w:t>
      </w:r>
    </w:p>
    <w:p w14:paraId="5EC3C647" w14:textId="77777777" w:rsidR="005C00BC" w:rsidRPr="005C00BC" w:rsidRDefault="005C00BC" w:rsidP="005C00BC">
      <w:pPr>
        <w:spacing w:after="0" w:line="240" w:lineRule="auto"/>
        <w:ind w:left="360"/>
        <w:jc w:val="both"/>
        <w:rPr>
          <w:rFonts w:ascii="Arial" w:hAnsi="Arial" w:cs="Arial"/>
          <w:sz w:val="24"/>
          <w:szCs w:val="24"/>
        </w:rPr>
      </w:pPr>
    </w:p>
    <w:p w14:paraId="179A7DEB" w14:textId="77777777" w:rsidR="004D03E9" w:rsidRDefault="004D03E9" w:rsidP="00A86645">
      <w:pPr>
        <w:spacing w:after="0" w:line="276" w:lineRule="auto"/>
        <w:rPr>
          <w:rFonts w:ascii="Arial" w:hAnsi="Arial" w:cs="Arial"/>
          <w:b/>
          <w:sz w:val="24"/>
          <w:szCs w:val="24"/>
        </w:rPr>
      </w:pPr>
    </w:p>
    <w:p w14:paraId="1CDD57F8" w14:textId="77777777" w:rsidR="000E1352" w:rsidRDefault="00E06AC7" w:rsidP="00D959FF">
      <w:pPr>
        <w:pStyle w:val="ListParagraph"/>
        <w:numPr>
          <w:ilvl w:val="1"/>
          <w:numId w:val="1"/>
        </w:numPr>
        <w:spacing w:after="0" w:line="276" w:lineRule="auto"/>
        <w:rPr>
          <w:rFonts w:ascii="Arial" w:hAnsi="Arial" w:cs="Arial"/>
          <w:b/>
          <w:sz w:val="24"/>
          <w:szCs w:val="24"/>
          <w:u w:val="single"/>
        </w:rPr>
      </w:pPr>
      <w:r w:rsidRPr="00703744">
        <w:rPr>
          <w:rFonts w:ascii="Arial" w:hAnsi="Arial" w:cs="Arial"/>
          <w:b/>
          <w:sz w:val="24"/>
          <w:szCs w:val="24"/>
          <w:u w:val="single"/>
        </w:rPr>
        <w:t xml:space="preserve">Workforce Transformation </w:t>
      </w:r>
      <w:r w:rsidR="008263FC">
        <w:rPr>
          <w:rFonts w:ascii="Arial" w:hAnsi="Arial" w:cs="Arial"/>
          <w:b/>
          <w:sz w:val="24"/>
          <w:szCs w:val="24"/>
          <w:u w:val="single"/>
        </w:rPr>
        <w:t xml:space="preserve">Improvement </w:t>
      </w:r>
      <w:r w:rsidR="000E1352" w:rsidRPr="00703744">
        <w:rPr>
          <w:rFonts w:ascii="Arial" w:hAnsi="Arial" w:cs="Arial"/>
          <w:b/>
          <w:sz w:val="24"/>
          <w:szCs w:val="24"/>
          <w:u w:val="single"/>
        </w:rPr>
        <w:t>Plan: Progress Update</w:t>
      </w:r>
    </w:p>
    <w:p w14:paraId="72849663" w14:textId="77777777" w:rsidR="00B9606B" w:rsidRDefault="00B9606B" w:rsidP="00A86645">
      <w:pPr>
        <w:spacing w:after="0" w:line="276" w:lineRule="auto"/>
        <w:ind w:left="360"/>
      </w:pPr>
    </w:p>
    <w:p w14:paraId="638A573D" w14:textId="77777777" w:rsidR="00E22CB7" w:rsidRDefault="00E22CB7" w:rsidP="00E22CB7">
      <w:pPr>
        <w:spacing w:after="0" w:line="240" w:lineRule="auto"/>
        <w:jc w:val="both"/>
        <w:rPr>
          <w:rFonts w:ascii="Arial" w:hAnsi="Arial" w:cs="Arial"/>
          <w:sz w:val="24"/>
        </w:rPr>
      </w:pPr>
      <w:r>
        <w:rPr>
          <w:rFonts w:ascii="Arial" w:hAnsi="Arial" w:cs="Arial"/>
          <w:sz w:val="24"/>
        </w:rPr>
        <w:t>The Service Group established a Midwifery Workforce Transformation Board to oversee the actions plan. The group reports into the Service Group Senior Management Team and Quality, Safety and Risk Group.   In 2024 the structure of this meeting change</w:t>
      </w:r>
      <w:r w:rsidR="00A23FB6">
        <w:rPr>
          <w:rFonts w:ascii="Arial" w:hAnsi="Arial" w:cs="Arial"/>
          <w:sz w:val="24"/>
        </w:rPr>
        <w:t>d</w:t>
      </w:r>
      <w:r>
        <w:rPr>
          <w:rFonts w:ascii="Arial" w:hAnsi="Arial" w:cs="Arial"/>
          <w:sz w:val="24"/>
        </w:rPr>
        <w:t>, with a Maternity Serv</w:t>
      </w:r>
      <w:r w:rsidR="005376F4">
        <w:rPr>
          <w:rFonts w:ascii="Arial" w:hAnsi="Arial" w:cs="Arial"/>
          <w:sz w:val="24"/>
        </w:rPr>
        <w:t>ices Improvement and Assurance Board</w:t>
      </w:r>
      <w:r>
        <w:rPr>
          <w:rFonts w:ascii="Arial" w:hAnsi="Arial" w:cs="Arial"/>
          <w:sz w:val="24"/>
        </w:rPr>
        <w:t xml:space="preserve"> being established with a remit to provide oversight on the Midwifery Workforce Transformation as well as monitor the implementation of a number of improvement plans.  </w:t>
      </w:r>
    </w:p>
    <w:p w14:paraId="4D41A1FD" w14:textId="77777777" w:rsidR="008263FC" w:rsidRDefault="008263FC" w:rsidP="00E22CB7">
      <w:pPr>
        <w:spacing w:after="0" w:line="240" w:lineRule="auto"/>
        <w:jc w:val="both"/>
        <w:rPr>
          <w:rFonts w:ascii="Arial" w:hAnsi="Arial" w:cs="Arial"/>
          <w:sz w:val="24"/>
        </w:rPr>
      </w:pPr>
    </w:p>
    <w:p w14:paraId="69F05727" w14:textId="77777777" w:rsidR="008263FC" w:rsidRDefault="008263FC" w:rsidP="00E22CB7">
      <w:pPr>
        <w:spacing w:after="0" w:line="240" w:lineRule="auto"/>
        <w:jc w:val="both"/>
        <w:rPr>
          <w:rFonts w:ascii="Arial" w:hAnsi="Arial" w:cs="Arial"/>
          <w:sz w:val="24"/>
        </w:rPr>
      </w:pPr>
      <w:r>
        <w:rPr>
          <w:rFonts w:ascii="Arial" w:hAnsi="Arial" w:cs="Arial"/>
          <w:sz w:val="24"/>
        </w:rPr>
        <w:t xml:space="preserve">Significant progress has been </w:t>
      </w:r>
      <w:r w:rsidR="004172DA">
        <w:rPr>
          <w:rFonts w:ascii="Arial" w:hAnsi="Arial" w:cs="Arial"/>
          <w:sz w:val="24"/>
        </w:rPr>
        <w:t>since</w:t>
      </w:r>
      <w:r>
        <w:rPr>
          <w:rFonts w:ascii="Arial" w:hAnsi="Arial" w:cs="Arial"/>
          <w:sz w:val="24"/>
        </w:rPr>
        <w:t xml:space="preserve"> improvement plan was implemented, and as such agreement was given at the last Improvement and Assurance Group to formally close down this plan</w:t>
      </w:r>
      <w:r w:rsidRPr="008263FC">
        <w:rPr>
          <w:rFonts w:ascii="Arial" w:hAnsi="Arial" w:cs="Arial"/>
          <w:sz w:val="24"/>
        </w:rPr>
        <w:t xml:space="preserve"> </w:t>
      </w:r>
      <w:r>
        <w:rPr>
          <w:rFonts w:ascii="Arial" w:hAnsi="Arial" w:cs="Arial"/>
          <w:sz w:val="24"/>
        </w:rPr>
        <w:t>on 22</w:t>
      </w:r>
      <w:r w:rsidRPr="001111AE">
        <w:rPr>
          <w:rFonts w:ascii="Arial" w:hAnsi="Arial" w:cs="Arial"/>
          <w:sz w:val="24"/>
          <w:vertAlign w:val="superscript"/>
        </w:rPr>
        <w:t>nd</w:t>
      </w:r>
      <w:r w:rsidR="004172DA">
        <w:rPr>
          <w:rFonts w:ascii="Arial" w:hAnsi="Arial" w:cs="Arial"/>
          <w:sz w:val="24"/>
        </w:rPr>
        <w:t xml:space="preserve"> April 2024. The </w:t>
      </w:r>
      <w:r>
        <w:rPr>
          <w:rFonts w:ascii="Arial" w:hAnsi="Arial" w:cs="Arial"/>
          <w:sz w:val="24"/>
        </w:rPr>
        <w:t>outstanding relevant actions</w:t>
      </w:r>
      <w:r w:rsidR="004172DA">
        <w:rPr>
          <w:rFonts w:ascii="Arial" w:hAnsi="Arial" w:cs="Arial"/>
          <w:sz w:val="24"/>
        </w:rPr>
        <w:t xml:space="preserve"> have been transferred </w:t>
      </w:r>
      <w:r>
        <w:rPr>
          <w:rFonts w:ascii="Arial" w:hAnsi="Arial" w:cs="Arial"/>
          <w:sz w:val="24"/>
        </w:rPr>
        <w:t>into an updated improvement plan which more accurately captured the active work</w:t>
      </w:r>
      <w:r w:rsidR="004172DA">
        <w:rPr>
          <w:rFonts w:ascii="Arial" w:hAnsi="Arial" w:cs="Arial"/>
          <w:sz w:val="24"/>
        </w:rPr>
        <w:t xml:space="preserve"> </w:t>
      </w:r>
      <w:r>
        <w:rPr>
          <w:rFonts w:ascii="Arial" w:hAnsi="Arial" w:cs="Arial"/>
          <w:sz w:val="24"/>
        </w:rPr>
        <w:t xml:space="preserve">streams.  </w:t>
      </w:r>
    </w:p>
    <w:p w14:paraId="444C50C1" w14:textId="77777777" w:rsidR="008263FC" w:rsidRDefault="008263FC" w:rsidP="00E22CB7">
      <w:pPr>
        <w:spacing w:after="0" w:line="240" w:lineRule="auto"/>
        <w:jc w:val="both"/>
        <w:rPr>
          <w:rFonts w:ascii="Arial" w:hAnsi="Arial" w:cs="Arial"/>
          <w:sz w:val="24"/>
        </w:rPr>
      </w:pPr>
    </w:p>
    <w:p w14:paraId="3EC2D0EF" w14:textId="77777777" w:rsidR="008263FC" w:rsidRDefault="008263FC" w:rsidP="00E22CB7">
      <w:pPr>
        <w:spacing w:after="0" w:line="240" w:lineRule="auto"/>
        <w:jc w:val="both"/>
        <w:rPr>
          <w:rFonts w:ascii="Arial" w:hAnsi="Arial" w:cs="Arial"/>
          <w:sz w:val="24"/>
        </w:rPr>
      </w:pPr>
      <w:r>
        <w:rPr>
          <w:rFonts w:ascii="Arial" w:hAnsi="Arial" w:cs="Arial"/>
          <w:sz w:val="24"/>
        </w:rPr>
        <w:t xml:space="preserve">To note, there </w:t>
      </w:r>
      <w:r w:rsidR="00A25376">
        <w:rPr>
          <w:rFonts w:ascii="Arial" w:hAnsi="Arial" w:cs="Arial"/>
          <w:sz w:val="24"/>
        </w:rPr>
        <w:t xml:space="preserve">was </w:t>
      </w:r>
      <w:r>
        <w:rPr>
          <w:rFonts w:ascii="Arial" w:hAnsi="Arial" w:cs="Arial"/>
          <w:sz w:val="24"/>
        </w:rPr>
        <w:t xml:space="preserve">an increase in Red Actions following the development of the updated improvement plan.  This is driven by the decision to score actions transferred as </w:t>
      </w:r>
      <w:r w:rsidR="00B37C3B">
        <w:rPr>
          <w:rFonts w:ascii="Arial" w:hAnsi="Arial" w:cs="Arial"/>
          <w:sz w:val="24"/>
        </w:rPr>
        <w:t>r</w:t>
      </w:r>
      <w:r>
        <w:rPr>
          <w:rFonts w:ascii="Arial" w:hAnsi="Arial" w:cs="Arial"/>
          <w:sz w:val="24"/>
        </w:rPr>
        <w:t xml:space="preserve">ed whilst an assessment against required progress is made.  </w:t>
      </w:r>
    </w:p>
    <w:p w14:paraId="52D62BFA" w14:textId="77777777" w:rsidR="008263FC" w:rsidRDefault="008263FC" w:rsidP="00E22CB7">
      <w:pPr>
        <w:spacing w:after="0" w:line="240" w:lineRule="auto"/>
        <w:jc w:val="both"/>
        <w:rPr>
          <w:rFonts w:ascii="Arial" w:hAnsi="Arial" w:cs="Arial"/>
          <w:sz w:val="24"/>
        </w:rPr>
      </w:pPr>
    </w:p>
    <w:p w14:paraId="7D61F6C6" w14:textId="77777777" w:rsidR="008263FC" w:rsidRDefault="008263FC" w:rsidP="00E22CB7">
      <w:pPr>
        <w:spacing w:after="0" w:line="240" w:lineRule="auto"/>
        <w:jc w:val="both"/>
        <w:rPr>
          <w:rFonts w:ascii="Arial" w:hAnsi="Arial" w:cs="Arial"/>
          <w:sz w:val="24"/>
        </w:rPr>
      </w:pPr>
      <w:r>
        <w:rPr>
          <w:rFonts w:ascii="Arial" w:hAnsi="Arial" w:cs="Arial"/>
          <w:sz w:val="24"/>
        </w:rPr>
        <w:t>There are now 5 themes and subsequent work</w:t>
      </w:r>
      <w:r w:rsidR="004172DA">
        <w:rPr>
          <w:rFonts w:ascii="Arial" w:hAnsi="Arial" w:cs="Arial"/>
          <w:sz w:val="24"/>
        </w:rPr>
        <w:t xml:space="preserve"> </w:t>
      </w:r>
      <w:r>
        <w:rPr>
          <w:rFonts w:ascii="Arial" w:hAnsi="Arial" w:cs="Arial"/>
          <w:sz w:val="24"/>
        </w:rPr>
        <w:t xml:space="preserve">streams which will be developed and progressed.   </w:t>
      </w:r>
    </w:p>
    <w:p w14:paraId="32450BC8" w14:textId="77777777" w:rsidR="008263FC" w:rsidRDefault="008263FC" w:rsidP="00E22CB7">
      <w:pPr>
        <w:spacing w:after="0" w:line="240" w:lineRule="auto"/>
        <w:jc w:val="both"/>
        <w:rPr>
          <w:rFonts w:ascii="Arial" w:hAnsi="Arial" w:cs="Arial"/>
          <w:sz w:val="24"/>
        </w:rPr>
      </w:pPr>
    </w:p>
    <w:p w14:paraId="1DE1C941" w14:textId="77777777" w:rsidR="008263FC" w:rsidRDefault="008263FC" w:rsidP="008263FC">
      <w:pPr>
        <w:pStyle w:val="ListParagraph"/>
        <w:numPr>
          <w:ilvl w:val="0"/>
          <w:numId w:val="30"/>
        </w:numPr>
        <w:spacing w:after="0" w:line="240" w:lineRule="auto"/>
        <w:jc w:val="both"/>
        <w:rPr>
          <w:rFonts w:ascii="Arial" w:hAnsi="Arial" w:cs="Arial"/>
          <w:sz w:val="24"/>
        </w:rPr>
      </w:pPr>
      <w:r>
        <w:rPr>
          <w:rFonts w:ascii="Arial" w:hAnsi="Arial" w:cs="Arial"/>
          <w:sz w:val="24"/>
        </w:rPr>
        <w:t xml:space="preserve">Workforce Planning </w:t>
      </w:r>
    </w:p>
    <w:p w14:paraId="79F29508" w14:textId="77777777" w:rsidR="008263FC" w:rsidRDefault="008263FC" w:rsidP="008263FC">
      <w:pPr>
        <w:pStyle w:val="ListParagraph"/>
        <w:numPr>
          <w:ilvl w:val="0"/>
          <w:numId w:val="30"/>
        </w:numPr>
        <w:spacing w:after="0" w:line="240" w:lineRule="auto"/>
        <w:jc w:val="both"/>
        <w:rPr>
          <w:rFonts w:ascii="Arial" w:hAnsi="Arial" w:cs="Arial"/>
          <w:sz w:val="24"/>
        </w:rPr>
      </w:pPr>
      <w:r>
        <w:rPr>
          <w:rFonts w:ascii="Arial" w:hAnsi="Arial" w:cs="Arial"/>
          <w:sz w:val="24"/>
        </w:rPr>
        <w:t xml:space="preserve">Digital Solutions </w:t>
      </w:r>
    </w:p>
    <w:p w14:paraId="6A4C4C9D" w14:textId="77777777" w:rsidR="008263FC" w:rsidRDefault="008263FC" w:rsidP="008263FC">
      <w:pPr>
        <w:pStyle w:val="ListParagraph"/>
        <w:numPr>
          <w:ilvl w:val="0"/>
          <w:numId w:val="30"/>
        </w:numPr>
        <w:spacing w:after="0" w:line="240" w:lineRule="auto"/>
        <w:jc w:val="both"/>
        <w:rPr>
          <w:rFonts w:ascii="Arial" w:hAnsi="Arial" w:cs="Arial"/>
          <w:sz w:val="24"/>
        </w:rPr>
      </w:pPr>
      <w:r>
        <w:rPr>
          <w:rFonts w:ascii="Arial" w:hAnsi="Arial" w:cs="Arial"/>
          <w:sz w:val="24"/>
        </w:rPr>
        <w:t xml:space="preserve">Reinstatement of Community Intrapartum Services </w:t>
      </w:r>
    </w:p>
    <w:p w14:paraId="0C2414DB" w14:textId="77777777" w:rsidR="008263FC" w:rsidRDefault="008263FC" w:rsidP="008263FC">
      <w:pPr>
        <w:pStyle w:val="ListParagraph"/>
        <w:numPr>
          <w:ilvl w:val="0"/>
          <w:numId w:val="30"/>
        </w:numPr>
        <w:spacing w:after="0" w:line="240" w:lineRule="auto"/>
        <w:jc w:val="both"/>
        <w:rPr>
          <w:rFonts w:ascii="Arial" w:hAnsi="Arial" w:cs="Arial"/>
          <w:sz w:val="24"/>
        </w:rPr>
      </w:pPr>
      <w:r>
        <w:rPr>
          <w:rFonts w:ascii="Arial" w:hAnsi="Arial" w:cs="Arial"/>
          <w:sz w:val="24"/>
        </w:rPr>
        <w:t>Clinical Leadership and career progression</w:t>
      </w:r>
    </w:p>
    <w:p w14:paraId="5F40C5A9" w14:textId="77777777" w:rsidR="008263FC" w:rsidRDefault="008263FC" w:rsidP="008263FC">
      <w:pPr>
        <w:pStyle w:val="ListParagraph"/>
        <w:numPr>
          <w:ilvl w:val="0"/>
          <w:numId w:val="30"/>
        </w:numPr>
        <w:spacing w:after="0" w:line="240" w:lineRule="auto"/>
        <w:jc w:val="both"/>
        <w:rPr>
          <w:rFonts w:ascii="Arial" w:hAnsi="Arial" w:cs="Arial"/>
          <w:sz w:val="24"/>
        </w:rPr>
      </w:pPr>
      <w:r>
        <w:rPr>
          <w:rFonts w:ascii="Arial" w:hAnsi="Arial" w:cs="Arial"/>
          <w:sz w:val="24"/>
        </w:rPr>
        <w:t xml:space="preserve">Engagement and Staff Experience </w:t>
      </w:r>
    </w:p>
    <w:p w14:paraId="52EBD5C3" w14:textId="77777777" w:rsidR="00AD5306" w:rsidRDefault="00AD5306" w:rsidP="002C3A1E">
      <w:pPr>
        <w:spacing w:after="0" w:line="240" w:lineRule="auto"/>
        <w:jc w:val="both"/>
        <w:rPr>
          <w:rFonts w:ascii="Arial" w:hAnsi="Arial" w:cs="Arial"/>
          <w:sz w:val="24"/>
        </w:rPr>
      </w:pPr>
    </w:p>
    <w:p w14:paraId="3C746CDC" w14:textId="77777777" w:rsidR="006E6D99" w:rsidRDefault="000974EF" w:rsidP="002C3A1E">
      <w:pPr>
        <w:spacing w:after="0" w:line="240" w:lineRule="auto"/>
        <w:jc w:val="both"/>
        <w:rPr>
          <w:rFonts w:ascii="Arial" w:hAnsi="Arial" w:cs="Arial"/>
          <w:sz w:val="24"/>
        </w:rPr>
      </w:pPr>
      <w:r>
        <w:rPr>
          <w:rFonts w:ascii="Arial" w:hAnsi="Arial" w:cs="Arial"/>
          <w:sz w:val="24"/>
        </w:rPr>
        <w:t xml:space="preserve">A </w:t>
      </w:r>
      <w:r w:rsidRPr="0009792F">
        <w:rPr>
          <w:rFonts w:ascii="Arial" w:hAnsi="Arial" w:cs="Arial"/>
          <w:sz w:val="24"/>
        </w:rPr>
        <w:t xml:space="preserve">further </w:t>
      </w:r>
      <w:r w:rsidR="00B81920" w:rsidRPr="0009792F">
        <w:rPr>
          <w:rFonts w:ascii="Arial" w:hAnsi="Arial" w:cs="Arial"/>
          <w:sz w:val="24"/>
        </w:rPr>
        <w:t>5</w:t>
      </w:r>
      <w:r w:rsidR="00834E1A">
        <w:rPr>
          <w:rFonts w:ascii="Arial" w:hAnsi="Arial" w:cs="Arial"/>
          <w:sz w:val="24"/>
        </w:rPr>
        <w:t>3</w:t>
      </w:r>
      <w:r w:rsidRPr="0009792F">
        <w:rPr>
          <w:rFonts w:ascii="Arial" w:hAnsi="Arial" w:cs="Arial"/>
          <w:sz w:val="24"/>
        </w:rPr>
        <w:t xml:space="preserve"> actions have been developed</w:t>
      </w:r>
      <w:r w:rsidR="00231724" w:rsidRPr="0009792F">
        <w:rPr>
          <w:rFonts w:ascii="Arial" w:hAnsi="Arial" w:cs="Arial"/>
          <w:sz w:val="24"/>
        </w:rPr>
        <w:t>,</w:t>
      </w:r>
      <w:r w:rsidRPr="0009792F">
        <w:rPr>
          <w:rFonts w:ascii="Arial" w:hAnsi="Arial" w:cs="Arial"/>
          <w:sz w:val="24"/>
        </w:rPr>
        <w:t xml:space="preserve"> </w:t>
      </w:r>
      <w:r w:rsidR="00834E1A">
        <w:rPr>
          <w:rFonts w:ascii="Arial" w:hAnsi="Arial" w:cs="Arial"/>
          <w:sz w:val="24"/>
        </w:rPr>
        <w:t>22</w:t>
      </w:r>
      <w:r w:rsidRPr="0009792F">
        <w:rPr>
          <w:rFonts w:ascii="Arial" w:hAnsi="Arial" w:cs="Arial"/>
          <w:sz w:val="24"/>
        </w:rPr>
        <w:t xml:space="preserve"> of these actions have now been completed, </w:t>
      </w:r>
      <w:r w:rsidR="00834E1A">
        <w:rPr>
          <w:rFonts w:ascii="Arial" w:hAnsi="Arial" w:cs="Arial"/>
          <w:sz w:val="24"/>
        </w:rPr>
        <w:t>27</w:t>
      </w:r>
      <w:r w:rsidRPr="0009792F">
        <w:rPr>
          <w:rFonts w:ascii="Arial" w:hAnsi="Arial" w:cs="Arial"/>
          <w:sz w:val="24"/>
        </w:rPr>
        <w:t xml:space="preserve"> are in progress</w:t>
      </w:r>
      <w:r w:rsidR="00B81920" w:rsidRPr="0009792F">
        <w:rPr>
          <w:rFonts w:ascii="Arial" w:hAnsi="Arial" w:cs="Arial"/>
          <w:sz w:val="24"/>
        </w:rPr>
        <w:t xml:space="preserve"> and </w:t>
      </w:r>
      <w:r w:rsidR="00834E1A">
        <w:rPr>
          <w:rFonts w:ascii="Arial" w:hAnsi="Arial" w:cs="Arial"/>
          <w:sz w:val="24"/>
        </w:rPr>
        <w:t>4</w:t>
      </w:r>
      <w:r w:rsidRPr="0009792F">
        <w:rPr>
          <w:rFonts w:ascii="Arial" w:hAnsi="Arial" w:cs="Arial"/>
          <w:sz w:val="24"/>
        </w:rPr>
        <w:t xml:space="preserve"> require action</w:t>
      </w:r>
      <w:r w:rsidR="00B81920" w:rsidRPr="0009792F">
        <w:rPr>
          <w:rFonts w:ascii="Arial" w:hAnsi="Arial" w:cs="Arial"/>
          <w:sz w:val="24"/>
        </w:rPr>
        <w:t>.</w:t>
      </w:r>
    </w:p>
    <w:p w14:paraId="598117A6" w14:textId="77777777" w:rsidR="00AD5306" w:rsidRDefault="00AD5306" w:rsidP="002C3A1E">
      <w:pPr>
        <w:spacing w:after="0" w:line="240" w:lineRule="auto"/>
        <w:ind w:left="360"/>
        <w:rPr>
          <w:rFonts w:ascii="Arial" w:hAnsi="Arial" w:cs="Arial"/>
          <w:sz w:val="24"/>
        </w:rPr>
      </w:pPr>
    </w:p>
    <w:p w14:paraId="48753271" w14:textId="77777777" w:rsidR="008B08F8" w:rsidRDefault="008B08F8" w:rsidP="002C3A1E">
      <w:pPr>
        <w:shd w:val="clear" w:color="auto" w:fill="E7E6E6" w:themeFill="background2"/>
        <w:spacing w:after="0" w:line="240" w:lineRule="auto"/>
        <w:jc w:val="both"/>
        <w:rPr>
          <w:rFonts w:ascii="Arial" w:hAnsi="Arial" w:cs="Arial"/>
          <w:b/>
          <w:sz w:val="24"/>
          <w:szCs w:val="24"/>
        </w:rPr>
      </w:pPr>
      <w:r w:rsidRPr="00A23FB6">
        <w:rPr>
          <w:rFonts w:ascii="Arial" w:hAnsi="Arial" w:cs="Arial"/>
          <w:b/>
          <w:sz w:val="24"/>
          <w:szCs w:val="24"/>
          <w:u w:val="single"/>
        </w:rPr>
        <w:t>Risks:</w:t>
      </w:r>
      <w:r w:rsidR="000C557F" w:rsidRPr="00A23FB6">
        <w:rPr>
          <w:rFonts w:ascii="Arial" w:hAnsi="Arial" w:cs="Arial"/>
          <w:b/>
          <w:sz w:val="24"/>
          <w:szCs w:val="24"/>
        </w:rPr>
        <w:t xml:space="preserve"> </w:t>
      </w:r>
      <w:r w:rsidR="000974EF">
        <w:rPr>
          <w:rFonts w:ascii="Arial" w:hAnsi="Arial" w:cs="Arial"/>
          <w:b/>
          <w:sz w:val="24"/>
          <w:szCs w:val="24"/>
        </w:rPr>
        <w:t xml:space="preserve"> There are currently </w:t>
      </w:r>
      <w:r w:rsidR="00C52711">
        <w:rPr>
          <w:rFonts w:ascii="Arial" w:hAnsi="Arial" w:cs="Arial"/>
          <w:b/>
          <w:sz w:val="24"/>
          <w:szCs w:val="24"/>
        </w:rPr>
        <w:t>5</w:t>
      </w:r>
      <w:r w:rsidR="000974EF">
        <w:rPr>
          <w:rFonts w:ascii="Arial" w:hAnsi="Arial" w:cs="Arial"/>
          <w:b/>
          <w:sz w:val="24"/>
          <w:szCs w:val="24"/>
        </w:rPr>
        <w:t xml:space="preserve"> </w:t>
      </w:r>
      <w:r w:rsidR="00AC351C">
        <w:rPr>
          <w:rFonts w:ascii="Arial" w:hAnsi="Arial" w:cs="Arial"/>
          <w:b/>
          <w:sz w:val="24"/>
          <w:szCs w:val="24"/>
        </w:rPr>
        <w:t>‘</w:t>
      </w:r>
      <w:r w:rsidR="00231724">
        <w:rPr>
          <w:rFonts w:ascii="Arial" w:hAnsi="Arial" w:cs="Arial"/>
          <w:b/>
          <w:sz w:val="24"/>
          <w:szCs w:val="24"/>
        </w:rPr>
        <w:t>R</w:t>
      </w:r>
      <w:r w:rsidR="000974EF">
        <w:rPr>
          <w:rFonts w:ascii="Arial" w:hAnsi="Arial" w:cs="Arial"/>
          <w:b/>
          <w:sz w:val="24"/>
          <w:szCs w:val="24"/>
        </w:rPr>
        <w:t>ed</w:t>
      </w:r>
      <w:r w:rsidR="00AC351C">
        <w:rPr>
          <w:rFonts w:ascii="Arial" w:hAnsi="Arial" w:cs="Arial"/>
          <w:b/>
          <w:sz w:val="24"/>
          <w:szCs w:val="24"/>
        </w:rPr>
        <w:t>’</w:t>
      </w:r>
      <w:r w:rsidR="008D131C">
        <w:rPr>
          <w:rFonts w:ascii="Arial" w:hAnsi="Arial" w:cs="Arial"/>
          <w:b/>
          <w:sz w:val="24"/>
          <w:szCs w:val="24"/>
        </w:rPr>
        <w:t xml:space="preserve"> </w:t>
      </w:r>
      <w:r w:rsidR="00110DBD">
        <w:rPr>
          <w:rFonts w:ascii="Arial" w:hAnsi="Arial" w:cs="Arial"/>
          <w:b/>
          <w:sz w:val="24"/>
          <w:szCs w:val="24"/>
        </w:rPr>
        <w:t>actions on the improvement plan needing to progress</w:t>
      </w:r>
      <w:r w:rsidRPr="009C4A2D">
        <w:rPr>
          <w:rFonts w:ascii="Arial" w:hAnsi="Arial" w:cs="Arial"/>
          <w:b/>
          <w:sz w:val="24"/>
          <w:szCs w:val="24"/>
        </w:rPr>
        <w:t xml:space="preserve"> </w:t>
      </w:r>
    </w:p>
    <w:p w14:paraId="531CEB8C" w14:textId="77777777" w:rsidR="008263FC" w:rsidRDefault="008263FC" w:rsidP="002C3A1E">
      <w:pPr>
        <w:shd w:val="clear" w:color="auto" w:fill="E7E6E6" w:themeFill="background2"/>
        <w:spacing w:after="0" w:line="240" w:lineRule="auto"/>
        <w:jc w:val="both"/>
        <w:rPr>
          <w:rFonts w:ascii="Arial" w:hAnsi="Arial" w:cs="Arial"/>
          <w:b/>
          <w:sz w:val="24"/>
          <w:szCs w:val="24"/>
        </w:rPr>
      </w:pPr>
      <w:r>
        <w:rPr>
          <w:rFonts w:ascii="Arial" w:hAnsi="Arial" w:cs="Arial"/>
          <w:b/>
          <w:sz w:val="24"/>
          <w:szCs w:val="24"/>
        </w:rPr>
        <w:t xml:space="preserve">There are currently 27 </w:t>
      </w:r>
      <w:r w:rsidRPr="009C4A2D">
        <w:rPr>
          <w:rFonts w:ascii="Arial" w:hAnsi="Arial" w:cs="Arial"/>
          <w:b/>
          <w:sz w:val="24"/>
          <w:szCs w:val="24"/>
        </w:rPr>
        <w:t>actions on the improvement plan which are ‘</w:t>
      </w:r>
      <w:r>
        <w:rPr>
          <w:rFonts w:ascii="Arial" w:hAnsi="Arial" w:cs="Arial"/>
          <w:b/>
          <w:sz w:val="24"/>
          <w:szCs w:val="24"/>
        </w:rPr>
        <w:t>Amber</w:t>
      </w:r>
      <w:r w:rsidRPr="009C4A2D">
        <w:rPr>
          <w:rFonts w:ascii="Arial" w:hAnsi="Arial" w:cs="Arial"/>
          <w:b/>
          <w:sz w:val="24"/>
          <w:szCs w:val="24"/>
        </w:rPr>
        <w:t>’</w:t>
      </w:r>
    </w:p>
    <w:p w14:paraId="1785332D" w14:textId="77777777" w:rsidR="00AD5306" w:rsidRDefault="00AD5306" w:rsidP="002C3A1E">
      <w:pPr>
        <w:spacing w:after="0" w:line="240" w:lineRule="auto"/>
        <w:jc w:val="both"/>
        <w:rPr>
          <w:rFonts w:ascii="Arial" w:hAnsi="Arial" w:cs="Arial"/>
          <w:sz w:val="24"/>
          <w:szCs w:val="24"/>
        </w:rPr>
      </w:pPr>
    </w:p>
    <w:p w14:paraId="6C090C9A" w14:textId="77777777" w:rsidR="008B08F8" w:rsidRPr="00231724" w:rsidRDefault="000974EF" w:rsidP="002C3A1E">
      <w:pPr>
        <w:spacing w:after="0" w:line="240" w:lineRule="auto"/>
        <w:jc w:val="both"/>
        <w:rPr>
          <w:rFonts w:ascii="Arial" w:hAnsi="Arial" w:cs="Arial"/>
          <w:sz w:val="24"/>
          <w:szCs w:val="24"/>
          <w:u w:val="single"/>
        </w:rPr>
      </w:pPr>
      <w:r w:rsidRPr="00231724">
        <w:rPr>
          <w:rFonts w:ascii="Arial" w:hAnsi="Arial" w:cs="Arial"/>
          <w:b/>
          <w:sz w:val="24"/>
          <w:szCs w:val="24"/>
          <w:u w:val="single"/>
        </w:rPr>
        <w:t>Workforce Planning</w:t>
      </w:r>
      <w:r w:rsidR="000F2274">
        <w:rPr>
          <w:rFonts w:ascii="Arial" w:hAnsi="Arial" w:cs="Arial"/>
          <w:b/>
          <w:sz w:val="24"/>
          <w:szCs w:val="24"/>
          <w:u w:val="single"/>
        </w:rPr>
        <w:t>:</w:t>
      </w:r>
    </w:p>
    <w:p w14:paraId="3235662F" w14:textId="77777777" w:rsidR="00A23FB6" w:rsidRPr="00A23FB6" w:rsidRDefault="00A23FB6" w:rsidP="002C3A1E">
      <w:pPr>
        <w:spacing w:after="0" w:line="240" w:lineRule="auto"/>
        <w:jc w:val="both"/>
        <w:rPr>
          <w:rFonts w:ascii="Arial" w:hAnsi="Arial" w:cs="Arial"/>
          <w:sz w:val="24"/>
          <w:szCs w:val="24"/>
        </w:rPr>
      </w:pPr>
    </w:p>
    <w:p w14:paraId="459DE4D4" w14:textId="77777777" w:rsidR="00AC351C" w:rsidRPr="008263FC" w:rsidRDefault="008B08F8" w:rsidP="002C3A1E">
      <w:pPr>
        <w:spacing w:after="0" w:line="240" w:lineRule="auto"/>
        <w:jc w:val="both"/>
        <w:rPr>
          <w:rFonts w:ascii="Arial" w:hAnsi="Arial" w:cs="Arial"/>
          <w:bCs/>
          <w:i/>
          <w:iCs/>
          <w:sz w:val="24"/>
          <w:szCs w:val="24"/>
          <w:u w:val="single"/>
        </w:rPr>
      </w:pPr>
      <w:r w:rsidRPr="008263FC">
        <w:rPr>
          <w:rFonts w:ascii="Arial" w:hAnsi="Arial" w:cs="Arial"/>
          <w:b/>
          <w:i/>
          <w:iCs/>
          <w:sz w:val="24"/>
          <w:szCs w:val="24"/>
          <w:u w:val="single"/>
        </w:rPr>
        <w:t>Action</w:t>
      </w:r>
      <w:r w:rsidR="00A23FB6" w:rsidRPr="008263FC">
        <w:rPr>
          <w:rFonts w:ascii="Arial" w:hAnsi="Arial" w:cs="Arial"/>
          <w:b/>
          <w:i/>
          <w:iCs/>
          <w:sz w:val="24"/>
          <w:szCs w:val="24"/>
          <w:u w:val="single"/>
        </w:rPr>
        <w:t>s</w:t>
      </w:r>
      <w:r w:rsidRPr="008263FC">
        <w:rPr>
          <w:rFonts w:ascii="Arial" w:hAnsi="Arial" w:cs="Arial"/>
          <w:b/>
          <w:i/>
          <w:iCs/>
          <w:sz w:val="24"/>
          <w:szCs w:val="24"/>
          <w:u w:val="single"/>
        </w:rPr>
        <w:t>:</w:t>
      </w:r>
      <w:r w:rsidR="00FC379A" w:rsidRPr="008263FC">
        <w:rPr>
          <w:rFonts w:ascii="Arial" w:hAnsi="Arial" w:cs="Arial"/>
          <w:b/>
          <w:i/>
          <w:iCs/>
          <w:sz w:val="24"/>
          <w:szCs w:val="24"/>
          <w:u w:val="single"/>
        </w:rPr>
        <w:t xml:space="preserve"> </w:t>
      </w:r>
      <w:r w:rsidR="006E6D99" w:rsidRPr="008263FC">
        <w:rPr>
          <w:rFonts w:ascii="Arial" w:hAnsi="Arial" w:cs="Arial"/>
          <w:bCs/>
          <w:i/>
          <w:iCs/>
          <w:sz w:val="24"/>
          <w:szCs w:val="24"/>
          <w:u w:val="single"/>
        </w:rPr>
        <w:t xml:space="preserve"> </w:t>
      </w:r>
    </w:p>
    <w:p w14:paraId="556064FE" w14:textId="77777777" w:rsidR="000A755A" w:rsidRDefault="00C52711" w:rsidP="002C3A1E">
      <w:pPr>
        <w:spacing w:after="0" w:line="240" w:lineRule="auto"/>
        <w:jc w:val="both"/>
        <w:rPr>
          <w:rFonts w:ascii="Arial" w:hAnsi="Arial" w:cs="Arial"/>
          <w:bCs/>
          <w:sz w:val="24"/>
          <w:szCs w:val="24"/>
        </w:rPr>
      </w:pPr>
      <w:r>
        <w:rPr>
          <w:rFonts w:ascii="Arial" w:hAnsi="Arial" w:cs="Arial"/>
          <w:b/>
          <w:sz w:val="24"/>
          <w:szCs w:val="24"/>
        </w:rPr>
        <w:t>2</w:t>
      </w:r>
      <w:r w:rsidR="000974EF" w:rsidRPr="008263FC">
        <w:rPr>
          <w:rFonts w:ascii="Arial" w:hAnsi="Arial" w:cs="Arial"/>
          <w:b/>
          <w:sz w:val="24"/>
          <w:szCs w:val="24"/>
        </w:rPr>
        <w:t xml:space="preserve"> </w:t>
      </w:r>
      <w:r w:rsidR="008263FC" w:rsidRPr="008263FC">
        <w:rPr>
          <w:rFonts w:ascii="Arial" w:hAnsi="Arial" w:cs="Arial"/>
          <w:b/>
          <w:sz w:val="24"/>
          <w:szCs w:val="24"/>
        </w:rPr>
        <w:t>R</w:t>
      </w:r>
      <w:r w:rsidR="000974EF" w:rsidRPr="008263FC">
        <w:rPr>
          <w:rFonts w:ascii="Arial" w:hAnsi="Arial" w:cs="Arial"/>
          <w:b/>
          <w:sz w:val="24"/>
          <w:szCs w:val="24"/>
        </w:rPr>
        <w:t>ed</w:t>
      </w:r>
      <w:r w:rsidR="000974EF">
        <w:rPr>
          <w:rFonts w:ascii="Arial" w:hAnsi="Arial" w:cs="Arial"/>
          <w:bCs/>
          <w:sz w:val="24"/>
          <w:szCs w:val="24"/>
        </w:rPr>
        <w:t xml:space="preserve"> </w:t>
      </w:r>
      <w:r w:rsidR="00D757F3">
        <w:rPr>
          <w:rFonts w:ascii="Arial" w:hAnsi="Arial" w:cs="Arial"/>
          <w:bCs/>
          <w:sz w:val="24"/>
          <w:szCs w:val="24"/>
        </w:rPr>
        <w:t>–</w:t>
      </w:r>
      <w:r w:rsidR="000A755A">
        <w:rPr>
          <w:rFonts w:ascii="Arial" w:hAnsi="Arial" w:cs="Arial"/>
          <w:bCs/>
          <w:sz w:val="24"/>
          <w:szCs w:val="24"/>
        </w:rPr>
        <w:t>Specialist midwives working to job descriptions, clear job plans required</w:t>
      </w:r>
      <w:r>
        <w:rPr>
          <w:rFonts w:ascii="Arial" w:hAnsi="Arial" w:cs="Arial"/>
          <w:bCs/>
          <w:sz w:val="24"/>
          <w:szCs w:val="24"/>
        </w:rPr>
        <w:t xml:space="preserve">, Deputy Head </w:t>
      </w:r>
      <w:r w:rsidR="009964E2">
        <w:rPr>
          <w:rFonts w:ascii="Arial" w:hAnsi="Arial" w:cs="Arial"/>
          <w:bCs/>
          <w:sz w:val="24"/>
          <w:szCs w:val="24"/>
        </w:rPr>
        <w:t>of Midwifery arranging meetings with the Midwives</w:t>
      </w:r>
    </w:p>
    <w:p w14:paraId="6E0F4527" w14:textId="77777777" w:rsidR="00C52711" w:rsidRDefault="00C52711" w:rsidP="002C3A1E">
      <w:pPr>
        <w:spacing w:after="0" w:line="240" w:lineRule="auto"/>
        <w:jc w:val="both"/>
        <w:rPr>
          <w:rFonts w:ascii="Arial" w:hAnsi="Arial" w:cs="Arial"/>
          <w:bCs/>
          <w:sz w:val="24"/>
          <w:szCs w:val="24"/>
        </w:rPr>
      </w:pPr>
    </w:p>
    <w:p w14:paraId="5ADCE40D" w14:textId="77777777" w:rsidR="00C52711" w:rsidRDefault="00B81C4F" w:rsidP="002C3A1E">
      <w:pPr>
        <w:spacing w:after="0" w:line="240" w:lineRule="auto"/>
        <w:jc w:val="both"/>
        <w:rPr>
          <w:rFonts w:ascii="Arial" w:hAnsi="Arial" w:cs="Arial"/>
          <w:bCs/>
          <w:sz w:val="24"/>
          <w:szCs w:val="24"/>
        </w:rPr>
      </w:pPr>
      <w:r>
        <w:rPr>
          <w:rFonts w:ascii="Arial" w:hAnsi="Arial" w:cs="Arial"/>
          <w:bCs/>
          <w:sz w:val="24"/>
          <w:szCs w:val="24"/>
        </w:rPr>
        <w:t>Band 3 competency framework to be developed for ANC, new action developed through the T</w:t>
      </w:r>
      <w:r w:rsidR="004172DA">
        <w:rPr>
          <w:rFonts w:ascii="Arial" w:hAnsi="Arial" w:cs="Arial"/>
          <w:bCs/>
          <w:sz w:val="24"/>
          <w:szCs w:val="24"/>
        </w:rPr>
        <w:t xml:space="preserve">ask </w:t>
      </w:r>
      <w:r>
        <w:rPr>
          <w:rFonts w:ascii="Arial" w:hAnsi="Arial" w:cs="Arial"/>
          <w:bCs/>
          <w:sz w:val="24"/>
          <w:szCs w:val="24"/>
        </w:rPr>
        <w:t>&amp;</w:t>
      </w:r>
      <w:r w:rsidR="004172DA">
        <w:rPr>
          <w:rFonts w:ascii="Arial" w:hAnsi="Arial" w:cs="Arial"/>
          <w:bCs/>
          <w:sz w:val="24"/>
          <w:szCs w:val="24"/>
        </w:rPr>
        <w:t xml:space="preserve"> </w:t>
      </w:r>
      <w:r>
        <w:rPr>
          <w:rFonts w:ascii="Arial" w:hAnsi="Arial" w:cs="Arial"/>
          <w:bCs/>
          <w:sz w:val="24"/>
          <w:szCs w:val="24"/>
        </w:rPr>
        <w:t>F</w:t>
      </w:r>
      <w:r w:rsidR="004172DA">
        <w:rPr>
          <w:rFonts w:ascii="Arial" w:hAnsi="Arial" w:cs="Arial"/>
          <w:bCs/>
          <w:sz w:val="24"/>
          <w:szCs w:val="24"/>
        </w:rPr>
        <w:t>inish</w:t>
      </w:r>
      <w:r>
        <w:rPr>
          <w:rFonts w:ascii="Arial" w:hAnsi="Arial" w:cs="Arial"/>
          <w:bCs/>
          <w:sz w:val="24"/>
          <w:szCs w:val="24"/>
        </w:rPr>
        <w:t xml:space="preserve"> group. </w:t>
      </w:r>
    </w:p>
    <w:p w14:paraId="67259C5D" w14:textId="77777777" w:rsidR="00AC351C" w:rsidRDefault="000974EF" w:rsidP="002C3A1E">
      <w:pPr>
        <w:spacing w:after="0" w:line="240" w:lineRule="auto"/>
        <w:jc w:val="both"/>
        <w:rPr>
          <w:rFonts w:ascii="Arial" w:hAnsi="Arial" w:cs="Arial"/>
          <w:bCs/>
          <w:sz w:val="24"/>
          <w:szCs w:val="24"/>
        </w:rPr>
      </w:pPr>
      <w:r>
        <w:rPr>
          <w:rFonts w:ascii="Arial" w:hAnsi="Arial" w:cs="Arial"/>
          <w:bCs/>
          <w:sz w:val="24"/>
          <w:szCs w:val="24"/>
        </w:rPr>
        <w:t xml:space="preserve">                </w:t>
      </w:r>
    </w:p>
    <w:p w14:paraId="28EC8D3A" w14:textId="77777777" w:rsidR="000974EF" w:rsidRDefault="000974EF" w:rsidP="002C3A1E">
      <w:pPr>
        <w:spacing w:after="0" w:line="240" w:lineRule="auto"/>
        <w:jc w:val="both"/>
        <w:rPr>
          <w:rFonts w:ascii="Arial" w:hAnsi="Arial" w:cs="Arial"/>
          <w:bCs/>
          <w:sz w:val="24"/>
          <w:szCs w:val="24"/>
        </w:rPr>
      </w:pPr>
      <w:r w:rsidRPr="008263FC">
        <w:rPr>
          <w:rFonts w:ascii="Arial" w:hAnsi="Arial" w:cs="Arial"/>
          <w:b/>
          <w:sz w:val="24"/>
          <w:szCs w:val="24"/>
        </w:rPr>
        <w:t>1</w:t>
      </w:r>
      <w:r w:rsidR="00834E1A">
        <w:rPr>
          <w:rFonts w:ascii="Arial" w:hAnsi="Arial" w:cs="Arial"/>
          <w:b/>
          <w:sz w:val="24"/>
          <w:szCs w:val="24"/>
        </w:rPr>
        <w:t>4</w:t>
      </w:r>
      <w:r w:rsidRPr="008263FC">
        <w:rPr>
          <w:rFonts w:ascii="Arial" w:hAnsi="Arial" w:cs="Arial"/>
          <w:b/>
          <w:sz w:val="24"/>
          <w:szCs w:val="24"/>
        </w:rPr>
        <w:t xml:space="preserve"> amber</w:t>
      </w:r>
      <w:r w:rsidR="008263FC">
        <w:rPr>
          <w:rFonts w:ascii="Arial" w:hAnsi="Arial" w:cs="Arial"/>
          <w:b/>
          <w:sz w:val="24"/>
          <w:szCs w:val="24"/>
        </w:rPr>
        <w:t xml:space="preserve"> </w:t>
      </w:r>
      <w:r w:rsidR="00EB1742">
        <w:rPr>
          <w:rFonts w:ascii="Arial" w:hAnsi="Arial" w:cs="Arial"/>
          <w:bCs/>
          <w:sz w:val="24"/>
          <w:szCs w:val="24"/>
        </w:rPr>
        <w:t xml:space="preserve">- Linked to ongoing work with unregistered staff </w:t>
      </w:r>
      <w:r w:rsidR="00B81C4F">
        <w:rPr>
          <w:rFonts w:ascii="Arial" w:hAnsi="Arial" w:cs="Arial"/>
          <w:bCs/>
          <w:sz w:val="24"/>
          <w:szCs w:val="24"/>
        </w:rPr>
        <w:t>role</w:t>
      </w:r>
      <w:r w:rsidR="00EB1742">
        <w:rPr>
          <w:rFonts w:ascii="Arial" w:hAnsi="Arial" w:cs="Arial"/>
          <w:bCs/>
          <w:sz w:val="24"/>
          <w:szCs w:val="24"/>
        </w:rPr>
        <w:t xml:space="preserve"> requirement for the service</w:t>
      </w:r>
      <w:r w:rsidR="00834E1A">
        <w:rPr>
          <w:rFonts w:ascii="Arial" w:hAnsi="Arial" w:cs="Arial"/>
          <w:bCs/>
          <w:sz w:val="24"/>
          <w:szCs w:val="24"/>
        </w:rPr>
        <w:t xml:space="preserve"> and the development</w:t>
      </w:r>
      <w:r w:rsidR="00B81C4F">
        <w:rPr>
          <w:rFonts w:ascii="Arial" w:hAnsi="Arial" w:cs="Arial"/>
          <w:bCs/>
          <w:sz w:val="24"/>
          <w:szCs w:val="24"/>
        </w:rPr>
        <w:t xml:space="preserve"> of job descriptions in line with strategic</w:t>
      </w:r>
      <w:r w:rsidR="00834E1A">
        <w:rPr>
          <w:rFonts w:ascii="Arial" w:hAnsi="Arial" w:cs="Arial"/>
          <w:bCs/>
          <w:sz w:val="24"/>
          <w:szCs w:val="24"/>
        </w:rPr>
        <w:t xml:space="preserve"> workforce plan.</w:t>
      </w:r>
      <w:r w:rsidR="009E0CCA">
        <w:rPr>
          <w:rFonts w:ascii="Arial" w:hAnsi="Arial" w:cs="Arial"/>
          <w:bCs/>
          <w:sz w:val="24"/>
          <w:szCs w:val="24"/>
        </w:rPr>
        <w:t xml:space="preserve"> There is a task and finish group focused on this piece of work with robust timescales for completion</w:t>
      </w:r>
    </w:p>
    <w:p w14:paraId="15F2C410" w14:textId="77777777" w:rsidR="00AC351C" w:rsidRDefault="000974EF" w:rsidP="002C3A1E">
      <w:pPr>
        <w:spacing w:after="0" w:line="240" w:lineRule="auto"/>
        <w:jc w:val="both"/>
        <w:rPr>
          <w:rFonts w:ascii="Arial" w:hAnsi="Arial" w:cs="Arial"/>
          <w:bCs/>
          <w:sz w:val="24"/>
          <w:szCs w:val="24"/>
        </w:rPr>
      </w:pPr>
      <w:r>
        <w:rPr>
          <w:rFonts w:ascii="Arial" w:hAnsi="Arial" w:cs="Arial"/>
          <w:bCs/>
          <w:sz w:val="24"/>
          <w:szCs w:val="24"/>
        </w:rPr>
        <w:t xml:space="preserve">                </w:t>
      </w:r>
    </w:p>
    <w:p w14:paraId="1D58530F" w14:textId="77777777" w:rsidR="00A23FB6" w:rsidRPr="00B37C3B" w:rsidRDefault="00D757F3" w:rsidP="002C3A1E">
      <w:pPr>
        <w:spacing w:after="0" w:line="240" w:lineRule="auto"/>
        <w:jc w:val="both"/>
        <w:rPr>
          <w:rFonts w:ascii="Arial" w:hAnsi="Arial" w:cs="Arial"/>
          <w:b/>
          <w:sz w:val="24"/>
          <w:szCs w:val="24"/>
        </w:rPr>
      </w:pPr>
      <w:r w:rsidRPr="00B37C3B">
        <w:rPr>
          <w:rFonts w:ascii="Arial" w:hAnsi="Arial" w:cs="Arial"/>
          <w:b/>
          <w:sz w:val="24"/>
          <w:szCs w:val="24"/>
        </w:rPr>
        <w:t>8</w:t>
      </w:r>
      <w:r w:rsidR="000974EF" w:rsidRPr="00B37C3B">
        <w:rPr>
          <w:rFonts w:ascii="Arial" w:hAnsi="Arial" w:cs="Arial"/>
          <w:b/>
          <w:sz w:val="24"/>
          <w:szCs w:val="24"/>
        </w:rPr>
        <w:t xml:space="preserve"> Green</w:t>
      </w:r>
      <w:r w:rsidR="00B81C4F">
        <w:rPr>
          <w:rFonts w:ascii="Arial" w:hAnsi="Arial" w:cs="Arial"/>
          <w:b/>
          <w:sz w:val="24"/>
          <w:szCs w:val="24"/>
        </w:rPr>
        <w:t>- Complete</w:t>
      </w:r>
    </w:p>
    <w:p w14:paraId="60773798" w14:textId="77777777" w:rsidR="000974EF" w:rsidRDefault="000974EF" w:rsidP="002C3A1E">
      <w:pPr>
        <w:spacing w:after="0" w:line="240" w:lineRule="auto"/>
        <w:jc w:val="both"/>
        <w:rPr>
          <w:rFonts w:ascii="Arial" w:hAnsi="Arial" w:cs="Arial"/>
          <w:bCs/>
          <w:sz w:val="24"/>
          <w:szCs w:val="24"/>
        </w:rPr>
      </w:pPr>
      <w:r>
        <w:rPr>
          <w:rFonts w:ascii="Arial" w:hAnsi="Arial" w:cs="Arial"/>
          <w:bCs/>
          <w:sz w:val="24"/>
          <w:szCs w:val="24"/>
        </w:rPr>
        <w:t xml:space="preserve">                 </w:t>
      </w:r>
    </w:p>
    <w:p w14:paraId="589CB78E" w14:textId="77777777" w:rsidR="00A23FB6" w:rsidRDefault="00A23FB6" w:rsidP="002C3A1E">
      <w:pPr>
        <w:spacing w:after="0" w:line="240" w:lineRule="auto"/>
        <w:jc w:val="both"/>
        <w:rPr>
          <w:rFonts w:ascii="Arial" w:hAnsi="Arial" w:cs="Arial"/>
          <w:bCs/>
          <w:sz w:val="24"/>
          <w:szCs w:val="24"/>
        </w:rPr>
      </w:pPr>
    </w:p>
    <w:p w14:paraId="0F3AADA9" w14:textId="77777777" w:rsidR="00A23FB6" w:rsidRPr="00231724" w:rsidRDefault="00231724" w:rsidP="002C3A1E">
      <w:pPr>
        <w:spacing w:after="0" w:line="240" w:lineRule="auto"/>
        <w:jc w:val="both"/>
        <w:rPr>
          <w:rFonts w:ascii="Arial" w:hAnsi="Arial" w:cs="Arial"/>
          <w:b/>
          <w:bCs/>
          <w:sz w:val="24"/>
          <w:szCs w:val="24"/>
          <w:u w:val="single"/>
        </w:rPr>
      </w:pPr>
      <w:r w:rsidRPr="00231724">
        <w:rPr>
          <w:rFonts w:ascii="Arial" w:hAnsi="Arial" w:cs="Arial"/>
          <w:b/>
          <w:bCs/>
          <w:sz w:val="24"/>
          <w:szCs w:val="24"/>
          <w:u w:val="single"/>
        </w:rPr>
        <w:t>Digital</w:t>
      </w:r>
      <w:r w:rsidR="002D7576" w:rsidRPr="00231724">
        <w:rPr>
          <w:rFonts w:ascii="Arial" w:hAnsi="Arial" w:cs="Arial"/>
          <w:b/>
          <w:bCs/>
          <w:sz w:val="24"/>
          <w:szCs w:val="24"/>
          <w:u w:val="single"/>
        </w:rPr>
        <w:t xml:space="preserve"> Solutions Planning Group</w:t>
      </w:r>
      <w:r w:rsidR="000F2274">
        <w:rPr>
          <w:rFonts w:ascii="Arial" w:hAnsi="Arial" w:cs="Arial"/>
          <w:b/>
          <w:bCs/>
          <w:sz w:val="24"/>
          <w:szCs w:val="24"/>
          <w:u w:val="single"/>
        </w:rPr>
        <w:t>:</w:t>
      </w:r>
    </w:p>
    <w:p w14:paraId="5924F586" w14:textId="77777777" w:rsidR="00A23FB6" w:rsidRDefault="00A23FB6" w:rsidP="002C3A1E">
      <w:pPr>
        <w:spacing w:after="0" w:line="240" w:lineRule="auto"/>
        <w:jc w:val="both"/>
        <w:rPr>
          <w:rFonts w:ascii="Arial" w:hAnsi="Arial" w:cs="Arial"/>
          <w:bCs/>
          <w:sz w:val="24"/>
          <w:szCs w:val="24"/>
        </w:rPr>
      </w:pPr>
    </w:p>
    <w:p w14:paraId="79EBFA4E" w14:textId="77777777" w:rsidR="00AC351C" w:rsidRPr="008263FC" w:rsidRDefault="00A23FB6" w:rsidP="002C3A1E">
      <w:pPr>
        <w:spacing w:after="0" w:line="240" w:lineRule="auto"/>
        <w:jc w:val="both"/>
        <w:rPr>
          <w:rFonts w:ascii="Arial" w:hAnsi="Arial" w:cs="Arial"/>
          <w:b/>
          <w:bCs/>
          <w:i/>
          <w:iCs/>
          <w:sz w:val="24"/>
          <w:szCs w:val="24"/>
          <w:u w:val="single"/>
        </w:rPr>
      </w:pPr>
      <w:r w:rsidRPr="008263FC">
        <w:rPr>
          <w:rFonts w:ascii="Arial" w:hAnsi="Arial" w:cs="Arial"/>
          <w:b/>
          <w:bCs/>
          <w:i/>
          <w:iCs/>
          <w:sz w:val="24"/>
          <w:szCs w:val="24"/>
          <w:u w:val="single"/>
        </w:rPr>
        <w:t>Actions:</w:t>
      </w:r>
      <w:r w:rsidR="002D7576" w:rsidRPr="008263FC">
        <w:rPr>
          <w:rFonts w:ascii="Arial" w:hAnsi="Arial" w:cs="Arial"/>
          <w:b/>
          <w:bCs/>
          <w:i/>
          <w:iCs/>
          <w:sz w:val="24"/>
          <w:szCs w:val="24"/>
          <w:u w:val="single"/>
        </w:rPr>
        <w:t xml:space="preserve">  </w:t>
      </w:r>
    </w:p>
    <w:p w14:paraId="6CEE805D" w14:textId="77777777" w:rsidR="002D7576" w:rsidRPr="00231724" w:rsidRDefault="00EB1742" w:rsidP="002C3A1E">
      <w:pPr>
        <w:spacing w:after="0" w:line="240" w:lineRule="auto"/>
        <w:jc w:val="both"/>
        <w:rPr>
          <w:rFonts w:ascii="Arial" w:hAnsi="Arial" w:cs="Arial"/>
          <w:bCs/>
          <w:sz w:val="24"/>
          <w:szCs w:val="24"/>
        </w:rPr>
      </w:pPr>
      <w:r w:rsidRPr="008263FC">
        <w:rPr>
          <w:rFonts w:ascii="Arial" w:hAnsi="Arial" w:cs="Arial"/>
          <w:b/>
          <w:sz w:val="24"/>
          <w:szCs w:val="24"/>
        </w:rPr>
        <w:t>3</w:t>
      </w:r>
      <w:r w:rsidR="002D7576" w:rsidRPr="008263FC">
        <w:rPr>
          <w:rFonts w:ascii="Arial" w:hAnsi="Arial" w:cs="Arial"/>
          <w:b/>
          <w:sz w:val="24"/>
          <w:szCs w:val="24"/>
        </w:rPr>
        <w:t xml:space="preserve"> </w:t>
      </w:r>
      <w:r w:rsidR="00AC351C" w:rsidRPr="008263FC">
        <w:rPr>
          <w:rFonts w:ascii="Arial" w:hAnsi="Arial" w:cs="Arial"/>
          <w:b/>
          <w:sz w:val="24"/>
          <w:szCs w:val="24"/>
        </w:rPr>
        <w:t>R</w:t>
      </w:r>
      <w:r w:rsidR="002D7576" w:rsidRPr="008263FC">
        <w:rPr>
          <w:rFonts w:ascii="Arial" w:hAnsi="Arial" w:cs="Arial"/>
          <w:b/>
          <w:sz w:val="24"/>
          <w:szCs w:val="24"/>
        </w:rPr>
        <w:t>ed</w:t>
      </w:r>
      <w:r>
        <w:rPr>
          <w:rFonts w:ascii="Arial" w:hAnsi="Arial" w:cs="Arial"/>
          <w:bCs/>
          <w:sz w:val="24"/>
          <w:szCs w:val="24"/>
        </w:rPr>
        <w:t xml:space="preserve"> – Using current rostering systems, service to review to improve</w:t>
      </w:r>
      <w:r w:rsidR="00AC351C">
        <w:rPr>
          <w:rFonts w:ascii="Arial" w:hAnsi="Arial" w:cs="Arial"/>
          <w:bCs/>
          <w:sz w:val="24"/>
          <w:szCs w:val="24"/>
        </w:rPr>
        <w:t xml:space="preserve"> </w:t>
      </w:r>
      <w:r>
        <w:rPr>
          <w:rFonts w:ascii="Arial" w:hAnsi="Arial" w:cs="Arial"/>
          <w:bCs/>
          <w:sz w:val="24"/>
          <w:szCs w:val="24"/>
        </w:rPr>
        <w:t>allocation of staff in line with work activity.</w:t>
      </w:r>
      <w:r w:rsidR="005847FE">
        <w:rPr>
          <w:rFonts w:ascii="Arial" w:hAnsi="Arial" w:cs="Arial"/>
          <w:bCs/>
          <w:sz w:val="24"/>
          <w:szCs w:val="24"/>
        </w:rPr>
        <w:t xml:space="preserve">  Continue work with digital team to explore solutions</w:t>
      </w:r>
      <w:r w:rsidR="00F039CD">
        <w:rPr>
          <w:rFonts w:ascii="Arial" w:hAnsi="Arial" w:cs="Arial"/>
          <w:bCs/>
          <w:sz w:val="24"/>
          <w:szCs w:val="24"/>
        </w:rPr>
        <w:t>, further resource required.</w:t>
      </w:r>
    </w:p>
    <w:p w14:paraId="14BF5DB5" w14:textId="77777777" w:rsidR="00AC351C" w:rsidRDefault="002D7576" w:rsidP="002C3A1E">
      <w:pPr>
        <w:spacing w:after="0" w:line="240" w:lineRule="auto"/>
        <w:jc w:val="both"/>
        <w:rPr>
          <w:rFonts w:ascii="Arial" w:hAnsi="Arial" w:cs="Arial"/>
          <w:bCs/>
          <w:sz w:val="24"/>
          <w:szCs w:val="24"/>
        </w:rPr>
      </w:pPr>
      <w:r w:rsidRPr="00231724">
        <w:rPr>
          <w:rFonts w:ascii="Arial" w:hAnsi="Arial" w:cs="Arial"/>
          <w:bCs/>
          <w:sz w:val="24"/>
          <w:szCs w:val="24"/>
        </w:rPr>
        <w:t xml:space="preserve">                 </w:t>
      </w:r>
    </w:p>
    <w:p w14:paraId="0C7AAE37" w14:textId="77777777" w:rsidR="002D7576" w:rsidRPr="00231724" w:rsidRDefault="00834E1A" w:rsidP="002C3A1E">
      <w:pPr>
        <w:spacing w:after="0" w:line="240" w:lineRule="auto"/>
        <w:jc w:val="both"/>
        <w:rPr>
          <w:rFonts w:ascii="Arial" w:hAnsi="Arial" w:cs="Arial"/>
          <w:bCs/>
          <w:sz w:val="24"/>
          <w:szCs w:val="24"/>
        </w:rPr>
      </w:pPr>
      <w:r>
        <w:rPr>
          <w:rFonts w:ascii="Arial" w:hAnsi="Arial" w:cs="Arial"/>
          <w:b/>
          <w:sz w:val="24"/>
          <w:szCs w:val="24"/>
        </w:rPr>
        <w:t>2</w:t>
      </w:r>
      <w:r w:rsidR="00AC351C" w:rsidRPr="008263FC">
        <w:rPr>
          <w:rFonts w:ascii="Arial" w:hAnsi="Arial" w:cs="Arial"/>
          <w:b/>
          <w:sz w:val="24"/>
          <w:szCs w:val="24"/>
        </w:rPr>
        <w:t xml:space="preserve"> </w:t>
      </w:r>
      <w:r w:rsidR="002D7576" w:rsidRPr="008263FC">
        <w:rPr>
          <w:rFonts w:ascii="Arial" w:hAnsi="Arial" w:cs="Arial"/>
          <w:b/>
          <w:sz w:val="24"/>
          <w:szCs w:val="24"/>
        </w:rPr>
        <w:t>Amber</w:t>
      </w:r>
      <w:r w:rsidR="00EB1742">
        <w:rPr>
          <w:rFonts w:ascii="Arial" w:hAnsi="Arial" w:cs="Arial"/>
          <w:bCs/>
          <w:sz w:val="24"/>
          <w:szCs w:val="24"/>
        </w:rPr>
        <w:t>- Reviewing current rosters to be more efficient and in line with KPI’s</w:t>
      </w:r>
      <w:r w:rsidR="005847FE">
        <w:rPr>
          <w:rFonts w:ascii="Arial" w:hAnsi="Arial" w:cs="Arial"/>
          <w:bCs/>
          <w:sz w:val="24"/>
          <w:szCs w:val="24"/>
        </w:rPr>
        <w:t>, through roster scrutiny panel.  Ongoing work with the roster team and finance partners to ensure correct roster templates.</w:t>
      </w:r>
    </w:p>
    <w:p w14:paraId="597A3611" w14:textId="77777777" w:rsidR="00AC351C" w:rsidRDefault="002D7576" w:rsidP="002C3A1E">
      <w:pPr>
        <w:spacing w:after="0" w:line="240" w:lineRule="auto"/>
        <w:jc w:val="both"/>
        <w:rPr>
          <w:rFonts w:ascii="Arial" w:hAnsi="Arial" w:cs="Arial"/>
          <w:bCs/>
          <w:sz w:val="24"/>
          <w:szCs w:val="24"/>
        </w:rPr>
      </w:pPr>
      <w:r w:rsidRPr="00231724">
        <w:rPr>
          <w:rFonts w:ascii="Arial" w:hAnsi="Arial" w:cs="Arial"/>
          <w:bCs/>
          <w:sz w:val="24"/>
          <w:szCs w:val="24"/>
        </w:rPr>
        <w:t xml:space="preserve">                </w:t>
      </w:r>
    </w:p>
    <w:p w14:paraId="40790BF5" w14:textId="77777777" w:rsidR="00DE25FC" w:rsidRPr="008263FC" w:rsidRDefault="00834E1A" w:rsidP="002C3A1E">
      <w:pPr>
        <w:spacing w:after="0" w:line="240" w:lineRule="auto"/>
        <w:jc w:val="both"/>
        <w:rPr>
          <w:rFonts w:ascii="Arial" w:hAnsi="Arial" w:cs="Arial"/>
          <w:b/>
          <w:sz w:val="24"/>
          <w:szCs w:val="24"/>
        </w:rPr>
      </w:pPr>
      <w:r>
        <w:rPr>
          <w:rFonts w:ascii="Arial" w:hAnsi="Arial" w:cs="Arial"/>
          <w:b/>
          <w:sz w:val="24"/>
          <w:szCs w:val="24"/>
        </w:rPr>
        <w:t>7</w:t>
      </w:r>
      <w:r w:rsidR="002D7576" w:rsidRPr="008263FC">
        <w:rPr>
          <w:rFonts w:ascii="Arial" w:hAnsi="Arial" w:cs="Arial"/>
          <w:b/>
          <w:sz w:val="24"/>
          <w:szCs w:val="24"/>
        </w:rPr>
        <w:t xml:space="preserve"> Green</w:t>
      </w:r>
      <w:r w:rsidR="00B81C4F">
        <w:rPr>
          <w:rFonts w:ascii="Arial" w:hAnsi="Arial" w:cs="Arial"/>
          <w:b/>
          <w:sz w:val="24"/>
          <w:szCs w:val="24"/>
        </w:rPr>
        <w:t>- Complete</w:t>
      </w:r>
      <w:r w:rsidR="00A23FB6" w:rsidRPr="008263FC">
        <w:rPr>
          <w:rFonts w:ascii="Arial" w:hAnsi="Arial" w:cs="Arial"/>
          <w:b/>
          <w:sz w:val="24"/>
          <w:szCs w:val="24"/>
        </w:rPr>
        <w:t xml:space="preserve"> </w:t>
      </w:r>
    </w:p>
    <w:p w14:paraId="7ECC916A" w14:textId="77777777" w:rsidR="00B45FED" w:rsidRDefault="00B45FED" w:rsidP="002C3A1E">
      <w:pPr>
        <w:spacing w:after="0" w:line="240" w:lineRule="auto"/>
        <w:jc w:val="both"/>
        <w:rPr>
          <w:rFonts w:ascii="Arial" w:hAnsi="Arial" w:cs="Arial"/>
          <w:b/>
          <w:bCs/>
          <w:sz w:val="24"/>
          <w:szCs w:val="24"/>
        </w:rPr>
      </w:pPr>
    </w:p>
    <w:p w14:paraId="08F3806E" w14:textId="77777777" w:rsidR="00B45FED" w:rsidRPr="00015F64" w:rsidRDefault="00B45FED" w:rsidP="002C3A1E">
      <w:pPr>
        <w:spacing w:after="0" w:line="240" w:lineRule="auto"/>
        <w:jc w:val="both"/>
        <w:rPr>
          <w:rFonts w:ascii="Arial" w:hAnsi="Arial" w:cs="Arial"/>
          <w:bCs/>
          <w:sz w:val="24"/>
          <w:szCs w:val="24"/>
        </w:rPr>
      </w:pPr>
      <w:r w:rsidRPr="00015F64">
        <w:rPr>
          <w:rFonts w:ascii="Arial" w:hAnsi="Arial" w:cs="Arial"/>
          <w:b/>
          <w:bCs/>
          <w:sz w:val="24"/>
          <w:szCs w:val="24"/>
          <w:u w:val="single"/>
        </w:rPr>
        <w:t>Reinstatement of Intrapartum Communi</w:t>
      </w:r>
      <w:r w:rsidR="00015F64" w:rsidRPr="00015F64">
        <w:rPr>
          <w:rFonts w:ascii="Arial" w:hAnsi="Arial" w:cs="Arial"/>
          <w:b/>
          <w:bCs/>
          <w:sz w:val="24"/>
          <w:szCs w:val="24"/>
          <w:u w:val="single"/>
        </w:rPr>
        <w:t>ty Services:</w:t>
      </w:r>
    </w:p>
    <w:p w14:paraId="0092A540" w14:textId="77777777" w:rsidR="00015F64" w:rsidRDefault="00015F64" w:rsidP="002C3A1E">
      <w:pPr>
        <w:spacing w:after="0" w:line="240" w:lineRule="auto"/>
        <w:jc w:val="both"/>
        <w:rPr>
          <w:rFonts w:ascii="Arial" w:hAnsi="Arial" w:cs="Arial"/>
          <w:b/>
          <w:bCs/>
          <w:sz w:val="24"/>
          <w:szCs w:val="24"/>
          <w:u w:val="single"/>
        </w:rPr>
      </w:pPr>
    </w:p>
    <w:p w14:paraId="14DA3EF3" w14:textId="77777777" w:rsidR="00B95044" w:rsidRPr="009E013E" w:rsidRDefault="00834E1A" w:rsidP="00B95044">
      <w:pPr>
        <w:spacing w:line="271" w:lineRule="auto"/>
        <w:jc w:val="both"/>
        <w:rPr>
          <w:rFonts w:ascii="Arial" w:eastAsia="Times New Roman" w:hAnsi="Arial" w:cs="Arial"/>
          <w:sz w:val="24"/>
          <w:szCs w:val="24"/>
          <w:lang w:eastAsia="en-GB"/>
        </w:rPr>
      </w:pPr>
      <w:r>
        <w:rPr>
          <w:rFonts w:ascii="Arial" w:hAnsi="Arial" w:cs="Arial"/>
          <w:bCs/>
          <w:sz w:val="24"/>
          <w:szCs w:val="24"/>
        </w:rPr>
        <w:t xml:space="preserve">Paper presented at Management Board on the </w:t>
      </w:r>
      <w:r w:rsidR="00B95044">
        <w:rPr>
          <w:rFonts w:ascii="Arial" w:hAnsi="Arial" w:cs="Arial"/>
          <w:bCs/>
          <w:sz w:val="24"/>
          <w:szCs w:val="24"/>
        </w:rPr>
        <w:t>15</w:t>
      </w:r>
      <w:r w:rsidR="00B95044" w:rsidRPr="00B95044">
        <w:rPr>
          <w:rFonts w:ascii="Arial" w:hAnsi="Arial" w:cs="Arial"/>
          <w:bCs/>
          <w:sz w:val="24"/>
          <w:szCs w:val="24"/>
          <w:vertAlign w:val="superscript"/>
        </w:rPr>
        <w:t>th</w:t>
      </w:r>
      <w:r w:rsidR="00B95044">
        <w:rPr>
          <w:rFonts w:ascii="Arial" w:hAnsi="Arial" w:cs="Arial"/>
          <w:bCs/>
          <w:sz w:val="24"/>
          <w:szCs w:val="24"/>
        </w:rPr>
        <w:t xml:space="preserve"> May 2024</w:t>
      </w:r>
      <w:r w:rsidR="00B95044">
        <w:rPr>
          <w:rFonts w:ascii="Arial" w:eastAsia="Times New Roman" w:hAnsi="Arial" w:cs="Arial"/>
          <w:sz w:val="24"/>
          <w:szCs w:val="24"/>
          <w:lang w:eastAsia="en-GB"/>
        </w:rPr>
        <w:t xml:space="preserve"> to provide Management Board with recommendations in relation to the timely reintroduction of all intrapartum pathways within Maternity Services. </w:t>
      </w:r>
      <w:r w:rsidR="00B95044">
        <w:rPr>
          <w:rFonts w:ascii="Arial" w:hAnsi="Arial" w:cs="Arial"/>
          <w:sz w:val="24"/>
          <w:szCs w:val="24"/>
        </w:rPr>
        <w:t xml:space="preserve">Community Based Intrapartum Services, includes </w:t>
      </w:r>
      <w:r w:rsidR="00B95044">
        <w:rPr>
          <w:rFonts w:ascii="Arial" w:hAnsi="Arial" w:cs="Arial"/>
          <w:sz w:val="24"/>
          <w:szCs w:val="24"/>
        </w:rPr>
        <w:lastRenderedPageBreak/>
        <w:t>services in the Freestanding Midwifery Unit (FMU) In Neath Port Talbot Hospital and Home Birth Services.</w:t>
      </w:r>
    </w:p>
    <w:p w14:paraId="13ADBAAF" w14:textId="77777777" w:rsidR="005847FE" w:rsidRDefault="00B95044" w:rsidP="005847FE">
      <w:pPr>
        <w:spacing w:after="0" w:line="271" w:lineRule="auto"/>
        <w:jc w:val="both"/>
        <w:rPr>
          <w:rFonts w:ascii="Arial" w:hAnsi="Arial" w:cs="Arial"/>
          <w:bCs/>
          <w:sz w:val="24"/>
          <w:szCs w:val="24"/>
        </w:rPr>
      </w:pPr>
      <w:r>
        <w:rPr>
          <w:rFonts w:ascii="Arial" w:eastAsia="Times New Roman" w:hAnsi="Arial" w:cs="Arial"/>
          <w:sz w:val="24"/>
          <w:szCs w:val="24"/>
          <w:lang w:eastAsia="en-GB"/>
        </w:rPr>
        <w:t xml:space="preserve">The paper provided details on the progress of the safety gateways to support the safe and sustainable reinstatement, </w:t>
      </w:r>
      <w:r w:rsidR="00AE40AF">
        <w:rPr>
          <w:rFonts w:ascii="Arial" w:eastAsia="Times New Roman" w:hAnsi="Arial" w:cs="Arial"/>
          <w:sz w:val="24"/>
          <w:szCs w:val="24"/>
          <w:lang w:eastAsia="en-GB"/>
        </w:rPr>
        <w:t>i</w:t>
      </w:r>
      <w:r>
        <w:rPr>
          <w:rFonts w:ascii="Arial" w:eastAsia="Times New Roman" w:hAnsi="Arial" w:cs="Arial"/>
          <w:sz w:val="24"/>
          <w:szCs w:val="24"/>
          <w:lang w:eastAsia="en-GB"/>
        </w:rPr>
        <w:t>dentifying any risk and mitigations</w:t>
      </w:r>
      <w:r w:rsidR="00AE40AF">
        <w:rPr>
          <w:rFonts w:ascii="Arial" w:eastAsia="Times New Roman" w:hAnsi="Arial" w:cs="Arial"/>
          <w:sz w:val="24"/>
          <w:szCs w:val="24"/>
          <w:lang w:eastAsia="en-GB"/>
        </w:rPr>
        <w:t>.  There has been a delay in the planned reopening d</w:t>
      </w:r>
      <w:r w:rsidR="005847FE">
        <w:rPr>
          <w:rFonts w:ascii="Arial" w:hAnsi="Arial" w:cs="Arial"/>
          <w:bCs/>
          <w:sz w:val="24"/>
          <w:szCs w:val="24"/>
        </w:rPr>
        <w:t xml:space="preserve">ue to concerns raised </w:t>
      </w:r>
      <w:r w:rsidR="00AE40AF">
        <w:rPr>
          <w:rFonts w:ascii="Arial" w:hAnsi="Arial" w:cs="Arial"/>
          <w:bCs/>
          <w:sz w:val="24"/>
          <w:szCs w:val="24"/>
        </w:rPr>
        <w:t>via a recognised staff side organisation, therefore</w:t>
      </w:r>
      <w:r w:rsidR="005847FE">
        <w:rPr>
          <w:rFonts w:ascii="Arial" w:hAnsi="Arial" w:cs="Arial"/>
          <w:bCs/>
          <w:sz w:val="24"/>
          <w:szCs w:val="24"/>
        </w:rPr>
        <w:t xml:space="preserve"> it was agreed to delay the reinstatement of these services to allow review of the concerns raised.  </w:t>
      </w:r>
    </w:p>
    <w:p w14:paraId="0ADF98B7" w14:textId="77777777" w:rsidR="006E6D99" w:rsidRPr="00015F64" w:rsidRDefault="006E6D99" w:rsidP="002C3A1E">
      <w:pPr>
        <w:spacing w:after="0" w:line="240" w:lineRule="auto"/>
        <w:jc w:val="both"/>
        <w:rPr>
          <w:rFonts w:ascii="Arial" w:hAnsi="Arial" w:cs="Arial"/>
          <w:bCs/>
          <w:sz w:val="24"/>
          <w:szCs w:val="24"/>
          <w:u w:val="single"/>
        </w:rPr>
      </w:pPr>
    </w:p>
    <w:p w14:paraId="3EF26B1A" w14:textId="77777777" w:rsidR="002D7576" w:rsidRPr="000F2274" w:rsidRDefault="002D7576" w:rsidP="002C3A1E">
      <w:pPr>
        <w:spacing w:after="0" w:line="240" w:lineRule="auto"/>
        <w:jc w:val="both"/>
        <w:rPr>
          <w:rFonts w:ascii="Arial" w:hAnsi="Arial" w:cs="Arial"/>
          <w:b/>
          <w:bCs/>
          <w:sz w:val="24"/>
          <w:szCs w:val="24"/>
          <w:u w:val="single"/>
        </w:rPr>
      </w:pPr>
      <w:r w:rsidRPr="000F2274">
        <w:rPr>
          <w:rFonts w:ascii="Arial" w:hAnsi="Arial" w:cs="Arial"/>
          <w:b/>
          <w:bCs/>
          <w:sz w:val="24"/>
          <w:szCs w:val="24"/>
          <w:u w:val="single"/>
        </w:rPr>
        <w:t>Clinical Leadership and career progression:</w:t>
      </w:r>
    </w:p>
    <w:p w14:paraId="750392A1" w14:textId="77777777" w:rsidR="00A23FB6" w:rsidRDefault="00A23FB6" w:rsidP="002C3A1E">
      <w:pPr>
        <w:spacing w:after="0" w:line="240" w:lineRule="auto"/>
        <w:jc w:val="both"/>
        <w:rPr>
          <w:rFonts w:ascii="Arial" w:hAnsi="Arial" w:cs="Arial"/>
          <w:b/>
          <w:bCs/>
          <w:sz w:val="24"/>
          <w:szCs w:val="24"/>
        </w:rPr>
      </w:pPr>
    </w:p>
    <w:p w14:paraId="251D2C44" w14:textId="77777777" w:rsidR="00AC351C" w:rsidRPr="008263FC" w:rsidRDefault="00A23FB6" w:rsidP="002C3A1E">
      <w:pPr>
        <w:spacing w:after="0" w:line="240" w:lineRule="auto"/>
        <w:jc w:val="both"/>
        <w:rPr>
          <w:rFonts w:ascii="Arial" w:hAnsi="Arial" w:cs="Arial"/>
          <w:b/>
          <w:bCs/>
          <w:i/>
          <w:iCs/>
          <w:sz w:val="24"/>
          <w:szCs w:val="24"/>
          <w:u w:val="single"/>
        </w:rPr>
      </w:pPr>
      <w:r w:rsidRPr="008263FC">
        <w:rPr>
          <w:rFonts w:ascii="Arial" w:hAnsi="Arial" w:cs="Arial"/>
          <w:b/>
          <w:bCs/>
          <w:i/>
          <w:iCs/>
          <w:sz w:val="24"/>
          <w:szCs w:val="24"/>
          <w:u w:val="single"/>
        </w:rPr>
        <w:t xml:space="preserve">Actions: </w:t>
      </w:r>
      <w:r w:rsidR="002D7576" w:rsidRPr="008263FC">
        <w:rPr>
          <w:rFonts w:ascii="Arial" w:hAnsi="Arial" w:cs="Arial"/>
          <w:b/>
          <w:bCs/>
          <w:i/>
          <w:iCs/>
          <w:sz w:val="24"/>
          <w:szCs w:val="24"/>
          <w:u w:val="single"/>
        </w:rPr>
        <w:t xml:space="preserve"> </w:t>
      </w:r>
    </w:p>
    <w:p w14:paraId="6B37F741" w14:textId="77777777" w:rsidR="00AC351C" w:rsidRDefault="002D7576" w:rsidP="002C3A1E">
      <w:pPr>
        <w:spacing w:after="0" w:line="240" w:lineRule="auto"/>
        <w:jc w:val="both"/>
        <w:rPr>
          <w:rFonts w:ascii="Arial" w:hAnsi="Arial" w:cs="Arial"/>
          <w:b/>
          <w:sz w:val="24"/>
          <w:szCs w:val="24"/>
        </w:rPr>
      </w:pPr>
      <w:r w:rsidRPr="008263FC">
        <w:rPr>
          <w:rFonts w:ascii="Arial" w:hAnsi="Arial" w:cs="Arial"/>
          <w:b/>
          <w:sz w:val="24"/>
          <w:szCs w:val="24"/>
        </w:rPr>
        <w:t xml:space="preserve">0 </w:t>
      </w:r>
      <w:r w:rsidR="00AC351C" w:rsidRPr="008263FC">
        <w:rPr>
          <w:rFonts w:ascii="Arial" w:hAnsi="Arial" w:cs="Arial"/>
          <w:b/>
          <w:sz w:val="24"/>
          <w:szCs w:val="24"/>
        </w:rPr>
        <w:t>R</w:t>
      </w:r>
      <w:r w:rsidRPr="008263FC">
        <w:rPr>
          <w:rFonts w:ascii="Arial" w:hAnsi="Arial" w:cs="Arial"/>
          <w:b/>
          <w:sz w:val="24"/>
          <w:szCs w:val="24"/>
        </w:rPr>
        <w:t>ed</w:t>
      </w:r>
    </w:p>
    <w:p w14:paraId="5D156E8D" w14:textId="77777777" w:rsidR="00B37C3B" w:rsidRPr="008263FC" w:rsidRDefault="00B37C3B" w:rsidP="002C3A1E">
      <w:pPr>
        <w:spacing w:after="0" w:line="240" w:lineRule="auto"/>
        <w:jc w:val="both"/>
        <w:rPr>
          <w:rFonts w:ascii="Arial" w:hAnsi="Arial" w:cs="Arial"/>
          <w:b/>
          <w:sz w:val="24"/>
          <w:szCs w:val="24"/>
        </w:rPr>
      </w:pPr>
    </w:p>
    <w:p w14:paraId="1A3EED78" w14:textId="77777777" w:rsidR="002D7576" w:rsidRPr="00AC351C" w:rsidRDefault="00EB1742" w:rsidP="002C3A1E">
      <w:pPr>
        <w:spacing w:after="0" w:line="240" w:lineRule="auto"/>
        <w:jc w:val="both"/>
        <w:rPr>
          <w:rFonts w:ascii="Arial" w:hAnsi="Arial" w:cs="Arial"/>
          <w:b/>
          <w:bCs/>
          <w:sz w:val="24"/>
          <w:szCs w:val="24"/>
        </w:rPr>
      </w:pPr>
      <w:r w:rsidRPr="008263FC">
        <w:rPr>
          <w:rFonts w:ascii="Arial" w:hAnsi="Arial" w:cs="Arial"/>
          <w:b/>
          <w:sz w:val="24"/>
          <w:szCs w:val="24"/>
        </w:rPr>
        <w:t>7</w:t>
      </w:r>
      <w:r w:rsidR="00AC351C" w:rsidRPr="008263FC">
        <w:rPr>
          <w:rFonts w:ascii="Arial" w:hAnsi="Arial" w:cs="Arial"/>
          <w:b/>
          <w:sz w:val="24"/>
          <w:szCs w:val="24"/>
        </w:rPr>
        <w:t xml:space="preserve"> </w:t>
      </w:r>
      <w:r w:rsidR="002D7576" w:rsidRPr="008263FC">
        <w:rPr>
          <w:rFonts w:ascii="Arial" w:hAnsi="Arial" w:cs="Arial"/>
          <w:b/>
          <w:sz w:val="24"/>
          <w:szCs w:val="24"/>
        </w:rPr>
        <w:t>Amber</w:t>
      </w:r>
      <w:r w:rsidR="008D131C">
        <w:rPr>
          <w:rFonts w:ascii="Arial" w:hAnsi="Arial" w:cs="Arial"/>
          <w:bCs/>
          <w:sz w:val="24"/>
          <w:szCs w:val="24"/>
        </w:rPr>
        <w:t xml:space="preserve"> </w:t>
      </w:r>
      <w:r>
        <w:rPr>
          <w:rFonts w:ascii="Arial" w:hAnsi="Arial" w:cs="Arial"/>
          <w:bCs/>
          <w:sz w:val="24"/>
          <w:szCs w:val="24"/>
        </w:rPr>
        <w:t>-</w:t>
      </w:r>
      <w:r w:rsidR="00AC351C">
        <w:rPr>
          <w:rFonts w:ascii="Arial" w:hAnsi="Arial" w:cs="Arial"/>
          <w:bCs/>
          <w:sz w:val="24"/>
          <w:szCs w:val="24"/>
        </w:rPr>
        <w:t xml:space="preserve"> Supporting</w:t>
      </w:r>
      <w:r>
        <w:rPr>
          <w:rFonts w:ascii="Arial" w:hAnsi="Arial" w:cs="Arial"/>
          <w:bCs/>
          <w:sz w:val="24"/>
          <w:szCs w:val="24"/>
        </w:rPr>
        <w:t xml:space="preserve"> the progression of Senior staff</w:t>
      </w:r>
      <w:r w:rsidR="00AC351C">
        <w:rPr>
          <w:rFonts w:ascii="Arial" w:hAnsi="Arial" w:cs="Arial"/>
          <w:bCs/>
          <w:sz w:val="24"/>
          <w:szCs w:val="24"/>
        </w:rPr>
        <w:t>,</w:t>
      </w:r>
      <w:r>
        <w:rPr>
          <w:rFonts w:ascii="Arial" w:hAnsi="Arial" w:cs="Arial"/>
          <w:bCs/>
          <w:sz w:val="24"/>
          <w:szCs w:val="24"/>
        </w:rPr>
        <w:t xml:space="preserve"> enrolment onto managers pathway</w:t>
      </w:r>
      <w:r w:rsidR="005847FE">
        <w:rPr>
          <w:rFonts w:ascii="Arial" w:hAnsi="Arial" w:cs="Arial"/>
          <w:bCs/>
          <w:sz w:val="24"/>
          <w:szCs w:val="24"/>
        </w:rPr>
        <w:t xml:space="preserve"> and undertaking of band 7 coordinator framework.</w:t>
      </w:r>
    </w:p>
    <w:p w14:paraId="7B28CAB0" w14:textId="77777777" w:rsidR="00AC351C" w:rsidRDefault="002D7576" w:rsidP="002C3A1E">
      <w:pPr>
        <w:spacing w:after="0" w:line="240" w:lineRule="auto"/>
        <w:jc w:val="both"/>
        <w:rPr>
          <w:rFonts w:ascii="Arial" w:hAnsi="Arial" w:cs="Arial"/>
          <w:bCs/>
          <w:sz w:val="24"/>
          <w:szCs w:val="24"/>
        </w:rPr>
      </w:pPr>
      <w:r>
        <w:rPr>
          <w:rFonts w:ascii="Arial" w:hAnsi="Arial" w:cs="Arial"/>
          <w:bCs/>
          <w:sz w:val="24"/>
          <w:szCs w:val="24"/>
        </w:rPr>
        <w:t xml:space="preserve">                </w:t>
      </w:r>
    </w:p>
    <w:p w14:paraId="66F4C7AF" w14:textId="77777777" w:rsidR="00A23FB6" w:rsidRPr="008263FC" w:rsidRDefault="00834E1A" w:rsidP="002C3A1E">
      <w:pPr>
        <w:spacing w:after="0" w:line="240" w:lineRule="auto"/>
        <w:jc w:val="both"/>
        <w:rPr>
          <w:rFonts w:ascii="Arial" w:hAnsi="Arial" w:cs="Arial"/>
          <w:b/>
          <w:sz w:val="24"/>
          <w:szCs w:val="24"/>
        </w:rPr>
      </w:pPr>
      <w:r>
        <w:rPr>
          <w:rFonts w:ascii="Arial" w:hAnsi="Arial" w:cs="Arial"/>
          <w:b/>
          <w:sz w:val="24"/>
          <w:szCs w:val="24"/>
        </w:rPr>
        <w:t>6</w:t>
      </w:r>
      <w:r w:rsidR="002D7576" w:rsidRPr="008263FC">
        <w:rPr>
          <w:rFonts w:ascii="Arial" w:hAnsi="Arial" w:cs="Arial"/>
          <w:b/>
          <w:sz w:val="24"/>
          <w:szCs w:val="24"/>
        </w:rPr>
        <w:t xml:space="preserve"> Green</w:t>
      </w:r>
      <w:r w:rsidR="005376F4">
        <w:rPr>
          <w:rFonts w:ascii="Arial" w:hAnsi="Arial" w:cs="Arial"/>
          <w:b/>
          <w:sz w:val="24"/>
          <w:szCs w:val="24"/>
        </w:rPr>
        <w:t>- Complete</w:t>
      </w:r>
    </w:p>
    <w:p w14:paraId="579D6741" w14:textId="77777777" w:rsidR="008535F8" w:rsidRDefault="008535F8" w:rsidP="002C3A1E">
      <w:pPr>
        <w:spacing w:after="0" w:line="240" w:lineRule="auto"/>
        <w:jc w:val="both"/>
        <w:rPr>
          <w:rFonts w:ascii="Arial" w:hAnsi="Arial" w:cs="Arial"/>
          <w:bCs/>
          <w:sz w:val="24"/>
          <w:szCs w:val="24"/>
        </w:rPr>
      </w:pPr>
    </w:p>
    <w:p w14:paraId="4C8F0AEB" w14:textId="77777777" w:rsidR="002D7576" w:rsidRDefault="002D7576" w:rsidP="002C3A1E">
      <w:pPr>
        <w:spacing w:after="0" w:line="240" w:lineRule="auto"/>
        <w:jc w:val="both"/>
        <w:rPr>
          <w:rFonts w:ascii="Arial" w:hAnsi="Arial" w:cs="Arial"/>
          <w:bCs/>
          <w:sz w:val="24"/>
          <w:szCs w:val="24"/>
        </w:rPr>
      </w:pPr>
    </w:p>
    <w:p w14:paraId="26A2BF33" w14:textId="77777777" w:rsidR="002D7576" w:rsidRPr="00017B90" w:rsidRDefault="002D7576" w:rsidP="002C3A1E">
      <w:pPr>
        <w:spacing w:after="0" w:line="240" w:lineRule="auto"/>
        <w:jc w:val="both"/>
        <w:rPr>
          <w:rFonts w:ascii="Arial" w:hAnsi="Arial" w:cs="Arial"/>
          <w:b/>
          <w:bCs/>
          <w:sz w:val="24"/>
          <w:szCs w:val="24"/>
          <w:u w:val="single"/>
        </w:rPr>
      </w:pPr>
      <w:r w:rsidRPr="00017B90">
        <w:rPr>
          <w:rFonts w:ascii="Arial" w:hAnsi="Arial" w:cs="Arial"/>
          <w:b/>
          <w:bCs/>
          <w:sz w:val="24"/>
          <w:szCs w:val="24"/>
          <w:u w:val="single"/>
        </w:rPr>
        <w:t>Engagement and staff Experience Wellbeing Group:</w:t>
      </w:r>
    </w:p>
    <w:p w14:paraId="4C8DDB99" w14:textId="77777777" w:rsidR="00A23FB6" w:rsidRDefault="00A23FB6" w:rsidP="002C3A1E">
      <w:pPr>
        <w:spacing w:after="0" w:line="240" w:lineRule="auto"/>
        <w:jc w:val="both"/>
        <w:rPr>
          <w:rFonts w:ascii="Arial" w:hAnsi="Arial" w:cs="Arial"/>
          <w:bCs/>
          <w:sz w:val="24"/>
          <w:szCs w:val="24"/>
        </w:rPr>
      </w:pPr>
    </w:p>
    <w:p w14:paraId="792E4EC6" w14:textId="77777777" w:rsidR="00AC351C" w:rsidRPr="008263FC" w:rsidRDefault="00A23FB6" w:rsidP="00A23FB6">
      <w:pPr>
        <w:spacing w:after="0" w:line="240" w:lineRule="auto"/>
        <w:jc w:val="both"/>
        <w:rPr>
          <w:rFonts w:ascii="Arial" w:hAnsi="Arial" w:cs="Arial"/>
          <w:bCs/>
          <w:i/>
          <w:iCs/>
          <w:sz w:val="24"/>
          <w:szCs w:val="24"/>
          <w:u w:val="single"/>
        </w:rPr>
      </w:pPr>
      <w:r w:rsidRPr="008263FC">
        <w:rPr>
          <w:rFonts w:ascii="Arial" w:hAnsi="Arial" w:cs="Arial"/>
          <w:b/>
          <w:bCs/>
          <w:i/>
          <w:iCs/>
          <w:sz w:val="24"/>
          <w:szCs w:val="24"/>
          <w:u w:val="single"/>
        </w:rPr>
        <w:t>Actions:</w:t>
      </w:r>
      <w:r w:rsidRPr="008263FC">
        <w:rPr>
          <w:rFonts w:ascii="Arial" w:hAnsi="Arial" w:cs="Arial"/>
          <w:bCs/>
          <w:i/>
          <w:iCs/>
          <w:sz w:val="24"/>
          <w:szCs w:val="24"/>
          <w:u w:val="single"/>
        </w:rPr>
        <w:t xml:space="preserve"> </w:t>
      </w:r>
    </w:p>
    <w:p w14:paraId="00910C1A" w14:textId="77777777" w:rsidR="00B95044" w:rsidRPr="00B95044" w:rsidRDefault="00B95044" w:rsidP="00A23FB6">
      <w:pPr>
        <w:spacing w:after="0" w:line="240" w:lineRule="auto"/>
        <w:jc w:val="both"/>
        <w:rPr>
          <w:rFonts w:ascii="Arial" w:hAnsi="Arial" w:cs="Arial"/>
          <w:b/>
          <w:bCs/>
          <w:sz w:val="24"/>
          <w:szCs w:val="24"/>
        </w:rPr>
      </w:pPr>
      <w:r w:rsidRPr="00B95044">
        <w:rPr>
          <w:rFonts w:ascii="Arial" w:hAnsi="Arial" w:cs="Arial"/>
          <w:b/>
          <w:bCs/>
          <w:sz w:val="24"/>
          <w:szCs w:val="24"/>
        </w:rPr>
        <w:t>1 Green</w:t>
      </w:r>
    </w:p>
    <w:p w14:paraId="5789F2D2" w14:textId="77777777" w:rsidR="00AC351C" w:rsidRDefault="002D7576" w:rsidP="00A23FB6">
      <w:pPr>
        <w:spacing w:after="0" w:line="240" w:lineRule="auto"/>
        <w:jc w:val="both"/>
        <w:rPr>
          <w:rFonts w:ascii="Arial" w:hAnsi="Arial" w:cs="Arial"/>
          <w:bCs/>
          <w:sz w:val="24"/>
          <w:szCs w:val="24"/>
        </w:rPr>
      </w:pPr>
      <w:r>
        <w:rPr>
          <w:rFonts w:ascii="Arial" w:hAnsi="Arial" w:cs="Arial"/>
          <w:bCs/>
          <w:sz w:val="24"/>
          <w:szCs w:val="24"/>
        </w:rPr>
        <w:t xml:space="preserve">                </w:t>
      </w:r>
    </w:p>
    <w:p w14:paraId="62355707" w14:textId="77777777" w:rsidR="001972C9" w:rsidRDefault="00B95044" w:rsidP="00144DFF">
      <w:pPr>
        <w:spacing w:after="0" w:line="240" w:lineRule="auto"/>
        <w:jc w:val="both"/>
        <w:rPr>
          <w:rFonts w:ascii="Arial" w:hAnsi="Arial" w:cs="Arial"/>
          <w:bCs/>
          <w:sz w:val="24"/>
          <w:szCs w:val="24"/>
        </w:rPr>
      </w:pPr>
      <w:r>
        <w:rPr>
          <w:rFonts w:ascii="Arial" w:hAnsi="Arial" w:cs="Arial"/>
          <w:b/>
          <w:sz w:val="24"/>
          <w:szCs w:val="24"/>
        </w:rPr>
        <w:t>4</w:t>
      </w:r>
      <w:r w:rsidR="002D7576" w:rsidRPr="008263FC">
        <w:rPr>
          <w:rFonts w:ascii="Arial" w:hAnsi="Arial" w:cs="Arial"/>
          <w:b/>
          <w:sz w:val="24"/>
          <w:szCs w:val="24"/>
        </w:rPr>
        <w:t xml:space="preserve"> Amber</w:t>
      </w:r>
      <w:r w:rsidR="008D131C">
        <w:rPr>
          <w:rFonts w:ascii="Arial" w:hAnsi="Arial" w:cs="Arial"/>
          <w:bCs/>
          <w:sz w:val="24"/>
          <w:szCs w:val="24"/>
        </w:rPr>
        <w:t xml:space="preserve"> </w:t>
      </w:r>
      <w:r w:rsidR="00EB1742">
        <w:rPr>
          <w:rFonts w:ascii="Arial" w:hAnsi="Arial" w:cs="Arial"/>
          <w:bCs/>
          <w:sz w:val="24"/>
          <w:szCs w:val="24"/>
        </w:rPr>
        <w:t xml:space="preserve">- </w:t>
      </w:r>
      <w:r w:rsidR="00AC351C">
        <w:rPr>
          <w:rFonts w:ascii="Arial" w:hAnsi="Arial" w:cs="Arial"/>
          <w:bCs/>
          <w:sz w:val="24"/>
          <w:szCs w:val="24"/>
        </w:rPr>
        <w:t>Engagement</w:t>
      </w:r>
      <w:r w:rsidR="00EB1742">
        <w:rPr>
          <w:rFonts w:ascii="Arial" w:hAnsi="Arial" w:cs="Arial"/>
          <w:bCs/>
          <w:sz w:val="24"/>
          <w:szCs w:val="24"/>
        </w:rPr>
        <w:t xml:space="preserve"> and staff wellbeing task and finish group underway</w:t>
      </w:r>
      <w:r>
        <w:rPr>
          <w:rFonts w:ascii="Arial" w:hAnsi="Arial" w:cs="Arial"/>
          <w:bCs/>
          <w:sz w:val="24"/>
          <w:szCs w:val="24"/>
        </w:rPr>
        <w:t xml:space="preserve"> and the development of a programme to foster a culture of teamwork.</w:t>
      </w:r>
      <w:r w:rsidR="005847FE">
        <w:rPr>
          <w:rFonts w:ascii="Arial" w:hAnsi="Arial" w:cs="Arial"/>
          <w:bCs/>
          <w:sz w:val="24"/>
          <w:szCs w:val="24"/>
        </w:rPr>
        <w:t xml:space="preserve">  Senior managers to attend ‘Developing Positive Cultures’ workshop with a view to roll out to other staff in the future.</w:t>
      </w:r>
      <w:r w:rsidR="00D45633">
        <w:rPr>
          <w:rFonts w:ascii="Arial" w:hAnsi="Arial" w:cs="Arial"/>
          <w:bCs/>
          <w:sz w:val="24"/>
          <w:szCs w:val="24"/>
        </w:rPr>
        <w:t xml:space="preserve"> The</w:t>
      </w:r>
      <w:r w:rsidR="00AA236B">
        <w:rPr>
          <w:rFonts w:ascii="Arial" w:hAnsi="Arial" w:cs="Arial"/>
          <w:bCs/>
          <w:sz w:val="24"/>
          <w:szCs w:val="24"/>
        </w:rPr>
        <w:t xml:space="preserve"> team are also</w:t>
      </w:r>
      <w:r w:rsidR="00D45633">
        <w:rPr>
          <w:rFonts w:ascii="Arial" w:hAnsi="Arial" w:cs="Arial"/>
          <w:bCs/>
          <w:sz w:val="24"/>
          <w:szCs w:val="24"/>
        </w:rPr>
        <w:t xml:space="preserve"> d</w:t>
      </w:r>
      <w:r w:rsidR="00E30DE1" w:rsidRPr="009E0CCA">
        <w:rPr>
          <w:rFonts w:ascii="Arial" w:hAnsi="Arial" w:cs="Arial"/>
          <w:bCs/>
          <w:sz w:val="24"/>
          <w:szCs w:val="24"/>
        </w:rPr>
        <w:t>evelop</w:t>
      </w:r>
      <w:r w:rsidR="00AA236B" w:rsidRPr="009E0CCA">
        <w:rPr>
          <w:rFonts w:ascii="Arial" w:hAnsi="Arial" w:cs="Arial"/>
          <w:bCs/>
          <w:sz w:val="24"/>
          <w:szCs w:val="24"/>
        </w:rPr>
        <w:t>ing</w:t>
      </w:r>
      <w:r w:rsidR="00E30DE1" w:rsidRPr="009E0CCA">
        <w:rPr>
          <w:rFonts w:ascii="Arial" w:hAnsi="Arial" w:cs="Arial"/>
          <w:bCs/>
          <w:sz w:val="24"/>
          <w:szCs w:val="24"/>
        </w:rPr>
        <w:t xml:space="preserve"> a retention and staff experience plan and as part of this we will be capturing staff feedback on aspects such as</w:t>
      </w:r>
      <w:r w:rsidR="001972C9">
        <w:rPr>
          <w:rFonts w:ascii="Arial" w:hAnsi="Arial" w:cs="Arial"/>
          <w:bCs/>
          <w:sz w:val="24"/>
          <w:szCs w:val="24"/>
        </w:rPr>
        <w:t>:</w:t>
      </w:r>
    </w:p>
    <w:p w14:paraId="33588CB2" w14:textId="77777777" w:rsidR="001972C9" w:rsidRPr="009E0CCA" w:rsidRDefault="00E30DE1" w:rsidP="009E0CCA">
      <w:pPr>
        <w:pStyle w:val="ListParagraph"/>
        <w:numPr>
          <w:ilvl w:val="0"/>
          <w:numId w:val="31"/>
        </w:numPr>
        <w:spacing w:after="0" w:line="240" w:lineRule="auto"/>
        <w:jc w:val="both"/>
        <w:rPr>
          <w:rFonts w:ascii="Arial" w:hAnsi="Arial" w:cs="Arial"/>
          <w:bCs/>
          <w:sz w:val="24"/>
          <w:szCs w:val="24"/>
        </w:rPr>
      </w:pPr>
      <w:r w:rsidRPr="009E0CCA">
        <w:rPr>
          <w:rFonts w:ascii="Arial" w:hAnsi="Arial" w:cs="Arial"/>
          <w:bCs/>
          <w:sz w:val="24"/>
          <w:szCs w:val="24"/>
        </w:rPr>
        <w:t>Compassionate Leadership &amp; Culture</w:t>
      </w:r>
    </w:p>
    <w:p w14:paraId="671A6ABE" w14:textId="77777777" w:rsidR="006073F6" w:rsidRPr="009E0CCA" w:rsidRDefault="00E30DE1" w:rsidP="009E0CCA">
      <w:pPr>
        <w:pStyle w:val="ListParagraph"/>
        <w:numPr>
          <w:ilvl w:val="0"/>
          <w:numId w:val="31"/>
        </w:numPr>
        <w:spacing w:after="0" w:line="240" w:lineRule="auto"/>
        <w:jc w:val="both"/>
        <w:rPr>
          <w:rFonts w:ascii="Arial" w:hAnsi="Arial" w:cs="Arial"/>
          <w:bCs/>
          <w:sz w:val="24"/>
          <w:szCs w:val="24"/>
        </w:rPr>
      </w:pPr>
      <w:r w:rsidRPr="009E0CCA">
        <w:rPr>
          <w:rFonts w:ascii="Arial" w:hAnsi="Arial" w:cs="Arial"/>
          <w:bCs/>
          <w:sz w:val="24"/>
          <w:szCs w:val="24"/>
        </w:rPr>
        <w:t>Valuing Staff</w:t>
      </w:r>
      <w:r w:rsidR="00A6316E" w:rsidRPr="009E0CCA">
        <w:rPr>
          <w:rFonts w:ascii="Arial" w:hAnsi="Arial" w:cs="Arial"/>
          <w:bCs/>
          <w:sz w:val="24"/>
          <w:szCs w:val="24"/>
        </w:rPr>
        <w:t xml:space="preserve"> </w:t>
      </w:r>
    </w:p>
    <w:p w14:paraId="7B7DF24E" w14:textId="77777777" w:rsidR="006073F6" w:rsidRPr="009E0CCA" w:rsidRDefault="00E30DE1" w:rsidP="009E0CCA">
      <w:pPr>
        <w:pStyle w:val="ListParagraph"/>
        <w:numPr>
          <w:ilvl w:val="0"/>
          <w:numId w:val="31"/>
        </w:numPr>
        <w:spacing w:after="0" w:line="240" w:lineRule="auto"/>
        <w:jc w:val="both"/>
        <w:rPr>
          <w:rFonts w:ascii="Arial" w:hAnsi="Arial" w:cs="Arial"/>
          <w:bCs/>
          <w:sz w:val="24"/>
          <w:szCs w:val="24"/>
        </w:rPr>
      </w:pPr>
      <w:r w:rsidRPr="009E0CCA">
        <w:rPr>
          <w:rFonts w:ascii="Arial" w:hAnsi="Arial" w:cs="Arial"/>
          <w:bCs/>
          <w:sz w:val="24"/>
          <w:szCs w:val="24"/>
        </w:rPr>
        <w:t>Support new starters and those in changing roles</w:t>
      </w:r>
    </w:p>
    <w:p w14:paraId="29C5A122" w14:textId="77777777" w:rsidR="006073F6" w:rsidRPr="009E0CCA" w:rsidRDefault="00E30DE1" w:rsidP="009E0CCA">
      <w:pPr>
        <w:pStyle w:val="ListParagraph"/>
        <w:numPr>
          <w:ilvl w:val="0"/>
          <w:numId w:val="31"/>
        </w:numPr>
        <w:spacing w:after="0" w:line="240" w:lineRule="auto"/>
        <w:jc w:val="both"/>
        <w:rPr>
          <w:rFonts w:ascii="Arial" w:hAnsi="Arial" w:cs="Arial"/>
          <w:bCs/>
          <w:sz w:val="24"/>
          <w:szCs w:val="24"/>
        </w:rPr>
      </w:pPr>
      <w:r w:rsidRPr="009E0CCA">
        <w:rPr>
          <w:rFonts w:ascii="Arial" w:hAnsi="Arial" w:cs="Arial"/>
          <w:bCs/>
          <w:sz w:val="24"/>
          <w:szCs w:val="24"/>
        </w:rPr>
        <w:t>Supporting internationally educated Midwives and Nurses</w:t>
      </w:r>
    </w:p>
    <w:p w14:paraId="1DC36680" w14:textId="77777777" w:rsidR="006073F6" w:rsidRPr="009E0CCA" w:rsidRDefault="00E30DE1" w:rsidP="009E0CCA">
      <w:pPr>
        <w:pStyle w:val="ListParagraph"/>
        <w:numPr>
          <w:ilvl w:val="0"/>
          <w:numId w:val="31"/>
        </w:numPr>
        <w:spacing w:after="0" w:line="240" w:lineRule="auto"/>
        <w:jc w:val="both"/>
        <w:rPr>
          <w:rFonts w:ascii="Arial" w:hAnsi="Arial" w:cs="Arial"/>
          <w:bCs/>
          <w:sz w:val="24"/>
          <w:szCs w:val="24"/>
        </w:rPr>
      </w:pPr>
      <w:r w:rsidRPr="009E0CCA">
        <w:rPr>
          <w:rFonts w:ascii="Arial" w:hAnsi="Arial" w:cs="Arial"/>
          <w:bCs/>
          <w:sz w:val="24"/>
          <w:szCs w:val="24"/>
        </w:rPr>
        <w:t>Development and career planning</w:t>
      </w:r>
    </w:p>
    <w:p w14:paraId="6C400B79" w14:textId="77777777" w:rsidR="006073F6" w:rsidRPr="009E0CCA" w:rsidRDefault="00A6316E" w:rsidP="009E0CCA">
      <w:pPr>
        <w:pStyle w:val="ListParagraph"/>
        <w:numPr>
          <w:ilvl w:val="0"/>
          <w:numId w:val="31"/>
        </w:numPr>
        <w:spacing w:after="0" w:line="240" w:lineRule="auto"/>
        <w:jc w:val="both"/>
        <w:rPr>
          <w:rFonts w:ascii="Arial" w:hAnsi="Arial" w:cs="Arial"/>
          <w:bCs/>
          <w:sz w:val="24"/>
          <w:szCs w:val="24"/>
        </w:rPr>
      </w:pPr>
      <w:r w:rsidRPr="009E0CCA">
        <w:rPr>
          <w:rFonts w:ascii="Arial" w:hAnsi="Arial" w:cs="Arial"/>
          <w:bCs/>
          <w:sz w:val="24"/>
          <w:szCs w:val="24"/>
        </w:rPr>
        <w:t>F</w:t>
      </w:r>
      <w:r w:rsidR="00E30DE1" w:rsidRPr="009E0CCA">
        <w:rPr>
          <w:rFonts w:ascii="Arial" w:hAnsi="Arial" w:cs="Arial"/>
          <w:bCs/>
          <w:sz w:val="24"/>
          <w:szCs w:val="24"/>
        </w:rPr>
        <w:t>lexible working/retirement</w:t>
      </w:r>
    </w:p>
    <w:p w14:paraId="70050C07" w14:textId="77777777" w:rsidR="006073F6" w:rsidRPr="009E0CCA" w:rsidRDefault="00E30DE1" w:rsidP="009E0CCA">
      <w:pPr>
        <w:pStyle w:val="ListParagraph"/>
        <w:numPr>
          <w:ilvl w:val="0"/>
          <w:numId w:val="31"/>
        </w:numPr>
        <w:spacing w:after="0" w:line="240" w:lineRule="auto"/>
        <w:jc w:val="both"/>
        <w:rPr>
          <w:rFonts w:ascii="Arial" w:hAnsi="Arial" w:cs="Arial"/>
          <w:bCs/>
          <w:sz w:val="24"/>
          <w:szCs w:val="24"/>
        </w:rPr>
      </w:pPr>
      <w:r w:rsidRPr="009E0CCA">
        <w:rPr>
          <w:rFonts w:ascii="Arial" w:hAnsi="Arial" w:cs="Arial"/>
          <w:bCs/>
          <w:sz w:val="24"/>
          <w:szCs w:val="24"/>
        </w:rPr>
        <w:t>Health &amp; Wellbeing</w:t>
      </w:r>
    </w:p>
    <w:p w14:paraId="0CAB581D" w14:textId="77777777" w:rsidR="00E30DE1" w:rsidRPr="009E0CCA" w:rsidRDefault="006073F6" w:rsidP="009E0CCA">
      <w:pPr>
        <w:pStyle w:val="ListParagraph"/>
        <w:numPr>
          <w:ilvl w:val="0"/>
          <w:numId w:val="31"/>
        </w:numPr>
        <w:spacing w:after="0" w:line="240" w:lineRule="auto"/>
        <w:jc w:val="both"/>
        <w:rPr>
          <w:rFonts w:ascii="Arial" w:hAnsi="Arial" w:cs="Arial"/>
          <w:bCs/>
          <w:sz w:val="24"/>
          <w:szCs w:val="24"/>
        </w:rPr>
      </w:pPr>
      <w:r w:rsidRPr="009E0CCA">
        <w:rPr>
          <w:rFonts w:ascii="Arial" w:hAnsi="Arial" w:cs="Arial"/>
          <w:bCs/>
          <w:sz w:val="24"/>
          <w:szCs w:val="24"/>
        </w:rPr>
        <w:t>R</w:t>
      </w:r>
      <w:r w:rsidR="00E30DE1" w:rsidRPr="009E0CCA">
        <w:rPr>
          <w:rFonts w:ascii="Arial" w:hAnsi="Arial" w:cs="Arial"/>
          <w:bCs/>
          <w:sz w:val="24"/>
          <w:szCs w:val="24"/>
        </w:rPr>
        <w:t xml:space="preserve">ecognition and Incentives </w:t>
      </w:r>
    </w:p>
    <w:p w14:paraId="246015D9" w14:textId="77777777" w:rsidR="002D7576" w:rsidRDefault="00B95044" w:rsidP="00A23FB6">
      <w:pPr>
        <w:spacing w:after="0" w:line="240" w:lineRule="auto"/>
        <w:jc w:val="both"/>
        <w:rPr>
          <w:rFonts w:ascii="Arial" w:hAnsi="Arial" w:cs="Arial"/>
          <w:bCs/>
          <w:sz w:val="24"/>
          <w:szCs w:val="24"/>
        </w:rPr>
      </w:pPr>
      <w:r>
        <w:rPr>
          <w:rFonts w:ascii="Arial" w:hAnsi="Arial" w:cs="Arial"/>
          <w:bCs/>
          <w:sz w:val="24"/>
          <w:szCs w:val="24"/>
        </w:rPr>
        <w:t xml:space="preserve">                 </w:t>
      </w:r>
    </w:p>
    <w:p w14:paraId="1532D9FC" w14:textId="77777777" w:rsidR="008263FC" w:rsidRDefault="008263FC" w:rsidP="00A23FB6">
      <w:pPr>
        <w:spacing w:after="0" w:line="240" w:lineRule="auto"/>
        <w:jc w:val="both"/>
        <w:rPr>
          <w:rFonts w:ascii="Arial" w:hAnsi="Arial" w:cs="Arial"/>
          <w:bCs/>
          <w:sz w:val="24"/>
          <w:szCs w:val="24"/>
        </w:rPr>
      </w:pPr>
    </w:p>
    <w:p w14:paraId="5AE15C35" w14:textId="77777777" w:rsidR="00653AEC" w:rsidRDefault="00653AEC" w:rsidP="00D959FF">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129B37EC" w14:textId="77777777" w:rsidR="008B08F8" w:rsidRPr="0072604C" w:rsidRDefault="008B08F8" w:rsidP="002C3A1E">
      <w:pPr>
        <w:pStyle w:val="ListParagraph"/>
        <w:spacing w:after="0" w:line="240" w:lineRule="auto"/>
        <w:rPr>
          <w:rFonts w:ascii="Arial" w:hAnsi="Arial" w:cs="Arial"/>
          <w:b/>
          <w:sz w:val="24"/>
          <w:szCs w:val="24"/>
        </w:rPr>
      </w:pPr>
    </w:p>
    <w:p w14:paraId="67BD03F7" w14:textId="77777777" w:rsidR="00653AEC" w:rsidRDefault="00C326F1" w:rsidP="008C6C56">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There are financial implications within this paper, the </w:t>
      </w:r>
      <w:r w:rsidR="008B08F8">
        <w:rPr>
          <w:rFonts w:ascii="Arial" w:hAnsi="Arial" w:cs="Arial"/>
          <w:color w:val="000000" w:themeColor="text1"/>
          <w:sz w:val="24"/>
          <w:szCs w:val="24"/>
        </w:rPr>
        <w:t xml:space="preserve">Service </w:t>
      </w:r>
      <w:r>
        <w:rPr>
          <w:rFonts w:ascii="Arial" w:hAnsi="Arial" w:cs="Arial"/>
          <w:color w:val="000000" w:themeColor="text1"/>
          <w:sz w:val="24"/>
          <w:szCs w:val="24"/>
        </w:rPr>
        <w:t xml:space="preserve">Group are able to confirm that the £750k investment will bring the </w:t>
      </w:r>
      <w:r w:rsidR="008B08F8">
        <w:rPr>
          <w:rFonts w:ascii="Arial" w:hAnsi="Arial" w:cs="Arial"/>
          <w:color w:val="000000" w:themeColor="text1"/>
          <w:sz w:val="24"/>
          <w:szCs w:val="24"/>
        </w:rPr>
        <w:t xml:space="preserve">midwifery funded establishment into compliance with the </w:t>
      </w:r>
      <w:r>
        <w:rPr>
          <w:rFonts w:ascii="Arial" w:hAnsi="Arial" w:cs="Arial"/>
          <w:color w:val="000000" w:themeColor="text1"/>
          <w:sz w:val="24"/>
          <w:szCs w:val="24"/>
        </w:rPr>
        <w:t>Birth</w:t>
      </w:r>
      <w:r w:rsidR="008B08F8">
        <w:rPr>
          <w:rFonts w:ascii="Arial" w:hAnsi="Arial" w:cs="Arial"/>
          <w:color w:val="000000" w:themeColor="text1"/>
          <w:sz w:val="24"/>
          <w:szCs w:val="24"/>
        </w:rPr>
        <w:t xml:space="preserve"> </w:t>
      </w:r>
      <w:r>
        <w:rPr>
          <w:rFonts w:ascii="Arial" w:hAnsi="Arial" w:cs="Arial"/>
          <w:color w:val="000000" w:themeColor="text1"/>
          <w:sz w:val="24"/>
          <w:szCs w:val="24"/>
        </w:rPr>
        <w:t>Rate</w:t>
      </w:r>
      <w:r w:rsidR="008B08F8">
        <w:rPr>
          <w:rFonts w:ascii="Arial" w:hAnsi="Arial" w:cs="Arial"/>
          <w:color w:val="000000" w:themeColor="text1"/>
          <w:sz w:val="24"/>
          <w:szCs w:val="24"/>
        </w:rPr>
        <w:t xml:space="preserve"> Plus® 2023 review.</w:t>
      </w:r>
      <w:r w:rsidR="00C9016A">
        <w:rPr>
          <w:rFonts w:ascii="Arial" w:hAnsi="Arial" w:cs="Arial"/>
          <w:color w:val="000000" w:themeColor="text1"/>
          <w:sz w:val="24"/>
          <w:szCs w:val="24"/>
        </w:rPr>
        <w:t xml:space="preserve"> With the initial 500K investment within 23/24 supporting the Obstetric and Community teams and the further 250K in 24/25 allowing Antenatal clinics to work towards compliance.   </w:t>
      </w:r>
    </w:p>
    <w:p w14:paraId="594E1383" w14:textId="77777777" w:rsidR="00C9016A" w:rsidRDefault="00C9016A" w:rsidP="008C6C56">
      <w:pPr>
        <w:spacing w:after="0" w:line="240" w:lineRule="auto"/>
        <w:jc w:val="both"/>
        <w:rPr>
          <w:rFonts w:ascii="Arial" w:hAnsi="Arial" w:cs="Arial"/>
          <w:color w:val="000000" w:themeColor="text1"/>
          <w:sz w:val="24"/>
          <w:szCs w:val="24"/>
        </w:rPr>
      </w:pPr>
    </w:p>
    <w:p w14:paraId="234F814D" w14:textId="77777777" w:rsidR="00653AEC" w:rsidRPr="0072604C" w:rsidRDefault="00653AEC" w:rsidP="008C6C56">
      <w:pPr>
        <w:pStyle w:val="ListParagraph"/>
        <w:spacing w:after="0" w:line="240" w:lineRule="auto"/>
        <w:rPr>
          <w:rFonts w:ascii="Arial" w:hAnsi="Arial" w:cs="Arial"/>
          <w:b/>
          <w:sz w:val="24"/>
          <w:szCs w:val="24"/>
        </w:rPr>
      </w:pPr>
    </w:p>
    <w:p w14:paraId="3C20325A" w14:textId="77777777" w:rsidR="00653AEC" w:rsidRDefault="00653AEC" w:rsidP="00D959FF">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lastRenderedPageBreak/>
        <w:t>RECOMMENDATION</w:t>
      </w:r>
    </w:p>
    <w:p w14:paraId="3A387632" w14:textId="77777777" w:rsidR="00C326F1" w:rsidRPr="0072604C" w:rsidRDefault="00C326F1" w:rsidP="008C6C56">
      <w:pPr>
        <w:pStyle w:val="ListParagraph"/>
        <w:spacing w:after="0" w:line="240" w:lineRule="auto"/>
        <w:rPr>
          <w:rFonts w:ascii="Arial" w:hAnsi="Arial" w:cs="Arial"/>
          <w:b/>
          <w:sz w:val="24"/>
          <w:szCs w:val="24"/>
        </w:rPr>
      </w:pPr>
    </w:p>
    <w:p w14:paraId="231B2B4A" w14:textId="77777777" w:rsidR="00C326F1" w:rsidRDefault="00C326F1" w:rsidP="008C6C56">
      <w:pPr>
        <w:spacing w:after="0" w:line="240" w:lineRule="auto"/>
        <w:ind w:right="96"/>
        <w:rPr>
          <w:rFonts w:ascii="Arial" w:hAnsi="Arial" w:cs="Arial"/>
          <w:sz w:val="24"/>
          <w:szCs w:val="24"/>
        </w:rPr>
      </w:pPr>
      <w:r w:rsidRPr="009C4A2D">
        <w:rPr>
          <w:rFonts w:ascii="Arial" w:hAnsi="Arial" w:cs="Arial"/>
          <w:sz w:val="24"/>
          <w:szCs w:val="24"/>
        </w:rPr>
        <w:t>Members are asked to:</w:t>
      </w:r>
    </w:p>
    <w:p w14:paraId="64588887" w14:textId="77777777" w:rsidR="002C3A1E" w:rsidRDefault="002C3A1E" w:rsidP="008C6C56">
      <w:pPr>
        <w:spacing w:line="240" w:lineRule="auto"/>
        <w:rPr>
          <w:rFonts w:ascii="Arial" w:hAnsi="Arial" w:cs="Arial"/>
          <w:b/>
          <w:sz w:val="24"/>
          <w:szCs w:val="24"/>
        </w:rPr>
      </w:pPr>
    </w:p>
    <w:p w14:paraId="337A8A4C" w14:textId="77777777" w:rsidR="002003F1" w:rsidRDefault="00C326F1" w:rsidP="008C6C56">
      <w:pPr>
        <w:spacing w:line="240" w:lineRule="auto"/>
        <w:rPr>
          <w:rFonts w:ascii="Arial" w:hAnsi="Arial" w:cs="Arial"/>
          <w:b/>
          <w:sz w:val="24"/>
          <w:szCs w:val="24"/>
        </w:rPr>
      </w:pPr>
      <w:r w:rsidRPr="009C4A2D">
        <w:rPr>
          <w:rFonts w:ascii="Arial" w:hAnsi="Arial" w:cs="Arial"/>
          <w:b/>
          <w:sz w:val="24"/>
          <w:szCs w:val="24"/>
        </w:rPr>
        <w:t>NOTE</w:t>
      </w:r>
      <w:r>
        <w:rPr>
          <w:rFonts w:ascii="Arial" w:hAnsi="Arial" w:cs="Arial"/>
          <w:b/>
          <w:sz w:val="24"/>
          <w:szCs w:val="24"/>
        </w:rPr>
        <w:t xml:space="preserve"> </w:t>
      </w:r>
    </w:p>
    <w:p w14:paraId="7F18449F" w14:textId="77777777" w:rsidR="008C6C56" w:rsidRPr="008C6C56" w:rsidRDefault="00B37C3B" w:rsidP="008C6C56">
      <w:pPr>
        <w:pStyle w:val="ListParagraph"/>
        <w:numPr>
          <w:ilvl w:val="0"/>
          <w:numId w:val="22"/>
        </w:numPr>
        <w:spacing w:line="240" w:lineRule="auto"/>
        <w:rPr>
          <w:rFonts w:ascii="Arial" w:hAnsi="Arial" w:cs="Arial"/>
          <w:color w:val="00B0F0"/>
          <w:sz w:val="24"/>
          <w:szCs w:val="24"/>
        </w:rPr>
      </w:pPr>
      <w:r>
        <w:rPr>
          <w:rFonts w:ascii="Arial" w:hAnsi="Arial" w:cs="Arial"/>
          <w:sz w:val="24"/>
          <w:szCs w:val="24"/>
        </w:rPr>
        <w:t>T</w:t>
      </w:r>
      <w:r w:rsidR="008C6C56" w:rsidRPr="00AC26F4">
        <w:rPr>
          <w:rFonts w:ascii="Arial" w:hAnsi="Arial" w:cs="Arial"/>
          <w:sz w:val="24"/>
          <w:szCs w:val="24"/>
        </w:rPr>
        <w:t>he contents of the report and the corresponding appendices</w:t>
      </w:r>
    </w:p>
    <w:p w14:paraId="610D7EBF" w14:textId="77777777" w:rsidR="002003F1" w:rsidRPr="002003F1" w:rsidRDefault="002003F1" w:rsidP="001111AE">
      <w:pPr>
        <w:pStyle w:val="ListParagraph"/>
        <w:spacing w:line="240" w:lineRule="auto"/>
        <w:ind w:right="96"/>
        <w:rPr>
          <w:rFonts w:ascii="Arial" w:hAnsi="Arial" w:cs="Arial"/>
          <w:sz w:val="24"/>
          <w:szCs w:val="24"/>
        </w:rPr>
      </w:pPr>
    </w:p>
    <w:p w14:paraId="5DC4504F" w14:textId="77777777" w:rsidR="002003F1" w:rsidRDefault="008B08F8" w:rsidP="008C6C56">
      <w:pPr>
        <w:pStyle w:val="ListParagraph"/>
        <w:numPr>
          <w:ilvl w:val="0"/>
          <w:numId w:val="22"/>
        </w:numPr>
        <w:spacing w:line="240" w:lineRule="auto"/>
        <w:ind w:right="96"/>
        <w:rPr>
          <w:rFonts w:ascii="Arial" w:hAnsi="Arial" w:cs="Arial"/>
          <w:sz w:val="24"/>
          <w:szCs w:val="24"/>
        </w:rPr>
      </w:pPr>
      <w:r>
        <w:rPr>
          <w:rFonts w:ascii="Arial" w:hAnsi="Arial" w:cs="Arial"/>
          <w:sz w:val="24"/>
          <w:szCs w:val="24"/>
        </w:rPr>
        <w:t>T</w:t>
      </w:r>
      <w:r w:rsidR="002003F1" w:rsidRPr="002003F1">
        <w:rPr>
          <w:rFonts w:ascii="Arial" w:hAnsi="Arial" w:cs="Arial"/>
          <w:sz w:val="24"/>
          <w:szCs w:val="24"/>
        </w:rPr>
        <w:t>he progress against the recommendations set out in the Midwifery Workforce Transformation Paper</w:t>
      </w:r>
      <w:r w:rsidR="00B81C4F">
        <w:rPr>
          <w:rFonts w:ascii="Arial" w:hAnsi="Arial" w:cs="Arial"/>
          <w:sz w:val="24"/>
          <w:szCs w:val="24"/>
        </w:rPr>
        <w:t>.</w:t>
      </w:r>
    </w:p>
    <w:p w14:paraId="4F49C841" w14:textId="77777777" w:rsidR="00734EB9" w:rsidRPr="002003F1" w:rsidRDefault="00734EB9" w:rsidP="00734EB9">
      <w:pPr>
        <w:pStyle w:val="ListParagraph"/>
        <w:spacing w:line="276" w:lineRule="auto"/>
        <w:ind w:right="96"/>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7E7C132D" w14:textId="77777777" w:rsidTr="00C95B3C">
        <w:tc>
          <w:tcPr>
            <w:tcW w:w="9245" w:type="dxa"/>
            <w:gridSpan w:val="4"/>
            <w:shd w:val="clear" w:color="auto" w:fill="D5DCE4" w:themeFill="text2" w:themeFillTint="33"/>
          </w:tcPr>
          <w:p w14:paraId="5C94527C"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412D35F7" w14:textId="77777777" w:rsidR="00034194" w:rsidRPr="00034194" w:rsidRDefault="00034194">
            <w:pPr>
              <w:rPr>
                <w:rFonts w:ascii="Arial" w:hAnsi="Arial" w:cs="Arial"/>
                <w:sz w:val="24"/>
                <w:szCs w:val="24"/>
              </w:rPr>
            </w:pPr>
          </w:p>
        </w:tc>
      </w:tr>
      <w:tr w:rsidR="00F5324A" w:rsidRPr="00034194" w14:paraId="0C45D589" w14:textId="77777777" w:rsidTr="00F5324A">
        <w:tc>
          <w:tcPr>
            <w:tcW w:w="1809" w:type="dxa"/>
            <w:vMerge w:val="restart"/>
          </w:tcPr>
          <w:p w14:paraId="78F8AC5E" w14:textId="77777777" w:rsidR="00F5324A" w:rsidRDefault="00F5324A">
            <w:pPr>
              <w:rPr>
                <w:rFonts w:ascii="Arial" w:hAnsi="Arial" w:cs="Arial"/>
                <w:b/>
                <w:sz w:val="24"/>
                <w:szCs w:val="24"/>
              </w:rPr>
            </w:pPr>
            <w:r>
              <w:rPr>
                <w:rFonts w:ascii="Arial" w:hAnsi="Arial" w:cs="Arial"/>
                <w:b/>
                <w:sz w:val="24"/>
                <w:szCs w:val="24"/>
              </w:rPr>
              <w:t>Link to Enabling Objectives</w:t>
            </w:r>
          </w:p>
          <w:p w14:paraId="76F97846" w14:textId="77777777" w:rsidR="00F5324A" w:rsidRDefault="00F5324A" w:rsidP="00133EA1">
            <w:pPr>
              <w:rPr>
                <w:rFonts w:ascii="Arial" w:hAnsi="Arial" w:cs="Arial"/>
                <w:b/>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5B880572"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50B2376E" w14:textId="77777777" w:rsidTr="00F5324A">
        <w:tc>
          <w:tcPr>
            <w:tcW w:w="1809" w:type="dxa"/>
            <w:vMerge/>
          </w:tcPr>
          <w:p w14:paraId="6E1DAA8E" w14:textId="77777777" w:rsidR="00F5324A" w:rsidRPr="00034194" w:rsidRDefault="00F5324A">
            <w:pPr>
              <w:rPr>
                <w:rFonts w:ascii="Arial" w:hAnsi="Arial" w:cs="Arial"/>
                <w:b/>
                <w:sz w:val="24"/>
                <w:szCs w:val="24"/>
              </w:rPr>
            </w:pPr>
          </w:p>
        </w:tc>
        <w:tc>
          <w:tcPr>
            <w:tcW w:w="5812" w:type="dxa"/>
            <w:gridSpan w:val="2"/>
          </w:tcPr>
          <w:p w14:paraId="0324F5DD"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3BF8BE88"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9B1E50A" w14:textId="77777777" w:rsidTr="00F5324A">
        <w:tc>
          <w:tcPr>
            <w:tcW w:w="1809" w:type="dxa"/>
            <w:vMerge/>
          </w:tcPr>
          <w:p w14:paraId="60056780" w14:textId="77777777" w:rsidR="00F5324A" w:rsidRPr="00034194" w:rsidRDefault="00F5324A">
            <w:pPr>
              <w:rPr>
                <w:rFonts w:ascii="Arial" w:hAnsi="Arial" w:cs="Arial"/>
                <w:b/>
                <w:sz w:val="24"/>
                <w:szCs w:val="24"/>
              </w:rPr>
            </w:pPr>
          </w:p>
        </w:tc>
        <w:tc>
          <w:tcPr>
            <w:tcW w:w="5812" w:type="dxa"/>
            <w:gridSpan w:val="2"/>
          </w:tcPr>
          <w:p w14:paraId="4A6092F5"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75F2ABB3"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2EF7704" w14:textId="77777777" w:rsidTr="00F5324A">
        <w:tc>
          <w:tcPr>
            <w:tcW w:w="1809" w:type="dxa"/>
            <w:vMerge/>
          </w:tcPr>
          <w:p w14:paraId="38ACA9F1" w14:textId="77777777" w:rsidR="00F5324A" w:rsidRPr="00034194" w:rsidRDefault="00F5324A">
            <w:pPr>
              <w:rPr>
                <w:rFonts w:ascii="Arial" w:hAnsi="Arial" w:cs="Arial"/>
                <w:b/>
                <w:sz w:val="24"/>
                <w:szCs w:val="24"/>
              </w:rPr>
            </w:pPr>
          </w:p>
        </w:tc>
        <w:tc>
          <w:tcPr>
            <w:tcW w:w="5812" w:type="dxa"/>
            <w:gridSpan w:val="2"/>
          </w:tcPr>
          <w:p w14:paraId="53005F63"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505834D4"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87D61D6" w14:textId="77777777" w:rsidTr="00F5324A">
        <w:tc>
          <w:tcPr>
            <w:tcW w:w="1809" w:type="dxa"/>
            <w:vMerge/>
          </w:tcPr>
          <w:p w14:paraId="17B5B1AB"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306D9F19"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7C140E47" w14:textId="77777777" w:rsidTr="00F5324A">
        <w:tc>
          <w:tcPr>
            <w:tcW w:w="1809" w:type="dxa"/>
            <w:vMerge/>
          </w:tcPr>
          <w:p w14:paraId="7D1F5430" w14:textId="77777777" w:rsidR="00F5324A" w:rsidRPr="00034194" w:rsidRDefault="00F5324A" w:rsidP="00C107F2">
            <w:pPr>
              <w:rPr>
                <w:rFonts w:ascii="Arial" w:hAnsi="Arial" w:cs="Arial"/>
                <w:b/>
                <w:sz w:val="24"/>
                <w:szCs w:val="24"/>
              </w:rPr>
            </w:pPr>
          </w:p>
        </w:tc>
        <w:tc>
          <w:tcPr>
            <w:tcW w:w="5812" w:type="dxa"/>
            <w:gridSpan w:val="2"/>
          </w:tcPr>
          <w:p w14:paraId="35EDA29C"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7884072C"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9E90AD4" w14:textId="77777777" w:rsidTr="00F5324A">
        <w:tc>
          <w:tcPr>
            <w:tcW w:w="1809" w:type="dxa"/>
            <w:vMerge/>
          </w:tcPr>
          <w:p w14:paraId="2874BE31" w14:textId="77777777" w:rsidR="00F5324A" w:rsidRPr="00034194" w:rsidRDefault="00F5324A" w:rsidP="00C107F2">
            <w:pPr>
              <w:rPr>
                <w:rFonts w:ascii="Arial" w:hAnsi="Arial" w:cs="Arial"/>
                <w:b/>
                <w:sz w:val="24"/>
                <w:szCs w:val="24"/>
              </w:rPr>
            </w:pPr>
          </w:p>
        </w:tc>
        <w:tc>
          <w:tcPr>
            <w:tcW w:w="5812" w:type="dxa"/>
            <w:gridSpan w:val="2"/>
          </w:tcPr>
          <w:p w14:paraId="21B13625"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2676E2D7"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EBB42B" w14:textId="77777777" w:rsidTr="00F5324A">
        <w:tc>
          <w:tcPr>
            <w:tcW w:w="1809" w:type="dxa"/>
            <w:vMerge/>
          </w:tcPr>
          <w:p w14:paraId="3C512DC0" w14:textId="77777777" w:rsidR="00F5324A" w:rsidRPr="00034194" w:rsidRDefault="00F5324A" w:rsidP="00C107F2">
            <w:pPr>
              <w:rPr>
                <w:rFonts w:ascii="Arial" w:hAnsi="Arial" w:cs="Arial"/>
                <w:b/>
                <w:sz w:val="24"/>
                <w:szCs w:val="24"/>
              </w:rPr>
            </w:pPr>
          </w:p>
        </w:tc>
        <w:tc>
          <w:tcPr>
            <w:tcW w:w="5812" w:type="dxa"/>
            <w:gridSpan w:val="2"/>
          </w:tcPr>
          <w:p w14:paraId="1154E436"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00C3ADB5" w14:textId="77777777" w:rsidR="00F5324A" w:rsidRPr="00F5324A" w:rsidRDefault="004D03E9"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1DC8824" w14:textId="77777777" w:rsidTr="00F5324A">
        <w:tc>
          <w:tcPr>
            <w:tcW w:w="1809" w:type="dxa"/>
            <w:vMerge/>
          </w:tcPr>
          <w:p w14:paraId="066BD767" w14:textId="77777777" w:rsidR="00F5324A" w:rsidRPr="00034194" w:rsidRDefault="00F5324A" w:rsidP="00C107F2">
            <w:pPr>
              <w:rPr>
                <w:rFonts w:ascii="Arial" w:hAnsi="Arial" w:cs="Arial"/>
                <w:b/>
                <w:sz w:val="24"/>
                <w:szCs w:val="24"/>
              </w:rPr>
            </w:pPr>
          </w:p>
        </w:tc>
        <w:tc>
          <w:tcPr>
            <w:tcW w:w="5812" w:type="dxa"/>
            <w:gridSpan w:val="2"/>
          </w:tcPr>
          <w:p w14:paraId="72333A25"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324A9255" w14:textId="77777777" w:rsidR="00F5324A" w:rsidRPr="00F5324A" w:rsidRDefault="004D03E9"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B966FAA" w14:textId="77777777" w:rsidTr="00F5324A">
        <w:tc>
          <w:tcPr>
            <w:tcW w:w="1809" w:type="dxa"/>
            <w:vMerge/>
          </w:tcPr>
          <w:p w14:paraId="345FAEEF" w14:textId="77777777" w:rsidR="00F5324A" w:rsidRPr="00034194" w:rsidRDefault="00F5324A" w:rsidP="00C107F2">
            <w:pPr>
              <w:rPr>
                <w:rFonts w:ascii="Arial" w:hAnsi="Arial" w:cs="Arial"/>
                <w:b/>
                <w:sz w:val="24"/>
                <w:szCs w:val="24"/>
              </w:rPr>
            </w:pPr>
          </w:p>
        </w:tc>
        <w:tc>
          <w:tcPr>
            <w:tcW w:w="5812" w:type="dxa"/>
            <w:gridSpan w:val="2"/>
          </w:tcPr>
          <w:p w14:paraId="55C6E9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4AF31C6D"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737B64B" w14:textId="77777777" w:rsidTr="00CD7AA5">
        <w:tc>
          <w:tcPr>
            <w:tcW w:w="9245" w:type="dxa"/>
            <w:gridSpan w:val="4"/>
            <w:shd w:val="clear" w:color="auto" w:fill="D5DCE4" w:themeFill="text2" w:themeFillTint="33"/>
          </w:tcPr>
          <w:p w14:paraId="0546C672"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8E27FC1" w14:textId="77777777" w:rsidTr="00F5324A">
        <w:tc>
          <w:tcPr>
            <w:tcW w:w="1809" w:type="dxa"/>
            <w:vMerge w:val="restart"/>
          </w:tcPr>
          <w:p w14:paraId="7F591B88" w14:textId="77777777" w:rsidR="00F5324A" w:rsidRPr="00C95B3C" w:rsidRDefault="00133EA1" w:rsidP="00F5324A">
            <w:pPr>
              <w:rPr>
                <w:rFonts w:ascii="Arial" w:hAnsi="Arial" w:cs="Arial"/>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18822AC4"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54AF6C81" w14:textId="77777777" w:rsidR="00F5324A" w:rsidRPr="00C95B3C" w:rsidRDefault="004D03E9"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31283E57" w14:textId="77777777" w:rsidTr="00F5324A">
        <w:tc>
          <w:tcPr>
            <w:tcW w:w="1809" w:type="dxa"/>
            <w:vMerge/>
          </w:tcPr>
          <w:p w14:paraId="544C08B9" w14:textId="77777777" w:rsidR="00F5324A" w:rsidRPr="00FA0CA9" w:rsidRDefault="00F5324A" w:rsidP="00F5324A">
            <w:pPr>
              <w:rPr>
                <w:rFonts w:ascii="Arial" w:hAnsi="Arial" w:cs="Arial"/>
                <w:b/>
                <w:sz w:val="24"/>
                <w:szCs w:val="24"/>
              </w:rPr>
            </w:pPr>
          </w:p>
        </w:tc>
        <w:tc>
          <w:tcPr>
            <w:tcW w:w="5812" w:type="dxa"/>
            <w:gridSpan w:val="2"/>
          </w:tcPr>
          <w:p w14:paraId="03F7737B"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4715FA18" w14:textId="77777777" w:rsidR="00F5324A" w:rsidRPr="00FA0CA9" w:rsidRDefault="004D03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109BC90" w14:textId="77777777" w:rsidTr="00F5324A">
        <w:tc>
          <w:tcPr>
            <w:tcW w:w="1809" w:type="dxa"/>
            <w:vMerge/>
          </w:tcPr>
          <w:p w14:paraId="6FEC5E5A" w14:textId="77777777" w:rsidR="00F5324A" w:rsidRPr="00FA0CA9" w:rsidRDefault="00F5324A" w:rsidP="00F5324A">
            <w:pPr>
              <w:rPr>
                <w:rFonts w:ascii="Arial" w:hAnsi="Arial" w:cs="Arial"/>
                <w:b/>
                <w:sz w:val="24"/>
                <w:szCs w:val="24"/>
              </w:rPr>
            </w:pPr>
          </w:p>
        </w:tc>
        <w:tc>
          <w:tcPr>
            <w:tcW w:w="5812" w:type="dxa"/>
            <w:gridSpan w:val="2"/>
          </w:tcPr>
          <w:p w14:paraId="59EC9F3A"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5A549B6" w14:textId="77777777" w:rsidR="00F5324A" w:rsidRPr="00FA0CA9" w:rsidRDefault="004D03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39B8EF4" w14:textId="77777777" w:rsidTr="00F5324A">
        <w:tc>
          <w:tcPr>
            <w:tcW w:w="1809" w:type="dxa"/>
            <w:vMerge/>
          </w:tcPr>
          <w:p w14:paraId="3D9393F0" w14:textId="77777777" w:rsidR="00F5324A" w:rsidRPr="00FA0CA9" w:rsidRDefault="00F5324A" w:rsidP="00F5324A">
            <w:pPr>
              <w:rPr>
                <w:rFonts w:ascii="Arial" w:hAnsi="Arial" w:cs="Arial"/>
                <w:b/>
                <w:sz w:val="24"/>
                <w:szCs w:val="24"/>
              </w:rPr>
            </w:pPr>
          </w:p>
        </w:tc>
        <w:tc>
          <w:tcPr>
            <w:tcW w:w="5812" w:type="dxa"/>
            <w:gridSpan w:val="2"/>
          </w:tcPr>
          <w:p w14:paraId="619F3DCB"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35128C42" w14:textId="77777777" w:rsidR="00F5324A" w:rsidRPr="00FA0CA9" w:rsidRDefault="004D03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6C5FCD2" w14:textId="77777777" w:rsidTr="00F5324A">
        <w:tc>
          <w:tcPr>
            <w:tcW w:w="1809" w:type="dxa"/>
            <w:vMerge/>
          </w:tcPr>
          <w:p w14:paraId="21C7EB5A" w14:textId="77777777" w:rsidR="00F5324A" w:rsidRPr="00FA0CA9" w:rsidRDefault="00F5324A" w:rsidP="00F5324A">
            <w:pPr>
              <w:rPr>
                <w:rFonts w:ascii="Arial" w:hAnsi="Arial" w:cs="Arial"/>
                <w:b/>
                <w:sz w:val="24"/>
                <w:szCs w:val="24"/>
              </w:rPr>
            </w:pPr>
          </w:p>
        </w:tc>
        <w:tc>
          <w:tcPr>
            <w:tcW w:w="5812" w:type="dxa"/>
            <w:gridSpan w:val="2"/>
          </w:tcPr>
          <w:p w14:paraId="0D9CA4D4"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4D6C1748" w14:textId="77777777" w:rsidR="00F5324A" w:rsidRPr="00FA0CA9" w:rsidRDefault="004D03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8B9B02F" w14:textId="77777777" w:rsidTr="00F5324A">
        <w:tc>
          <w:tcPr>
            <w:tcW w:w="1809" w:type="dxa"/>
            <w:vMerge/>
          </w:tcPr>
          <w:p w14:paraId="3480F20F" w14:textId="77777777" w:rsidR="00F5324A" w:rsidRPr="00FA0CA9" w:rsidRDefault="00F5324A" w:rsidP="00F5324A">
            <w:pPr>
              <w:rPr>
                <w:rFonts w:ascii="Arial" w:hAnsi="Arial" w:cs="Arial"/>
                <w:b/>
                <w:sz w:val="24"/>
                <w:szCs w:val="24"/>
              </w:rPr>
            </w:pPr>
          </w:p>
        </w:tc>
        <w:tc>
          <w:tcPr>
            <w:tcW w:w="5812" w:type="dxa"/>
            <w:gridSpan w:val="2"/>
          </w:tcPr>
          <w:p w14:paraId="51D30742"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27CA58B4" w14:textId="77777777" w:rsidR="00F5324A" w:rsidRPr="00FA0CA9" w:rsidRDefault="004D03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4D842A9" w14:textId="77777777" w:rsidTr="00F5324A">
        <w:tc>
          <w:tcPr>
            <w:tcW w:w="1809" w:type="dxa"/>
            <w:vMerge/>
          </w:tcPr>
          <w:p w14:paraId="26A8B6CB" w14:textId="77777777" w:rsidR="00F5324A" w:rsidRPr="00FA0CA9" w:rsidRDefault="00F5324A" w:rsidP="00F5324A">
            <w:pPr>
              <w:rPr>
                <w:rFonts w:ascii="Arial" w:hAnsi="Arial" w:cs="Arial"/>
                <w:b/>
                <w:sz w:val="24"/>
                <w:szCs w:val="24"/>
              </w:rPr>
            </w:pPr>
          </w:p>
        </w:tc>
        <w:tc>
          <w:tcPr>
            <w:tcW w:w="5812" w:type="dxa"/>
            <w:gridSpan w:val="2"/>
          </w:tcPr>
          <w:p w14:paraId="31795AAB"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1798328E" w14:textId="77777777" w:rsidR="00F5324A" w:rsidRPr="00FA0CA9" w:rsidRDefault="004D03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47BD940" w14:textId="77777777" w:rsidTr="00CD7AA5">
        <w:tc>
          <w:tcPr>
            <w:tcW w:w="9245" w:type="dxa"/>
            <w:gridSpan w:val="4"/>
            <w:shd w:val="clear" w:color="auto" w:fill="D5DCE4" w:themeFill="text2" w:themeFillTint="33"/>
          </w:tcPr>
          <w:p w14:paraId="37821567"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2FE04F84" w14:textId="77777777" w:rsidTr="00C95B3C">
        <w:tc>
          <w:tcPr>
            <w:tcW w:w="9245" w:type="dxa"/>
            <w:gridSpan w:val="4"/>
          </w:tcPr>
          <w:p w14:paraId="6E4A3501" w14:textId="77777777" w:rsidR="008263FC" w:rsidRPr="00FA0CA9" w:rsidRDefault="002003F1" w:rsidP="005376F4">
            <w:pPr>
              <w:rPr>
                <w:rFonts w:ascii="Arial" w:hAnsi="Arial" w:cs="Arial"/>
                <w:b/>
                <w:sz w:val="24"/>
                <w:szCs w:val="24"/>
              </w:rPr>
            </w:pPr>
            <w:r>
              <w:rPr>
                <w:rFonts w:ascii="Arial" w:hAnsi="Arial" w:cs="Arial"/>
                <w:sz w:val="24"/>
                <w:szCs w:val="24"/>
              </w:rPr>
              <w:t xml:space="preserve">This paper outlines the progress which supports the </w:t>
            </w:r>
            <w:r w:rsidR="008B08F8">
              <w:rPr>
                <w:rFonts w:ascii="Arial" w:hAnsi="Arial" w:cs="Arial"/>
                <w:sz w:val="24"/>
                <w:szCs w:val="24"/>
              </w:rPr>
              <w:t>h</w:t>
            </w:r>
            <w:r>
              <w:rPr>
                <w:rFonts w:ascii="Arial" w:hAnsi="Arial" w:cs="Arial"/>
                <w:sz w:val="24"/>
                <w:szCs w:val="24"/>
              </w:rPr>
              <w:t xml:space="preserve">ealth </w:t>
            </w:r>
            <w:r w:rsidR="008B08F8">
              <w:rPr>
                <w:rFonts w:ascii="Arial" w:hAnsi="Arial" w:cs="Arial"/>
                <w:sz w:val="24"/>
                <w:szCs w:val="24"/>
              </w:rPr>
              <w:t>b</w:t>
            </w:r>
            <w:r>
              <w:rPr>
                <w:rFonts w:ascii="Arial" w:hAnsi="Arial" w:cs="Arial"/>
                <w:sz w:val="24"/>
                <w:szCs w:val="24"/>
              </w:rPr>
              <w:t>oard in meeting the objectives of the strategic vision for maternity services in Wales and bring maternity service delivery model back in line with national recommendations.</w:t>
            </w:r>
          </w:p>
        </w:tc>
      </w:tr>
      <w:tr w:rsidR="00F5324A" w:rsidRPr="00034194" w14:paraId="6D65E38F" w14:textId="77777777" w:rsidTr="00CD7AA5">
        <w:tc>
          <w:tcPr>
            <w:tcW w:w="9245" w:type="dxa"/>
            <w:gridSpan w:val="4"/>
            <w:shd w:val="clear" w:color="auto" w:fill="D5DCE4" w:themeFill="text2" w:themeFillTint="33"/>
          </w:tcPr>
          <w:p w14:paraId="4B574103"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09BEC61D" w14:textId="77777777" w:rsidTr="00C95B3C">
        <w:tc>
          <w:tcPr>
            <w:tcW w:w="9245" w:type="dxa"/>
            <w:gridSpan w:val="4"/>
          </w:tcPr>
          <w:p w14:paraId="78D7CC1F" w14:textId="77777777" w:rsidR="00F5324A" w:rsidRPr="00FA0CA9" w:rsidRDefault="00F5324A" w:rsidP="008263FC">
            <w:pPr>
              <w:rPr>
                <w:rFonts w:ascii="Arial" w:hAnsi="Arial" w:cs="Arial"/>
                <w:color w:val="FF0000"/>
                <w:sz w:val="24"/>
                <w:szCs w:val="24"/>
              </w:rPr>
            </w:pPr>
          </w:p>
        </w:tc>
      </w:tr>
      <w:tr w:rsidR="00F5324A" w:rsidRPr="00BC241D" w14:paraId="3148D367" w14:textId="77777777" w:rsidTr="00CD7AA5">
        <w:tc>
          <w:tcPr>
            <w:tcW w:w="9245" w:type="dxa"/>
            <w:gridSpan w:val="4"/>
            <w:shd w:val="clear" w:color="auto" w:fill="D5DCE4" w:themeFill="text2" w:themeFillTint="33"/>
          </w:tcPr>
          <w:p w14:paraId="76C2FBF5"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05879AEF" w14:textId="77777777" w:rsidTr="00C95B3C">
        <w:tc>
          <w:tcPr>
            <w:tcW w:w="9245" w:type="dxa"/>
            <w:gridSpan w:val="4"/>
          </w:tcPr>
          <w:p w14:paraId="51E2D163" w14:textId="77777777" w:rsidR="00F5324A" w:rsidRPr="00486F97" w:rsidRDefault="002003F1" w:rsidP="00F5324A">
            <w:pPr>
              <w:ind w:right="96"/>
              <w:rPr>
                <w:rFonts w:ascii="Arial" w:hAnsi="Arial" w:cs="Arial"/>
                <w:sz w:val="24"/>
                <w:szCs w:val="24"/>
              </w:rPr>
            </w:pPr>
            <w:r>
              <w:rPr>
                <w:rFonts w:ascii="Arial" w:hAnsi="Arial" w:cs="Arial"/>
                <w:sz w:val="24"/>
                <w:szCs w:val="24"/>
              </w:rPr>
              <w:t xml:space="preserve">None anticipated </w:t>
            </w:r>
          </w:p>
        </w:tc>
      </w:tr>
      <w:tr w:rsidR="00F5324A" w:rsidRPr="00DA76AD" w14:paraId="0AE4695A" w14:textId="77777777" w:rsidTr="00CD7AA5">
        <w:tc>
          <w:tcPr>
            <w:tcW w:w="9245" w:type="dxa"/>
            <w:gridSpan w:val="4"/>
            <w:shd w:val="clear" w:color="auto" w:fill="D5DCE4" w:themeFill="text2" w:themeFillTint="33"/>
          </w:tcPr>
          <w:p w14:paraId="3E4F7FBE"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5F2D2CA7" w14:textId="77777777" w:rsidTr="00C95B3C">
        <w:tc>
          <w:tcPr>
            <w:tcW w:w="9245" w:type="dxa"/>
            <w:gridSpan w:val="4"/>
          </w:tcPr>
          <w:p w14:paraId="77AA668D" w14:textId="77777777" w:rsidR="00F5324A" w:rsidRPr="00486F97" w:rsidRDefault="002003F1" w:rsidP="00762BBE">
            <w:pPr>
              <w:ind w:right="96"/>
              <w:rPr>
                <w:rFonts w:ascii="Arial" w:hAnsi="Arial" w:cs="Arial"/>
                <w:sz w:val="24"/>
                <w:szCs w:val="24"/>
              </w:rPr>
            </w:pPr>
            <w:r>
              <w:rPr>
                <w:rFonts w:ascii="Arial" w:hAnsi="Arial" w:cs="Arial"/>
                <w:sz w:val="24"/>
                <w:szCs w:val="24"/>
              </w:rPr>
              <w:t>Previously agreed at Management Board</w:t>
            </w:r>
          </w:p>
        </w:tc>
      </w:tr>
      <w:tr w:rsidR="00F5324A" w:rsidRPr="00034194" w14:paraId="7F7DB43D" w14:textId="77777777" w:rsidTr="00CD7AA5">
        <w:tc>
          <w:tcPr>
            <w:tcW w:w="9245" w:type="dxa"/>
            <w:gridSpan w:val="4"/>
            <w:shd w:val="clear" w:color="auto" w:fill="D5DCE4" w:themeFill="text2" w:themeFillTint="33"/>
          </w:tcPr>
          <w:p w14:paraId="6316DF34"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FC66183" w14:textId="77777777" w:rsidTr="00C95B3C">
        <w:tc>
          <w:tcPr>
            <w:tcW w:w="9245" w:type="dxa"/>
            <w:gridSpan w:val="4"/>
          </w:tcPr>
          <w:p w14:paraId="14788D03" w14:textId="77777777" w:rsidR="00F5324A" w:rsidRPr="002003F1" w:rsidRDefault="002003F1" w:rsidP="00F5324A">
            <w:pPr>
              <w:ind w:right="96"/>
              <w:rPr>
                <w:rFonts w:ascii="Arial" w:hAnsi="Arial" w:cs="Arial"/>
                <w:sz w:val="24"/>
                <w:szCs w:val="24"/>
              </w:rPr>
            </w:pPr>
            <w:r>
              <w:rPr>
                <w:rFonts w:ascii="Arial" w:hAnsi="Arial" w:cs="Arial"/>
                <w:sz w:val="24"/>
                <w:szCs w:val="24"/>
              </w:rPr>
              <w:t>Best start in Life</w:t>
            </w:r>
          </w:p>
        </w:tc>
      </w:tr>
      <w:tr w:rsidR="00653AEC" w:rsidRPr="00034194" w14:paraId="65F986B4" w14:textId="77777777" w:rsidTr="00C95B3C">
        <w:tc>
          <w:tcPr>
            <w:tcW w:w="2470" w:type="dxa"/>
            <w:gridSpan w:val="2"/>
          </w:tcPr>
          <w:p w14:paraId="2897CBFD"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627963E0" w14:textId="77777777" w:rsidR="00653AEC" w:rsidRPr="00486F97" w:rsidRDefault="00A23FB6" w:rsidP="005214B5">
            <w:pPr>
              <w:ind w:right="96"/>
              <w:rPr>
                <w:rFonts w:ascii="Arial" w:hAnsi="Arial" w:cs="Arial"/>
                <w:sz w:val="24"/>
                <w:szCs w:val="24"/>
              </w:rPr>
            </w:pPr>
            <w:r>
              <w:rPr>
                <w:rFonts w:ascii="Arial" w:hAnsi="Arial" w:cs="Arial"/>
                <w:sz w:val="24"/>
                <w:szCs w:val="24"/>
              </w:rPr>
              <w:t xml:space="preserve">Midwifery Workforce Transformation Action Plan: Progress Update </w:t>
            </w:r>
            <w:r w:rsidR="00B95044">
              <w:rPr>
                <w:rFonts w:ascii="Arial" w:hAnsi="Arial" w:cs="Arial"/>
                <w:sz w:val="24"/>
                <w:szCs w:val="24"/>
              </w:rPr>
              <w:t>15th</w:t>
            </w:r>
            <w:r w:rsidR="008263FC">
              <w:rPr>
                <w:rFonts w:ascii="Arial" w:hAnsi="Arial" w:cs="Arial"/>
                <w:sz w:val="24"/>
                <w:szCs w:val="24"/>
              </w:rPr>
              <w:t xml:space="preserve"> </w:t>
            </w:r>
            <w:r w:rsidR="00B95044">
              <w:rPr>
                <w:rFonts w:ascii="Arial" w:hAnsi="Arial" w:cs="Arial"/>
                <w:sz w:val="24"/>
                <w:szCs w:val="24"/>
              </w:rPr>
              <w:t xml:space="preserve">May </w:t>
            </w:r>
            <w:r w:rsidR="008263FC">
              <w:rPr>
                <w:rFonts w:ascii="Arial" w:hAnsi="Arial" w:cs="Arial"/>
                <w:sz w:val="24"/>
                <w:szCs w:val="24"/>
              </w:rPr>
              <w:t>2024</w:t>
            </w:r>
          </w:p>
        </w:tc>
      </w:tr>
    </w:tbl>
    <w:p w14:paraId="30B18AAC" w14:textId="77777777" w:rsidR="00034194" w:rsidRDefault="00034194"/>
    <w:sectPr w:rsidR="00034194"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92FE40" w14:textId="77777777" w:rsidR="00CD376D" w:rsidRDefault="00CD376D" w:rsidP="00C107F2">
      <w:pPr>
        <w:spacing w:after="0" w:line="240" w:lineRule="auto"/>
      </w:pPr>
      <w:r>
        <w:separator/>
      </w:r>
    </w:p>
  </w:endnote>
  <w:endnote w:type="continuationSeparator" w:id="0">
    <w:p w14:paraId="70349BCB" w14:textId="77777777" w:rsidR="00CD376D" w:rsidRDefault="00CD376D"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15B5E5" w14:textId="2B661A8F" w:rsidR="009F3973" w:rsidRDefault="000112E8" w:rsidP="000112E8">
    <w:pPr>
      <w:pStyle w:val="Footer"/>
      <w:jc w:val="right"/>
      <w:rPr>
        <w:rFonts w:ascii="Arial" w:hAnsi="Arial" w:cs="Arial"/>
      </w:rPr>
    </w:pPr>
    <w:r w:rsidRPr="00767E3E">
      <w:rPr>
        <w:noProof/>
        <w:lang w:eastAsia="en-GB"/>
      </w:rPr>
      <w:drawing>
        <wp:anchor distT="0" distB="0" distL="114300" distR="114300" simplePos="0" relativeHeight="251659776" behindDoc="1" locked="0" layoutInCell="1" allowOverlap="1" wp14:anchorId="54D9751C" wp14:editId="356E88D1">
          <wp:simplePos x="0" y="0"/>
          <wp:positionH relativeFrom="column">
            <wp:posOffset>-485775</wp:posOffset>
          </wp:positionH>
          <wp:positionV relativeFrom="paragraph">
            <wp:posOffset>131445</wp:posOffset>
          </wp:positionV>
          <wp:extent cx="1933575" cy="590550"/>
          <wp:effectExtent l="0" t="0" r="9525" b="0"/>
          <wp:wrapTight wrapText="bothSides">
            <wp:wrapPolygon edited="0">
              <wp:start x="0" y="0"/>
              <wp:lineTo x="0" y="20903"/>
              <wp:lineTo x="21494" y="20903"/>
              <wp:lineTo x="21494" y="0"/>
              <wp:lineTo x="0" y="0"/>
            </wp:wrapPolygon>
          </wp:wrapTight>
          <wp:docPr id="2" name="Picture 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rPr>
      <w:t xml:space="preserve">Workforce, OD &amp; Digital Committee - </w:t>
    </w:r>
    <w:r w:rsidR="00535EBA">
      <w:rPr>
        <w:rFonts w:ascii="Arial" w:hAnsi="Arial" w:cs="Arial"/>
      </w:rPr>
      <w:t>15</w:t>
    </w:r>
    <w:r w:rsidR="00535EBA" w:rsidRPr="00535EBA">
      <w:rPr>
        <w:rFonts w:ascii="Arial" w:hAnsi="Arial" w:cs="Arial"/>
        <w:vertAlign w:val="superscript"/>
      </w:rPr>
      <w:t>th</w:t>
    </w:r>
    <w:r w:rsidR="00535EBA">
      <w:rPr>
        <w:rFonts w:ascii="Arial" w:hAnsi="Arial" w:cs="Arial"/>
      </w:rPr>
      <w:t xml:space="preserve"> </w:t>
    </w:r>
    <w:r>
      <w:rPr>
        <w:rFonts w:ascii="Arial" w:hAnsi="Arial" w:cs="Arial"/>
      </w:rPr>
      <w:t>August</w:t>
    </w:r>
    <w:r w:rsidR="00A23FB6">
      <w:rPr>
        <w:rFonts w:ascii="Arial" w:hAnsi="Arial" w:cs="Arial"/>
      </w:rPr>
      <w:t xml:space="preserve"> 2024</w:t>
    </w:r>
  </w:p>
  <w:p w14:paraId="2BEFBD80" w14:textId="77777777" w:rsidR="00D942C4" w:rsidRDefault="00866063" w:rsidP="000112E8">
    <w:pPr>
      <w:pStyle w:val="Footer"/>
      <w:jc w:val="right"/>
    </w:pPr>
    <w:sdt>
      <w:sdtPr>
        <w:id w:val="-58025003"/>
        <w:docPartObj>
          <w:docPartGallery w:val="Page Numbers (Bottom of Page)"/>
          <w:docPartUnique/>
        </w:docPartObj>
      </w:sdtPr>
      <w:sdtEndPr>
        <w:rPr>
          <w:noProof/>
        </w:rPr>
      </w:sdtEndPr>
      <w:sdtContent>
        <w:r w:rsidR="00D942C4">
          <w:t xml:space="preserve">                                                                                    </w:t>
        </w:r>
        <w:r w:rsidR="00D942C4">
          <w:fldChar w:fldCharType="begin"/>
        </w:r>
        <w:r w:rsidR="00D942C4">
          <w:instrText xml:space="preserve"> PAGE   \* MERGEFORMAT </w:instrText>
        </w:r>
        <w:r w:rsidR="00D942C4">
          <w:fldChar w:fldCharType="separate"/>
        </w:r>
        <w:r w:rsidR="000112E8">
          <w:rPr>
            <w:noProof/>
          </w:rPr>
          <w:t>7</w:t>
        </w:r>
        <w:r w:rsidR="00D942C4">
          <w:rPr>
            <w:noProof/>
          </w:rPr>
          <w:fldChar w:fldCharType="end"/>
        </w:r>
      </w:sdtContent>
    </w:sdt>
  </w:p>
  <w:p w14:paraId="2745B0E4" w14:textId="77777777" w:rsidR="00D942C4" w:rsidRDefault="00D942C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48B16B" w14:textId="77777777" w:rsidR="00CD376D" w:rsidRDefault="00CD376D" w:rsidP="00C107F2">
      <w:pPr>
        <w:spacing w:after="0" w:line="240" w:lineRule="auto"/>
      </w:pPr>
      <w:r>
        <w:separator/>
      </w:r>
    </w:p>
  </w:footnote>
  <w:footnote w:type="continuationSeparator" w:id="0">
    <w:p w14:paraId="5C478D82" w14:textId="77777777" w:rsidR="00CD376D" w:rsidRDefault="00CD376D"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939C44" w14:textId="77777777" w:rsidR="00A23FB6" w:rsidRDefault="00B37C3B">
    <w:pPr>
      <w:pStyle w:val="Header"/>
    </w:pPr>
    <w:r>
      <w:rPr>
        <w:noProof/>
        <w:lang w:eastAsia="en-GB"/>
      </w:rPr>
      <w:drawing>
        <wp:anchor distT="0" distB="0" distL="114300" distR="114300" simplePos="0" relativeHeight="251656704" behindDoc="1" locked="0" layoutInCell="1" allowOverlap="1" wp14:anchorId="3800C915" wp14:editId="112F0B84">
          <wp:simplePos x="0" y="0"/>
          <wp:positionH relativeFrom="column">
            <wp:posOffset>1514475</wp:posOffset>
          </wp:positionH>
          <wp:positionV relativeFrom="paragraph">
            <wp:posOffset>-391160</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269D1"/>
    <w:multiLevelType w:val="hybridMultilevel"/>
    <w:tmpl w:val="49523C40"/>
    <w:lvl w:ilvl="0" w:tplc="E63AC9FC">
      <w:start w:val="1"/>
      <w:numFmt w:val="decimal"/>
      <w:lvlText w:val="%1."/>
      <w:lvlJc w:val="left"/>
      <w:pPr>
        <w:ind w:left="720" w:hanging="360"/>
      </w:pPr>
      <w:rPr>
        <w:rFonts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BA7B02"/>
    <w:multiLevelType w:val="hybridMultilevel"/>
    <w:tmpl w:val="9530DE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E23FA5"/>
    <w:multiLevelType w:val="hybridMultilevel"/>
    <w:tmpl w:val="C0C0FA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2ED7FB6"/>
    <w:multiLevelType w:val="hybridMultilevel"/>
    <w:tmpl w:val="6E948CA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03F56A73"/>
    <w:multiLevelType w:val="hybridMultilevel"/>
    <w:tmpl w:val="0C1276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E03D0B"/>
    <w:multiLevelType w:val="hybridMultilevel"/>
    <w:tmpl w:val="1C0673E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01411BC"/>
    <w:multiLevelType w:val="hybridMultilevel"/>
    <w:tmpl w:val="1D12B7E6"/>
    <w:lvl w:ilvl="0" w:tplc="0809000F">
      <w:start w:val="1"/>
      <w:numFmt w:val="decimal"/>
      <w:lvlText w:val="%1."/>
      <w:lvlJc w:val="left"/>
      <w:pPr>
        <w:ind w:left="1080" w:hanging="360"/>
      </w:pPr>
      <w:rPr>
        <w:rFont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163B0B92"/>
    <w:multiLevelType w:val="multilevel"/>
    <w:tmpl w:val="1A8A9350"/>
    <w:lvl w:ilvl="0">
      <w:start w:val="1"/>
      <w:numFmt w:val="decimal"/>
      <w:lvlText w:val="%1."/>
      <w:lvlJc w:val="left"/>
      <w:pPr>
        <w:ind w:left="720" w:hanging="360"/>
      </w:p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21CD5FFA"/>
    <w:multiLevelType w:val="hybridMultilevel"/>
    <w:tmpl w:val="71C035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27F478AF"/>
    <w:multiLevelType w:val="hybridMultilevel"/>
    <w:tmpl w:val="4E08EEEA"/>
    <w:lvl w:ilvl="0" w:tplc="1BA2805C">
      <w:start w:val="1"/>
      <w:numFmt w:val="bullet"/>
      <w:lvlText w:val=" "/>
      <w:lvlJc w:val="left"/>
      <w:pPr>
        <w:tabs>
          <w:tab w:val="num" w:pos="720"/>
        </w:tabs>
        <w:ind w:left="720" w:hanging="360"/>
      </w:pPr>
      <w:rPr>
        <w:rFonts w:ascii="Arial" w:hAnsi="Arial" w:hint="default"/>
      </w:rPr>
    </w:lvl>
    <w:lvl w:ilvl="1" w:tplc="DED053D0" w:tentative="1">
      <w:start w:val="1"/>
      <w:numFmt w:val="bullet"/>
      <w:lvlText w:val=" "/>
      <w:lvlJc w:val="left"/>
      <w:pPr>
        <w:tabs>
          <w:tab w:val="num" w:pos="1440"/>
        </w:tabs>
        <w:ind w:left="1440" w:hanging="360"/>
      </w:pPr>
      <w:rPr>
        <w:rFonts w:ascii="Arial" w:hAnsi="Arial" w:hint="default"/>
      </w:rPr>
    </w:lvl>
    <w:lvl w:ilvl="2" w:tplc="D9F8BC0A" w:tentative="1">
      <w:start w:val="1"/>
      <w:numFmt w:val="bullet"/>
      <w:lvlText w:val=" "/>
      <w:lvlJc w:val="left"/>
      <w:pPr>
        <w:tabs>
          <w:tab w:val="num" w:pos="2160"/>
        </w:tabs>
        <w:ind w:left="2160" w:hanging="360"/>
      </w:pPr>
      <w:rPr>
        <w:rFonts w:ascii="Arial" w:hAnsi="Arial" w:hint="default"/>
      </w:rPr>
    </w:lvl>
    <w:lvl w:ilvl="3" w:tplc="467C739C" w:tentative="1">
      <w:start w:val="1"/>
      <w:numFmt w:val="bullet"/>
      <w:lvlText w:val=" "/>
      <w:lvlJc w:val="left"/>
      <w:pPr>
        <w:tabs>
          <w:tab w:val="num" w:pos="2880"/>
        </w:tabs>
        <w:ind w:left="2880" w:hanging="360"/>
      </w:pPr>
      <w:rPr>
        <w:rFonts w:ascii="Arial" w:hAnsi="Arial" w:hint="default"/>
      </w:rPr>
    </w:lvl>
    <w:lvl w:ilvl="4" w:tplc="AD78701E" w:tentative="1">
      <w:start w:val="1"/>
      <w:numFmt w:val="bullet"/>
      <w:lvlText w:val=" "/>
      <w:lvlJc w:val="left"/>
      <w:pPr>
        <w:tabs>
          <w:tab w:val="num" w:pos="3600"/>
        </w:tabs>
        <w:ind w:left="3600" w:hanging="360"/>
      </w:pPr>
      <w:rPr>
        <w:rFonts w:ascii="Arial" w:hAnsi="Arial" w:hint="default"/>
      </w:rPr>
    </w:lvl>
    <w:lvl w:ilvl="5" w:tplc="9AEE3E3A" w:tentative="1">
      <w:start w:val="1"/>
      <w:numFmt w:val="bullet"/>
      <w:lvlText w:val=" "/>
      <w:lvlJc w:val="left"/>
      <w:pPr>
        <w:tabs>
          <w:tab w:val="num" w:pos="4320"/>
        </w:tabs>
        <w:ind w:left="4320" w:hanging="360"/>
      </w:pPr>
      <w:rPr>
        <w:rFonts w:ascii="Arial" w:hAnsi="Arial" w:hint="default"/>
      </w:rPr>
    </w:lvl>
    <w:lvl w:ilvl="6" w:tplc="9EAA709C" w:tentative="1">
      <w:start w:val="1"/>
      <w:numFmt w:val="bullet"/>
      <w:lvlText w:val=" "/>
      <w:lvlJc w:val="left"/>
      <w:pPr>
        <w:tabs>
          <w:tab w:val="num" w:pos="5040"/>
        </w:tabs>
        <w:ind w:left="5040" w:hanging="360"/>
      </w:pPr>
      <w:rPr>
        <w:rFonts w:ascii="Arial" w:hAnsi="Arial" w:hint="default"/>
      </w:rPr>
    </w:lvl>
    <w:lvl w:ilvl="7" w:tplc="9E4E8E32" w:tentative="1">
      <w:start w:val="1"/>
      <w:numFmt w:val="bullet"/>
      <w:lvlText w:val=" "/>
      <w:lvlJc w:val="left"/>
      <w:pPr>
        <w:tabs>
          <w:tab w:val="num" w:pos="5760"/>
        </w:tabs>
        <w:ind w:left="5760" w:hanging="360"/>
      </w:pPr>
      <w:rPr>
        <w:rFonts w:ascii="Arial" w:hAnsi="Arial" w:hint="default"/>
      </w:rPr>
    </w:lvl>
    <w:lvl w:ilvl="8" w:tplc="76EA7430" w:tentative="1">
      <w:start w:val="1"/>
      <w:numFmt w:val="bullet"/>
      <w:lvlText w:val=" "/>
      <w:lvlJc w:val="left"/>
      <w:pPr>
        <w:tabs>
          <w:tab w:val="num" w:pos="6480"/>
        </w:tabs>
        <w:ind w:left="6480" w:hanging="360"/>
      </w:pPr>
      <w:rPr>
        <w:rFonts w:ascii="Arial" w:hAnsi="Arial" w:hint="default"/>
      </w:rPr>
    </w:lvl>
  </w:abstractNum>
  <w:abstractNum w:abstractNumId="11" w15:restartNumberingAfterBreak="0">
    <w:nsid w:val="2B983378"/>
    <w:multiLevelType w:val="hybridMultilevel"/>
    <w:tmpl w:val="5AB685AE"/>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2" w15:restartNumberingAfterBreak="0">
    <w:nsid w:val="2BDB21E9"/>
    <w:multiLevelType w:val="hybridMultilevel"/>
    <w:tmpl w:val="802215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D5C5AF3"/>
    <w:multiLevelType w:val="hybridMultilevel"/>
    <w:tmpl w:val="EDC2F2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08F1048"/>
    <w:multiLevelType w:val="hybridMultilevel"/>
    <w:tmpl w:val="86026AD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3A714B33"/>
    <w:multiLevelType w:val="multilevel"/>
    <w:tmpl w:val="48B48496"/>
    <w:lvl w:ilvl="0">
      <w:start w:val="3"/>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7" w15:restartNumberingAfterBreak="0">
    <w:nsid w:val="3B8D578D"/>
    <w:multiLevelType w:val="hybridMultilevel"/>
    <w:tmpl w:val="1B0C0C28"/>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E5802C6"/>
    <w:multiLevelType w:val="hybridMultilevel"/>
    <w:tmpl w:val="ADBA4192"/>
    <w:lvl w:ilvl="0" w:tplc="0809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9A01BA7"/>
    <w:multiLevelType w:val="hybridMultilevel"/>
    <w:tmpl w:val="4608181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0E924CC"/>
    <w:multiLevelType w:val="hybridMultilevel"/>
    <w:tmpl w:val="DCD471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4"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5" w15:restartNumberingAfterBreak="0">
    <w:nsid w:val="76F85BC0"/>
    <w:multiLevelType w:val="hybridMultilevel"/>
    <w:tmpl w:val="56EE77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BBC29F8"/>
    <w:multiLevelType w:val="hybridMultilevel"/>
    <w:tmpl w:val="AFBC4C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7"/>
  </w:num>
  <w:num w:numId="2">
    <w:abstractNumId w:val="20"/>
  </w:num>
  <w:num w:numId="3">
    <w:abstractNumId w:val="19"/>
  </w:num>
  <w:num w:numId="4">
    <w:abstractNumId w:val="16"/>
  </w:num>
  <w:num w:numId="5">
    <w:abstractNumId w:val="9"/>
  </w:num>
  <w:num w:numId="6">
    <w:abstractNumId w:val="27"/>
  </w:num>
  <w:num w:numId="7">
    <w:abstractNumId w:val="28"/>
  </w:num>
  <w:num w:numId="8">
    <w:abstractNumId w:val="23"/>
  </w:num>
  <w:num w:numId="9">
    <w:abstractNumId w:val="24"/>
  </w:num>
  <w:num w:numId="10">
    <w:abstractNumId w:val="26"/>
  </w:num>
  <w:num w:numId="11">
    <w:abstractNumId w:val="12"/>
  </w:num>
  <w:num w:numId="12">
    <w:abstractNumId w:val="22"/>
  </w:num>
  <w:num w:numId="13">
    <w:abstractNumId w:val="13"/>
  </w:num>
  <w:num w:numId="14">
    <w:abstractNumId w:val="25"/>
  </w:num>
  <w:num w:numId="15">
    <w:abstractNumId w:val="5"/>
  </w:num>
  <w:num w:numId="16">
    <w:abstractNumId w:val="3"/>
  </w:num>
  <w:num w:numId="17">
    <w:abstractNumId w:val="14"/>
  </w:num>
  <w:num w:numId="18">
    <w:abstractNumId w:val="18"/>
  </w:num>
  <w:num w:numId="19">
    <w:abstractNumId w:val="11"/>
  </w:num>
  <w:num w:numId="20">
    <w:abstractNumId w:val="1"/>
  </w:num>
  <w:num w:numId="21">
    <w:abstractNumId w:val="6"/>
  </w:num>
  <w:num w:numId="22">
    <w:abstractNumId w:val="0"/>
  </w:num>
  <w:num w:numId="23">
    <w:abstractNumId w:val="17"/>
  </w:num>
  <w:num w:numId="24">
    <w:abstractNumId w:val="8"/>
  </w:num>
  <w:num w:numId="25">
    <w:abstractNumId w:val="10"/>
  </w:num>
  <w:num w:numId="26">
    <w:abstractNumId w:val="4"/>
  </w:num>
  <w:num w:numId="27">
    <w:abstractNumId w:val="27"/>
  </w:num>
  <w:num w:numId="28">
    <w:abstractNumId w:val="12"/>
  </w:num>
  <w:num w:numId="29">
    <w:abstractNumId w:val="15"/>
  </w:num>
  <w:num w:numId="30">
    <w:abstractNumId w:val="21"/>
  </w:num>
  <w:num w:numId="3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063"/>
    <w:rsid w:val="00003CA6"/>
    <w:rsid w:val="000112E8"/>
    <w:rsid w:val="00012D7C"/>
    <w:rsid w:val="00015F64"/>
    <w:rsid w:val="00017B90"/>
    <w:rsid w:val="000216EE"/>
    <w:rsid w:val="00021C60"/>
    <w:rsid w:val="00034194"/>
    <w:rsid w:val="000473FE"/>
    <w:rsid w:val="000534EE"/>
    <w:rsid w:val="00064F1F"/>
    <w:rsid w:val="0007278B"/>
    <w:rsid w:val="00083FC0"/>
    <w:rsid w:val="000974EF"/>
    <w:rsid w:val="0009792F"/>
    <w:rsid w:val="000A2B0F"/>
    <w:rsid w:val="000A331D"/>
    <w:rsid w:val="000A755A"/>
    <w:rsid w:val="000C171A"/>
    <w:rsid w:val="000C557F"/>
    <w:rsid w:val="000C564D"/>
    <w:rsid w:val="000E1352"/>
    <w:rsid w:val="000F0FAD"/>
    <w:rsid w:val="000F2274"/>
    <w:rsid w:val="000F361B"/>
    <w:rsid w:val="00110DBD"/>
    <w:rsid w:val="001111AE"/>
    <w:rsid w:val="0011343F"/>
    <w:rsid w:val="001275B6"/>
    <w:rsid w:val="00133EA1"/>
    <w:rsid w:val="00136B4E"/>
    <w:rsid w:val="00144DFF"/>
    <w:rsid w:val="001526BE"/>
    <w:rsid w:val="0016096B"/>
    <w:rsid w:val="00171E0F"/>
    <w:rsid w:val="00181C4C"/>
    <w:rsid w:val="001853CF"/>
    <w:rsid w:val="00187C8A"/>
    <w:rsid w:val="00193CB4"/>
    <w:rsid w:val="001972C9"/>
    <w:rsid w:val="001D7ED0"/>
    <w:rsid w:val="002003F1"/>
    <w:rsid w:val="0020539A"/>
    <w:rsid w:val="00217B16"/>
    <w:rsid w:val="00231724"/>
    <w:rsid w:val="00233330"/>
    <w:rsid w:val="00241662"/>
    <w:rsid w:val="00255D98"/>
    <w:rsid w:val="002738B6"/>
    <w:rsid w:val="002748FD"/>
    <w:rsid w:val="00281847"/>
    <w:rsid w:val="00286273"/>
    <w:rsid w:val="00296CD9"/>
    <w:rsid w:val="002A0375"/>
    <w:rsid w:val="002A7B6F"/>
    <w:rsid w:val="002B6B29"/>
    <w:rsid w:val="002C3A1E"/>
    <w:rsid w:val="002C3DD6"/>
    <w:rsid w:val="002D0992"/>
    <w:rsid w:val="002D58A1"/>
    <w:rsid w:val="002D7576"/>
    <w:rsid w:val="002D7AAB"/>
    <w:rsid w:val="002F3F13"/>
    <w:rsid w:val="00300B23"/>
    <w:rsid w:val="003044E3"/>
    <w:rsid w:val="00305E13"/>
    <w:rsid w:val="003131C0"/>
    <w:rsid w:val="003238BD"/>
    <w:rsid w:val="003324CB"/>
    <w:rsid w:val="003B0CF1"/>
    <w:rsid w:val="003C0FF8"/>
    <w:rsid w:val="003D1CAE"/>
    <w:rsid w:val="00406413"/>
    <w:rsid w:val="00413C19"/>
    <w:rsid w:val="00414894"/>
    <w:rsid w:val="004172DA"/>
    <w:rsid w:val="00422407"/>
    <w:rsid w:val="0045451C"/>
    <w:rsid w:val="00461835"/>
    <w:rsid w:val="00461FB9"/>
    <w:rsid w:val="004675D7"/>
    <w:rsid w:val="00472096"/>
    <w:rsid w:val="00483917"/>
    <w:rsid w:val="00486F97"/>
    <w:rsid w:val="004C1C2E"/>
    <w:rsid w:val="004C1C4E"/>
    <w:rsid w:val="004C33A1"/>
    <w:rsid w:val="004D03E9"/>
    <w:rsid w:val="004E3969"/>
    <w:rsid w:val="004E41B8"/>
    <w:rsid w:val="004E6A67"/>
    <w:rsid w:val="005214B5"/>
    <w:rsid w:val="0052297E"/>
    <w:rsid w:val="005264C9"/>
    <w:rsid w:val="00535EBA"/>
    <w:rsid w:val="005376F4"/>
    <w:rsid w:val="00540369"/>
    <w:rsid w:val="00566772"/>
    <w:rsid w:val="00575831"/>
    <w:rsid w:val="005847FE"/>
    <w:rsid w:val="00585277"/>
    <w:rsid w:val="005A6FF7"/>
    <w:rsid w:val="005B3B0B"/>
    <w:rsid w:val="005B4AC7"/>
    <w:rsid w:val="005C00BC"/>
    <w:rsid w:val="005D1652"/>
    <w:rsid w:val="005D7B64"/>
    <w:rsid w:val="005E0B51"/>
    <w:rsid w:val="005E7AAA"/>
    <w:rsid w:val="00601216"/>
    <w:rsid w:val="006073F6"/>
    <w:rsid w:val="00615CA5"/>
    <w:rsid w:val="00615DCA"/>
    <w:rsid w:val="006521A3"/>
    <w:rsid w:val="00653AEC"/>
    <w:rsid w:val="00655190"/>
    <w:rsid w:val="00662218"/>
    <w:rsid w:val="00664011"/>
    <w:rsid w:val="00685AE0"/>
    <w:rsid w:val="006A360E"/>
    <w:rsid w:val="006A5D23"/>
    <w:rsid w:val="006A63B8"/>
    <w:rsid w:val="006B27DE"/>
    <w:rsid w:val="006D1998"/>
    <w:rsid w:val="006D30EB"/>
    <w:rsid w:val="006D7D9C"/>
    <w:rsid w:val="006D7EBC"/>
    <w:rsid w:val="006E566A"/>
    <w:rsid w:val="006E6D99"/>
    <w:rsid w:val="0070242E"/>
    <w:rsid w:val="00703744"/>
    <w:rsid w:val="00705465"/>
    <w:rsid w:val="00711095"/>
    <w:rsid w:val="00714049"/>
    <w:rsid w:val="0072604C"/>
    <w:rsid w:val="00727027"/>
    <w:rsid w:val="00727211"/>
    <w:rsid w:val="00734EB9"/>
    <w:rsid w:val="0073736A"/>
    <w:rsid w:val="00745E15"/>
    <w:rsid w:val="007507AE"/>
    <w:rsid w:val="00762BBE"/>
    <w:rsid w:val="00782531"/>
    <w:rsid w:val="007A2F95"/>
    <w:rsid w:val="007A7B12"/>
    <w:rsid w:val="007B286A"/>
    <w:rsid w:val="007B29E5"/>
    <w:rsid w:val="007D31B6"/>
    <w:rsid w:val="007F36D8"/>
    <w:rsid w:val="007F6139"/>
    <w:rsid w:val="0080100C"/>
    <w:rsid w:val="00812780"/>
    <w:rsid w:val="008263FC"/>
    <w:rsid w:val="0083037A"/>
    <w:rsid w:val="00834E1A"/>
    <w:rsid w:val="00842F2B"/>
    <w:rsid w:val="008530FE"/>
    <w:rsid w:val="008535F8"/>
    <w:rsid w:val="008619C5"/>
    <w:rsid w:val="00866063"/>
    <w:rsid w:val="0088128F"/>
    <w:rsid w:val="0089065E"/>
    <w:rsid w:val="008940DF"/>
    <w:rsid w:val="008A2FAD"/>
    <w:rsid w:val="008B08F8"/>
    <w:rsid w:val="008C15D9"/>
    <w:rsid w:val="008C5971"/>
    <w:rsid w:val="008C5A82"/>
    <w:rsid w:val="008C5BA8"/>
    <w:rsid w:val="008C6C56"/>
    <w:rsid w:val="008D0110"/>
    <w:rsid w:val="008D0747"/>
    <w:rsid w:val="008D131C"/>
    <w:rsid w:val="008D3DD6"/>
    <w:rsid w:val="008D7B9D"/>
    <w:rsid w:val="008E563E"/>
    <w:rsid w:val="00906DFB"/>
    <w:rsid w:val="009112DC"/>
    <w:rsid w:val="00911B5A"/>
    <w:rsid w:val="00915BC6"/>
    <w:rsid w:val="00924E61"/>
    <w:rsid w:val="0092578D"/>
    <w:rsid w:val="00935B34"/>
    <w:rsid w:val="0094019F"/>
    <w:rsid w:val="0096049E"/>
    <w:rsid w:val="00980D71"/>
    <w:rsid w:val="00987237"/>
    <w:rsid w:val="009964E2"/>
    <w:rsid w:val="00997F8B"/>
    <w:rsid w:val="009A4EC1"/>
    <w:rsid w:val="009B398B"/>
    <w:rsid w:val="009E0CCA"/>
    <w:rsid w:val="009E51DF"/>
    <w:rsid w:val="009E7AF7"/>
    <w:rsid w:val="009F3973"/>
    <w:rsid w:val="00A17388"/>
    <w:rsid w:val="00A1774C"/>
    <w:rsid w:val="00A23FB6"/>
    <w:rsid w:val="00A25376"/>
    <w:rsid w:val="00A2575D"/>
    <w:rsid w:val="00A52EA7"/>
    <w:rsid w:val="00A6316E"/>
    <w:rsid w:val="00A66CD3"/>
    <w:rsid w:val="00A67CDF"/>
    <w:rsid w:val="00A7142A"/>
    <w:rsid w:val="00A7327B"/>
    <w:rsid w:val="00A74AF3"/>
    <w:rsid w:val="00A86645"/>
    <w:rsid w:val="00A86BAF"/>
    <w:rsid w:val="00AA236B"/>
    <w:rsid w:val="00AB541E"/>
    <w:rsid w:val="00AC26F4"/>
    <w:rsid w:val="00AC351C"/>
    <w:rsid w:val="00AD0067"/>
    <w:rsid w:val="00AD064D"/>
    <w:rsid w:val="00AD5306"/>
    <w:rsid w:val="00AE40AF"/>
    <w:rsid w:val="00AF476F"/>
    <w:rsid w:val="00B1781A"/>
    <w:rsid w:val="00B35ECC"/>
    <w:rsid w:val="00B37C3B"/>
    <w:rsid w:val="00B41A64"/>
    <w:rsid w:val="00B42CF0"/>
    <w:rsid w:val="00B45FED"/>
    <w:rsid w:val="00B55D0F"/>
    <w:rsid w:val="00B71FA2"/>
    <w:rsid w:val="00B81920"/>
    <w:rsid w:val="00B81C4F"/>
    <w:rsid w:val="00B91D5F"/>
    <w:rsid w:val="00B95044"/>
    <w:rsid w:val="00B9606B"/>
    <w:rsid w:val="00BB4B27"/>
    <w:rsid w:val="00BC22F3"/>
    <w:rsid w:val="00BC241D"/>
    <w:rsid w:val="00BD1BA6"/>
    <w:rsid w:val="00BD3F47"/>
    <w:rsid w:val="00BE5147"/>
    <w:rsid w:val="00BF0A4B"/>
    <w:rsid w:val="00BF0F24"/>
    <w:rsid w:val="00C04472"/>
    <w:rsid w:val="00C107F2"/>
    <w:rsid w:val="00C307E2"/>
    <w:rsid w:val="00C326F1"/>
    <w:rsid w:val="00C33A04"/>
    <w:rsid w:val="00C50DBC"/>
    <w:rsid w:val="00C52711"/>
    <w:rsid w:val="00C55285"/>
    <w:rsid w:val="00C554D2"/>
    <w:rsid w:val="00C72B7F"/>
    <w:rsid w:val="00C9016A"/>
    <w:rsid w:val="00C93FB5"/>
    <w:rsid w:val="00C95B3C"/>
    <w:rsid w:val="00CA7080"/>
    <w:rsid w:val="00CA781D"/>
    <w:rsid w:val="00CC465F"/>
    <w:rsid w:val="00CD0022"/>
    <w:rsid w:val="00CD0148"/>
    <w:rsid w:val="00CD376D"/>
    <w:rsid w:val="00CD38D3"/>
    <w:rsid w:val="00CD7AA5"/>
    <w:rsid w:val="00CF5C7E"/>
    <w:rsid w:val="00D25C31"/>
    <w:rsid w:val="00D34AC1"/>
    <w:rsid w:val="00D35989"/>
    <w:rsid w:val="00D401A5"/>
    <w:rsid w:val="00D41D25"/>
    <w:rsid w:val="00D45633"/>
    <w:rsid w:val="00D757F3"/>
    <w:rsid w:val="00D942C4"/>
    <w:rsid w:val="00D959FF"/>
    <w:rsid w:val="00DA76AD"/>
    <w:rsid w:val="00DB36C7"/>
    <w:rsid w:val="00DC73E3"/>
    <w:rsid w:val="00DD565A"/>
    <w:rsid w:val="00DD6C3F"/>
    <w:rsid w:val="00DE25E4"/>
    <w:rsid w:val="00DE25FC"/>
    <w:rsid w:val="00E06AC7"/>
    <w:rsid w:val="00E106F7"/>
    <w:rsid w:val="00E22CB7"/>
    <w:rsid w:val="00E242E5"/>
    <w:rsid w:val="00E26662"/>
    <w:rsid w:val="00E30DE1"/>
    <w:rsid w:val="00E34F80"/>
    <w:rsid w:val="00E366F7"/>
    <w:rsid w:val="00E66ACC"/>
    <w:rsid w:val="00E71E0C"/>
    <w:rsid w:val="00E823A3"/>
    <w:rsid w:val="00EA45C2"/>
    <w:rsid w:val="00EB0BD5"/>
    <w:rsid w:val="00EB1742"/>
    <w:rsid w:val="00EB69EE"/>
    <w:rsid w:val="00EC0650"/>
    <w:rsid w:val="00EC27F1"/>
    <w:rsid w:val="00ED4CB6"/>
    <w:rsid w:val="00F039CD"/>
    <w:rsid w:val="00F06D6F"/>
    <w:rsid w:val="00F11CD2"/>
    <w:rsid w:val="00F306C8"/>
    <w:rsid w:val="00F5082D"/>
    <w:rsid w:val="00F531BD"/>
    <w:rsid w:val="00F5324A"/>
    <w:rsid w:val="00F57042"/>
    <w:rsid w:val="00F57C68"/>
    <w:rsid w:val="00F71B1D"/>
    <w:rsid w:val="00F87F17"/>
    <w:rsid w:val="00F97508"/>
    <w:rsid w:val="00FA0CA9"/>
    <w:rsid w:val="00FA0D4D"/>
    <w:rsid w:val="00FA1C59"/>
    <w:rsid w:val="00FC379A"/>
    <w:rsid w:val="00FE064E"/>
    <w:rsid w:val="00FE70C7"/>
    <w:rsid w:val="00FF689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0C92515B"/>
  <w15:docId w15:val="{B0CDF13A-3D48-475E-8E89-CB391B3A6D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normaltextrun">
    <w:name w:val="normaltextrun"/>
    <w:basedOn w:val="DefaultParagraphFont"/>
    <w:rsid w:val="00BD3F47"/>
  </w:style>
  <w:style w:type="character" w:customStyle="1" w:styleId="eop">
    <w:name w:val="eop"/>
    <w:basedOn w:val="DefaultParagraphFont"/>
    <w:rsid w:val="00BD3F47"/>
  </w:style>
  <w:style w:type="paragraph" w:customStyle="1" w:styleId="paragraph">
    <w:name w:val="paragraph"/>
    <w:basedOn w:val="Normal"/>
    <w:rsid w:val="00BD3F47"/>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Revision">
    <w:name w:val="Revision"/>
    <w:hidden/>
    <w:uiPriority w:val="99"/>
    <w:semiHidden/>
    <w:rsid w:val="0007278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7208456">
      <w:bodyDiv w:val="1"/>
      <w:marLeft w:val="0"/>
      <w:marRight w:val="0"/>
      <w:marTop w:val="0"/>
      <w:marBottom w:val="0"/>
      <w:divBdr>
        <w:top w:val="none" w:sz="0" w:space="0" w:color="auto"/>
        <w:left w:val="none" w:sz="0" w:space="0" w:color="auto"/>
        <w:bottom w:val="none" w:sz="0" w:space="0" w:color="auto"/>
        <w:right w:val="none" w:sz="0" w:space="0" w:color="auto"/>
      </w:divBdr>
      <w:divsChild>
        <w:div w:id="1483931778">
          <w:marLeft w:val="144"/>
          <w:marRight w:val="0"/>
          <w:marTop w:val="260"/>
          <w:marBottom w:val="0"/>
          <w:divBdr>
            <w:top w:val="none" w:sz="0" w:space="0" w:color="auto"/>
            <w:left w:val="none" w:sz="0" w:space="0" w:color="auto"/>
            <w:bottom w:val="none" w:sz="0" w:space="0" w:color="auto"/>
            <w:right w:val="none" w:sz="0" w:space="0" w:color="auto"/>
          </w:divBdr>
        </w:div>
      </w:divsChild>
    </w:div>
    <w:div w:id="315113462">
      <w:bodyDiv w:val="1"/>
      <w:marLeft w:val="0"/>
      <w:marRight w:val="0"/>
      <w:marTop w:val="0"/>
      <w:marBottom w:val="0"/>
      <w:divBdr>
        <w:top w:val="none" w:sz="0" w:space="0" w:color="auto"/>
        <w:left w:val="none" w:sz="0" w:space="0" w:color="auto"/>
        <w:bottom w:val="none" w:sz="0" w:space="0" w:color="auto"/>
        <w:right w:val="none" w:sz="0" w:space="0" w:color="auto"/>
      </w:divBdr>
    </w:div>
    <w:div w:id="661153920">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8426931">
      <w:bodyDiv w:val="1"/>
      <w:marLeft w:val="0"/>
      <w:marRight w:val="0"/>
      <w:marTop w:val="0"/>
      <w:marBottom w:val="0"/>
      <w:divBdr>
        <w:top w:val="none" w:sz="0" w:space="0" w:color="auto"/>
        <w:left w:val="none" w:sz="0" w:space="0" w:color="auto"/>
        <w:bottom w:val="none" w:sz="0" w:space="0" w:color="auto"/>
        <w:right w:val="none" w:sz="0" w:space="0" w:color="auto"/>
      </w:divBdr>
    </w:div>
    <w:div w:id="1437167038">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8262227">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A0FE8"/>
    <w:rsid w:val="000C0016"/>
    <w:rsid w:val="000C253E"/>
    <w:rsid w:val="000D3AD5"/>
    <w:rsid w:val="001848BB"/>
    <w:rsid w:val="001A03E8"/>
    <w:rsid w:val="001D533C"/>
    <w:rsid w:val="00216838"/>
    <w:rsid w:val="002511F9"/>
    <w:rsid w:val="002576CB"/>
    <w:rsid w:val="002E7994"/>
    <w:rsid w:val="003C1135"/>
    <w:rsid w:val="0045583A"/>
    <w:rsid w:val="0052521E"/>
    <w:rsid w:val="005B4AC7"/>
    <w:rsid w:val="005D6759"/>
    <w:rsid w:val="005F2069"/>
    <w:rsid w:val="00605600"/>
    <w:rsid w:val="007513CE"/>
    <w:rsid w:val="007B286A"/>
    <w:rsid w:val="00875B39"/>
    <w:rsid w:val="008D02A9"/>
    <w:rsid w:val="00997553"/>
    <w:rsid w:val="00A129D1"/>
    <w:rsid w:val="00AF33F6"/>
    <w:rsid w:val="00B84040"/>
    <w:rsid w:val="00CA00E0"/>
    <w:rsid w:val="00CC510F"/>
    <w:rsid w:val="00CE25AE"/>
    <w:rsid w:val="00CE46E6"/>
    <w:rsid w:val="00D71C16"/>
    <w:rsid w:val="00D7466C"/>
    <w:rsid w:val="00D97BD9"/>
    <w:rsid w:val="00E02579"/>
    <w:rsid w:val="00F16F0C"/>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8" ma:contentTypeDescription="Create a new document." ma:contentTypeScope="" ma:versionID="a13081452afe4ef7fec960c91ee5563f">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f5256060c3d97dce2eab13f8b686cf36"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_activity" minOccurs="0"/>
                <xsd:element ref="ns3:MediaServiceObjectDetectorVersions" minOccurs="0"/>
                <xsd:element ref="ns3:MediaServiceOCR" minOccurs="0"/>
                <xsd:element ref="ns3:MediaServiceGenerationTime" minOccurs="0"/>
                <xsd:element ref="ns3:MediaServiceEventHashCode" minOccurs="0"/>
                <xsd:element ref="ns3:MediaServiceSystemTags" minOccurs="0"/>
                <xsd:element ref="ns3:MediaServiceLocation"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_activity" ma:index="18" nillable="true" ma:displayName="_activity" ma:hidden="true" ma:internalName="_activity">
      <xsd:simpleType>
        <xsd:restriction base="dms:Note"/>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EventHashCode" ma:index="22" nillable="true" ma:displayName="MediaServiceEventHashCode" ma:hidden="true" ma:internalName="MediaServiceEventHashCode"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Location" ma:index="24" nillable="true" ma:displayName="Location" ma:indexed="true" ma:internalName="MediaServiceLocation"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DA2DDC9-DDC2-40A1-8E37-0DF68EAB264D}">
  <ds:schemaRefs>
    <ds:schemaRef ds:uri="http://schemas.microsoft.com/office/2006/metadata/properties"/>
    <ds:schemaRef ds:uri="http://schemas.microsoft.com/office/infopath/2007/PartnerControls"/>
    <ds:schemaRef ds:uri="7f1e23f3-31d3-499f-875e-2157d9103bac"/>
  </ds:schemaRefs>
</ds:datastoreItem>
</file>

<file path=customXml/itemProps2.xml><?xml version="1.0" encoding="utf-8"?>
<ds:datastoreItem xmlns:ds="http://schemas.openxmlformats.org/officeDocument/2006/customXml" ds:itemID="{D2334D03-C454-488E-A87C-7FC0F104B4F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851F06A-F65A-4842-9826-F35F6AB30176}">
  <ds:schemaRefs>
    <ds:schemaRef ds:uri="http://schemas.openxmlformats.org/officeDocument/2006/bibliography"/>
  </ds:schemaRefs>
</ds:datastoreItem>
</file>

<file path=customXml/itemProps4.xml><?xml version="1.0" encoding="utf-8"?>
<ds:datastoreItem xmlns:ds="http://schemas.openxmlformats.org/officeDocument/2006/customXml" ds:itemID="{C4A4E01F-05E1-4C56-9D03-1C236E5318B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Pages>
  <Words>1976</Words>
  <Characters>11265</Characters>
  <Application>Microsoft Office Word</Application>
  <DocSecurity>0</DocSecurity>
  <Lines>93</Lines>
  <Paragraphs>26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13215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Lewis  (Swansea Bay UHB - Corporate Governance )</cp:lastModifiedBy>
  <cp:revision>5</cp:revision>
  <dcterms:created xsi:type="dcterms:W3CDTF">2024-07-29T10:37:00Z</dcterms:created>
  <dcterms:modified xsi:type="dcterms:W3CDTF">2024-08-08T14:08:00Z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