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87" w:rightFromText="187" w:vertAnchor="page" w:horzAnchor="margin" w:tblpY="2473"/>
        <w:tblW w:w="5000" w:type="pct"/>
        <w:tblCellMar>
          <w:top w:w="216" w:type="dxa"/>
          <w:left w:w="216" w:type="dxa"/>
          <w:bottom w:w="216" w:type="dxa"/>
          <w:right w:w="216" w:type="dxa"/>
        </w:tblCellMar>
        <w:tblLook w:val="00A0" w:firstRow="1" w:lastRow="0" w:firstColumn="1" w:lastColumn="0" w:noHBand="0" w:noVBand="0"/>
      </w:tblPr>
      <w:tblGrid>
        <w:gridCol w:w="10546"/>
        <w:gridCol w:w="922"/>
        <w:gridCol w:w="3930"/>
      </w:tblGrid>
      <w:tr w:rsidR="00D26067" w:rsidTr="00CF1FC0">
        <w:tc>
          <w:tcPr>
            <w:tcW w:w="9855" w:type="dxa"/>
            <w:tcBorders>
              <w:bottom w:val="single" w:sz="18" w:space="0" w:color="808080"/>
              <w:right w:val="single" w:sz="18" w:space="0" w:color="808080"/>
            </w:tcBorders>
            <w:vAlign w:val="center"/>
          </w:tcPr>
          <w:p w:rsidR="00D26067" w:rsidRDefault="008168E6" w:rsidP="008168E6">
            <w:pPr>
              <w:pStyle w:val="NoSpacing"/>
              <w:rPr>
                <w:rFonts w:ascii="Cambria" w:hAnsi="Cambria"/>
                <w:sz w:val="76"/>
                <w:szCs w:val="72"/>
                <w:lang w:val="en-GB"/>
              </w:rPr>
            </w:pPr>
            <w:r>
              <w:rPr>
                <w:rFonts w:ascii="Cambria" w:hAnsi="Cambria"/>
                <w:sz w:val="76"/>
                <w:szCs w:val="72"/>
                <w:lang w:val="en-GB"/>
              </w:rPr>
              <w:t>Neonatal Induction Programme</w:t>
            </w:r>
          </w:p>
          <w:p w:rsidR="008168E6" w:rsidRDefault="008168E6" w:rsidP="008168E6">
            <w:pPr>
              <w:pStyle w:val="NoSpacing"/>
              <w:rPr>
                <w:rFonts w:ascii="Cambria" w:hAnsi="Cambria"/>
                <w:sz w:val="76"/>
                <w:szCs w:val="72"/>
                <w:lang w:val="en-GB"/>
              </w:rPr>
            </w:pPr>
          </w:p>
          <w:p w:rsidR="008168E6" w:rsidRPr="008168E6" w:rsidRDefault="008168E6" w:rsidP="008168E6">
            <w:pPr>
              <w:pStyle w:val="NoSpacing"/>
              <w:rPr>
                <w:rFonts w:ascii="Cambria" w:hAnsi="Cambria"/>
                <w:sz w:val="76"/>
                <w:szCs w:val="72"/>
                <w:lang w:val="en-GB"/>
              </w:rPr>
            </w:pPr>
            <w:r w:rsidRPr="008168E6">
              <w:rPr>
                <w:rFonts w:ascii="Cambria" w:hAnsi="Cambria"/>
                <w:sz w:val="56"/>
                <w:szCs w:val="72"/>
                <w:lang w:val="en-GB"/>
              </w:rPr>
              <w:t>Competency Booklet</w:t>
            </w:r>
          </w:p>
        </w:tc>
        <w:tc>
          <w:tcPr>
            <w:tcW w:w="4535" w:type="dxa"/>
            <w:gridSpan w:val="2"/>
            <w:tcBorders>
              <w:left w:val="single" w:sz="18" w:space="0" w:color="808080"/>
              <w:bottom w:val="single" w:sz="18" w:space="0" w:color="808080"/>
            </w:tcBorders>
            <w:vAlign w:val="center"/>
          </w:tcPr>
          <w:p w:rsidR="00D26067" w:rsidRPr="0017647C" w:rsidRDefault="00B14CE1" w:rsidP="00CF1FC0">
            <w:pPr>
              <w:pStyle w:val="NoSpacing"/>
              <w:rPr>
                <w:color w:val="4F81BD"/>
                <w:sz w:val="72"/>
                <w:szCs w:val="72"/>
              </w:rPr>
            </w:pPr>
            <w:r>
              <w:rPr>
                <w:sz w:val="72"/>
                <w:szCs w:val="72"/>
              </w:rPr>
              <w:t>202</w:t>
            </w:r>
            <w:r w:rsidR="00651681">
              <w:rPr>
                <w:sz w:val="72"/>
                <w:szCs w:val="72"/>
              </w:rPr>
              <w:t>4</w:t>
            </w:r>
            <w:r w:rsidR="000918BF">
              <w:rPr>
                <w:sz w:val="72"/>
                <w:szCs w:val="72"/>
              </w:rPr>
              <w:t xml:space="preserve">                        </w:t>
            </w:r>
          </w:p>
        </w:tc>
      </w:tr>
      <w:tr w:rsidR="00D26067" w:rsidTr="00CF1FC0">
        <w:tc>
          <w:tcPr>
            <w:tcW w:w="10717" w:type="dxa"/>
            <w:gridSpan w:val="2"/>
            <w:tcBorders>
              <w:top w:val="single" w:sz="18" w:space="0" w:color="808080"/>
            </w:tcBorders>
            <w:vAlign w:val="center"/>
          </w:tcPr>
          <w:tbl>
            <w:tblPr>
              <w:tblpPr w:leftFromText="180" w:rightFromText="180" w:vertAnchor="text" w:horzAnchor="margin" w:tblpY="-268"/>
              <w:tblOverlap w:val="never"/>
              <w:tblW w:w="9473" w:type="dxa"/>
              <w:tblLook w:val="0000" w:firstRow="0" w:lastRow="0" w:firstColumn="0" w:lastColumn="0" w:noHBand="0" w:noVBand="0"/>
            </w:tblPr>
            <w:tblGrid>
              <w:gridCol w:w="4910"/>
              <w:gridCol w:w="4563"/>
            </w:tblGrid>
            <w:tr w:rsidR="004E2643" w:rsidRPr="00510AEF" w:rsidTr="004E2643">
              <w:trPr>
                <w:trHeight w:val="886"/>
              </w:trPr>
              <w:tc>
                <w:tcPr>
                  <w:tcW w:w="4910" w:type="dxa"/>
                  <w:vAlign w:val="bottom"/>
                </w:tcPr>
                <w:p w:rsidR="004E2643" w:rsidRPr="005A0999" w:rsidRDefault="004E2643" w:rsidP="004E2643">
                  <w:pPr>
                    <w:rPr>
                      <w:rFonts w:ascii="Arial" w:hAnsi="Arial" w:cs="Arial"/>
                      <w:color w:val="1F497D" w:themeColor="text2"/>
                      <w:sz w:val="32"/>
                    </w:rPr>
                  </w:pPr>
                  <w:r w:rsidRPr="005A0999">
                    <w:rPr>
                      <w:rFonts w:ascii="Arial" w:hAnsi="Arial" w:cs="Arial"/>
                      <w:color w:val="1F497D" w:themeColor="text2"/>
                      <w:sz w:val="32"/>
                    </w:rPr>
                    <w:t>Name of Nurse</w:t>
                  </w:r>
                  <w:r w:rsidRPr="005A0999">
                    <w:rPr>
                      <w:rFonts w:ascii="Arial" w:hAnsi="Arial" w:cs="Arial"/>
                      <w:color w:val="1F497D" w:themeColor="text2"/>
                    </w:rPr>
                    <w:t>:</w:t>
                  </w:r>
                </w:p>
              </w:tc>
              <w:tc>
                <w:tcPr>
                  <w:tcW w:w="4563" w:type="dxa"/>
                  <w:vAlign w:val="bottom"/>
                </w:tcPr>
                <w:p w:rsidR="004E2643" w:rsidRPr="005A0999" w:rsidRDefault="004E2643" w:rsidP="004E2643">
                  <w:pPr>
                    <w:rPr>
                      <w:rFonts w:ascii="Arial" w:hAnsi="Arial" w:cs="Arial"/>
                      <w:color w:val="1F497D" w:themeColor="text2"/>
                    </w:rPr>
                  </w:pPr>
                  <w:r w:rsidRPr="005A0999">
                    <w:rPr>
                      <w:rFonts w:ascii="Arial" w:hAnsi="Arial" w:cs="Arial"/>
                      <w:color w:val="1F497D" w:themeColor="text2"/>
                    </w:rPr>
                    <w:t>……………………………………..…..……</w:t>
                  </w:r>
                </w:p>
              </w:tc>
            </w:tr>
            <w:tr w:rsidR="004E2643" w:rsidRPr="00510AEF" w:rsidTr="004E2643">
              <w:trPr>
                <w:trHeight w:val="886"/>
              </w:trPr>
              <w:tc>
                <w:tcPr>
                  <w:tcW w:w="4910" w:type="dxa"/>
                  <w:vAlign w:val="bottom"/>
                </w:tcPr>
                <w:p w:rsidR="004E2643" w:rsidRPr="005A0999" w:rsidRDefault="004E2643" w:rsidP="004E2643">
                  <w:pPr>
                    <w:rPr>
                      <w:rFonts w:ascii="Arial" w:hAnsi="Arial" w:cs="Arial"/>
                      <w:color w:val="1F497D" w:themeColor="text2"/>
                      <w:sz w:val="32"/>
                    </w:rPr>
                  </w:pPr>
                  <w:r w:rsidRPr="005A0999">
                    <w:rPr>
                      <w:rFonts w:ascii="Arial" w:hAnsi="Arial" w:cs="Arial"/>
                      <w:color w:val="1F497D" w:themeColor="text2"/>
                      <w:sz w:val="32"/>
                    </w:rPr>
                    <w:t>Name of Preceptor</w:t>
                  </w:r>
                  <w:r w:rsidR="00246975">
                    <w:rPr>
                      <w:rFonts w:ascii="Arial" w:hAnsi="Arial" w:cs="Arial"/>
                      <w:color w:val="1F497D" w:themeColor="text2"/>
                      <w:sz w:val="32"/>
                    </w:rPr>
                    <w:t>s</w:t>
                  </w:r>
                  <w:r w:rsidRPr="005A0999">
                    <w:rPr>
                      <w:rFonts w:ascii="Arial" w:hAnsi="Arial" w:cs="Arial"/>
                      <w:color w:val="1F497D" w:themeColor="text2"/>
                      <w:sz w:val="32"/>
                    </w:rPr>
                    <w:t>:</w:t>
                  </w:r>
                </w:p>
              </w:tc>
              <w:tc>
                <w:tcPr>
                  <w:tcW w:w="4563" w:type="dxa"/>
                  <w:vAlign w:val="bottom"/>
                </w:tcPr>
                <w:p w:rsidR="004E2643" w:rsidRPr="005A0999" w:rsidRDefault="004E2643" w:rsidP="004E2643">
                  <w:pPr>
                    <w:rPr>
                      <w:rFonts w:ascii="Arial" w:hAnsi="Arial" w:cs="Arial"/>
                      <w:color w:val="1F497D" w:themeColor="text2"/>
                    </w:rPr>
                  </w:pPr>
                  <w:r w:rsidRPr="005A0999">
                    <w:rPr>
                      <w:rFonts w:ascii="Arial" w:hAnsi="Arial" w:cs="Arial"/>
                      <w:color w:val="1F497D" w:themeColor="text2"/>
                    </w:rPr>
                    <w:t>………………………………………....……</w:t>
                  </w:r>
                </w:p>
              </w:tc>
            </w:tr>
            <w:tr w:rsidR="004E2643" w:rsidRPr="00510AEF" w:rsidTr="004E2643">
              <w:trPr>
                <w:trHeight w:val="886"/>
              </w:trPr>
              <w:tc>
                <w:tcPr>
                  <w:tcW w:w="4910" w:type="dxa"/>
                  <w:vAlign w:val="bottom"/>
                </w:tcPr>
                <w:p w:rsidR="004E2643" w:rsidRPr="005A0999" w:rsidRDefault="004E2643" w:rsidP="004E2643">
                  <w:pPr>
                    <w:rPr>
                      <w:rFonts w:ascii="Arial" w:hAnsi="Arial" w:cs="Arial"/>
                      <w:color w:val="1F497D" w:themeColor="text2"/>
                      <w:sz w:val="32"/>
                    </w:rPr>
                  </w:pPr>
                  <w:r w:rsidRPr="005A0999">
                    <w:rPr>
                      <w:rFonts w:ascii="Arial" w:hAnsi="Arial" w:cs="Arial"/>
                      <w:color w:val="1F497D" w:themeColor="text2"/>
                      <w:sz w:val="32"/>
                    </w:rPr>
                    <w:t>Commencement Date:</w:t>
                  </w:r>
                </w:p>
              </w:tc>
              <w:tc>
                <w:tcPr>
                  <w:tcW w:w="4563" w:type="dxa"/>
                  <w:vAlign w:val="bottom"/>
                </w:tcPr>
                <w:p w:rsidR="004E2643" w:rsidRPr="005A0999" w:rsidRDefault="004E2643" w:rsidP="004E2643">
                  <w:pPr>
                    <w:rPr>
                      <w:rFonts w:ascii="Arial" w:hAnsi="Arial" w:cs="Arial"/>
                      <w:color w:val="1F497D" w:themeColor="text2"/>
                    </w:rPr>
                  </w:pPr>
                  <w:r w:rsidRPr="005A0999">
                    <w:rPr>
                      <w:rFonts w:ascii="Arial" w:hAnsi="Arial" w:cs="Arial"/>
                      <w:color w:val="1F497D" w:themeColor="text2"/>
                    </w:rPr>
                    <w:t>…………………………………...….………</w:t>
                  </w:r>
                </w:p>
              </w:tc>
            </w:tr>
          </w:tbl>
          <w:p w:rsidR="00D26067" w:rsidRPr="004E2643" w:rsidRDefault="00D26067" w:rsidP="00CF1FC0">
            <w:pPr>
              <w:pStyle w:val="NoSpacing"/>
              <w:jc w:val="both"/>
              <w:rPr>
                <w:sz w:val="6"/>
              </w:rPr>
            </w:pPr>
          </w:p>
        </w:tc>
        <w:tc>
          <w:tcPr>
            <w:tcW w:w="3673" w:type="dxa"/>
            <w:tcBorders>
              <w:top w:val="single" w:sz="18" w:space="0" w:color="808080"/>
            </w:tcBorders>
            <w:vAlign w:val="center"/>
          </w:tcPr>
          <w:p w:rsidR="00D26067" w:rsidRDefault="00D26067" w:rsidP="00CF1FC0">
            <w:pPr>
              <w:pStyle w:val="NoSpacing"/>
              <w:rPr>
                <w:rFonts w:ascii="Cambria" w:hAnsi="Cambria"/>
                <w:sz w:val="36"/>
                <w:szCs w:val="36"/>
              </w:rPr>
            </w:pPr>
          </w:p>
        </w:tc>
      </w:tr>
    </w:tbl>
    <w:p w:rsidR="007E3D97" w:rsidRDefault="00246975">
      <w:r>
        <w:rPr>
          <w:noProof/>
        </w:rPr>
        <w:drawing>
          <wp:inline distT="0" distB="0" distL="0" distR="0" wp14:anchorId="79F55CE2" wp14:editId="54F932ED">
            <wp:extent cx="2827780" cy="810260"/>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743hbbanner.jpg"/>
                    <pic:cNvPicPr/>
                  </pic:nvPicPr>
                  <pic:blipFill rotWithShape="1">
                    <a:blip r:embed="rId7">
                      <a:extLst>
                        <a:ext uri="{28A0092B-C50C-407E-A947-70E740481C1C}">
                          <a14:useLocalDpi xmlns:a14="http://schemas.microsoft.com/office/drawing/2010/main" val="0"/>
                        </a:ext>
                      </a:extLst>
                    </a:blip>
                    <a:srcRect t="12736" b="1"/>
                    <a:stretch/>
                  </pic:blipFill>
                  <pic:spPr bwMode="auto">
                    <a:xfrm>
                      <a:off x="0" y="0"/>
                      <a:ext cx="2900205" cy="831012"/>
                    </a:xfrm>
                    <a:prstGeom prst="rect">
                      <a:avLst/>
                    </a:prstGeom>
                    <a:ln>
                      <a:noFill/>
                    </a:ln>
                    <a:extLst>
                      <a:ext uri="{53640926-AAD7-44D8-BBD7-CCE9431645EC}">
                        <a14:shadowObscured xmlns:a14="http://schemas.microsoft.com/office/drawing/2010/main"/>
                      </a:ext>
                    </a:extLst>
                  </pic:spPr>
                </pic:pic>
              </a:graphicData>
            </a:graphic>
          </wp:inline>
        </w:drawing>
      </w:r>
      <w:r w:rsidR="00D17C3A">
        <w:rPr>
          <w:noProof/>
        </w:rPr>
        <w:object w:dxaOrig="1440" w:dyaOrig="1440" w14:anchorId="77238C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550.5pt;margin-top:.15pt;width:220.8pt;height:57pt;z-index:251662336;mso-position-horizontal-relative:text;mso-position-vertical-relative:text" wrapcoords="-73 0 -73 21316 21600 21316 21600 0 -73 0">
            <v:imagedata r:id="rId8" o:title=""/>
            <w10:wrap type="tight"/>
          </v:shape>
          <o:OLEObject Type="Embed" ProgID="Acrobat.Document.DC" ShapeID="_x0000_s1026" DrawAspect="Content" ObjectID="_1773731770" r:id="rId9"/>
        </w:object>
      </w:r>
      <w:r w:rsidR="002D423D">
        <w:rPr>
          <w:noProof/>
        </w:rPr>
        <mc:AlternateContent>
          <mc:Choice Requires="wps">
            <w:drawing>
              <wp:anchor distT="0" distB="0" distL="114300" distR="114300" simplePos="0" relativeHeight="251661312" behindDoc="0" locked="0" layoutInCell="1" allowOverlap="1" wp14:anchorId="29CF4C1A" wp14:editId="10A749E7">
                <wp:simplePos x="0" y="0"/>
                <wp:positionH relativeFrom="column">
                  <wp:posOffset>6582410</wp:posOffset>
                </wp:positionH>
                <wp:positionV relativeFrom="paragraph">
                  <wp:posOffset>-628650</wp:posOffset>
                </wp:positionV>
                <wp:extent cx="1435100" cy="1972945"/>
                <wp:effectExtent l="9525" t="9525" r="12700" b="825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5100" cy="1972945"/>
                        </a:xfrm>
                        <a:prstGeom prst="rect">
                          <a:avLst/>
                        </a:prstGeom>
                        <a:solidFill>
                          <a:srgbClr val="FFFFFF"/>
                        </a:solidFill>
                        <a:ln w="9525">
                          <a:solidFill>
                            <a:schemeClr val="bg1">
                              <a:lumMod val="100000"/>
                              <a:lumOff val="0"/>
                            </a:schemeClr>
                          </a:solidFill>
                          <a:miter lim="800000"/>
                          <a:headEnd/>
                          <a:tailEnd/>
                        </a:ln>
                      </wps:spPr>
                      <wps:txbx>
                        <w:txbxContent>
                          <w:p w:rsidR="00B14CE1" w:rsidRDefault="00B14CE1">
                            <w: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CF4C1A" id="_x0000_t202" coordsize="21600,21600" o:spt="202" path="m,l,21600r21600,l21600,xe">
                <v:stroke joinstyle="miter"/>
                <v:path gradientshapeok="t" o:connecttype="rect"/>
              </v:shapetype>
              <v:shape id="Text Box 2" o:spid="_x0000_s1026" type="#_x0000_t202" style="position:absolute;margin-left:518.3pt;margin-top:-49.5pt;width:113pt;height:155.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" strokecolor="white [3212]">
                <v:textbox>
                  <w:txbxContent>
                    <w:p w:rsidR="00B14CE1" w:rsidRDefault="00B14CE1">
                      <w:r>
                        <w:t xml:space="preserve">                                                                                                                                                                                                                                                                                                                                                                                                                                      </w:t>
                      </w:r>
                    </w:p>
                  </w:txbxContent>
                </v:textbox>
              </v:shape>
            </w:pict>
          </mc:Fallback>
        </mc:AlternateContent>
      </w:r>
      <w:r w:rsidR="000918BF">
        <w:tab/>
      </w:r>
      <w:r w:rsidR="000918BF">
        <w:tab/>
      </w:r>
      <w:r w:rsidR="00F04CD8">
        <w:t xml:space="preserve">          </w:t>
      </w:r>
      <w:r w:rsidR="000918BF">
        <w:tab/>
      </w:r>
      <w:r w:rsidR="00F04CD8">
        <w:rPr>
          <w:noProof/>
        </w:rPr>
        <w:drawing>
          <wp:inline distT="0" distB="0" distL="0" distR="0" wp14:anchorId="7CCAEF31" wp14:editId="1047278F">
            <wp:extent cx="2009524" cy="876190"/>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eonatal logo.png"/>
                    <pic:cNvPicPr/>
                  </pic:nvPicPr>
                  <pic:blipFill>
                    <a:blip r:embed="rId10">
                      <a:extLst>
                        <a:ext uri="{28A0092B-C50C-407E-A947-70E740481C1C}">
                          <a14:useLocalDpi xmlns:a14="http://schemas.microsoft.com/office/drawing/2010/main" val="0"/>
                        </a:ext>
                      </a:extLst>
                    </a:blip>
                    <a:stretch>
                      <a:fillRect/>
                    </a:stretch>
                  </pic:blipFill>
                  <pic:spPr>
                    <a:xfrm>
                      <a:off x="0" y="0"/>
                      <a:ext cx="2009524" cy="876190"/>
                    </a:xfrm>
                    <a:prstGeom prst="rect">
                      <a:avLst/>
                    </a:prstGeom>
                  </pic:spPr>
                </pic:pic>
              </a:graphicData>
            </a:graphic>
          </wp:inline>
        </w:drawing>
      </w:r>
      <w:r w:rsidR="000918BF">
        <w:tab/>
      </w:r>
      <w:r w:rsidR="000918BF">
        <w:tab/>
      </w:r>
      <w:r w:rsidR="000918BF">
        <w:tab/>
      </w:r>
      <w:r w:rsidR="000918BF">
        <w:tab/>
      </w:r>
      <w:r w:rsidR="000918BF">
        <w:tab/>
      </w:r>
      <w:r w:rsidR="000918BF">
        <w:tab/>
      </w:r>
      <w:r w:rsidR="000918BF">
        <w:tab/>
      </w:r>
      <w:r w:rsidR="000918BF">
        <w:tab/>
      </w:r>
      <w:r w:rsidR="000918BF">
        <w:tab/>
      </w:r>
    </w:p>
    <w:p w:rsidR="00632C9F" w:rsidRDefault="00632C9F">
      <w:pPr>
        <w:spacing w:after="200" w:line="276" w:lineRule="auto"/>
        <w:rPr>
          <w:rFonts w:ascii="Arial" w:hAnsi="Arial"/>
          <w:sz w:val="44"/>
          <w:szCs w:val="20"/>
          <w:lang w:eastAsia="en-US"/>
        </w:rPr>
      </w:pPr>
      <w:r>
        <w:br w:type="page"/>
      </w:r>
    </w:p>
    <w:p w:rsidR="00510AEF" w:rsidRPr="004E0A98" w:rsidRDefault="00510AEF" w:rsidP="00632C9F">
      <w:pPr>
        <w:pStyle w:val="Heading1"/>
        <w:ind w:left="0"/>
      </w:pPr>
      <w:r w:rsidRPr="004E0A98">
        <w:t>Background</w:t>
      </w:r>
    </w:p>
    <w:p w:rsidR="00510AEF" w:rsidRPr="004E0A98" w:rsidRDefault="00510AEF" w:rsidP="00510AEF">
      <w:pPr>
        <w:autoSpaceDE w:val="0"/>
        <w:autoSpaceDN w:val="0"/>
        <w:adjustRightInd w:val="0"/>
        <w:spacing w:line="276" w:lineRule="auto"/>
        <w:rPr>
          <w:rFonts w:ascii="Arial" w:hAnsi="Arial" w:cs="Arial"/>
          <w:color w:val="000000" w:themeColor="text1"/>
        </w:rPr>
      </w:pPr>
    </w:p>
    <w:p w:rsidR="00510AEF" w:rsidRPr="004E0A98" w:rsidRDefault="00510AEF" w:rsidP="00510AEF">
      <w:pPr>
        <w:autoSpaceDE w:val="0"/>
        <w:autoSpaceDN w:val="0"/>
        <w:adjustRightInd w:val="0"/>
        <w:spacing w:line="276" w:lineRule="auto"/>
        <w:rPr>
          <w:rFonts w:ascii="Arial" w:hAnsi="Arial" w:cs="Arial"/>
          <w:color w:val="000000" w:themeColor="text1"/>
        </w:rPr>
      </w:pPr>
      <w:r w:rsidRPr="004E0A98">
        <w:rPr>
          <w:rFonts w:ascii="Arial" w:hAnsi="Arial" w:cs="Arial"/>
          <w:color w:val="000000" w:themeColor="text1"/>
        </w:rPr>
        <w:t>Neonatal care has come a long way in a short time. Alongside advances in supportive technology and pharmacology there have been equally worthy care innovations, including a range of benchmarks, standards and competenc</w:t>
      </w:r>
      <w:r>
        <w:rPr>
          <w:rFonts w:ascii="Arial" w:hAnsi="Arial" w:cs="Arial"/>
          <w:color w:val="000000" w:themeColor="text1"/>
        </w:rPr>
        <w:t>i</w:t>
      </w:r>
      <w:r w:rsidRPr="004E0A98">
        <w:rPr>
          <w:rFonts w:ascii="Arial" w:hAnsi="Arial" w:cs="Arial"/>
          <w:color w:val="000000" w:themeColor="text1"/>
        </w:rPr>
        <w:t>es developed and designed to ensure safe and enhanced quality care (SNNG, 2005; DH, 2009; BAPM, 2010; RCN, 2012b; Scottish Government, 2013).</w:t>
      </w:r>
    </w:p>
    <w:p w:rsidR="00510AEF" w:rsidRPr="004E0A98" w:rsidRDefault="00510AEF" w:rsidP="00510AEF">
      <w:pPr>
        <w:autoSpaceDE w:val="0"/>
        <w:autoSpaceDN w:val="0"/>
        <w:adjustRightInd w:val="0"/>
        <w:spacing w:line="276" w:lineRule="auto"/>
        <w:rPr>
          <w:rFonts w:ascii="Arial" w:hAnsi="Arial" w:cs="Arial"/>
          <w:color w:val="000000" w:themeColor="text1"/>
        </w:rPr>
      </w:pPr>
    </w:p>
    <w:p w:rsidR="00510AEF" w:rsidRPr="004E0A98" w:rsidRDefault="00510AEF" w:rsidP="00510AEF">
      <w:pPr>
        <w:autoSpaceDE w:val="0"/>
        <w:autoSpaceDN w:val="0"/>
        <w:adjustRightInd w:val="0"/>
        <w:spacing w:line="276" w:lineRule="auto"/>
        <w:rPr>
          <w:rFonts w:ascii="Arial" w:hAnsi="Arial" w:cs="Arial"/>
          <w:color w:val="000000" w:themeColor="text1"/>
        </w:rPr>
      </w:pPr>
      <w:r w:rsidRPr="004E0A98">
        <w:rPr>
          <w:rFonts w:ascii="Arial" w:hAnsi="Arial" w:cs="Arial"/>
          <w:color w:val="000000" w:themeColor="text1"/>
        </w:rPr>
        <w:t>The ethos of neonatal care emphasises close collaboration with families in all neonatal health care settings and we acknowledge the importance of family members in relation to the health and wellbeing of infants (IPFCC, 2013) whilst the babies are in our care</w:t>
      </w:r>
      <w:r>
        <w:rPr>
          <w:rFonts w:ascii="Arial" w:hAnsi="Arial" w:cs="Arial"/>
          <w:color w:val="000000" w:themeColor="text1"/>
        </w:rPr>
        <w:t>.</w:t>
      </w:r>
    </w:p>
    <w:p w:rsidR="00510AEF" w:rsidRPr="004E0A98" w:rsidRDefault="00510AEF" w:rsidP="00510AEF">
      <w:pPr>
        <w:autoSpaceDE w:val="0"/>
        <w:autoSpaceDN w:val="0"/>
        <w:adjustRightInd w:val="0"/>
        <w:spacing w:line="276" w:lineRule="auto"/>
        <w:rPr>
          <w:rFonts w:ascii="Arial" w:hAnsi="Arial" w:cs="Arial"/>
          <w:color w:val="000000" w:themeColor="text1"/>
        </w:rPr>
      </w:pPr>
    </w:p>
    <w:p w:rsidR="00510AEF" w:rsidRPr="004E0A98" w:rsidRDefault="00510AEF" w:rsidP="00510AEF">
      <w:pPr>
        <w:autoSpaceDE w:val="0"/>
        <w:autoSpaceDN w:val="0"/>
        <w:adjustRightInd w:val="0"/>
        <w:spacing w:line="276" w:lineRule="auto"/>
        <w:rPr>
          <w:rFonts w:ascii="Arial" w:hAnsi="Arial" w:cs="Arial"/>
          <w:color w:val="000000" w:themeColor="text1"/>
        </w:rPr>
      </w:pPr>
      <w:r w:rsidRPr="004E0A98">
        <w:rPr>
          <w:rFonts w:ascii="Arial" w:hAnsi="Arial" w:cs="Arial"/>
          <w:color w:val="000000" w:themeColor="text1"/>
        </w:rPr>
        <w:t xml:space="preserve">The Wales Neonatal Network was established in 2010 bringing together NHS health professionals and partners from other organisations to ensure equitable, high quality, clinically effective neonatal care is available to infants and their families in Wales. </w:t>
      </w:r>
    </w:p>
    <w:p w:rsidR="00510AEF" w:rsidRPr="004E0A98" w:rsidRDefault="00510AEF" w:rsidP="00510AEF">
      <w:pPr>
        <w:autoSpaceDE w:val="0"/>
        <w:autoSpaceDN w:val="0"/>
        <w:adjustRightInd w:val="0"/>
        <w:spacing w:line="276" w:lineRule="auto"/>
        <w:rPr>
          <w:rFonts w:ascii="Arial" w:hAnsi="Arial" w:cs="Arial"/>
          <w:color w:val="000000" w:themeColor="text1"/>
        </w:rPr>
      </w:pPr>
    </w:p>
    <w:p w:rsidR="00510AEF" w:rsidRPr="004E0A98" w:rsidRDefault="00510AEF" w:rsidP="00510AEF">
      <w:pPr>
        <w:autoSpaceDE w:val="0"/>
        <w:autoSpaceDN w:val="0"/>
        <w:adjustRightInd w:val="0"/>
        <w:spacing w:line="276" w:lineRule="auto"/>
        <w:rPr>
          <w:rFonts w:ascii="Arial" w:hAnsi="Arial" w:cs="Arial"/>
          <w:color w:val="000000" w:themeColor="text1"/>
        </w:rPr>
      </w:pPr>
      <w:r>
        <w:rPr>
          <w:rFonts w:ascii="Arial" w:hAnsi="Arial" w:cs="Arial"/>
          <w:color w:val="000000" w:themeColor="text1"/>
        </w:rPr>
        <w:t>The network is comprised of 11 units throughout Wales, 8 in South Wales and 3 in North Wales. Units are categorised as Neonatal Intensive Care Units (NICU), Local Neonatal Units (LNU) or Special Care Units (SCU).</w:t>
      </w:r>
    </w:p>
    <w:p w:rsidR="00510AEF" w:rsidRDefault="00510AEF" w:rsidP="00510AEF">
      <w:pPr>
        <w:autoSpaceDE w:val="0"/>
        <w:autoSpaceDN w:val="0"/>
        <w:adjustRightInd w:val="0"/>
        <w:spacing w:line="276" w:lineRule="auto"/>
        <w:rPr>
          <w:rFonts w:ascii="Arial" w:hAnsi="Arial" w:cs="Arial"/>
          <w:color w:val="000000" w:themeColor="text1"/>
        </w:rPr>
      </w:pPr>
      <w:r>
        <w:rPr>
          <w:rFonts w:ascii="Arial" w:hAnsi="Arial" w:cs="Arial"/>
          <w:color w:val="000000" w:themeColor="text1"/>
        </w:rPr>
        <w:t>South Wales:</w:t>
      </w:r>
    </w:p>
    <w:p w:rsidR="00510AEF" w:rsidRPr="004E0A98" w:rsidRDefault="00510AEF" w:rsidP="00510AEF">
      <w:pPr>
        <w:autoSpaceDE w:val="0"/>
        <w:autoSpaceDN w:val="0"/>
        <w:adjustRightInd w:val="0"/>
        <w:spacing w:line="276" w:lineRule="auto"/>
        <w:rPr>
          <w:rFonts w:ascii="Arial" w:hAnsi="Arial" w:cs="Arial"/>
          <w:color w:val="000000" w:themeColor="text1"/>
        </w:rPr>
      </w:pPr>
      <w:r>
        <w:rPr>
          <w:rFonts w:ascii="Arial" w:hAnsi="Arial" w:cs="Arial"/>
          <w:color w:val="000000" w:themeColor="text1"/>
        </w:rPr>
        <w:t xml:space="preserve">Three NICU’s </w:t>
      </w:r>
      <w:r w:rsidRPr="004E0A98">
        <w:rPr>
          <w:rFonts w:ascii="Arial" w:hAnsi="Arial" w:cs="Arial"/>
          <w:color w:val="000000" w:themeColor="text1"/>
        </w:rPr>
        <w:t xml:space="preserve">– </w:t>
      </w:r>
      <w:r>
        <w:rPr>
          <w:rFonts w:ascii="Arial" w:hAnsi="Arial" w:cs="Arial"/>
          <w:color w:val="000000" w:themeColor="text1"/>
        </w:rPr>
        <w:t xml:space="preserve">University Hospital of Wales, </w:t>
      </w:r>
      <w:r w:rsidRPr="004E0A98">
        <w:rPr>
          <w:rFonts w:ascii="Arial" w:hAnsi="Arial" w:cs="Arial"/>
          <w:color w:val="000000" w:themeColor="text1"/>
        </w:rPr>
        <w:t>Singleton</w:t>
      </w:r>
      <w:r>
        <w:rPr>
          <w:rFonts w:ascii="Arial" w:hAnsi="Arial" w:cs="Arial"/>
          <w:color w:val="000000" w:themeColor="text1"/>
        </w:rPr>
        <w:t xml:space="preserve"> Hospital</w:t>
      </w:r>
      <w:r w:rsidRPr="004E0A98">
        <w:rPr>
          <w:rFonts w:ascii="Arial" w:hAnsi="Arial" w:cs="Arial"/>
          <w:color w:val="000000" w:themeColor="text1"/>
        </w:rPr>
        <w:t xml:space="preserve"> and </w:t>
      </w:r>
      <w:r>
        <w:rPr>
          <w:rFonts w:ascii="Arial" w:hAnsi="Arial" w:cs="Arial"/>
          <w:color w:val="000000" w:themeColor="text1"/>
        </w:rPr>
        <w:t>Royal Gwent Hospital.</w:t>
      </w:r>
    </w:p>
    <w:p w:rsidR="00510AEF" w:rsidRDefault="00F04CD8" w:rsidP="00510AEF">
      <w:pPr>
        <w:autoSpaceDE w:val="0"/>
        <w:autoSpaceDN w:val="0"/>
        <w:adjustRightInd w:val="0"/>
        <w:spacing w:line="276" w:lineRule="auto"/>
        <w:rPr>
          <w:rFonts w:ascii="Arial" w:hAnsi="Arial" w:cs="Arial"/>
          <w:color w:val="000000" w:themeColor="text1"/>
        </w:rPr>
      </w:pPr>
      <w:r>
        <w:rPr>
          <w:rFonts w:ascii="Arial" w:hAnsi="Arial" w:cs="Arial"/>
          <w:color w:val="000000" w:themeColor="text1"/>
        </w:rPr>
        <w:t>Three</w:t>
      </w:r>
      <w:r w:rsidR="00510AEF">
        <w:rPr>
          <w:rFonts w:ascii="Arial" w:hAnsi="Arial" w:cs="Arial"/>
          <w:color w:val="000000" w:themeColor="text1"/>
        </w:rPr>
        <w:t xml:space="preserve"> LNU’s </w:t>
      </w:r>
      <w:r w:rsidR="00510AEF" w:rsidRPr="004E0A98">
        <w:rPr>
          <w:rFonts w:ascii="Arial" w:hAnsi="Arial" w:cs="Arial"/>
          <w:color w:val="000000" w:themeColor="text1"/>
        </w:rPr>
        <w:t>– Princess of Wales</w:t>
      </w:r>
      <w:r w:rsidR="00510AEF">
        <w:rPr>
          <w:rFonts w:ascii="Arial" w:hAnsi="Arial" w:cs="Arial"/>
          <w:color w:val="000000" w:themeColor="text1"/>
        </w:rPr>
        <w:t xml:space="preserve"> Hospital</w:t>
      </w:r>
      <w:r w:rsidR="00510AEF" w:rsidRPr="004E0A98">
        <w:rPr>
          <w:rFonts w:ascii="Arial" w:hAnsi="Arial" w:cs="Arial"/>
          <w:color w:val="000000" w:themeColor="text1"/>
        </w:rPr>
        <w:t>,</w:t>
      </w:r>
      <w:r w:rsidR="00510AEF">
        <w:rPr>
          <w:rFonts w:ascii="Arial" w:hAnsi="Arial" w:cs="Arial"/>
          <w:color w:val="000000" w:themeColor="text1"/>
        </w:rPr>
        <w:t xml:space="preserve"> Prince Charles</w:t>
      </w:r>
      <w:r>
        <w:rPr>
          <w:rFonts w:ascii="Arial" w:hAnsi="Arial" w:cs="Arial"/>
          <w:color w:val="000000" w:themeColor="text1"/>
        </w:rPr>
        <w:t xml:space="preserve"> Hospital, </w:t>
      </w:r>
      <w:r w:rsidR="00510AEF">
        <w:rPr>
          <w:rFonts w:ascii="Arial" w:hAnsi="Arial" w:cs="Arial"/>
          <w:color w:val="000000" w:themeColor="text1"/>
        </w:rPr>
        <w:t>and Glangwili General Hospital.</w:t>
      </w:r>
    </w:p>
    <w:p w:rsidR="00510AEF" w:rsidRDefault="00510AEF" w:rsidP="00510AEF">
      <w:pPr>
        <w:autoSpaceDE w:val="0"/>
        <w:autoSpaceDN w:val="0"/>
        <w:adjustRightInd w:val="0"/>
        <w:spacing w:line="276" w:lineRule="auto"/>
        <w:rPr>
          <w:rFonts w:ascii="Arial" w:hAnsi="Arial" w:cs="Arial"/>
          <w:color w:val="000000" w:themeColor="text1"/>
        </w:rPr>
      </w:pPr>
      <w:r>
        <w:rPr>
          <w:rFonts w:ascii="Arial" w:hAnsi="Arial" w:cs="Arial"/>
          <w:color w:val="000000" w:themeColor="text1"/>
        </w:rPr>
        <w:t>North Wales:</w:t>
      </w:r>
    </w:p>
    <w:p w:rsidR="00510AEF" w:rsidRDefault="00510AEF" w:rsidP="00510AEF">
      <w:pPr>
        <w:autoSpaceDE w:val="0"/>
        <w:autoSpaceDN w:val="0"/>
        <w:adjustRightInd w:val="0"/>
        <w:spacing w:line="276" w:lineRule="auto"/>
        <w:rPr>
          <w:rFonts w:ascii="Arial" w:hAnsi="Arial" w:cs="Arial"/>
          <w:color w:val="000000" w:themeColor="text1"/>
        </w:rPr>
      </w:pPr>
      <w:r>
        <w:rPr>
          <w:rFonts w:ascii="Arial" w:hAnsi="Arial" w:cs="Arial"/>
          <w:color w:val="000000" w:themeColor="text1"/>
        </w:rPr>
        <w:t>Two LNU’s – Ysbyty Glan Clwyd and Wrexham Maelor</w:t>
      </w:r>
    </w:p>
    <w:p w:rsidR="00510AEF" w:rsidRDefault="00510AEF" w:rsidP="00510AEF">
      <w:pPr>
        <w:autoSpaceDE w:val="0"/>
        <w:autoSpaceDN w:val="0"/>
        <w:adjustRightInd w:val="0"/>
        <w:spacing w:line="276" w:lineRule="auto"/>
        <w:rPr>
          <w:rFonts w:ascii="Arial" w:hAnsi="Arial" w:cs="Arial"/>
          <w:color w:val="000000" w:themeColor="text1"/>
        </w:rPr>
      </w:pPr>
      <w:r>
        <w:rPr>
          <w:rFonts w:ascii="Arial" w:hAnsi="Arial" w:cs="Arial"/>
          <w:color w:val="000000" w:themeColor="text1"/>
        </w:rPr>
        <w:t>One SC</w:t>
      </w:r>
      <w:r w:rsidR="00F04CD8">
        <w:rPr>
          <w:rFonts w:ascii="Arial" w:hAnsi="Arial" w:cs="Arial"/>
          <w:color w:val="000000" w:themeColor="text1"/>
        </w:rPr>
        <w:t>B</w:t>
      </w:r>
      <w:r>
        <w:rPr>
          <w:rFonts w:ascii="Arial" w:hAnsi="Arial" w:cs="Arial"/>
          <w:color w:val="000000" w:themeColor="text1"/>
        </w:rPr>
        <w:t>U – Ysbyty Gwynedd</w:t>
      </w:r>
    </w:p>
    <w:p w:rsidR="00510AEF" w:rsidRPr="004E0A98" w:rsidRDefault="00510AEF" w:rsidP="00510AEF">
      <w:pPr>
        <w:autoSpaceDE w:val="0"/>
        <w:autoSpaceDN w:val="0"/>
        <w:adjustRightInd w:val="0"/>
        <w:spacing w:line="276" w:lineRule="auto"/>
        <w:rPr>
          <w:rFonts w:ascii="Arial" w:hAnsi="Arial" w:cs="Arial"/>
          <w:color w:val="000000" w:themeColor="text1"/>
        </w:rPr>
      </w:pPr>
    </w:p>
    <w:p w:rsidR="00510AEF" w:rsidRPr="004E0A98" w:rsidRDefault="00510AEF" w:rsidP="00510AEF">
      <w:pPr>
        <w:autoSpaceDE w:val="0"/>
        <w:autoSpaceDN w:val="0"/>
        <w:adjustRightInd w:val="0"/>
        <w:spacing w:line="276" w:lineRule="auto"/>
        <w:rPr>
          <w:rFonts w:ascii="Arial" w:hAnsi="Arial" w:cs="Arial"/>
          <w:color w:val="000000" w:themeColor="text1"/>
        </w:rPr>
      </w:pPr>
      <w:r w:rsidRPr="004E0A98">
        <w:rPr>
          <w:rFonts w:ascii="Arial" w:hAnsi="Arial" w:cs="Arial"/>
          <w:color w:val="000000" w:themeColor="text1"/>
        </w:rPr>
        <w:t>The network has a key role in monitoring nursing estab</w:t>
      </w:r>
      <w:r>
        <w:rPr>
          <w:rFonts w:ascii="Arial" w:hAnsi="Arial" w:cs="Arial"/>
          <w:color w:val="000000" w:themeColor="text1"/>
        </w:rPr>
        <w:t>lishments, staff in post and Qualified in Speciality (QIS)</w:t>
      </w:r>
      <w:r w:rsidRPr="004E0A98">
        <w:rPr>
          <w:rFonts w:ascii="Arial" w:hAnsi="Arial" w:cs="Arial"/>
          <w:color w:val="000000" w:themeColor="text1"/>
        </w:rPr>
        <w:t xml:space="preserve"> qualification status on a six-monthly basis.</w:t>
      </w:r>
    </w:p>
    <w:p w:rsidR="00510AEF" w:rsidRPr="004E0A98" w:rsidRDefault="00510AEF" w:rsidP="00510AEF">
      <w:pPr>
        <w:autoSpaceDE w:val="0"/>
        <w:autoSpaceDN w:val="0"/>
        <w:adjustRightInd w:val="0"/>
        <w:spacing w:line="276" w:lineRule="auto"/>
        <w:rPr>
          <w:rFonts w:ascii="Arial" w:hAnsi="Arial" w:cs="Arial"/>
          <w:color w:val="000000" w:themeColor="text1"/>
        </w:rPr>
      </w:pPr>
    </w:p>
    <w:p w:rsidR="00510AEF" w:rsidRPr="004E0A98" w:rsidRDefault="00510AEF" w:rsidP="00510AEF">
      <w:pPr>
        <w:autoSpaceDE w:val="0"/>
        <w:autoSpaceDN w:val="0"/>
        <w:adjustRightInd w:val="0"/>
        <w:spacing w:line="276" w:lineRule="auto"/>
        <w:rPr>
          <w:rFonts w:ascii="Arial" w:hAnsi="Arial" w:cs="Arial"/>
          <w:color w:val="000000" w:themeColor="text1"/>
        </w:rPr>
      </w:pPr>
      <w:r w:rsidRPr="004E0A98">
        <w:rPr>
          <w:rFonts w:ascii="Arial" w:hAnsi="Arial" w:cs="Arial"/>
          <w:color w:val="000000" w:themeColor="text1"/>
        </w:rPr>
        <w:t xml:space="preserve">Neonatal competencies have been developed for nurses working in local neonatal units who rotate to intensive care units for updating of skills and competences (RCN 2015).  This competency booklet has been devised in order that you can develop your skills, knowledge and competency during the preceptorship period (the first year following qualification). </w:t>
      </w:r>
    </w:p>
    <w:p w:rsidR="00510AEF" w:rsidRPr="004E0A98" w:rsidRDefault="00510AEF" w:rsidP="00510AEF">
      <w:pPr>
        <w:autoSpaceDE w:val="0"/>
        <w:autoSpaceDN w:val="0"/>
        <w:adjustRightInd w:val="0"/>
        <w:spacing w:line="276" w:lineRule="auto"/>
        <w:rPr>
          <w:rFonts w:ascii="Arial" w:hAnsi="Arial" w:cs="Arial"/>
          <w:color w:val="000000" w:themeColor="text1"/>
        </w:rPr>
      </w:pPr>
    </w:p>
    <w:p w:rsidR="00632C9F" w:rsidRPr="00632C9F" w:rsidRDefault="00510AEF" w:rsidP="00632C9F">
      <w:pPr>
        <w:autoSpaceDE w:val="0"/>
        <w:autoSpaceDN w:val="0"/>
        <w:adjustRightInd w:val="0"/>
        <w:spacing w:line="276" w:lineRule="auto"/>
        <w:jc w:val="center"/>
        <w:rPr>
          <w:rFonts w:ascii="Arial" w:hAnsi="Arial" w:cs="Arial"/>
          <w:b/>
          <w:color w:val="000000" w:themeColor="text1"/>
        </w:rPr>
      </w:pPr>
      <w:r w:rsidRPr="004E0A98">
        <w:rPr>
          <w:rFonts w:ascii="Arial" w:hAnsi="Arial" w:cs="Arial"/>
          <w:b/>
          <w:color w:val="000000" w:themeColor="text1"/>
        </w:rPr>
        <w:t xml:space="preserve">If you have any questions/ queries with regards to the competencies – </w:t>
      </w:r>
      <w:r>
        <w:rPr>
          <w:rFonts w:ascii="Arial" w:hAnsi="Arial" w:cs="Arial"/>
          <w:b/>
          <w:color w:val="000000" w:themeColor="text1"/>
        </w:rPr>
        <w:t>pleas</w:t>
      </w:r>
      <w:r w:rsidR="00246975">
        <w:rPr>
          <w:rFonts w:ascii="Arial" w:hAnsi="Arial" w:cs="Arial"/>
          <w:b/>
          <w:color w:val="000000" w:themeColor="text1"/>
        </w:rPr>
        <w:t>e find a member of the practice development</w:t>
      </w:r>
      <w:r>
        <w:rPr>
          <w:rFonts w:ascii="Arial" w:hAnsi="Arial" w:cs="Arial"/>
          <w:b/>
          <w:color w:val="000000" w:themeColor="text1"/>
        </w:rPr>
        <w:t xml:space="preserve"> </w:t>
      </w:r>
      <w:r w:rsidRPr="004E0A98">
        <w:rPr>
          <w:rFonts w:ascii="Arial" w:hAnsi="Arial" w:cs="Arial"/>
          <w:b/>
          <w:color w:val="000000" w:themeColor="text1"/>
        </w:rPr>
        <w:t>team or your team leader</w:t>
      </w:r>
      <w:r>
        <w:rPr>
          <w:rFonts w:ascii="Arial" w:hAnsi="Arial" w:cs="Arial"/>
          <w:b/>
          <w:color w:val="000000" w:themeColor="text1"/>
        </w:rPr>
        <w:t>.</w:t>
      </w:r>
    </w:p>
    <w:p w:rsidR="00510AEF" w:rsidRPr="000C786F" w:rsidRDefault="00510AEF" w:rsidP="005A0999">
      <w:pPr>
        <w:pStyle w:val="Heading1"/>
        <w:rPr>
          <w:sz w:val="72"/>
        </w:rPr>
      </w:pPr>
      <w:r w:rsidRPr="00337A4C">
        <w:t>Welcome Note</w:t>
      </w:r>
    </w:p>
    <w:p w:rsidR="00510AEF" w:rsidRPr="003725CC" w:rsidRDefault="00510AEF" w:rsidP="00510AEF">
      <w:pPr>
        <w:spacing w:line="360" w:lineRule="auto"/>
        <w:rPr>
          <w:rFonts w:ascii="Arial" w:hAnsi="Arial" w:cs="Arial"/>
        </w:rPr>
      </w:pPr>
    </w:p>
    <w:p w:rsidR="00510AEF" w:rsidRPr="005A0999" w:rsidRDefault="00510AEF" w:rsidP="00510AEF">
      <w:pPr>
        <w:spacing w:line="360" w:lineRule="auto"/>
        <w:jc w:val="center"/>
        <w:rPr>
          <w:rFonts w:ascii="Arial" w:hAnsi="Arial" w:cs="Arial"/>
          <w:b/>
          <w:color w:val="1F497D" w:themeColor="text2"/>
        </w:rPr>
      </w:pPr>
      <w:r w:rsidRPr="005A0999">
        <w:rPr>
          <w:rFonts w:ascii="Arial" w:hAnsi="Arial" w:cs="Arial"/>
          <w:b/>
          <w:color w:val="1F497D" w:themeColor="text2"/>
        </w:rPr>
        <w:t xml:space="preserve">Welcome to </w:t>
      </w:r>
      <w:r w:rsidR="002E4EE2">
        <w:rPr>
          <w:rFonts w:ascii="Arial" w:hAnsi="Arial" w:cs="Arial"/>
          <w:b/>
          <w:color w:val="1F497D" w:themeColor="text2"/>
        </w:rPr>
        <w:t>Swansea University Health Board</w:t>
      </w:r>
    </w:p>
    <w:p w:rsidR="00510AEF" w:rsidRPr="005A0999" w:rsidRDefault="00510AEF" w:rsidP="00510AEF">
      <w:pPr>
        <w:spacing w:line="360" w:lineRule="auto"/>
        <w:jc w:val="center"/>
        <w:rPr>
          <w:rFonts w:ascii="Arial" w:hAnsi="Arial" w:cs="Arial"/>
          <w:b/>
          <w:color w:val="1F497D" w:themeColor="text2"/>
        </w:rPr>
      </w:pPr>
      <w:r w:rsidRPr="005A0999">
        <w:rPr>
          <w:rFonts w:ascii="Arial" w:hAnsi="Arial" w:cs="Arial"/>
          <w:b/>
          <w:color w:val="1F497D" w:themeColor="text2"/>
        </w:rPr>
        <w:t>The Nursing Team in Neonatal Services sincerely wishes you every success.</w:t>
      </w:r>
    </w:p>
    <w:p w:rsidR="00510AEF" w:rsidRPr="004B316B" w:rsidRDefault="00510AEF" w:rsidP="00510AEF">
      <w:pPr>
        <w:spacing w:line="360" w:lineRule="auto"/>
        <w:jc w:val="center"/>
        <w:rPr>
          <w:rFonts w:ascii="Arial" w:hAnsi="Arial" w:cs="Arial"/>
          <w:b/>
          <w:color w:val="31849B" w:themeColor="accent5" w:themeShade="BF"/>
        </w:rPr>
      </w:pPr>
    </w:p>
    <w:p w:rsidR="00510AEF" w:rsidRPr="0081514A" w:rsidRDefault="00510AEF" w:rsidP="00510AEF">
      <w:pPr>
        <w:spacing w:line="360" w:lineRule="auto"/>
        <w:jc w:val="center"/>
        <w:rPr>
          <w:rFonts w:ascii="Arial" w:hAnsi="Arial" w:cs="Arial"/>
          <w:b/>
          <w:color w:val="1F497D" w:themeColor="text2"/>
        </w:rPr>
      </w:pPr>
      <w:r w:rsidRPr="0081514A">
        <w:rPr>
          <w:rFonts w:ascii="Arial" w:hAnsi="Arial" w:cs="Arial"/>
        </w:rPr>
        <w:t>You will be expected to work to high standards and contribute to the delivery of a quality service to neonates and their families.  You will have opportunities within a continuous professional development framework to build on your knowledge and skills.</w:t>
      </w:r>
    </w:p>
    <w:p w:rsidR="00510AEF" w:rsidRDefault="00510AEF" w:rsidP="00510AEF">
      <w:pPr>
        <w:jc w:val="center"/>
      </w:pPr>
    </w:p>
    <w:p w:rsidR="00510AEF" w:rsidRDefault="002E4EE2" w:rsidP="00D52C8E">
      <w:pPr>
        <w:pStyle w:val="Heading2"/>
      </w:pPr>
      <w:r>
        <w:t>Swansea</w:t>
      </w:r>
      <w:r w:rsidR="00510AEF">
        <w:t xml:space="preserve"> NICU </w:t>
      </w:r>
      <w:r w:rsidR="00510AEF" w:rsidRPr="00DB2763">
        <w:t>Who’s Who</w:t>
      </w:r>
    </w:p>
    <w:p w:rsidR="00510AEF" w:rsidRDefault="00510AEF" w:rsidP="00510AEF">
      <w:pPr>
        <w:jc w:val="center"/>
        <w:rPr>
          <w:rFonts w:ascii="Arial" w:hAnsi="Arial" w:cs="Arial"/>
          <w:b/>
          <w:u w:val="single"/>
        </w:rPr>
      </w:pPr>
    </w:p>
    <w:tbl>
      <w:tblPr>
        <w:tblStyle w:val="TableGrid"/>
        <w:tblW w:w="0" w:type="auto"/>
        <w:tblLook w:val="04A0" w:firstRow="1" w:lastRow="0" w:firstColumn="1" w:lastColumn="0" w:noHBand="0" w:noVBand="1"/>
      </w:tblPr>
      <w:tblGrid>
        <w:gridCol w:w="5146"/>
        <w:gridCol w:w="5203"/>
        <w:gridCol w:w="5039"/>
      </w:tblGrid>
      <w:tr w:rsidR="00510AEF" w:rsidTr="00233B57">
        <w:trPr>
          <w:trHeight w:val="5763"/>
        </w:trPr>
        <w:tc>
          <w:tcPr>
            <w:tcW w:w="5146" w:type="dxa"/>
          </w:tcPr>
          <w:p w:rsidR="00510AEF" w:rsidRPr="005A0999" w:rsidRDefault="00510AEF" w:rsidP="00510AEF">
            <w:pPr>
              <w:rPr>
                <w:rFonts w:ascii="Arial" w:hAnsi="Arial" w:cs="Arial"/>
                <w:b/>
                <w:color w:val="1F497D" w:themeColor="text2"/>
              </w:rPr>
            </w:pPr>
            <w:r w:rsidRPr="005A0999">
              <w:rPr>
                <w:rFonts w:ascii="Arial" w:hAnsi="Arial" w:cs="Arial"/>
                <w:b/>
                <w:color w:val="1F497D" w:themeColor="text2"/>
              </w:rPr>
              <w:t>Neonatologists:</w:t>
            </w:r>
          </w:p>
          <w:p w:rsidR="00510AEF" w:rsidRDefault="00510AEF" w:rsidP="00510AEF">
            <w:pPr>
              <w:rPr>
                <w:rFonts w:ascii="Arial" w:hAnsi="Arial" w:cs="Arial"/>
                <w:b/>
              </w:rPr>
            </w:pPr>
          </w:p>
          <w:p w:rsidR="002E4EE2" w:rsidRDefault="002E4EE2" w:rsidP="00FA12DF">
            <w:pPr>
              <w:jc w:val="both"/>
              <w:rPr>
                <w:rFonts w:ascii="Arial" w:hAnsi="Arial" w:cs="Arial"/>
                <w:color w:val="000000"/>
                <w:lang w:eastAsia="en-US"/>
              </w:rPr>
            </w:pPr>
            <w:r w:rsidRPr="002E4EE2">
              <w:rPr>
                <w:rFonts w:ascii="Arial" w:hAnsi="Arial" w:cs="Arial"/>
                <w:color w:val="000000"/>
                <w:lang w:eastAsia="en-US"/>
              </w:rPr>
              <w:t>Dr Sujoy Banerjee</w:t>
            </w:r>
            <w:r w:rsidR="004622F7">
              <w:rPr>
                <w:rFonts w:ascii="Arial" w:hAnsi="Arial" w:cs="Arial"/>
                <w:color w:val="000000"/>
                <w:lang w:eastAsia="en-US"/>
              </w:rPr>
              <w:t xml:space="preserve">– </w:t>
            </w:r>
            <w:r w:rsidR="002A0EBD">
              <w:rPr>
                <w:rFonts w:ascii="Arial" w:hAnsi="Arial" w:cs="Arial"/>
                <w:color w:val="000000"/>
                <w:lang w:eastAsia="en-US"/>
              </w:rPr>
              <w:t xml:space="preserve">Paediatric </w:t>
            </w:r>
            <w:r w:rsidR="002A0EBD" w:rsidRPr="002E4EE2">
              <w:rPr>
                <w:rFonts w:ascii="Arial" w:hAnsi="Arial" w:cs="Arial"/>
                <w:color w:val="000000"/>
                <w:lang w:eastAsia="en-US"/>
              </w:rPr>
              <w:t>Director</w:t>
            </w:r>
            <w:r w:rsidR="002A0EBD">
              <w:rPr>
                <w:rFonts w:ascii="Arial" w:hAnsi="Arial" w:cs="Arial"/>
                <w:color w:val="000000"/>
                <w:lang w:eastAsia="en-US"/>
              </w:rPr>
              <w:t xml:space="preserve">  </w:t>
            </w:r>
          </w:p>
          <w:p w:rsidR="005E4A16" w:rsidRPr="002E4EE2" w:rsidRDefault="005E4A16" w:rsidP="005E4A16">
            <w:pPr>
              <w:jc w:val="both"/>
              <w:rPr>
                <w:rFonts w:ascii="Arial" w:hAnsi="Arial" w:cs="Arial"/>
                <w:color w:val="000000"/>
                <w:lang w:eastAsia="en-US"/>
              </w:rPr>
            </w:pPr>
            <w:r w:rsidRPr="002E4EE2">
              <w:rPr>
                <w:rFonts w:ascii="Arial" w:hAnsi="Arial" w:cs="Arial"/>
                <w:color w:val="000000"/>
                <w:lang w:eastAsia="en-US"/>
              </w:rPr>
              <w:t>Dr Joanne Webb</w:t>
            </w:r>
            <w:r w:rsidRPr="002E4EE2">
              <w:rPr>
                <w:rFonts w:ascii="Arial" w:hAnsi="Arial" w:cs="Arial"/>
                <w:color w:val="000000"/>
                <w:lang w:eastAsia="en-US"/>
              </w:rPr>
              <w:tab/>
            </w:r>
            <w:r>
              <w:rPr>
                <w:rFonts w:ascii="Arial" w:hAnsi="Arial" w:cs="Arial"/>
                <w:color w:val="000000"/>
                <w:lang w:eastAsia="en-US"/>
              </w:rPr>
              <w:t>Clinical Lead</w:t>
            </w:r>
          </w:p>
          <w:p w:rsidR="002E4EE2" w:rsidRPr="002E4EE2" w:rsidRDefault="002E4EE2" w:rsidP="00FA12DF">
            <w:pPr>
              <w:jc w:val="both"/>
              <w:rPr>
                <w:rFonts w:ascii="Arial" w:hAnsi="Arial" w:cs="Arial"/>
                <w:b/>
                <w:bCs/>
                <w:color w:val="000000"/>
                <w:lang w:eastAsia="en-US"/>
              </w:rPr>
            </w:pPr>
            <w:r w:rsidRPr="002E4EE2">
              <w:rPr>
                <w:rFonts w:ascii="Arial" w:hAnsi="Arial" w:cs="Arial"/>
                <w:color w:val="000000"/>
                <w:lang w:eastAsia="en-US"/>
              </w:rPr>
              <w:t>Dr Maha Mansour</w:t>
            </w:r>
          </w:p>
          <w:p w:rsidR="002E4EE2" w:rsidRPr="002E4EE2" w:rsidRDefault="002E4EE2" w:rsidP="00FA12DF">
            <w:pPr>
              <w:jc w:val="both"/>
              <w:rPr>
                <w:rFonts w:ascii="Arial" w:hAnsi="Arial" w:cs="Arial"/>
                <w:color w:val="000000"/>
                <w:lang w:eastAsia="en-US"/>
              </w:rPr>
            </w:pPr>
            <w:r w:rsidRPr="002E4EE2">
              <w:rPr>
                <w:rFonts w:ascii="Arial" w:hAnsi="Arial" w:cs="Arial"/>
                <w:color w:val="000000"/>
                <w:lang w:eastAsia="en-US"/>
              </w:rPr>
              <w:t>Dr Arun Ramachandran</w:t>
            </w:r>
          </w:p>
          <w:p w:rsidR="002E4EE2" w:rsidRPr="002E4EE2" w:rsidRDefault="002E4EE2" w:rsidP="00FA12DF">
            <w:pPr>
              <w:jc w:val="both"/>
              <w:rPr>
                <w:rFonts w:ascii="Arial" w:hAnsi="Arial" w:cs="Arial"/>
                <w:color w:val="000000"/>
                <w:lang w:eastAsia="en-US"/>
              </w:rPr>
            </w:pPr>
            <w:r w:rsidRPr="002E4EE2">
              <w:rPr>
                <w:rFonts w:ascii="Arial" w:hAnsi="Arial" w:cs="Arial"/>
                <w:color w:val="000000"/>
                <w:lang w:eastAsia="en-US"/>
              </w:rPr>
              <w:t>Dr Amit Khandari</w:t>
            </w:r>
          </w:p>
          <w:p w:rsidR="002E4EE2" w:rsidRPr="002E4EE2" w:rsidRDefault="002E4EE2" w:rsidP="00FA12DF">
            <w:pPr>
              <w:jc w:val="both"/>
              <w:rPr>
                <w:rFonts w:ascii="Arial" w:hAnsi="Arial" w:cs="Arial"/>
                <w:color w:val="000000"/>
                <w:lang w:eastAsia="en-US"/>
              </w:rPr>
            </w:pPr>
            <w:r w:rsidRPr="002E4EE2">
              <w:rPr>
                <w:rFonts w:ascii="Arial" w:hAnsi="Arial" w:cs="Arial"/>
                <w:color w:val="000000"/>
                <w:lang w:eastAsia="en-US"/>
              </w:rPr>
              <w:t>Dr Lucy Georgiou</w:t>
            </w:r>
          </w:p>
          <w:p w:rsidR="002E4EE2" w:rsidRDefault="005E4A16" w:rsidP="00FA12DF">
            <w:pPr>
              <w:jc w:val="both"/>
              <w:rPr>
                <w:rFonts w:ascii="Arial" w:hAnsi="Arial" w:cs="Arial"/>
                <w:color w:val="000000"/>
                <w:lang w:eastAsia="en-US"/>
              </w:rPr>
            </w:pPr>
            <w:r>
              <w:rPr>
                <w:rFonts w:ascii="Arial" w:hAnsi="Arial" w:cs="Arial"/>
                <w:color w:val="000000"/>
                <w:lang w:eastAsia="en-US"/>
              </w:rPr>
              <w:t>Dr Sr</w:t>
            </w:r>
            <w:r w:rsidR="009F7339">
              <w:rPr>
                <w:rFonts w:ascii="Arial" w:hAnsi="Arial" w:cs="Arial"/>
                <w:color w:val="000000"/>
                <w:lang w:eastAsia="en-US"/>
              </w:rPr>
              <w:t>ee Nittu</w:t>
            </w:r>
            <w:r w:rsidR="002E4EE2" w:rsidRPr="002E4EE2">
              <w:rPr>
                <w:rFonts w:ascii="Arial" w:hAnsi="Arial" w:cs="Arial"/>
                <w:color w:val="000000"/>
                <w:lang w:eastAsia="en-US"/>
              </w:rPr>
              <w:t>r</w:t>
            </w:r>
          </w:p>
          <w:p w:rsidR="004622F7" w:rsidRDefault="004622F7" w:rsidP="00FA12DF">
            <w:pPr>
              <w:jc w:val="both"/>
              <w:rPr>
                <w:rFonts w:ascii="Arial" w:hAnsi="Arial" w:cs="Arial"/>
                <w:color w:val="000000"/>
                <w:lang w:eastAsia="en-US"/>
              </w:rPr>
            </w:pPr>
            <w:r>
              <w:rPr>
                <w:rFonts w:ascii="Arial" w:hAnsi="Arial" w:cs="Arial"/>
                <w:color w:val="000000"/>
                <w:lang w:eastAsia="en-US"/>
              </w:rPr>
              <w:t>Dr Jamie Evans</w:t>
            </w:r>
          </w:p>
          <w:p w:rsidR="00674E52" w:rsidRPr="002E4EE2" w:rsidRDefault="00674E52" w:rsidP="00FA12DF">
            <w:pPr>
              <w:jc w:val="both"/>
              <w:rPr>
                <w:rFonts w:ascii="Arial" w:hAnsi="Arial" w:cs="Arial"/>
                <w:color w:val="000000"/>
                <w:lang w:eastAsia="en-US"/>
              </w:rPr>
            </w:pPr>
            <w:r>
              <w:rPr>
                <w:rFonts w:ascii="Arial" w:hAnsi="Arial" w:cs="Arial"/>
                <w:color w:val="000000"/>
                <w:lang w:eastAsia="en-US"/>
              </w:rPr>
              <w:t>Dr Vanessa Makari</w:t>
            </w:r>
          </w:p>
          <w:p w:rsidR="00510AEF" w:rsidRDefault="002A0EBD" w:rsidP="00FA12DF">
            <w:pPr>
              <w:rPr>
                <w:rFonts w:ascii="Arial" w:hAnsi="Arial" w:cs="Arial"/>
              </w:rPr>
            </w:pPr>
            <w:r w:rsidRPr="002A0EBD">
              <w:rPr>
                <w:rFonts w:ascii="Arial" w:hAnsi="Arial" w:cs="Arial"/>
              </w:rPr>
              <w:t>Dr Oliver Walker</w:t>
            </w:r>
          </w:p>
          <w:p w:rsidR="005E4A16" w:rsidRPr="002A0EBD" w:rsidRDefault="005E4A16" w:rsidP="00FA12DF">
            <w:pPr>
              <w:rPr>
                <w:rFonts w:ascii="Arial" w:hAnsi="Arial" w:cs="Arial"/>
              </w:rPr>
            </w:pPr>
            <w:r>
              <w:rPr>
                <w:rFonts w:ascii="Arial" w:hAnsi="Arial" w:cs="Arial"/>
              </w:rPr>
              <w:t>Dr Rachel Morris</w:t>
            </w:r>
          </w:p>
          <w:p w:rsidR="00510AEF" w:rsidRDefault="00510AEF" w:rsidP="00510AEF">
            <w:pPr>
              <w:rPr>
                <w:rFonts w:ascii="Arial" w:hAnsi="Arial" w:cs="Arial"/>
                <w:b/>
              </w:rPr>
            </w:pPr>
          </w:p>
          <w:p w:rsidR="00510AEF" w:rsidRDefault="00510AEF" w:rsidP="00510AEF">
            <w:pPr>
              <w:rPr>
                <w:rFonts w:ascii="Arial" w:hAnsi="Arial" w:cs="Arial"/>
                <w:b/>
              </w:rPr>
            </w:pPr>
          </w:p>
          <w:p w:rsidR="00510AEF" w:rsidRDefault="00510AEF" w:rsidP="00510AEF">
            <w:pPr>
              <w:rPr>
                <w:rFonts w:ascii="Arial" w:hAnsi="Arial" w:cs="Arial"/>
                <w:b/>
              </w:rPr>
            </w:pPr>
          </w:p>
        </w:tc>
        <w:tc>
          <w:tcPr>
            <w:tcW w:w="5203" w:type="dxa"/>
          </w:tcPr>
          <w:p w:rsidR="00510AEF" w:rsidRDefault="00510AEF" w:rsidP="00510AEF">
            <w:pPr>
              <w:rPr>
                <w:rFonts w:ascii="Arial" w:hAnsi="Arial" w:cs="Arial"/>
                <w:b/>
                <w:color w:val="1F497D" w:themeColor="text2"/>
              </w:rPr>
            </w:pPr>
            <w:r w:rsidRPr="005A0999">
              <w:rPr>
                <w:rFonts w:ascii="Arial" w:hAnsi="Arial" w:cs="Arial"/>
                <w:b/>
                <w:color w:val="1F497D" w:themeColor="text2"/>
              </w:rPr>
              <w:t>Advanced Neonatal Nurse Practitioners:</w:t>
            </w:r>
          </w:p>
          <w:p w:rsidR="002E4EE2" w:rsidRDefault="002E4EE2" w:rsidP="00510AEF">
            <w:pPr>
              <w:rPr>
                <w:rFonts w:ascii="Arial" w:hAnsi="Arial" w:cs="Arial"/>
                <w:b/>
                <w:color w:val="1F497D" w:themeColor="text2"/>
              </w:rPr>
            </w:pPr>
          </w:p>
          <w:p w:rsidR="002E4EE2" w:rsidRPr="002E4EE2" w:rsidRDefault="009A4E74" w:rsidP="009A4E74">
            <w:pPr>
              <w:jc w:val="both"/>
              <w:rPr>
                <w:rFonts w:ascii="Arial" w:hAnsi="Arial" w:cs="Arial"/>
                <w:color w:val="000000"/>
                <w:lang w:eastAsia="en-US"/>
              </w:rPr>
            </w:pPr>
            <w:r>
              <w:rPr>
                <w:rFonts w:ascii="Arial" w:hAnsi="Arial" w:cs="Arial"/>
                <w:color w:val="000000"/>
                <w:lang w:eastAsia="en-US"/>
              </w:rPr>
              <w:t xml:space="preserve">      </w:t>
            </w:r>
            <w:r w:rsidR="002E4EE2" w:rsidRPr="002E4EE2">
              <w:rPr>
                <w:rFonts w:ascii="Arial" w:hAnsi="Arial" w:cs="Arial"/>
                <w:color w:val="000000"/>
                <w:lang w:eastAsia="en-US"/>
              </w:rPr>
              <w:t>Gemma Davies</w:t>
            </w:r>
          </w:p>
          <w:p w:rsidR="002E4EE2" w:rsidRPr="002E4EE2" w:rsidRDefault="002E4EE2" w:rsidP="00FA12DF">
            <w:pPr>
              <w:ind w:left="420"/>
              <w:jc w:val="both"/>
              <w:rPr>
                <w:rFonts w:ascii="Arial" w:hAnsi="Arial" w:cs="Arial"/>
                <w:color w:val="000000"/>
                <w:lang w:eastAsia="en-US"/>
              </w:rPr>
            </w:pPr>
            <w:r w:rsidRPr="002E4EE2">
              <w:rPr>
                <w:rFonts w:ascii="Arial" w:hAnsi="Arial" w:cs="Arial"/>
                <w:color w:val="000000"/>
                <w:lang w:eastAsia="en-US"/>
              </w:rPr>
              <w:t>Susan Edwards</w:t>
            </w:r>
          </w:p>
          <w:p w:rsidR="002E4EE2" w:rsidRPr="002E4EE2" w:rsidRDefault="002E4EE2" w:rsidP="00FA12DF">
            <w:pPr>
              <w:ind w:left="420"/>
              <w:jc w:val="both"/>
              <w:rPr>
                <w:rFonts w:ascii="Arial" w:hAnsi="Arial" w:cs="Arial"/>
                <w:color w:val="000000"/>
                <w:lang w:eastAsia="en-US"/>
              </w:rPr>
            </w:pPr>
            <w:r w:rsidRPr="002E4EE2">
              <w:rPr>
                <w:rFonts w:ascii="Arial" w:hAnsi="Arial" w:cs="Arial"/>
                <w:color w:val="000000"/>
                <w:lang w:eastAsia="en-US"/>
              </w:rPr>
              <w:t>Stephanie Cannell</w:t>
            </w:r>
          </w:p>
          <w:p w:rsidR="002E4EE2" w:rsidRPr="002E4EE2" w:rsidRDefault="002E4EE2" w:rsidP="00FA12DF">
            <w:pPr>
              <w:ind w:left="420"/>
              <w:jc w:val="both"/>
              <w:rPr>
                <w:rFonts w:ascii="Arial" w:hAnsi="Arial" w:cs="Arial"/>
                <w:color w:val="000000"/>
                <w:lang w:eastAsia="en-US"/>
              </w:rPr>
            </w:pPr>
            <w:r w:rsidRPr="002E4EE2">
              <w:rPr>
                <w:rFonts w:ascii="Arial" w:hAnsi="Arial" w:cs="Arial"/>
                <w:color w:val="000000"/>
                <w:lang w:eastAsia="en-US"/>
              </w:rPr>
              <w:t>Sam Willis</w:t>
            </w:r>
          </w:p>
          <w:p w:rsidR="002E4EE2" w:rsidRPr="002E4EE2" w:rsidRDefault="002E4EE2" w:rsidP="00FA12DF">
            <w:pPr>
              <w:ind w:left="420"/>
              <w:jc w:val="both"/>
              <w:rPr>
                <w:rFonts w:ascii="Arial" w:hAnsi="Arial" w:cs="Arial"/>
                <w:color w:val="000000"/>
                <w:lang w:eastAsia="en-US"/>
              </w:rPr>
            </w:pPr>
            <w:r w:rsidRPr="002E4EE2">
              <w:rPr>
                <w:rFonts w:ascii="Arial" w:hAnsi="Arial" w:cs="Arial"/>
                <w:color w:val="000000"/>
                <w:lang w:eastAsia="en-US"/>
              </w:rPr>
              <w:t xml:space="preserve">Rachel Tregonning </w:t>
            </w:r>
          </w:p>
          <w:p w:rsidR="002E4EE2" w:rsidRPr="002E4EE2" w:rsidRDefault="002E4EE2" w:rsidP="00FA12DF">
            <w:pPr>
              <w:ind w:left="420"/>
              <w:jc w:val="both"/>
              <w:rPr>
                <w:rFonts w:ascii="Arial" w:hAnsi="Arial" w:cs="Arial"/>
                <w:color w:val="000000"/>
                <w:lang w:eastAsia="en-US"/>
              </w:rPr>
            </w:pPr>
            <w:r w:rsidRPr="002E4EE2">
              <w:rPr>
                <w:rFonts w:ascii="Arial" w:hAnsi="Arial" w:cs="Arial"/>
                <w:color w:val="000000"/>
                <w:lang w:eastAsia="en-US"/>
              </w:rPr>
              <w:t xml:space="preserve">Rhiannon Cronin </w:t>
            </w:r>
          </w:p>
          <w:p w:rsidR="002E4EE2" w:rsidRPr="005A0999" w:rsidRDefault="002E4EE2" w:rsidP="00510AEF">
            <w:pPr>
              <w:rPr>
                <w:rFonts w:ascii="Arial" w:hAnsi="Arial" w:cs="Arial"/>
                <w:b/>
                <w:color w:val="1F497D" w:themeColor="text2"/>
              </w:rPr>
            </w:pPr>
          </w:p>
          <w:p w:rsidR="002E4EE2" w:rsidRPr="00246975" w:rsidRDefault="002E4EE2" w:rsidP="00510AEF">
            <w:pPr>
              <w:rPr>
                <w:rFonts w:ascii="Arial" w:hAnsi="Arial" w:cs="Arial"/>
                <w:b/>
                <w:color w:val="1F497D" w:themeColor="text2"/>
              </w:rPr>
            </w:pPr>
            <w:r w:rsidRPr="00246975">
              <w:rPr>
                <w:rFonts w:ascii="Arial" w:hAnsi="Arial" w:cs="Arial"/>
                <w:b/>
                <w:color w:val="1F497D" w:themeColor="text2"/>
              </w:rPr>
              <w:t>Data Input Clerk</w:t>
            </w:r>
          </w:p>
          <w:p w:rsidR="002E4EE2" w:rsidRDefault="00246975" w:rsidP="00510AEF">
            <w:pPr>
              <w:rPr>
                <w:rFonts w:ascii="Arial" w:hAnsi="Arial" w:cs="Arial"/>
              </w:rPr>
            </w:pPr>
            <w:r>
              <w:rPr>
                <w:rFonts w:ascii="Arial" w:hAnsi="Arial" w:cs="Arial"/>
              </w:rPr>
              <w:t xml:space="preserve">        </w:t>
            </w:r>
            <w:r w:rsidR="002E4EE2">
              <w:rPr>
                <w:rFonts w:ascii="Arial" w:hAnsi="Arial" w:cs="Arial"/>
              </w:rPr>
              <w:t>Susan Stuckey</w:t>
            </w:r>
          </w:p>
          <w:p w:rsidR="00510AEF" w:rsidRPr="005A0999" w:rsidRDefault="00510AEF" w:rsidP="00510AEF">
            <w:pPr>
              <w:rPr>
                <w:rFonts w:ascii="Arial" w:hAnsi="Arial" w:cs="Arial"/>
                <w:b/>
                <w:color w:val="1F497D" w:themeColor="text2"/>
              </w:rPr>
            </w:pPr>
            <w:r w:rsidRPr="005A0999">
              <w:rPr>
                <w:rFonts w:ascii="Arial" w:hAnsi="Arial" w:cs="Arial"/>
                <w:b/>
                <w:color w:val="1F497D" w:themeColor="text2"/>
              </w:rPr>
              <w:t>Receptionists:</w:t>
            </w:r>
          </w:p>
          <w:p w:rsidR="00510AEF" w:rsidRPr="002E4EE2" w:rsidRDefault="00246975" w:rsidP="00510AEF">
            <w:pPr>
              <w:rPr>
                <w:rFonts w:ascii="Arial" w:hAnsi="Arial" w:cs="Arial"/>
              </w:rPr>
            </w:pPr>
            <w:r>
              <w:rPr>
                <w:rFonts w:ascii="Arial" w:hAnsi="Arial" w:cs="Arial"/>
              </w:rPr>
              <w:t xml:space="preserve">        </w:t>
            </w:r>
            <w:r w:rsidR="002E4EE2" w:rsidRPr="002E4EE2">
              <w:rPr>
                <w:rFonts w:ascii="Arial" w:hAnsi="Arial" w:cs="Arial"/>
              </w:rPr>
              <w:t>Kim Vickers</w:t>
            </w:r>
          </w:p>
          <w:p w:rsidR="00510AEF" w:rsidRPr="002E4EE2" w:rsidRDefault="00246975" w:rsidP="00510AEF">
            <w:pPr>
              <w:rPr>
                <w:rFonts w:ascii="Arial" w:hAnsi="Arial" w:cs="Arial"/>
              </w:rPr>
            </w:pPr>
            <w:r>
              <w:rPr>
                <w:rFonts w:ascii="Arial" w:hAnsi="Arial" w:cs="Arial"/>
              </w:rPr>
              <w:t xml:space="preserve">        </w:t>
            </w:r>
            <w:r w:rsidR="002E4EE2" w:rsidRPr="002E4EE2">
              <w:rPr>
                <w:rFonts w:ascii="Arial" w:hAnsi="Arial" w:cs="Arial"/>
              </w:rPr>
              <w:t>Alyson Rees</w:t>
            </w:r>
          </w:p>
          <w:p w:rsidR="00510AEF" w:rsidRDefault="00510AEF" w:rsidP="00510AEF">
            <w:pPr>
              <w:rPr>
                <w:rFonts w:ascii="Arial" w:hAnsi="Arial" w:cs="Arial"/>
                <w:b/>
              </w:rPr>
            </w:pPr>
          </w:p>
          <w:p w:rsidR="00510AEF" w:rsidRDefault="00510AEF" w:rsidP="00510AEF">
            <w:pPr>
              <w:rPr>
                <w:rFonts w:ascii="Arial" w:hAnsi="Arial" w:cs="Arial"/>
                <w:b/>
              </w:rPr>
            </w:pPr>
          </w:p>
        </w:tc>
        <w:tc>
          <w:tcPr>
            <w:tcW w:w="5039" w:type="dxa"/>
          </w:tcPr>
          <w:p w:rsidR="00510AEF" w:rsidRPr="005A0999" w:rsidRDefault="002E4EE2" w:rsidP="00510AEF">
            <w:pPr>
              <w:rPr>
                <w:rFonts w:ascii="Arial" w:hAnsi="Arial" w:cs="Arial"/>
                <w:b/>
                <w:color w:val="1F497D" w:themeColor="text2"/>
              </w:rPr>
            </w:pPr>
            <w:r>
              <w:rPr>
                <w:rFonts w:ascii="Arial" w:hAnsi="Arial" w:cs="Arial"/>
                <w:b/>
                <w:color w:val="1F497D" w:themeColor="text2"/>
              </w:rPr>
              <w:t xml:space="preserve">Matron </w:t>
            </w:r>
          </w:p>
          <w:p w:rsidR="00510AEF" w:rsidRPr="004B316B" w:rsidRDefault="00FA12DF" w:rsidP="00510AEF">
            <w:pPr>
              <w:rPr>
                <w:rFonts w:ascii="Arial" w:hAnsi="Arial" w:cs="Arial"/>
              </w:rPr>
            </w:pPr>
            <w:r>
              <w:rPr>
                <w:rFonts w:ascii="Arial" w:hAnsi="Arial" w:cs="Arial"/>
              </w:rPr>
              <w:t xml:space="preserve">        </w:t>
            </w:r>
            <w:r w:rsidR="002E4EE2">
              <w:rPr>
                <w:rFonts w:ascii="Arial" w:hAnsi="Arial" w:cs="Arial"/>
              </w:rPr>
              <w:t>Helen James</w:t>
            </w:r>
          </w:p>
          <w:p w:rsidR="00510AEF" w:rsidRDefault="00510AEF" w:rsidP="00510AEF">
            <w:pPr>
              <w:rPr>
                <w:rFonts w:ascii="Arial" w:hAnsi="Arial" w:cs="Arial"/>
                <w:b/>
                <w:color w:val="1F497D" w:themeColor="text2"/>
              </w:rPr>
            </w:pPr>
            <w:r w:rsidRPr="005A0999">
              <w:rPr>
                <w:rFonts w:ascii="Arial" w:hAnsi="Arial" w:cs="Arial"/>
                <w:b/>
                <w:color w:val="1F497D" w:themeColor="text2"/>
              </w:rPr>
              <w:t>Ward Manager</w:t>
            </w:r>
            <w:r w:rsidR="002E4EE2">
              <w:rPr>
                <w:rFonts w:ascii="Arial" w:hAnsi="Arial" w:cs="Arial"/>
                <w:b/>
                <w:color w:val="1F497D" w:themeColor="text2"/>
              </w:rPr>
              <w:t>s</w:t>
            </w:r>
            <w:r w:rsidRPr="005A0999">
              <w:rPr>
                <w:rFonts w:ascii="Arial" w:hAnsi="Arial" w:cs="Arial"/>
                <w:b/>
                <w:color w:val="1F497D" w:themeColor="text2"/>
              </w:rPr>
              <w:t>:</w:t>
            </w:r>
          </w:p>
          <w:p w:rsidR="004622F7" w:rsidRDefault="00FA12DF" w:rsidP="00FA12DF">
            <w:pPr>
              <w:ind w:left="420"/>
              <w:jc w:val="both"/>
              <w:rPr>
                <w:rFonts w:ascii="Arial" w:hAnsi="Arial" w:cs="Arial"/>
                <w:color w:val="000000"/>
                <w:lang w:eastAsia="en-US"/>
              </w:rPr>
            </w:pPr>
            <w:r>
              <w:rPr>
                <w:rFonts w:ascii="Arial" w:hAnsi="Arial" w:cs="Arial"/>
                <w:color w:val="000000"/>
                <w:lang w:eastAsia="en-US"/>
              </w:rPr>
              <w:t xml:space="preserve">  </w:t>
            </w:r>
            <w:r w:rsidR="004622F7" w:rsidRPr="002E4EE2">
              <w:rPr>
                <w:rFonts w:ascii="Arial" w:hAnsi="Arial" w:cs="Arial"/>
                <w:color w:val="000000"/>
                <w:lang w:eastAsia="en-US"/>
              </w:rPr>
              <w:t>Allison Lewis</w:t>
            </w:r>
            <w:r w:rsidR="004622F7">
              <w:rPr>
                <w:rFonts w:ascii="Arial" w:hAnsi="Arial" w:cs="Arial"/>
                <w:color w:val="000000"/>
                <w:lang w:eastAsia="en-US"/>
              </w:rPr>
              <w:t xml:space="preserve"> </w:t>
            </w:r>
          </w:p>
          <w:p w:rsidR="002E4EE2" w:rsidRPr="002E4EE2" w:rsidRDefault="004622F7" w:rsidP="00AC33CE">
            <w:pPr>
              <w:ind w:left="420"/>
              <w:jc w:val="both"/>
              <w:rPr>
                <w:rFonts w:ascii="Arial" w:hAnsi="Arial" w:cs="Arial"/>
                <w:color w:val="000000"/>
                <w:lang w:eastAsia="en-US"/>
              </w:rPr>
            </w:pPr>
            <w:r>
              <w:rPr>
                <w:rFonts w:ascii="Arial" w:hAnsi="Arial" w:cs="Arial"/>
                <w:color w:val="000000"/>
                <w:lang w:eastAsia="en-US"/>
              </w:rPr>
              <w:t xml:space="preserve">  </w:t>
            </w:r>
            <w:r w:rsidR="002E4EE2" w:rsidRPr="002E4EE2">
              <w:rPr>
                <w:rFonts w:ascii="Arial" w:hAnsi="Arial" w:cs="Arial"/>
                <w:color w:val="000000"/>
                <w:lang w:eastAsia="en-US"/>
              </w:rPr>
              <w:t>Claire Price</w:t>
            </w:r>
          </w:p>
          <w:p w:rsidR="002E4EE2" w:rsidRPr="002E4EE2" w:rsidRDefault="00FA12DF" w:rsidP="00FA12DF">
            <w:pPr>
              <w:ind w:left="420"/>
              <w:jc w:val="both"/>
              <w:rPr>
                <w:rFonts w:ascii="Arial" w:hAnsi="Arial" w:cs="Arial"/>
                <w:color w:val="000000"/>
                <w:lang w:eastAsia="en-US"/>
              </w:rPr>
            </w:pPr>
            <w:r>
              <w:rPr>
                <w:rFonts w:ascii="Arial" w:hAnsi="Arial" w:cs="Arial"/>
                <w:color w:val="000000"/>
                <w:lang w:eastAsia="en-US"/>
              </w:rPr>
              <w:t xml:space="preserve">  </w:t>
            </w:r>
            <w:r w:rsidR="002E4EE2" w:rsidRPr="002E4EE2">
              <w:rPr>
                <w:rFonts w:ascii="Arial" w:hAnsi="Arial" w:cs="Arial"/>
                <w:color w:val="000000"/>
                <w:lang w:eastAsia="en-US"/>
              </w:rPr>
              <w:t>Gail Smith</w:t>
            </w:r>
          </w:p>
          <w:p w:rsidR="009A4E74" w:rsidRDefault="004622F7" w:rsidP="009A4E74">
            <w:pPr>
              <w:ind w:left="420"/>
              <w:jc w:val="both"/>
              <w:rPr>
                <w:rFonts w:ascii="Arial" w:hAnsi="Arial" w:cs="Arial"/>
                <w:color w:val="000000"/>
                <w:lang w:eastAsia="en-US"/>
              </w:rPr>
            </w:pPr>
            <w:r>
              <w:rPr>
                <w:rFonts w:ascii="Arial" w:hAnsi="Arial" w:cs="Arial"/>
                <w:color w:val="000000"/>
                <w:lang w:eastAsia="en-US"/>
              </w:rPr>
              <w:t xml:space="preserve"> </w:t>
            </w:r>
            <w:r w:rsidR="00FA12DF">
              <w:rPr>
                <w:rFonts w:ascii="Arial" w:hAnsi="Arial" w:cs="Arial"/>
                <w:color w:val="000000"/>
                <w:lang w:eastAsia="en-US"/>
              </w:rPr>
              <w:t xml:space="preserve"> </w:t>
            </w:r>
            <w:r w:rsidR="009A4E74">
              <w:rPr>
                <w:rFonts w:ascii="Arial" w:hAnsi="Arial" w:cs="Arial"/>
                <w:color w:val="000000"/>
                <w:lang w:eastAsia="en-US"/>
              </w:rPr>
              <w:t>Rhiannon Jago</w:t>
            </w:r>
          </w:p>
          <w:p w:rsidR="009A4E74" w:rsidRDefault="009A4E74" w:rsidP="00AC33CE">
            <w:pPr>
              <w:ind w:left="420"/>
              <w:jc w:val="both"/>
              <w:rPr>
                <w:rFonts w:ascii="Arial" w:hAnsi="Arial" w:cs="Arial"/>
                <w:color w:val="000000"/>
                <w:lang w:eastAsia="en-US"/>
              </w:rPr>
            </w:pPr>
            <w:r>
              <w:rPr>
                <w:rFonts w:ascii="Arial" w:hAnsi="Arial" w:cs="Arial"/>
                <w:color w:val="000000"/>
                <w:lang w:eastAsia="en-US"/>
              </w:rPr>
              <w:t xml:space="preserve">  Lisa Harris</w:t>
            </w:r>
          </w:p>
          <w:p w:rsidR="00AC33CE" w:rsidRDefault="00AC33CE" w:rsidP="00AC33CE">
            <w:pPr>
              <w:ind w:left="420"/>
              <w:jc w:val="both"/>
              <w:rPr>
                <w:rFonts w:ascii="Arial" w:hAnsi="Arial" w:cs="Arial"/>
                <w:color w:val="000000"/>
                <w:lang w:eastAsia="en-US"/>
              </w:rPr>
            </w:pPr>
            <w:r>
              <w:rPr>
                <w:rFonts w:ascii="Arial" w:hAnsi="Arial" w:cs="Arial"/>
                <w:color w:val="000000"/>
                <w:lang w:eastAsia="en-US"/>
              </w:rPr>
              <w:t xml:space="preserve">  Sian Barry</w:t>
            </w:r>
          </w:p>
          <w:p w:rsidR="00AC33CE" w:rsidRDefault="00AC33CE" w:rsidP="00AC33CE">
            <w:pPr>
              <w:ind w:left="420"/>
              <w:jc w:val="both"/>
              <w:rPr>
                <w:rFonts w:ascii="Arial" w:hAnsi="Arial" w:cs="Arial"/>
                <w:color w:val="000000"/>
                <w:lang w:eastAsia="en-US"/>
              </w:rPr>
            </w:pPr>
            <w:r>
              <w:rPr>
                <w:rFonts w:ascii="Arial" w:hAnsi="Arial" w:cs="Arial"/>
                <w:color w:val="000000"/>
                <w:lang w:eastAsia="en-US"/>
              </w:rPr>
              <w:t xml:space="preserve">  Rachel Dykes</w:t>
            </w:r>
          </w:p>
          <w:p w:rsidR="00AC33CE" w:rsidRDefault="00AC33CE" w:rsidP="00AC33CE">
            <w:pPr>
              <w:ind w:left="420"/>
              <w:jc w:val="both"/>
              <w:rPr>
                <w:rFonts w:ascii="Arial" w:hAnsi="Arial" w:cs="Arial"/>
                <w:color w:val="000000"/>
                <w:lang w:eastAsia="en-US"/>
              </w:rPr>
            </w:pPr>
            <w:r>
              <w:rPr>
                <w:rFonts w:ascii="Arial" w:hAnsi="Arial" w:cs="Arial"/>
                <w:color w:val="000000"/>
                <w:lang w:eastAsia="en-US"/>
              </w:rPr>
              <w:t xml:space="preserve">  Marcia Halfpenny</w:t>
            </w:r>
          </w:p>
          <w:p w:rsidR="00510AEF" w:rsidRPr="005A0999" w:rsidRDefault="00510AEF" w:rsidP="00510AEF">
            <w:pPr>
              <w:rPr>
                <w:rFonts w:ascii="Arial" w:hAnsi="Arial" w:cs="Arial"/>
                <w:b/>
                <w:color w:val="1F497D" w:themeColor="text2"/>
              </w:rPr>
            </w:pPr>
            <w:r w:rsidRPr="005A0999">
              <w:rPr>
                <w:rFonts w:ascii="Arial" w:hAnsi="Arial" w:cs="Arial"/>
                <w:b/>
                <w:color w:val="1F497D" w:themeColor="text2"/>
              </w:rPr>
              <w:t>Practice Educators:</w:t>
            </w:r>
          </w:p>
          <w:p w:rsidR="002E4EE2" w:rsidRPr="002E4EE2" w:rsidRDefault="00FA12DF" w:rsidP="00510AEF">
            <w:pPr>
              <w:rPr>
                <w:rFonts w:ascii="Arial" w:hAnsi="Arial" w:cs="Arial"/>
                <w:color w:val="000000" w:themeColor="text1"/>
              </w:rPr>
            </w:pPr>
            <w:r>
              <w:rPr>
                <w:rFonts w:ascii="Arial" w:hAnsi="Arial" w:cs="Arial"/>
                <w:color w:val="000000" w:themeColor="text1"/>
              </w:rPr>
              <w:t xml:space="preserve">        </w:t>
            </w:r>
            <w:r w:rsidR="002E4EE2" w:rsidRPr="002E4EE2">
              <w:rPr>
                <w:rFonts w:ascii="Arial" w:hAnsi="Arial" w:cs="Arial"/>
                <w:color w:val="000000" w:themeColor="text1"/>
              </w:rPr>
              <w:t>Jess Beynon</w:t>
            </w:r>
            <w:r>
              <w:rPr>
                <w:rFonts w:ascii="Arial" w:hAnsi="Arial" w:cs="Arial"/>
                <w:color w:val="000000" w:themeColor="text1"/>
              </w:rPr>
              <w:t xml:space="preserve">     </w:t>
            </w:r>
          </w:p>
          <w:p w:rsidR="00674E52" w:rsidRDefault="00674E52" w:rsidP="00674E52">
            <w:pPr>
              <w:ind w:left="420"/>
              <w:jc w:val="both"/>
              <w:rPr>
                <w:rFonts w:ascii="Arial" w:hAnsi="Arial" w:cs="Arial"/>
                <w:color w:val="000000" w:themeColor="text1"/>
              </w:rPr>
            </w:pPr>
            <w:r>
              <w:rPr>
                <w:rFonts w:ascii="Arial" w:hAnsi="Arial" w:cs="Arial"/>
                <w:color w:val="000000" w:themeColor="text1"/>
              </w:rPr>
              <w:t xml:space="preserve">  </w:t>
            </w:r>
            <w:r w:rsidR="002E4EE2" w:rsidRPr="002E4EE2">
              <w:rPr>
                <w:rFonts w:ascii="Arial" w:hAnsi="Arial" w:cs="Arial"/>
                <w:color w:val="000000" w:themeColor="text1"/>
              </w:rPr>
              <w:t>Lora Alexander</w:t>
            </w:r>
          </w:p>
          <w:p w:rsidR="00E153EB" w:rsidRDefault="00E153EB" w:rsidP="00674E52">
            <w:pPr>
              <w:ind w:left="420"/>
              <w:jc w:val="both"/>
              <w:rPr>
                <w:rFonts w:ascii="Arial" w:hAnsi="Arial" w:cs="Arial"/>
                <w:color w:val="000000"/>
                <w:lang w:eastAsia="en-US"/>
              </w:rPr>
            </w:pPr>
            <w:r>
              <w:rPr>
                <w:rFonts w:ascii="Arial" w:hAnsi="Arial" w:cs="Arial"/>
                <w:color w:val="000000" w:themeColor="text1"/>
              </w:rPr>
              <w:t xml:space="preserve">  Bethan Ward</w:t>
            </w:r>
          </w:p>
          <w:p w:rsidR="00510AEF" w:rsidRPr="009A4E74" w:rsidRDefault="00510AEF" w:rsidP="00510AEF">
            <w:pPr>
              <w:rPr>
                <w:rFonts w:ascii="Arial" w:hAnsi="Arial" w:cs="Arial"/>
                <w:b/>
                <w:color w:val="1F497D" w:themeColor="text2"/>
              </w:rPr>
            </w:pPr>
            <w:r w:rsidRPr="005A0999">
              <w:rPr>
                <w:rFonts w:ascii="Arial" w:hAnsi="Arial" w:cs="Arial"/>
                <w:b/>
                <w:color w:val="1F497D" w:themeColor="text2"/>
              </w:rPr>
              <w:t>Community Team:</w:t>
            </w:r>
          </w:p>
          <w:p w:rsidR="00FA12DF" w:rsidRPr="00246975" w:rsidRDefault="00FA12DF" w:rsidP="00510AEF">
            <w:pPr>
              <w:rPr>
                <w:rFonts w:ascii="Arial" w:hAnsi="Arial" w:cs="Arial"/>
              </w:rPr>
            </w:pPr>
            <w:r w:rsidRPr="00246975">
              <w:rPr>
                <w:rFonts w:ascii="Arial" w:hAnsi="Arial" w:cs="Arial"/>
              </w:rPr>
              <w:t xml:space="preserve">        Sarah Owen</w:t>
            </w:r>
            <w:r w:rsidR="00AC33CE">
              <w:rPr>
                <w:rFonts w:ascii="Arial" w:hAnsi="Arial" w:cs="Arial"/>
              </w:rPr>
              <w:t xml:space="preserve"> (Manager)</w:t>
            </w:r>
          </w:p>
          <w:p w:rsidR="00FA12DF" w:rsidRPr="00246975" w:rsidRDefault="00FA12DF" w:rsidP="00510AEF">
            <w:pPr>
              <w:rPr>
                <w:rFonts w:ascii="Arial" w:hAnsi="Arial" w:cs="Arial"/>
              </w:rPr>
            </w:pPr>
            <w:r w:rsidRPr="00246975">
              <w:rPr>
                <w:rFonts w:ascii="Arial" w:hAnsi="Arial" w:cs="Arial"/>
              </w:rPr>
              <w:t xml:space="preserve">        Sarah Davies   </w:t>
            </w:r>
          </w:p>
          <w:p w:rsidR="00510AEF" w:rsidRDefault="00FA12DF" w:rsidP="00510AEF">
            <w:pPr>
              <w:rPr>
                <w:rFonts w:ascii="Arial" w:hAnsi="Arial" w:cs="Arial"/>
                <w:b/>
                <w:color w:val="31849B" w:themeColor="accent5" w:themeShade="BF"/>
              </w:rPr>
            </w:pPr>
            <w:r w:rsidRPr="00246975">
              <w:rPr>
                <w:rFonts w:ascii="Arial" w:hAnsi="Arial" w:cs="Arial"/>
                <w:color w:val="31849B" w:themeColor="accent5" w:themeShade="BF"/>
              </w:rPr>
              <w:t xml:space="preserve">        </w:t>
            </w:r>
            <w:r w:rsidRPr="00246975">
              <w:rPr>
                <w:rFonts w:ascii="Arial" w:hAnsi="Arial" w:cs="Arial"/>
              </w:rPr>
              <w:t>Cheryl Tobin</w:t>
            </w:r>
          </w:p>
        </w:tc>
      </w:tr>
    </w:tbl>
    <w:p w:rsidR="00510AEF" w:rsidRPr="008F1DF2" w:rsidRDefault="00510AEF" w:rsidP="00510AEF">
      <w:pPr>
        <w:rPr>
          <w:rFonts w:ascii="Arial" w:hAnsi="Arial" w:cs="Arial"/>
          <w:b/>
        </w:rPr>
      </w:pPr>
    </w:p>
    <w:p w:rsidR="009F7339" w:rsidRDefault="009F7339" w:rsidP="005A0999">
      <w:pPr>
        <w:pStyle w:val="Heading1"/>
      </w:pPr>
    </w:p>
    <w:p w:rsidR="004E2643" w:rsidRDefault="004E2643" w:rsidP="00632C9F">
      <w:pPr>
        <w:spacing w:after="200" w:line="276" w:lineRule="auto"/>
      </w:pPr>
      <w:r w:rsidRPr="00210B1D">
        <w:rPr>
          <w:rFonts w:cs="Arial"/>
          <w:b/>
          <w:noProof/>
        </w:rPr>
        <w:drawing>
          <wp:anchor distT="0" distB="0" distL="114300" distR="114300" simplePos="0" relativeHeight="251665408" behindDoc="1" locked="0" layoutInCell="1" allowOverlap="1" wp14:anchorId="14C55D10" wp14:editId="728FE68E">
            <wp:simplePos x="0" y="0"/>
            <wp:positionH relativeFrom="column">
              <wp:posOffset>1256074</wp:posOffset>
            </wp:positionH>
            <wp:positionV relativeFrom="paragraph">
              <wp:posOffset>258770</wp:posOffset>
            </wp:positionV>
            <wp:extent cx="1867535" cy="1228725"/>
            <wp:effectExtent l="0" t="0" r="0" b="9525"/>
            <wp:wrapNone/>
            <wp:docPr id="3" name="Picture 3" descr="neonatal_nursing_crop380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onatal_nursing_crop380w.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67535" cy="1228725"/>
                    </a:xfrm>
                    <a:prstGeom prst="rect">
                      <a:avLst/>
                    </a:prstGeom>
                  </pic:spPr>
                </pic:pic>
              </a:graphicData>
            </a:graphic>
            <wp14:sizeRelH relativeFrom="page">
              <wp14:pctWidth>0</wp14:pctWidth>
            </wp14:sizeRelH>
            <wp14:sizeRelV relativeFrom="page">
              <wp14:pctHeight>0</wp14:pctHeight>
            </wp14:sizeRelV>
          </wp:anchor>
        </w:drawing>
      </w:r>
    </w:p>
    <w:p w:rsidR="00510AEF" w:rsidRPr="005A0999" w:rsidRDefault="00510AEF" w:rsidP="005A0999">
      <w:pPr>
        <w:pStyle w:val="Heading1"/>
      </w:pPr>
      <w:r w:rsidRPr="005A0999">
        <w:t>Neonatal Unit</w:t>
      </w:r>
    </w:p>
    <w:p w:rsidR="00510AEF" w:rsidRDefault="00510AEF" w:rsidP="005A0999">
      <w:pPr>
        <w:pStyle w:val="Heading1"/>
      </w:pPr>
      <w:r w:rsidRPr="005A0999">
        <w:t>Philosophy of Care</w:t>
      </w:r>
    </w:p>
    <w:p w:rsidR="005A0999" w:rsidRDefault="005A0999" w:rsidP="005A0999">
      <w:pPr>
        <w:rPr>
          <w:lang w:eastAsia="en-US"/>
        </w:rPr>
      </w:pPr>
    </w:p>
    <w:p w:rsidR="004E2643" w:rsidRDefault="004E2643" w:rsidP="005A0999">
      <w:pPr>
        <w:rPr>
          <w:lang w:eastAsia="en-US"/>
        </w:rPr>
      </w:pPr>
    </w:p>
    <w:p w:rsidR="008A63B5" w:rsidRPr="008A63B5" w:rsidRDefault="008A63B5" w:rsidP="008A63B5">
      <w:pPr>
        <w:keepNext/>
        <w:ind w:left="420"/>
        <w:jc w:val="center"/>
        <w:outlineLvl w:val="0"/>
        <w:rPr>
          <w:rFonts w:ascii="Arial" w:hAnsi="Arial" w:cs="Arial"/>
          <w:i/>
          <w:u w:val="single"/>
          <w:lang w:eastAsia="en-US"/>
        </w:rPr>
      </w:pPr>
      <w:r w:rsidRPr="008A63B5">
        <w:rPr>
          <w:rFonts w:ascii="Arial" w:hAnsi="Arial" w:cs="Arial"/>
          <w:i/>
          <w:u w:val="single"/>
          <w:lang w:eastAsia="en-US"/>
        </w:rPr>
        <w:t>Philosophy of Care</w:t>
      </w:r>
    </w:p>
    <w:p w:rsidR="008A63B5" w:rsidRPr="008A63B5" w:rsidRDefault="008A63B5" w:rsidP="008A63B5">
      <w:pPr>
        <w:keepNext/>
        <w:ind w:left="420"/>
        <w:jc w:val="center"/>
        <w:outlineLvl w:val="0"/>
        <w:rPr>
          <w:rFonts w:ascii="Arial" w:hAnsi="Arial" w:cs="Arial"/>
          <w:i/>
          <w:u w:val="single"/>
          <w:lang w:eastAsia="en-US"/>
        </w:rPr>
      </w:pPr>
      <w:r w:rsidRPr="008A63B5">
        <w:rPr>
          <w:rFonts w:ascii="Arial" w:hAnsi="Arial" w:cs="Arial"/>
          <w:i/>
          <w:u w:val="single"/>
          <w:lang w:eastAsia="en-US"/>
        </w:rPr>
        <w:t>Neonatal Unit</w:t>
      </w:r>
    </w:p>
    <w:p w:rsidR="008A63B5" w:rsidRPr="008A63B5" w:rsidRDefault="008A63B5" w:rsidP="008A63B5">
      <w:pPr>
        <w:keepNext/>
        <w:ind w:left="420"/>
        <w:jc w:val="center"/>
        <w:outlineLvl w:val="1"/>
        <w:rPr>
          <w:rFonts w:ascii="Arial" w:hAnsi="Arial" w:cs="Arial"/>
          <w:i/>
          <w:lang w:eastAsia="en-US"/>
        </w:rPr>
      </w:pPr>
    </w:p>
    <w:p w:rsidR="008A63B5" w:rsidRPr="008A63B5" w:rsidRDefault="008A63B5" w:rsidP="008A63B5">
      <w:pPr>
        <w:keepNext/>
        <w:ind w:left="420"/>
        <w:jc w:val="center"/>
        <w:outlineLvl w:val="1"/>
        <w:rPr>
          <w:rFonts w:ascii="Arial" w:hAnsi="Arial" w:cs="Arial"/>
          <w:i/>
          <w:lang w:eastAsia="en-US"/>
        </w:rPr>
      </w:pPr>
      <w:r w:rsidRPr="008A63B5">
        <w:rPr>
          <w:rFonts w:ascii="Arial" w:hAnsi="Arial" w:cs="Arial"/>
          <w:i/>
          <w:lang w:eastAsia="en-US"/>
        </w:rPr>
        <w:t>All children will receive the highest possible standard of care according to the unit written policies.</w:t>
      </w:r>
    </w:p>
    <w:p w:rsidR="008A63B5" w:rsidRPr="008A63B5" w:rsidRDefault="008A63B5" w:rsidP="008A63B5">
      <w:pPr>
        <w:ind w:left="420"/>
        <w:jc w:val="center"/>
        <w:rPr>
          <w:rFonts w:ascii="Arial" w:hAnsi="Arial" w:cs="Arial"/>
          <w:i/>
          <w:lang w:eastAsia="en-US"/>
        </w:rPr>
      </w:pPr>
    </w:p>
    <w:p w:rsidR="008A63B5" w:rsidRPr="008A63B5" w:rsidRDefault="008A63B5" w:rsidP="008A63B5">
      <w:pPr>
        <w:ind w:left="420"/>
        <w:jc w:val="center"/>
        <w:rPr>
          <w:rFonts w:ascii="Arial" w:hAnsi="Arial" w:cs="Arial"/>
          <w:i/>
          <w:lang w:eastAsia="en-US"/>
        </w:rPr>
      </w:pPr>
      <w:r w:rsidRPr="008A63B5">
        <w:rPr>
          <w:rFonts w:ascii="Arial" w:hAnsi="Arial" w:cs="Arial"/>
          <w:i/>
          <w:lang w:eastAsia="en-US"/>
        </w:rPr>
        <w:t>Children will be cared for by the most appropriately trained staff, in a safe, clean environment, which conforms to recognised standards of safety and is appropriately equipped to meet their needs.</w:t>
      </w:r>
    </w:p>
    <w:p w:rsidR="008A63B5" w:rsidRPr="008A63B5" w:rsidRDefault="008A63B5" w:rsidP="008A63B5">
      <w:pPr>
        <w:ind w:left="420"/>
        <w:jc w:val="center"/>
        <w:rPr>
          <w:rFonts w:ascii="Arial" w:hAnsi="Arial" w:cs="Arial"/>
          <w:i/>
          <w:lang w:eastAsia="en-US"/>
        </w:rPr>
      </w:pPr>
    </w:p>
    <w:p w:rsidR="008A63B5" w:rsidRPr="008A63B5" w:rsidRDefault="008A63B5" w:rsidP="008A63B5">
      <w:pPr>
        <w:ind w:left="420"/>
        <w:jc w:val="center"/>
        <w:rPr>
          <w:rFonts w:ascii="Arial" w:hAnsi="Arial" w:cs="Arial"/>
          <w:i/>
          <w:lang w:eastAsia="en-US"/>
        </w:rPr>
      </w:pPr>
      <w:r w:rsidRPr="008A63B5">
        <w:rPr>
          <w:rFonts w:ascii="Arial" w:hAnsi="Arial" w:cs="Arial"/>
          <w:i/>
          <w:lang w:eastAsia="en-US"/>
        </w:rPr>
        <w:t>All babies are unique and as such will receive individually planned holistic care, from a multidisciplinary health care team,</w:t>
      </w:r>
    </w:p>
    <w:p w:rsidR="008A63B5" w:rsidRPr="008A63B5" w:rsidRDefault="008A63B5" w:rsidP="008A63B5">
      <w:pPr>
        <w:ind w:left="420"/>
        <w:jc w:val="center"/>
        <w:rPr>
          <w:rFonts w:ascii="Arial" w:hAnsi="Arial" w:cs="Arial"/>
          <w:i/>
          <w:lang w:eastAsia="en-US"/>
        </w:rPr>
      </w:pPr>
      <w:r w:rsidRPr="008A63B5">
        <w:rPr>
          <w:rFonts w:ascii="Arial" w:hAnsi="Arial" w:cs="Arial"/>
          <w:i/>
          <w:lang w:eastAsia="en-US"/>
        </w:rPr>
        <w:t>We will always act as the child’s advocate, promoting their best interest; particularly should a conflict of interest arise.</w:t>
      </w:r>
    </w:p>
    <w:p w:rsidR="008A63B5" w:rsidRPr="008A63B5" w:rsidRDefault="008A63B5" w:rsidP="008A63B5">
      <w:pPr>
        <w:ind w:left="420"/>
        <w:jc w:val="center"/>
        <w:rPr>
          <w:rFonts w:ascii="Arial" w:hAnsi="Arial" w:cs="Arial"/>
          <w:i/>
          <w:lang w:eastAsia="en-US"/>
        </w:rPr>
      </w:pPr>
    </w:p>
    <w:p w:rsidR="008A63B5" w:rsidRPr="008A63B5" w:rsidRDefault="008A63B5" w:rsidP="008A63B5">
      <w:pPr>
        <w:ind w:left="420"/>
        <w:jc w:val="center"/>
        <w:rPr>
          <w:rFonts w:ascii="Arial" w:hAnsi="Arial" w:cs="Arial"/>
          <w:i/>
          <w:lang w:eastAsia="en-US"/>
        </w:rPr>
      </w:pPr>
      <w:r w:rsidRPr="008A63B5">
        <w:rPr>
          <w:rFonts w:ascii="Arial" w:hAnsi="Arial" w:cs="Arial"/>
          <w:i/>
          <w:lang w:eastAsia="en-US"/>
        </w:rPr>
        <w:t>Each family will be fully informed about their child’s condition, care and treatment, ensuring that all information is fully understood. We will at all times, respect and protect their right to privacy.</w:t>
      </w:r>
    </w:p>
    <w:p w:rsidR="008A63B5" w:rsidRPr="008A63B5" w:rsidRDefault="008A63B5" w:rsidP="008A63B5">
      <w:pPr>
        <w:ind w:left="420"/>
        <w:jc w:val="center"/>
        <w:rPr>
          <w:rFonts w:ascii="Arial" w:hAnsi="Arial" w:cs="Arial"/>
          <w:i/>
          <w:lang w:eastAsia="en-US"/>
        </w:rPr>
      </w:pPr>
    </w:p>
    <w:p w:rsidR="008A63B5" w:rsidRPr="008A63B5" w:rsidRDefault="008A63B5" w:rsidP="008A63B5">
      <w:pPr>
        <w:ind w:left="420"/>
        <w:jc w:val="center"/>
        <w:rPr>
          <w:rFonts w:ascii="Arial" w:hAnsi="Arial" w:cs="Arial"/>
          <w:i/>
          <w:lang w:eastAsia="en-US"/>
        </w:rPr>
      </w:pPr>
      <w:r w:rsidRPr="008A63B5">
        <w:rPr>
          <w:rFonts w:ascii="Arial" w:hAnsi="Arial" w:cs="Arial"/>
          <w:i/>
          <w:lang w:eastAsia="en-US"/>
        </w:rPr>
        <w:t>We will support parents to enable them to participate in shared decision making, and in providing care for their child at all times.</w:t>
      </w:r>
    </w:p>
    <w:p w:rsidR="008A63B5" w:rsidRPr="008A63B5" w:rsidRDefault="008A63B5" w:rsidP="008A63B5">
      <w:pPr>
        <w:ind w:left="420"/>
        <w:jc w:val="center"/>
        <w:rPr>
          <w:rFonts w:ascii="Arial" w:hAnsi="Arial" w:cs="Arial"/>
          <w:i/>
          <w:lang w:eastAsia="en-US"/>
        </w:rPr>
      </w:pPr>
    </w:p>
    <w:p w:rsidR="008A63B5" w:rsidRPr="008A63B5" w:rsidRDefault="008A63B5" w:rsidP="008A63B5">
      <w:pPr>
        <w:ind w:left="420"/>
        <w:jc w:val="center"/>
        <w:rPr>
          <w:rFonts w:ascii="Arial" w:hAnsi="Arial" w:cs="Arial"/>
          <w:i/>
          <w:lang w:eastAsia="en-US"/>
        </w:rPr>
      </w:pPr>
      <w:r w:rsidRPr="008A63B5">
        <w:rPr>
          <w:rFonts w:ascii="Arial" w:hAnsi="Arial" w:cs="Arial"/>
          <w:i/>
          <w:lang w:eastAsia="en-US"/>
        </w:rPr>
        <w:t>We will protect the right of parents to be with their child at all times, with the exception of circumstances affecting another family’s right to privacy. We will encourage them to take up the offer of accommodation and use of interactive facilities as circumstances allow.</w:t>
      </w:r>
    </w:p>
    <w:p w:rsidR="008A63B5" w:rsidRPr="008A63B5" w:rsidRDefault="008A63B5" w:rsidP="008A63B5">
      <w:pPr>
        <w:ind w:left="420"/>
        <w:jc w:val="center"/>
        <w:rPr>
          <w:rFonts w:ascii="Arial" w:hAnsi="Arial" w:cs="Arial"/>
          <w:i/>
          <w:lang w:eastAsia="en-US"/>
        </w:rPr>
      </w:pPr>
    </w:p>
    <w:p w:rsidR="008A63B5" w:rsidRPr="008A63B5" w:rsidRDefault="008A63B5" w:rsidP="008A63B5">
      <w:pPr>
        <w:keepNext/>
        <w:ind w:left="420"/>
        <w:jc w:val="center"/>
        <w:outlineLvl w:val="1"/>
        <w:rPr>
          <w:rFonts w:ascii="Arial" w:hAnsi="Arial" w:cs="Arial"/>
          <w:i/>
          <w:sz w:val="28"/>
          <w:szCs w:val="28"/>
          <w:lang w:eastAsia="en-US"/>
        </w:rPr>
      </w:pPr>
      <w:r w:rsidRPr="008A63B5">
        <w:rPr>
          <w:rFonts w:ascii="Arial" w:hAnsi="Arial" w:cs="Arial"/>
          <w:i/>
          <w:lang w:eastAsia="en-US"/>
        </w:rPr>
        <w:t>We will aim to provide a positive learning environment for all. Together the nurses, students, parents and families along with all members of the multidisciplinary team will strive to enhance this environment in which our babies grow and develop</w:t>
      </w:r>
      <w:r w:rsidRPr="008A63B5">
        <w:rPr>
          <w:rFonts w:ascii="Arial" w:hAnsi="Arial" w:cs="Arial"/>
          <w:i/>
          <w:sz w:val="28"/>
          <w:szCs w:val="28"/>
          <w:lang w:eastAsia="en-US"/>
        </w:rPr>
        <w:t>.</w:t>
      </w:r>
    </w:p>
    <w:p w:rsidR="008A63B5" w:rsidRDefault="008A63B5" w:rsidP="008A63B5">
      <w:pPr>
        <w:spacing w:line="360" w:lineRule="auto"/>
        <w:jc w:val="both"/>
        <w:rPr>
          <w:rFonts w:ascii="Arial" w:hAnsi="Arial" w:cs="Arial"/>
          <w:b/>
          <w:u w:val="single"/>
          <w:lang w:eastAsia="en-US"/>
        </w:rPr>
      </w:pPr>
    </w:p>
    <w:p w:rsidR="00632C9F" w:rsidRPr="008A63B5" w:rsidRDefault="00632C9F" w:rsidP="008A63B5">
      <w:pPr>
        <w:spacing w:line="360" w:lineRule="auto"/>
        <w:jc w:val="both"/>
        <w:rPr>
          <w:rFonts w:ascii="Arial" w:hAnsi="Arial" w:cs="Arial"/>
          <w:b/>
          <w:u w:val="single"/>
          <w:lang w:eastAsia="en-US"/>
        </w:rPr>
      </w:pPr>
    </w:p>
    <w:p w:rsidR="008A63B5" w:rsidRDefault="008A63B5" w:rsidP="00D52C8E">
      <w:pPr>
        <w:pStyle w:val="Heading2"/>
      </w:pPr>
    </w:p>
    <w:p w:rsidR="00632C9F" w:rsidRDefault="00632C9F" w:rsidP="00632C9F">
      <w:pPr>
        <w:pStyle w:val="Heading1"/>
        <w:ind w:left="0"/>
      </w:pPr>
      <w:r w:rsidRPr="001D5D07">
        <w:t>General Information</w:t>
      </w:r>
    </w:p>
    <w:p w:rsidR="00510AEF" w:rsidRPr="001D5D07" w:rsidRDefault="00510AEF" w:rsidP="00D52C8E">
      <w:pPr>
        <w:pStyle w:val="Heading2"/>
      </w:pPr>
      <w:r w:rsidRPr="001D5D07">
        <w:t>Unit Profile</w:t>
      </w:r>
    </w:p>
    <w:p w:rsidR="00510AEF" w:rsidRPr="008F1DF2" w:rsidRDefault="00510AEF" w:rsidP="00510AEF">
      <w:pPr>
        <w:rPr>
          <w:rFonts w:ascii="Arial" w:hAnsi="Arial" w:cs="Arial"/>
          <w:b/>
          <w:u w:val="single"/>
        </w:rPr>
      </w:pPr>
    </w:p>
    <w:p w:rsidR="00510AEF" w:rsidRPr="008F1DF2" w:rsidRDefault="00510AEF" w:rsidP="00510AEF">
      <w:pPr>
        <w:rPr>
          <w:rFonts w:ascii="Arial" w:hAnsi="Arial" w:cs="Arial"/>
        </w:rPr>
      </w:pPr>
      <w:r w:rsidRPr="008F1DF2">
        <w:rPr>
          <w:rFonts w:ascii="Arial" w:hAnsi="Arial" w:cs="Arial"/>
        </w:rPr>
        <w:t xml:space="preserve">The Welsh </w:t>
      </w:r>
      <w:r w:rsidR="008A63B5">
        <w:rPr>
          <w:rFonts w:ascii="Arial" w:hAnsi="Arial" w:cs="Arial"/>
        </w:rPr>
        <w:t>Sub-</w:t>
      </w:r>
      <w:r w:rsidRPr="008F1DF2">
        <w:rPr>
          <w:rFonts w:ascii="Arial" w:hAnsi="Arial" w:cs="Arial"/>
        </w:rPr>
        <w:t xml:space="preserve">Regional Neonatal Intensive Care Unit </w:t>
      </w:r>
      <w:r>
        <w:rPr>
          <w:rFonts w:ascii="Arial" w:hAnsi="Arial" w:cs="Arial"/>
        </w:rPr>
        <w:t xml:space="preserve">currently </w:t>
      </w:r>
      <w:r w:rsidRPr="008F1DF2">
        <w:rPr>
          <w:rFonts w:ascii="Arial" w:hAnsi="Arial" w:cs="Arial"/>
        </w:rPr>
        <w:t>consists of 2</w:t>
      </w:r>
      <w:r w:rsidR="009A4E74">
        <w:rPr>
          <w:rFonts w:ascii="Arial" w:hAnsi="Arial" w:cs="Arial"/>
        </w:rPr>
        <w:t>4 cots:  6</w:t>
      </w:r>
      <w:r w:rsidR="002E4EE2">
        <w:rPr>
          <w:rFonts w:ascii="Arial" w:hAnsi="Arial" w:cs="Arial"/>
        </w:rPr>
        <w:t xml:space="preserve"> </w:t>
      </w:r>
      <w:r w:rsidRPr="008F1DF2">
        <w:rPr>
          <w:rFonts w:ascii="Arial" w:hAnsi="Arial" w:cs="Arial"/>
        </w:rPr>
        <w:t>designated for intensive care</w:t>
      </w:r>
      <w:r w:rsidR="009A4E74">
        <w:rPr>
          <w:rFonts w:ascii="Arial" w:hAnsi="Arial" w:cs="Arial"/>
        </w:rPr>
        <w:t>, 8</w:t>
      </w:r>
      <w:r w:rsidRPr="008F1DF2">
        <w:rPr>
          <w:rFonts w:ascii="Arial" w:hAnsi="Arial" w:cs="Arial"/>
        </w:rPr>
        <w:t xml:space="preserve"> f</w:t>
      </w:r>
      <w:r>
        <w:rPr>
          <w:rFonts w:ascii="Arial" w:hAnsi="Arial" w:cs="Arial"/>
        </w:rPr>
        <w:t>or hig</w:t>
      </w:r>
      <w:r w:rsidR="002E4EE2">
        <w:rPr>
          <w:rFonts w:ascii="Arial" w:hAnsi="Arial" w:cs="Arial"/>
        </w:rPr>
        <w:t>h dependency babies and 10</w:t>
      </w:r>
      <w:r w:rsidRPr="008F1DF2">
        <w:rPr>
          <w:rFonts w:ascii="Arial" w:hAnsi="Arial" w:cs="Arial"/>
        </w:rPr>
        <w:t xml:space="preserve"> for nursery babies.</w:t>
      </w:r>
      <w:r w:rsidR="009A4E74">
        <w:rPr>
          <w:rFonts w:ascii="Arial" w:hAnsi="Arial" w:cs="Arial"/>
        </w:rPr>
        <w:t xml:space="preserve">  Our Nursery is based on Ward 5</w:t>
      </w:r>
    </w:p>
    <w:p w:rsidR="00510AEF" w:rsidRPr="008F1DF2" w:rsidRDefault="00510AEF" w:rsidP="00510AEF">
      <w:pPr>
        <w:rPr>
          <w:rFonts w:ascii="Arial" w:hAnsi="Arial" w:cs="Arial"/>
        </w:rPr>
      </w:pPr>
      <w:r>
        <w:rPr>
          <w:rFonts w:ascii="Arial" w:hAnsi="Arial" w:cs="Arial"/>
        </w:rPr>
        <w:t>A programme of expansion is underway at the present time and over the next few years this capacity will change.</w:t>
      </w:r>
    </w:p>
    <w:p w:rsidR="002E4EE2" w:rsidRPr="008F1DF2" w:rsidRDefault="00510AEF" w:rsidP="00510AEF">
      <w:pPr>
        <w:rPr>
          <w:rFonts w:ascii="Arial" w:hAnsi="Arial" w:cs="Arial"/>
        </w:rPr>
      </w:pPr>
      <w:r w:rsidRPr="008F1DF2">
        <w:rPr>
          <w:rFonts w:ascii="Arial" w:hAnsi="Arial" w:cs="Arial"/>
        </w:rPr>
        <w:t>The workload is varied including preterm and term infants requiring ventilatory support, neonatal surgical admissions and neonates with specialized medical problems.</w:t>
      </w:r>
    </w:p>
    <w:p w:rsidR="004E2643" w:rsidRPr="00233B57" w:rsidRDefault="00510AEF" w:rsidP="00233B57">
      <w:pPr>
        <w:rPr>
          <w:rFonts w:ascii="Arial" w:hAnsi="Arial" w:cs="Arial"/>
        </w:rPr>
      </w:pPr>
      <w:r w:rsidRPr="008F1DF2">
        <w:rPr>
          <w:rFonts w:ascii="Arial" w:hAnsi="Arial" w:cs="Arial"/>
        </w:rPr>
        <w:t>Referrals are accepted from hospi</w:t>
      </w:r>
      <w:r w:rsidR="00233B57">
        <w:rPr>
          <w:rFonts w:ascii="Arial" w:hAnsi="Arial" w:cs="Arial"/>
        </w:rPr>
        <w:t>tals within Mid and South Wales</w:t>
      </w:r>
    </w:p>
    <w:p w:rsidR="00632C9F" w:rsidRDefault="00632C9F" w:rsidP="00D52C8E">
      <w:pPr>
        <w:pStyle w:val="Heading2"/>
      </w:pPr>
    </w:p>
    <w:p w:rsidR="00510AEF" w:rsidRPr="001D5D07" w:rsidRDefault="00510AEF" w:rsidP="00D52C8E">
      <w:pPr>
        <w:pStyle w:val="Heading2"/>
        <w:rPr>
          <w:sz w:val="28"/>
        </w:rPr>
      </w:pPr>
      <w:r w:rsidRPr="001D5D07">
        <w:t>Shift Times</w:t>
      </w:r>
    </w:p>
    <w:p w:rsidR="00510AEF" w:rsidRPr="001D5D07" w:rsidRDefault="00510AEF" w:rsidP="00510AEF">
      <w:pPr>
        <w:rPr>
          <w:rFonts w:ascii="Arial" w:hAnsi="Arial" w:cs="Arial"/>
          <w:b/>
        </w:rPr>
      </w:pPr>
      <w:r w:rsidRPr="001D5D07">
        <w:rPr>
          <w:rFonts w:ascii="Arial" w:hAnsi="Arial" w:cs="Arial"/>
        </w:rPr>
        <w:t xml:space="preserve">Day Shift: </w:t>
      </w:r>
      <w:r w:rsidR="002E4EE2">
        <w:rPr>
          <w:rFonts w:ascii="Arial" w:hAnsi="Arial" w:cs="Arial"/>
          <w:b/>
        </w:rPr>
        <w:t>07.00 – 20.0</w:t>
      </w:r>
      <w:r w:rsidRPr="001D5D07">
        <w:rPr>
          <w:rFonts w:ascii="Arial" w:hAnsi="Arial" w:cs="Arial"/>
          <w:b/>
        </w:rPr>
        <w:t xml:space="preserve">0 </w:t>
      </w:r>
      <w:r w:rsidRPr="001D5D07">
        <w:rPr>
          <w:rFonts w:ascii="Arial" w:hAnsi="Arial" w:cs="Arial"/>
        </w:rPr>
        <w:t>Night Shift:</w:t>
      </w:r>
      <w:r w:rsidR="002E4EE2">
        <w:rPr>
          <w:rFonts w:ascii="Arial" w:hAnsi="Arial" w:cs="Arial"/>
          <w:b/>
        </w:rPr>
        <w:t xml:space="preserve"> 19.00 – 08.0</w:t>
      </w:r>
      <w:r w:rsidRPr="001D5D07">
        <w:rPr>
          <w:rFonts w:ascii="Arial" w:hAnsi="Arial" w:cs="Arial"/>
          <w:b/>
        </w:rPr>
        <w:t>0</w:t>
      </w:r>
    </w:p>
    <w:p w:rsidR="00510AEF" w:rsidRPr="001D5D07" w:rsidRDefault="00510AEF" w:rsidP="00510AEF">
      <w:pPr>
        <w:rPr>
          <w:rFonts w:ascii="Arial" w:hAnsi="Arial" w:cs="Arial"/>
        </w:rPr>
      </w:pPr>
      <w:r w:rsidRPr="001D5D07">
        <w:rPr>
          <w:rFonts w:ascii="Arial" w:hAnsi="Arial" w:cs="Arial"/>
        </w:rPr>
        <w:t>You will be supernumerary and allocated</w:t>
      </w:r>
      <w:r w:rsidR="002E4EE2">
        <w:rPr>
          <w:rFonts w:ascii="Arial" w:hAnsi="Arial" w:cs="Arial"/>
        </w:rPr>
        <w:t xml:space="preserve"> a mentor for your first 5</w:t>
      </w:r>
      <w:r w:rsidRPr="001D5D07">
        <w:rPr>
          <w:rFonts w:ascii="Arial" w:hAnsi="Arial" w:cs="Arial"/>
        </w:rPr>
        <w:t xml:space="preserve"> weeks of employment. During this </w:t>
      </w:r>
      <w:r w:rsidR="00AC33CE" w:rsidRPr="001D5D07">
        <w:rPr>
          <w:rFonts w:ascii="Arial" w:hAnsi="Arial" w:cs="Arial"/>
        </w:rPr>
        <w:t>time,</w:t>
      </w:r>
      <w:r w:rsidRPr="001D5D07">
        <w:rPr>
          <w:rFonts w:ascii="Arial" w:hAnsi="Arial" w:cs="Arial"/>
        </w:rPr>
        <w:t xml:space="preserve"> you will work in all areas of the Neonatal Unit (see pages 6 &amp; 7 for Categories of Care).</w:t>
      </w:r>
    </w:p>
    <w:p w:rsidR="00510AEF" w:rsidRPr="00551A7D" w:rsidRDefault="00510AEF" w:rsidP="00510AEF">
      <w:pPr>
        <w:rPr>
          <w:rFonts w:ascii="Arial" w:hAnsi="Arial" w:cs="Arial"/>
          <w:sz w:val="16"/>
          <w:szCs w:val="16"/>
        </w:rPr>
      </w:pPr>
    </w:p>
    <w:p w:rsidR="00510AEF" w:rsidRPr="001D5D07" w:rsidRDefault="00510AEF" w:rsidP="00D52C8E">
      <w:pPr>
        <w:pStyle w:val="Heading2"/>
      </w:pPr>
      <w:r w:rsidRPr="001D5D07">
        <w:t>What shall I wear?</w:t>
      </w:r>
    </w:p>
    <w:p w:rsidR="00510AEF" w:rsidRPr="001D5D07" w:rsidRDefault="00510AEF" w:rsidP="00510AEF">
      <w:pPr>
        <w:rPr>
          <w:rFonts w:ascii="Arial" w:hAnsi="Arial" w:cs="Arial"/>
        </w:rPr>
      </w:pPr>
      <w:r w:rsidRPr="001D5D07">
        <w:rPr>
          <w:rFonts w:ascii="Arial" w:hAnsi="Arial" w:cs="Arial"/>
        </w:rPr>
        <w:t xml:space="preserve">You are expected to wear your normal nursing uniform but remember that you may find the unit very warm because of the temperature necessary to keep the babies warm. Your uniform must only be worn inside the clinical </w:t>
      </w:r>
      <w:r w:rsidR="009A4E74" w:rsidRPr="001D5D07">
        <w:rPr>
          <w:rFonts w:ascii="Arial" w:hAnsi="Arial" w:cs="Arial"/>
        </w:rPr>
        <w:t>area;</w:t>
      </w:r>
      <w:r w:rsidRPr="001D5D07">
        <w:rPr>
          <w:rFonts w:ascii="Arial" w:hAnsi="Arial" w:cs="Arial"/>
        </w:rPr>
        <w:t xml:space="preserve"> therefore you are required to change into your uniform once at work – changing facilities are provided.</w:t>
      </w:r>
      <w:r w:rsidR="009A4E74">
        <w:rPr>
          <w:rFonts w:ascii="Arial" w:hAnsi="Arial" w:cs="Arial"/>
        </w:rPr>
        <w:t xml:space="preserve">  Current COVID-19 guidelines are that you wear a fluid repellent mask at all times when you are in the hospital grounds, it can be removed for breaks</w:t>
      </w:r>
    </w:p>
    <w:p w:rsidR="00510AEF" w:rsidRPr="00551A7D" w:rsidRDefault="00510AEF" w:rsidP="00510AEF">
      <w:pPr>
        <w:rPr>
          <w:rFonts w:ascii="Arial" w:hAnsi="Arial" w:cs="Arial"/>
          <w:b/>
          <w:sz w:val="16"/>
          <w:szCs w:val="16"/>
          <w:u w:val="single"/>
        </w:rPr>
      </w:pPr>
    </w:p>
    <w:p w:rsidR="00510AEF" w:rsidRPr="001D5D07" w:rsidRDefault="00510AEF" w:rsidP="00D52C8E">
      <w:pPr>
        <w:pStyle w:val="Heading2"/>
      </w:pPr>
      <w:r w:rsidRPr="001D5D07">
        <w:t>What shall I do if I cannot work for any reason?</w:t>
      </w:r>
    </w:p>
    <w:p w:rsidR="00510AEF" w:rsidRPr="001D5D07" w:rsidRDefault="00510AEF" w:rsidP="00510AEF">
      <w:pPr>
        <w:rPr>
          <w:rFonts w:ascii="Arial" w:hAnsi="Arial" w:cs="Arial"/>
        </w:rPr>
      </w:pPr>
      <w:r w:rsidRPr="001D5D07">
        <w:rPr>
          <w:rFonts w:ascii="Arial" w:hAnsi="Arial" w:cs="Arial"/>
        </w:rPr>
        <w:t>Please telephone the clinical area (</w:t>
      </w:r>
      <w:r w:rsidR="002E4EE2">
        <w:rPr>
          <w:rFonts w:ascii="Arial" w:hAnsi="Arial" w:cs="Arial"/>
        </w:rPr>
        <w:t>01792 285403</w:t>
      </w:r>
      <w:r w:rsidRPr="001D5D07">
        <w:rPr>
          <w:rFonts w:ascii="Arial" w:hAnsi="Arial" w:cs="Arial"/>
        </w:rPr>
        <w:t xml:space="preserve">) and speak to the nurse in charge of the shift if you are unable to attend as per off duty. Please </w:t>
      </w:r>
      <w:r w:rsidRPr="009A4E74">
        <w:rPr>
          <w:rFonts w:ascii="Arial" w:hAnsi="Arial" w:cs="Arial"/>
          <w:b/>
          <w:color w:val="FF0000"/>
          <w:u w:val="single"/>
        </w:rPr>
        <w:t>give as much notice</w:t>
      </w:r>
      <w:r w:rsidRPr="009A4E74">
        <w:rPr>
          <w:rFonts w:ascii="Arial" w:hAnsi="Arial" w:cs="Arial"/>
          <w:color w:val="FF0000"/>
        </w:rPr>
        <w:t xml:space="preserve"> </w:t>
      </w:r>
      <w:r w:rsidRPr="001D5D07">
        <w:rPr>
          <w:rFonts w:ascii="Arial" w:hAnsi="Arial" w:cs="Arial"/>
        </w:rPr>
        <w:t>as possible of your absence to enable cover to be arranged.</w:t>
      </w:r>
    </w:p>
    <w:p w:rsidR="00510AEF" w:rsidRPr="00551A7D" w:rsidRDefault="00510AEF" w:rsidP="00510AEF">
      <w:pPr>
        <w:rPr>
          <w:rFonts w:ascii="Arial" w:hAnsi="Arial" w:cs="Arial"/>
          <w:sz w:val="16"/>
          <w:szCs w:val="16"/>
        </w:rPr>
      </w:pPr>
    </w:p>
    <w:p w:rsidR="00510AEF" w:rsidRPr="001D5D07" w:rsidRDefault="00510AEF" w:rsidP="00D52C8E">
      <w:pPr>
        <w:pStyle w:val="Heading2"/>
      </w:pPr>
      <w:r w:rsidRPr="001D5D07">
        <w:t>Daily Schedule</w:t>
      </w:r>
    </w:p>
    <w:p w:rsidR="00510AEF" w:rsidRPr="00551A7D" w:rsidRDefault="00510AEF" w:rsidP="00510AEF">
      <w:pPr>
        <w:jc w:val="center"/>
        <w:rPr>
          <w:rFonts w:ascii="Arial" w:hAnsi="Arial" w:cs="Arial"/>
          <w:b/>
          <w:sz w:val="16"/>
          <w:szCs w:val="16"/>
          <w:u w:val="single"/>
        </w:rPr>
      </w:pPr>
    </w:p>
    <w:p w:rsidR="00FA12DF" w:rsidRDefault="00FA12DF" w:rsidP="00232115">
      <w:pPr>
        <w:numPr>
          <w:ilvl w:val="0"/>
          <w:numId w:val="4"/>
        </w:numPr>
        <w:spacing w:line="360" w:lineRule="auto"/>
        <w:rPr>
          <w:rFonts w:ascii="Arial" w:hAnsi="Arial" w:cs="Arial"/>
        </w:rPr>
      </w:pPr>
      <w:r>
        <w:rPr>
          <w:rFonts w:ascii="Arial" w:hAnsi="Arial" w:cs="Arial"/>
        </w:rPr>
        <w:t>Huddle is conducted every morning at 0900 – all relevant safety issues are discussed</w:t>
      </w:r>
    </w:p>
    <w:p w:rsidR="00510AEF" w:rsidRPr="001D5D07" w:rsidRDefault="00FA12DF" w:rsidP="00232115">
      <w:pPr>
        <w:numPr>
          <w:ilvl w:val="0"/>
          <w:numId w:val="4"/>
        </w:numPr>
        <w:spacing w:line="360" w:lineRule="auto"/>
        <w:rPr>
          <w:rFonts w:ascii="Arial" w:hAnsi="Arial" w:cs="Arial"/>
        </w:rPr>
      </w:pPr>
      <w:r>
        <w:rPr>
          <w:rFonts w:ascii="Arial" w:hAnsi="Arial" w:cs="Arial"/>
        </w:rPr>
        <w:t xml:space="preserve">Druggle with Pharmacist occurs every Wednesday following the huddle </w:t>
      </w:r>
    </w:p>
    <w:p w:rsidR="00510AEF" w:rsidRPr="001D5D07" w:rsidRDefault="00510AEF" w:rsidP="00232115">
      <w:pPr>
        <w:numPr>
          <w:ilvl w:val="0"/>
          <w:numId w:val="4"/>
        </w:numPr>
        <w:spacing w:line="360" w:lineRule="auto"/>
        <w:rPr>
          <w:rFonts w:ascii="Arial" w:hAnsi="Arial" w:cs="Arial"/>
        </w:rPr>
      </w:pPr>
      <w:r w:rsidRPr="001D5D07">
        <w:rPr>
          <w:rFonts w:ascii="Arial" w:hAnsi="Arial" w:cs="Arial"/>
        </w:rPr>
        <w:t xml:space="preserve">Nurse Handover at the start and </w:t>
      </w:r>
      <w:r>
        <w:rPr>
          <w:rFonts w:ascii="Arial" w:hAnsi="Arial" w:cs="Arial"/>
        </w:rPr>
        <w:t>end of each shift</w:t>
      </w:r>
    </w:p>
    <w:p w:rsidR="00510AEF" w:rsidRPr="005A0999" w:rsidRDefault="00510AEF" w:rsidP="00510AEF">
      <w:pPr>
        <w:spacing w:line="360" w:lineRule="auto"/>
        <w:rPr>
          <w:rFonts w:ascii="Arial" w:hAnsi="Arial" w:cs="Arial"/>
          <w:b/>
          <w:color w:val="31849B" w:themeColor="accent5" w:themeShade="BF"/>
          <w:sz w:val="10"/>
          <w:u w:val="single"/>
        </w:rPr>
      </w:pPr>
    </w:p>
    <w:p w:rsidR="00632C9F" w:rsidRDefault="00632C9F">
      <w:pPr>
        <w:spacing w:after="200" w:line="276" w:lineRule="auto"/>
      </w:pPr>
    </w:p>
    <w:p w:rsidR="00246975" w:rsidRDefault="00246975" w:rsidP="00246975"/>
    <w:p w:rsidR="00FA12DF" w:rsidRDefault="00FA12DF" w:rsidP="00632C9F">
      <w:pPr>
        <w:pStyle w:val="Heading2"/>
        <w:jc w:val="center"/>
      </w:pPr>
      <w:r>
        <w:t>Training and Development – what is expected from you</w:t>
      </w:r>
    </w:p>
    <w:p w:rsidR="00FA12DF" w:rsidRDefault="00FA12DF" w:rsidP="00D52C8E">
      <w:pPr>
        <w:pStyle w:val="Heading2"/>
      </w:pPr>
    </w:p>
    <w:p w:rsidR="00FA12DF" w:rsidRPr="00551A7D" w:rsidRDefault="00FA12DF" w:rsidP="00FA12DF">
      <w:pPr>
        <w:framePr w:hSpace="180" w:wrap="around" w:vAnchor="text" w:hAnchor="page" w:x="1" w:y="-524"/>
        <w:jc w:val="center"/>
        <w:rPr>
          <w:rFonts w:ascii="Arial" w:hAnsi="Arial" w:cs="Arial"/>
          <w:b/>
          <w:sz w:val="16"/>
          <w:szCs w:val="16"/>
        </w:rPr>
      </w:pPr>
    </w:p>
    <w:p w:rsidR="00510AEF" w:rsidRPr="001D5D07" w:rsidRDefault="00510AEF" w:rsidP="00D52C8E">
      <w:pPr>
        <w:pStyle w:val="Heading2"/>
      </w:pPr>
    </w:p>
    <w:tbl>
      <w:tblPr>
        <w:tblpPr w:leftFromText="180" w:rightFromText="180" w:vertAnchor="text" w:horzAnchor="margin" w:tblpY="846"/>
        <w:tblW w:w="14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51"/>
        <w:gridCol w:w="3707"/>
        <w:gridCol w:w="3501"/>
        <w:gridCol w:w="3868"/>
      </w:tblGrid>
      <w:tr w:rsidR="00FA12DF" w:rsidRPr="00FA12DF" w:rsidTr="00FA12DF">
        <w:trPr>
          <w:trHeight w:val="639"/>
        </w:trPr>
        <w:tc>
          <w:tcPr>
            <w:tcW w:w="3451" w:type="dxa"/>
          </w:tcPr>
          <w:p w:rsidR="00FA12DF" w:rsidRPr="00FA12DF" w:rsidRDefault="00FA12DF" w:rsidP="00FA12DF">
            <w:pPr>
              <w:autoSpaceDE w:val="0"/>
              <w:autoSpaceDN w:val="0"/>
              <w:adjustRightInd w:val="0"/>
              <w:spacing w:line="360" w:lineRule="auto"/>
              <w:ind w:left="420"/>
              <w:jc w:val="center"/>
              <w:rPr>
                <w:rFonts w:ascii="Calibri" w:hAnsi="Calibri" w:cs="Arial"/>
                <w:b/>
                <w:color w:val="000000" w:themeColor="text1"/>
                <w:sz w:val="22"/>
                <w:szCs w:val="22"/>
                <w:u w:val="single"/>
                <w:lang w:eastAsia="en-US"/>
              </w:rPr>
            </w:pPr>
            <w:r w:rsidRPr="00FA12DF">
              <w:rPr>
                <w:rFonts w:ascii="Calibri" w:hAnsi="Calibri" w:cs="Arial"/>
                <w:b/>
                <w:color w:val="000000" w:themeColor="text1"/>
                <w:sz w:val="22"/>
                <w:szCs w:val="22"/>
                <w:u w:val="single"/>
                <w:lang w:eastAsia="en-US"/>
              </w:rPr>
              <w:t>First Three Months</w:t>
            </w:r>
          </w:p>
          <w:p w:rsidR="00FA12DF" w:rsidRPr="00FA12DF" w:rsidRDefault="00FA12DF" w:rsidP="00FA12DF">
            <w:pPr>
              <w:autoSpaceDE w:val="0"/>
              <w:autoSpaceDN w:val="0"/>
              <w:adjustRightInd w:val="0"/>
              <w:spacing w:line="360" w:lineRule="auto"/>
              <w:ind w:left="420"/>
              <w:jc w:val="center"/>
              <w:rPr>
                <w:rFonts w:ascii="Calibri" w:hAnsi="Calibri" w:cs="Arial"/>
                <w:b/>
                <w:color w:val="000000" w:themeColor="text1"/>
                <w:sz w:val="22"/>
                <w:szCs w:val="22"/>
                <w:u w:val="single"/>
                <w:lang w:eastAsia="en-US"/>
              </w:rPr>
            </w:pPr>
          </w:p>
        </w:tc>
        <w:tc>
          <w:tcPr>
            <w:tcW w:w="3707" w:type="dxa"/>
          </w:tcPr>
          <w:p w:rsidR="00FA12DF" w:rsidRPr="00FA12DF" w:rsidRDefault="00FA12DF" w:rsidP="00FA12DF">
            <w:pPr>
              <w:autoSpaceDE w:val="0"/>
              <w:autoSpaceDN w:val="0"/>
              <w:adjustRightInd w:val="0"/>
              <w:spacing w:line="360" w:lineRule="auto"/>
              <w:jc w:val="center"/>
              <w:rPr>
                <w:rFonts w:ascii="Calibri" w:hAnsi="Calibri" w:cs="Arial"/>
                <w:b/>
                <w:color w:val="000000" w:themeColor="text1"/>
                <w:sz w:val="22"/>
                <w:szCs w:val="22"/>
                <w:u w:val="single"/>
                <w:lang w:eastAsia="en-US"/>
              </w:rPr>
            </w:pPr>
            <w:r w:rsidRPr="00FA12DF">
              <w:rPr>
                <w:rFonts w:ascii="Calibri" w:hAnsi="Calibri" w:cs="Arial"/>
                <w:b/>
                <w:color w:val="000000" w:themeColor="text1"/>
                <w:sz w:val="22"/>
                <w:szCs w:val="22"/>
                <w:u w:val="single"/>
                <w:lang w:eastAsia="en-US"/>
              </w:rPr>
              <w:t>Three – Six Months</w:t>
            </w:r>
          </w:p>
          <w:p w:rsidR="00FA12DF" w:rsidRPr="00FA12DF" w:rsidRDefault="00FA12DF" w:rsidP="00FA12DF">
            <w:pPr>
              <w:autoSpaceDE w:val="0"/>
              <w:autoSpaceDN w:val="0"/>
              <w:adjustRightInd w:val="0"/>
              <w:spacing w:line="360" w:lineRule="auto"/>
              <w:ind w:left="420"/>
              <w:jc w:val="center"/>
              <w:rPr>
                <w:rFonts w:ascii="Calibri" w:hAnsi="Calibri" w:cs="Arial"/>
                <w:b/>
                <w:color w:val="000000" w:themeColor="text1"/>
                <w:sz w:val="22"/>
                <w:szCs w:val="22"/>
                <w:u w:val="single"/>
                <w:lang w:eastAsia="en-US"/>
              </w:rPr>
            </w:pPr>
          </w:p>
        </w:tc>
        <w:tc>
          <w:tcPr>
            <w:tcW w:w="3501" w:type="dxa"/>
          </w:tcPr>
          <w:p w:rsidR="00FA12DF" w:rsidRPr="00FA12DF" w:rsidRDefault="00FA12DF" w:rsidP="00FA12DF">
            <w:pPr>
              <w:autoSpaceDE w:val="0"/>
              <w:autoSpaceDN w:val="0"/>
              <w:adjustRightInd w:val="0"/>
              <w:spacing w:line="360" w:lineRule="auto"/>
              <w:jc w:val="center"/>
              <w:rPr>
                <w:rFonts w:ascii="Calibri" w:hAnsi="Calibri" w:cs="Arial"/>
                <w:b/>
                <w:color w:val="000000" w:themeColor="text1"/>
                <w:sz w:val="22"/>
                <w:szCs w:val="22"/>
                <w:u w:val="single"/>
                <w:lang w:eastAsia="en-US"/>
              </w:rPr>
            </w:pPr>
            <w:r w:rsidRPr="00FA12DF">
              <w:rPr>
                <w:rFonts w:ascii="Calibri" w:hAnsi="Calibri" w:cs="Arial"/>
                <w:b/>
                <w:color w:val="000000" w:themeColor="text1"/>
                <w:sz w:val="22"/>
                <w:szCs w:val="22"/>
                <w:u w:val="single"/>
                <w:lang w:eastAsia="en-US"/>
              </w:rPr>
              <w:t>Six months – Nine Months</w:t>
            </w:r>
          </w:p>
          <w:p w:rsidR="00FA12DF" w:rsidRPr="00FA12DF" w:rsidRDefault="00FA12DF" w:rsidP="00FA12DF">
            <w:pPr>
              <w:autoSpaceDE w:val="0"/>
              <w:autoSpaceDN w:val="0"/>
              <w:adjustRightInd w:val="0"/>
              <w:spacing w:line="360" w:lineRule="auto"/>
              <w:ind w:left="420"/>
              <w:jc w:val="center"/>
              <w:rPr>
                <w:rFonts w:ascii="Calibri" w:hAnsi="Calibri" w:cs="Arial"/>
                <w:b/>
                <w:color w:val="000000" w:themeColor="text1"/>
                <w:sz w:val="22"/>
                <w:szCs w:val="22"/>
                <w:u w:val="single"/>
                <w:lang w:eastAsia="en-US"/>
              </w:rPr>
            </w:pPr>
          </w:p>
        </w:tc>
        <w:tc>
          <w:tcPr>
            <w:tcW w:w="3868" w:type="dxa"/>
          </w:tcPr>
          <w:p w:rsidR="00FA12DF" w:rsidRPr="00FA12DF" w:rsidRDefault="00FA12DF" w:rsidP="00FA12DF">
            <w:pPr>
              <w:jc w:val="center"/>
              <w:rPr>
                <w:rFonts w:ascii="Calibri" w:hAnsi="Calibri" w:cs="Arial"/>
                <w:b/>
                <w:color w:val="000000" w:themeColor="text1"/>
                <w:sz w:val="22"/>
                <w:szCs w:val="22"/>
                <w:u w:val="single"/>
                <w:lang w:eastAsia="en-US"/>
              </w:rPr>
            </w:pPr>
            <w:r w:rsidRPr="00FA12DF">
              <w:rPr>
                <w:rFonts w:ascii="Calibri" w:hAnsi="Calibri" w:cs="Arial"/>
                <w:b/>
                <w:color w:val="000000" w:themeColor="text1"/>
                <w:sz w:val="22"/>
                <w:szCs w:val="22"/>
                <w:u w:val="single"/>
                <w:lang w:eastAsia="en-US"/>
              </w:rPr>
              <w:t>Nine month – One Year</w:t>
            </w:r>
          </w:p>
        </w:tc>
      </w:tr>
      <w:tr w:rsidR="00FA12DF" w:rsidRPr="00FA12DF" w:rsidTr="00FA12DF">
        <w:trPr>
          <w:trHeight w:val="713"/>
        </w:trPr>
        <w:tc>
          <w:tcPr>
            <w:tcW w:w="3451" w:type="dxa"/>
          </w:tcPr>
          <w:p w:rsidR="00FA12DF" w:rsidRPr="00FA12DF" w:rsidRDefault="00FA12DF" w:rsidP="00FA12DF">
            <w:pPr>
              <w:numPr>
                <w:ilvl w:val="0"/>
                <w:numId w:val="15"/>
              </w:numPr>
              <w:autoSpaceDE w:val="0"/>
              <w:autoSpaceDN w:val="0"/>
              <w:adjustRightInd w:val="0"/>
              <w:contextualSpacing/>
              <w:jc w:val="center"/>
              <w:rPr>
                <w:rFonts w:ascii="Calibri" w:hAnsi="Calibri" w:cs="Arial"/>
                <w:color w:val="000000" w:themeColor="text1"/>
                <w:sz w:val="22"/>
                <w:szCs w:val="22"/>
                <w:lang w:eastAsia="en-US"/>
              </w:rPr>
            </w:pPr>
            <w:r w:rsidRPr="00FA12DF">
              <w:rPr>
                <w:rFonts w:ascii="Calibri" w:hAnsi="Calibri" w:cs="Arial"/>
                <w:color w:val="000000" w:themeColor="text1"/>
                <w:sz w:val="22"/>
                <w:szCs w:val="22"/>
                <w:lang w:eastAsia="en-US"/>
              </w:rPr>
              <w:t>Supernumery Period</w:t>
            </w:r>
            <w:r>
              <w:rPr>
                <w:rFonts w:ascii="Calibri" w:hAnsi="Calibri" w:cs="Arial"/>
                <w:color w:val="000000" w:themeColor="text1"/>
                <w:sz w:val="22"/>
                <w:szCs w:val="22"/>
                <w:lang w:eastAsia="en-US"/>
              </w:rPr>
              <w:t xml:space="preserve"> for a five weeks</w:t>
            </w:r>
          </w:p>
          <w:p w:rsidR="00FA12DF" w:rsidRPr="00FA12DF" w:rsidRDefault="00FA12DF" w:rsidP="00FA12DF">
            <w:pPr>
              <w:autoSpaceDE w:val="0"/>
              <w:autoSpaceDN w:val="0"/>
              <w:adjustRightInd w:val="0"/>
              <w:ind w:left="420"/>
              <w:jc w:val="center"/>
              <w:rPr>
                <w:rFonts w:ascii="Calibri" w:hAnsi="Calibri" w:cs="Arial"/>
                <w:b/>
                <w:color w:val="000000" w:themeColor="text1"/>
                <w:sz w:val="22"/>
                <w:szCs w:val="22"/>
                <w:u w:val="single"/>
                <w:lang w:eastAsia="en-US"/>
              </w:rPr>
            </w:pPr>
          </w:p>
        </w:tc>
        <w:tc>
          <w:tcPr>
            <w:tcW w:w="3707" w:type="dxa"/>
          </w:tcPr>
          <w:p w:rsidR="00FA12DF" w:rsidRPr="00FA12DF" w:rsidRDefault="00FA12DF" w:rsidP="00FA12DF">
            <w:pPr>
              <w:numPr>
                <w:ilvl w:val="0"/>
                <w:numId w:val="15"/>
              </w:numPr>
              <w:autoSpaceDE w:val="0"/>
              <w:autoSpaceDN w:val="0"/>
              <w:adjustRightInd w:val="0"/>
              <w:contextualSpacing/>
              <w:jc w:val="center"/>
              <w:rPr>
                <w:rFonts w:ascii="Calibri" w:hAnsi="Calibri" w:cs="Arial"/>
                <w:color w:val="000000" w:themeColor="text1"/>
                <w:sz w:val="22"/>
                <w:szCs w:val="22"/>
                <w:lang w:eastAsia="en-US"/>
              </w:rPr>
            </w:pPr>
            <w:r w:rsidRPr="00FA12DF">
              <w:rPr>
                <w:rFonts w:ascii="Calibri" w:hAnsi="Calibri" w:cs="Arial"/>
                <w:color w:val="000000" w:themeColor="text1"/>
                <w:sz w:val="22"/>
                <w:szCs w:val="22"/>
                <w:lang w:eastAsia="en-US"/>
              </w:rPr>
              <w:t>Oral medication booklet completed</w:t>
            </w:r>
          </w:p>
          <w:p w:rsidR="00FA12DF" w:rsidRPr="00FA12DF" w:rsidRDefault="00FA12DF" w:rsidP="00FA12DF">
            <w:pPr>
              <w:autoSpaceDE w:val="0"/>
              <w:autoSpaceDN w:val="0"/>
              <w:adjustRightInd w:val="0"/>
              <w:ind w:left="420"/>
              <w:jc w:val="center"/>
              <w:rPr>
                <w:rFonts w:ascii="Calibri" w:hAnsi="Calibri" w:cs="Arial"/>
                <w:b/>
                <w:color w:val="000000" w:themeColor="text1"/>
                <w:sz w:val="22"/>
                <w:szCs w:val="22"/>
                <w:u w:val="single"/>
                <w:lang w:eastAsia="en-US"/>
              </w:rPr>
            </w:pPr>
          </w:p>
        </w:tc>
        <w:tc>
          <w:tcPr>
            <w:tcW w:w="3501" w:type="dxa"/>
          </w:tcPr>
          <w:p w:rsidR="00FA12DF" w:rsidRPr="00FA12DF" w:rsidRDefault="00FA12DF" w:rsidP="00FA12DF">
            <w:pPr>
              <w:numPr>
                <w:ilvl w:val="0"/>
                <w:numId w:val="15"/>
              </w:numPr>
              <w:autoSpaceDE w:val="0"/>
              <w:autoSpaceDN w:val="0"/>
              <w:adjustRightInd w:val="0"/>
              <w:contextualSpacing/>
              <w:jc w:val="center"/>
              <w:rPr>
                <w:rFonts w:ascii="Calibri" w:hAnsi="Calibri" w:cs="Arial"/>
                <w:b/>
                <w:color w:val="FF0000"/>
                <w:sz w:val="22"/>
                <w:szCs w:val="22"/>
                <w:lang w:eastAsia="en-US"/>
              </w:rPr>
            </w:pPr>
            <w:r w:rsidRPr="00FA12DF">
              <w:rPr>
                <w:rFonts w:ascii="Calibri" w:hAnsi="Calibri" w:cs="Arial"/>
                <w:b/>
                <w:color w:val="FF0000"/>
                <w:sz w:val="22"/>
                <w:szCs w:val="22"/>
                <w:lang w:eastAsia="en-US"/>
              </w:rPr>
              <w:t>PADR completed</w:t>
            </w:r>
          </w:p>
          <w:p w:rsidR="00FA12DF" w:rsidRPr="00FA12DF" w:rsidRDefault="00FA12DF" w:rsidP="00FA12DF">
            <w:pPr>
              <w:autoSpaceDE w:val="0"/>
              <w:autoSpaceDN w:val="0"/>
              <w:adjustRightInd w:val="0"/>
              <w:ind w:left="420"/>
              <w:jc w:val="center"/>
              <w:rPr>
                <w:rFonts w:ascii="Calibri" w:hAnsi="Calibri" w:cs="Arial"/>
                <w:b/>
                <w:color w:val="000000" w:themeColor="text1"/>
                <w:sz w:val="22"/>
                <w:szCs w:val="22"/>
                <w:u w:val="single"/>
                <w:lang w:eastAsia="en-US"/>
              </w:rPr>
            </w:pPr>
          </w:p>
        </w:tc>
        <w:tc>
          <w:tcPr>
            <w:tcW w:w="3868" w:type="dxa"/>
          </w:tcPr>
          <w:p w:rsidR="00FA12DF" w:rsidRPr="00FA12DF" w:rsidRDefault="00FA12DF" w:rsidP="00FA12DF">
            <w:pPr>
              <w:numPr>
                <w:ilvl w:val="0"/>
                <w:numId w:val="15"/>
              </w:numPr>
              <w:contextualSpacing/>
              <w:jc w:val="center"/>
              <w:rPr>
                <w:rFonts w:ascii="Calibri" w:hAnsi="Calibri" w:cs="Arial"/>
                <w:color w:val="000000" w:themeColor="text1"/>
                <w:sz w:val="22"/>
                <w:szCs w:val="22"/>
                <w:lang w:eastAsia="en-US"/>
              </w:rPr>
            </w:pPr>
            <w:r w:rsidRPr="00FA12DF">
              <w:rPr>
                <w:rFonts w:ascii="Calibri" w:hAnsi="Calibri" w:cs="Arial"/>
                <w:color w:val="000000" w:themeColor="text1"/>
                <w:sz w:val="22"/>
                <w:szCs w:val="22"/>
                <w:lang w:eastAsia="en-US"/>
              </w:rPr>
              <w:t>Undertake IV training/ giving IV’s</w:t>
            </w:r>
          </w:p>
          <w:p w:rsidR="00FA12DF" w:rsidRPr="00FA12DF" w:rsidRDefault="00FA12DF" w:rsidP="00FA12DF">
            <w:pPr>
              <w:autoSpaceDE w:val="0"/>
              <w:autoSpaceDN w:val="0"/>
              <w:adjustRightInd w:val="0"/>
              <w:ind w:left="420"/>
              <w:jc w:val="center"/>
              <w:rPr>
                <w:rFonts w:ascii="Calibri" w:hAnsi="Calibri" w:cs="Arial"/>
                <w:b/>
                <w:color w:val="000000" w:themeColor="text1"/>
                <w:sz w:val="22"/>
                <w:szCs w:val="22"/>
                <w:u w:val="single"/>
                <w:lang w:eastAsia="en-US"/>
              </w:rPr>
            </w:pPr>
          </w:p>
        </w:tc>
      </w:tr>
      <w:tr w:rsidR="00FA12DF" w:rsidRPr="00FA12DF" w:rsidTr="00FA12DF">
        <w:trPr>
          <w:trHeight w:val="815"/>
        </w:trPr>
        <w:tc>
          <w:tcPr>
            <w:tcW w:w="3451" w:type="dxa"/>
          </w:tcPr>
          <w:p w:rsidR="00FA12DF" w:rsidRPr="00FA12DF" w:rsidRDefault="00FA12DF" w:rsidP="00FA12DF">
            <w:pPr>
              <w:numPr>
                <w:ilvl w:val="0"/>
                <w:numId w:val="15"/>
              </w:numPr>
              <w:autoSpaceDE w:val="0"/>
              <w:autoSpaceDN w:val="0"/>
              <w:adjustRightInd w:val="0"/>
              <w:contextualSpacing/>
              <w:jc w:val="center"/>
              <w:rPr>
                <w:rFonts w:ascii="Calibri" w:hAnsi="Calibri" w:cs="Arial"/>
                <w:color w:val="000000" w:themeColor="text1"/>
                <w:sz w:val="22"/>
                <w:szCs w:val="22"/>
                <w:lang w:eastAsia="en-US"/>
              </w:rPr>
            </w:pPr>
            <w:r w:rsidRPr="00FA12DF">
              <w:rPr>
                <w:rFonts w:ascii="Calibri" w:hAnsi="Calibri" w:cs="Arial"/>
                <w:color w:val="000000" w:themeColor="text1"/>
                <w:sz w:val="22"/>
                <w:szCs w:val="22"/>
                <w:lang w:eastAsia="en-US"/>
              </w:rPr>
              <w:t>Learning Objectives Identified</w:t>
            </w:r>
          </w:p>
        </w:tc>
        <w:tc>
          <w:tcPr>
            <w:tcW w:w="3707" w:type="dxa"/>
          </w:tcPr>
          <w:p w:rsidR="00FA12DF" w:rsidRPr="00FA12DF" w:rsidRDefault="00FA12DF" w:rsidP="00FA12DF">
            <w:pPr>
              <w:numPr>
                <w:ilvl w:val="0"/>
                <w:numId w:val="15"/>
              </w:numPr>
              <w:autoSpaceDE w:val="0"/>
              <w:autoSpaceDN w:val="0"/>
              <w:adjustRightInd w:val="0"/>
              <w:contextualSpacing/>
              <w:jc w:val="center"/>
              <w:rPr>
                <w:rFonts w:ascii="Calibri" w:hAnsi="Calibri" w:cs="Arial"/>
                <w:color w:val="000000" w:themeColor="text1"/>
                <w:sz w:val="22"/>
                <w:szCs w:val="22"/>
                <w:lang w:eastAsia="en-US"/>
              </w:rPr>
            </w:pPr>
            <w:r w:rsidRPr="00FA12DF">
              <w:rPr>
                <w:rFonts w:ascii="Calibri" w:hAnsi="Calibri" w:cs="Arial"/>
                <w:color w:val="000000" w:themeColor="text1"/>
                <w:sz w:val="22"/>
                <w:szCs w:val="22"/>
                <w:lang w:eastAsia="en-US"/>
              </w:rPr>
              <w:t>½ of Competency booklet to be completed</w:t>
            </w:r>
          </w:p>
          <w:p w:rsidR="00FA12DF" w:rsidRPr="00FA12DF" w:rsidRDefault="00FA12DF" w:rsidP="00FA12DF">
            <w:pPr>
              <w:ind w:left="420"/>
              <w:jc w:val="center"/>
              <w:rPr>
                <w:rFonts w:ascii="Calibri" w:hAnsi="Calibri" w:cs="Arial"/>
                <w:sz w:val="22"/>
                <w:szCs w:val="22"/>
                <w:lang w:eastAsia="en-US"/>
              </w:rPr>
            </w:pPr>
          </w:p>
        </w:tc>
        <w:tc>
          <w:tcPr>
            <w:tcW w:w="3501" w:type="dxa"/>
          </w:tcPr>
          <w:p w:rsidR="00FA12DF" w:rsidRPr="00FA12DF" w:rsidRDefault="00FA12DF" w:rsidP="00FA12DF">
            <w:pPr>
              <w:numPr>
                <w:ilvl w:val="0"/>
                <w:numId w:val="15"/>
              </w:numPr>
              <w:autoSpaceDE w:val="0"/>
              <w:autoSpaceDN w:val="0"/>
              <w:adjustRightInd w:val="0"/>
              <w:contextualSpacing/>
              <w:jc w:val="center"/>
              <w:rPr>
                <w:rFonts w:ascii="Calibri" w:hAnsi="Calibri" w:cs="Arial"/>
                <w:color w:val="000000" w:themeColor="text1"/>
                <w:sz w:val="22"/>
                <w:szCs w:val="22"/>
                <w:lang w:eastAsia="en-US"/>
              </w:rPr>
            </w:pPr>
            <w:r w:rsidRPr="00FA12DF">
              <w:rPr>
                <w:rFonts w:ascii="Calibri" w:hAnsi="Calibri" w:cs="Arial"/>
                <w:color w:val="000000" w:themeColor="text1"/>
                <w:sz w:val="22"/>
                <w:szCs w:val="22"/>
                <w:lang w:eastAsia="en-US"/>
              </w:rPr>
              <w:t>3/4 of Competency booklet to be completed</w:t>
            </w:r>
          </w:p>
        </w:tc>
        <w:tc>
          <w:tcPr>
            <w:tcW w:w="3868" w:type="dxa"/>
          </w:tcPr>
          <w:p w:rsidR="00FA12DF" w:rsidRPr="00FA12DF" w:rsidRDefault="00FA12DF" w:rsidP="00FA12DF">
            <w:pPr>
              <w:numPr>
                <w:ilvl w:val="0"/>
                <w:numId w:val="15"/>
              </w:numPr>
              <w:autoSpaceDE w:val="0"/>
              <w:autoSpaceDN w:val="0"/>
              <w:adjustRightInd w:val="0"/>
              <w:contextualSpacing/>
              <w:jc w:val="center"/>
              <w:rPr>
                <w:rFonts w:ascii="Calibri" w:hAnsi="Calibri" w:cs="Arial"/>
                <w:color w:val="000000" w:themeColor="text1"/>
                <w:sz w:val="22"/>
                <w:szCs w:val="22"/>
                <w:lang w:eastAsia="en-US"/>
              </w:rPr>
            </w:pPr>
            <w:r w:rsidRPr="00FA12DF">
              <w:rPr>
                <w:rFonts w:ascii="Calibri" w:hAnsi="Calibri" w:cs="Arial"/>
                <w:color w:val="000000" w:themeColor="text1"/>
                <w:sz w:val="22"/>
                <w:szCs w:val="22"/>
                <w:lang w:eastAsia="en-US"/>
              </w:rPr>
              <w:t>Working in HDU working towards caring for level one patients</w:t>
            </w:r>
          </w:p>
        </w:tc>
      </w:tr>
      <w:tr w:rsidR="00FA12DF" w:rsidRPr="00FA12DF" w:rsidTr="00FA12DF">
        <w:trPr>
          <w:trHeight w:val="815"/>
        </w:trPr>
        <w:tc>
          <w:tcPr>
            <w:tcW w:w="3451" w:type="dxa"/>
          </w:tcPr>
          <w:p w:rsidR="00FA12DF" w:rsidRPr="00FA12DF" w:rsidRDefault="00FA12DF" w:rsidP="00FA12DF">
            <w:pPr>
              <w:numPr>
                <w:ilvl w:val="0"/>
                <w:numId w:val="15"/>
              </w:numPr>
              <w:autoSpaceDE w:val="0"/>
              <w:autoSpaceDN w:val="0"/>
              <w:adjustRightInd w:val="0"/>
              <w:contextualSpacing/>
              <w:jc w:val="center"/>
              <w:rPr>
                <w:rFonts w:ascii="Calibri" w:hAnsi="Calibri" w:cs="Arial"/>
                <w:color w:val="000000" w:themeColor="text1"/>
                <w:sz w:val="22"/>
                <w:szCs w:val="22"/>
                <w:lang w:eastAsia="en-US"/>
              </w:rPr>
            </w:pPr>
            <w:r w:rsidRPr="00FA12DF">
              <w:rPr>
                <w:rFonts w:ascii="Calibri" w:hAnsi="Calibri" w:cs="Arial"/>
                <w:color w:val="000000" w:themeColor="text1"/>
                <w:sz w:val="22"/>
                <w:szCs w:val="22"/>
                <w:lang w:eastAsia="en-US"/>
              </w:rPr>
              <w:t>Caring for with level 3 patients</w:t>
            </w:r>
          </w:p>
        </w:tc>
        <w:tc>
          <w:tcPr>
            <w:tcW w:w="3707" w:type="dxa"/>
          </w:tcPr>
          <w:p w:rsidR="00FA12DF" w:rsidRPr="00FA12DF" w:rsidRDefault="00FA12DF" w:rsidP="00FA12DF">
            <w:pPr>
              <w:numPr>
                <w:ilvl w:val="0"/>
                <w:numId w:val="15"/>
              </w:numPr>
              <w:autoSpaceDE w:val="0"/>
              <w:autoSpaceDN w:val="0"/>
              <w:adjustRightInd w:val="0"/>
              <w:contextualSpacing/>
              <w:jc w:val="center"/>
              <w:rPr>
                <w:rFonts w:ascii="Calibri" w:hAnsi="Calibri" w:cs="Arial"/>
                <w:color w:val="000000" w:themeColor="text1"/>
                <w:sz w:val="22"/>
                <w:szCs w:val="22"/>
                <w:lang w:eastAsia="en-US"/>
              </w:rPr>
            </w:pPr>
            <w:r w:rsidRPr="00FA12DF">
              <w:rPr>
                <w:rFonts w:ascii="Calibri" w:hAnsi="Calibri" w:cs="Arial"/>
                <w:color w:val="000000" w:themeColor="text1"/>
                <w:sz w:val="22"/>
                <w:szCs w:val="22"/>
                <w:lang w:eastAsia="en-US"/>
              </w:rPr>
              <w:t>Caring for with level 2 and level 3 patients</w:t>
            </w:r>
          </w:p>
        </w:tc>
        <w:tc>
          <w:tcPr>
            <w:tcW w:w="3501" w:type="dxa"/>
          </w:tcPr>
          <w:p w:rsidR="00FA12DF" w:rsidRPr="00FA12DF" w:rsidRDefault="00FA12DF" w:rsidP="00FA12DF">
            <w:pPr>
              <w:numPr>
                <w:ilvl w:val="0"/>
                <w:numId w:val="15"/>
              </w:numPr>
              <w:contextualSpacing/>
              <w:jc w:val="center"/>
              <w:rPr>
                <w:rFonts w:ascii="Calibri" w:hAnsi="Calibri" w:cs="Arial"/>
                <w:color w:val="000000" w:themeColor="text1"/>
                <w:sz w:val="22"/>
                <w:szCs w:val="22"/>
                <w:lang w:eastAsia="en-US"/>
              </w:rPr>
            </w:pPr>
            <w:r w:rsidRPr="00FA12DF">
              <w:rPr>
                <w:rFonts w:ascii="Calibri" w:hAnsi="Calibri" w:cs="Arial"/>
                <w:color w:val="000000" w:themeColor="text1"/>
                <w:sz w:val="22"/>
                <w:szCs w:val="22"/>
                <w:lang w:eastAsia="en-US"/>
              </w:rPr>
              <w:t>IV study day if ¾ booklet complete</w:t>
            </w:r>
          </w:p>
          <w:p w:rsidR="00FA12DF" w:rsidRPr="00FA12DF" w:rsidRDefault="00FA12DF" w:rsidP="00FA12DF">
            <w:pPr>
              <w:autoSpaceDE w:val="0"/>
              <w:autoSpaceDN w:val="0"/>
              <w:adjustRightInd w:val="0"/>
              <w:jc w:val="center"/>
              <w:rPr>
                <w:rFonts w:ascii="Calibri" w:hAnsi="Calibri" w:cs="Arial"/>
                <w:color w:val="000000" w:themeColor="text1"/>
                <w:sz w:val="22"/>
                <w:szCs w:val="22"/>
                <w:lang w:eastAsia="en-US"/>
              </w:rPr>
            </w:pPr>
          </w:p>
        </w:tc>
        <w:tc>
          <w:tcPr>
            <w:tcW w:w="3868" w:type="dxa"/>
          </w:tcPr>
          <w:p w:rsidR="00FA12DF" w:rsidRPr="00FA12DF" w:rsidRDefault="00FA12DF" w:rsidP="00FA12DF">
            <w:pPr>
              <w:numPr>
                <w:ilvl w:val="0"/>
                <w:numId w:val="15"/>
              </w:numPr>
              <w:autoSpaceDE w:val="0"/>
              <w:autoSpaceDN w:val="0"/>
              <w:adjustRightInd w:val="0"/>
              <w:contextualSpacing/>
              <w:jc w:val="center"/>
              <w:rPr>
                <w:rFonts w:ascii="Calibri" w:hAnsi="Calibri" w:cs="Arial"/>
                <w:color w:val="000000" w:themeColor="text1"/>
                <w:sz w:val="22"/>
                <w:szCs w:val="22"/>
                <w:lang w:eastAsia="en-US"/>
              </w:rPr>
            </w:pPr>
            <w:r w:rsidRPr="00FA12DF">
              <w:rPr>
                <w:rFonts w:ascii="Calibri" w:hAnsi="Calibri" w:cs="Arial"/>
                <w:color w:val="000000" w:themeColor="text1"/>
                <w:sz w:val="22"/>
                <w:szCs w:val="22"/>
                <w:lang w:eastAsia="en-US"/>
              </w:rPr>
              <w:t>NLS course end of one year</w:t>
            </w:r>
          </w:p>
        </w:tc>
      </w:tr>
      <w:tr w:rsidR="00FA12DF" w:rsidRPr="00FA12DF" w:rsidTr="00FA12DF">
        <w:trPr>
          <w:trHeight w:val="1018"/>
        </w:trPr>
        <w:tc>
          <w:tcPr>
            <w:tcW w:w="3451" w:type="dxa"/>
          </w:tcPr>
          <w:p w:rsidR="00FA12DF" w:rsidRPr="00FA12DF" w:rsidRDefault="00FA12DF" w:rsidP="00FA12DF">
            <w:pPr>
              <w:numPr>
                <w:ilvl w:val="0"/>
                <w:numId w:val="15"/>
              </w:numPr>
              <w:autoSpaceDE w:val="0"/>
              <w:autoSpaceDN w:val="0"/>
              <w:adjustRightInd w:val="0"/>
              <w:contextualSpacing/>
              <w:jc w:val="center"/>
              <w:rPr>
                <w:rFonts w:ascii="Calibri" w:hAnsi="Calibri" w:cs="Arial"/>
                <w:b/>
                <w:color w:val="000000" w:themeColor="text1"/>
                <w:sz w:val="22"/>
                <w:szCs w:val="22"/>
                <w:u w:val="single"/>
                <w:lang w:eastAsia="en-US"/>
              </w:rPr>
            </w:pPr>
            <w:r w:rsidRPr="00FA12DF">
              <w:rPr>
                <w:rFonts w:ascii="Calibri" w:hAnsi="Calibri" w:cs="Arial"/>
                <w:color w:val="000000" w:themeColor="text1"/>
                <w:sz w:val="22"/>
                <w:szCs w:val="22"/>
                <w:lang w:eastAsia="en-US"/>
              </w:rPr>
              <w:t>E-learning modules (CTSF) completed</w:t>
            </w:r>
          </w:p>
        </w:tc>
        <w:tc>
          <w:tcPr>
            <w:tcW w:w="3707" w:type="dxa"/>
          </w:tcPr>
          <w:p w:rsidR="00FA12DF" w:rsidRPr="00FA12DF" w:rsidRDefault="00FA12DF" w:rsidP="00FA12DF">
            <w:pPr>
              <w:numPr>
                <w:ilvl w:val="0"/>
                <w:numId w:val="15"/>
              </w:numPr>
              <w:autoSpaceDE w:val="0"/>
              <w:autoSpaceDN w:val="0"/>
              <w:adjustRightInd w:val="0"/>
              <w:contextualSpacing/>
              <w:jc w:val="center"/>
              <w:rPr>
                <w:rFonts w:ascii="Calibri" w:hAnsi="Calibri" w:cs="Arial"/>
                <w:color w:val="000000" w:themeColor="text1"/>
                <w:sz w:val="22"/>
                <w:szCs w:val="22"/>
                <w:lang w:eastAsia="en-US"/>
              </w:rPr>
            </w:pPr>
            <w:r w:rsidRPr="00FA12DF">
              <w:rPr>
                <w:rFonts w:ascii="Calibri" w:hAnsi="Calibri" w:cs="Arial"/>
                <w:color w:val="000000" w:themeColor="text1"/>
                <w:sz w:val="22"/>
                <w:szCs w:val="22"/>
                <w:lang w:eastAsia="en-US"/>
              </w:rPr>
              <w:t>Attend retrievals as second person</w:t>
            </w:r>
          </w:p>
        </w:tc>
        <w:tc>
          <w:tcPr>
            <w:tcW w:w="3501" w:type="dxa"/>
          </w:tcPr>
          <w:p w:rsidR="00FA12DF" w:rsidRPr="00FA12DF" w:rsidRDefault="00FA12DF" w:rsidP="00FA12DF">
            <w:pPr>
              <w:numPr>
                <w:ilvl w:val="0"/>
                <w:numId w:val="15"/>
              </w:numPr>
              <w:contextualSpacing/>
              <w:jc w:val="center"/>
              <w:rPr>
                <w:rFonts w:ascii="Calibri" w:hAnsi="Calibri" w:cs="Arial"/>
                <w:b/>
                <w:color w:val="000000" w:themeColor="text1"/>
                <w:sz w:val="22"/>
                <w:szCs w:val="22"/>
                <w:u w:val="single"/>
                <w:lang w:eastAsia="en-US"/>
              </w:rPr>
            </w:pPr>
            <w:r w:rsidRPr="00FA12DF">
              <w:rPr>
                <w:rFonts w:ascii="Calibri" w:hAnsi="Calibri" w:cs="Arial"/>
                <w:color w:val="000000" w:themeColor="text1"/>
                <w:sz w:val="22"/>
                <w:szCs w:val="22"/>
                <w:lang w:eastAsia="en-US"/>
              </w:rPr>
              <w:t>Caring for with level 2 and level 3 patients</w:t>
            </w:r>
          </w:p>
        </w:tc>
        <w:tc>
          <w:tcPr>
            <w:tcW w:w="3868" w:type="dxa"/>
          </w:tcPr>
          <w:p w:rsidR="00FA12DF" w:rsidRPr="00FA12DF" w:rsidRDefault="00FA12DF" w:rsidP="00FA12DF">
            <w:pPr>
              <w:numPr>
                <w:ilvl w:val="0"/>
                <w:numId w:val="15"/>
              </w:numPr>
              <w:autoSpaceDE w:val="0"/>
              <w:autoSpaceDN w:val="0"/>
              <w:adjustRightInd w:val="0"/>
              <w:contextualSpacing/>
              <w:jc w:val="center"/>
              <w:rPr>
                <w:rFonts w:ascii="Calibri" w:hAnsi="Calibri" w:cs="Arial"/>
                <w:color w:val="000000" w:themeColor="text1"/>
                <w:sz w:val="22"/>
                <w:szCs w:val="22"/>
                <w:lang w:eastAsia="en-US"/>
              </w:rPr>
            </w:pPr>
            <w:r w:rsidRPr="00FA12DF">
              <w:rPr>
                <w:rFonts w:ascii="Calibri" w:hAnsi="Calibri" w:cs="Arial"/>
                <w:color w:val="000000" w:themeColor="text1"/>
                <w:sz w:val="22"/>
                <w:szCs w:val="22"/>
                <w:lang w:eastAsia="en-US"/>
              </w:rPr>
              <w:t>Attend retrievals as second person</w:t>
            </w:r>
          </w:p>
        </w:tc>
      </w:tr>
      <w:tr w:rsidR="00FA12DF" w:rsidRPr="00FA12DF" w:rsidTr="00FA12DF">
        <w:trPr>
          <w:trHeight w:val="1018"/>
        </w:trPr>
        <w:tc>
          <w:tcPr>
            <w:tcW w:w="3451" w:type="dxa"/>
          </w:tcPr>
          <w:p w:rsidR="00FA12DF" w:rsidRPr="00FA12DF" w:rsidRDefault="00FA12DF" w:rsidP="00FA12DF">
            <w:pPr>
              <w:autoSpaceDE w:val="0"/>
              <w:autoSpaceDN w:val="0"/>
              <w:adjustRightInd w:val="0"/>
              <w:ind w:left="720"/>
              <w:contextualSpacing/>
              <w:jc w:val="center"/>
              <w:rPr>
                <w:rFonts w:ascii="Calibri" w:hAnsi="Calibri" w:cs="Arial"/>
                <w:b/>
                <w:color w:val="000000" w:themeColor="text1"/>
                <w:sz w:val="22"/>
                <w:szCs w:val="22"/>
                <w:u w:val="single"/>
                <w:lang w:eastAsia="en-US"/>
              </w:rPr>
            </w:pPr>
          </w:p>
        </w:tc>
        <w:tc>
          <w:tcPr>
            <w:tcW w:w="3707" w:type="dxa"/>
          </w:tcPr>
          <w:p w:rsidR="00FA12DF" w:rsidRPr="00FA12DF" w:rsidRDefault="00FA12DF" w:rsidP="00FA12DF">
            <w:pPr>
              <w:numPr>
                <w:ilvl w:val="0"/>
                <w:numId w:val="15"/>
              </w:numPr>
              <w:autoSpaceDE w:val="0"/>
              <w:autoSpaceDN w:val="0"/>
              <w:adjustRightInd w:val="0"/>
              <w:contextualSpacing/>
              <w:jc w:val="center"/>
              <w:rPr>
                <w:rFonts w:ascii="Calibri" w:hAnsi="Calibri" w:cs="Arial"/>
                <w:color w:val="000000" w:themeColor="text1"/>
                <w:sz w:val="22"/>
                <w:szCs w:val="22"/>
                <w:lang w:eastAsia="en-US"/>
              </w:rPr>
            </w:pPr>
            <w:r w:rsidRPr="00FA12DF">
              <w:rPr>
                <w:rFonts w:ascii="Calibri" w:hAnsi="Calibri" w:cs="Arial"/>
                <w:color w:val="000000" w:themeColor="text1"/>
                <w:sz w:val="22"/>
                <w:szCs w:val="22"/>
                <w:lang w:eastAsia="en-US"/>
              </w:rPr>
              <w:t>Participate in simulation training</w:t>
            </w:r>
          </w:p>
        </w:tc>
        <w:tc>
          <w:tcPr>
            <w:tcW w:w="3501" w:type="dxa"/>
          </w:tcPr>
          <w:p w:rsidR="00FA12DF" w:rsidRPr="00FA12DF" w:rsidRDefault="00FA12DF" w:rsidP="00FA12DF">
            <w:pPr>
              <w:numPr>
                <w:ilvl w:val="0"/>
                <w:numId w:val="15"/>
              </w:numPr>
              <w:contextualSpacing/>
              <w:jc w:val="center"/>
              <w:rPr>
                <w:rFonts w:ascii="Calibri" w:hAnsi="Calibri" w:cs="Arial"/>
                <w:color w:val="000000" w:themeColor="text1"/>
                <w:sz w:val="22"/>
                <w:szCs w:val="22"/>
                <w:lang w:eastAsia="en-US"/>
              </w:rPr>
            </w:pPr>
            <w:r w:rsidRPr="00FA12DF">
              <w:rPr>
                <w:rFonts w:ascii="Calibri" w:hAnsi="Calibri" w:cs="Arial"/>
                <w:color w:val="000000" w:themeColor="text1"/>
                <w:sz w:val="22"/>
                <w:szCs w:val="22"/>
                <w:lang w:eastAsia="en-US"/>
              </w:rPr>
              <w:t>Attend retrievals as second person</w:t>
            </w:r>
          </w:p>
        </w:tc>
        <w:tc>
          <w:tcPr>
            <w:tcW w:w="3868" w:type="dxa"/>
          </w:tcPr>
          <w:p w:rsidR="00FA12DF" w:rsidRPr="00FA12DF" w:rsidRDefault="00FA12DF" w:rsidP="00FA12DF">
            <w:pPr>
              <w:numPr>
                <w:ilvl w:val="0"/>
                <w:numId w:val="15"/>
              </w:numPr>
              <w:autoSpaceDE w:val="0"/>
              <w:autoSpaceDN w:val="0"/>
              <w:adjustRightInd w:val="0"/>
              <w:contextualSpacing/>
              <w:jc w:val="center"/>
              <w:rPr>
                <w:rFonts w:ascii="Calibri" w:hAnsi="Calibri" w:cs="Arial"/>
                <w:color w:val="000000" w:themeColor="text1"/>
                <w:sz w:val="22"/>
                <w:szCs w:val="22"/>
                <w:lang w:eastAsia="en-US"/>
              </w:rPr>
            </w:pPr>
            <w:r w:rsidRPr="00FA12DF">
              <w:rPr>
                <w:rFonts w:ascii="Calibri" w:hAnsi="Calibri" w:cs="Arial"/>
                <w:color w:val="000000" w:themeColor="text1"/>
                <w:sz w:val="22"/>
                <w:szCs w:val="22"/>
                <w:lang w:eastAsia="en-US"/>
              </w:rPr>
              <w:t>Participate in simulation training</w:t>
            </w:r>
          </w:p>
        </w:tc>
      </w:tr>
      <w:tr w:rsidR="00FA12DF" w:rsidRPr="00FA12DF" w:rsidTr="00FA12DF">
        <w:trPr>
          <w:trHeight w:val="1018"/>
        </w:trPr>
        <w:tc>
          <w:tcPr>
            <w:tcW w:w="3451" w:type="dxa"/>
          </w:tcPr>
          <w:p w:rsidR="00FA12DF" w:rsidRPr="00FA12DF" w:rsidRDefault="00FA12DF" w:rsidP="00FA12DF">
            <w:pPr>
              <w:autoSpaceDE w:val="0"/>
              <w:autoSpaceDN w:val="0"/>
              <w:adjustRightInd w:val="0"/>
              <w:ind w:left="720"/>
              <w:contextualSpacing/>
              <w:jc w:val="center"/>
              <w:rPr>
                <w:rFonts w:ascii="Calibri" w:hAnsi="Calibri" w:cs="Arial"/>
                <w:b/>
                <w:color w:val="000000" w:themeColor="text1"/>
                <w:sz w:val="22"/>
                <w:szCs w:val="22"/>
                <w:u w:val="single"/>
                <w:lang w:eastAsia="en-US"/>
              </w:rPr>
            </w:pPr>
          </w:p>
        </w:tc>
        <w:tc>
          <w:tcPr>
            <w:tcW w:w="3707" w:type="dxa"/>
          </w:tcPr>
          <w:p w:rsidR="00FA12DF" w:rsidRPr="00FA12DF" w:rsidRDefault="00FA12DF" w:rsidP="00FA12DF">
            <w:pPr>
              <w:autoSpaceDE w:val="0"/>
              <w:autoSpaceDN w:val="0"/>
              <w:adjustRightInd w:val="0"/>
              <w:ind w:left="720"/>
              <w:contextualSpacing/>
              <w:jc w:val="center"/>
              <w:rPr>
                <w:rFonts w:ascii="Calibri" w:hAnsi="Calibri" w:cs="Arial"/>
                <w:color w:val="000000" w:themeColor="text1"/>
                <w:sz w:val="22"/>
                <w:szCs w:val="22"/>
                <w:lang w:eastAsia="en-US"/>
              </w:rPr>
            </w:pPr>
          </w:p>
        </w:tc>
        <w:tc>
          <w:tcPr>
            <w:tcW w:w="3501" w:type="dxa"/>
          </w:tcPr>
          <w:p w:rsidR="00FA12DF" w:rsidRPr="00FA12DF" w:rsidRDefault="00FA12DF" w:rsidP="00FA12DF">
            <w:pPr>
              <w:numPr>
                <w:ilvl w:val="0"/>
                <w:numId w:val="15"/>
              </w:numPr>
              <w:contextualSpacing/>
              <w:jc w:val="center"/>
              <w:rPr>
                <w:rFonts w:ascii="Calibri" w:hAnsi="Calibri" w:cs="Arial"/>
                <w:color w:val="000000" w:themeColor="text1"/>
                <w:sz w:val="22"/>
                <w:szCs w:val="22"/>
                <w:lang w:eastAsia="en-US"/>
              </w:rPr>
            </w:pPr>
            <w:r w:rsidRPr="00FA12DF">
              <w:rPr>
                <w:rFonts w:ascii="Calibri" w:hAnsi="Calibri" w:cs="Arial"/>
                <w:color w:val="000000" w:themeColor="text1"/>
                <w:sz w:val="22"/>
                <w:szCs w:val="22"/>
                <w:lang w:eastAsia="en-US"/>
              </w:rPr>
              <w:t>Participate in simulation training</w:t>
            </w:r>
          </w:p>
        </w:tc>
        <w:tc>
          <w:tcPr>
            <w:tcW w:w="3868" w:type="dxa"/>
          </w:tcPr>
          <w:p w:rsidR="00FA12DF" w:rsidRPr="00FA12DF" w:rsidRDefault="00FA12DF" w:rsidP="00FA12DF">
            <w:pPr>
              <w:autoSpaceDE w:val="0"/>
              <w:autoSpaceDN w:val="0"/>
              <w:adjustRightInd w:val="0"/>
              <w:ind w:left="720"/>
              <w:contextualSpacing/>
              <w:jc w:val="center"/>
              <w:rPr>
                <w:rFonts w:ascii="Calibri" w:hAnsi="Calibri" w:cs="Arial"/>
                <w:color w:val="000000" w:themeColor="text1"/>
                <w:sz w:val="22"/>
                <w:szCs w:val="22"/>
                <w:lang w:eastAsia="en-US"/>
              </w:rPr>
            </w:pPr>
          </w:p>
        </w:tc>
      </w:tr>
    </w:tbl>
    <w:p w:rsidR="000A3FD4" w:rsidRDefault="000A3FD4" w:rsidP="00246975">
      <w:pPr>
        <w:spacing w:line="360" w:lineRule="auto"/>
        <w:rPr>
          <w:rFonts w:ascii="Arial" w:hAnsi="Arial" w:cs="Arial"/>
        </w:rPr>
      </w:pPr>
    </w:p>
    <w:p w:rsidR="00C11030" w:rsidRDefault="00C11030" w:rsidP="00FA12DF">
      <w:pPr>
        <w:jc w:val="center"/>
        <w:rPr>
          <w:rFonts w:asciiTheme="minorHAnsi" w:hAnsiTheme="minorHAnsi" w:cstheme="minorHAnsi"/>
          <w:b/>
        </w:rPr>
      </w:pPr>
    </w:p>
    <w:p w:rsidR="002E4EE2" w:rsidRDefault="002E4EE2" w:rsidP="005A0999">
      <w:pPr>
        <w:pStyle w:val="Heading1"/>
      </w:pPr>
    </w:p>
    <w:p w:rsidR="002E4EE2" w:rsidRDefault="002E4EE2" w:rsidP="005A0999">
      <w:pPr>
        <w:pStyle w:val="Heading1"/>
      </w:pPr>
    </w:p>
    <w:p w:rsidR="00FA12DF" w:rsidRDefault="00FA12DF" w:rsidP="00FA12DF">
      <w:pPr>
        <w:rPr>
          <w:lang w:eastAsia="en-US"/>
        </w:rPr>
      </w:pPr>
    </w:p>
    <w:p w:rsidR="00FA12DF" w:rsidRDefault="00FA12DF" w:rsidP="00FA12DF">
      <w:pPr>
        <w:rPr>
          <w:lang w:eastAsia="en-US"/>
        </w:rPr>
      </w:pPr>
    </w:p>
    <w:p w:rsidR="00FA12DF" w:rsidRDefault="00FA12DF" w:rsidP="00FA12DF">
      <w:pPr>
        <w:rPr>
          <w:lang w:eastAsia="en-US"/>
        </w:rPr>
      </w:pPr>
    </w:p>
    <w:p w:rsidR="00FA12DF" w:rsidRDefault="00FA12DF" w:rsidP="00FA12DF">
      <w:pPr>
        <w:rPr>
          <w:lang w:eastAsia="en-US"/>
        </w:rPr>
      </w:pPr>
    </w:p>
    <w:p w:rsidR="00FA12DF" w:rsidRDefault="00FA12DF" w:rsidP="00FA12DF">
      <w:pPr>
        <w:rPr>
          <w:lang w:eastAsia="en-US"/>
        </w:rPr>
      </w:pPr>
    </w:p>
    <w:p w:rsidR="00FA12DF" w:rsidRDefault="00FA12DF" w:rsidP="00FA12DF">
      <w:pPr>
        <w:rPr>
          <w:lang w:eastAsia="en-US"/>
        </w:rPr>
      </w:pPr>
    </w:p>
    <w:p w:rsidR="00FA12DF" w:rsidRDefault="00FA12DF" w:rsidP="00FA12DF">
      <w:pPr>
        <w:rPr>
          <w:lang w:eastAsia="en-US"/>
        </w:rPr>
      </w:pPr>
    </w:p>
    <w:p w:rsidR="00FA12DF" w:rsidRDefault="00FA12DF" w:rsidP="00FA12DF">
      <w:pPr>
        <w:rPr>
          <w:lang w:eastAsia="en-US"/>
        </w:rPr>
      </w:pPr>
    </w:p>
    <w:p w:rsidR="00FA12DF" w:rsidRDefault="00FA12DF" w:rsidP="00FA12DF">
      <w:pPr>
        <w:rPr>
          <w:lang w:eastAsia="en-US"/>
        </w:rPr>
      </w:pPr>
    </w:p>
    <w:p w:rsidR="00FA12DF" w:rsidRDefault="00FA12DF" w:rsidP="00FA12DF">
      <w:pPr>
        <w:rPr>
          <w:lang w:eastAsia="en-US"/>
        </w:rPr>
      </w:pPr>
    </w:p>
    <w:p w:rsidR="00FA12DF" w:rsidRDefault="00FA12DF" w:rsidP="00FA12DF">
      <w:pPr>
        <w:rPr>
          <w:lang w:eastAsia="en-US"/>
        </w:rPr>
      </w:pPr>
    </w:p>
    <w:p w:rsidR="00FA12DF" w:rsidRDefault="00FA12DF" w:rsidP="00FA12DF">
      <w:pPr>
        <w:rPr>
          <w:lang w:eastAsia="en-US"/>
        </w:rPr>
      </w:pPr>
    </w:p>
    <w:p w:rsidR="00FA12DF" w:rsidRDefault="00FA12DF" w:rsidP="00FA12DF">
      <w:pPr>
        <w:rPr>
          <w:lang w:eastAsia="en-US"/>
        </w:rPr>
      </w:pPr>
    </w:p>
    <w:p w:rsidR="00FA12DF" w:rsidRDefault="00FA12DF" w:rsidP="00FA12DF">
      <w:pPr>
        <w:rPr>
          <w:lang w:eastAsia="en-US"/>
        </w:rPr>
      </w:pPr>
    </w:p>
    <w:p w:rsidR="00FA12DF" w:rsidRDefault="00FA12DF" w:rsidP="00FA12DF">
      <w:pPr>
        <w:rPr>
          <w:lang w:eastAsia="en-US"/>
        </w:rPr>
      </w:pPr>
    </w:p>
    <w:p w:rsidR="00FA12DF" w:rsidRPr="00FA12DF" w:rsidRDefault="00FA12DF" w:rsidP="00FA12DF">
      <w:pPr>
        <w:rPr>
          <w:lang w:eastAsia="en-US"/>
        </w:rPr>
      </w:pPr>
    </w:p>
    <w:p w:rsidR="002E4EE2" w:rsidRDefault="002E4EE2" w:rsidP="002E4EE2">
      <w:pPr>
        <w:rPr>
          <w:lang w:eastAsia="en-US"/>
        </w:rPr>
      </w:pPr>
    </w:p>
    <w:p w:rsidR="00632C9F" w:rsidRDefault="00632C9F">
      <w:pPr>
        <w:spacing w:after="200" w:line="276" w:lineRule="auto"/>
        <w:rPr>
          <w:lang w:eastAsia="en-US"/>
        </w:rPr>
      </w:pPr>
      <w:r>
        <w:rPr>
          <w:lang w:eastAsia="en-US"/>
        </w:rPr>
        <w:br w:type="page"/>
      </w:r>
    </w:p>
    <w:p w:rsidR="002E4EE2" w:rsidRDefault="002E4EE2" w:rsidP="002E4EE2">
      <w:pPr>
        <w:rPr>
          <w:lang w:eastAsia="en-US"/>
        </w:rPr>
      </w:pPr>
    </w:p>
    <w:p w:rsidR="00632C9F" w:rsidRPr="002E4EE2" w:rsidRDefault="00632C9F" w:rsidP="002E4EE2">
      <w:pPr>
        <w:rPr>
          <w:lang w:eastAsia="en-US"/>
        </w:rPr>
      </w:pPr>
    </w:p>
    <w:p w:rsidR="000A3FD4" w:rsidRDefault="000A3FD4" w:rsidP="005A0999">
      <w:pPr>
        <w:pStyle w:val="Heading1"/>
      </w:pPr>
      <w:r w:rsidRPr="00757D5F">
        <w:t>Useful Abbreviations</w:t>
      </w:r>
    </w:p>
    <w:p w:rsidR="000A3FD4" w:rsidRDefault="000A3FD4" w:rsidP="000A3FD4">
      <w:pPr>
        <w:jc w:val="center"/>
        <w:rPr>
          <w:rFonts w:ascii="Arial" w:hAnsi="Arial" w:cs="Arial"/>
          <w:b/>
          <w:u w:val="single"/>
        </w:rPr>
      </w:pPr>
    </w:p>
    <w:p w:rsidR="000A3FD4" w:rsidRDefault="000A3FD4" w:rsidP="000A3FD4">
      <w:pPr>
        <w:rPr>
          <w:rFonts w:ascii="Arial" w:hAnsi="Arial" w:cs="Arial"/>
          <w:b/>
          <w:u w:val="single"/>
        </w:rPr>
      </w:pPr>
    </w:p>
    <w:tbl>
      <w:tblPr>
        <w:tblpPr w:leftFromText="180" w:rightFromText="180" w:vertAnchor="text" w:horzAnchor="margin" w:tblpXSpec="center" w:tblpY="147"/>
        <w:tblW w:w="150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0"/>
        <w:gridCol w:w="5630"/>
        <w:gridCol w:w="2081"/>
        <w:gridCol w:w="5290"/>
      </w:tblGrid>
      <w:tr w:rsidR="00782083" w:rsidRPr="00757D5F" w:rsidTr="00782083">
        <w:trPr>
          <w:trHeight w:val="358"/>
        </w:trPr>
        <w:tc>
          <w:tcPr>
            <w:tcW w:w="208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APH</w:t>
            </w:r>
          </w:p>
        </w:tc>
        <w:tc>
          <w:tcPr>
            <w:tcW w:w="5630" w:type="dxa"/>
          </w:tcPr>
          <w:p w:rsidR="00782083" w:rsidRPr="00757D5F" w:rsidRDefault="00782083" w:rsidP="00782083">
            <w:pPr>
              <w:pStyle w:val="BodyText"/>
              <w:ind w:right="-1327"/>
              <w:rPr>
                <w:rFonts w:cs="Arial"/>
                <w:sz w:val="24"/>
                <w:szCs w:val="24"/>
              </w:rPr>
            </w:pPr>
            <w:r w:rsidRPr="00757D5F">
              <w:rPr>
                <w:rFonts w:cs="Arial"/>
                <w:sz w:val="24"/>
                <w:szCs w:val="24"/>
              </w:rPr>
              <w:t>Ante Partum Haemorrhage</w:t>
            </w:r>
          </w:p>
        </w:tc>
        <w:tc>
          <w:tcPr>
            <w:tcW w:w="2081"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PFC</w:t>
            </w:r>
          </w:p>
        </w:tc>
        <w:tc>
          <w:tcPr>
            <w:tcW w:w="5290" w:type="dxa"/>
          </w:tcPr>
          <w:p w:rsidR="00782083" w:rsidRPr="00757D5F" w:rsidRDefault="00782083" w:rsidP="00782083">
            <w:pPr>
              <w:pStyle w:val="BodyText"/>
              <w:ind w:right="-1327"/>
              <w:rPr>
                <w:rFonts w:cs="Arial"/>
                <w:sz w:val="24"/>
                <w:szCs w:val="24"/>
              </w:rPr>
            </w:pPr>
            <w:r w:rsidRPr="00757D5F">
              <w:rPr>
                <w:rFonts w:cs="Arial"/>
                <w:sz w:val="24"/>
                <w:szCs w:val="24"/>
              </w:rPr>
              <w:t>Persistent Fetal Circulation</w:t>
            </w:r>
          </w:p>
        </w:tc>
      </w:tr>
      <w:tr w:rsidR="00782083" w:rsidRPr="00757D5F" w:rsidTr="00782083">
        <w:trPr>
          <w:trHeight w:val="333"/>
        </w:trPr>
        <w:tc>
          <w:tcPr>
            <w:tcW w:w="208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BiPAP</w:t>
            </w:r>
          </w:p>
        </w:tc>
        <w:tc>
          <w:tcPr>
            <w:tcW w:w="5630" w:type="dxa"/>
          </w:tcPr>
          <w:p w:rsidR="00782083" w:rsidRPr="00757D5F" w:rsidRDefault="00782083" w:rsidP="00782083">
            <w:pPr>
              <w:pStyle w:val="BodyText"/>
              <w:ind w:right="-1327"/>
              <w:rPr>
                <w:rFonts w:cs="Arial"/>
                <w:sz w:val="24"/>
                <w:szCs w:val="24"/>
              </w:rPr>
            </w:pPr>
            <w:r>
              <w:rPr>
                <w:rFonts w:cs="Arial"/>
                <w:sz w:val="24"/>
                <w:szCs w:val="24"/>
              </w:rPr>
              <w:t>Biphasic Positive Airway P</w:t>
            </w:r>
            <w:r w:rsidRPr="00757D5F">
              <w:rPr>
                <w:rFonts w:cs="Arial"/>
                <w:sz w:val="24"/>
                <w:szCs w:val="24"/>
              </w:rPr>
              <w:t>ressure</w:t>
            </w:r>
          </w:p>
        </w:tc>
        <w:tc>
          <w:tcPr>
            <w:tcW w:w="2081"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PN</w:t>
            </w:r>
          </w:p>
        </w:tc>
        <w:tc>
          <w:tcPr>
            <w:tcW w:w="5290" w:type="dxa"/>
          </w:tcPr>
          <w:p w:rsidR="00782083" w:rsidRPr="00757D5F" w:rsidRDefault="00782083" w:rsidP="00782083">
            <w:pPr>
              <w:pStyle w:val="BodyText"/>
              <w:ind w:right="-1327"/>
              <w:rPr>
                <w:rFonts w:cs="Arial"/>
                <w:sz w:val="24"/>
                <w:szCs w:val="24"/>
              </w:rPr>
            </w:pPr>
            <w:r>
              <w:rPr>
                <w:rFonts w:cs="Arial"/>
                <w:sz w:val="24"/>
                <w:szCs w:val="24"/>
              </w:rPr>
              <w:t>Parenteral Nutrition</w:t>
            </w:r>
          </w:p>
        </w:tc>
      </w:tr>
      <w:tr w:rsidR="00782083" w:rsidRPr="00757D5F" w:rsidTr="00782083">
        <w:trPr>
          <w:trHeight w:val="333"/>
        </w:trPr>
        <w:tc>
          <w:tcPr>
            <w:tcW w:w="208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BPD</w:t>
            </w:r>
          </w:p>
        </w:tc>
        <w:tc>
          <w:tcPr>
            <w:tcW w:w="5630" w:type="dxa"/>
          </w:tcPr>
          <w:p w:rsidR="00782083" w:rsidRPr="00757D5F" w:rsidRDefault="00782083" w:rsidP="00782083">
            <w:pPr>
              <w:pStyle w:val="BodyText"/>
              <w:ind w:right="-1327"/>
              <w:rPr>
                <w:rFonts w:cs="Arial"/>
                <w:sz w:val="24"/>
                <w:szCs w:val="24"/>
              </w:rPr>
            </w:pPr>
            <w:r>
              <w:rPr>
                <w:rFonts w:cs="Arial"/>
                <w:sz w:val="24"/>
                <w:szCs w:val="24"/>
              </w:rPr>
              <w:t>Bronch</w:t>
            </w:r>
            <w:r w:rsidRPr="00757D5F">
              <w:rPr>
                <w:rFonts w:cs="Arial"/>
                <w:sz w:val="24"/>
                <w:szCs w:val="24"/>
              </w:rPr>
              <w:t>o</w:t>
            </w:r>
            <w:r>
              <w:rPr>
                <w:rFonts w:cs="Arial"/>
                <w:sz w:val="24"/>
                <w:szCs w:val="24"/>
              </w:rPr>
              <w:t>-</w:t>
            </w:r>
            <w:r w:rsidRPr="00757D5F">
              <w:rPr>
                <w:rFonts w:cs="Arial"/>
                <w:sz w:val="24"/>
                <w:szCs w:val="24"/>
              </w:rPr>
              <w:t>Pulmonary Dysplasia</w:t>
            </w:r>
          </w:p>
        </w:tc>
        <w:tc>
          <w:tcPr>
            <w:tcW w:w="2081"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PPH</w:t>
            </w:r>
          </w:p>
        </w:tc>
        <w:tc>
          <w:tcPr>
            <w:tcW w:w="5290" w:type="dxa"/>
          </w:tcPr>
          <w:p w:rsidR="00782083" w:rsidRPr="00757D5F" w:rsidRDefault="00782083" w:rsidP="00782083">
            <w:pPr>
              <w:pStyle w:val="BodyText"/>
              <w:ind w:right="-1327"/>
              <w:rPr>
                <w:rFonts w:cs="Arial"/>
                <w:sz w:val="24"/>
                <w:szCs w:val="24"/>
              </w:rPr>
            </w:pPr>
            <w:r w:rsidRPr="00757D5F">
              <w:rPr>
                <w:rFonts w:cs="Arial"/>
                <w:sz w:val="24"/>
                <w:szCs w:val="24"/>
              </w:rPr>
              <w:t>Post Partum Haemorrhage</w:t>
            </w:r>
          </w:p>
        </w:tc>
      </w:tr>
      <w:tr w:rsidR="00782083" w:rsidRPr="00757D5F" w:rsidTr="00782083">
        <w:trPr>
          <w:trHeight w:val="333"/>
        </w:trPr>
        <w:tc>
          <w:tcPr>
            <w:tcW w:w="208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CPAP</w:t>
            </w:r>
          </w:p>
        </w:tc>
        <w:tc>
          <w:tcPr>
            <w:tcW w:w="5630" w:type="dxa"/>
          </w:tcPr>
          <w:p w:rsidR="00782083" w:rsidRPr="00757D5F" w:rsidRDefault="00782083" w:rsidP="00782083">
            <w:pPr>
              <w:pStyle w:val="BodyText"/>
              <w:ind w:right="-1327"/>
              <w:rPr>
                <w:rFonts w:cs="Arial"/>
                <w:sz w:val="24"/>
                <w:szCs w:val="24"/>
              </w:rPr>
            </w:pPr>
            <w:r w:rsidRPr="00757D5F">
              <w:rPr>
                <w:rFonts w:cs="Arial"/>
                <w:sz w:val="24"/>
                <w:szCs w:val="24"/>
              </w:rPr>
              <w:t>Continuous Positive Airway Pressure</w:t>
            </w:r>
          </w:p>
        </w:tc>
        <w:tc>
          <w:tcPr>
            <w:tcW w:w="2081"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PROM</w:t>
            </w:r>
          </w:p>
        </w:tc>
        <w:tc>
          <w:tcPr>
            <w:tcW w:w="5290" w:type="dxa"/>
          </w:tcPr>
          <w:p w:rsidR="00782083" w:rsidRPr="00757D5F" w:rsidRDefault="00782083" w:rsidP="00782083">
            <w:pPr>
              <w:pStyle w:val="BodyText"/>
              <w:ind w:right="-1327"/>
              <w:rPr>
                <w:rFonts w:cs="Arial"/>
                <w:sz w:val="24"/>
                <w:szCs w:val="24"/>
              </w:rPr>
            </w:pPr>
            <w:r w:rsidRPr="00757D5F">
              <w:rPr>
                <w:rFonts w:cs="Arial"/>
                <w:sz w:val="24"/>
                <w:szCs w:val="24"/>
              </w:rPr>
              <w:t>Prolonged Rupture of Membranes</w:t>
            </w:r>
          </w:p>
        </w:tc>
      </w:tr>
      <w:tr w:rsidR="00782083" w:rsidRPr="00757D5F" w:rsidTr="00782083">
        <w:trPr>
          <w:trHeight w:val="358"/>
        </w:trPr>
        <w:tc>
          <w:tcPr>
            <w:tcW w:w="208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EBM</w:t>
            </w:r>
          </w:p>
        </w:tc>
        <w:tc>
          <w:tcPr>
            <w:tcW w:w="5630" w:type="dxa"/>
          </w:tcPr>
          <w:p w:rsidR="00782083" w:rsidRPr="00757D5F" w:rsidRDefault="00782083" w:rsidP="00782083">
            <w:pPr>
              <w:pStyle w:val="BodyText"/>
              <w:ind w:right="-1327"/>
              <w:rPr>
                <w:rFonts w:cs="Arial"/>
                <w:sz w:val="24"/>
                <w:szCs w:val="24"/>
              </w:rPr>
            </w:pPr>
            <w:r w:rsidRPr="00757D5F">
              <w:rPr>
                <w:rFonts w:cs="Arial"/>
                <w:sz w:val="24"/>
                <w:szCs w:val="24"/>
              </w:rPr>
              <w:t>Expressed Breast Milk</w:t>
            </w:r>
          </w:p>
        </w:tc>
        <w:tc>
          <w:tcPr>
            <w:tcW w:w="2081"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PVH</w:t>
            </w:r>
          </w:p>
        </w:tc>
        <w:tc>
          <w:tcPr>
            <w:tcW w:w="5290" w:type="dxa"/>
          </w:tcPr>
          <w:p w:rsidR="00782083" w:rsidRPr="00757D5F" w:rsidRDefault="00782083" w:rsidP="00782083">
            <w:pPr>
              <w:pStyle w:val="BodyText"/>
              <w:ind w:right="-1327"/>
              <w:rPr>
                <w:rFonts w:cs="Arial"/>
                <w:sz w:val="24"/>
                <w:szCs w:val="24"/>
              </w:rPr>
            </w:pPr>
            <w:r>
              <w:rPr>
                <w:rFonts w:cs="Arial"/>
                <w:sz w:val="24"/>
                <w:szCs w:val="24"/>
              </w:rPr>
              <w:t>Peri-</w:t>
            </w:r>
            <w:r w:rsidRPr="00757D5F">
              <w:rPr>
                <w:rFonts w:cs="Arial"/>
                <w:sz w:val="24"/>
                <w:szCs w:val="24"/>
              </w:rPr>
              <w:t>Ventricular Haemorrhage</w:t>
            </w:r>
          </w:p>
        </w:tc>
      </w:tr>
      <w:tr w:rsidR="00782083" w:rsidRPr="00757D5F" w:rsidTr="00782083">
        <w:trPr>
          <w:trHeight w:val="333"/>
        </w:trPr>
        <w:tc>
          <w:tcPr>
            <w:tcW w:w="208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EDD</w:t>
            </w:r>
          </w:p>
        </w:tc>
        <w:tc>
          <w:tcPr>
            <w:tcW w:w="5630" w:type="dxa"/>
          </w:tcPr>
          <w:p w:rsidR="00782083" w:rsidRPr="00757D5F" w:rsidRDefault="00782083" w:rsidP="00782083">
            <w:pPr>
              <w:pStyle w:val="BodyText"/>
              <w:ind w:right="-1327"/>
              <w:rPr>
                <w:rFonts w:cs="Arial"/>
                <w:sz w:val="24"/>
                <w:szCs w:val="24"/>
              </w:rPr>
            </w:pPr>
            <w:r w:rsidRPr="00757D5F">
              <w:rPr>
                <w:rFonts w:cs="Arial"/>
                <w:sz w:val="24"/>
                <w:szCs w:val="24"/>
              </w:rPr>
              <w:t>Estimated Date of Delivery</w:t>
            </w:r>
          </w:p>
        </w:tc>
        <w:tc>
          <w:tcPr>
            <w:tcW w:w="2081"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RDS</w:t>
            </w:r>
          </w:p>
        </w:tc>
        <w:tc>
          <w:tcPr>
            <w:tcW w:w="5290" w:type="dxa"/>
          </w:tcPr>
          <w:p w:rsidR="00782083" w:rsidRPr="00757D5F" w:rsidRDefault="00782083" w:rsidP="00782083">
            <w:pPr>
              <w:pStyle w:val="BodyText"/>
              <w:ind w:right="-1327"/>
              <w:rPr>
                <w:rFonts w:cs="Arial"/>
                <w:sz w:val="24"/>
                <w:szCs w:val="24"/>
              </w:rPr>
            </w:pPr>
            <w:r w:rsidRPr="00757D5F">
              <w:rPr>
                <w:rFonts w:cs="Arial"/>
                <w:sz w:val="24"/>
                <w:szCs w:val="24"/>
              </w:rPr>
              <w:t>Respiratory Distress Syndrome</w:t>
            </w:r>
          </w:p>
        </w:tc>
      </w:tr>
      <w:tr w:rsidR="00782083" w:rsidRPr="00757D5F" w:rsidTr="00782083">
        <w:trPr>
          <w:trHeight w:val="333"/>
        </w:trPr>
        <w:tc>
          <w:tcPr>
            <w:tcW w:w="208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IDM</w:t>
            </w:r>
          </w:p>
        </w:tc>
        <w:tc>
          <w:tcPr>
            <w:tcW w:w="5630" w:type="dxa"/>
          </w:tcPr>
          <w:p w:rsidR="00782083" w:rsidRPr="00757D5F" w:rsidRDefault="00782083" w:rsidP="00782083">
            <w:pPr>
              <w:pStyle w:val="BodyText"/>
              <w:ind w:right="-1327"/>
              <w:rPr>
                <w:rFonts w:cs="Arial"/>
                <w:sz w:val="24"/>
                <w:szCs w:val="24"/>
              </w:rPr>
            </w:pPr>
            <w:r w:rsidRPr="00757D5F">
              <w:rPr>
                <w:rFonts w:cs="Arial"/>
                <w:sz w:val="24"/>
                <w:szCs w:val="24"/>
              </w:rPr>
              <w:t>Infant of a Diabetic Mother</w:t>
            </w:r>
          </w:p>
        </w:tc>
        <w:tc>
          <w:tcPr>
            <w:tcW w:w="2081"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ROP</w:t>
            </w:r>
          </w:p>
        </w:tc>
        <w:tc>
          <w:tcPr>
            <w:tcW w:w="5290" w:type="dxa"/>
          </w:tcPr>
          <w:p w:rsidR="00782083" w:rsidRPr="00757D5F" w:rsidRDefault="00782083" w:rsidP="00782083">
            <w:pPr>
              <w:pStyle w:val="BodyText"/>
              <w:ind w:right="-1327"/>
              <w:rPr>
                <w:rFonts w:cs="Arial"/>
                <w:sz w:val="24"/>
                <w:szCs w:val="24"/>
              </w:rPr>
            </w:pPr>
            <w:r w:rsidRPr="00757D5F">
              <w:rPr>
                <w:rFonts w:cs="Arial"/>
                <w:sz w:val="24"/>
                <w:szCs w:val="24"/>
              </w:rPr>
              <w:t>Retinopathy of Prematurity</w:t>
            </w:r>
          </w:p>
        </w:tc>
      </w:tr>
      <w:tr w:rsidR="00782083" w:rsidRPr="00757D5F" w:rsidTr="00782083">
        <w:trPr>
          <w:trHeight w:val="333"/>
        </w:trPr>
        <w:tc>
          <w:tcPr>
            <w:tcW w:w="208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IDDM</w:t>
            </w:r>
          </w:p>
        </w:tc>
        <w:tc>
          <w:tcPr>
            <w:tcW w:w="5630" w:type="dxa"/>
          </w:tcPr>
          <w:p w:rsidR="00782083" w:rsidRPr="00757D5F" w:rsidRDefault="00782083" w:rsidP="00782083">
            <w:pPr>
              <w:pStyle w:val="BodyText"/>
              <w:ind w:right="-1327"/>
              <w:rPr>
                <w:rFonts w:cs="Arial"/>
                <w:sz w:val="24"/>
                <w:szCs w:val="24"/>
              </w:rPr>
            </w:pPr>
            <w:r>
              <w:rPr>
                <w:rFonts w:cs="Arial"/>
                <w:sz w:val="24"/>
                <w:szCs w:val="24"/>
              </w:rPr>
              <w:t>Insulin Dependent Diabetic Mother</w:t>
            </w:r>
          </w:p>
        </w:tc>
        <w:tc>
          <w:tcPr>
            <w:tcW w:w="2081"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SBR</w:t>
            </w:r>
          </w:p>
        </w:tc>
        <w:tc>
          <w:tcPr>
            <w:tcW w:w="5290" w:type="dxa"/>
          </w:tcPr>
          <w:p w:rsidR="00782083" w:rsidRPr="00757D5F" w:rsidRDefault="00782083" w:rsidP="00782083">
            <w:pPr>
              <w:pStyle w:val="BodyText"/>
              <w:ind w:right="-1327"/>
              <w:rPr>
                <w:rFonts w:cs="Arial"/>
                <w:sz w:val="24"/>
                <w:szCs w:val="24"/>
              </w:rPr>
            </w:pPr>
            <w:r w:rsidRPr="00757D5F">
              <w:rPr>
                <w:rFonts w:cs="Arial"/>
                <w:sz w:val="24"/>
                <w:szCs w:val="24"/>
              </w:rPr>
              <w:t>Serum Bilirubin</w:t>
            </w:r>
          </w:p>
        </w:tc>
      </w:tr>
      <w:tr w:rsidR="00782083" w:rsidRPr="00757D5F" w:rsidTr="00782083">
        <w:trPr>
          <w:trHeight w:val="333"/>
        </w:trPr>
        <w:tc>
          <w:tcPr>
            <w:tcW w:w="208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IPPV</w:t>
            </w:r>
          </w:p>
        </w:tc>
        <w:tc>
          <w:tcPr>
            <w:tcW w:w="5630" w:type="dxa"/>
          </w:tcPr>
          <w:p w:rsidR="00782083" w:rsidRPr="00757D5F" w:rsidRDefault="00782083" w:rsidP="00782083">
            <w:pPr>
              <w:pStyle w:val="BodyText"/>
              <w:ind w:right="-1327"/>
              <w:rPr>
                <w:rFonts w:cs="Arial"/>
                <w:sz w:val="24"/>
                <w:szCs w:val="24"/>
              </w:rPr>
            </w:pPr>
            <w:r w:rsidRPr="00757D5F">
              <w:rPr>
                <w:rFonts w:cs="Arial"/>
                <w:sz w:val="24"/>
                <w:szCs w:val="24"/>
              </w:rPr>
              <w:t>Intermittent Positive Pressure Ventilation</w:t>
            </w:r>
          </w:p>
        </w:tc>
        <w:tc>
          <w:tcPr>
            <w:tcW w:w="2081"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SGA</w:t>
            </w:r>
          </w:p>
        </w:tc>
        <w:tc>
          <w:tcPr>
            <w:tcW w:w="5290" w:type="dxa"/>
          </w:tcPr>
          <w:p w:rsidR="00782083" w:rsidRPr="00757D5F" w:rsidRDefault="00782083" w:rsidP="00782083">
            <w:pPr>
              <w:pStyle w:val="BodyText"/>
              <w:ind w:right="-1327"/>
              <w:rPr>
                <w:rFonts w:cs="Arial"/>
                <w:sz w:val="24"/>
                <w:szCs w:val="24"/>
              </w:rPr>
            </w:pPr>
            <w:r w:rsidRPr="00757D5F">
              <w:rPr>
                <w:rFonts w:cs="Arial"/>
                <w:sz w:val="24"/>
                <w:szCs w:val="24"/>
              </w:rPr>
              <w:t>Small for Gestational Age</w:t>
            </w:r>
          </w:p>
        </w:tc>
      </w:tr>
      <w:tr w:rsidR="00782083" w:rsidRPr="00757D5F" w:rsidTr="00782083">
        <w:trPr>
          <w:trHeight w:val="333"/>
        </w:trPr>
        <w:tc>
          <w:tcPr>
            <w:tcW w:w="208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IUGR</w:t>
            </w:r>
          </w:p>
        </w:tc>
        <w:tc>
          <w:tcPr>
            <w:tcW w:w="5630" w:type="dxa"/>
          </w:tcPr>
          <w:p w:rsidR="00782083" w:rsidRPr="00757D5F" w:rsidRDefault="00782083" w:rsidP="00782083">
            <w:pPr>
              <w:pStyle w:val="BodyText"/>
              <w:ind w:right="-1327"/>
              <w:rPr>
                <w:rFonts w:cs="Arial"/>
                <w:sz w:val="24"/>
                <w:szCs w:val="24"/>
              </w:rPr>
            </w:pPr>
            <w:r w:rsidRPr="00757D5F">
              <w:rPr>
                <w:rFonts w:cs="Arial"/>
                <w:sz w:val="24"/>
                <w:szCs w:val="24"/>
              </w:rPr>
              <w:t>Intra Uterine Growth Re</w:t>
            </w:r>
            <w:r>
              <w:rPr>
                <w:rFonts w:cs="Arial"/>
                <w:sz w:val="24"/>
                <w:szCs w:val="24"/>
              </w:rPr>
              <w:t>striction</w:t>
            </w:r>
          </w:p>
        </w:tc>
        <w:tc>
          <w:tcPr>
            <w:tcW w:w="2081"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SIMV</w:t>
            </w:r>
          </w:p>
        </w:tc>
        <w:tc>
          <w:tcPr>
            <w:tcW w:w="5290" w:type="dxa"/>
          </w:tcPr>
          <w:p w:rsidR="00782083" w:rsidRPr="00757D5F" w:rsidRDefault="00782083" w:rsidP="00782083">
            <w:pPr>
              <w:pStyle w:val="BodyText"/>
              <w:ind w:right="-1327"/>
              <w:rPr>
                <w:rFonts w:cs="Arial"/>
                <w:sz w:val="24"/>
                <w:szCs w:val="24"/>
              </w:rPr>
            </w:pPr>
            <w:r>
              <w:rPr>
                <w:rFonts w:cs="Arial"/>
                <w:sz w:val="24"/>
                <w:szCs w:val="24"/>
              </w:rPr>
              <w:t>Synchronised Intermittent Mandatory Ventilation</w:t>
            </w:r>
          </w:p>
        </w:tc>
      </w:tr>
      <w:tr w:rsidR="00782083" w:rsidRPr="00757D5F" w:rsidTr="00782083">
        <w:trPr>
          <w:trHeight w:val="358"/>
        </w:trPr>
        <w:tc>
          <w:tcPr>
            <w:tcW w:w="208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IVH</w:t>
            </w:r>
          </w:p>
        </w:tc>
        <w:tc>
          <w:tcPr>
            <w:tcW w:w="5630" w:type="dxa"/>
          </w:tcPr>
          <w:p w:rsidR="00782083" w:rsidRPr="00757D5F" w:rsidRDefault="00782083" w:rsidP="00782083">
            <w:pPr>
              <w:pStyle w:val="BodyText"/>
              <w:ind w:right="-1327"/>
              <w:rPr>
                <w:rFonts w:cs="Arial"/>
                <w:sz w:val="24"/>
                <w:szCs w:val="24"/>
              </w:rPr>
            </w:pPr>
            <w:r w:rsidRPr="00757D5F">
              <w:rPr>
                <w:rFonts w:cs="Arial"/>
                <w:sz w:val="24"/>
                <w:szCs w:val="24"/>
              </w:rPr>
              <w:t>Intra Ventricular Haemorrhage</w:t>
            </w:r>
          </w:p>
        </w:tc>
        <w:tc>
          <w:tcPr>
            <w:tcW w:w="2081"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SVD</w:t>
            </w:r>
          </w:p>
        </w:tc>
        <w:tc>
          <w:tcPr>
            <w:tcW w:w="5290" w:type="dxa"/>
          </w:tcPr>
          <w:p w:rsidR="00782083" w:rsidRPr="00757D5F" w:rsidRDefault="00782083" w:rsidP="00782083">
            <w:pPr>
              <w:pStyle w:val="BodyText"/>
              <w:ind w:right="-1327"/>
              <w:rPr>
                <w:rFonts w:cs="Arial"/>
                <w:sz w:val="24"/>
                <w:szCs w:val="24"/>
              </w:rPr>
            </w:pPr>
            <w:r w:rsidRPr="00757D5F">
              <w:rPr>
                <w:rFonts w:cs="Arial"/>
                <w:sz w:val="24"/>
                <w:szCs w:val="24"/>
              </w:rPr>
              <w:t>Spontaneous Vaginal  Delivery</w:t>
            </w:r>
          </w:p>
        </w:tc>
      </w:tr>
      <w:tr w:rsidR="00782083" w:rsidRPr="00757D5F" w:rsidTr="00782083">
        <w:trPr>
          <w:trHeight w:val="333"/>
        </w:trPr>
        <w:tc>
          <w:tcPr>
            <w:tcW w:w="208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LBW</w:t>
            </w:r>
          </w:p>
        </w:tc>
        <w:tc>
          <w:tcPr>
            <w:tcW w:w="5630" w:type="dxa"/>
          </w:tcPr>
          <w:p w:rsidR="00782083" w:rsidRPr="00757D5F" w:rsidRDefault="00782083" w:rsidP="00782083">
            <w:pPr>
              <w:pStyle w:val="BodyText"/>
              <w:ind w:right="-1327"/>
              <w:rPr>
                <w:rFonts w:cs="Arial"/>
                <w:sz w:val="24"/>
                <w:szCs w:val="24"/>
              </w:rPr>
            </w:pPr>
            <w:r w:rsidRPr="00757D5F">
              <w:rPr>
                <w:rFonts w:cs="Arial"/>
                <w:sz w:val="24"/>
                <w:szCs w:val="24"/>
              </w:rPr>
              <w:t>Low Birth Weight</w:t>
            </w:r>
          </w:p>
        </w:tc>
        <w:tc>
          <w:tcPr>
            <w:tcW w:w="2081"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TAT</w:t>
            </w:r>
          </w:p>
        </w:tc>
        <w:tc>
          <w:tcPr>
            <w:tcW w:w="5290" w:type="dxa"/>
          </w:tcPr>
          <w:p w:rsidR="00782083" w:rsidRPr="00757D5F" w:rsidRDefault="00782083" w:rsidP="00782083">
            <w:pPr>
              <w:pStyle w:val="BodyText"/>
              <w:ind w:right="-1327"/>
              <w:rPr>
                <w:rFonts w:cs="Arial"/>
                <w:sz w:val="24"/>
                <w:szCs w:val="24"/>
              </w:rPr>
            </w:pPr>
            <w:r w:rsidRPr="00757D5F">
              <w:rPr>
                <w:rFonts w:cs="Arial"/>
                <w:sz w:val="24"/>
                <w:szCs w:val="24"/>
              </w:rPr>
              <w:t>Transanastomotic Tube</w:t>
            </w:r>
          </w:p>
        </w:tc>
      </w:tr>
      <w:tr w:rsidR="00782083" w:rsidRPr="00757D5F" w:rsidTr="00782083">
        <w:trPr>
          <w:trHeight w:val="333"/>
        </w:trPr>
        <w:tc>
          <w:tcPr>
            <w:tcW w:w="208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LGA</w:t>
            </w:r>
          </w:p>
        </w:tc>
        <w:tc>
          <w:tcPr>
            <w:tcW w:w="5630" w:type="dxa"/>
          </w:tcPr>
          <w:p w:rsidR="00782083" w:rsidRPr="00757D5F" w:rsidRDefault="00782083" w:rsidP="00782083">
            <w:pPr>
              <w:pStyle w:val="BodyText"/>
              <w:ind w:right="-1327"/>
              <w:rPr>
                <w:rFonts w:cs="Arial"/>
                <w:sz w:val="24"/>
                <w:szCs w:val="24"/>
              </w:rPr>
            </w:pPr>
            <w:r w:rsidRPr="00757D5F">
              <w:rPr>
                <w:rFonts w:cs="Arial"/>
                <w:sz w:val="24"/>
                <w:szCs w:val="24"/>
              </w:rPr>
              <w:t>Large for Gestational Age</w:t>
            </w:r>
          </w:p>
        </w:tc>
        <w:tc>
          <w:tcPr>
            <w:tcW w:w="2081"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TOF</w:t>
            </w:r>
          </w:p>
        </w:tc>
        <w:tc>
          <w:tcPr>
            <w:tcW w:w="5290" w:type="dxa"/>
          </w:tcPr>
          <w:p w:rsidR="00782083" w:rsidRPr="00757D5F" w:rsidRDefault="00782083" w:rsidP="00782083">
            <w:pPr>
              <w:pStyle w:val="BodyText"/>
              <w:ind w:right="-1327"/>
              <w:rPr>
                <w:rFonts w:cs="Arial"/>
                <w:sz w:val="24"/>
                <w:szCs w:val="24"/>
              </w:rPr>
            </w:pPr>
            <w:r w:rsidRPr="00757D5F">
              <w:rPr>
                <w:rFonts w:cs="Arial"/>
                <w:sz w:val="24"/>
                <w:szCs w:val="24"/>
              </w:rPr>
              <w:t>Tracheo</w:t>
            </w:r>
            <w:r>
              <w:rPr>
                <w:rFonts w:cs="Arial"/>
                <w:sz w:val="24"/>
                <w:szCs w:val="24"/>
              </w:rPr>
              <w:t>-</w:t>
            </w:r>
            <w:r w:rsidRPr="00757D5F">
              <w:rPr>
                <w:rFonts w:cs="Arial"/>
                <w:sz w:val="24"/>
                <w:szCs w:val="24"/>
              </w:rPr>
              <w:t xml:space="preserve">Oesophageal </w:t>
            </w:r>
            <w:r>
              <w:rPr>
                <w:rFonts w:cs="Arial"/>
                <w:sz w:val="24"/>
                <w:szCs w:val="24"/>
              </w:rPr>
              <w:t>Fistula</w:t>
            </w:r>
          </w:p>
        </w:tc>
      </w:tr>
      <w:tr w:rsidR="00782083" w:rsidRPr="00757D5F" w:rsidTr="00782083">
        <w:trPr>
          <w:trHeight w:val="333"/>
        </w:trPr>
        <w:tc>
          <w:tcPr>
            <w:tcW w:w="208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LSCS</w:t>
            </w:r>
          </w:p>
        </w:tc>
        <w:tc>
          <w:tcPr>
            <w:tcW w:w="5630" w:type="dxa"/>
          </w:tcPr>
          <w:p w:rsidR="00782083" w:rsidRPr="00757D5F" w:rsidRDefault="00782083" w:rsidP="00782083">
            <w:pPr>
              <w:pStyle w:val="BodyText"/>
              <w:ind w:right="-1327"/>
              <w:rPr>
                <w:rFonts w:cs="Arial"/>
                <w:sz w:val="24"/>
                <w:szCs w:val="24"/>
              </w:rPr>
            </w:pPr>
            <w:r>
              <w:rPr>
                <w:rFonts w:cs="Arial"/>
                <w:sz w:val="24"/>
                <w:szCs w:val="24"/>
              </w:rPr>
              <w:t>Lower S</w:t>
            </w:r>
            <w:r w:rsidRPr="00757D5F">
              <w:rPr>
                <w:rFonts w:cs="Arial"/>
                <w:sz w:val="24"/>
                <w:szCs w:val="24"/>
              </w:rPr>
              <w:t>egment Caesarean Section</w:t>
            </w:r>
          </w:p>
        </w:tc>
        <w:tc>
          <w:tcPr>
            <w:tcW w:w="2081"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TTN</w:t>
            </w:r>
          </w:p>
        </w:tc>
        <w:tc>
          <w:tcPr>
            <w:tcW w:w="5290" w:type="dxa"/>
          </w:tcPr>
          <w:p w:rsidR="00782083" w:rsidRPr="00757D5F" w:rsidRDefault="00782083" w:rsidP="00782083">
            <w:pPr>
              <w:pStyle w:val="BodyText"/>
              <w:ind w:right="-1327"/>
              <w:rPr>
                <w:rFonts w:cs="Arial"/>
                <w:sz w:val="24"/>
                <w:szCs w:val="24"/>
              </w:rPr>
            </w:pPr>
            <w:r w:rsidRPr="00757D5F">
              <w:rPr>
                <w:rFonts w:cs="Arial"/>
                <w:sz w:val="24"/>
                <w:szCs w:val="24"/>
              </w:rPr>
              <w:t>Transient Tachypnoea of the Newborn</w:t>
            </w:r>
          </w:p>
        </w:tc>
      </w:tr>
      <w:tr w:rsidR="00782083" w:rsidRPr="00757D5F" w:rsidTr="00782083">
        <w:trPr>
          <w:trHeight w:val="333"/>
        </w:trPr>
        <w:tc>
          <w:tcPr>
            <w:tcW w:w="208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NEC</w:t>
            </w:r>
          </w:p>
        </w:tc>
        <w:tc>
          <w:tcPr>
            <w:tcW w:w="5630" w:type="dxa"/>
          </w:tcPr>
          <w:p w:rsidR="00782083" w:rsidRPr="00757D5F" w:rsidRDefault="00782083" w:rsidP="00782083">
            <w:pPr>
              <w:pStyle w:val="BodyText"/>
              <w:ind w:right="-1327"/>
              <w:rPr>
                <w:rFonts w:cs="Arial"/>
                <w:sz w:val="24"/>
                <w:szCs w:val="24"/>
              </w:rPr>
            </w:pPr>
            <w:r w:rsidRPr="00757D5F">
              <w:rPr>
                <w:rFonts w:cs="Arial"/>
                <w:sz w:val="24"/>
                <w:szCs w:val="24"/>
              </w:rPr>
              <w:t>Necrotising Entero</w:t>
            </w:r>
            <w:r>
              <w:rPr>
                <w:rFonts w:cs="Arial"/>
                <w:sz w:val="24"/>
                <w:szCs w:val="24"/>
              </w:rPr>
              <w:t>c</w:t>
            </w:r>
            <w:r w:rsidRPr="00757D5F">
              <w:rPr>
                <w:rFonts w:cs="Arial"/>
                <w:sz w:val="24"/>
                <w:szCs w:val="24"/>
              </w:rPr>
              <w:t>olitis</w:t>
            </w:r>
          </w:p>
        </w:tc>
        <w:tc>
          <w:tcPr>
            <w:tcW w:w="2081"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UAC</w:t>
            </w:r>
          </w:p>
        </w:tc>
        <w:tc>
          <w:tcPr>
            <w:tcW w:w="5290" w:type="dxa"/>
          </w:tcPr>
          <w:p w:rsidR="00782083" w:rsidRPr="00757D5F" w:rsidRDefault="00782083" w:rsidP="00782083">
            <w:pPr>
              <w:pStyle w:val="BodyText"/>
              <w:ind w:right="-1327"/>
              <w:rPr>
                <w:rFonts w:cs="Arial"/>
                <w:sz w:val="24"/>
                <w:szCs w:val="24"/>
              </w:rPr>
            </w:pPr>
            <w:r w:rsidRPr="00757D5F">
              <w:rPr>
                <w:rFonts w:cs="Arial"/>
                <w:sz w:val="24"/>
                <w:szCs w:val="24"/>
              </w:rPr>
              <w:t>Umbilical Arterial Catheter</w:t>
            </w:r>
          </w:p>
        </w:tc>
      </w:tr>
      <w:tr w:rsidR="00782083" w:rsidRPr="00757D5F" w:rsidTr="00782083">
        <w:trPr>
          <w:trHeight w:val="358"/>
        </w:trPr>
        <w:tc>
          <w:tcPr>
            <w:tcW w:w="208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PDA</w:t>
            </w:r>
          </w:p>
        </w:tc>
        <w:tc>
          <w:tcPr>
            <w:tcW w:w="5630" w:type="dxa"/>
          </w:tcPr>
          <w:p w:rsidR="00782083" w:rsidRPr="00757D5F" w:rsidRDefault="00782083" w:rsidP="00782083">
            <w:pPr>
              <w:pStyle w:val="BodyText"/>
              <w:ind w:right="-1327"/>
              <w:rPr>
                <w:rFonts w:cs="Arial"/>
                <w:sz w:val="24"/>
                <w:szCs w:val="24"/>
              </w:rPr>
            </w:pPr>
            <w:r w:rsidRPr="00757D5F">
              <w:rPr>
                <w:rFonts w:cs="Arial"/>
                <w:sz w:val="24"/>
                <w:szCs w:val="24"/>
              </w:rPr>
              <w:t>Patent Ductus Arteriosus</w:t>
            </w:r>
          </w:p>
        </w:tc>
        <w:tc>
          <w:tcPr>
            <w:tcW w:w="2081"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UVC</w:t>
            </w:r>
          </w:p>
        </w:tc>
        <w:tc>
          <w:tcPr>
            <w:tcW w:w="5290" w:type="dxa"/>
          </w:tcPr>
          <w:p w:rsidR="00782083" w:rsidRPr="00757D5F" w:rsidRDefault="00782083" w:rsidP="00782083">
            <w:pPr>
              <w:pStyle w:val="BodyText"/>
              <w:ind w:right="-1327"/>
              <w:rPr>
                <w:rFonts w:cs="Arial"/>
                <w:sz w:val="24"/>
                <w:szCs w:val="24"/>
              </w:rPr>
            </w:pPr>
            <w:r w:rsidRPr="00757D5F">
              <w:rPr>
                <w:rFonts w:cs="Arial"/>
                <w:sz w:val="24"/>
                <w:szCs w:val="24"/>
              </w:rPr>
              <w:t>Umbilical Venous Catheter</w:t>
            </w:r>
          </w:p>
        </w:tc>
      </w:tr>
      <w:tr w:rsidR="00782083" w:rsidRPr="00757D5F" w:rsidTr="00782083">
        <w:trPr>
          <w:trHeight w:val="333"/>
        </w:trPr>
        <w:tc>
          <w:tcPr>
            <w:tcW w:w="208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PET</w:t>
            </w:r>
          </w:p>
        </w:tc>
        <w:tc>
          <w:tcPr>
            <w:tcW w:w="5630" w:type="dxa"/>
          </w:tcPr>
          <w:p w:rsidR="00782083" w:rsidRPr="00757D5F" w:rsidRDefault="00782083" w:rsidP="00782083">
            <w:pPr>
              <w:pStyle w:val="BodyText"/>
              <w:ind w:right="-1327"/>
              <w:rPr>
                <w:rFonts w:cs="Arial"/>
                <w:sz w:val="24"/>
                <w:szCs w:val="24"/>
              </w:rPr>
            </w:pPr>
            <w:r w:rsidRPr="00757D5F">
              <w:rPr>
                <w:rFonts w:cs="Arial"/>
                <w:sz w:val="24"/>
                <w:szCs w:val="24"/>
              </w:rPr>
              <w:t>Pre Eclamp</w:t>
            </w:r>
            <w:r>
              <w:rPr>
                <w:rFonts w:cs="Arial"/>
                <w:sz w:val="24"/>
                <w:szCs w:val="24"/>
              </w:rPr>
              <w:t>tic Toxaemia</w:t>
            </w:r>
          </w:p>
        </w:tc>
        <w:tc>
          <w:tcPr>
            <w:tcW w:w="2081" w:type="dxa"/>
          </w:tcPr>
          <w:p w:rsidR="00782083" w:rsidRPr="00782083" w:rsidRDefault="00782083" w:rsidP="00782083">
            <w:pPr>
              <w:pStyle w:val="BodyText"/>
              <w:ind w:right="-1327"/>
              <w:rPr>
                <w:rFonts w:cs="Arial"/>
                <w:b/>
                <w:sz w:val="24"/>
                <w:szCs w:val="24"/>
              </w:rPr>
            </w:pPr>
          </w:p>
        </w:tc>
        <w:tc>
          <w:tcPr>
            <w:tcW w:w="5290" w:type="dxa"/>
          </w:tcPr>
          <w:p w:rsidR="00782083" w:rsidRPr="00757D5F" w:rsidRDefault="00782083" w:rsidP="00782083">
            <w:pPr>
              <w:pStyle w:val="BodyText"/>
              <w:ind w:right="-1327"/>
              <w:rPr>
                <w:rFonts w:cs="Arial"/>
                <w:sz w:val="24"/>
                <w:szCs w:val="24"/>
              </w:rPr>
            </w:pPr>
          </w:p>
        </w:tc>
      </w:tr>
    </w:tbl>
    <w:p w:rsidR="000A3FD4" w:rsidRDefault="000A3FD4" w:rsidP="000A3FD4">
      <w:pPr>
        <w:spacing w:line="360" w:lineRule="auto"/>
        <w:jc w:val="center"/>
        <w:rPr>
          <w:rFonts w:ascii="Arial" w:hAnsi="Arial" w:cs="Arial"/>
          <w:b/>
          <w:u w:val="single"/>
        </w:rPr>
      </w:pPr>
    </w:p>
    <w:p w:rsidR="000A3FD4" w:rsidRDefault="000A3FD4" w:rsidP="000A3FD4">
      <w:pPr>
        <w:spacing w:line="360" w:lineRule="auto"/>
        <w:jc w:val="center"/>
        <w:rPr>
          <w:rFonts w:ascii="Arial" w:hAnsi="Arial" w:cs="Arial"/>
          <w:b/>
          <w:u w:val="single"/>
        </w:rPr>
      </w:pPr>
    </w:p>
    <w:p w:rsidR="000A3FD4" w:rsidRDefault="000A3FD4" w:rsidP="000A3FD4">
      <w:pPr>
        <w:spacing w:line="360" w:lineRule="auto"/>
        <w:jc w:val="center"/>
        <w:rPr>
          <w:rFonts w:ascii="Arial" w:hAnsi="Arial" w:cs="Arial"/>
          <w:b/>
          <w:u w:val="single"/>
        </w:rPr>
      </w:pPr>
    </w:p>
    <w:p w:rsidR="00632C9F" w:rsidRDefault="00632C9F">
      <w:pPr>
        <w:spacing w:after="200" w:line="276" w:lineRule="auto"/>
      </w:pPr>
      <w:r>
        <w:br w:type="page"/>
      </w:r>
    </w:p>
    <w:p w:rsidR="00632C9F" w:rsidRDefault="00632C9F">
      <w:pPr>
        <w:spacing w:after="200" w:line="276" w:lineRule="auto"/>
        <w:rPr>
          <w:rFonts w:ascii="Arial" w:hAnsi="Arial"/>
          <w:sz w:val="44"/>
          <w:szCs w:val="20"/>
          <w:lang w:eastAsia="en-US"/>
        </w:rPr>
      </w:pPr>
    </w:p>
    <w:p w:rsidR="00782083" w:rsidRPr="00632C9F" w:rsidRDefault="00FA12DF" w:rsidP="00632C9F">
      <w:pPr>
        <w:pStyle w:val="Heading1"/>
      </w:pPr>
      <w:r w:rsidRPr="00757D5F">
        <w:t>Common Terms</w:t>
      </w:r>
    </w:p>
    <w:tbl>
      <w:tblPr>
        <w:tblpPr w:leftFromText="180" w:rightFromText="180" w:vertAnchor="text" w:horzAnchor="margin" w:tblpY="712"/>
        <w:tblW w:w="15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0"/>
        <w:gridCol w:w="5245"/>
        <w:gridCol w:w="2829"/>
        <w:gridCol w:w="4649"/>
      </w:tblGrid>
      <w:tr w:rsidR="00782083" w:rsidRPr="00757D5F" w:rsidTr="00782083">
        <w:trPr>
          <w:trHeight w:val="1003"/>
        </w:trPr>
        <w:tc>
          <w:tcPr>
            <w:tcW w:w="283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AMNIOTIC FLUID</w:t>
            </w:r>
          </w:p>
        </w:tc>
        <w:tc>
          <w:tcPr>
            <w:tcW w:w="5245" w:type="dxa"/>
            <w:vAlign w:val="bottom"/>
          </w:tcPr>
          <w:p w:rsidR="00782083" w:rsidRPr="00757D5F" w:rsidRDefault="00782083" w:rsidP="00782083">
            <w:pPr>
              <w:pStyle w:val="BodyText"/>
              <w:ind w:right="-1327"/>
              <w:rPr>
                <w:rFonts w:cs="Arial"/>
                <w:sz w:val="24"/>
                <w:szCs w:val="24"/>
              </w:rPr>
            </w:pPr>
            <w:r w:rsidRPr="00757D5F">
              <w:rPr>
                <w:rFonts w:cs="Arial"/>
                <w:sz w:val="24"/>
                <w:szCs w:val="24"/>
              </w:rPr>
              <w:t>The fluid within the uterus in which the</w:t>
            </w:r>
          </w:p>
          <w:p w:rsidR="00782083" w:rsidRPr="00757D5F" w:rsidRDefault="00782083" w:rsidP="00782083">
            <w:pPr>
              <w:pStyle w:val="BodyText"/>
              <w:ind w:right="-1327"/>
              <w:rPr>
                <w:rFonts w:cs="Arial"/>
                <w:sz w:val="24"/>
                <w:szCs w:val="24"/>
              </w:rPr>
            </w:pPr>
            <w:r w:rsidRPr="00757D5F">
              <w:rPr>
                <w:rFonts w:cs="Arial"/>
                <w:sz w:val="24"/>
                <w:szCs w:val="24"/>
              </w:rPr>
              <w:t>fetus floats</w:t>
            </w:r>
          </w:p>
          <w:p w:rsidR="00782083" w:rsidRPr="00757D5F" w:rsidRDefault="00782083" w:rsidP="00782083">
            <w:pPr>
              <w:pStyle w:val="BodyText"/>
              <w:ind w:right="-1327"/>
              <w:rPr>
                <w:rFonts w:cs="Arial"/>
                <w:sz w:val="24"/>
                <w:szCs w:val="24"/>
              </w:rPr>
            </w:pPr>
          </w:p>
        </w:tc>
        <w:tc>
          <w:tcPr>
            <w:tcW w:w="2829"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POLY</w:t>
            </w:r>
          </w:p>
        </w:tc>
        <w:tc>
          <w:tcPr>
            <w:tcW w:w="4649" w:type="dxa"/>
            <w:vAlign w:val="center"/>
          </w:tcPr>
          <w:p w:rsidR="00782083" w:rsidRPr="00757D5F" w:rsidRDefault="00782083" w:rsidP="00782083">
            <w:pPr>
              <w:pStyle w:val="BodyText"/>
              <w:ind w:right="-1327"/>
              <w:rPr>
                <w:rFonts w:cs="Arial"/>
                <w:sz w:val="24"/>
                <w:szCs w:val="24"/>
              </w:rPr>
            </w:pPr>
            <w:r w:rsidRPr="00757D5F">
              <w:rPr>
                <w:rFonts w:cs="Arial"/>
                <w:sz w:val="24"/>
                <w:szCs w:val="24"/>
              </w:rPr>
              <w:t>Prefix meaning many</w:t>
            </w:r>
          </w:p>
        </w:tc>
      </w:tr>
      <w:tr w:rsidR="00782083" w:rsidRPr="00757D5F" w:rsidTr="00782083">
        <w:trPr>
          <w:trHeight w:val="318"/>
        </w:trPr>
        <w:tc>
          <w:tcPr>
            <w:tcW w:w="283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ATRESIA</w:t>
            </w:r>
          </w:p>
        </w:tc>
        <w:tc>
          <w:tcPr>
            <w:tcW w:w="5245" w:type="dxa"/>
            <w:vAlign w:val="bottom"/>
          </w:tcPr>
          <w:p w:rsidR="00782083" w:rsidRPr="00757D5F" w:rsidRDefault="00782083" w:rsidP="00782083">
            <w:pPr>
              <w:pStyle w:val="BodyText"/>
              <w:ind w:right="-1327"/>
              <w:rPr>
                <w:rFonts w:cs="Arial"/>
                <w:sz w:val="24"/>
                <w:szCs w:val="24"/>
              </w:rPr>
            </w:pPr>
            <w:r w:rsidRPr="00757D5F">
              <w:rPr>
                <w:rFonts w:cs="Arial"/>
                <w:sz w:val="24"/>
                <w:szCs w:val="24"/>
              </w:rPr>
              <w:t xml:space="preserve">Absence of a natural opening </w:t>
            </w:r>
          </w:p>
        </w:tc>
        <w:tc>
          <w:tcPr>
            <w:tcW w:w="2829"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POLYHYDRAMNIOS</w:t>
            </w:r>
          </w:p>
        </w:tc>
        <w:tc>
          <w:tcPr>
            <w:tcW w:w="4649" w:type="dxa"/>
            <w:vAlign w:val="bottom"/>
          </w:tcPr>
          <w:p w:rsidR="00782083" w:rsidRPr="00757D5F" w:rsidRDefault="00782083" w:rsidP="00782083">
            <w:pPr>
              <w:pStyle w:val="BodyText"/>
              <w:ind w:right="-1327"/>
              <w:rPr>
                <w:rFonts w:cs="Arial"/>
                <w:sz w:val="24"/>
                <w:szCs w:val="24"/>
              </w:rPr>
            </w:pPr>
            <w:r w:rsidRPr="00757D5F">
              <w:rPr>
                <w:rFonts w:cs="Arial"/>
                <w:sz w:val="24"/>
                <w:szCs w:val="24"/>
              </w:rPr>
              <w:t>Too much amniotic fluid</w:t>
            </w:r>
          </w:p>
        </w:tc>
      </w:tr>
      <w:tr w:rsidR="00782083" w:rsidRPr="00757D5F" w:rsidTr="00782083">
        <w:trPr>
          <w:trHeight w:val="1003"/>
        </w:trPr>
        <w:tc>
          <w:tcPr>
            <w:tcW w:w="283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DISTAL</w:t>
            </w:r>
          </w:p>
        </w:tc>
        <w:tc>
          <w:tcPr>
            <w:tcW w:w="5245" w:type="dxa"/>
            <w:vAlign w:val="bottom"/>
          </w:tcPr>
          <w:p w:rsidR="00782083" w:rsidRPr="00757D5F" w:rsidRDefault="00782083" w:rsidP="00782083">
            <w:pPr>
              <w:pStyle w:val="BodyText"/>
              <w:ind w:right="-1327"/>
              <w:rPr>
                <w:rFonts w:cs="Arial"/>
                <w:sz w:val="24"/>
                <w:szCs w:val="24"/>
              </w:rPr>
            </w:pPr>
            <w:r w:rsidRPr="00757D5F">
              <w:rPr>
                <w:rFonts w:cs="Arial"/>
                <w:sz w:val="24"/>
                <w:szCs w:val="24"/>
              </w:rPr>
              <w:t>Situated away from the centre of the</w:t>
            </w:r>
          </w:p>
          <w:p w:rsidR="00782083" w:rsidRPr="00757D5F" w:rsidRDefault="00782083" w:rsidP="00782083">
            <w:pPr>
              <w:pStyle w:val="BodyText"/>
              <w:ind w:right="-1327"/>
              <w:rPr>
                <w:rFonts w:cs="Arial"/>
                <w:sz w:val="24"/>
                <w:szCs w:val="24"/>
              </w:rPr>
            </w:pPr>
            <w:r w:rsidRPr="00757D5F">
              <w:rPr>
                <w:rFonts w:cs="Arial"/>
                <w:sz w:val="24"/>
                <w:szCs w:val="24"/>
              </w:rPr>
              <w:t>point or point of origin</w:t>
            </w:r>
          </w:p>
          <w:p w:rsidR="00782083" w:rsidRPr="00757D5F" w:rsidRDefault="00782083" w:rsidP="00782083">
            <w:pPr>
              <w:pStyle w:val="BodyText"/>
              <w:ind w:right="-1327"/>
              <w:rPr>
                <w:rFonts w:cs="Arial"/>
                <w:sz w:val="24"/>
                <w:szCs w:val="24"/>
              </w:rPr>
            </w:pPr>
          </w:p>
        </w:tc>
        <w:tc>
          <w:tcPr>
            <w:tcW w:w="2829"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PROXIMAL</w:t>
            </w:r>
          </w:p>
        </w:tc>
        <w:tc>
          <w:tcPr>
            <w:tcW w:w="4649" w:type="dxa"/>
            <w:vAlign w:val="center"/>
          </w:tcPr>
          <w:p w:rsidR="00782083" w:rsidRPr="00757D5F" w:rsidRDefault="00782083" w:rsidP="00782083">
            <w:pPr>
              <w:pStyle w:val="BodyText"/>
              <w:ind w:right="-1327"/>
              <w:rPr>
                <w:rFonts w:cs="Arial"/>
                <w:sz w:val="24"/>
                <w:szCs w:val="24"/>
              </w:rPr>
            </w:pPr>
            <w:r w:rsidRPr="00757D5F">
              <w:rPr>
                <w:rFonts w:cs="Arial"/>
                <w:sz w:val="24"/>
                <w:szCs w:val="24"/>
              </w:rPr>
              <w:t>Nearest that point which is considered</w:t>
            </w:r>
          </w:p>
          <w:p w:rsidR="00782083" w:rsidRPr="00757D5F" w:rsidRDefault="00782083" w:rsidP="00782083">
            <w:pPr>
              <w:pStyle w:val="BodyText"/>
              <w:ind w:right="-1327"/>
              <w:rPr>
                <w:rFonts w:cs="Arial"/>
                <w:sz w:val="24"/>
                <w:szCs w:val="24"/>
              </w:rPr>
            </w:pPr>
            <w:r>
              <w:rPr>
                <w:rFonts w:cs="Arial"/>
                <w:sz w:val="24"/>
                <w:szCs w:val="24"/>
              </w:rPr>
              <w:t xml:space="preserve">the centre of a system. </w:t>
            </w:r>
            <w:r w:rsidRPr="00757D5F">
              <w:rPr>
                <w:rFonts w:cs="Arial"/>
                <w:sz w:val="24"/>
                <w:szCs w:val="24"/>
              </w:rPr>
              <w:t>The opposite</w:t>
            </w:r>
          </w:p>
          <w:p w:rsidR="00782083" w:rsidRPr="00757D5F" w:rsidRDefault="00782083" w:rsidP="00782083">
            <w:pPr>
              <w:pStyle w:val="BodyText"/>
              <w:ind w:right="-1327"/>
              <w:rPr>
                <w:rFonts w:cs="Arial"/>
                <w:sz w:val="24"/>
                <w:szCs w:val="24"/>
              </w:rPr>
            </w:pPr>
            <w:r w:rsidRPr="00757D5F">
              <w:rPr>
                <w:rFonts w:cs="Arial"/>
                <w:sz w:val="24"/>
                <w:szCs w:val="24"/>
              </w:rPr>
              <w:t>to distal</w:t>
            </w:r>
          </w:p>
        </w:tc>
      </w:tr>
      <w:tr w:rsidR="00782083" w:rsidRPr="00757D5F" w:rsidTr="00782083">
        <w:trPr>
          <w:trHeight w:val="1345"/>
        </w:trPr>
        <w:tc>
          <w:tcPr>
            <w:tcW w:w="283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FISTULA</w:t>
            </w:r>
          </w:p>
        </w:tc>
        <w:tc>
          <w:tcPr>
            <w:tcW w:w="5245" w:type="dxa"/>
            <w:vAlign w:val="bottom"/>
          </w:tcPr>
          <w:p w:rsidR="00782083" w:rsidRPr="00757D5F" w:rsidRDefault="00782083" w:rsidP="00782083">
            <w:pPr>
              <w:pStyle w:val="BodyText"/>
              <w:ind w:right="-1327"/>
              <w:rPr>
                <w:rFonts w:cs="Arial"/>
                <w:sz w:val="24"/>
                <w:szCs w:val="24"/>
              </w:rPr>
            </w:pPr>
            <w:r w:rsidRPr="00757D5F">
              <w:rPr>
                <w:rFonts w:cs="Arial"/>
                <w:sz w:val="24"/>
                <w:szCs w:val="24"/>
              </w:rPr>
              <w:t xml:space="preserve">An abnormal passage connecting the </w:t>
            </w:r>
          </w:p>
          <w:p w:rsidR="00782083" w:rsidRPr="00757D5F" w:rsidRDefault="00782083" w:rsidP="00782083">
            <w:pPr>
              <w:pStyle w:val="BodyText"/>
              <w:ind w:right="-1327"/>
              <w:rPr>
                <w:rFonts w:cs="Arial"/>
                <w:sz w:val="24"/>
                <w:szCs w:val="24"/>
              </w:rPr>
            </w:pPr>
            <w:r w:rsidRPr="00757D5F">
              <w:rPr>
                <w:rFonts w:cs="Arial"/>
                <w:sz w:val="24"/>
                <w:szCs w:val="24"/>
              </w:rPr>
              <w:t xml:space="preserve">cavity of one organ with another or a </w:t>
            </w:r>
          </w:p>
          <w:p w:rsidR="00782083" w:rsidRPr="00757D5F" w:rsidRDefault="00782083" w:rsidP="00782083">
            <w:pPr>
              <w:pStyle w:val="BodyText"/>
              <w:ind w:right="-1327"/>
              <w:rPr>
                <w:rFonts w:cs="Arial"/>
                <w:sz w:val="24"/>
                <w:szCs w:val="24"/>
              </w:rPr>
            </w:pPr>
            <w:r w:rsidRPr="00757D5F">
              <w:rPr>
                <w:rFonts w:cs="Arial"/>
                <w:sz w:val="24"/>
                <w:szCs w:val="24"/>
              </w:rPr>
              <w:t>cavity and the surface of the body</w:t>
            </w:r>
          </w:p>
          <w:p w:rsidR="00782083" w:rsidRPr="00757D5F" w:rsidRDefault="00782083" w:rsidP="00782083">
            <w:pPr>
              <w:pStyle w:val="BodyText"/>
              <w:ind w:right="-1327"/>
              <w:rPr>
                <w:rFonts w:cs="Arial"/>
                <w:sz w:val="24"/>
                <w:szCs w:val="24"/>
              </w:rPr>
            </w:pPr>
          </w:p>
        </w:tc>
        <w:tc>
          <w:tcPr>
            <w:tcW w:w="2829"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STRICTURE</w:t>
            </w:r>
          </w:p>
        </w:tc>
        <w:tc>
          <w:tcPr>
            <w:tcW w:w="4649" w:type="dxa"/>
            <w:vAlign w:val="center"/>
          </w:tcPr>
          <w:p w:rsidR="00782083" w:rsidRPr="00757D5F" w:rsidRDefault="00782083" w:rsidP="00782083">
            <w:pPr>
              <w:pStyle w:val="BodyText"/>
              <w:ind w:right="-1327"/>
              <w:rPr>
                <w:rFonts w:cs="Arial"/>
                <w:sz w:val="24"/>
                <w:szCs w:val="24"/>
              </w:rPr>
            </w:pPr>
            <w:r w:rsidRPr="00757D5F">
              <w:rPr>
                <w:rFonts w:cs="Arial"/>
                <w:sz w:val="24"/>
                <w:szCs w:val="24"/>
              </w:rPr>
              <w:t>A narrowing or local contraction of  a</w:t>
            </w:r>
          </w:p>
          <w:p w:rsidR="00782083" w:rsidRPr="00757D5F" w:rsidRDefault="00782083" w:rsidP="00782083">
            <w:pPr>
              <w:pStyle w:val="BodyText"/>
              <w:ind w:right="-1327"/>
              <w:rPr>
                <w:rFonts w:cs="Arial"/>
                <w:sz w:val="24"/>
                <w:szCs w:val="24"/>
              </w:rPr>
            </w:pPr>
            <w:r>
              <w:rPr>
                <w:rFonts w:cs="Arial"/>
                <w:sz w:val="24"/>
                <w:szCs w:val="24"/>
              </w:rPr>
              <w:t>c</w:t>
            </w:r>
            <w:r w:rsidRPr="00757D5F">
              <w:rPr>
                <w:rFonts w:cs="Arial"/>
                <w:sz w:val="24"/>
                <w:szCs w:val="24"/>
              </w:rPr>
              <w:t>anal.  It may be caused by a muscle</w:t>
            </w:r>
          </w:p>
          <w:p w:rsidR="00782083" w:rsidRPr="00757D5F" w:rsidRDefault="00782083" w:rsidP="00782083">
            <w:pPr>
              <w:pStyle w:val="BodyText"/>
              <w:ind w:right="-1327"/>
              <w:rPr>
                <w:rFonts w:cs="Arial"/>
                <w:sz w:val="24"/>
                <w:szCs w:val="24"/>
              </w:rPr>
            </w:pPr>
            <w:r>
              <w:rPr>
                <w:rFonts w:cs="Arial"/>
                <w:sz w:val="24"/>
                <w:szCs w:val="24"/>
              </w:rPr>
              <w:t>s</w:t>
            </w:r>
            <w:r w:rsidRPr="00757D5F">
              <w:rPr>
                <w:rFonts w:cs="Arial"/>
                <w:sz w:val="24"/>
                <w:szCs w:val="24"/>
              </w:rPr>
              <w:t>pasm, new growth or scar tissue</w:t>
            </w:r>
          </w:p>
          <w:p w:rsidR="00782083" w:rsidRPr="00757D5F" w:rsidRDefault="00782083" w:rsidP="00782083">
            <w:pPr>
              <w:pStyle w:val="BodyText"/>
              <w:ind w:right="-1327"/>
              <w:rPr>
                <w:rFonts w:cs="Arial"/>
                <w:sz w:val="24"/>
                <w:szCs w:val="24"/>
              </w:rPr>
            </w:pPr>
            <w:r w:rsidRPr="00757D5F">
              <w:rPr>
                <w:rFonts w:cs="Arial"/>
                <w:sz w:val="24"/>
                <w:szCs w:val="24"/>
              </w:rPr>
              <w:t>formation following inflammation</w:t>
            </w:r>
          </w:p>
          <w:p w:rsidR="00782083" w:rsidRPr="00757D5F" w:rsidRDefault="00782083" w:rsidP="00782083">
            <w:pPr>
              <w:pStyle w:val="BodyText"/>
              <w:ind w:right="-1327"/>
              <w:rPr>
                <w:rFonts w:cs="Arial"/>
                <w:sz w:val="24"/>
                <w:szCs w:val="24"/>
              </w:rPr>
            </w:pPr>
          </w:p>
        </w:tc>
      </w:tr>
      <w:tr w:rsidR="00782083" w:rsidRPr="00757D5F" w:rsidTr="00782083">
        <w:trPr>
          <w:trHeight w:val="1003"/>
        </w:trPr>
        <w:tc>
          <w:tcPr>
            <w:tcW w:w="283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HYPERTROPHY</w:t>
            </w:r>
          </w:p>
        </w:tc>
        <w:tc>
          <w:tcPr>
            <w:tcW w:w="5245" w:type="dxa"/>
            <w:vAlign w:val="bottom"/>
          </w:tcPr>
          <w:p w:rsidR="00782083" w:rsidRPr="00757D5F" w:rsidRDefault="00782083" w:rsidP="00782083">
            <w:pPr>
              <w:pStyle w:val="BodyText"/>
              <w:ind w:right="-1327"/>
              <w:rPr>
                <w:rFonts w:cs="Arial"/>
                <w:sz w:val="24"/>
                <w:szCs w:val="24"/>
              </w:rPr>
            </w:pPr>
            <w:r w:rsidRPr="00757D5F">
              <w:rPr>
                <w:rFonts w:cs="Arial"/>
                <w:sz w:val="24"/>
                <w:szCs w:val="24"/>
              </w:rPr>
              <w:t>Excessive thickening of a part or organ</w:t>
            </w:r>
          </w:p>
          <w:p w:rsidR="00782083" w:rsidRPr="00757D5F" w:rsidRDefault="00782083" w:rsidP="00782083">
            <w:pPr>
              <w:pStyle w:val="BodyText"/>
              <w:ind w:right="-1327"/>
              <w:rPr>
                <w:rFonts w:cs="Arial"/>
                <w:sz w:val="24"/>
                <w:szCs w:val="24"/>
              </w:rPr>
            </w:pPr>
            <w:r w:rsidRPr="00757D5F">
              <w:rPr>
                <w:rFonts w:cs="Arial"/>
                <w:sz w:val="24"/>
                <w:szCs w:val="24"/>
              </w:rPr>
              <w:t>by increase of its own tissues</w:t>
            </w:r>
          </w:p>
          <w:p w:rsidR="00782083" w:rsidRPr="00757D5F" w:rsidRDefault="00782083" w:rsidP="00782083">
            <w:pPr>
              <w:pStyle w:val="BodyText"/>
              <w:ind w:right="-1327"/>
              <w:rPr>
                <w:rFonts w:cs="Arial"/>
                <w:sz w:val="24"/>
                <w:szCs w:val="24"/>
              </w:rPr>
            </w:pPr>
          </w:p>
        </w:tc>
        <w:tc>
          <w:tcPr>
            <w:tcW w:w="2829"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…….ECTOMY</w:t>
            </w:r>
          </w:p>
        </w:tc>
        <w:tc>
          <w:tcPr>
            <w:tcW w:w="4649" w:type="dxa"/>
            <w:vAlign w:val="center"/>
          </w:tcPr>
          <w:p w:rsidR="00782083" w:rsidRPr="00757D5F" w:rsidRDefault="00782083" w:rsidP="00782083">
            <w:pPr>
              <w:pStyle w:val="BodyText"/>
              <w:ind w:right="-1327"/>
              <w:rPr>
                <w:rFonts w:cs="Arial"/>
                <w:sz w:val="24"/>
                <w:szCs w:val="24"/>
              </w:rPr>
            </w:pPr>
            <w:r w:rsidRPr="00757D5F">
              <w:rPr>
                <w:rFonts w:cs="Arial"/>
                <w:sz w:val="24"/>
                <w:szCs w:val="24"/>
              </w:rPr>
              <w:t>Suffix meaning removal of</w:t>
            </w:r>
          </w:p>
        </w:tc>
      </w:tr>
      <w:tr w:rsidR="00782083" w:rsidRPr="00757D5F" w:rsidTr="00782083">
        <w:trPr>
          <w:trHeight w:val="1003"/>
        </w:trPr>
        <w:tc>
          <w:tcPr>
            <w:tcW w:w="283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LIGATION</w:t>
            </w:r>
          </w:p>
        </w:tc>
        <w:tc>
          <w:tcPr>
            <w:tcW w:w="5245" w:type="dxa"/>
            <w:vAlign w:val="bottom"/>
          </w:tcPr>
          <w:p w:rsidR="00782083" w:rsidRPr="00757D5F" w:rsidRDefault="00782083" w:rsidP="00782083">
            <w:pPr>
              <w:pStyle w:val="BodyText"/>
              <w:ind w:right="-1327"/>
              <w:rPr>
                <w:rFonts w:cs="Arial"/>
                <w:sz w:val="24"/>
                <w:szCs w:val="24"/>
              </w:rPr>
            </w:pPr>
            <w:r w:rsidRPr="00757D5F">
              <w:rPr>
                <w:rFonts w:cs="Arial"/>
                <w:sz w:val="24"/>
                <w:szCs w:val="24"/>
              </w:rPr>
              <w:t xml:space="preserve">The application of a ligature used for </w:t>
            </w:r>
          </w:p>
          <w:p w:rsidR="00782083" w:rsidRPr="00757D5F" w:rsidRDefault="00782083" w:rsidP="00782083">
            <w:pPr>
              <w:pStyle w:val="BodyText"/>
              <w:ind w:right="-1327"/>
              <w:rPr>
                <w:rFonts w:cs="Arial"/>
                <w:sz w:val="24"/>
                <w:szCs w:val="24"/>
              </w:rPr>
            </w:pPr>
            <w:r w:rsidRPr="00757D5F">
              <w:rPr>
                <w:rFonts w:cs="Arial"/>
                <w:sz w:val="24"/>
                <w:szCs w:val="24"/>
              </w:rPr>
              <w:t xml:space="preserve">tying </w:t>
            </w:r>
          </w:p>
          <w:p w:rsidR="00782083" w:rsidRPr="00757D5F" w:rsidRDefault="00782083" w:rsidP="00782083">
            <w:pPr>
              <w:pStyle w:val="BodyText"/>
              <w:ind w:right="-1327"/>
              <w:rPr>
                <w:rFonts w:cs="Arial"/>
                <w:sz w:val="24"/>
                <w:szCs w:val="24"/>
              </w:rPr>
            </w:pPr>
          </w:p>
        </w:tc>
        <w:tc>
          <w:tcPr>
            <w:tcW w:w="2829"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…….OSTOMY</w:t>
            </w:r>
          </w:p>
        </w:tc>
        <w:tc>
          <w:tcPr>
            <w:tcW w:w="4649" w:type="dxa"/>
            <w:vAlign w:val="center"/>
          </w:tcPr>
          <w:p w:rsidR="00782083" w:rsidRPr="00757D5F" w:rsidRDefault="00782083" w:rsidP="00782083">
            <w:pPr>
              <w:pStyle w:val="BodyText"/>
              <w:ind w:right="-1327"/>
              <w:rPr>
                <w:rFonts w:cs="Arial"/>
                <w:sz w:val="24"/>
                <w:szCs w:val="24"/>
              </w:rPr>
            </w:pPr>
            <w:r w:rsidRPr="00757D5F">
              <w:rPr>
                <w:rFonts w:cs="Arial"/>
                <w:sz w:val="24"/>
                <w:szCs w:val="24"/>
              </w:rPr>
              <w:t>Suffix meaning opening into</w:t>
            </w:r>
          </w:p>
        </w:tc>
      </w:tr>
      <w:tr w:rsidR="00782083" w:rsidRPr="00757D5F" w:rsidTr="00782083">
        <w:trPr>
          <w:trHeight w:val="318"/>
        </w:trPr>
        <w:tc>
          <w:tcPr>
            <w:tcW w:w="283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OLIGO</w:t>
            </w:r>
          </w:p>
        </w:tc>
        <w:tc>
          <w:tcPr>
            <w:tcW w:w="5245" w:type="dxa"/>
            <w:vAlign w:val="bottom"/>
          </w:tcPr>
          <w:p w:rsidR="00782083" w:rsidRPr="00757D5F" w:rsidRDefault="00782083" w:rsidP="00782083">
            <w:pPr>
              <w:pStyle w:val="BodyText"/>
              <w:ind w:right="-1327"/>
              <w:rPr>
                <w:rFonts w:cs="Arial"/>
                <w:sz w:val="24"/>
                <w:szCs w:val="24"/>
              </w:rPr>
            </w:pPr>
            <w:r w:rsidRPr="00757D5F">
              <w:rPr>
                <w:rFonts w:cs="Arial"/>
                <w:sz w:val="24"/>
                <w:szCs w:val="24"/>
              </w:rPr>
              <w:t>Prefix meaning diminished or deficiency</w:t>
            </w:r>
          </w:p>
        </w:tc>
        <w:tc>
          <w:tcPr>
            <w:tcW w:w="2829"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…….OTOMY</w:t>
            </w:r>
          </w:p>
        </w:tc>
        <w:tc>
          <w:tcPr>
            <w:tcW w:w="4649" w:type="dxa"/>
            <w:vAlign w:val="bottom"/>
          </w:tcPr>
          <w:p w:rsidR="00782083" w:rsidRPr="00757D5F" w:rsidRDefault="00782083" w:rsidP="00782083">
            <w:pPr>
              <w:pStyle w:val="BodyText"/>
              <w:ind w:right="-1327"/>
              <w:rPr>
                <w:rFonts w:cs="Arial"/>
                <w:sz w:val="24"/>
                <w:szCs w:val="24"/>
              </w:rPr>
            </w:pPr>
            <w:r w:rsidRPr="00757D5F">
              <w:rPr>
                <w:rFonts w:cs="Arial"/>
                <w:sz w:val="24"/>
                <w:szCs w:val="24"/>
              </w:rPr>
              <w:t>Suffix meaning incision</w:t>
            </w:r>
          </w:p>
        </w:tc>
      </w:tr>
      <w:tr w:rsidR="00782083" w:rsidRPr="00757D5F" w:rsidTr="00782083">
        <w:trPr>
          <w:trHeight w:val="1003"/>
        </w:trPr>
        <w:tc>
          <w:tcPr>
            <w:tcW w:w="2830" w:type="dxa"/>
            <w:vAlign w:val="center"/>
          </w:tcPr>
          <w:p w:rsidR="00782083" w:rsidRPr="00782083" w:rsidRDefault="00782083" w:rsidP="00782083">
            <w:pPr>
              <w:pStyle w:val="BodyText"/>
              <w:ind w:right="-1327"/>
              <w:rPr>
                <w:rFonts w:cs="Arial"/>
                <w:b/>
                <w:sz w:val="24"/>
                <w:szCs w:val="24"/>
              </w:rPr>
            </w:pPr>
            <w:r w:rsidRPr="00782083">
              <w:rPr>
                <w:rFonts w:cs="Arial"/>
                <w:b/>
                <w:sz w:val="24"/>
                <w:szCs w:val="24"/>
              </w:rPr>
              <w:t>OLIGOHYDRAMNIOS</w:t>
            </w:r>
          </w:p>
        </w:tc>
        <w:tc>
          <w:tcPr>
            <w:tcW w:w="5245" w:type="dxa"/>
            <w:vAlign w:val="bottom"/>
          </w:tcPr>
          <w:p w:rsidR="00782083" w:rsidRPr="00757D5F" w:rsidRDefault="00782083" w:rsidP="00782083">
            <w:pPr>
              <w:pStyle w:val="BodyText"/>
              <w:ind w:right="-1327"/>
              <w:rPr>
                <w:rFonts w:cs="Arial"/>
                <w:sz w:val="24"/>
                <w:szCs w:val="24"/>
              </w:rPr>
            </w:pPr>
            <w:r w:rsidRPr="00757D5F">
              <w:rPr>
                <w:rFonts w:cs="Arial"/>
                <w:sz w:val="24"/>
                <w:szCs w:val="24"/>
              </w:rPr>
              <w:t>Deficiency in the amount of amniotic</w:t>
            </w:r>
          </w:p>
          <w:p w:rsidR="00782083" w:rsidRPr="00757D5F" w:rsidRDefault="00782083" w:rsidP="00782083">
            <w:pPr>
              <w:pStyle w:val="BodyText"/>
              <w:ind w:right="-1327"/>
              <w:rPr>
                <w:rFonts w:cs="Arial"/>
                <w:sz w:val="24"/>
                <w:szCs w:val="24"/>
              </w:rPr>
            </w:pPr>
            <w:r w:rsidRPr="00757D5F">
              <w:rPr>
                <w:rFonts w:cs="Arial"/>
                <w:sz w:val="24"/>
                <w:szCs w:val="24"/>
              </w:rPr>
              <w:t xml:space="preserve">fluid </w:t>
            </w:r>
          </w:p>
          <w:p w:rsidR="00782083" w:rsidRPr="00757D5F" w:rsidRDefault="00782083" w:rsidP="00782083">
            <w:pPr>
              <w:pStyle w:val="BodyText"/>
              <w:ind w:right="-1327"/>
              <w:rPr>
                <w:rFonts w:cs="Arial"/>
                <w:sz w:val="24"/>
                <w:szCs w:val="24"/>
              </w:rPr>
            </w:pPr>
          </w:p>
        </w:tc>
        <w:tc>
          <w:tcPr>
            <w:tcW w:w="2829" w:type="dxa"/>
          </w:tcPr>
          <w:p w:rsidR="00782083" w:rsidRPr="00782083" w:rsidRDefault="00782083" w:rsidP="00782083">
            <w:pPr>
              <w:pStyle w:val="BodyText"/>
              <w:ind w:right="-1327"/>
              <w:rPr>
                <w:rFonts w:cs="Arial"/>
                <w:b/>
                <w:sz w:val="24"/>
                <w:szCs w:val="24"/>
              </w:rPr>
            </w:pPr>
          </w:p>
        </w:tc>
        <w:tc>
          <w:tcPr>
            <w:tcW w:w="4649" w:type="dxa"/>
          </w:tcPr>
          <w:p w:rsidR="00782083" w:rsidRPr="00757D5F" w:rsidRDefault="00782083" w:rsidP="00782083">
            <w:pPr>
              <w:pStyle w:val="BodyText"/>
              <w:ind w:right="-1327"/>
              <w:rPr>
                <w:rFonts w:cs="Arial"/>
                <w:sz w:val="24"/>
                <w:szCs w:val="24"/>
              </w:rPr>
            </w:pPr>
          </w:p>
        </w:tc>
      </w:tr>
    </w:tbl>
    <w:p w:rsidR="000A3FD4" w:rsidRDefault="000A3FD4" w:rsidP="00FA12DF">
      <w:pPr>
        <w:pStyle w:val="Heading1"/>
        <w:ind w:left="2880" w:firstLine="720"/>
        <w:jc w:val="left"/>
      </w:pPr>
      <w:r>
        <w:t>British Association of Perinatal Medicine (BAPM)</w:t>
      </w:r>
    </w:p>
    <w:p w:rsidR="00632C9F" w:rsidRDefault="00632C9F" w:rsidP="00632C9F">
      <w:pPr>
        <w:pStyle w:val="Heading1"/>
        <w:ind w:left="0"/>
        <w:jc w:val="left"/>
      </w:pPr>
    </w:p>
    <w:p w:rsidR="000A3FD4" w:rsidRPr="002511AB" w:rsidRDefault="000A3FD4" w:rsidP="00FA12DF">
      <w:pPr>
        <w:pStyle w:val="Heading1"/>
        <w:rPr>
          <w:sz w:val="20"/>
        </w:rPr>
      </w:pPr>
      <w:r w:rsidRPr="002511AB">
        <w:t>Categories of Care 2011</w:t>
      </w:r>
    </w:p>
    <w:p w:rsidR="000A3FD4" w:rsidRPr="00233B57" w:rsidRDefault="000A3FD4" w:rsidP="005A0999">
      <w:pPr>
        <w:pStyle w:val="Heading1"/>
        <w:rPr>
          <w:sz w:val="10"/>
        </w:rPr>
      </w:pPr>
    </w:p>
    <w:p w:rsidR="000A3FD4" w:rsidRPr="002511AB" w:rsidRDefault="000A3FD4" w:rsidP="00D52C8E">
      <w:pPr>
        <w:pStyle w:val="Heading2"/>
      </w:pPr>
      <w:r w:rsidRPr="002511AB">
        <w:t>Intensive Care</w:t>
      </w:r>
    </w:p>
    <w:p w:rsidR="000A3FD4" w:rsidRPr="002511AB" w:rsidRDefault="000A3FD4" w:rsidP="000A3FD4">
      <w:pPr>
        <w:autoSpaceDE w:val="0"/>
        <w:autoSpaceDN w:val="0"/>
        <w:adjustRightInd w:val="0"/>
        <w:rPr>
          <w:rFonts w:ascii="Arial" w:hAnsi="Arial" w:cs="Arial"/>
          <w:b/>
          <w:bCs/>
        </w:rPr>
      </w:pPr>
      <w:r w:rsidRPr="002511AB">
        <w:rPr>
          <w:rFonts w:ascii="Arial" w:hAnsi="Arial" w:cs="Arial"/>
          <w:b/>
          <w:bCs/>
        </w:rPr>
        <w:t>General principle</w:t>
      </w:r>
    </w:p>
    <w:p w:rsidR="000A3FD4" w:rsidRPr="002511AB" w:rsidRDefault="000A3FD4" w:rsidP="000A3FD4">
      <w:pPr>
        <w:autoSpaceDE w:val="0"/>
        <w:autoSpaceDN w:val="0"/>
        <w:adjustRightInd w:val="0"/>
        <w:rPr>
          <w:rFonts w:ascii="Arial" w:hAnsi="Arial" w:cs="Arial"/>
        </w:rPr>
      </w:pPr>
      <w:r w:rsidRPr="002511AB">
        <w:rPr>
          <w:rFonts w:ascii="Arial" w:hAnsi="Arial" w:cs="Arial"/>
        </w:rPr>
        <w:t>This is care provided for babies who are the most unwell or unstable and have the greatest needs in relation to staff skills and staff to patient ratios.</w:t>
      </w:r>
    </w:p>
    <w:p w:rsidR="000A3FD4" w:rsidRPr="002511AB" w:rsidRDefault="000A3FD4" w:rsidP="000A3FD4">
      <w:pPr>
        <w:autoSpaceDE w:val="0"/>
        <w:autoSpaceDN w:val="0"/>
        <w:adjustRightInd w:val="0"/>
        <w:rPr>
          <w:rFonts w:ascii="Arial" w:hAnsi="Arial" w:cs="Arial"/>
        </w:rPr>
      </w:pPr>
    </w:p>
    <w:p w:rsidR="000A3FD4" w:rsidRPr="002511AB" w:rsidRDefault="000A3FD4" w:rsidP="000A3FD4">
      <w:pPr>
        <w:autoSpaceDE w:val="0"/>
        <w:autoSpaceDN w:val="0"/>
        <w:adjustRightInd w:val="0"/>
        <w:rPr>
          <w:rFonts w:ascii="Arial" w:hAnsi="Arial" w:cs="Arial"/>
          <w:b/>
          <w:bCs/>
        </w:rPr>
      </w:pPr>
      <w:r w:rsidRPr="002511AB">
        <w:rPr>
          <w:rFonts w:ascii="Arial" w:hAnsi="Arial" w:cs="Arial"/>
          <w:b/>
          <w:bCs/>
        </w:rPr>
        <w:t>Definition of Intensive Care Day</w:t>
      </w:r>
    </w:p>
    <w:p w:rsidR="000A3FD4" w:rsidRPr="002511AB" w:rsidRDefault="000A3FD4" w:rsidP="00232115">
      <w:pPr>
        <w:numPr>
          <w:ilvl w:val="0"/>
          <w:numId w:val="5"/>
        </w:numPr>
        <w:autoSpaceDE w:val="0"/>
        <w:autoSpaceDN w:val="0"/>
        <w:adjustRightInd w:val="0"/>
        <w:rPr>
          <w:rFonts w:ascii="Arial" w:hAnsi="Arial" w:cs="Arial"/>
        </w:rPr>
      </w:pPr>
      <w:r w:rsidRPr="002511AB">
        <w:rPr>
          <w:rFonts w:ascii="Arial" w:hAnsi="Arial" w:cs="Arial"/>
        </w:rPr>
        <w:t>Any day where a baby receives any form of mechanical respiratory support via a tracheal tube</w:t>
      </w:r>
    </w:p>
    <w:p w:rsidR="000A3FD4" w:rsidRPr="002511AB" w:rsidRDefault="000A3FD4" w:rsidP="00232115">
      <w:pPr>
        <w:numPr>
          <w:ilvl w:val="0"/>
          <w:numId w:val="5"/>
        </w:numPr>
        <w:autoSpaceDE w:val="0"/>
        <w:autoSpaceDN w:val="0"/>
        <w:adjustRightInd w:val="0"/>
        <w:rPr>
          <w:rFonts w:ascii="Arial" w:hAnsi="Arial" w:cs="Arial"/>
        </w:rPr>
      </w:pPr>
      <w:r w:rsidRPr="002511AB">
        <w:rPr>
          <w:rFonts w:ascii="Arial" w:hAnsi="Arial" w:cs="Arial"/>
          <w:b/>
          <w:bCs/>
        </w:rPr>
        <w:t xml:space="preserve">BOTH </w:t>
      </w:r>
      <w:r w:rsidRPr="002511AB">
        <w:rPr>
          <w:rFonts w:ascii="Arial" w:hAnsi="Arial" w:cs="Arial"/>
        </w:rPr>
        <w:t>non-invasive ventilation (e.g. nasal CPAP, SIP</w:t>
      </w:r>
      <w:r>
        <w:rPr>
          <w:rFonts w:ascii="Arial" w:hAnsi="Arial" w:cs="Arial"/>
        </w:rPr>
        <w:t>AP, BIPAP, V</w:t>
      </w:r>
      <w:r w:rsidRPr="002511AB">
        <w:rPr>
          <w:rFonts w:ascii="Arial" w:hAnsi="Arial" w:cs="Arial"/>
        </w:rPr>
        <w:t>apotherm) and PN</w:t>
      </w:r>
    </w:p>
    <w:p w:rsidR="000A3FD4" w:rsidRPr="002511AB" w:rsidRDefault="000A3FD4" w:rsidP="00232115">
      <w:pPr>
        <w:numPr>
          <w:ilvl w:val="0"/>
          <w:numId w:val="5"/>
        </w:numPr>
        <w:autoSpaceDE w:val="0"/>
        <w:autoSpaceDN w:val="0"/>
        <w:adjustRightInd w:val="0"/>
        <w:rPr>
          <w:rFonts w:ascii="Arial" w:hAnsi="Arial" w:cs="Arial"/>
        </w:rPr>
      </w:pPr>
      <w:r w:rsidRPr="002511AB">
        <w:rPr>
          <w:rFonts w:ascii="Arial" w:hAnsi="Arial" w:cs="Arial"/>
        </w:rPr>
        <w:t>Day of surgery (including laser therapy for ROP)</w:t>
      </w:r>
    </w:p>
    <w:p w:rsidR="000A3FD4" w:rsidRPr="002511AB" w:rsidRDefault="000A3FD4" w:rsidP="00232115">
      <w:pPr>
        <w:numPr>
          <w:ilvl w:val="0"/>
          <w:numId w:val="5"/>
        </w:numPr>
        <w:autoSpaceDE w:val="0"/>
        <w:autoSpaceDN w:val="0"/>
        <w:adjustRightInd w:val="0"/>
        <w:rPr>
          <w:rFonts w:ascii="Arial" w:hAnsi="Arial" w:cs="Arial"/>
        </w:rPr>
      </w:pPr>
      <w:r w:rsidRPr="002511AB">
        <w:rPr>
          <w:rFonts w:ascii="Arial" w:hAnsi="Arial" w:cs="Arial"/>
        </w:rPr>
        <w:t>Day of death</w:t>
      </w:r>
    </w:p>
    <w:p w:rsidR="000A3FD4" w:rsidRPr="002511AB" w:rsidRDefault="000A3FD4" w:rsidP="00232115">
      <w:pPr>
        <w:numPr>
          <w:ilvl w:val="0"/>
          <w:numId w:val="5"/>
        </w:numPr>
        <w:autoSpaceDE w:val="0"/>
        <w:autoSpaceDN w:val="0"/>
        <w:adjustRightInd w:val="0"/>
        <w:rPr>
          <w:rFonts w:ascii="Arial" w:hAnsi="Arial" w:cs="Arial"/>
        </w:rPr>
      </w:pPr>
      <w:r w:rsidRPr="002511AB">
        <w:rPr>
          <w:rFonts w:ascii="Arial" w:hAnsi="Arial" w:cs="Arial"/>
        </w:rPr>
        <w:t>Any day receiving any of the following</w:t>
      </w:r>
      <w:r>
        <w:rPr>
          <w:rFonts w:ascii="Arial" w:hAnsi="Arial" w:cs="Arial"/>
        </w:rPr>
        <w:t>:</w:t>
      </w:r>
    </w:p>
    <w:p w:rsidR="000A3FD4" w:rsidRPr="002511AB" w:rsidRDefault="000A3FD4" w:rsidP="00232115">
      <w:pPr>
        <w:numPr>
          <w:ilvl w:val="1"/>
          <w:numId w:val="5"/>
        </w:numPr>
        <w:autoSpaceDE w:val="0"/>
        <w:autoSpaceDN w:val="0"/>
        <w:adjustRightInd w:val="0"/>
        <w:rPr>
          <w:rFonts w:ascii="Arial" w:hAnsi="Arial" w:cs="Arial"/>
        </w:rPr>
      </w:pPr>
      <w:r w:rsidRPr="002511AB">
        <w:rPr>
          <w:rFonts w:ascii="Arial" w:hAnsi="Arial" w:cs="Arial"/>
        </w:rPr>
        <w:t>Presence of an umbilical arterial line</w:t>
      </w:r>
    </w:p>
    <w:p w:rsidR="000A3FD4" w:rsidRPr="002511AB" w:rsidRDefault="000A3FD4" w:rsidP="00232115">
      <w:pPr>
        <w:numPr>
          <w:ilvl w:val="1"/>
          <w:numId w:val="5"/>
        </w:numPr>
        <w:autoSpaceDE w:val="0"/>
        <w:autoSpaceDN w:val="0"/>
        <w:adjustRightInd w:val="0"/>
        <w:rPr>
          <w:rFonts w:ascii="Arial" w:hAnsi="Arial" w:cs="Arial"/>
        </w:rPr>
      </w:pPr>
      <w:r w:rsidRPr="002511AB">
        <w:rPr>
          <w:rFonts w:ascii="Arial" w:hAnsi="Arial" w:cs="Arial"/>
        </w:rPr>
        <w:t>Presence of an umbilical venous line</w:t>
      </w:r>
    </w:p>
    <w:p w:rsidR="000A3FD4" w:rsidRPr="002511AB" w:rsidRDefault="000A3FD4" w:rsidP="00232115">
      <w:pPr>
        <w:numPr>
          <w:ilvl w:val="1"/>
          <w:numId w:val="5"/>
        </w:numPr>
        <w:autoSpaceDE w:val="0"/>
        <w:autoSpaceDN w:val="0"/>
        <w:adjustRightInd w:val="0"/>
        <w:rPr>
          <w:rFonts w:ascii="Arial" w:hAnsi="Arial" w:cs="Arial"/>
        </w:rPr>
      </w:pPr>
      <w:r w:rsidRPr="002511AB">
        <w:rPr>
          <w:rFonts w:ascii="Arial" w:hAnsi="Arial" w:cs="Arial"/>
        </w:rPr>
        <w:t>Presence of a peripheral arterial line</w:t>
      </w:r>
    </w:p>
    <w:p w:rsidR="000A3FD4" w:rsidRPr="002511AB" w:rsidRDefault="000A3FD4" w:rsidP="00232115">
      <w:pPr>
        <w:numPr>
          <w:ilvl w:val="1"/>
          <w:numId w:val="5"/>
        </w:numPr>
        <w:autoSpaceDE w:val="0"/>
        <w:autoSpaceDN w:val="0"/>
        <w:adjustRightInd w:val="0"/>
        <w:rPr>
          <w:rFonts w:ascii="Arial" w:hAnsi="Arial" w:cs="Arial"/>
        </w:rPr>
      </w:pPr>
      <w:r w:rsidRPr="002511AB">
        <w:rPr>
          <w:rFonts w:ascii="Arial" w:hAnsi="Arial" w:cs="Arial"/>
        </w:rPr>
        <w:t>Insulin infusion</w:t>
      </w:r>
    </w:p>
    <w:p w:rsidR="000A3FD4" w:rsidRPr="002511AB" w:rsidRDefault="000A3FD4" w:rsidP="00232115">
      <w:pPr>
        <w:numPr>
          <w:ilvl w:val="1"/>
          <w:numId w:val="5"/>
        </w:numPr>
        <w:autoSpaceDE w:val="0"/>
        <w:autoSpaceDN w:val="0"/>
        <w:adjustRightInd w:val="0"/>
        <w:rPr>
          <w:rFonts w:ascii="Arial" w:hAnsi="Arial" w:cs="Arial"/>
        </w:rPr>
      </w:pPr>
      <w:r w:rsidRPr="002511AB">
        <w:rPr>
          <w:rFonts w:ascii="Arial" w:hAnsi="Arial" w:cs="Arial"/>
        </w:rPr>
        <w:t>Presence of a chest drain</w:t>
      </w:r>
    </w:p>
    <w:p w:rsidR="000A3FD4" w:rsidRPr="002511AB" w:rsidRDefault="000A3FD4" w:rsidP="00232115">
      <w:pPr>
        <w:numPr>
          <w:ilvl w:val="1"/>
          <w:numId w:val="5"/>
        </w:numPr>
        <w:autoSpaceDE w:val="0"/>
        <w:autoSpaceDN w:val="0"/>
        <w:adjustRightInd w:val="0"/>
        <w:rPr>
          <w:rFonts w:ascii="Arial" w:hAnsi="Arial" w:cs="Arial"/>
        </w:rPr>
      </w:pPr>
      <w:r w:rsidRPr="002511AB">
        <w:rPr>
          <w:rFonts w:ascii="Arial" w:hAnsi="Arial" w:cs="Arial"/>
        </w:rPr>
        <w:t>Exchange transfusion</w:t>
      </w:r>
    </w:p>
    <w:p w:rsidR="000A3FD4" w:rsidRPr="002511AB" w:rsidRDefault="000A3FD4" w:rsidP="00232115">
      <w:pPr>
        <w:numPr>
          <w:ilvl w:val="1"/>
          <w:numId w:val="5"/>
        </w:numPr>
        <w:autoSpaceDE w:val="0"/>
        <w:autoSpaceDN w:val="0"/>
        <w:adjustRightInd w:val="0"/>
        <w:rPr>
          <w:rFonts w:ascii="Arial" w:hAnsi="Arial" w:cs="Arial"/>
        </w:rPr>
      </w:pPr>
      <w:r w:rsidRPr="002511AB">
        <w:rPr>
          <w:rFonts w:ascii="Arial" w:hAnsi="Arial" w:cs="Arial"/>
        </w:rPr>
        <w:t>Therapeutic hypothermia</w:t>
      </w:r>
    </w:p>
    <w:p w:rsidR="000A3FD4" w:rsidRPr="002511AB" w:rsidRDefault="000A3FD4" w:rsidP="00232115">
      <w:pPr>
        <w:numPr>
          <w:ilvl w:val="1"/>
          <w:numId w:val="5"/>
        </w:numPr>
        <w:autoSpaceDE w:val="0"/>
        <w:autoSpaceDN w:val="0"/>
        <w:adjustRightInd w:val="0"/>
        <w:rPr>
          <w:rFonts w:ascii="Arial" w:hAnsi="Arial" w:cs="Arial"/>
        </w:rPr>
      </w:pPr>
      <w:r w:rsidRPr="002511AB">
        <w:rPr>
          <w:rFonts w:ascii="Arial" w:hAnsi="Arial" w:cs="Arial"/>
        </w:rPr>
        <w:t>Prostaglandin infusion</w:t>
      </w:r>
    </w:p>
    <w:p w:rsidR="000A3FD4" w:rsidRPr="002511AB" w:rsidRDefault="000A3FD4" w:rsidP="00232115">
      <w:pPr>
        <w:numPr>
          <w:ilvl w:val="1"/>
          <w:numId w:val="5"/>
        </w:numPr>
        <w:autoSpaceDE w:val="0"/>
        <w:autoSpaceDN w:val="0"/>
        <w:adjustRightInd w:val="0"/>
        <w:rPr>
          <w:rFonts w:ascii="Arial" w:hAnsi="Arial" w:cs="Arial"/>
        </w:rPr>
      </w:pPr>
      <w:r w:rsidRPr="002511AB">
        <w:rPr>
          <w:rFonts w:ascii="Arial" w:hAnsi="Arial" w:cs="Arial"/>
        </w:rPr>
        <w:t>Presence of replogle tube</w:t>
      </w:r>
    </w:p>
    <w:p w:rsidR="000A3FD4" w:rsidRPr="002511AB" w:rsidRDefault="000A3FD4" w:rsidP="00232115">
      <w:pPr>
        <w:numPr>
          <w:ilvl w:val="1"/>
          <w:numId w:val="5"/>
        </w:numPr>
        <w:autoSpaceDE w:val="0"/>
        <w:autoSpaceDN w:val="0"/>
        <w:adjustRightInd w:val="0"/>
        <w:rPr>
          <w:rFonts w:ascii="Arial" w:hAnsi="Arial" w:cs="Arial"/>
        </w:rPr>
      </w:pPr>
      <w:r w:rsidRPr="002511AB">
        <w:rPr>
          <w:rFonts w:ascii="Arial" w:hAnsi="Arial" w:cs="Arial"/>
        </w:rPr>
        <w:t>Presence of epidural catheter</w:t>
      </w:r>
    </w:p>
    <w:p w:rsidR="000A3FD4" w:rsidRPr="002511AB" w:rsidRDefault="000A3FD4" w:rsidP="00232115">
      <w:pPr>
        <w:numPr>
          <w:ilvl w:val="1"/>
          <w:numId w:val="5"/>
        </w:numPr>
        <w:autoSpaceDE w:val="0"/>
        <w:autoSpaceDN w:val="0"/>
        <w:adjustRightInd w:val="0"/>
        <w:rPr>
          <w:rFonts w:ascii="Arial" w:hAnsi="Arial" w:cs="Arial"/>
        </w:rPr>
      </w:pPr>
      <w:r w:rsidRPr="002511AB">
        <w:rPr>
          <w:rFonts w:ascii="Arial" w:hAnsi="Arial" w:cs="Arial"/>
        </w:rPr>
        <w:t>Presence of silo for gastroschisis</w:t>
      </w:r>
    </w:p>
    <w:p w:rsidR="000A3FD4" w:rsidRPr="002511AB" w:rsidRDefault="000A3FD4" w:rsidP="00232115">
      <w:pPr>
        <w:numPr>
          <w:ilvl w:val="1"/>
          <w:numId w:val="5"/>
        </w:numPr>
        <w:autoSpaceDE w:val="0"/>
        <w:autoSpaceDN w:val="0"/>
        <w:adjustRightInd w:val="0"/>
        <w:rPr>
          <w:rFonts w:ascii="Arial" w:hAnsi="Arial" w:cs="Arial"/>
        </w:rPr>
      </w:pPr>
      <w:r w:rsidRPr="002511AB">
        <w:rPr>
          <w:rFonts w:ascii="Arial" w:hAnsi="Arial" w:cs="Arial"/>
        </w:rPr>
        <w:t>Presence of external ventricular drain</w:t>
      </w:r>
    </w:p>
    <w:p w:rsidR="000A3FD4" w:rsidRPr="002511AB" w:rsidRDefault="000A3FD4" w:rsidP="00232115">
      <w:pPr>
        <w:numPr>
          <w:ilvl w:val="1"/>
          <w:numId w:val="5"/>
        </w:numPr>
        <w:autoSpaceDE w:val="0"/>
        <w:autoSpaceDN w:val="0"/>
        <w:adjustRightInd w:val="0"/>
        <w:rPr>
          <w:rFonts w:ascii="Arial" w:hAnsi="Arial" w:cs="Arial"/>
        </w:rPr>
      </w:pPr>
      <w:r w:rsidRPr="002511AB">
        <w:rPr>
          <w:rFonts w:ascii="Arial" w:hAnsi="Arial" w:cs="Arial"/>
        </w:rPr>
        <w:t>Dialysis (any type)</w:t>
      </w:r>
    </w:p>
    <w:p w:rsidR="000A3FD4" w:rsidRPr="002511AB" w:rsidRDefault="000A3FD4" w:rsidP="000A3FD4">
      <w:pPr>
        <w:autoSpaceDE w:val="0"/>
        <w:autoSpaceDN w:val="0"/>
        <w:adjustRightInd w:val="0"/>
        <w:rPr>
          <w:rFonts w:ascii="Arial" w:hAnsi="Arial" w:cs="Arial"/>
        </w:rPr>
      </w:pPr>
    </w:p>
    <w:p w:rsidR="00632C9F" w:rsidRDefault="00632C9F" w:rsidP="00D52C8E">
      <w:pPr>
        <w:pStyle w:val="Heading2"/>
      </w:pPr>
    </w:p>
    <w:p w:rsidR="00632C9F" w:rsidRDefault="00632C9F" w:rsidP="00D52C8E">
      <w:pPr>
        <w:pStyle w:val="Heading2"/>
      </w:pPr>
    </w:p>
    <w:p w:rsidR="00632C9F" w:rsidRDefault="00632C9F" w:rsidP="00D52C8E">
      <w:pPr>
        <w:pStyle w:val="Heading2"/>
      </w:pPr>
    </w:p>
    <w:p w:rsidR="000A3FD4" w:rsidRPr="002511AB" w:rsidRDefault="000A3FD4" w:rsidP="00D52C8E">
      <w:pPr>
        <w:pStyle w:val="Heading2"/>
      </w:pPr>
      <w:r w:rsidRPr="002511AB">
        <w:t>High Dependency Care</w:t>
      </w:r>
    </w:p>
    <w:p w:rsidR="000A3FD4" w:rsidRPr="002511AB" w:rsidRDefault="000A3FD4" w:rsidP="000A3FD4">
      <w:pPr>
        <w:autoSpaceDE w:val="0"/>
        <w:autoSpaceDN w:val="0"/>
        <w:adjustRightInd w:val="0"/>
        <w:rPr>
          <w:rFonts w:ascii="Arial" w:hAnsi="Arial" w:cs="Arial"/>
          <w:b/>
          <w:bCs/>
        </w:rPr>
      </w:pPr>
      <w:r w:rsidRPr="002511AB">
        <w:rPr>
          <w:rFonts w:ascii="Arial" w:hAnsi="Arial" w:cs="Arial"/>
          <w:b/>
          <w:bCs/>
        </w:rPr>
        <w:t>General principle</w:t>
      </w:r>
    </w:p>
    <w:p w:rsidR="000A3FD4" w:rsidRPr="002511AB" w:rsidRDefault="000A3FD4" w:rsidP="000A3FD4">
      <w:pPr>
        <w:autoSpaceDE w:val="0"/>
        <w:autoSpaceDN w:val="0"/>
        <w:adjustRightInd w:val="0"/>
        <w:rPr>
          <w:rFonts w:ascii="Arial" w:hAnsi="Arial" w:cs="Arial"/>
        </w:rPr>
      </w:pPr>
      <w:r w:rsidRPr="002511AB">
        <w:rPr>
          <w:rFonts w:ascii="Arial" w:hAnsi="Arial" w:cs="Arial"/>
        </w:rPr>
        <w:t>This is care provided for babies who require highly skilled staff but where the ratio of nurse to patient is less than intensive care.</w:t>
      </w:r>
    </w:p>
    <w:p w:rsidR="000A3FD4" w:rsidRPr="002511AB" w:rsidRDefault="000A3FD4" w:rsidP="000A3FD4">
      <w:pPr>
        <w:autoSpaceDE w:val="0"/>
        <w:autoSpaceDN w:val="0"/>
        <w:adjustRightInd w:val="0"/>
        <w:rPr>
          <w:rFonts w:ascii="Arial" w:hAnsi="Arial" w:cs="Arial"/>
        </w:rPr>
      </w:pPr>
    </w:p>
    <w:p w:rsidR="000A3FD4" w:rsidRPr="002511AB" w:rsidRDefault="000A3FD4" w:rsidP="000A3FD4">
      <w:pPr>
        <w:autoSpaceDE w:val="0"/>
        <w:autoSpaceDN w:val="0"/>
        <w:adjustRightInd w:val="0"/>
        <w:rPr>
          <w:rFonts w:ascii="Arial" w:hAnsi="Arial" w:cs="Arial"/>
          <w:b/>
          <w:bCs/>
        </w:rPr>
      </w:pPr>
      <w:r w:rsidRPr="002511AB">
        <w:rPr>
          <w:rFonts w:ascii="Arial" w:hAnsi="Arial" w:cs="Arial"/>
          <w:b/>
          <w:bCs/>
        </w:rPr>
        <w:t>Definition of High Dependency Care Day</w:t>
      </w:r>
    </w:p>
    <w:p w:rsidR="000A3FD4" w:rsidRPr="002511AB" w:rsidRDefault="000A3FD4" w:rsidP="00232115">
      <w:pPr>
        <w:numPr>
          <w:ilvl w:val="0"/>
          <w:numId w:val="6"/>
        </w:numPr>
        <w:autoSpaceDE w:val="0"/>
        <w:autoSpaceDN w:val="0"/>
        <w:adjustRightInd w:val="0"/>
        <w:rPr>
          <w:rFonts w:ascii="Arial" w:hAnsi="Arial" w:cs="Arial"/>
        </w:rPr>
      </w:pPr>
      <w:r w:rsidRPr="002511AB">
        <w:rPr>
          <w:rFonts w:ascii="Arial" w:hAnsi="Arial" w:cs="Arial"/>
        </w:rPr>
        <w:t>Any day where a baby does not fulfil the criteria for intensive care where any of the following apply</w:t>
      </w:r>
      <w:r w:rsidRPr="002511AB">
        <w:rPr>
          <w:rFonts w:ascii="Arial" w:hAnsi="Arial" w:cs="Arial"/>
          <w:b/>
          <w:bCs/>
        </w:rPr>
        <w:t>:</w:t>
      </w:r>
    </w:p>
    <w:p w:rsidR="000A3FD4" w:rsidRPr="002511AB" w:rsidRDefault="000A3FD4" w:rsidP="00232115">
      <w:pPr>
        <w:numPr>
          <w:ilvl w:val="0"/>
          <w:numId w:val="6"/>
        </w:numPr>
        <w:autoSpaceDE w:val="0"/>
        <w:autoSpaceDN w:val="0"/>
        <w:adjustRightInd w:val="0"/>
        <w:rPr>
          <w:rFonts w:ascii="Arial" w:hAnsi="Arial" w:cs="Arial"/>
        </w:rPr>
      </w:pPr>
      <w:r w:rsidRPr="002511AB">
        <w:rPr>
          <w:rFonts w:ascii="Arial" w:hAnsi="Arial" w:cs="Arial"/>
        </w:rPr>
        <w:t xml:space="preserve">Any day where a baby receives any form of </w:t>
      </w:r>
      <w:r w:rsidR="008524FE" w:rsidRPr="002511AB">
        <w:rPr>
          <w:rFonts w:ascii="Arial" w:hAnsi="Arial" w:cs="Arial"/>
        </w:rPr>
        <w:t>non-invasive</w:t>
      </w:r>
      <w:r w:rsidRPr="002511AB">
        <w:rPr>
          <w:rFonts w:ascii="Arial" w:hAnsi="Arial" w:cs="Arial"/>
        </w:rPr>
        <w:t xml:space="preserve"> respiratory support (e.g. nasal CPAP, SIPAP, BIPAP, HHFNC)</w:t>
      </w:r>
    </w:p>
    <w:p w:rsidR="000A3FD4" w:rsidRPr="002511AB" w:rsidRDefault="000A3FD4" w:rsidP="00232115">
      <w:pPr>
        <w:numPr>
          <w:ilvl w:val="0"/>
          <w:numId w:val="6"/>
        </w:numPr>
        <w:autoSpaceDE w:val="0"/>
        <w:autoSpaceDN w:val="0"/>
        <w:adjustRightInd w:val="0"/>
        <w:rPr>
          <w:rFonts w:ascii="Arial" w:hAnsi="Arial" w:cs="Arial"/>
        </w:rPr>
      </w:pPr>
      <w:r w:rsidRPr="002511AB">
        <w:rPr>
          <w:rFonts w:ascii="Arial" w:hAnsi="Arial" w:cs="Arial"/>
        </w:rPr>
        <w:t>Any day receiving any of the following:</w:t>
      </w:r>
    </w:p>
    <w:p w:rsidR="000A3FD4" w:rsidRPr="002511AB" w:rsidRDefault="000A3FD4" w:rsidP="00232115">
      <w:pPr>
        <w:numPr>
          <w:ilvl w:val="1"/>
          <w:numId w:val="6"/>
        </w:numPr>
        <w:autoSpaceDE w:val="0"/>
        <w:autoSpaceDN w:val="0"/>
        <w:adjustRightInd w:val="0"/>
        <w:rPr>
          <w:rFonts w:ascii="Arial" w:hAnsi="Arial" w:cs="Arial"/>
        </w:rPr>
      </w:pPr>
      <w:r w:rsidRPr="002511AB">
        <w:rPr>
          <w:rFonts w:ascii="Arial" w:hAnsi="Arial" w:cs="Arial"/>
        </w:rPr>
        <w:t>Parenteral nutrition</w:t>
      </w:r>
    </w:p>
    <w:p w:rsidR="000A3FD4" w:rsidRPr="002511AB" w:rsidRDefault="000A3FD4" w:rsidP="00232115">
      <w:pPr>
        <w:numPr>
          <w:ilvl w:val="1"/>
          <w:numId w:val="6"/>
        </w:numPr>
        <w:autoSpaceDE w:val="0"/>
        <w:autoSpaceDN w:val="0"/>
        <w:adjustRightInd w:val="0"/>
        <w:rPr>
          <w:rFonts w:ascii="Arial" w:hAnsi="Arial" w:cs="Arial"/>
        </w:rPr>
      </w:pPr>
      <w:r w:rsidRPr="002511AB">
        <w:rPr>
          <w:rFonts w:ascii="Arial" w:hAnsi="Arial" w:cs="Arial"/>
        </w:rPr>
        <w:t>Continuous infusion of drugs (except prostaglandin &amp;/or insulin)</w:t>
      </w:r>
    </w:p>
    <w:p w:rsidR="000A3FD4" w:rsidRPr="002511AB" w:rsidRDefault="000A3FD4" w:rsidP="00232115">
      <w:pPr>
        <w:numPr>
          <w:ilvl w:val="1"/>
          <w:numId w:val="6"/>
        </w:numPr>
        <w:autoSpaceDE w:val="0"/>
        <w:autoSpaceDN w:val="0"/>
        <w:adjustRightInd w:val="0"/>
        <w:rPr>
          <w:rFonts w:ascii="Arial" w:hAnsi="Arial" w:cs="Arial"/>
        </w:rPr>
      </w:pPr>
      <w:r w:rsidRPr="002511AB">
        <w:rPr>
          <w:rFonts w:ascii="Arial" w:hAnsi="Arial" w:cs="Arial"/>
        </w:rPr>
        <w:t>Presence of a central venous or long line (picc)</w:t>
      </w:r>
    </w:p>
    <w:p w:rsidR="000A3FD4" w:rsidRPr="002511AB" w:rsidRDefault="000A3FD4" w:rsidP="00232115">
      <w:pPr>
        <w:numPr>
          <w:ilvl w:val="1"/>
          <w:numId w:val="6"/>
        </w:numPr>
        <w:autoSpaceDE w:val="0"/>
        <w:autoSpaceDN w:val="0"/>
        <w:adjustRightInd w:val="0"/>
        <w:rPr>
          <w:rFonts w:ascii="Arial" w:hAnsi="Arial" w:cs="Arial"/>
        </w:rPr>
      </w:pPr>
      <w:r w:rsidRPr="002511AB">
        <w:rPr>
          <w:rFonts w:ascii="Arial" w:hAnsi="Arial" w:cs="Arial"/>
        </w:rPr>
        <w:t>Presence of a tracheostomy</w:t>
      </w:r>
    </w:p>
    <w:p w:rsidR="000A3FD4" w:rsidRPr="002511AB" w:rsidRDefault="000A3FD4" w:rsidP="00232115">
      <w:pPr>
        <w:numPr>
          <w:ilvl w:val="1"/>
          <w:numId w:val="6"/>
        </w:numPr>
        <w:autoSpaceDE w:val="0"/>
        <w:autoSpaceDN w:val="0"/>
        <w:adjustRightInd w:val="0"/>
        <w:rPr>
          <w:rFonts w:ascii="Arial" w:hAnsi="Arial" w:cs="Arial"/>
        </w:rPr>
      </w:pPr>
      <w:r w:rsidRPr="002511AB">
        <w:rPr>
          <w:rFonts w:ascii="Arial" w:hAnsi="Arial" w:cs="Arial"/>
        </w:rPr>
        <w:t>Presence of a urethral or suprapubic catheter</w:t>
      </w:r>
    </w:p>
    <w:p w:rsidR="000A3FD4" w:rsidRPr="002511AB" w:rsidRDefault="000A3FD4" w:rsidP="00232115">
      <w:pPr>
        <w:numPr>
          <w:ilvl w:val="1"/>
          <w:numId w:val="6"/>
        </w:numPr>
        <w:autoSpaceDE w:val="0"/>
        <w:autoSpaceDN w:val="0"/>
        <w:adjustRightInd w:val="0"/>
        <w:rPr>
          <w:rFonts w:ascii="Arial" w:hAnsi="Arial" w:cs="Arial"/>
        </w:rPr>
      </w:pPr>
      <w:r w:rsidRPr="002511AB">
        <w:rPr>
          <w:rFonts w:ascii="Arial" w:hAnsi="Arial" w:cs="Arial"/>
        </w:rPr>
        <w:t>Presence of trans-anastomotic tube following oesophageal atresia repair</w:t>
      </w:r>
    </w:p>
    <w:p w:rsidR="000A3FD4" w:rsidRPr="002511AB" w:rsidRDefault="000A3FD4" w:rsidP="00232115">
      <w:pPr>
        <w:numPr>
          <w:ilvl w:val="1"/>
          <w:numId w:val="6"/>
        </w:numPr>
        <w:autoSpaceDE w:val="0"/>
        <w:autoSpaceDN w:val="0"/>
        <w:adjustRightInd w:val="0"/>
        <w:rPr>
          <w:rFonts w:ascii="Arial" w:hAnsi="Arial" w:cs="Arial"/>
        </w:rPr>
      </w:pPr>
      <w:r>
        <w:rPr>
          <w:rFonts w:ascii="Arial" w:hAnsi="Arial" w:cs="Arial"/>
        </w:rPr>
        <w:t>Presence of nasopharyngeal</w:t>
      </w:r>
      <w:r w:rsidRPr="002511AB">
        <w:rPr>
          <w:rFonts w:ascii="Arial" w:hAnsi="Arial" w:cs="Arial"/>
        </w:rPr>
        <w:t xml:space="preserve"> airway/nasal stent</w:t>
      </w:r>
    </w:p>
    <w:p w:rsidR="000A3FD4" w:rsidRPr="002511AB" w:rsidRDefault="000A3FD4" w:rsidP="00232115">
      <w:pPr>
        <w:numPr>
          <w:ilvl w:val="1"/>
          <w:numId w:val="6"/>
        </w:numPr>
        <w:autoSpaceDE w:val="0"/>
        <w:autoSpaceDN w:val="0"/>
        <w:adjustRightInd w:val="0"/>
        <w:rPr>
          <w:rFonts w:ascii="Arial" w:hAnsi="Arial" w:cs="Arial"/>
        </w:rPr>
      </w:pPr>
      <w:r>
        <w:rPr>
          <w:rFonts w:ascii="Arial" w:hAnsi="Arial" w:cs="Arial"/>
        </w:rPr>
        <w:t>Observation of seizures / cerebral function</w:t>
      </w:r>
      <w:r w:rsidRPr="002511AB">
        <w:rPr>
          <w:rFonts w:ascii="Arial" w:hAnsi="Arial" w:cs="Arial"/>
        </w:rPr>
        <w:t xml:space="preserve"> monitoring</w:t>
      </w:r>
    </w:p>
    <w:p w:rsidR="000A3FD4" w:rsidRPr="002511AB" w:rsidRDefault="000A3FD4" w:rsidP="00232115">
      <w:pPr>
        <w:numPr>
          <w:ilvl w:val="1"/>
          <w:numId w:val="6"/>
        </w:numPr>
        <w:autoSpaceDE w:val="0"/>
        <w:autoSpaceDN w:val="0"/>
        <w:adjustRightInd w:val="0"/>
        <w:rPr>
          <w:rFonts w:ascii="Arial" w:hAnsi="Arial" w:cs="Arial"/>
        </w:rPr>
      </w:pPr>
      <w:r w:rsidRPr="002511AB">
        <w:rPr>
          <w:rFonts w:ascii="Arial" w:hAnsi="Arial" w:cs="Arial"/>
        </w:rPr>
        <w:t>Barrier nursing</w:t>
      </w:r>
    </w:p>
    <w:p w:rsidR="000A3FD4" w:rsidRPr="002511AB" w:rsidRDefault="000A3FD4" w:rsidP="00232115">
      <w:pPr>
        <w:numPr>
          <w:ilvl w:val="1"/>
          <w:numId w:val="6"/>
        </w:numPr>
        <w:autoSpaceDE w:val="0"/>
        <w:autoSpaceDN w:val="0"/>
        <w:adjustRightInd w:val="0"/>
        <w:rPr>
          <w:rFonts w:ascii="Arial" w:hAnsi="Arial" w:cs="Arial"/>
        </w:rPr>
      </w:pPr>
      <w:r w:rsidRPr="002511AB">
        <w:rPr>
          <w:rFonts w:ascii="Arial" w:hAnsi="Arial" w:cs="Arial"/>
        </w:rPr>
        <w:t>Ventricular tap</w:t>
      </w:r>
    </w:p>
    <w:p w:rsidR="000A3FD4" w:rsidRPr="00233B57" w:rsidRDefault="000A3FD4" w:rsidP="000A3FD4">
      <w:pPr>
        <w:autoSpaceDE w:val="0"/>
        <w:autoSpaceDN w:val="0"/>
        <w:adjustRightInd w:val="0"/>
        <w:rPr>
          <w:rFonts w:ascii="Arial" w:hAnsi="Arial" w:cs="Arial"/>
          <w:sz w:val="10"/>
        </w:rPr>
      </w:pPr>
    </w:p>
    <w:p w:rsidR="000A3FD4" w:rsidRPr="002511AB" w:rsidRDefault="000A3FD4" w:rsidP="00D52C8E">
      <w:pPr>
        <w:pStyle w:val="Heading2"/>
      </w:pPr>
      <w:r w:rsidRPr="002511AB">
        <w:t>Special Care</w:t>
      </w:r>
    </w:p>
    <w:p w:rsidR="000A3FD4" w:rsidRPr="002511AB" w:rsidRDefault="000A3FD4" w:rsidP="000A3FD4">
      <w:pPr>
        <w:autoSpaceDE w:val="0"/>
        <w:autoSpaceDN w:val="0"/>
        <w:adjustRightInd w:val="0"/>
        <w:rPr>
          <w:rFonts w:ascii="Arial" w:hAnsi="Arial" w:cs="Arial"/>
          <w:b/>
          <w:bCs/>
        </w:rPr>
      </w:pPr>
      <w:r w:rsidRPr="002511AB">
        <w:rPr>
          <w:rFonts w:ascii="Arial" w:hAnsi="Arial" w:cs="Arial"/>
          <w:b/>
          <w:bCs/>
        </w:rPr>
        <w:t>General principle</w:t>
      </w:r>
    </w:p>
    <w:p w:rsidR="000A3FD4" w:rsidRPr="002511AB" w:rsidRDefault="000A3FD4" w:rsidP="000A3FD4">
      <w:pPr>
        <w:autoSpaceDE w:val="0"/>
        <w:autoSpaceDN w:val="0"/>
        <w:adjustRightInd w:val="0"/>
        <w:rPr>
          <w:rFonts w:ascii="Arial" w:hAnsi="Arial" w:cs="Arial"/>
        </w:rPr>
      </w:pPr>
      <w:r w:rsidRPr="002511AB">
        <w:rPr>
          <w:rFonts w:ascii="Arial" w:hAnsi="Arial" w:cs="Arial"/>
        </w:rPr>
        <w:t>Special care is provided for babies who require additional care delivered by the neonatal service but do not require either Intensive or High Dependency care.</w:t>
      </w:r>
    </w:p>
    <w:p w:rsidR="000A3FD4" w:rsidRPr="00233B57" w:rsidRDefault="000A3FD4" w:rsidP="000A3FD4">
      <w:pPr>
        <w:autoSpaceDE w:val="0"/>
        <w:autoSpaceDN w:val="0"/>
        <w:adjustRightInd w:val="0"/>
        <w:rPr>
          <w:rFonts w:ascii="Arial" w:hAnsi="Arial" w:cs="Arial"/>
          <w:sz w:val="8"/>
        </w:rPr>
      </w:pPr>
    </w:p>
    <w:p w:rsidR="000A3FD4" w:rsidRPr="002511AB" w:rsidRDefault="000A3FD4" w:rsidP="000A3FD4">
      <w:pPr>
        <w:autoSpaceDE w:val="0"/>
        <w:autoSpaceDN w:val="0"/>
        <w:adjustRightInd w:val="0"/>
        <w:rPr>
          <w:rFonts w:ascii="Arial" w:hAnsi="Arial" w:cs="Arial"/>
          <w:b/>
          <w:bCs/>
        </w:rPr>
      </w:pPr>
      <w:r w:rsidRPr="002511AB">
        <w:rPr>
          <w:rFonts w:ascii="Arial" w:hAnsi="Arial" w:cs="Arial"/>
          <w:b/>
          <w:bCs/>
        </w:rPr>
        <w:t>Definition of Special Care Day</w:t>
      </w:r>
    </w:p>
    <w:p w:rsidR="000A3FD4" w:rsidRPr="002511AB" w:rsidRDefault="000A3FD4" w:rsidP="00232115">
      <w:pPr>
        <w:numPr>
          <w:ilvl w:val="0"/>
          <w:numId w:val="7"/>
        </w:numPr>
        <w:autoSpaceDE w:val="0"/>
        <w:autoSpaceDN w:val="0"/>
        <w:adjustRightInd w:val="0"/>
        <w:rPr>
          <w:rFonts w:ascii="Arial" w:hAnsi="Arial" w:cs="Arial"/>
        </w:rPr>
      </w:pPr>
      <w:r w:rsidRPr="002511AB">
        <w:rPr>
          <w:rFonts w:ascii="Arial" w:hAnsi="Arial" w:cs="Arial"/>
        </w:rPr>
        <w:t>Any day where a baby does not fulfil the criteria for intensive or high dependency care and requires any of the following:</w:t>
      </w:r>
    </w:p>
    <w:p w:rsidR="000A3FD4" w:rsidRPr="002511AB" w:rsidRDefault="000A3FD4" w:rsidP="00232115">
      <w:pPr>
        <w:numPr>
          <w:ilvl w:val="1"/>
          <w:numId w:val="7"/>
        </w:numPr>
        <w:autoSpaceDE w:val="0"/>
        <w:autoSpaceDN w:val="0"/>
        <w:adjustRightInd w:val="0"/>
        <w:rPr>
          <w:rFonts w:ascii="Arial" w:hAnsi="Arial" w:cs="Arial"/>
        </w:rPr>
      </w:pPr>
      <w:r w:rsidRPr="002511AB">
        <w:rPr>
          <w:rFonts w:ascii="Arial" w:hAnsi="Arial" w:cs="Arial"/>
        </w:rPr>
        <w:t>Oxygen by nasal cannula</w:t>
      </w:r>
    </w:p>
    <w:p w:rsidR="000A3FD4" w:rsidRPr="002511AB" w:rsidRDefault="000A3FD4" w:rsidP="00232115">
      <w:pPr>
        <w:numPr>
          <w:ilvl w:val="1"/>
          <w:numId w:val="7"/>
        </w:numPr>
        <w:autoSpaceDE w:val="0"/>
        <w:autoSpaceDN w:val="0"/>
        <w:adjustRightInd w:val="0"/>
        <w:rPr>
          <w:rFonts w:ascii="Arial" w:hAnsi="Arial" w:cs="Arial"/>
        </w:rPr>
      </w:pPr>
      <w:r w:rsidRPr="002511AB">
        <w:rPr>
          <w:rFonts w:ascii="Arial" w:hAnsi="Arial" w:cs="Arial"/>
        </w:rPr>
        <w:t>Feeding by nasogastric, jejunal tube or gastrostomy</w:t>
      </w:r>
    </w:p>
    <w:p w:rsidR="000A3FD4" w:rsidRPr="002511AB" w:rsidRDefault="000A3FD4" w:rsidP="00232115">
      <w:pPr>
        <w:numPr>
          <w:ilvl w:val="1"/>
          <w:numId w:val="7"/>
        </w:numPr>
        <w:autoSpaceDE w:val="0"/>
        <w:autoSpaceDN w:val="0"/>
        <w:adjustRightInd w:val="0"/>
        <w:rPr>
          <w:rFonts w:ascii="Arial" w:hAnsi="Arial" w:cs="Arial"/>
        </w:rPr>
      </w:pPr>
      <w:r w:rsidRPr="002511AB">
        <w:rPr>
          <w:rFonts w:ascii="Arial" w:hAnsi="Arial" w:cs="Arial"/>
        </w:rPr>
        <w:t>Continuous physiological monitoring (excluding apnoea monitors only)</w:t>
      </w:r>
    </w:p>
    <w:p w:rsidR="000A3FD4" w:rsidRPr="002511AB" w:rsidRDefault="000A3FD4" w:rsidP="00232115">
      <w:pPr>
        <w:numPr>
          <w:ilvl w:val="1"/>
          <w:numId w:val="7"/>
        </w:numPr>
        <w:autoSpaceDE w:val="0"/>
        <w:autoSpaceDN w:val="0"/>
        <w:adjustRightInd w:val="0"/>
        <w:rPr>
          <w:rFonts w:ascii="Arial" w:hAnsi="Arial" w:cs="Arial"/>
        </w:rPr>
      </w:pPr>
      <w:r w:rsidRPr="002511AB">
        <w:rPr>
          <w:rFonts w:ascii="Arial" w:hAnsi="Arial" w:cs="Arial"/>
        </w:rPr>
        <w:t>Care of a stoma</w:t>
      </w:r>
    </w:p>
    <w:p w:rsidR="000A3FD4" w:rsidRPr="002511AB" w:rsidRDefault="000A3FD4" w:rsidP="00232115">
      <w:pPr>
        <w:numPr>
          <w:ilvl w:val="1"/>
          <w:numId w:val="7"/>
        </w:numPr>
        <w:autoSpaceDE w:val="0"/>
        <w:autoSpaceDN w:val="0"/>
        <w:adjustRightInd w:val="0"/>
        <w:rPr>
          <w:rFonts w:ascii="Arial" w:hAnsi="Arial" w:cs="Arial"/>
        </w:rPr>
      </w:pPr>
      <w:r w:rsidRPr="002511AB">
        <w:rPr>
          <w:rFonts w:ascii="Arial" w:hAnsi="Arial" w:cs="Arial"/>
        </w:rPr>
        <w:t>Presence of iv cannula</w:t>
      </w:r>
    </w:p>
    <w:p w:rsidR="000A3FD4" w:rsidRPr="002511AB" w:rsidRDefault="000A3FD4" w:rsidP="00232115">
      <w:pPr>
        <w:numPr>
          <w:ilvl w:val="1"/>
          <w:numId w:val="7"/>
        </w:numPr>
        <w:autoSpaceDE w:val="0"/>
        <w:autoSpaceDN w:val="0"/>
        <w:adjustRightInd w:val="0"/>
        <w:rPr>
          <w:rFonts w:ascii="Arial" w:hAnsi="Arial" w:cs="Arial"/>
        </w:rPr>
      </w:pPr>
      <w:r w:rsidRPr="002511AB">
        <w:rPr>
          <w:rFonts w:ascii="Arial" w:hAnsi="Arial" w:cs="Arial"/>
        </w:rPr>
        <w:t>Baby receiving phototherapy</w:t>
      </w:r>
    </w:p>
    <w:p w:rsidR="000A3FD4" w:rsidRPr="002511AB" w:rsidRDefault="000A3FD4" w:rsidP="00232115">
      <w:pPr>
        <w:numPr>
          <w:ilvl w:val="1"/>
          <w:numId w:val="7"/>
        </w:numPr>
        <w:autoSpaceDE w:val="0"/>
        <w:autoSpaceDN w:val="0"/>
        <w:adjustRightInd w:val="0"/>
        <w:rPr>
          <w:rFonts w:ascii="Arial" w:hAnsi="Arial" w:cs="Arial"/>
        </w:rPr>
      </w:pPr>
      <w:r w:rsidRPr="002511AB">
        <w:rPr>
          <w:rFonts w:ascii="Arial" w:hAnsi="Arial" w:cs="Arial"/>
        </w:rPr>
        <w:t>Special observation of physiological variables at least 4 hourly</w:t>
      </w:r>
    </w:p>
    <w:p w:rsidR="000A3FD4" w:rsidRPr="002511AB" w:rsidRDefault="000A3FD4" w:rsidP="000A3FD4">
      <w:pPr>
        <w:autoSpaceDE w:val="0"/>
        <w:autoSpaceDN w:val="0"/>
        <w:adjustRightInd w:val="0"/>
        <w:rPr>
          <w:rFonts w:ascii="Arial" w:hAnsi="Arial" w:cs="Arial"/>
        </w:rPr>
      </w:pPr>
    </w:p>
    <w:p w:rsidR="000A3FD4" w:rsidRPr="00233B57" w:rsidRDefault="000A3FD4" w:rsidP="000A3FD4">
      <w:pPr>
        <w:autoSpaceDE w:val="0"/>
        <w:autoSpaceDN w:val="0"/>
        <w:adjustRightInd w:val="0"/>
        <w:rPr>
          <w:rFonts w:ascii="Arial" w:hAnsi="Arial" w:cs="Arial"/>
          <w:sz w:val="4"/>
        </w:rPr>
      </w:pPr>
    </w:p>
    <w:p w:rsidR="000A3FD4" w:rsidRPr="002511AB" w:rsidRDefault="000A3FD4" w:rsidP="00D52C8E">
      <w:pPr>
        <w:pStyle w:val="Heading2"/>
      </w:pPr>
      <w:r w:rsidRPr="002511AB">
        <w:t>Transitional Care</w:t>
      </w:r>
    </w:p>
    <w:p w:rsidR="00632C9F" w:rsidRDefault="00632C9F" w:rsidP="000A3FD4">
      <w:pPr>
        <w:autoSpaceDE w:val="0"/>
        <w:autoSpaceDN w:val="0"/>
        <w:adjustRightInd w:val="0"/>
        <w:rPr>
          <w:rFonts w:ascii="Arial" w:hAnsi="Arial" w:cs="Arial"/>
          <w:b/>
          <w:bCs/>
        </w:rPr>
      </w:pPr>
    </w:p>
    <w:p w:rsidR="000A3FD4" w:rsidRPr="002511AB" w:rsidRDefault="000A3FD4" w:rsidP="000A3FD4">
      <w:pPr>
        <w:autoSpaceDE w:val="0"/>
        <w:autoSpaceDN w:val="0"/>
        <w:adjustRightInd w:val="0"/>
        <w:rPr>
          <w:rFonts w:ascii="Arial" w:hAnsi="Arial" w:cs="Arial"/>
          <w:b/>
          <w:bCs/>
        </w:rPr>
      </w:pPr>
      <w:r w:rsidRPr="002511AB">
        <w:rPr>
          <w:rFonts w:ascii="Arial" w:hAnsi="Arial" w:cs="Arial"/>
          <w:b/>
          <w:bCs/>
        </w:rPr>
        <w:t>General principle</w:t>
      </w:r>
    </w:p>
    <w:p w:rsidR="000A3FD4" w:rsidRPr="00A23F07" w:rsidRDefault="000A3FD4" w:rsidP="00A23F07">
      <w:pPr>
        <w:autoSpaceDE w:val="0"/>
        <w:autoSpaceDN w:val="0"/>
        <w:adjustRightInd w:val="0"/>
        <w:spacing w:line="360" w:lineRule="auto"/>
        <w:rPr>
          <w:rFonts w:ascii="Arial" w:hAnsi="Arial" w:cs="Arial"/>
        </w:rPr>
      </w:pPr>
      <w:r w:rsidRPr="002511AB">
        <w:rPr>
          <w:rFonts w:ascii="Arial" w:hAnsi="Arial" w:cs="Arial"/>
        </w:rPr>
        <w:t xml:space="preserve">Transitional care can be delivered in two service models, within a dedicated transitional care ward or within a postnatal ward. In either case the mother </w:t>
      </w:r>
      <w:r w:rsidRPr="002511AB">
        <w:rPr>
          <w:rFonts w:ascii="Arial" w:hAnsi="Arial" w:cs="Arial"/>
          <w:b/>
          <w:bCs/>
        </w:rPr>
        <w:t>must be resident with her baby and providing care</w:t>
      </w:r>
      <w:r w:rsidRPr="002511AB">
        <w:rPr>
          <w:rFonts w:ascii="Arial" w:hAnsi="Arial" w:cs="Arial"/>
        </w:rPr>
        <w:t>. Care above that needed normally is provided by the mother with support from a midwife/healthcare professional who needs no specialist neonatal training. Examples include low birth-weight babies, babies who are on a stable reducing programme of opiate withdrawal for Neonatal Abstinence Syndrome and babies requiring a specific treatment that can be administered on a post-natal ward, such as antibiotics or phototherapy.</w:t>
      </w:r>
      <w:r w:rsidR="009A4E74">
        <w:rPr>
          <w:rFonts w:ascii="Arial" w:hAnsi="Arial" w:cs="Arial"/>
        </w:rPr>
        <w:t xml:space="preserve">  The transitional care unit is based on Ward 19, and is run by the maternity staff.</w:t>
      </w:r>
    </w:p>
    <w:p w:rsidR="00632C9F" w:rsidRDefault="00632C9F">
      <w:pPr>
        <w:spacing w:after="200" w:line="276" w:lineRule="auto"/>
        <w:rPr>
          <w:rFonts w:ascii="Arial" w:hAnsi="Arial"/>
          <w:sz w:val="44"/>
          <w:szCs w:val="20"/>
          <w:lang w:eastAsia="en-US"/>
        </w:rPr>
      </w:pPr>
      <w:r>
        <w:br w:type="page"/>
      </w:r>
    </w:p>
    <w:p w:rsidR="00F04CD8" w:rsidRDefault="00F04CD8" w:rsidP="00A23F07">
      <w:pPr>
        <w:pStyle w:val="Heading1"/>
      </w:pPr>
    </w:p>
    <w:p w:rsidR="00F04CD8" w:rsidRDefault="00F04CD8" w:rsidP="00A23F07">
      <w:pPr>
        <w:pStyle w:val="Heading1"/>
      </w:pPr>
      <w:r>
        <w:t xml:space="preserve">Record of Study Days </w:t>
      </w:r>
    </w:p>
    <w:p w:rsidR="00F04CD8" w:rsidRDefault="00F04CD8" w:rsidP="00F04CD8">
      <w:pPr>
        <w:rPr>
          <w:lang w:eastAsia="en-US"/>
        </w:rPr>
      </w:pPr>
    </w:p>
    <w:p w:rsidR="00F04CD8" w:rsidRDefault="00F04CD8" w:rsidP="00F04CD8">
      <w:pPr>
        <w:rPr>
          <w:lang w:eastAsia="en-US"/>
        </w:rPr>
      </w:pPr>
    </w:p>
    <w:p w:rsidR="00F04CD8" w:rsidRDefault="00F04CD8" w:rsidP="00F04CD8">
      <w:pPr>
        <w:rPr>
          <w:lang w:eastAsia="en-US"/>
        </w:rPr>
      </w:pPr>
    </w:p>
    <w:p w:rsidR="00F04CD8" w:rsidRDefault="00F04CD8" w:rsidP="00F04CD8">
      <w:pPr>
        <w:rPr>
          <w:lang w:eastAsia="en-US"/>
        </w:rPr>
      </w:pPr>
    </w:p>
    <w:tbl>
      <w:tblPr>
        <w:tblStyle w:val="TableGrid"/>
        <w:tblW w:w="0" w:type="auto"/>
        <w:tblLook w:val="04A0" w:firstRow="1" w:lastRow="0" w:firstColumn="1" w:lastColumn="0" w:noHBand="0" w:noVBand="1"/>
      </w:tblPr>
      <w:tblGrid>
        <w:gridCol w:w="5240"/>
        <w:gridCol w:w="5018"/>
        <w:gridCol w:w="5130"/>
      </w:tblGrid>
      <w:tr w:rsidR="00F04CD8" w:rsidTr="00F04CD8">
        <w:tc>
          <w:tcPr>
            <w:tcW w:w="5240" w:type="dxa"/>
          </w:tcPr>
          <w:p w:rsidR="00F04CD8" w:rsidRPr="00F04CD8" w:rsidRDefault="00F04CD8" w:rsidP="00F04CD8">
            <w:pPr>
              <w:spacing w:line="360" w:lineRule="auto"/>
              <w:rPr>
                <w:rFonts w:ascii="Arial" w:hAnsi="Arial" w:cs="Arial"/>
                <w:lang w:eastAsia="en-US"/>
              </w:rPr>
            </w:pPr>
            <w:r w:rsidRPr="00F04CD8">
              <w:rPr>
                <w:rFonts w:ascii="Arial" w:hAnsi="Arial" w:cs="Arial"/>
                <w:lang w:eastAsia="en-US"/>
              </w:rPr>
              <w:t>Name of Study Day</w:t>
            </w:r>
          </w:p>
        </w:tc>
        <w:tc>
          <w:tcPr>
            <w:tcW w:w="5018" w:type="dxa"/>
          </w:tcPr>
          <w:p w:rsidR="00F04CD8" w:rsidRPr="00F04CD8" w:rsidRDefault="00F04CD8" w:rsidP="00F04CD8">
            <w:pPr>
              <w:spacing w:line="360" w:lineRule="auto"/>
              <w:rPr>
                <w:rFonts w:ascii="Arial" w:hAnsi="Arial" w:cs="Arial"/>
                <w:lang w:eastAsia="en-US"/>
              </w:rPr>
            </w:pPr>
            <w:r w:rsidRPr="00F04CD8">
              <w:rPr>
                <w:rFonts w:ascii="Arial" w:hAnsi="Arial" w:cs="Arial"/>
                <w:lang w:eastAsia="en-US"/>
              </w:rPr>
              <w:t>Date Booked of study day</w:t>
            </w:r>
          </w:p>
        </w:tc>
        <w:tc>
          <w:tcPr>
            <w:tcW w:w="5130" w:type="dxa"/>
          </w:tcPr>
          <w:p w:rsidR="00F04CD8" w:rsidRPr="00F04CD8" w:rsidRDefault="000A2FDD" w:rsidP="00F04CD8">
            <w:pPr>
              <w:spacing w:line="360" w:lineRule="auto"/>
              <w:rPr>
                <w:rFonts w:ascii="Arial" w:hAnsi="Arial" w:cs="Arial"/>
                <w:lang w:eastAsia="en-US"/>
              </w:rPr>
            </w:pPr>
            <w:r>
              <w:rPr>
                <w:rFonts w:ascii="Arial" w:hAnsi="Arial" w:cs="Arial"/>
                <w:lang w:eastAsia="en-US"/>
              </w:rPr>
              <w:t>Date once completed</w:t>
            </w:r>
          </w:p>
        </w:tc>
      </w:tr>
      <w:tr w:rsidR="000A2FDD" w:rsidTr="00F04CD8">
        <w:tc>
          <w:tcPr>
            <w:tcW w:w="5240" w:type="dxa"/>
          </w:tcPr>
          <w:p w:rsidR="000A2FDD" w:rsidRPr="00F04CD8" w:rsidRDefault="000A2FDD" w:rsidP="00F04CD8">
            <w:pPr>
              <w:spacing w:line="360" w:lineRule="auto"/>
              <w:rPr>
                <w:rFonts w:ascii="Arial" w:hAnsi="Arial" w:cs="Arial"/>
                <w:lang w:eastAsia="en-US"/>
              </w:rPr>
            </w:pPr>
            <w:r>
              <w:rPr>
                <w:rFonts w:ascii="Arial" w:hAnsi="Arial" w:cs="Arial"/>
                <w:lang w:eastAsia="en-US"/>
              </w:rPr>
              <w:t>Completion of Oral Medications</w:t>
            </w:r>
          </w:p>
        </w:tc>
        <w:tc>
          <w:tcPr>
            <w:tcW w:w="5018" w:type="dxa"/>
          </w:tcPr>
          <w:p w:rsidR="000A2FDD" w:rsidRPr="00F04CD8" w:rsidRDefault="000A2FDD" w:rsidP="000A2FDD">
            <w:pPr>
              <w:spacing w:line="360" w:lineRule="auto"/>
              <w:jc w:val="center"/>
              <w:rPr>
                <w:rFonts w:ascii="Arial" w:hAnsi="Arial" w:cs="Arial"/>
                <w:lang w:eastAsia="en-US"/>
              </w:rPr>
            </w:pPr>
            <w:r>
              <w:rPr>
                <w:rFonts w:ascii="Arial" w:hAnsi="Arial" w:cs="Arial"/>
                <w:lang w:eastAsia="en-US"/>
              </w:rPr>
              <w:t>n/a</w:t>
            </w:r>
          </w:p>
        </w:tc>
        <w:tc>
          <w:tcPr>
            <w:tcW w:w="5130" w:type="dxa"/>
          </w:tcPr>
          <w:p w:rsidR="000A2FDD" w:rsidRDefault="000A2FDD" w:rsidP="00F04CD8">
            <w:pPr>
              <w:spacing w:line="360" w:lineRule="auto"/>
              <w:rPr>
                <w:rFonts w:ascii="Arial" w:hAnsi="Arial" w:cs="Arial"/>
                <w:lang w:eastAsia="en-US"/>
              </w:rPr>
            </w:pPr>
          </w:p>
        </w:tc>
      </w:tr>
      <w:tr w:rsidR="00F04CD8" w:rsidTr="00F04CD8">
        <w:tc>
          <w:tcPr>
            <w:tcW w:w="5240" w:type="dxa"/>
          </w:tcPr>
          <w:p w:rsidR="00F04CD8" w:rsidRPr="00F04CD8" w:rsidRDefault="00F04CD8" w:rsidP="00F04CD8">
            <w:pPr>
              <w:spacing w:line="360" w:lineRule="auto"/>
              <w:rPr>
                <w:rFonts w:ascii="Arial" w:hAnsi="Arial" w:cs="Arial"/>
                <w:lang w:eastAsia="en-US"/>
              </w:rPr>
            </w:pPr>
            <w:r w:rsidRPr="00F04CD8">
              <w:rPr>
                <w:rFonts w:ascii="Arial" w:hAnsi="Arial" w:cs="Arial"/>
                <w:lang w:eastAsia="en-US"/>
              </w:rPr>
              <w:t>SBU Health Board Intravenous Therapy Day</w:t>
            </w:r>
          </w:p>
        </w:tc>
        <w:tc>
          <w:tcPr>
            <w:tcW w:w="5018" w:type="dxa"/>
          </w:tcPr>
          <w:p w:rsidR="00F04CD8" w:rsidRPr="00F04CD8" w:rsidRDefault="00F04CD8" w:rsidP="00F04CD8">
            <w:pPr>
              <w:spacing w:line="360" w:lineRule="auto"/>
              <w:rPr>
                <w:rFonts w:ascii="Arial" w:hAnsi="Arial" w:cs="Arial"/>
                <w:lang w:eastAsia="en-US"/>
              </w:rPr>
            </w:pPr>
          </w:p>
        </w:tc>
        <w:tc>
          <w:tcPr>
            <w:tcW w:w="5130" w:type="dxa"/>
          </w:tcPr>
          <w:p w:rsidR="00F04CD8" w:rsidRPr="00F04CD8" w:rsidRDefault="00F04CD8" w:rsidP="00F04CD8">
            <w:pPr>
              <w:spacing w:line="360" w:lineRule="auto"/>
              <w:rPr>
                <w:rFonts w:ascii="Arial" w:hAnsi="Arial" w:cs="Arial"/>
                <w:lang w:eastAsia="en-US"/>
              </w:rPr>
            </w:pPr>
          </w:p>
        </w:tc>
      </w:tr>
      <w:tr w:rsidR="00F04CD8" w:rsidTr="00F04CD8">
        <w:tc>
          <w:tcPr>
            <w:tcW w:w="5240" w:type="dxa"/>
          </w:tcPr>
          <w:p w:rsidR="00F04CD8" w:rsidRPr="00F04CD8" w:rsidRDefault="00F04CD8" w:rsidP="00F04CD8">
            <w:pPr>
              <w:spacing w:line="360" w:lineRule="auto"/>
              <w:rPr>
                <w:rFonts w:ascii="Arial" w:hAnsi="Arial" w:cs="Arial"/>
                <w:lang w:eastAsia="en-US"/>
              </w:rPr>
            </w:pPr>
            <w:r w:rsidRPr="00F04CD8">
              <w:rPr>
                <w:rFonts w:ascii="Arial" w:hAnsi="Arial" w:cs="Arial"/>
                <w:lang w:eastAsia="en-US"/>
              </w:rPr>
              <w:t>Neonatal Life Support</w:t>
            </w:r>
          </w:p>
        </w:tc>
        <w:tc>
          <w:tcPr>
            <w:tcW w:w="5018" w:type="dxa"/>
          </w:tcPr>
          <w:p w:rsidR="00F04CD8" w:rsidRPr="00F04CD8" w:rsidRDefault="00F04CD8" w:rsidP="00F04CD8">
            <w:pPr>
              <w:spacing w:line="360" w:lineRule="auto"/>
              <w:rPr>
                <w:rFonts w:ascii="Arial" w:hAnsi="Arial" w:cs="Arial"/>
                <w:lang w:eastAsia="en-US"/>
              </w:rPr>
            </w:pPr>
          </w:p>
        </w:tc>
        <w:tc>
          <w:tcPr>
            <w:tcW w:w="5130" w:type="dxa"/>
          </w:tcPr>
          <w:p w:rsidR="00F04CD8" w:rsidRPr="00F04CD8" w:rsidRDefault="00F04CD8" w:rsidP="00F04CD8">
            <w:pPr>
              <w:spacing w:line="360" w:lineRule="auto"/>
              <w:rPr>
                <w:rFonts w:ascii="Arial" w:hAnsi="Arial" w:cs="Arial"/>
                <w:lang w:eastAsia="en-US"/>
              </w:rPr>
            </w:pPr>
          </w:p>
        </w:tc>
      </w:tr>
      <w:tr w:rsidR="00F04CD8" w:rsidTr="00F04CD8">
        <w:tc>
          <w:tcPr>
            <w:tcW w:w="5240" w:type="dxa"/>
          </w:tcPr>
          <w:p w:rsidR="00F04CD8" w:rsidRPr="00F04CD8" w:rsidRDefault="00F04CD8" w:rsidP="00F04CD8">
            <w:pPr>
              <w:spacing w:line="360" w:lineRule="auto"/>
              <w:rPr>
                <w:rFonts w:ascii="Arial" w:hAnsi="Arial" w:cs="Arial"/>
                <w:lang w:eastAsia="en-US"/>
              </w:rPr>
            </w:pPr>
            <w:r w:rsidRPr="00F04CD8">
              <w:rPr>
                <w:rFonts w:ascii="Arial" w:hAnsi="Arial" w:cs="Arial"/>
                <w:lang w:eastAsia="en-US"/>
              </w:rPr>
              <w:t>New Registrant Days</w:t>
            </w:r>
          </w:p>
        </w:tc>
        <w:tc>
          <w:tcPr>
            <w:tcW w:w="5018" w:type="dxa"/>
          </w:tcPr>
          <w:p w:rsidR="00F04CD8" w:rsidRPr="00F04CD8" w:rsidRDefault="00F04CD8" w:rsidP="00F04CD8">
            <w:pPr>
              <w:spacing w:line="360" w:lineRule="auto"/>
              <w:rPr>
                <w:rFonts w:ascii="Arial" w:hAnsi="Arial" w:cs="Arial"/>
                <w:lang w:eastAsia="en-US"/>
              </w:rPr>
            </w:pPr>
          </w:p>
        </w:tc>
        <w:tc>
          <w:tcPr>
            <w:tcW w:w="5130" w:type="dxa"/>
          </w:tcPr>
          <w:p w:rsidR="00F04CD8" w:rsidRPr="00F04CD8" w:rsidRDefault="00F04CD8" w:rsidP="00F04CD8">
            <w:pPr>
              <w:spacing w:line="360" w:lineRule="auto"/>
              <w:rPr>
                <w:rFonts w:ascii="Arial" w:hAnsi="Arial" w:cs="Arial"/>
                <w:lang w:eastAsia="en-US"/>
              </w:rPr>
            </w:pPr>
          </w:p>
        </w:tc>
      </w:tr>
      <w:tr w:rsidR="00F04CD8" w:rsidTr="00F04CD8">
        <w:tc>
          <w:tcPr>
            <w:tcW w:w="5240" w:type="dxa"/>
          </w:tcPr>
          <w:p w:rsidR="00F04CD8" w:rsidRPr="00F04CD8" w:rsidRDefault="00F04CD8" w:rsidP="00F04CD8">
            <w:pPr>
              <w:pStyle w:val="ListParagraph"/>
              <w:numPr>
                <w:ilvl w:val="0"/>
                <w:numId w:val="17"/>
              </w:numPr>
              <w:spacing w:line="360" w:lineRule="auto"/>
              <w:rPr>
                <w:rFonts w:ascii="Arial" w:hAnsi="Arial" w:cs="Arial"/>
                <w:lang w:eastAsia="en-US"/>
              </w:rPr>
            </w:pPr>
            <w:r w:rsidRPr="00F04CD8">
              <w:rPr>
                <w:rFonts w:ascii="Arial" w:hAnsi="Arial" w:cs="Arial"/>
                <w:lang w:eastAsia="en-US"/>
              </w:rPr>
              <w:t>Respiratory</w:t>
            </w:r>
          </w:p>
        </w:tc>
        <w:tc>
          <w:tcPr>
            <w:tcW w:w="5018" w:type="dxa"/>
          </w:tcPr>
          <w:p w:rsidR="00F04CD8" w:rsidRPr="00F04CD8" w:rsidRDefault="00F04CD8" w:rsidP="00F04CD8">
            <w:pPr>
              <w:spacing w:line="360" w:lineRule="auto"/>
              <w:rPr>
                <w:rFonts w:ascii="Arial" w:hAnsi="Arial" w:cs="Arial"/>
                <w:lang w:eastAsia="en-US"/>
              </w:rPr>
            </w:pPr>
          </w:p>
        </w:tc>
        <w:tc>
          <w:tcPr>
            <w:tcW w:w="5130" w:type="dxa"/>
          </w:tcPr>
          <w:p w:rsidR="00F04CD8" w:rsidRPr="00F04CD8" w:rsidRDefault="00F04CD8" w:rsidP="00F04CD8">
            <w:pPr>
              <w:spacing w:line="360" w:lineRule="auto"/>
              <w:rPr>
                <w:rFonts w:ascii="Arial" w:hAnsi="Arial" w:cs="Arial"/>
                <w:lang w:eastAsia="en-US"/>
              </w:rPr>
            </w:pPr>
          </w:p>
        </w:tc>
      </w:tr>
      <w:tr w:rsidR="00F04CD8" w:rsidTr="00F04CD8">
        <w:tc>
          <w:tcPr>
            <w:tcW w:w="5240" w:type="dxa"/>
          </w:tcPr>
          <w:p w:rsidR="00F04CD8" w:rsidRPr="00F04CD8" w:rsidRDefault="00F04CD8" w:rsidP="00F04CD8">
            <w:pPr>
              <w:pStyle w:val="ListParagraph"/>
              <w:numPr>
                <w:ilvl w:val="0"/>
                <w:numId w:val="17"/>
              </w:numPr>
              <w:spacing w:line="360" w:lineRule="auto"/>
              <w:rPr>
                <w:rFonts w:ascii="Arial" w:hAnsi="Arial" w:cs="Arial"/>
                <w:lang w:eastAsia="en-US"/>
              </w:rPr>
            </w:pPr>
            <w:r w:rsidRPr="00F04CD8">
              <w:rPr>
                <w:rFonts w:ascii="Arial" w:hAnsi="Arial" w:cs="Arial"/>
                <w:lang w:eastAsia="en-US"/>
              </w:rPr>
              <w:t>Fluid Management</w:t>
            </w:r>
          </w:p>
        </w:tc>
        <w:tc>
          <w:tcPr>
            <w:tcW w:w="5018" w:type="dxa"/>
          </w:tcPr>
          <w:p w:rsidR="00F04CD8" w:rsidRPr="00F04CD8" w:rsidRDefault="00F04CD8" w:rsidP="00F04CD8">
            <w:pPr>
              <w:spacing w:line="360" w:lineRule="auto"/>
              <w:rPr>
                <w:rFonts w:ascii="Arial" w:hAnsi="Arial" w:cs="Arial"/>
                <w:lang w:eastAsia="en-US"/>
              </w:rPr>
            </w:pPr>
          </w:p>
        </w:tc>
        <w:tc>
          <w:tcPr>
            <w:tcW w:w="5130" w:type="dxa"/>
          </w:tcPr>
          <w:p w:rsidR="00F04CD8" w:rsidRPr="00F04CD8" w:rsidRDefault="00F04CD8" w:rsidP="00F04CD8">
            <w:pPr>
              <w:spacing w:line="360" w:lineRule="auto"/>
              <w:rPr>
                <w:rFonts w:ascii="Arial" w:hAnsi="Arial" w:cs="Arial"/>
                <w:lang w:eastAsia="en-US"/>
              </w:rPr>
            </w:pPr>
          </w:p>
        </w:tc>
      </w:tr>
      <w:tr w:rsidR="00F04CD8" w:rsidTr="00F04CD8">
        <w:tc>
          <w:tcPr>
            <w:tcW w:w="5240" w:type="dxa"/>
          </w:tcPr>
          <w:p w:rsidR="00F04CD8" w:rsidRPr="00F04CD8" w:rsidRDefault="00F04CD8" w:rsidP="00F04CD8">
            <w:pPr>
              <w:pStyle w:val="ListParagraph"/>
              <w:numPr>
                <w:ilvl w:val="0"/>
                <w:numId w:val="17"/>
              </w:numPr>
              <w:spacing w:line="360" w:lineRule="auto"/>
              <w:rPr>
                <w:rFonts w:ascii="Arial" w:hAnsi="Arial" w:cs="Arial"/>
                <w:lang w:eastAsia="en-US"/>
              </w:rPr>
            </w:pPr>
            <w:r w:rsidRPr="00F04CD8">
              <w:rPr>
                <w:rFonts w:ascii="Arial" w:hAnsi="Arial" w:cs="Arial"/>
                <w:lang w:eastAsia="en-US"/>
              </w:rPr>
              <w:t>Cardiovascular</w:t>
            </w:r>
          </w:p>
        </w:tc>
        <w:tc>
          <w:tcPr>
            <w:tcW w:w="5018" w:type="dxa"/>
          </w:tcPr>
          <w:p w:rsidR="00F04CD8" w:rsidRPr="00F04CD8" w:rsidRDefault="00F04CD8" w:rsidP="00F04CD8">
            <w:pPr>
              <w:spacing w:line="360" w:lineRule="auto"/>
              <w:rPr>
                <w:rFonts w:ascii="Arial" w:hAnsi="Arial" w:cs="Arial"/>
                <w:lang w:eastAsia="en-US"/>
              </w:rPr>
            </w:pPr>
          </w:p>
        </w:tc>
        <w:tc>
          <w:tcPr>
            <w:tcW w:w="5130" w:type="dxa"/>
          </w:tcPr>
          <w:p w:rsidR="00F04CD8" w:rsidRPr="00F04CD8" w:rsidRDefault="00F04CD8" w:rsidP="00F04CD8">
            <w:pPr>
              <w:spacing w:line="360" w:lineRule="auto"/>
              <w:rPr>
                <w:rFonts w:ascii="Arial" w:hAnsi="Arial" w:cs="Arial"/>
                <w:lang w:eastAsia="en-US"/>
              </w:rPr>
            </w:pPr>
          </w:p>
        </w:tc>
      </w:tr>
      <w:tr w:rsidR="00F04CD8" w:rsidTr="00F04CD8">
        <w:tc>
          <w:tcPr>
            <w:tcW w:w="5240" w:type="dxa"/>
          </w:tcPr>
          <w:p w:rsidR="00F04CD8" w:rsidRPr="00F04CD8" w:rsidRDefault="00F04CD8" w:rsidP="00F04CD8">
            <w:pPr>
              <w:pStyle w:val="ListParagraph"/>
              <w:numPr>
                <w:ilvl w:val="0"/>
                <w:numId w:val="17"/>
              </w:numPr>
              <w:spacing w:line="360" w:lineRule="auto"/>
              <w:rPr>
                <w:rFonts w:ascii="Arial" w:hAnsi="Arial" w:cs="Arial"/>
                <w:lang w:eastAsia="en-US"/>
              </w:rPr>
            </w:pPr>
            <w:r w:rsidRPr="00F04CD8">
              <w:rPr>
                <w:rFonts w:ascii="Arial" w:hAnsi="Arial" w:cs="Arial"/>
                <w:lang w:eastAsia="en-US"/>
              </w:rPr>
              <w:t>Admission/ Discharge</w:t>
            </w:r>
          </w:p>
        </w:tc>
        <w:tc>
          <w:tcPr>
            <w:tcW w:w="5018" w:type="dxa"/>
          </w:tcPr>
          <w:p w:rsidR="00F04CD8" w:rsidRPr="00F04CD8" w:rsidRDefault="00F04CD8" w:rsidP="00F04CD8">
            <w:pPr>
              <w:spacing w:line="360" w:lineRule="auto"/>
              <w:rPr>
                <w:rFonts w:ascii="Arial" w:hAnsi="Arial" w:cs="Arial"/>
                <w:lang w:eastAsia="en-US"/>
              </w:rPr>
            </w:pPr>
          </w:p>
        </w:tc>
        <w:tc>
          <w:tcPr>
            <w:tcW w:w="5130" w:type="dxa"/>
          </w:tcPr>
          <w:p w:rsidR="00F04CD8" w:rsidRPr="00F04CD8" w:rsidRDefault="00F04CD8" w:rsidP="00F04CD8">
            <w:pPr>
              <w:spacing w:line="360" w:lineRule="auto"/>
              <w:rPr>
                <w:rFonts w:ascii="Arial" w:hAnsi="Arial" w:cs="Arial"/>
                <w:lang w:eastAsia="en-US"/>
              </w:rPr>
            </w:pPr>
          </w:p>
        </w:tc>
      </w:tr>
      <w:tr w:rsidR="00F04CD8" w:rsidTr="00F04CD8">
        <w:tc>
          <w:tcPr>
            <w:tcW w:w="5240" w:type="dxa"/>
          </w:tcPr>
          <w:p w:rsidR="00F04CD8" w:rsidRPr="00F04CD8" w:rsidRDefault="00F04CD8" w:rsidP="00F04CD8">
            <w:pPr>
              <w:pStyle w:val="ListParagraph"/>
              <w:numPr>
                <w:ilvl w:val="0"/>
                <w:numId w:val="17"/>
              </w:numPr>
              <w:spacing w:line="360" w:lineRule="auto"/>
              <w:rPr>
                <w:rFonts w:ascii="Arial" w:hAnsi="Arial" w:cs="Arial"/>
                <w:lang w:eastAsia="en-US"/>
              </w:rPr>
            </w:pPr>
            <w:r w:rsidRPr="00F04CD8">
              <w:rPr>
                <w:rFonts w:ascii="Arial" w:hAnsi="Arial" w:cs="Arial"/>
                <w:lang w:eastAsia="en-US"/>
              </w:rPr>
              <w:t>Common Neonatal Conditions</w:t>
            </w:r>
          </w:p>
        </w:tc>
        <w:tc>
          <w:tcPr>
            <w:tcW w:w="5018" w:type="dxa"/>
          </w:tcPr>
          <w:p w:rsidR="00F04CD8" w:rsidRPr="00F04CD8" w:rsidRDefault="00F04CD8" w:rsidP="00F04CD8">
            <w:pPr>
              <w:spacing w:line="360" w:lineRule="auto"/>
              <w:rPr>
                <w:rFonts w:ascii="Arial" w:hAnsi="Arial" w:cs="Arial"/>
                <w:lang w:eastAsia="en-US"/>
              </w:rPr>
            </w:pPr>
          </w:p>
        </w:tc>
        <w:tc>
          <w:tcPr>
            <w:tcW w:w="5130" w:type="dxa"/>
          </w:tcPr>
          <w:p w:rsidR="00F04CD8" w:rsidRPr="00F04CD8" w:rsidRDefault="00F04CD8" w:rsidP="00F04CD8">
            <w:pPr>
              <w:spacing w:line="360" w:lineRule="auto"/>
              <w:rPr>
                <w:rFonts w:ascii="Arial" w:hAnsi="Arial" w:cs="Arial"/>
                <w:lang w:eastAsia="en-US"/>
              </w:rPr>
            </w:pPr>
          </w:p>
        </w:tc>
      </w:tr>
      <w:tr w:rsidR="00F04CD8" w:rsidTr="00F04CD8">
        <w:tc>
          <w:tcPr>
            <w:tcW w:w="5240" w:type="dxa"/>
          </w:tcPr>
          <w:p w:rsidR="00F04CD8" w:rsidRPr="00F04CD8" w:rsidRDefault="00F04CD8" w:rsidP="00F04CD8">
            <w:pPr>
              <w:pStyle w:val="ListParagraph"/>
              <w:numPr>
                <w:ilvl w:val="0"/>
                <w:numId w:val="17"/>
              </w:numPr>
              <w:spacing w:line="360" w:lineRule="auto"/>
              <w:rPr>
                <w:rFonts w:ascii="Arial" w:hAnsi="Arial" w:cs="Arial"/>
                <w:lang w:eastAsia="en-US"/>
              </w:rPr>
            </w:pPr>
            <w:r w:rsidRPr="00F04CD8">
              <w:rPr>
                <w:rFonts w:ascii="Arial" w:hAnsi="Arial" w:cs="Arial"/>
                <w:lang w:eastAsia="en-US"/>
              </w:rPr>
              <w:t>Deteriorating Patient</w:t>
            </w:r>
          </w:p>
        </w:tc>
        <w:tc>
          <w:tcPr>
            <w:tcW w:w="5018" w:type="dxa"/>
          </w:tcPr>
          <w:p w:rsidR="00F04CD8" w:rsidRPr="00F04CD8" w:rsidRDefault="00F04CD8" w:rsidP="00F04CD8">
            <w:pPr>
              <w:spacing w:line="360" w:lineRule="auto"/>
              <w:rPr>
                <w:rFonts w:ascii="Arial" w:hAnsi="Arial" w:cs="Arial"/>
                <w:lang w:eastAsia="en-US"/>
              </w:rPr>
            </w:pPr>
          </w:p>
        </w:tc>
        <w:tc>
          <w:tcPr>
            <w:tcW w:w="5130" w:type="dxa"/>
          </w:tcPr>
          <w:p w:rsidR="00F04CD8" w:rsidRPr="00F04CD8" w:rsidRDefault="00F04CD8" w:rsidP="00F04CD8">
            <w:pPr>
              <w:spacing w:line="360" w:lineRule="auto"/>
              <w:rPr>
                <w:rFonts w:ascii="Arial" w:hAnsi="Arial" w:cs="Arial"/>
                <w:lang w:eastAsia="en-US"/>
              </w:rPr>
            </w:pPr>
          </w:p>
        </w:tc>
      </w:tr>
      <w:tr w:rsidR="00F04CD8" w:rsidTr="00F04CD8">
        <w:tc>
          <w:tcPr>
            <w:tcW w:w="5240" w:type="dxa"/>
          </w:tcPr>
          <w:p w:rsidR="00F04CD8" w:rsidRPr="00F04CD8" w:rsidRDefault="00F04CD8" w:rsidP="00F04CD8">
            <w:pPr>
              <w:spacing w:line="360" w:lineRule="auto"/>
              <w:rPr>
                <w:rFonts w:ascii="Arial" w:hAnsi="Arial" w:cs="Arial"/>
                <w:lang w:eastAsia="en-US"/>
              </w:rPr>
            </w:pPr>
            <w:r w:rsidRPr="00F04CD8">
              <w:rPr>
                <w:rFonts w:ascii="Arial" w:hAnsi="Arial" w:cs="Arial"/>
                <w:lang w:eastAsia="en-US"/>
              </w:rPr>
              <w:t>Ventilation Study Day</w:t>
            </w:r>
          </w:p>
        </w:tc>
        <w:tc>
          <w:tcPr>
            <w:tcW w:w="5018" w:type="dxa"/>
          </w:tcPr>
          <w:p w:rsidR="00F04CD8" w:rsidRPr="00F04CD8" w:rsidRDefault="00F04CD8" w:rsidP="00F04CD8">
            <w:pPr>
              <w:spacing w:line="360" w:lineRule="auto"/>
              <w:rPr>
                <w:rFonts w:ascii="Arial" w:hAnsi="Arial" w:cs="Arial"/>
                <w:lang w:eastAsia="en-US"/>
              </w:rPr>
            </w:pPr>
          </w:p>
        </w:tc>
        <w:tc>
          <w:tcPr>
            <w:tcW w:w="5130" w:type="dxa"/>
          </w:tcPr>
          <w:p w:rsidR="00F04CD8" w:rsidRPr="00F04CD8" w:rsidRDefault="00F04CD8" w:rsidP="00F04CD8">
            <w:pPr>
              <w:spacing w:line="360" w:lineRule="auto"/>
              <w:rPr>
                <w:rFonts w:ascii="Arial" w:hAnsi="Arial" w:cs="Arial"/>
                <w:lang w:eastAsia="en-US"/>
              </w:rPr>
            </w:pPr>
          </w:p>
        </w:tc>
      </w:tr>
    </w:tbl>
    <w:p w:rsidR="00F04CD8" w:rsidRPr="00F04CD8" w:rsidRDefault="00F04CD8" w:rsidP="00F04CD8">
      <w:pPr>
        <w:rPr>
          <w:lang w:eastAsia="en-US"/>
        </w:rPr>
      </w:pPr>
    </w:p>
    <w:p w:rsidR="00F04CD8" w:rsidRDefault="00F04CD8" w:rsidP="00A23F07">
      <w:pPr>
        <w:pStyle w:val="Heading1"/>
      </w:pPr>
    </w:p>
    <w:p w:rsidR="00F04CD8" w:rsidRDefault="00F04CD8" w:rsidP="00A23F07">
      <w:pPr>
        <w:pStyle w:val="Heading1"/>
      </w:pPr>
    </w:p>
    <w:p w:rsidR="000A2FDD" w:rsidRDefault="000A2FDD" w:rsidP="000A2FDD">
      <w:pPr>
        <w:pStyle w:val="Heading1"/>
        <w:ind w:left="0"/>
        <w:jc w:val="left"/>
      </w:pPr>
    </w:p>
    <w:p w:rsidR="005A0999" w:rsidRPr="002511AB" w:rsidRDefault="005A0999" w:rsidP="000A2FDD">
      <w:pPr>
        <w:pStyle w:val="Heading1"/>
        <w:ind w:left="0"/>
      </w:pPr>
      <w:r w:rsidRPr="002511AB">
        <w:t>Programme Aim</w:t>
      </w:r>
    </w:p>
    <w:p w:rsidR="005A0999" w:rsidRPr="00E835F0" w:rsidRDefault="005A0999" w:rsidP="005A0999">
      <w:pPr>
        <w:spacing w:line="360" w:lineRule="auto"/>
        <w:rPr>
          <w:rFonts w:ascii="Arial" w:hAnsi="Arial" w:cs="Arial"/>
          <w:i/>
        </w:rPr>
      </w:pPr>
    </w:p>
    <w:p w:rsidR="005A0999" w:rsidRPr="005A0999" w:rsidRDefault="005A0999" w:rsidP="005A0999">
      <w:pPr>
        <w:spacing w:line="360" w:lineRule="auto"/>
        <w:jc w:val="center"/>
        <w:rPr>
          <w:rFonts w:ascii="Arial" w:hAnsi="Arial" w:cs="Arial"/>
          <w:b/>
        </w:rPr>
      </w:pPr>
      <w:r w:rsidRPr="00E835F0">
        <w:rPr>
          <w:rFonts w:ascii="Arial" w:hAnsi="Arial" w:cs="Arial"/>
          <w:b/>
        </w:rPr>
        <w:t>To ensure the nurse is able to provide safe, efficient, effective care that meets the needs of the neonates and their families in the neonatal environment.</w:t>
      </w:r>
    </w:p>
    <w:p w:rsidR="005A0999" w:rsidRDefault="005A0999" w:rsidP="00D52C8E">
      <w:pPr>
        <w:pStyle w:val="Heading2"/>
      </w:pPr>
      <w:r w:rsidRPr="008469F9">
        <w:t>Requirements</w:t>
      </w:r>
    </w:p>
    <w:p w:rsidR="00632C9F" w:rsidRPr="00632C9F" w:rsidRDefault="00632C9F" w:rsidP="00632C9F"/>
    <w:p w:rsidR="005A0999" w:rsidRDefault="005A0999" w:rsidP="005A0999">
      <w:pPr>
        <w:spacing w:line="360" w:lineRule="auto"/>
        <w:rPr>
          <w:rFonts w:ascii="Arial" w:hAnsi="Arial" w:cs="Arial"/>
        </w:rPr>
      </w:pPr>
      <w:r w:rsidRPr="00E835F0">
        <w:rPr>
          <w:rFonts w:ascii="Arial" w:hAnsi="Arial" w:cs="Arial"/>
        </w:rPr>
        <w:t>To ensure that you settle into your new post, you are required to undertake a period of preceptorship over your first year as a new member of staff.  During this period you will be expected to achieve set core skills which are both professional and practical in nature. The completion of this document will prov</w:t>
      </w:r>
      <w:r>
        <w:rPr>
          <w:rFonts w:ascii="Arial" w:hAnsi="Arial" w:cs="Arial"/>
        </w:rPr>
        <w:t>ide evidence of your competence and is a prerequisite for enrolment onto the QIS programme.</w:t>
      </w:r>
    </w:p>
    <w:p w:rsidR="00A23F07" w:rsidRPr="00A23F07" w:rsidRDefault="00A23F07" w:rsidP="005A0999">
      <w:pPr>
        <w:spacing w:line="360" w:lineRule="auto"/>
        <w:rPr>
          <w:rFonts w:ascii="Arial" w:hAnsi="Arial" w:cs="Arial"/>
          <w:sz w:val="14"/>
        </w:rPr>
      </w:pPr>
    </w:p>
    <w:p w:rsidR="005A0999" w:rsidRDefault="005A0999" w:rsidP="00D52C8E">
      <w:pPr>
        <w:pStyle w:val="Heading2"/>
      </w:pPr>
      <w:r w:rsidRPr="008469F9">
        <w:t>Support</w:t>
      </w:r>
    </w:p>
    <w:p w:rsidR="00632C9F" w:rsidRPr="00632C9F" w:rsidRDefault="00632C9F" w:rsidP="00632C9F"/>
    <w:p w:rsidR="00A23F07" w:rsidRDefault="005A0999" w:rsidP="005A0999">
      <w:pPr>
        <w:pStyle w:val="BlockText"/>
        <w:spacing w:line="360" w:lineRule="auto"/>
        <w:ind w:left="0" w:right="0"/>
        <w:rPr>
          <w:rFonts w:ascii="Arial" w:hAnsi="Arial" w:cs="Arial"/>
          <w:i w:val="0"/>
          <w:szCs w:val="22"/>
        </w:rPr>
      </w:pPr>
      <w:r w:rsidRPr="00E835F0">
        <w:rPr>
          <w:rFonts w:ascii="Arial" w:hAnsi="Arial" w:cs="Arial"/>
          <w:i w:val="0"/>
          <w:szCs w:val="22"/>
        </w:rPr>
        <w:t>You will be supported by your preceptor who will be an experienced nurse as well as the rest of the nursing team.  The Ward Manager/Clinical Lead responsible for the ward/unit will also oversee the programme along with the</w:t>
      </w:r>
      <w:r>
        <w:rPr>
          <w:rFonts w:ascii="Arial" w:hAnsi="Arial" w:cs="Arial"/>
          <w:i w:val="0"/>
          <w:szCs w:val="22"/>
        </w:rPr>
        <w:t xml:space="preserve"> Practice Development Nurses. </w:t>
      </w:r>
    </w:p>
    <w:p w:rsidR="005A0999" w:rsidRPr="00E835F0" w:rsidRDefault="005A0999" w:rsidP="005A0999">
      <w:pPr>
        <w:pStyle w:val="BlockText"/>
        <w:spacing w:line="360" w:lineRule="auto"/>
        <w:ind w:left="0" w:right="0"/>
        <w:rPr>
          <w:rFonts w:ascii="Arial" w:hAnsi="Arial" w:cs="Arial"/>
          <w:i w:val="0"/>
          <w:szCs w:val="22"/>
        </w:rPr>
      </w:pPr>
      <w:r>
        <w:rPr>
          <w:rFonts w:ascii="Arial" w:hAnsi="Arial" w:cs="Arial"/>
          <w:i w:val="0"/>
          <w:szCs w:val="22"/>
        </w:rPr>
        <w:t xml:space="preserve"> </w:t>
      </w:r>
    </w:p>
    <w:p w:rsidR="005A0999" w:rsidRDefault="00A23F07" w:rsidP="00D52C8E">
      <w:pPr>
        <w:pStyle w:val="Heading2"/>
      </w:pPr>
      <w:r>
        <w:t>Evidence of Practice</w:t>
      </w:r>
    </w:p>
    <w:p w:rsidR="00632C9F" w:rsidRPr="00632C9F" w:rsidRDefault="00632C9F" w:rsidP="00632C9F"/>
    <w:p w:rsidR="005A0999" w:rsidRDefault="005A0999" w:rsidP="005A0999">
      <w:pPr>
        <w:pStyle w:val="BlockText"/>
        <w:spacing w:line="360" w:lineRule="auto"/>
        <w:ind w:left="0" w:right="0"/>
        <w:rPr>
          <w:rFonts w:ascii="Arial" w:hAnsi="Arial" w:cs="Arial"/>
          <w:i w:val="0"/>
          <w:szCs w:val="22"/>
        </w:rPr>
      </w:pPr>
      <w:r w:rsidRPr="00E835F0">
        <w:rPr>
          <w:rFonts w:ascii="Arial" w:hAnsi="Arial" w:cs="Arial"/>
          <w:i w:val="0"/>
          <w:szCs w:val="22"/>
        </w:rPr>
        <w:t>It will prove useful for you to gather evidence matching the performance criteria and keep a record of the evidence within your Professional Portfolio. This will assist the process of developmen</w:t>
      </w:r>
      <w:r w:rsidR="00E3179C">
        <w:rPr>
          <w:rFonts w:ascii="Arial" w:hAnsi="Arial" w:cs="Arial"/>
          <w:i w:val="0"/>
          <w:szCs w:val="22"/>
        </w:rPr>
        <w:t>t and to determine that the</w:t>
      </w:r>
      <w:r w:rsidRPr="00E835F0">
        <w:rPr>
          <w:rFonts w:ascii="Arial" w:hAnsi="Arial" w:cs="Arial"/>
          <w:i w:val="0"/>
          <w:szCs w:val="22"/>
        </w:rPr>
        <w:t xml:space="preserve"> competencies have been reached, this evidence can also be submitted as part of the revalidation process.</w:t>
      </w:r>
    </w:p>
    <w:p w:rsidR="00632C9F" w:rsidRPr="00E835F0" w:rsidRDefault="00632C9F" w:rsidP="005A0999">
      <w:pPr>
        <w:pStyle w:val="BlockText"/>
        <w:spacing w:line="360" w:lineRule="auto"/>
        <w:ind w:left="0" w:right="0"/>
        <w:rPr>
          <w:rFonts w:ascii="Arial" w:hAnsi="Arial" w:cs="Arial"/>
          <w:i w:val="0"/>
          <w:szCs w:val="22"/>
        </w:rPr>
      </w:pPr>
    </w:p>
    <w:p w:rsidR="005A0999" w:rsidRPr="00632C9F" w:rsidRDefault="005A0999" w:rsidP="00632C9F">
      <w:pPr>
        <w:pStyle w:val="Heading2"/>
      </w:pPr>
      <w:r w:rsidRPr="008469F9">
        <w:t>Sources of Evidence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41"/>
        <w:gridCol w:w="5341"/>
      </w:tblGrid>
      <w:tr w:rsidR="005A0999" w:rsidTr="004E2643">
        <w:tc>
          <w:tcPr>
            <w:tcW w:w="5341" w:type="dxa"/>
            <w:vAlign w:val="center"/>
          </w:tcPr>
          <w:p w:rsidR="005A0999" w:rsidRPr="009C1BC4" w:rsidRDefault="005A0999" w:rsidP="00232115">
            <w:pPr>
              <w:pStyle w:val="BlockText"/>
              <w:numPr>
                <w:ilvl w:val="0"/>
                <w:numId w:val="8"/>
              </w:numPr>
              <w:spacing w:line="360" w:lineRule="auto"/>
              <w:ind w:right="0"/>
              <w:rPr>
                <w:rFonts w:ascii="Arial" w:hAnsi="Arial" w:cs="Arial"/>
                <w:szCs w:val="22"/>
              </w:rPr>
            </w:pPr>
            <w:r w:rsidRPr="00E835F0">
              <w:rPr>
                <w:rFonts w:ascii="Arial" w:hAnsi="Arial" w:cs="Arial"/>
                <w:i w:val="0"/>
                <w:szCs w:val="22"/>
              </w:rPr>
              <w:t>Direct observation in practice</w:t>
            </w:r>
          </w:p>
        </w:tc>
        <w:tc>
          <w:tcPr>
            <w:tcW w:w="5341" w:type="dxa"/>
          </w:tcPr>
          <w:p w:rsidR="005A0999" w:rsidRPr="009C1BC4" w:rsidRDefault="005A0999" w:rsidP="00232115">
            <w:pPr>
              <w:pStyle w:val="BlockText"/>
              <w:numPr>
                <w:ilvl w:val="0"/>
                <w:numId w:val="8"/>
              </w:numPr>
              <w:spacing w:line="360" w:lineRule="auto"/>
              <w:ind w:right="0"/>
              <w:rPr>
                <w:rFonts w:ascii="Arial" w:hAnsi="Arial" w:cs="Arial"/>
                <w:szCs w:val="22"/>
              </w:rPr>
            </w:pPr>
            <w:r w:rsidRPr="00E835F0">
              <w:rPr>
                <w:rFonts w:ascii="Arial" w:hAnsi="Arial" w:cs="Arial"/>
                <w:i w:val="0"/>
                <w:szCs w:val="22"/>
              </w:rPr>
              <w:t>Direct questioning</w:t>
            </w:r>
          </w:p>
        </w:tc>
      </w:tr>
      <w:tr w:rsidR="005A0999" w:rsidTr="004E2643">
        <w:tc>
          <w:tcPr>
            <w:tcW w:w="5341" w:type="dxa"/>
          </w:tcPr>
          <w:p w:rsidR="005A0999" w:rsidRPr="009C1BC4" w:rsidRDefault="005A0999" w:rsidP="00232115">
            <w:pPr>
              <w:pStyle w:val="BlockText"/>
              <w:numPr>
                <w:ilvl w:val="0"/>
                <w:numId w:val="8"/>
              </w:numPr>
              <w:spacing w:line="360" w:lineRule="auto"/>
              <w:ind w:right="0"/>
              <w:rPr>
                <w:rFonts w:ascii="Arial" w:hAnsi="Arial" w:cs="Arial"/>
                <w:szCs w:val="22"/>
              </w:rPr>
            </w:pPr>
            <w:r w:rsidRPr="00E835F0">
              <w:rPr>
                <w:rFonts w:ascii="Arial" w:hAnsi="Arial" w:cs="Arial"/>
                <w:i w:val="0"/>
                <w:szCs w:val="22"/>
              </w:rPr>
              <w:t>Clinical examples</w:t>
            </w:r>
          </w:p>
        </w:tc>
        <w:tc>
          <w:tcPr>
            <w:tcW w:w="5341" w:type="dxa"/>
          </w:tcPr>
          <w:p w:rsidR="005A0999" w:rsidRPr="00632C9F" w:rsidRDefault="005A0999" w:rsidP="00232115">
            <w:pPr>
              <w:pStyle w:val="BlockText"/>
              <w:numPr>
                <w:ilvl w:val="0"/>
                <w:numId w:val="8"/>
              </w:numPr>
              <w:spacing w:line="360" w:lineRule="auto"/>
              <w:ind w:right="0"/>
              <w:rPr>
                <w:rFonts w:ascii="Arial" w:hAnsi="Arial" w:cs="Arial"/>
                <w:szCs w:val="22"/>
              </w:rPr>
            </w:pPr>
            <w:r w:rsidRPr="00E835F0">
              <w:rPr>
                <w:rFonts w:ascii="Arial" w:hAnsi="Arial" w:cs="Arial"/>
                <w:i w:val="0"/>
                <w:szCs w:val="22"/>
              </w:rPr>
              <w:t>Attendance at teaching sessions</w:t>
            </w:r>
          </w:p>
          <w:p w:rsidR="00632C9F" w:rsidRPr="009C1BC4" w:rsidRDefault="00632C9F" w:rsidP="00AC33CE">
            <w:pPr>
              <w:pStyle w:val="BlockText"/>
              <w:spacing w:line="360" w:lineRule="auto"/>
              <w:ind w:left="360" w:right="0"/>
              <w:rPr>
                <w:rFonts w:ascii="Arial" w:hAnsi="Arial" w:cs="Arial"/>
                <w:szCs w:val="22"/>
              </w:rPr>
            </w:pPr>
          </w:p>
        </w:tc>
      </w:tr>
    </w:tbl>
    <w:p w:rsidR="00632C9F" w:rsidRDefault="005A0999" w:rsidP="00632C9F">
      <w:pPr>
        <w:pStyle w:val="Heading2"/>
      </w:pPr>
      <w:r w:rsidRPr="008469F9">
        <w:t>Clinical Competencies</w:t>
      </w:r>
      <w:r w:rsidR="004D5F97">
        <w:t xml:space="preserve">   </w:t>
      </w:r>
    </w:p>
    <w:p w:rsidR="005A0999" w:rsidRPr="00632C9F" w:rsidRDefault="004D5F97" w:rsidP="00632C9F">
      <w:pPr>
        <w:pStyle w:val="Heading2"/>
      </w:pPr>
      <w:r>
        <w:t xml:space="preserve">                                                    </w:t>
      </w:r>
      <w:r w:rsidR="00E3179C">
        <w:t xml:space="preserve">   </w:t>
      </w:r>
    </w:p>
    <w:p w:rsidR="008524FE" w:rsidRDefault="008524FE" w:rsidP="008524FE">
      <w:pPr>
        <w:pStyle w:val="BlockText"/>
        <w:spacing w:line="360" w:lineRule="auto"/>
        <w:ind w:left="0" w:right="0"/>
        <w:rPr>
          <w:rFonts w:ascii="Arial" w:hAnsi="Arial" w:cs="Arial"/>
          <w:i w:val="0"/>
          <w:szCs w:val="22"/>
        </w:rPr>
      </w:pPr>
      <w:r>
        <w:rPr>
          <w:rFonts w:ascii="Arial" w:hAnsi="Arial" w:cs="Arial"/>
          <w:i w:val="0"/>
          <w:szCs w:val="22"/>
        </w:rPr>
        <w:t>The clinical competencies</w:t>
      </w:r>
      <w:r w:rsidRPr="006912FA">
        <w:rPr>
          <w:rFonts w:ascii="Arial" w:hAnsi="Arial" w:cs="Arial"/>
          <w:i w:val="0"/>
          <w:szCs w:val="22"/>
        </w:rPr>
        <w:t xml:space="preserve"> will enable you to provide fundamental care for neonates </w:t>
      </w:r>
      <w:r>
        <w:rPr>
          <w:rFonts w:ascii="Arial" w:hAnsi="Arial" w:cs="Arial"/>
          <w:i w:val="0"/>
          <w:szCs w:val="22"/>
        </w:rPr>
        <w:t xml:space="preserve">and their families </w:t>
      </w:r>
      <w:r w:rsidRPr="006912FA">
        <w:rPr>
          <w:rFonts w:ascii="Arial" w:hAnsi="Arial" w:cs="Arial"/>
          <w:i w:val="0"/>
          <w:szCs w:val="22"/>
        </w:rPr>
        <w:t>within the different areas of neonatal care.</w:t>
      </w:r>
    </w:p>
    <w:p w:rsidR="005A0999" w:rsidRPr="00233B57" w:rsidRDefault="005A0999" w:rsidP="005A0999">
      <w:pPr>
        <w:pStyle w:val="BlockText"/>
        <w:spacing w:line="360" w:lineRule="auto"/>
        <w:ind w:left="0" w:right="0"/>
        <w:rPr>
          <w:rFonts w:ascii="Arial" w:hAnsi="Arial" w:cs="Arial"/>
          <w:i w:val="0"/>
          <w:sz w:val="2"/>
          <w:szCs w:val="22"/>
        </w:rPr>
      </w:pPr>
    </w:p>
    <w:p w:rsidR="005A0999" w:rsidRPr="008469F9" w:rsidRDefault="005A0999" w:rsidP="00D52C8E">
      <w:pPr>
        <w:pStyle w:val="Heading2"/>
      </w:pPr>
      <w:r w:rsidRPr="008469F9">
        <w:t>Core Competencies</w:t>
      </w:r>
    </w:p>
    <w:p w:rsidR="005A0999" w:rsidRPr="006912FA" w:rsidRDefault="005A0999" w:rsidP="005A0999">
      <w:pPr>
        <w:pStyle w:val="BlockText"/>
        <w:spacing w:line="360" w:lineRule="auto"/>
        <w:ind w:left="0" w:right="0"/>
        <w:rPr>
          <w:rFonts w:ascii="Arial" w:hAnsi="Arial" w:cs="Arial"/>
          <w:i w:val="0"/>
          <w:szCs w:val="22"/>
        </w:rPr>
      </w:pPr>
    </w:p>
    <w:p w:rsidR="005A0999" w:rsidRDefault="005A0999" w:rsidP="005A0999">
      <w:pPr>
        <w:pStyle w:val="BlockText"/>
        <w:spacing w:line="360" w:lineRule="auto"/>
        <w:ind w:left="0" w:right="0"/>
        <w:rPr>
          <w:rFonts w:ascii="Arial" w:hAnsi="Arial" w:cs="Arial"/>
          <w:i w:val="0"/>
          <w:szCs w:val="22"/>
        </w:rPr>
      </w:pPr>
      <w:r w:rsidRPr="006912FA">
        <w:rPr>
          <w:rFonts w:ascii="Arial" w:hAnsi="Arial" w:cs="Arial"/>
          <w:i w:val="0"/>
          <w:szCs w:val="22"/>
        </w:rPr>
        <w:t>The core competencies</w:t>
      </w:r>
      <w:r w:rsidR="008524FE">
        <w:rPr>
          <w:rFonts w:ascii="Arial" w:hAnsi="Arial" w:cs="Arial"/>
          <w:i w:val="0"/>
          <w:szCs w:val="22"/>
        </w:rPr>
        <w:t xml:space="preserve"> focus on professional, interpersonal and safety aspects of nursing care. </w:t>
      </w:r>
    </w:p>
    <w:p w:rsidR="008524FE" w:rsidRDefault="008524FE" w:rsidP="005A0999">
      <w:pPr>
        <w:pStyle w:val="BlockText"/>
        <w:spacing w:line="360" w:lineRule="auto"/>
        <w:ind w:left="0" w:right="0"/>
        <w:rPr>
          <w:rFonts w:ascii="Arial" w:hAnsi="Arial" w:cs="Arial"/>
          <w:i w:val="0"/>
          <w:szCs w:val="22"/>
        </w:rPr>
      </w:pPr>
    </w:p>
    <w:p w:rsidR="008524FE" w:rsidRPr="008524FE" w:rsidRDefault="008524FE" w:rsidP="005A0999">
      <w:pPr>
        <w:pStyle w:val="BlockText"/>
        <w:spacing w:line="360" w:lineRule="auto"/>
        <w:ind w:left="0" w:right="0"/>
        <w:rPr>
          <w:rFonts w:ascii="Arial" w:hAnsi="Arial" w:cs="Arial"/>
          <w:b/>
          <w:i w:val="0"/>
          <w:szCs w:val="22"/>
        </w:rPr>
      </w:pPr>
      <w:r w:rsidRPr="008524FE">
        <w:rPr>
          <w:rFonts w:ascii="Arial" w:hAnsi="Arial" w:cs="Arial"/>
          <w:b/>
          <w:i w:val="0"/>
          <w:szCs w:val="22"/>
        </w:rPr>
        <w:t>All competencies are based upon the RCN Career, Education and Competency Framework for Neonatal Nursing in the UK document (RCN 2015)</w:t>
      </w:r>
    </w:p>
    <w:p w:rsidR="008524FE" w:rsidRPr="00233B57" w:rsidRDefault="008524FE" w:rsidP="005A0999">
      <w:pPr>
        <w:pStyle w:val="BlockText"/>
        <w:spacing w:line="360" w:lineRule="auto"/>
        <w:ind w:left="0" w:right="0"/>
        <w:rPr>
          <w:rFonts w:ascii="Arial" w:hAnsi="Arial" w:cs="Arial"/>
          <w:i w:val="0"/>
          <w:sz w:val="10"/>
          <w:szCs w:val="22"/>
        </w:rPr>
      </w:pPr>
    </w:p>
    <w:p w:rsidR="008524FE" w:rsidRPr="00363760" w:rsidRDefault="008524FE" w:rsidP="008524FE">
      <w:pPr>
        <w:pStyle w:val="BlockText"/>
        <w:spacing w:line="360" w:lineRule="auto"/>
        <w:ind w:left="0" w:right="0"/>
        <w:rPr>
          <w:rFonts w:ascii="Arial" w:hAnsi="Arial" w:cs="Arial"/>
          <w:i w:val="0"/>
          <w:szCs w:val="22"/>
        </w:rPr>
      </w:pPr>
      <w:r>
        <w:rPr>
          <w:rFonts w:ascii="Arial" w:hAnsi="Arial" w:cs="Arial"/>
          <w:i w:val="0"/>
          <w:szCs w:val="22"/>
        </w:rPr>
        <w:t>Competency can be assessed a</w:t>
      </w:r>
      <w:r w:rsidRPr="00363760">
        <w:rPr>
          <w:rFonts w:ascii="Arial" w:hAnsi="Arial" w:cs="Arial"/>
          <w:i w:val="0"/>
          <w:szCs w:val="22"/>
        </w:rPr>
        <w:t>s follows:</w:t>
      </w:r>
    </w:p>
    <w:p w:rsidR="008524FE" w:rsidRPr="00363760" w:rsidRDefault="008524FE" w:rsidP="008524FE">
      <w:pPr>
        <w:pStyle w:val="BlockText"/>
        <w:numPr>
          <w:ilvl w:val="0"/>
          <w:numId w:val="9"/>
        </w:numPr>
        <w:spacing w:line="360" w:lineRule="auto"/>
        <w:ind w:right="0"/>
        <w:rPr>
          <w:rFonts w:ascii="Arial" w:hAnsi="Arial" w:cs="Arial"/>
          <w:i w:val="0"/>
          <w:szCs w:val="22"/>
        </w:rPr>
      </w:pPr>
      <w:r>
        <w:rPr>
          <w:rFonts w:ascii="Arial" w:hAnsi="Arial" w:cs="Arial"/>
          <w:b/>
          <w:i w:val="0"/>
          <w:szCs w:val="22"/>
        </w:rPr>
        <w:t>Discussion</w:t>
      </w:r>
      <w:r w:rsidRPr="00363760">
        <w:rPr>
          <w:rFonts w:ascii="Arial" w:hAnsi="Arial" w:cs="Arial"/>
          <w:i w:val="0"/>
          <w:szCs w:val="22"/>
        </w:rPr>
        <w:t xml:space="preserve"> – where you have engaged in a discussion with an experienced nurse, during which all aspects of the underlying rationale and the procedure are discussed.</w:t>
      </w:r>
    </w:p>
    <w:p w:rsidR="008524FE" w:rsidRPr="00632C9F" w:rsidRDefault="008524FE" w:rsidP="00632C9F">
      <w:pPr>
        <w:pStyle w:val="BlockText"/>
        <w:numPr>
          <w:ilvl w:val="0"/>
          <w:numId w:val="9"/>
        </w:numPr>
        <w:spacing w:line="360" w:lineRule="auto"/>
        <w:ind w:right="0"/>
        <w:rPr>
          <w:rFonts w:ascii="Arial" w:hAnsi="Arial" w:cs="Arial"/>
          <w:i w:val="0"/>
          <w:szCs w:val="22"/>
        </w:rPr>
      </w:pPr>
      <w:r>
        <w:rPr>
          <w:rFonts w:ascii="Arial" w:hAnsi="Arial" w:cs="Arial"/>
          <w:b/>
          <w:i w:val="0"/>
          <w:szCs w:val="22"/>
        </w:rPr>
        <w:t>Demonstration/Observation</w:t>
      </w:r>
      <w:r w:rsidRPr="00363760">
        <w:rPr>
          <w:rFonts w:ascii="Arial" w:hAnsi="Arial" w:cs="Arial"/>
          <w:i w:val="0"/>
          <w:szCs w:val="22"/>
        </w:rPr>
        <w:t xml:space="preserve"> – where you undertake a procedure, or use a piece of equipment under the supervision of an experienced nurse, or demonstrate knowledge of all aspects of a procedure through discussion with an experienced nurse. </w:t>
      </w:r>
    </w:p>
    <w:p w:rsidR="008524FE" w:rsidRPr="008524FE" w:rsidRDefault="008524FE" w:rsidP="008524FE">
      <w:pPr>
        <w:pStyle w:val="BlockText"/>
        <w:spacing w:line="360" w:lineRule="auto"/>
        <w:ind w:left="0" w:right="0"/>
        <w:rPr>
          <w:rFonts w:ascii="Arial" w:hAnsi="Arial" w:cs="Arial"/>
          <w:b/>
          <w:i w:val="0"/>
          <w:szCs w:val="22"/>
        </w:rPr>
      </w:pPr>
      <w:r w:rsidRPr="008524FE">
        <w:rPr>
          <w:rFonts w:ascii="Arial" w:hAnsi="Arial" w:cs="Arial"/>
          <w:b/>
          <w:i w:val="0"/>
          <w:szCs w:val="22"/>
        </w:rPr>
        <w:t xml:space="preserve">When your assessor feels you have met the performance criteria and understand all aspects of this particular nursing practice, they will sign you off as competent.  </w:t>
      </w:r>
    </w:p>
    <w:p w:rsidR="005A0999" w:rsidRPr="00233B57" w:rsidRDefault="005A0999" w:rsidP="005A0999">
      <w:pPr>
        <w:pStyle w:val="BlockText"/>
        <w:spacing w:line="360" w:lineRule="auto"/>
        <w:ind w:left="0" w:right="0"/>
        <w:rPr>
          <w:rFonts w:ascii="Arial" w:hAnsi="Arial" w:cs="Arial"/>
          <w:i w:val="0"/>
          <w:sz w:val="8"/>
          <w:szCs w:val="22"/>
        </w:rPr>
      </w:pPr>
    </w:p>
    <w:p w:rsidR="005A0999" w:rsidRDefault="005A0999" w:rsidP="00632C9F">
      <w:pPr>
        <w:pStyle w:val="Heading2"/>
      </w:pPr>
      <w:r w:rsidRPr="00DC182A">
        <w:t>Signatures</w:t>
      </w:r>
    </w:p>
    <w:p w:rsidR="00632C9F" w:rsidRPr="00632C9F" w:rsidRDefault="00632C9F" w:rsidP="00632C9F"/>
    <w:p w:rsidR="005A0999" w:rsidRPr="00E55859" w:rsidRDefault="005A0999" w:rsidP="005A0999">
      <w:pPr>
        <w:pStyle w:val="BlockText"/>
        <w:spacing w:line="360" w:lineRule="auto"/>
        <w:ind w:left="0" w:right="0"/>
        <w:rPr>
          <w:rFonts w:ascii="Arial" w:hAnsi="Arial" w:cs="Arial"/>
          <w:i w:val="0"/>
          <w:szCs w:val="22"/>
        </w:rPr>
      </w:pPr>
      <w:r>
        <w:rPr>
          <w:rFonts w:ascii="Arial" w:hAnsi="Arial" w:cs="Arial"/>
          <w:i w:val="0"/>
          <w:szCs w:val="22"/>
        </w:rPr>
        <w:t xml:space="preserve">The performance criteria within each core competency can be signed off by any registered Nurse with at least 2 </w:t>
      </w:r>
      <w:r w:rsidR="008524FE">
        <w:rPr>
          <w:rFonts w:ascii="Arial" w:hAnsi="Arial" w:cs="Arial"/>
          <w:i w:val="0"/>
          <w:szCs w:val="22"/>
        </w:rPr>
        <w:t>years’ experience</w:t>
      </w:r>
      <w:r>
        <w:rPr>
          <w:rFonts w:ascii="Arial" w:hAnsi="Arial" w:cs="Arial"/>
          <w:i w:val="0"/>
          <w:szCs w:val="22"/>
        </w:rPr>
        <w:t xml:space="preserve"> of working with Neonates. In accordance with the NMC Standards to Support Learning </w:t>
      </w:r>
      <w:r w:rsidR="00E3179C">
        <w:rPr>
          <w:rFonts w:ascii="Arial" w:hAnsi="Arial" w:cs="Arial"/>
          <w:i w:val="0"/>
          <w:szCs w:val="22"/>
        </w:rPr>
        <w:t>and Assessment in Practice (2008</w:t>
      </w:r>
      <w:r>
        <w:rPr>
          <w:rFonts w:ascii="Arial" w:hAnsi="Arial" w:cs="Arial"/>
          <w:i w:val="0"/>
          <w:szCs w:val="22"/>
        </w:rPr>
        <w:t xml:space="preserve">) it is essential that all nurses who sign this document also complete the signature list at the start of the booklet in full, </w:t>
      </w:r>
      <w:r w:rsidRPr="00E55859">
        <w:rPr>
          <w:rFonts w:ascii="Arial" w:hAnsi="Arial" w:cs="Arial"/>
          <w:b/>
          <w:i w:val="0"/>
          <w:szCs w:val="22"/>
        </w:rPr>
        <w:t>including their NMC PIN</w:t>
      </w:r>
      <w:r>
        <w:rPr>
          <w:rFonts w:ascii="Arial" w:hAnsi="Arial" w:cs="Arial"/>
          <w:i w:val="0"/>
          <w:szCs w:val="22"/>
        </w:rPr>
        <w:t>.</w:t>
      </w:r>
    </w:p>
    <w:p w:rsidR="00632C9F" w:rsidRPr="00632C9F" w:rsidRDefault="008524FE" w:rsidP="00632C9F">
      <w:pPr>
        <w:pStyle w:val="BlockText"/>
        <w:spacing w:line="360" w:lineRule="auto"/>
        <w:ind w:left="0" w:right="0"/>
        <w:rPr>
          <w:rFonts w:ascii="Arial" w:hAnsi="Arial" w:cs="Arial"/>
          <w:i w:val="0"/>
          <w:szCs w:val="22"/>
        </w:rPr>
      </w:pPr>
      <w:r>
        <w:rPr>
          <w:rFonts w:ascii="Arial" w:hAnsi="Arial" w:cs="Arial"/>
          <w:i w:val="0"/>
          <w:szCs w:val="22"/>
        </w:rPr>
        <w:t>Once a competency has</w:t>
      </w:r>
      <w:r w:rsidR="005A0999">
        <w:rPr>
          <w:rFonts w:ascii="Arial" w:hAnsi="Arial" w:cs="Arial"/>
          <w:i w:val="0"/>
          <w:szCs w:val="22"/>
        </w:rPr>
        <w:t xml:space="preserve"> be</w:t>
      </w:r>
      <w:r>
        <w:rPr>
          <w:rFonts w:ascii="Arial" w:hAnsi="Arial" w:cs="Arial"/>
          <w:i w:val="0"/>
          <w:szCs w:val="22"/>
        </w:rPr>
        <w:t>en</w:t>
      </w:r>
      <w:r w:rsidR="005A0999">
        <w:rPr>
          <w:rFonts w:ascii="Arial" w:hAnsi="Arial" w:cs="Arial"/>
          <w:i w:val="0"/>
          <w:szCs w:val="22"/>
        </w:rPr>
        <w:t xml:space="preserve"> signed off by your preceptor and yourself</w:t>
      </w:r>
      <w:r>
        <w:rPr>
          <w:rFonts w:ascii="Arial" w:hAnsi="Arial" w:cs="Arial"/>
          <w:i w:val="0"/>
          <w:szCs w:val="22"/>
        </w:rPr>
        <w:t xml:space="preserve"> </w:t>
      </w:r>
      <w:r w:rsidR="005A0999">
        <w:rPr>
          <w:rFonts w:ascii="Arial" w:hAnsi="Arial" w:cs="Arial"/>
          <w:i w:val="0"/>
          <w:szCs w:val="22"/>
        </w:rPr>
        <w:t>the Record of Completion for that competency should also be signed off by b</w:t>
      </w:r>
      <w:r w:rsidR="00233B57">
        <w:rPr>
          <w:rFonts w:ascii="Arial" w:hAnsi="Arial" w:cs="Arial"/>
          <w:i w:val="0"/>
          <w:szCs w:val="22"/>
        </w:rPr>
        <w:t>oth your preceptor and yourself.</w:t>
      </w:r>
      <w:r w:rsidR="00632C9F">
        <w:rPr>
          <w:rFonts w:ascii="Arial" w:hAnsi="Arial" w:cs="Arial"/>
          <w:i w:val="0"/>
          <w:szCs w:val="22"/>
        </w:rPr>
        <w:br w:type="page"/>
      </w:r>
    </w:p>
    <w:p w:rsidR="004E2643" w:rsidRDefault="004E2643" w:rsidP="00233B57">
      <w:pPr>
        <w:pStyle w:val="BlockText"/>
        <w:spacing w:line="360" w:lineRule="auto"/>
        <w:ind w:left="0" w:right="0"/>
        <w:rPr>
          <w:rFonts w:ascii="Arial" w:hAnsi="Arial" w:cs="Arial"/>
          <w:i w:val="0"/>
          <w:szCs w:val="22"/>
        </w:rPr>
      </w:pPr>
    </w:p>
    <w:p w:rsidR="00233B57" w:rsidRPr="00233B57" w:rsidRDefault="00233B57" w:rsidP="00233B57">
      <w:pPr>
        <w:pStyle w:val="BlockText"/>
        <w:spacing w:line="360" w:lineRule="auto"/>
        <w:ind w:left="0" w:right="0"/>
        <w:rPr>
          <w:rFonts w:ascii="Arial" w:hAnsi="Arial" w:cs="Arial"/>
          <w:i w:val="0"/>
          <w:szCs w:val="22"/>
        </w:rPr>
      </w:pPr>
    </w:p>
    <w:p w:rsidR="00A23F07" w:rsidRPr="00BA0ECE" w:rsidRDefault="00A23F07" w:rsidP="004D5F97">
      <w:pPr>
        <w:pStyle w:val="Heading1"/>
        <w:ind w:left="0"/>
      </w:pPr>
      <w:r w:rsidRPr="00BA0ECE">
        <w:t>Registered Nurse Signature List</w:t>
      </w:r>
    </w:p>
    <w:p w:rsidR="00A23F07" w:rsidRDefault="00A23F07" w:rsidP="00A23F07"/>
    <w:p w:rsidR="00A23F07" w:rsidRPr="00BA0ECE" w:rsidRDefault="00A23F07" w:rsidP="00A23F07">
      <w:pPr>
        <w:jc w:val="center"/>
        <w:rPr>
          <w:rFonts w:ascii="Arial" w:hAnsi="Arial" w:cs="Arial"/>
          <w:b/>
        </w:rPr>
      </w:pPr>
      <w:r w:rsidRPr="00BA0ECE">
        <w:rPr>
          <w:rFonts w:ascii="Arial" w:hAnsi="Arial" w:cs="Arial"/>
          <w:b/>
        </w:rPr>
        <w:t xml:space="preserve">The staff nurse and all assessors who have signed off one or more competencies </w:t>
      </w:r>
      <w:r w:rsidRPr="00BA0ECE">
        <w:rPr>
          <w:rFonts w:ascii="Arial" w:hAnsi="Arial" w:cs="Arial"/>
          <w:b/>
          <w:u w:val="single"/>
        </w:rPr>
        <w:t>must</w:t>
      </w:r>
      <w:r w:rsidRPr="00BA0ECE">
        <w:rPr>
          <w:rFonts w:ascii="Arial" w:hAnsi="Arial" w:cs="Arial"/>
          <w:b/>
        </w:rPr>
        <w:t xml:space="preserve"> provide the information below:</w:t>
      </w:r>
    </w:p>
    <w:p w:rsidR="00A23F07" w:rsidRDefault="00A23F07" w:rsidP="00A23F07"/>
    <w:tbl>
      <w:tblPr>
        <w:tblStyle w:val="TableGrid"/>
        <w:tblW w:w="14884" w:type="dxa"/>
        <w:tblInd w:w="279" w:type="dxa"/>
        <w:tblLook w:val="04A0" w:firstRow="1" w:lastRow="0" w:firstColumn="1" w:lastColumn="0" w:noHBand="0" w:noVBand="1"/>
      </w:tblPr>
      <w:tblGrid>
        <w:gridCol w:w="4540"/>
        <w:gridCol w:w="1559"/>
        <w:gridCol w:w="4820"/>
        <w:gridCol w:w="1130"/>
        <w:gridCol w:w="2835"/>
      </w:tblGrid>
      <w:tr w:rsidR="00A23F07" w:rsidRPr="00BA0ECE" w:rsidTr="00D52C8E">
        <w:trPr>
          <w:trHeight w:val="447"/>
        </w:trPr>
        <w:tc>
          <w:tcPr>
            <w:tcW w:w="4540" w:type="dxa"/>
            <w:shd w:val="clear" w:color="auto" w:fill="C6D9F1" w:themeFill="text2" w:themeFillTint="33"/>
            <w:vAlign w:val="center"/>
          </w:tcPr>
          <w:p w:rsidR="00A23F07" w:rsidRPr="00A23F07" w:rsidRDefault="00A23F07" w:rsidP="004E2643">
            <w:pPr>
              <w:rPr>
                <w:rFonts w:ascii="Arial" w:hAnsi="Arial" w:cs="Arial"/>
                <w:b/>
                <w:color w:val="1F497D" w:themeColor="text2"/>
              </w:rPr>
            </w:pPr>
            <w:r w:rsidRPr="00A23F07">
              <w:rPr>
                <w:rFonts w:ascii="Arial" w:hAnsi="Arial" w:cs="Arial"/>
                <w:b/>
                <w:color w:val="1F497D" w:themeColor="text2"/>
              </w:rPr>
              <w:t>Staff Nurse name in block capitals</w:t>
            </w:r>
          </w:p>
        </w:tc>
        <w:tc>
          <w:tcPr>
            <w:tcW w:w="1559" w:type="dxa"/>
            <w:shd w:val="clear" w:color="auto" w:fill="C6D9F1" w:themeFill="text2" w:themeFillTint="33"/>
            <w:vAlign w:val="center"/>
          </w:tcPr>
          <w:p w:rsidR="00A23F07" w:rsidRPr="00A23F07" w:rsidRDefault="00A23F07" w:rsidP="004E2643">
            <w:pPr>
              <w:rPr>
                <w:rFonts w:ascii="Arial" w:hAnsi="Arial" w:cs="Arial"/>
                <w:b/>
                <w:color w:val="1F497D" w:themeColor="text2"/>
              </w:rPr>
            </w:pPr>
            <w:r w:rsidRPr="00A23F07">
              <w:rPr>
                <w:rFonts w:ascii="Arial" w:hAnsi="Arial" w:cs="Arial"/>
                <w:b/>
                <w:color w:val="1F497D" w:themeColor="text2"/>
              </w:rPr>
              <w:t>Initials</w:t>
            </w:r>
          </w:p>
        </w:tc>
        <w:tc>
          <w:tcPr>
            <w:tcW w:w="4820" w:type="dxa"/>
            <w:shd w:val="clear" w:color="auto" w:fill="C6D9F1" w:themeFill="text2" w:themeFillTint="33"/>
            <w:vAlign w:val="center"/>
          </w:tcPr>
          <w:p w:rsidR="00A23F07" w:rsidRPr="00A23F07" w:rsidRDefault="00A23F07" w:rsidP="004E2643">
            <w:pPr>
              <w:rPr>
                <w:rFonts w:ascii="Arial" w:hAnsi="Arial" w:cs="Arial"/>
                <w:b/>
                <w:color w:val="1F497D" w:themeColor="text2"/>
              </w:rPr>
            </w:pPr>
            <w:r w:rsidRPr="00A23F07">
              <w:rPr>
                <w:rFonts w:ascii="Arial" w:hAnsi="Arial" w:cs="Arial"/>
                <w:b/>
                <w:color w:val="1F497D" w:themeColor="text2"/>
              </w:rPr>
              <w:t>Signature</w:t>
            </w:r>
          </w:p>
        </w:tc>
        <w:tc>
          <w:tcPr>
            <w:tcW w:w="1130" w:type="dxa"/>
            <w:shd w:val="clear" w:color="auto" w:fill="C6D9F1" w:themeFill="text2" w:themeFillTint="33"/>
            <w:vAlign w:val="center"/>
          </w:tcPr>
          <w:p w:rsidR="00A23F07" w:rsidRPr="00A23F07" w:rsidRDefault="00A23F07" w:rsidP="004E2643">
            <w:pPr>
              <w:rPr>
                <w:rFonts w:ascii="Arial" w:hAnsi="Arial" w:cs="Arial"/>
                <w:b/>
                <w:color w:val="1F497D" w:themeColor="text2"/>
              </w:rPr>
            </w:pPr>
            <w:r w:rsidRPr="00A23F07">
              <w:rPr>
                <w:rFonts w:ascii="Arial" w:hAnsi="Arial" w:cs="Arial"/>
                <w:b/>
                <w:color w:val="1F497D" w:themeColor="text2"/>
              </w:rPr>
              <w:t>Band</w:t>
            </w:r>
          </w:p>
        </w:tc>
        <w:tc>
          <w:tcPr>
            <w:tcW w:w="2835" w:type="dxa"/>
            <w:shd w:val="clear" w:color="auto" w:fill="C6D9F1" w:themeFill="text2" w:themeFillTint="33"/>
            <w:vAlign w:val="center"/>
          </w:tcPr>
          <w:p w:rsidR="00A23F07" w:rsidRPr="00A23F07" w:rsidRDefault="00A23F07" w:rsidP="004E2643">
            <w:pPr>
              <w:rPr>
                <w:rFonts w:ascii="Arial" w:hAnsi="Arial" w:cs="Arial"/>
                <w:b/>
                <w:color w:val="1F497D" w:themeColor="text2"/>
              </w:rPr>
            </w:pPr>
            <w:r w:rsidRPr="00A23F07">
              <w:rPr>
                <w:rFonts w:ascii="Arial" w:hAnsi="Arial" w:cs="Arial"/>
                <w:b/>
                <w:color w:val="1F497D" w:themeColor="text2"/>
              </w:rPr>
              <w:t>NMC PIN</w:t>
            </w:r>
          </w:p>
        </w:tc>
      </w:tr>
      <w:tr w:rsidR="00A23F07" w:rsidTr="00D52C8E">
        <w:trPr>
          <w:trHeight w:val="448"/>
        </w:trPr>
        <w:tc>
          <w:tcPr>
            <w:tcW w:w="4540" w:type="dxa"/>
          </w:tcPr>
          <w:p w:rsidR="00A23F07" w:rsidRDefault="00A23F07" w:rsidP="004E2643"/>
        </w:tc>
        <w:tc>
          <w:tcPr>
            <w:tcW w:w="1559" w:type="dxa"/>
          </w:tcPr>
          <w:p w:rsidR="00A23F07" w:rsidRDefault="00A23F07" w:rsidP="004E2643"/>
        </w:tc>
        <w:tc>
          <w:tcPr>
            <w:tcW w:w="4820" w:type="dxa"/>
          </w:tcPr>
          <w:p w:rsidR="00A23F07" w:rsidRDefault="00A23F07" w:rsidP="004E2643"/>
        </w:tc>
        <w:tc>
          <w:tcPr>
            <w:tcW w:w="1130" w:type="dxa"/>
          </w:tcPr>
          <w:p w:rsidR="00A23F07" w:rsidRDefault="00A23F07" w:rsidP="004E2643"/>
        </w:tc>
        <w:tc>
          <w:tcPr>
            <w:tcW w:w="2835" w:type="dxa"/>
          </w:tcPr>
          <w:p w:rsidR="00A23F07" w:rsidRDefault="00A23F07" w:rsidP="004E2643"/>
        </w:tc>
      </w:tr>
    </w:tbl>
    <w:p w:rsidR="00A23F07" w:rsidRDefault="00A23F07" w:rsidP="00A23F07"/>
    <w:tbl>
      <w:tblPr>
        <w:tblStyle w:val="TableGrid"/>
        <w:tblW w:w="14884" w:type="dxa"/>
        <w:tblInd w:w="279" w:type="dxa"/>
        <w:tblLook w:val="04A0" w:firstRow="1" w:lastRow="0" w:firstColumn="1" w:lastColumn="0" w:noHBand="0" w:noVBand="1"/>
      </w:tblPr>
      <w:tblGrid>
        <w:gridCol w:w="4540"/>
        <w:gridCol w:w="1559"/>
        <w:gridCol w:w="4820"/>
        <w:gridCol w:w="1130"/>
        <w:gridCol w:w="2835"/>
      </w:tblGrid>
      <w:tr w:rsidR="00A23F07" w:rsidRPr="00BA0ECE" w:rsidTr="00D52C8E">
        <w:trPr>
          <w:trHeight w:val="447"/>
        </w:trPr>
        <w:tc>
          <w:tcPr>
            <w:tcW w:w="4540" w:type="dxa"/>
            <w:shd w:val="clear" w:color="auto" w:fill="C6D9F1" w:themeFill="text2" w:themeFillTint="33"/>
            <w:vAlign w:val="center"/>
          </w:tcPr>
          <w:p w:rsidR="00A23F07" w:rsidRPr="00A23F07" w:rsidRDefault="00A23F07" w:rsidP="004E2643">
            <w:pPr>
              <w:rPr>
                <w:rFonts w:ascii="Arial" w:hAnsi="Arial" w:cs="Arial"/>
                <w:b/>
                <w:color w:val="1F497D" w:themeColor="text2"/>
              </w:rPr>
            </w:pPr>
            <w:r w:rsidRPr="00A23F07">
              <w:rPr>
                <w:rFonts w:ascii="Arial" w:hAnsi="Arial" w:cs="Arial"/>
                <w:b/>
                <w:color w:val="1F497D" w:themeColor="text2"/>
              </w:rPr>
              <w:t>Preceptor</w:t>
            </w:r>
            <w:r w:rsidR="002E4EE2">
              <w:rPr>
                <w:rFonts w:ascii="Arial" w:hAnsi="Arial" w:cs="Arial"/>
                <w:b/>
                <w:color w:val="1F497D" w:themeColor="text2"/>
              </w:rPr>
              <w:t>s</w:t>
            </w:r>
            <w:r w:rsidRPr="00A23F07">
              <w:rPr>
                <w:rFonts w:ascii="Arial" w:hAnsi="Arial" w:cs="Arial"/>
                <w:b/>
                <w:color w:val="1F497D" w:themeColor="text2"/>
              </w:rPr>
              <w:t xml:space="preserve"> name in block capitals</w:t>
            </w:r>
          </w:p>
        </w:tc>
        <w:tc>
          <w:tcPr>
            <w:tcW w:w="1559" w:type="dxa"/>
            <w:shd w:val="clear" w:color="auto" w:fill="C6D9F1" w:themeFill="text2" w:themeFillTint="33"/>
            <w:vAlign w:val="center"/>
          </w:tcPr>
          <w:p w:rsidR="00A23F07" w:rsidRPr="00A23F07" w:rsidRDefault="00A23F07" w:rsidP="004E2643">
            <w:pPr>
              <w:rPr>
                <w:rFonts w:ascii="Arial" w:hAnsi="Arial" w:cs="Arial"/>
                <w:b/>
                <w:color w:val="1F497D" w:themeColor="text2"/>
              </w:rPr>
            </w:pPr>
            <w:r w:rsidRPr="00A23F07">
              <w:rPr>
                <w:rFonts w:ascii="Arial" w:hAnsi="Arial" w:cs="Arial"/>
                <w:b/>
                <w:color w:val="1F497D" w:themeColor="text2"/>
              </w:rPr>
              <w:t>Initials</w:t>
            </w:r>
          </w:p>
        </w:tc>
        <w:tc>
          <w:tcPr>
            <w:tcW w:w="4820" w:type="dxa"/>
            <w:shd w:val="clear" w:color="auto" w:fill="C6D9F1" w:themeFill="text2" w:themeFillTint="33"/>
            <w:vAlign w:val="center"/>
          </w:tcPr>
          <w:p w:rsidR="00A23F07" w:rsidRPr="00A23F07" w:rsidRDefault="00A23F07" w:rsidP="004E2643">
            <w:pPr>
              <w:rPr>
                <w:rFonts w:ascii="Arial" w:hAnsi="Arial" w:cs="Arial"/>
                <w:b/>
                <w:color w:val="1F497D" w:themeColor="text2"/>
              </w:rPr>
            </w:pPr>
            <w:r w:rsidRPr="00A23F07">
              <w:rPr>
                <w:rFonts w:ascii="Arial" w:hAnsi="Arial" w:cs="Arial"/>
                <w:b/>
                <w:color w:val="1F497D" w:themeColor="text2"/>
              </w:rPr>
              <w:t>Signature</w:t>
            </w:r>
          </w:p>
        </w:tc>
        <w:tc>
          <w:tcPr>
            <w:tcW w:w="1130" w:type="dxa"/>
            <w:shd w:val="clear" w:color="auto" w:fill="C6D9F1" w:themeFill="text2" w:themeFillTint="33"/>
            <w:vAlign w:val="center"/>
          </w:tcPr>
          <w:p w:rsidR="00A23F07" w:rsidRPr="00A23F07" w:rsidRDefault="00A23F07" w:rsidP="004E2643">
            <w:pPr>
              <w:rPr>
                <w:rFonts w:ascii="Arial" w:hAnsi="Arial" w:cs="Arial"/>
                <w:b/>
                <w:color w:val="1F497D" w:themeColor="text2"/>
              </w:rPr>
            </w:pPr>
            <w:r w:rsidRPr="00A23F07">
              <w:rPr>
                <w:rFonts w:ascii="Arial" w:hAnsi="Arial" w:cs="Arial"/>
                <w:b/>
                <w:color w:val="1F497D" w:themeColor="text2"/>
              </w:rPr>
              <w:t>Band</w:t>
            </w:r>
          </w:p>
        </w:tc>
        <w:tc>
          <w:tcPr>
            <w:tcW w:w="2835" w:type="dxa"/>
            <w:shd w:val="clear" w:color="auto" w:fill="C6D9F1" w:themeFill="text2" w:themeFillTint="33"/>
            <w:vAlign w:val="center"/>
          </w:tcPr>
          <w:p w:rsidR="00A23F07" w:rsidRPr="00A23F07" w:rsidRDefault="00A23F07" w:rsidP="004E2643">
            <w:pPr>
              <w:rPr>
                <w:rFonts w:ascii="Arial" w:hAnsi="Arial" w:cs="Arial"/>
                <w:b/>
                <w:color w:val="1F497D" w:themeColor="text2"/>
              </w:rPr>
            </w:pPr>
            <w:r w:rsidRPr="00A23F07">
              <w:rPr>
                <w:rFonts w:ascii="Arial" w:hAnsi="Arial" w:cs="Arial"/>
                <w:b/>
                <w:color w:val="1F497D" w:themeColor="text2"/>
              </w:rPr>
              <w:t>NMC PIN</w:t>
            </w:r>
          </w:p>
        </w:tc>
      </w:tr>
      <w:tr w:rsidR="00A23F07" w:rsidTr="00D52C8E">
        <w:trPr>
          <w:trHeight w:val="448"/>
        </w:trPr>
        <w:tc>
          <w:tcPr>
            <w:tcW w:w="4540" w:type="dxa"/>
          </w:tcPr>
          <w:p w:rsidR="00A23F07" w:rsidRDefault="00A23F07" w:rsidP="004E2643"/>
        </w:tc>
        <w:tc>
          <w:tcPr>
            <w:tcW w:w="1559" w:type="dxa"/>
          </w:tcPr>
          <w:p w:rsidR="00A23F07" w:rsidRDefault="00A23F07" w:rsidP="004E2643"/>
        </w:tc>
        <w:tc>
          <w:tcPr>
            <w:tcW w:w="4820" w:type="dxa"/>
          </w:tcPr>
          <w:p w:rsidR="00A23F07" w:rsidRDefault="00A23F07" w:rsidP="004E2643"/>
        </w:tc>
        <w:tc>
          <w:tcPr>
            <w:tcW w:w="1130" w:type="dxa"/>
          </w:tcPr>
          <w:p w:rsidR="00A23F07" w:rsidRDefault="00A23F07" w:rsidP="004E2643"/>
        </w:tc>
        <w:tc>
          <w:tcPr>
            <w:tcW w:w="2835" w:type="dxa"/>
          </w:tcPr>
          <w:p w:rsidR="00A23F07" w:rsidRDefault="00A23F07" w:rsidP="004E2643"/>
        </w:tc>
      </w:tr>
      <w:tr w:rsidR="002E4EE2" w:rsidTr="00D52C8E">
        <w:trPr>
          <w:trHeight w:val="448"/>
        </w:trPr>
        <w:tc>
          <w:tcPr>
            <w:tcW w:w="4540" w:type="dxa"/>
          </w:tcPr>
          <w:p w:rsidR="002E4EE2" w:rsidRDefault="002E4EE2" w:rsidP="004E2643"/>
        </w:tc>
        <w:tc>
          <w:tcPr>
            <w:tcW w:w="1559" w:type="dxa"/>
          </w:tcPr>
          <w:p w:rsidR="002E4EE2" w:rsidRDefault="002E4EE2" w:rsidP="004E2643"/>
        </w:tc>
        <w:tc>
          <w:tcPr>
            <w:tcW w:w="4820" w:type="dxa"/>
          </w:tcPr>
          <w:p w:rsidR="002E4EE2" w:rsidRDefault="002E4EE2" w:rsidP="004E2643"/>
        </w:tc>
        <w:tc>
          <w:tcPr>
            <w:tcW w:w="1130" w:type="dxa"/>
          </w:tcPr>
          <w:p w:rsidR="002E4EE2" w:rsidRDefault="002E4EE2" w:rsidP="004E2643"/>
        </w:tc>
        <w:tc>
          <w:tcPr>
            <w:tcW w:w="2835" w:type="dxa"/>
          </w:tcPr>
          <w:p w:rsidR="002E4EE2" w:rsidRDefault="002E4EE2" w:rsidP="004E2643"/>
        </w:tc>
      </w:tr>
    </w:tbl>
    <w:p w:rsidR="00A23F07" w:rsidRDefault="00A23F07" w:rsidP="00A23F07"/>
    <w:tbl>
      <w:tblPr>
        <w:tblStyle w:val="TableGrid"/>
        <w:tblW w:w="14884" w:type="dxa"/>
        <w:tblInd w:w="279" w:type="dxa"/>
        <w:tblLook w:val="04A0" w:firstRow="1" w:lastRow="0" w:firstColumn="1" w:lastColumn="0" w:noHBand="0" w:noVBand="1"/>
      </w:tblPr>
      <w:tblGrid>
        <w:gridCol w:w="4540"/>
        <w:gridCol w:w="1559"/>
        <w:gridCol w:w="4820"/>
        <w:gridCol w:w="1130"/>
        <w:gridCol w:w="2835"/>
      </w:tblGrid>
      <w:tr w:rsidR="00A23F07" w:rsidRPr="00BA0ECE" w:rsidTr="00D52C8E">
        <w:trPr>
          <w:trHeight w:val="447"/>
        </w:trPr>
        <w:tc>
          <w:tcPr>
            <w:tcW w:w="4540" w:type="dxa"/>
            <w:shd w:val="clear" w:color="auto" w:fill="C6D9F1" w:themeFill="text2" w:themeFillTint="33"/>
            <w:vAlign w:val="center"/>
          </w:tcPr>
          <w:p w:rsidR="00A23F07" w:rsidRPr="00A23F07" w:rsidRDefault="00A23F07" w:rsidP="004E2643">
            <w:pPr>
              <w:rPr>
                <w:rFonts w:ascii="Arial" w:hAnsi="Arial" w:cs="Arial"/>
                <w:b/>
                <w:color w:val="1F497D" w:themeColor="text2"/>
              </w:rPr>
            </w:pPr>
            <w:r w:rsidRPr="00A23F07">
              <w:rPr>
                <w:rFonts w:ascii="Arial" w:hAnsi="Arial" w:cs="Arial"/>
                <w:b/>
                <w:color w:val="1F497D" w:themeColor="text2"/>
              </w:rPr>
              <w:t>Assessor name in block capitals</w:t>
            </w:r>
          </w:p>
        </w:tc>
        <w:tc>
          <w:tcPr>
            <w:tcW w:w="1559" w:type="dxa"/>
            <w:shd w:val="clear" w:color="auto" w:fill="C6D9F1" w:themeFill="text2" w:themeFillTint="33"/>
            <w:vAlign w:val="center"/>
          </w:tcPr>
          <w:p w:rsidR="00A23F07" w:rsidRPr="00A23F07" w:rsidRDefault="00A23F07" w:rsidP="004E2643">
            <w:pPr>
              <w:rPr>
                <w:rFonts w:ascii="Arial" w:hAnsi="Arial" w:cs="Arial"/>
                <w:b/>
                <w:color w:val="1F497D" w:themeColor="text2"/>
              </w:rPr>
            </w:pPr>
            <w:r w:rsidRPr="00A23F07">
              <w:rPr>
                <w:rFonts w:ascii="Arial" w:hAnsi="Arial" w:cs="Arial"/>
                <w:b/>
                <w:color w:val="1F497D" w:themeColor="text2"/>
              </w:rPr>
              <w:t>Initials</w:t>
            </w:r>
          </w:p>
        </w:tc>
        <w:tc>
          <w:tcPr>
            <w:tcW w:w="4820" w:type="dxa"/>
            <w:shd w:val="clear" w:color="auto" w:fill="C6D9F1" w:themeFill="text2" w:themeFillTint="33"/>
            <w:vAlign w:val="center"/>
          </w:tcPr>
          <w:p w:rsidR="00A23F07" w:rsidRPr="00A23F07" w:rsidRDefault="00A23F07" w:rsidP="004E2643">
            <w:pPr>
              <w:rPr>
                <w:rFonts w:ascii="Arial" w:hAnsi="Arial" w:cs="Arial"/>
                <w:b/>
                <w:color w:val="1F497D" w:themeColor="text2"/>
              </w:rPr>
            </w:pPr>
            <w:r w:rsidRPr="00A23F07">
              <w:rPr>
                <w:rFonts w:ascii="Arial" w:hAnsi="Arial" w:cs="Arial"/>
                <w:b/>
                <w:color w:val="1F497D" w:themeColor="text2"/>
              </w:rPr>
              <w:t>Signature</w:t>
            </w:r>
          </w:p>
        </w:tc>
        <w:tc>
          <w:tcPr>
            <w:tcW w:w="1130" w:type="dxa"/>
            <w:shd w:val="clear" w:color="auto" w:fill="C6D9F1" w:themeFill="text2" w:themeFillTint="33"/>
            <w:vAlign w:val="center"/>
          </w:tcPr>
          <w:p w:rsidR="00A23F07" w:rsidRPr="00A23F07" w:rsidRDefault="00A23F07" w:rsidP="004E2643">
            <w:pPr>
              <w:rPr>
                <w:rFonts w:ascii="Arial" w:hAnsi="Arial" w:cs="Arial"/>
                <w:b/>
                <w:color w:val="1F497D" w:themeColor="text2"/>
              </w:rPr>
            </w:pPr>
            <w:r w:rsidRPr="00A23F07">
              <w:rPr>
                <w:rFonts w:ascii="Arial" w:hAnsi="Arial" w:cs="Arial"/>
                <w:b/>
                <w:color w:val="1F497D" w:themeColor="text2"/>
              </w:rPr>
              <w:t>Band</w:t>
            </w:r>
          </w:p>
        </w:tc>
        <w:tc>
          <w:tcPr>
            <w:tcW w:w="2835" w:type="dxa"/>
            <w:shd w:val="clear" w:color="auto" w:fill="C6D9F1" w:themeFill="text2" w:themeFillTint="33"/>
            <w:vAlign w:val="center"/>
          </w:tcPr>
          <w:p w:rsidR="00A23F07" w:rsidRPr="00A23F07" w:rsidRDefault="00A23F07" w:rsidP="004E2643">
            <w:pPr>
              <w:rPr>
                <w:rFonts w:ascii="Arial" w:hAnsi="Arial" w:cs="Arial"/>
                <w:b/>
                <w:color w:val="1F497D" w:themeColor="text2"/>
              </w:rPr>
            </w:pPr>
            <w:r w:rsidRPr="00A23F07">
              <w:rPr>
                <w:rFonts w:ascii="Arial" w:hAnsi="Arial" w:cs="Arial"/>
                <w:b/>
                <w:color w:val="1F497D" w:themeColor="text2"/>
              </w:rPr>
              <w:t>NMC PIN</w:t>
            </w:r>
          </w:p>
        </w:tc>
      </w:tr>
      <w:tr w:rsidR="00A23F07" w:rsidTr="00D52C8E">
        <w:trPr>
          <w:trHeight w:val="448"/>
        </w:trPr>
        <w:tc>
          <w:tcPr>
            <w:tcW w:w="4540" w:type="dxa"/>
          </w:tcPr>
          <w:p w:rsidR="00A23F07" w:rsidRDefault="00A23F07" w:rsidP="004E2643"/>
        </w:tc>
        <w:tc>
          <w:tcPr>
            <w:tcW w:w="1559" w:type="dxa"/>
          </w:tcPr>
          <w:p w:rsidR="00A23F07" w:rsidRDefault="00A23F07" w:rsidP="004E2643"/>
        </w:tc>
        <w:tc>
          <w:tcPr>
            <w:tcW w:w="4820" w:type="dxa"/>
          </w:tcPr>
          <w:p w:rsidR="00A23F07" w:rsidRDefault="00A23F07" w:rsidP="004E2643"/>
        </w:tc>
        <w:tc>
          <w:tcPr>
            <w:tcW w:w="1130" w:type="dxa"/>
          </w:tcPr>
          <w:p w:rsidR="00A23F07" w:rsidRDefault="00A23F07" w:rsidP="004E2643"/>
        </w:tc>
        <w:tc>
          <w:tcPr>
            <w:tcW w:w="2835" w:type="dxa"/>
          </w:tcPr>
          <w:p w:rsidR="00A23F07" w:rsidRDefault="00A23F07" w:rsidP="004E2643"/>
        </w:tc>
      </w:tr>
      <w:tr w:rsidR="00A23F07" w:rsidTr="00D52C8E">
        <w:trPr>
          <w:trHeight w:val="448"/>
        </w:trPr>
        <w:tc>
          <w:tcPr>
            <w:tcW w:w="4540" w:type="dxa"/>
          </w:tcPr>
          <w:p w:rsidR="00A23F07" w:rsidRDefault="00A23F07" w:rsidP="004E2643"/>
        </w:tc>
        <w:tc>
          <w:tcPr>
            <w:tcW w:w="1559" w:type="dxa"/>
          </w:tcPr>
          <w:p w:rsidR="00A23F07" w:rsidRDefault="00A23F07" w:rsidP="004E2643"/>
        </w:tc>
        <w:tc>
          <w:tcPr>
            <w:tcW w:w="4820" w:type="dxa"/>
          </w:tcPr>
          <w:p w:rsidR="00A23F07" w:rsidRDefault="00A23F07" w:rsidP="004E2643"/>
        </w:tc>
        <w:tc>
          <w:tcPr>
            <w:tcW w:w="1130" w:type="dxa"/>
          </w:tcPr>
          <w:p w:rsidR="00A23F07" w:rsidRDefault="00A23F07" w:rsidP="004E2643"/>
        </w:tc>
        <w:tc>
          <w:tcPr>
            <w:tcW w:w="2835" w:type="dxa"/>
          </w:tcPr>
          <w:p w:rsidR="00A23F07" w:rsidRDefault="00A23F07" w:rsidP="004E2643"/>
        </w:tc>
      </w:tr>
      <w:tr w:rsidR="00A23F07" w:rsidTr="00D52C8E">
        <w:trPr>
          <w:trHeight w:val="448"/>
        </w:trPr>
        <w:tc>
          <w:tcPr>
            <w:tcW w:w="4540" w:type="dxa"/>
          </w:tcPr>
          <w:p w:rsidR="00A23F07" w:rsidRDefault="00A23F07" w:rsidP="004E2643"/>
        </w:tc>
        <w:tc>
          <w:tcPr>
            <w:tcW w:w="1559" w:type="dxa"/>
          </w:tcPr>
          <w:p w:rsidR="00A23F07" w:rsidRDefault="00A23F07" w:rsidP="004E2643"/>
        </w:tc>
        <w:tc>
          <w:tcPr>
            <w:tcW w:w="4820" w:type="dxa"/>
          </w:tcPr>
          <w:p w:rsidR="00A23F07" w:rsidRDefault="00A23F07" w:rsidP="004E2643"/>
        </w:tc>
        <w:tc>
          <w:tcPr>
            <w:tcW w:w="1130" w:type="dxa"/>
          </w:tcPr>
          <w:p w:rsidR="00A23F07" w:rsidRDefault="00A23F07" w:rsidP="004E2643"/>
        </w:tc>
        <w:tc>
          <w:tcPr>
            <w:tcW w:w="2835" w:type="dxa"/>
          </w:tcPr>
          <w:p w:rsidR="00A23F07" w:rsidRDefault="00A23F07" w:rsidP="004E2643"/>
        </w:tc>
      </w:tr>
      <w:tr w:rsidR="00A23F07" w:rsidTr="00D52C8E">
        <w:trPr>
          <w:trHeight w:val="448"/>
        </w:trPr>
        <w:tc>
          <w:tcPr>
            <w:tcW w:w="4540" w:type="dxa"/>
          </w:tcPr>
          <w:p w:rsidR="00A23F07" w:rsidRDefault="00A23F07" w:rsidP="004E2643"/>
        </w:tc>
        <w:tc>
          <w:tcPr>
            <w:tcW w:w="1559" w:type="dxa"/>
          </w:tcPr>
          <w:p w:rsidR="00A23F07" w:rsidRDefault="00A23F07" w:rsidP="004E2643"/>
        </w:tc>
        <w:tc>
          <w:tcPr>
            <w:tcW w:w="4820" w:type="dxa"/>
          </w:tcPr>
          <w:p w:rsidR="00A23F07" w:rsidRDefault="00A23F07" w:rsidP="004E2643"/>
        </w:tc>
        <w:tc>
          <w:tcPr>
            <w:tcW w:w="1130" w:type="dxa"/>
          </w:tcPr>
          <w:p w:rsidR="00A23F07" w:rsidRDefault="00A23F07" w:rsidP="004E2643"/>
        </w:tc>
        <w:tc>
          <w:tcPr>
            <w:tcW w:w="2835" w:type="dxa"/>
          </w:tcPr>
          <w:p w:rsidR="00A23F07" w:rsidRDefault="00A23F07" w:rsidP="004E2643"/>
        </w:tc>
      </w:tr>
      <w:tr w:rsidR="00A23F07" w:rsidTr="00D52C8E">
        <w:trPr>
          <w:trHeight w:val="448"/>
        </w:trPr>
        <w:tc>
          <w:tcPr>
            <w:tcW w:w="4540" w:type="dxa"/>
          </w:tcPr>
          <w:p w:rsidR="00A23F07" w:rsidRDefault="00A23F07" w:rsidP="004E2643"/>
        </w:tc>
        <w:tc>
          <w:tcPr>
            <w:tcW w:w="1559" w:type="dxa"/>
          </w:tcPr>
          <w:p w:rsidR="00A23F07" w:rsidRDefault="00A23F07" w:rsidP="004E2643"/>
        </w:tc>
        <w:tc>
          <w:tcPr>
            <w:tcW w:w="4820" w:type="dxa"/>
          </w:tcPr>
          <w:p w:rsidR="00A23F07" w:rsidRDefault="00A23F07" w:rsidP="004E2643"/>
        </w:tc>
        <w:tc>
          <w:tcPr>
            <w:tcW w:w="1130" w:type="dxa"/>
          </w:tcPr>
          <w:p w:rsidR="00A23F07" w:rsidRDefault="00A23F07" w:rsidP="004E2643"/>
        </w:tc>
        <w:tc>
          <w:tcPr>
            <w:tcW w:w="2835" w:type="dxa"/>
          </w:tcPr>
          <w:p w:rsidR="00A23F07" w:rsidRDefault="00A23F07" w:rsidP="004E2643"/>
        </w:tc>
      </w:tr>
      <w:tr w:rsidR="00A23F07" w:rsidTr="00D52C8E">
        <w:trPr>
          <w:trHeight w:val="448"/>
        </w:trPr>
        <w:tc>
          <w:tcPr>
            <w:tcW w:w="4540" w:type="dxa"/>
          </w:tcPr>
          <w:p w:rsidR="00A23F07" w:rsidRDefault="00A23F07" w:rsidP="004E2643"/>
        </w:tc>
        <w:tc>
          <w:tcPr>
            <w:tcW w:w="1559" w:type="dxa"/>
          </w:tcPr>
          <w:p w:rsidR="00A23F07" w:rsidRDefault="00A23F07" w:rsidP="004E2643"/>
        </w:tc>
        <w:tc>
          <w:tcPr>
            <w:tcW w:w="4820" w:type="dxa"/>
          </w:tcPr>
          <w:p w:rsidR="00A23F07" w:rsidRDefault="00A23F07" w:rsidP="004E2643"/>
        </w:tc>
        <w:tc>
          <w:tcPr>
            <w:tcW w:w="1130" w:type="dxa"/>
          </w:tcPr>
          <w:p w:rsidR="00A23F07" w:rsidRDefault="00A23F07" w:rsidP="004E2643"/>
        </w:tc>
        <w:tc>
          <w:tcPr>
            <w:tcW w:w="2835" w:type="dxa"/>
          </w:tcPr>
          <w:p w:rsidR="00A23F07" w:rsidRDefault="00A23F07" w:rsidP="004E2643"/>
        </w:tc>
      </w:tr>
      <w:tr w:rsidR="00A23F07" w:rsidTr="00D52C8E">
        <w:trPr>
          <w:trHeight w:val="448"/>
        </w:trPr>
        <w:tc>
          <w:tcPr>
            <w:tcW w:w="4540" w:type="dxa"/>
          </w:tcPr>
          <w:p w:rsidR="00A23F07" w:rsidRDefault="00A23F07" w:rsidP="004E2643"/>
        </w:tc>
        <w:tc>
          <w:tcPr>
            <w:tcW w:w="1559" w:type="dxa"/>
          </w:tcPr>
          <w:p w:rsidR="00A23F07" w:rsidRDefault="00A23F07" w:rsidP="004E2643"/>
        </w:tc>
        <w:tc>
          <w:tcPr>
            <w:tcW w:w="4820" w:type="dxa"/>
          </w:tcPr>
          <w:p w:rsidR="00A23F07" w:rsidRDefault="00A23F07" w:rsidP="004E2643"/>
        </w:tc>
        <w:tc>
          <w:tcPr>
            <w:tcW w:w="1130" w:type="dxa"/>
          </w:tcPr>
          <w:p w:rsidR="00A23F07" w:rsidRDefault="00A23F07" w:rsidP="004E2643"/>
        </w:tc>
        <w:tc>
          <w:tcPr>
            <w:tcW w:w="2835" w:type="dxa"/>
          </w:tcPr>
          <w:p w:rsidR="00A23F07" w:rsidRDefault="00A23F07" w:rsidP="004E2643"/>
        </w:tc>
      </w:tr>
      <w:tr w:rsidR="00A23F07" w:rsidTr="00D52C8E">
        <w:trPr>
          <w:trHeight w:val="448"/>
        </w:trPr>
        <w:tc>
          <w:tcPr>
            <w:tcW w:w="4540" w:type="dxa"/>
          </w:tcPr>
          <w:p w:rsidR="00A23F07" w:rsidRDefault="00A23F07" w:rsidP="004E2643"/>
        </w:tc>
        <w:tc>
          <w:tcPr>
            <w:tcW w:w="1559" w:type="dxa"/>
          </w:tcPr>
          <w:p w:rsidR="00A23F07" w:rsidRDefault="00A23F07" w:rsidP="004E2643"/>
        </w:tc>
        <w:tc>
          <w:tcPr>
            <w:tcW w:w="4820" w:type="dxa"/>
          </w:tcPr>
          <w:p w:rsidR="00A23F07" w:rsidRDefault="00A23F07" w:rsidP="004E2643"/>
        </w:tc>
        <w:tc>
          <w:tcPr>
            <w:tcW w:w="1130" w:type="dxa"/>
          </w:tcPr>
          <w:p w:rsidR="00A23F07" w:rsidRDefault="00A23F07" w:rsidP="004E2643"/>
        </w:tc>
        <w:tc>
          <w:tcPr>
            <w:tcW w:w="2835" w:type="dxa"/>
          </w:tcPr>
          <w:p w:rsidR="00A23F07" w:rsidRDefault="00A23F07" w:rsidP="004E2643"/>
        </w:tc>
      </w:tr>
      <w:tr w:rsidR="00A23F07" w:rsidTr="00D52C8E">
        <w:trPr>
          <w:trHeight w:val="448"/>
        </w:trPr>
        <w:tc>
          <w:tcPr>
            <w:tcW w:w="4540" w:type="dxa"/>
          </w:tcPr>
          <w:p w:rsidR="00A23F07" w:rsidRDefault="00A23F07" w:rsidP="004E2643"/>
        </w:tc>
        <w:tc>
          <w:tcPr>
            <w:tcW w:w="1559" w:type="dxa"/>
          </w:tcPr>
          <w:p w:rsidR="00A23F07" w:rsidRDefault="00A23F07" w:rsidP="004E2643"/>
        </w:tc>
        <w:tc>
          <w:tcPr>
            <w:tcW w:w="4820" w:type="dxa"/>
          </w:tcPr>
          <w:p w:rsidR="00A23F07" w:rsidRDefault="00A23F07" w:rsidP="004E2643"/>
        </w:tc>
        <w:tc>
          <w:tcPr>
            <w:tcW w:w="1130" w:type="dxa"/>
          </w:tcPr>
          <w:p w:rsidR="00A23F07" w:rsidRDefault="00A23F07" w:rsidP="004E2643"/>
        </w:tc>
        <w:tc>
          <w:tcPr>
            <w:tcW w:w="2835" w:type="dxa"/>
          </w:tcPr>
          <w:p w:rsidR="00A23F07" w:rsidRDefault="00A23F07" w:rsidP="004E2643"/>
        </w:tc>
      </w:tr>
    </w:tbl>
    <w:p w:rsidR="004D5F97" w:rsidRDefault="004D5F97" w:rsidP="00F843F8">
      <w:pPr>
        <w:pStyle w:val="Heading1"/>
      </w:pPr>
      <w:r>
        <w:t>Clinical Competency Achievement Record</w:t>
      </w:r>
    </w:p>
    <w:p w:rsidR="004D5F97" w:rsidRDefault="004D5F97" w:rsidP="004D5F97">
      <w:pPr>
        <w:jc w:val="both"/>
        <w:rPr>
          <w:rFonts w:ascii="Arial" w:hAnsi="Arial" w:cs="Arial"/>
        </w:rPr>
      </w:pPr>
    </w:p>
    <w:p w:rsidR="004D5F97" w:rsidRDefault="004D5F97" w:rsidP="004D5F97">
      <w:pPr>
        <w:jc w:val="both"/>
        <w:rPr>
          <w:rFonts w:ascii="Arial" w:hAnsi="Arial" w:cs="Arial"/>
          <w:b/>
        </w:rPr>
      </w:pPr>
      <w:r w:rsidRPr="00611AA7">
        <w:rPr>
          <w:rFonts w:ascii="Arial" w:hAnsi="Arial" w:cs="Arial"/>
        </w:rPr>
        <w:t xml:space="preserve">You should sign this sheet once all sections for that competency are complete.  This form will be used as evidence of competence and a copy will be stored in your personal file. </w:t>
      </w:r>
      <w:r w:rsidRPr="00611AA7">
        <w:rPr>
          <w:rFonts w:ascii="Arial" w:hAnsi="Arial" w:cs="Arial"/>
          <w:b/>
        </w:rPr>
        <w:t xml:space="preserve"> All competencies need to reflect family centred care during assessment</w:t>
      </w:r>
    </w:p>
    <w:p w:rsidR="004D5F97" w:rsidRDefault="004D5F97" w:rsidP="004D5F97">
      <w:pPr>
        <w:jc w:val="both"/>
        <w:rPr>
          <w:rFonts w:ascii="Arial" w:hAnsi="Arial" w:cs="Arial"/>
          <w:b/>
        </w:rPr>
      </w:pPr>
    </w:p>
    <w:p w:rsidR="004D5F97" w:rsidRPr="00611AA7" w:rsidRDefault="004D5F97" w:rsidP="004D5F97">
      <w:pPr>
        <w:jc w:val="both"/>
        <w:rPr>
          <w:rFonts w:ascii="Arial" w:hAnsi="Arial" w:cs="Arial"/>
        </w:rPr>
      </w:pPr>
    </w:p>
    <w:p w:rsidR="004D5F97" w:rsidRPr="0044190F" w:rsidRDefault="004D5F97" w:rsidP="004D5F97">
      <w:pPr>
        <w:jc w:val="both"/>
        <w:rPr>
          <w:rFonts w:ascii="Calibri" w:hAnsi="Calibri" w:cs="Arial"/>
        </w:rPr>
      </w:pPr>
    </w:p>
    <w:tbl>
      <w:tblPr>
        <w:tblW w:w="150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9"/>
        <w:gridCol w:w="10796"/>
        <w:gridCol w:w="1628"/>
        <w:gridCol w:w="1628"/>
      </w:tblGrid>
      <w:tr w:rsidR="004D5F97" w:rsidRPr="00611AA7" w:rsidTr="008524FE">
        <w:trPr>
          <w:cantSplit/>
          <w:trHeight w:val="560"/>
          <w:jc w:val="center"/>
        </w:trPr>
        <w:tc>
          <w:tcPr>
            <w:tcW w:w="969" w:type="dxa"/>
            <w:shd w:val="clear" w:color="auto" w:fill="C6D9F1" w:themeFill="text2" w:themeFillTint="33"/>
            <w:textDirection w:val="btLr"/>
          </w:tcPr>
          <w:p w:rsidR="004D5F97" w:rsidRPr="008524FE" w:rsidRDefault="004D5F97" w:rsidP="008524FE">
            <w:pPr>
              <w:ind w:left="113" w:right="113"/>
              <w:jc w:val="center"/>
              <w:rPr>
                <w:rFonts w:ascii="Arial" w:hAnsi="Arial" w:cs="Arial"/>
                <w:b/>
                <w:color w:val="1F497D" w:themeColor="text2"/>
              </w:rPr>
            </w:pPr>
          </w:p>
        </w:tc>
        <w:tc>
          <w:tcPr>
            <w:tcW w:w="10796" w:type="dxa"/>
            <w:shd w:val="clear" w:color="auto" w:fill="C6D9F1" w:themeFill="text2" w:themeFillTint="33"/>
            <w:vAlign w:val="center"/>
          </w:tcPr>
          <w:p w:rsidR="004D5F97" w:rsidRPr="008524FE" w:rsidRDefault="004D5F97" w:rsidP="008524FE">
            <w:pPr>
              <w:jc w:val="center"/>
              <w:rPr>
                <w:rFonts w:ascii="Arial" w:hAnsi="Arial" w:cs="Arial"/>
                <w:b/>
                <w:color w:val="1F497D" w:themeColor="text2"/>
              </w:rPr>
            </w:pPr>
            <w:r w:rsidRPr="008524FE">
              <w:rPr>
                <w:rFonts w:ascii="Arial" w:hAnsi="Arial" w:cs="Arial"/>
                <w:b/>
                <w:color w:val="1F497D" w:themeColor="text2"/>
              </w:rPr>
              <w:t>Competency Title</w:t>
            </w:r>
          </w:p>
        </w:tc>
        <w:tc>
          <w:tcPr>
            <w:tcW w:w="1628" w:type="dxa"/>
            <w:shd w:val="clear" w:color="auto" w:fill="C6D9F1" w:themeFill="text2" w:themeFillTint="33"/>
            <w:vAlign w:val="center"/>
          </w:tcPr>
          <w:p w:rsidR="004D5F97" w:rsidRPr="008524FE" w:rsidRDefault="004D5F97" w:rsidP="009A4E74">
            <w:pPr>
              <w:jc w:val="center"/>
              <w:rPr>
                <w:rFonts w:ascii="Arial" w:hAnsi="Arial" w:cs="Arial"/>
                <w:b/>
                <w:color w:val="1F497D" w:themeColor="text2"/>
              </w:rPr>
            </w:pPr>
            <w:r w:rsidRPr="008524FE">
              <w:rPr>
                <w:rFonts w:ascii="Arial" w:hAnsi="Arial" w:cs="Arial"/>
                <w:b/>
                <w:color w:val="1F497D" w:themeColor="text2"/>
              </w:rPr>
              <w:t>St</w:t>
            </w:r>
            <w:r w:rsidR="009A4E74">
              <w:rPr>
                <w:rFonts w:ascii="Arial" w:hAnsi="Arial" w:cs="Arial"/>
                <w:b/>
                <w:color w:val="1F497D" w:themeColor="text2"/>
              </w:rPr>
              <w:t xml:space="preserve">aff Nurse </w:t>
            </w:r>
            <w:r w:rsidRPr="008524FE">
              <w:rPr>
                <w:rFonts w:ascii="Arial" w:hAnsi="Arial" w:cs="Arial"/>
                <w:b/>
                <w:color w:val="1F497D" w:themeColor="text2"/>
              </w:rPr>
              <w:t>Signature</w:t>
            </w:r>
          </w:p>
        </w:tc>
        <w:tc>
          <w:tcPr>
            <w:tcW w:w="1628" w:type="dxa"/>
            <w:shd w:val="clear" w:color="auto" w:fill="C6D9F1" w:themeFill="text2" w:themeFillTint="33"/>
            <w:vAlign w:val="center"/>
          </w:tcPr>
          <w:p w:rsidR="004D5F97" w:rsidRPr="008524FE" w:rsidRDefault="008524FE" w:rsidP="008524FE">
            <w:pPr>
              <w:jc w:val="center"/>
              <w:rPr>
                <w:rFonts w:ascii="Arial" w:hAnsi="Arial" w:cs="Arial"/>
                <w:b/>
                <w:color w:val="1F497D" w:themeColor="text2"/>
              </w:rPr>
            </w:pPr>
            <w:r w:rsidRPr="008524FE">
              <w:rPr>
                <w:rFonts w:ascii="Arial" w:hAnsi="Arial" w:cs="Arial"/>
                <w:b/>
                <w:color w:val="1F497D" w:themeColor="text2"/>
              </w:rPr>
              <w:t xml:space="preserve">Preceptor </w:t>
            </w:r>
            <w:r w:rsidR="004D5F97" w:rsidRPr="008524FE">
              <w:rPr>
                <w:rFonts w:ascii="Arial" w:hAnsi="Arial" w:cs="Arial"/>
                <w:b/>
                <w:color w:val="1F497D" w:themeColor="text2"/>
              </w:rPr>
              <w:t>Signature</w:t>
            </w:r>
          </w:p>
        </w:tc>
      </w:tr>
      <w:tr w:rsidR="004D5F97" w:rsidRPr="00611AA7" w:rsidTr="00D52C8E">
        <w:trPr>
          <w:trHeight w:val="552"/>
          <w:jc w:val="center"/>
        </w:trPr>
        <w:tc>
          <w:tcPr>
            <w:tcW w:w="969" w:type="dxa"/>
            <w:vAlign w:val="center"/>
          </w:tcPr>
          <w:p w:rsidR="004D5F97" w:rsidRPr="00611AA7" w:rsidRDefault="004D5F97" w:rsidP="004E2643">
            <w:pPr>
              <w:jc w:val="center"/>
              <w:rPr>
                <w:rFonts w:ascii="Arial" w:hAnsi="Arial" w:cs="Arial"/>
              </w:rPr>
            </w:pPr>
            <w:r w:rsidRPr="00611AA7">
              <w:rPr>
                <w:rFonts w:ascii="Arial" w:hAnsi="Arial" w:cs="Arial"/>
              </w:rPr>
              <w:t>1</w:t>
            </w:r>
          </w:p>
        </w:tc>
        <w:tc>
          <w:tcPr>
            <w:tcW w:w="10796" w:type="dxa"/>
            <w:vAlign w:val="center"/>
          </w:tcPr>
          <w:p w:rsidR="004D5F97" w:rsidRPr="004D5F97" w:rsidRDefault="004D5F97" w:rsidP="004E2643">
            <w:pPr>
              <w:rPr>
                <w:rFonts w:ascii="Arial" w:hAnsi="Arial" w:cs="Arial"/>
              </w:rPr>
            </w:pPr>
            <w:r w:rsidRPr="004D5F97">
              <w:rPr>
                <w:rFonts w:ascii="Arial" w:hAnsi="Arial" w:cs="Arial"/>
                <w:color w:val="000000" w:themeColor="text1"/>
              </w:rPr>
              <w:t>Demonstrate the ability to assess, plan, implement and evaluate care for neonatal fluid, electrolyte, nutrition and elimination management</w:t>
            </w:r>
          </w:p>
        </w:tc>
        <w:tc>
          <w:tcPr>
            <w:tcW w:w="1628" w:type="dxa"/>
          </w:tcPr>
          <w:p w:rsidR="004D5F97" w:rsidRPr="00611AA7" w:rsidRDefault="004D5F97" w:rsidP="004E2643">
            <w:pPr>
              <w:jc w:val="both"/>
              <w:rPr>
                <w:rFonts w:ascii="Arial" w:hAnsi="Arial" w:cs="Arial"/>
              </w:rPr>
            </w:pPr>
          </w:p>
        </w:tc>
        <w:tc>
          <w:tcPr>
            <w:tcW w:w="1628" w:type="dxa"/>
          </w:tcPr>
          <w:p w:rsidR="004D5F97" w:rsidRPr="00611AA7" w:rsidRDefault="004D5F97" w:rsidP="004E2643">
            <w:pPr>
              <w:jc w:val="both"/>
              <w:rPr>
                <w:rFonts w:ascii="Arial" w:hAnsi="Arial" w:cs="Arial"/>
              </w:rPr>
            </w:pPr>
          </w:p>
        </w:tc>
      </w:tr>
      <w:tr w:rsidR="004D5F97" w:rsidRPr="00611AA7" w:rsidTr="00D52C8E">
        <w:trPr>
          <w:trHeight w:val="552"/>
          <w:jc w:val="center"/>
        </w:trPr>
        <w:tc>
          <w:tcPr>
            <w:tcW w:w="969" w:type="dxa"/>
            <w:vAlign w:val="center"/>
          </w:tcPr>
          <w:p w:rsidR="004D5F97" w:rsidRPr="00611AA7" w:rsidRDefault="004D5F97" w:rsidP="004E2643">
            <w:pPr>
              <w:jc w:val="center"/>
              <w:rPr>
                <w:rFonts w:ascii="Arial" w:hAnsi="Arial" w:cs="Arial"/>
              </w:rPr>
            </w:pPr>
            <w:r w:rsidRPr="00611AA7">
              <w:rPr>
                <w:rFonts w:ascii="Arial" w:hAnsi="Arial" w:cs="Arial"/>
              </w:rPr>
              <w:t>2</w:t>
            </w:r>
          </w:p>
        </w:tc>
        <w:tc>
          <w:tcPr>
            <w:tcW w:w="10796" w:type="dxa"/>
            <w:vAlign w:val="center"/>
          </w:tcPr>
          <w:p w:rsidR="004D5F97" w:rsidRPr="004D5F97" w:rsidRDefault="004D5F97" w:rsidP="004E2643">
            <w:pPr>
              <w:rPr>
                <w:rFonts w:ascii="Arial" w:hAnsi="Arial" w:cs="Arial"/>
              </w:rPr>
            </w:pPr>
            <w:r w:rsidRPr="004D5F97">
              <w:rPr>
                <w:rFonts w:ascii="Arial" w:hAnsi="Arial" w:cs="Arial"/>
                <w:color w:val="000000" w:themeColor="text1"/>
              </w:rPr>
              <w:t>Demonstrate the ability to assess, plan, implement and evaluate care for neonatal neurological, developmental care and pain management</w:t>
            </w:r>
            <w:r w:rsidRPr="004D5F97">
              <w:rPr>
                <w:rFonts w:ascii="Arial" w:hAnsi="Arial" w:cs="Arial"/>
                <w:color w:val="000000" w:themeColor="text1"/>
              </w:rPr>
              <w:tab/>
            </w:r>
          </w:p>
        </w:tc>
        <w:tc>
          <w:tcPr>
            <w:tcW w:w="1628" w:type="dxa"/>
          </w:tcPr>
          <w:p w:rsidR="004D5F97" w:rsidRPr="00611AA7" w:rsidRDefault="004D5F97" w:rsidP="004E2643">
            <w:pPr>
              <w:jc w:val="both"/>
              <w:rPr>
                <w:rFonts w:ascii="Arial" w:hAnsi="Arial" w:cs="Arial"/>
              </w:rPr>
            </w:pPr>
          </w:p>
        </w:tc>
        <w:tc>
          <w:tcPr>
            <w:tcW w:w="1628" w:type="dxa"/>
          </w:tcPr>
          <w:p w:rsidR="004D5F97" w:rsidRPr="00611AA7" w:rsidRDefault="004D5F97" w:rsidP="004E2643">
            <w:pPr>
              <w:jc w:val="both"/>
              <w:rPr>
                <w:rFonts w:ascii="Arial" w:hAnsi="Arial" w:cs="Arial"/>
              </w:rPr>
            </w:pPr>
          </w:p>
        </w:tc>
      </w:tr>
      <w:tr w:rsidR="004D5F97" w:rsidRPr="00611AA7" w:rsidTr="00D52C8E">
        <w:trPr>
          <w:trHeight w:val="552"/>
          <w:jc w:val="center"/>
        </w:trPr>
        <w:tc>
          <w:tcPr>
            <w:tcW w:w="969" w:type="dxa"/>
            <w:vAlign w:val="center"/>
          </w:tcPr>
          <w:p w:rsidR="004D5F97" w:rsidRPr="00611AA7" w:rsidRDefault="004D5F97" w:rsidP="004E2643">
            <w:pPr>
              <w:jc w:val="center"/>
              <w:rPr>
                <w:rFonts w:ascii="Arial" w:hAnsi="Arial" w:cs="Arial"/>
              </w:rPr>
            </w:pPr>
            <w:r w:rsidRPr="00611AA7">
              <w:rPr>
                <w:rFonts w:ascii="Arial" w:hAnsi="Arial" w:cs="Arial"/>
              </w:rPr>
              <w:t>3</w:t>
            </w:r>
          </w:p>
        </w:tc>
        <w:tc>
          <w:tcPr>
            <w:tcW w:w="10796" w:type="dxa"/>
            <w:vAlign w:val="center"/>
          </w:tcPr>
          <w:p w:rsidR="004D5F97" w:rsidRPr="004D5F97" w:rsidRDefault="004D5F97" w:rsidP="004E2643">
            <w:pPr>
              <w:rPr>
                <w:rFonts w:ascii="Arial" w:hAnsi="Arial" w:cs="Arial"/>
              </w:rPr>
            </w:pPr>
            <w:r w:rsidRPr="004D5F97">
              <w:rPr>
                <w:rFonts w:ascii="Arial" w:hAnsi="Arial" w:cs="Arial"/>
                <w:color w:val="000000" w:themeColor="text1"/>
              </w:rPr>
              <w:t>Demonstrate the ability to assess, plan, implement and evaluate care for neonatal respiratory management</w:t>
            </w:r>
          </w:p>
        </w:tc>
        <w:tc>
          <w:tcPr>
            <w:tcW w:w="1628" w:type="dxa"/>
          </w:tcPr>
          <w:p w:rsidR="004D5F97" w:rsidRPr="00611AA7" w:rsidRDefault="004D5F97" w:rsidP="004E2643">
            <w:pPr>
              <w:jc w:val="both"/>
              <w:rPr>
                <w:rFonts w:ascii="Arial" w:hAnsi="Arial" w:cs="Arial"/>
              </w:rPr>
            </w:pPr>
          </w:p>
        </w:tc>
        <w:tc>
          <w:tcPr>
            <w:tcW w:w="1628" w:type="dxa"/>
          </w:tcPr>
          <w:p w:rsidR="004D5F97" w:rsidRPr="00611AA7" w:rsidRDefault="004D5F97" w:rsidP="004E2643">
            <w:pPr>
              <w:jc w:val="both"/>
              <w:rPr>
                <w:rFonts w:ascii="Arial" w:hAnsi="Arial" w:cs="Arial"/>
              </w:rPr>
            </w:pPr>
          </w:p>
        </w:tc>
      </w:tr>
      <w:tr w:rsidR="004D5F97" w:rsidRPr="00611AA7" w:rsidTr="00D52C8E">
        <w:trPr>
          <w:trHeight w:val="552"/>
          <w:jc w:val="center"/>
        </w:trPr>
        <w:tc>
          <w:tcPr>
            <w:tcW w:w="969" w:type="dxa"/>
            <w:vAlign w:val="center"/>
          </w:tcPr>
          <w:p w:rsidR="004D5F97" w:rsidRPr="00611AA7" w:rsidRDefault="004D5F97" w:rsidP="004E2643">
            <w:pPr>
              <w:jc w:val="center"/>
              <w:rPr>
                <w:rFonts w:ascii="Arial" w:hAnsi="Arial" w:cs="Arial"/>
              </w:rPr>
            </w:pPr>
            <w:r w:rsidRPr="00611AA7">
              <w:rPr>
                <w:rFonts w:ascii="Arial" w:hAnsi="Arial" w:cs="Arial"/>
              </w:rPr>
              <w:t>4</w:t>
            </w:r>
          </w:p>
        </w:tc>
        <w:tc>
          <w:tcPr>
            <w:tcW w:w="10796" w:type="dxa"/>
            <w:vAlign w:val="center"/>
          </w:tcPr>
          <w:p w:rsidR="004D5F97" w:rsidRPr="004D5F97" w:rsidRDefault="004D5F97" w:rsidP="004E2643">
            <w:pPr>
              <w:rPr>
                <w:rFonts w:ascii="Arial" w:hAnsi="Arial" w:cs="Arial"/>
              </w:rPr>
            </w:pPr>
            <w:r w:rsidRPr="004D5F97">
              <w:rPr>
                <w:rFonts w:ascii="Arial" w:hAnsi="Arial" w:cs="Arial"/>
                <w:color w:val="000000" w:themeColor="text1"/>
              </w:rPr>
              <w:t>Demonstrate the ability to assess, plan, implement and evaluate care for neonatal cardiovascular management</w:t>
            </w:r>
          </w:p>
        </w:tc>
        <w:tc>
          <w:tcPr>
            <w:tcW w:w="1628" w:type="dxa"/>
          </w:tcPr>
          <w:p w:rsidR="004D5F97" w:rsidRPr="00611AA7" w:rsidRDefault="004D5F97" w:rsidP="004E2643">
            <w:pPr>
              <w:jc w:val="both"/>
              <w:rPr>
                <w:rFonts w:ascii="Arial" w:hAnsi="Arial" w:cs="Arial"/>
              </w:rPr>
            </w:pPr>
          </w:p>
        </w:tc>
        <w:tc>
          <w:tcPr>
            <w:tcW w:w="1628" w:type="dxa"/>
          </w:tcPr>
          <w:p w:rsidR="004D5F97" w:rsidRPr="00611AA7" w:rsidRDefault="004D5F97" w:rsidP="004E2643">
            <w:pPr>
              <w:jc w:val="both"/>
              <w:rPr>
                <w:rFonts w:ascii="Arial" w:hAnsi="Arial" w:cs="Arial"/>
              </w:rPr>
            </w:pPr>
          </w:p>
        </w:tc>
      </w:tr>
      <w:tr w:rsidR="004D5F97" w:rsidRPr="00611AA7" w:rsidTr="00D52C8E">
        <w:trPr>
          <w:trHeight w:val="552"/>
          <w:jc w:val="center"/>
        </w:trPr>
        <w:tc>
          <w:tcPr>
            <w:tcW w:w="969" w:type="dxa"/>
            <w:vAlign w:val="center"/>
          </w:tcPr>
          <w:p w:rsidR="004D5F97" w:rsidRPr="00611AA7" w:rsidRDefault="004D5F97" w:rsidP="004E2643">
            <w:pPr>
              <w:jc w:val="center"/>
              <w:rPr>
                <w:rFonts w:ascii="Arial" w:hAnsi="Arial" w:cs="Arial"/>
              </w:rPr>
            </w:pPr>
            <w:r w:rsidRPr="00611AA7">
              <w:rPr>
                <w:rFonts w:ascii="Arial" w:hAnsi="Arial" w:cs="Arial"/>
              </w:rPr>
              <w:t>5</w:t>
            </w:r>
          </w:p>
        </w:tc>
        <w:tc>
          <w:tcPr>
            <w:tcW w:w="10796" w:type="dxa"/>
            <w:vAlign w:val="center"/>
          </w:tcPr>
          <w:p w:rsidR="004D5F97" w:rsidRPr="004D5F97" w:rsidRDefault="004D5F97" w:rsidP="004E2643">
            <w:pPr>
              <w:rPr>
                <w:rFonts w:ascii="Arial" w:hAnsi="Arial" w:cs="Arial"/>
              </w:rPr>
            </w:pPr>
            <w:r w:rsidRPr="004D5F97">
              <w:rPr>
                <w:rFonts w:ascii="Arial" w:hAnsi="Arial" w:cs="Arial"/>
                <w:color w:val="000000" w:themeColor="text1"/>
              </w:rPr>
              <w:t>Demonstrate the ability to assess, plan, implement and evaluate care for neonatal s</w:t>
            </w:r>
            <w:r w:rsidRPr="004D5F97">
              <w:rPr>
                <w:rFonts w:ascii="Arial" w:hAnsi="Arial" w:cs="Arial"/>
                <w:bCs/>
                <w:color w:val="000000" w:themeColor="text1"/>
              </w:rPr>
              <w:t>kin and hygiene</w:t>
            </w:r>
          </w:p>
        </w:tc>
        <w:tc>
          <w:tcPr>
            <w:tcW w:w="1628" w:type="dxa"/>
          </w:tcPr>
          <w:p w:rsidR="004D5F97" w:rsidRPr="00611AA7" w:rsidRDefault="004D5F97" w:rsidP="004E2643">
            <w:pPr>
              <w:jc w:val="both"/>
              <w:rPr>
                <w:rFonts w:ascii="Arial" w:hAnsi="Arial" w:cs="Arial"/>
              </w:rPr>
            </w:pPr>
          </w:p>
        </w:tc>
        <w:tc>
          <w:tcPr>
            <w:tcW w:w="1628" w:type="dxa"/>
          </w:tcPr>
          <w:p w:rsidR="004D5F97" w:rsidRPr="00611AA7" w:rsidRDefault="004D5F97" w:rsidP="004E2643">
            <w:pPr>
              <w:jc w:val="both"/>
              <w:rPr>
                <w:rFonts w:ascii="Arial" w:hAnsi="Arial" w:cs="Arial"/>
              </w:rPr>
            </w:pPr>
          </w:p>
        </w:tc>
      </w:tr>
      <w:tr w:rsidR="004D5F97" w:rsidRPr="00611AA7" w:rsidTr="00D52C8E">
        <w:trPr>
          <w:trHeight w:val="552"/>
          <w:jc w:val="center"/>
        </w:trPr>
        <w:tc>
          <w:tcPr>
            <w:tcW w:w="969" w:type="dxa"/>
            <w:vAlign w:val="center"/>
          </w:tcPr>
          <w:p w:rsidR="004D5F97" w:rsidRPr="00611AA7" w:rsidRDefault="004D5F97" w:rsidP="004E2643">
            <w:pPr>
              <w:jc w:val="center"/>
              <w:rPr>
                <w:rFonts w:ascii="Arial" w:hAnsi="Arial" w:cs="Arial"/>
              </w:rPr>
            </w:pPr>
            <w:r w:rsidRPr="00611AA7">
              <w:rPr>
                <w:rFonts w:ascii="Arial" w:hAnsi="Arial" w:cs="Arial"/>
              </w:rPr>
              <w:t>6</w:t>
            </w:r>
          </w:p>
        </w:tc>
        <w:tc>
          <w:tcPr>
            <w:tcW w:w="10796" w:type="dxa"/>
            <w:vAlign w:val="center"/>
          </w:tcPr>
          <w:p w:rsidR="004D5F97" w:rsidRPr="004D5F97" w:rsidRDefault="004D5F97" w:rsidP="004E2643">
            <w:pPr>
              <w:rPr>
                <w:rFonts w:ascii="Arial" w:hAnsi="Arial" w:cs="Arial"/>
              </w:rPr>
            </w:pPr>
            <w:r w:rsidRPr="004D5F97">
              <w:rPr>
                <w:rFonts w:ascii="Arial" w:hAnsi="Arial" w:cs="Arial"/>
              </w:rPr>
              <w:t xml:space="preserve">Demonstrate the ability to assess, plan, implement and evaluate care for neonatal </w:t>
            </w:r>
            <w:r w:rsidRPr="004D5F97">
              <w:rPr>
                <w:rFonts w:ascii="Arial" w:hAnsi="Arial" w:cs="Arial"/>
                <w:bCs/>
              </w:rPr>
              <w:t>infection prevention and control management</w:t>
            </w:r>
          </w:p>
        </w:tc>
        <w:tc>
          <w:tcPr>
            <w:tcW w:w="1628" w:type="dxa"/>
          </w:tcPr>
          <w:p w:rsidR="004D5F97" w:rsidRPr="00611AA7" w:rsidRDefault="004D5F97" w:rsidP="004E2643">
            <w:pPr>
              <w:jc w:val="both"/>
              <w:rPr>
                <w:rFonts w:ascii="Arial" w:hAnsi="Arial" w:cs="Arial"/>
              </w:rPr>
            </w:pPr>
          </w:p>
        </w:tc>
        <w:tc>
          <w:tcPr>
            <w:tcW w:w="1628" w:type="dxa"/>
          </w:tcPr>
          <w:p w:rsidR="004D5F97" w:rsidRPr="00611AA7" w:rsidRDefault="004D5F97" w:rsidP="004E2643">
            <w:pPr>
              <w:jc w:val="both"/>
              <w:rPr>
                <w:rFonts w:ascii="Arial" w:hAnsi="Arial" w:cs="Arial"/>
              </w:rPr>
            </w:pPr>
          </w:p>
        </w:tc>
      </w:tr>
      <w:tr w:rsidR="004D5F97" w:rsidRPr="00611AA7" w:rsidTr="00D52C8E">
        <w:trPr>
          <w:trHeight w:val="552"/>
          <w:jc w:val="center"/>
        </w:trPr>
        <w:tc>
          <w:tcPr>
            <w:tcW w:w="969" w:type="dxa"/>
            <w:vAlign w:val="center"/>
          </w:tcPr>
          <w:p w:rsidR="004D5F97" w:rsidRPr="00611AA7" w:rsidRDefault="004D5F97" w:rsidP="004E2643">
            <w:pPr>
              <w:jc w:val="center"/>
              <w:rPr>
                <w:rFonts w:ascii="Arial" w:hAnsi="Arial" w:cs="Arial"/>
              </w:rPr>
            </w:pPr>
            <w:r w:rsidRPr="00611AA7">
              <w:rPr>
                <w:rFonts w:ascii="Arial" w:hAnsi="Arial" w:cs="Arial"/>
              </w:rPr>
              <w:t>7</w:t>
            </w:r>
          </w:p>
        </w:tc>
        <w:tc>
          <w:tcPr>
            <w:tcW w:w="10796" w:type="dxa"/>
            <w:vAlign w:val="center"/>
          </w:tcPr>
          <w:p w:rsidR="004D5F97" w:rsidRPr="004D5F97" w:rsidRDefault="004D5F97" w:rsidP="004E2643">
            <w:pPr>
              <w:rPr>
                <w:rFonts w:ascii="Arial" w:hAnsi="Arial" w:cs="Arial"/>
              </w:rPr>
            </w:pPr>
            <w:r w:rsidRPr="004D5F97">
              <w:rPr>
                <w:rFonts w:ascii="Arial" w:hAnsi="Arial" w:cs="Arial"/>
                <w:color w:val="000000" w:themeColor="text1"/>
              </w:rPr>
              <w:t>Demonstrate the ability to assess, plan, implement and evaluate care in neonatal thermoregulation m</w:t>
            </w:r>
            <w:r w:rsidRPr="004D5F97">
              <w:rPr>
                <w:rFonts w:ascii="Arial" w:hAnsi="Arial" w:cs="Arial"/>
                <w:bCs/>
                <w:color w:val="000000" w:themeColor="text1"/>
              </w:rPr>
              <w:t>anagement</w:t>
            </w:r>
          </w:p>
        </w:tc>
        <w:tc>
          <w:tcPr>
            <w:tcW w:w="1628" w:type="dxa"/>
          </w:tcPr>
          <w:p w:rsidR="004D5F97" w:rsidRPr="00611AA7" w:rsidRDefault="004D5F97" w:rsidP="004E2643">
            <w:pPr>
              <w:jc w:val="both"/>
              <w:rPr>
                <w:rFonts w:ascii="Arial" w:hAnsi="Arial" w:cs="Arial"/>
              </w:rPr>
            </w:pPr>
          </w:p>
        </w:tc>
        <w:tc>
          <w:tcPr>
            <w:tcW w:w="1628" w:type="dxa"/>
          </w:tcPr>
          <w:p w:rsidR="004D5F97" w:rsidRPr="00611AA7" w:rsidRDefault="004D5F97" w:rsidP="004E2643">
            <w:pPr>
              <w:jc w:val="both"/>
              <w:rPr>
                <w:rFonts w:ascii="Arial" w:hAnsi="Arial" w:cs="Arial"/>
              </w:rPr>
            </w:pPr>
          </w:p>
        </w:tc>
      </w:tr>
      <w:tr w:rsidR="004D5F97" w:rsidRPr="00611AA7" w:rsidTr="00D52C8E">
        <w:trPr>
          <w:trHeight w:val="552"/>
          <w:jc w:val="center"/>
        </w:trPr>
        <w:tc>
          <w:tcPr>
            <w:tcW w:w="969" w:type="dxa"/>
            <w:vAlign w:val="center"/>
          </w:tcPr>
          <w:p w:rsidR="004D5F97" w:rsidRPr="00611AA7" w:rsidRDefault="004D5F97" w:rsidP="004E2643">
            <w:pPr>
              <w:jc w:val="center"/>
              <w:rPr>
                <w:rFonts w:ascii="Arial" w:hAnsi="Arial" w:cs="Arial"/>
              </w:rPr>
            </w:pPr>
            <w:r w:rsidRPr="00611AA7">
              <w:rPr>
                <w:rFonts w:ascii="Arial" w:hAnsi="Arial" w:cs="Arial"/>
              </w:rPr>
              <w:t>8</w:t>
            </w:r>
          </w:p>
        </w:tc>
        <w:tc>
          <w:tcPr>
            <w:tcW w:w="10796" w:type="dxa"/>
            <w:vAlign w:val="center"/>
          </w:tcPr>
          <w:p w:rsidR="004D5F97" w:rsidRPr="00284A3F" w:rsidRDefault="004D5F97" w:rsidP="004E2643">
            <w:pPr>
              <w:rPr>
                <w:rFonts w:ascii="Arial" w:hAnsi="Arial" w:cs="Arial"/>
                <w:color w:val="000000" w:themeColor="text1"/>
              </w:rPr>
            </w:pPr>
            <w:r w:rsidRPr="004D5F97">
              <w:rPr>
                <w:rFonts w:ascii="Arial" w:hAnsi="Arial" w:cs="Arial"/>
                <w:color w:val="000000" w:themeColor="text1"/>
              </w:rPr>
              <w:t>Demonstrate the ability to safely and competently admit/discharge a baby into/from the NNU</w:t>
            </w:r>
          </w:p>
        </w:tc>
        <w:tc>
          <w:tcPr>
            <w:tcW w:w="1628" w:type="dxa"/>
          </w:tcPr>
          <w:p w:rsidR="004D5F97" w:rsidRPr="00611AA7" w:rsidRDefault="004D5F97" w:rsidP="004E2643">
            <w:pPr>
              <w:jc w:val="both"/>
              <w:rPr>
                <w:rFonts w:ascii="Arial" w:hAnsi="Arial" w:cs="Arial"/>
              </w:rPr>
            </w:pPr>
          </w:p>
        </w:tc>
        <w:tc>
          <w:tcPr>
            <w:tcW w:w="1628" w:type="dxa"/>
          </w:tcPr>
          <w:p w:rsidR="004D5F97" w:rsidRPr="00611AA7" w:rsidRDefault="004D5F97" w:rsidP="004E2643">
            <w:pPr>
              <w:jc w:val="both"/>
              <w:rPr>
                <w:rFonts w:ascii="Arial" w:hAnsi="Arial" w:cs="Arial"/>
              </w:rPr>
            </w:pPr>
          </w:p>
        </w:tc>
      </w:tr>
      <w:tr w:rsidR="004D5F97" w:rsidRPr="00611AA7" w:rsidTr="00D52C8E">
        <w:trPr>
          <w:trHeight w:val="552"/>
          <w:jc w:val="center"/>
        </w:trPr>
        <w:tc>
          <w:tcPr>
            <w:tcW w:w="969" w:type="dxa"/>
            <w:vAlign w:val="center"/>
          </w:tcPr>
          <w:p w:rsidR="004D5F97" w:rsidRPr="00611AA7" w:rsidRDefault="004D5F97" w:rsidP="004E2643">
            <w:pPr>
              <w:jc w:val="center"/>
              <w:rPr>
                <w:rFonts w:ascii="Arial" w:hAnsi="Arial" w:cs="Arial"/>
              </w:rPr>
            </w:pPr>
            <w:r w:rsidRPr="00611AA7">
              <w:rPr>
                <w:rFonts w:ascii="Arial" w:hAnsi="Arial" w:cs="Arial"/>
              </w:rPr>
              <w:t>9</w:t>
            </w:r>
          </w:p>
        </w:tc>
        <w:tc>
          <w:tcPr>
            <w:tcW w:w="10796" w:type="dxa"/>
            <w:vAlign w:val="center"/>
          </w:tcPr>
          <w:p w:rsidR="004D5F97" w:rsidRPr="004D5F97" w:rsidRDefault="004D5F97" w:rsidP="004E2643">
            <w:pPr>
              <w:rPr>
                <w:rFonts w:ascii="Arial" w:hAnsi="Arial" w:cs="Arial"/>
              </w:rPr>
            </w:pPr>
            <w:r w:rsidRPr="004D5F97">
              <w:rPr>
                <w:rFonts w:ascii="Arial" w:hAnsi="Arial" w:cs="Arial"/>
              </w:rPr>
              <w:t>Demonstrate the ability to actively foster a family/baby relationship</w:t>
            </w:r>
          </w:p>
        </w:tc>
        <w:tc>
          <w:tcPr>
            <w:tcW w:w="1628" w:type="dxa"/>
          </w:tcPr>
          <w:p w:rsidR="004D5F97" w:rsidRPr="00611AA7" w:rsidRDefault="004D5F97" w:rsidP="004E2643">
            <w:pPr>
              <w:jc w:val="both"/>
              <w:rPr>
                <w:rFonts w:ascii="Arial" w:hAnsi="Arial" w:cs="Arial"/>
              </w:rPr>
            </w:pPr>
          </w:p>
        </w:tc>
        <w:tc>
          <w:tcPr>
            <w:tcW w:w="1628" w:type="dxa"/>
          </w:tcPr>
          <w:p w:rsidR="004D5F97" w:rsidRPr="00611AA7" w:rsidRDefault="004D5F97" w:rsidP="004E2643">
            <w:pPr>
              <w:jc w:val="both"/>
              <w:rPr>
                <w:rFonts w:ascii="Arial" w:hAnsi="Arial" w:cs="Arial"/>
              </w:rPr>
            </w:pPr>
          </w:p>
        </w:tc>
      </w:tr>
      <w:tr w:rsidR="004D5F97" w:rsidRPr="00611AA7" w:rsidTr="00D52C8E">
        <w:trPr>
          <w:trHeight w:val="552"/>
          <w:jc w:val="center"/>
        </w:trPr>
        <w:tc>
          <w:tcPr>
            <w:tcW w:w="969" w:type="dxa"/>
            <w:vAlign w:val="center"/>
          </w:tcPr>
          <w:p w:rsidR="004D5F97" w:rsidRPr="00611AA7" w:rsidRDefault="004D5F97" w:rsidP="004E2643">
            <w:pPr>
              <w:jc w:val="center"/>
              <w:rPr>
                <w:rFonts w:ascii="Arial" w:hAnsi="Arial" w:cs="Arial"/>
              </w:rPr>
            </w:pPr>
            <w:r w:rsidRPr="00611AA7">
              <w:rPr>
                <w:rFonts w:ascii="Arial" w:hAnsi="Arial" w:cs="Arial"/>
              </w:rPr>
              <w:t>10</w:t>
            </w:r>
          </w:p>
        </w:tc>
        <w:tc>
          <w:tcPr>
            <w:tcW w:w="10796" w:type="dxa"/>
            <w:vAlign w:val="center"/>
          </w:tcPr>
          <w:p w:rsidR="004D5F97" w:rsidRPr="004D5F97" w:rsidRDefault="00D52C8E" w:rsidP="004E2643">
            <w:pPr>
              <w:rPr>
                <w:rFonts w:ascii="Arial" w:hAnsi="Arial" w:cs="Arial"/>
              </w:rPr>
            </w:pPr>
            <w:r>
              <w:rPr>
                <w:rFonts w:ascii="Arial" w:hAnsi="Arial" w:cs="Arial"/>
              </w:rPr>
              <w:t>Demonstrate the ability to safely set up, check, operate and maintain equipment used in basic neonatal care</w:t>
            </w:r>
          </w:p>
        </w:tc>
        <w:tc>
          <w:tcPr>
            <w:tcW w:w="1628" w:type="dxa"/>
          </w:tcPr>
          <w:p w:rsidR="004D5F97" w:rsidRPr="00611AA7" w:rsidRDefault="004D5F97" w:rsidP="004E2643">
            <w:pPr>
              <w:jc w:val="both"/>
              <w:rPr>
                <w:rFonts w:ascii="Arial" w:hAnsi="Arial" w:cs="Arial"/>
              </w:rPr>
            </w:pPr>
          </w:p>
        </w:tc>
        <w:tc>
          <w:tcPr>
            <w:tcW w:w="1628" w:type="dxa"/>
          </w:tcPr>
          <w:p w:rsidR="004D5F97" w:rsidRPr="00611AA7" w:rsidRDefault="004D5F97" w:rsidP="004E2643">
            <w:pPr>
              <w:jc w:val="both"/>
              <w:rPr>
                <w:rFonts w:ascii="Arial" w:hAnsi="Arial" w:cs="Arial"/>
              </w:rPr>
            </w:pPr>
          </w:p>
        </w:tc>
      </w:tr>
    </w:tbl>
    <w:p w:rsidR="00A23F07" w:rsidRPr="00F843F8" w:rsidRDefault="00A23F07" w:rsidP="00A23F07">
      <w:pPr>
        <w:rPr>
          <w:sz w:val="18"/>
        </w:rPr>
        <w:sectPr w:rsidR="00A23F07" w:rsidRPr="00F843F8" w:rsidSect="00D17C3A">
          <w:headerReference w:type="default" r:id="rId12"/>
          <w:footerReference w:type="default" r:id="rId13"/>
          <w:pgSz w:w="16838" w:h="11906" w:orient="landscape"/>
          <w:pgMar w:top="284" w:right="720" w:bottom="720" w:left="720" w:header="284" w:footer="284" w:gutter="0"/>
          <w:cols w:space="708"/>
          <w:docGrid w:linePitch="360"/>
        </w:sectPr>
      </w:pPr>
    </w:p>
    <w:p w:rsidR="00C11030" w:rsidRDefault="004D5F97" w:rsidP="00D52C8E">
      <w:pPr>
        <w:pStyle w:val="Heading2"/>
      </w:pPr>
      <w:r>
        <w:t xml:space="preserve">Clinical </w:t>
      </w:r>
      <w:r w:rsidR="00C11030" w:rsidRPr="00692C57">
        <w:t>Competency 1</w:t>
      </w:r>
    </w:p>
    <w:tbl>
      <w:tblPr>
        <w:tblStyle w:val="TableGrid"/>
        <w:tblW w:w="14567" w:type="dxa"/>
        <w:jc w:val="center"/>
        <w:tblLayout w:type="fixed"/>
        <w:tblLook w:val="04A0" w:firstRow="1" w:lastRow="0" w:firstColumn="1" w:lastColumn="0" w:noHBand="0" w:noVBand="1"/>
      </w:tblPr>
      <w:tblGrid>
        <w:gridCol w:w="10456"/>
        <w:gridCol w:w="2055"/>
        <w:gridCol w:w="2056"/>
      </w:tblGrid>
      <w:tr w:rsidR="0036696B" w:rsidRPr="00D52C8E" w:rsidTr="004D5F97">
        <w:trPr>
          <w:trHeight w:val="510"/>
          <w:jc w:val="center"/>
        </w:trPr>
        <w:tc>
          <w:tcPr>
            <w:tcW w:w="10456" w:type="dxa"/>
            <w:shd w:val="clear" w:color="auto" w:fill="C6D9F1" w:themeFill="text2" w:themeFillTint="33"/>
          </w:tcPr>
          <w:p w:rsidR="0036696B" w:rsidRPr="00D52C8E" w:rsidRDefault="00233B57" w:rsidP="00C11030">
            <w:pPr>
              <w:rPr>
                <w:rFonts w:ascii="Arial" w:hAnsi="Arial" w:cs="Arial"/>
                <w:b/>
                <w:color w:val="1F497D" w:themeColor="text2"/>
              </w:rPr>
            </w:pPr>
            <w:r>
              <w:rPr>
                <w:rFonts w:ascii="Arial" w:hAnsi="Arial" w:cs="Arial"/>
                <w:b/>
                <w:color w:val="1F497D" w:themeColor="text2"/>
              </w:rPr>
              <w:t>D</w:t>
            </w:r>
            <w:r w:rsidR="0036696B" w:rsidRPr="00D52C8E">
              <w:rPr>
                <w:rFonts w:ascii="Arial" w:hAnsi="Arial" w:cs="Arial"/>
                <w:b/>
                <w:color w:val="1F497D" w:themeColor="text2"/>
              </w:rPr>
              <w:t>emonstrate the ability to assess, plan, implement and evaluate care for neonatal fluid, electrolyte, nutrition and elimination management</w:t>
            </w:r>
          </w:p>
        </w:tc>
        <w:tc>
          <w:tcPr>
            <w:tcW w:w="4111" w:type="dxa"/>
            <w:gridSpan w:val="2"/>
            <w:shd w:val="clear" w:color="auto" w:fill="C6D9F1" w:themeFill="text2" w:themeFillTint="33"/>
            <w:vAlign w:val="center"/>
          </w:tcPr>
          <w:p w:rsidR="0036696B" w:rsidRPr="00D52C8E" w:rsidRDefault="0036696B" w:rsidP="00C11030">
            <w:pPr>
              <w:jc w:val="center"/>
              <w:rPr>
                <w:rFonts w:ascii="Arial" w:hAnsi="Arial" w:cs="Arial"/>
                <w:b/>
                <w:color w:val="1F497D" w:themeColor="text2"/>
              </w:rPr>
            </w:pPr>
            <w:r w:rsidRPr="00D52C8E">
              <w:rPr>
                <w:rFonts w:ascii="Arial" w:hAnsi="Arial" w:cs="Arial"/>
                <w:b/>
                <w:color w:val="1F497D" w:themeColor="text2"/>
              </w:rPr>
              <w:t>Competent</w:t>
            </w:r>
          </w:p>
        </w:tc>
      </w:tr>
      <w:tr w:rsidR="0036696B" w:rsidRPr="00D52C8E" w:rsidTr="0036696B">
        <w:trPr>
          <w:trHeight w:val="510"/>
          <w:jc w:val="center"/>
        </w:trPr>
        <w:tc>
          <w:tcPr>
            <w:tcW w:w="10456" w:type="dxa"/>
            <w:vAlign w:val="center"/>
          </w:tcPr>
          <w:p w:rsidR="0036696B" w:rsidRPr="00D52C8E" w:rsidRDefault="0036696B" w:rsidP="00C11030">
            <w:pPr>
              <w:rPr>
                <w:rFonts w:ascii="Arial" w:hAnsi="Arial" w:cs="Arial"/>
                <w:b/>
                <w:color w:val="1F497D" w:themeColor="text2"/>
              </w:rPr>
            </w:pPr>
            <w:r w:rsidRPr="00D52C8E">
              <w:rPr>
                <w:rFonts w:ascii="Arial" w:hAnsi="Arial" w:cs="Arial"/>
                <w:b/>
                <w:color w:val="1F497D" w:themeColor="text2"/>
              </w:rPr>
              <w:t>Performance Criteria</w:t>
            </w:r>
          </w:p>
        </w:tc>
        <w:tc>
          <w:tcPr>
            <w:tcW w:w="2055" w:type="dxa"/>
            <w:vAlign w:val="center"/>
          </w:tcPr>
          <w:p w:rsidR="0036696B" w:rsidRPr="00D52C8E" w:rsidRDefault="009A4E74" w:rsidP="00C11030">
            <w:pPr>
              <w:jc w:val="center"/>
              <w:rPr>
                <w:rFonts w:ascii="Arial" w:hAnsi="Arial" w:cs="Arial"/>
                <w:b/>
                <w:color w:val="1F497D" w:themeColor="text2"/>
              </w:rPr>
            </w:pPr>
            <w:r>
              <w:rPr>
                <w:rFonts w:ascii="Arial" w:hAnsi="Arial" w:cs="Arial"/>
                <w:b/>
                <w:color w:val="1F497D" w:themeColor="text2"/>
              </w:rPr>
              <w:t xml:space="preserve">Staff Nurse </w:t>
            </w:r>
            <w:r w:rsidR="0036696B" w:rsidRPr="00D52C8E">
              <w:rPr>
                <w:rFonts w:ascii="Arial" w:hAnsi="Arial" w:cs="Arial"/>
                <w:b/>
                <w:color w:val="1F497D" w:themeColor="text2"/>
              </w:rPr>
              <w:t>Initials</w:t>
            </w:r>
          </w:p>
        </w:tc>
        <w:tc>
          <w:tcPr>
            <w:tcW w:w="2056" w:type="dxa"/>
            <w:vAlign w:val="center"/>
          </w:tcPr>
          <w:p w:rsidR="0036696B" w:rsidRPr="00D52C8E" w:rsidRDefault="0036696B" w:rsidP="00C11030">
            <w:pPr>
              <w:jc w:val="center"/>
              <w:rPr>
                <w:rFonts w:ascii="Arial" w:hAnsi="Arial" w:cs="Arial"/>
                <w:b/>
                <w:color w:val="1F497D" w:themeColor="text2"/>
              </w:rPr>
            </w:pPr>
            <w:r w:rsidRPr="00D52C8E">
              <w:rPr>
                <w:rFonts w:ascii="Arial" w:hAnsi="Arial" w:cs="Arial"/>
                <w:b/>
                <w:color w:val="1F497D" w:themeColor="text2"/>
              </w:rPr>
              <w:t>Mentor Initials</w:t>
            </w:r>
          </w:p>
        </w:tc>
      </w:tr>
      <w:tr w:rsidR="0036696B" w:rsidRPr="00D52C8E" w:rsidTr="004D5F97">
        <w:trPr>
          <w:trHeight w:val="454"/>
          <w:jc w:val="center"/>
        </w:trPr>
        <w:tc>
          <w:tcPr>
            <w:tcW w:w="10456" w:type="dxa"/>
            <w:vAlign w:val="center"/>
          </w:tcPr>
          <w:p w:rsidR="0036696B" w:rsidRPr="00D52C8E" w:rsidRDefault="004D5F97" w:rsidP="00C11030">
            <w:pPr>
              <w:rPr>
                <w:rFonts w:ascii="Arial" w:hAnsi="Arial" w:cs="Arial"/>
              </w:rPr>
            </w:pPr>
            <w:r w:rsidRPr="00D52C8E">
              <w:rPr>
                <w:rFonts w:ascii="Arial" w:hAnsi="Arial" w:cs="Arial"/>
              </w:rPr>
              <w:t>Recognises normal gastrointestinal and urinary tract function, reports deviations</w:t>
            </w:r>
          </w:p>
        </w:tc>
        <w:tc>
          <w:tcPr>
            <w:tcW w:w="2055" w:type="dxa"/>
            <w:shd w:val="clear" w:color="auto" w:fill="auto"/>
            <w:vAlign w:val="center"/>
          </w:tcPr>
          <w:p w:rsidR="0036696B" w:rsidRPr="00D52C8E" w:rsidRDefault="0036696B" w:rsidP="00C11030">
            <w:pPr>
              <w:jc w:val="center"/>
              <w:rPr>
                <w:rFonts w:ascii="Arial" w:hAnsi="Arial" w:cs="Arial"/>
                <w:color w:val="000000" w:themeColor="text1"/>
              </w:rPr>
            </w:pPr>
          </w:p>
        </w:tc>
        <w:tc>
          <w:tcPr>
            <w:tcW w:w="2056" w:type="dxa"/>
            <w:shd w:val="clear" w:color="auto" w:fill="auto"/>
            <w:vAlign w:val="center"/>
          </w:tcPr>
          <w:p w:rsidR="0036696B" w:rsidRPr="00D52C8E" w:rsidRDefault="0036696B" w:rsidP="00C11030">
            <w:pPr>
              <w:jc w:val="center"/>
              <w:rPr>
                <w:rFonts w:ascii="Arial" w:hAnsi="Arial" w:cs="Arial"/>
                <w:color w:val="000000" w:themeColor="text1"/>
              </w:rPr>
            </w:pPr>
          </w:p>
        </w:tc>
      </w:tr>
      <w:tr w:rsidR="0036696B" w:rsidRPr="00D52C8E" w:rsidTr="0036696B">
        <w:trPr>
          <w:trHeight w:val="454"/>
          <w:jc w:val="center"/>
        </w:trPr>
        <w:tc>
          <w:tcPr>
            <w:tcW w:w="10456" w:type="dxa"/>
            <w:vAlign w:val="center"/>
          </w:tcPr>
          <w:p w:rsidR="0036696B" w:rsidRPr="00D52C8E" w:rsidRDefault="00DA2FD7" w:rsidP="004D5F97">
            <w:pPr>
              <w:rPr>
                <w:rFonts w:ascii="Arial" w:hAnsi="Arial" w:cs="Arial"/>
              </w:rPr>
            </w:pPr>
            <w:r w:rsidRPr="00D52C8E">
              <w:rPr>
                <w:rFonts w:ascii="Arial" w:hAnsi="Arial" w:cs="Arial"/>
              </w:rPr>
              <w:t>Show</w:t>
            </w:r>
            <w:r w:rsidR="0032355B" w:rsidRPr="00D52C8E">
              <w:rPr>
                <w:rFonts w:ascii="Arial" w:hAnsi="Arial" w:cs="Arial"/>
              </w:rPr>
              <w:t>s</w:t>
            </w:r>
            <w:r w:rsidRPr="00D52C8E">
              <w:rPr>
                <w:rFonts w:ascii="Arial" w:hAnsi="Arial" w:cs="Arial"/>
              </w:rPr>
              <w:t xml:space="preserve"> ability in calculating nutritional and fluid requirements according to local guidelines</w:t>
            </w:r>
          </w:p>
        </w:tc>
        <w:tc>
          <w:tcPr>
            <w:tcW w:w="2055" w:type="dxa"/>
            <w:vAlign w:val="center"/>
          </w:tcPr>
          <w:p w:rsidR="0036696B" w:rsidRPr="00D52C8E" w:rsidRDefault="0036696B" w:rsidP="0036696B">
            <w:pPr>
              <w:jc w:val="center"/>
              <w:rPr>
                <w:rFonts w:ascii="Arial" w:hAnsi="Arial" w:cs="Arial"/>
                <w:color w:val="000000" w:themeColor="text1"/>
              </w:rPr>
            </w:pPr>
          </w:p>
        </w:tc>
        <w:tc>
          <w:tcPr>
            <w:tcW w:w="2056" w:type="dxa"/>
            <w:vAlign w:val="center"/>
          </w:tcPr>
          <w:p w:rsidR="0036696B" w:rsidRPr="00D52C8E" w:rsidRDefault="0036696B" w:rsidP="0036696B">
            <w:pPr>
              <w:jc w:val="center"/>
              <w:rPr>
                <w:rFonts w:ascii="Arial" w:hAnsi="Arial" w:cs="Arial"/>
                <w:color w:val="000000" w:themeColor="text1"/>
              </w:rPr>
            </w:pPr>
          </w:p>
        </w:tc>
      </w:tr>
      <w:tr w:rsidR="0036696B" w:rsidRPr="00D52C8E" w:rsidTr="0036696B">
        <w:trPr>
          <w:trHeight w:val="454"/>
          <w:jc w:val="center"/>
        </w:trPr>
        <w:tc>
          <w:tcPr>
            <w:tcW w:w="10456" w:type="dxa"/>
            <w:vAlign w:val="center"/>
          </w:tcPr>
          <w:p w:rsidR="0036696B" w:rsidRPr="00D52C8E" w:rsidRDefault="00DA2FD7" w:rsidP="00DA2FD7">
            <w:pPr>
              <w:rPr>
                <w:rFonts w:ascii="Arial" w:hAnsi="Arial" w:cs="Arial"/>
              </w:rPr>
            </w:pPr>
            <w:r w:rsidRPr="00D52C8E">
              <w:rPr>
                <w:rFonts w:ascii="Arial" w:hAnsi="Arial" w:cs="Arial"/>
              </w:rPr>
              <w:t>Safely carries out all forms of tube and bottle feeding according to local guidelines</w:t>
            </w:r>
          </w:p>
        </w:tc>
        <w:tc>
          <w:tcPr>
            <w:tcW w:w="2055" w:type="dxa"/>
            <w:vAlign w:val="center"/>
          </w:tcPr>
          <w:p w:rsidR="0036696B" w:rsidRPr="00D52C8E" w:rsidRDefault="0036696B" w:rsidP="0036696B">
            <w:pPr>
              <w:jc w:val="center"/>
              <w:rPr>
                <w:rFonts w:ascii="Arial" w:hAnsi="Arial" w:cs="Arial"/>
                <w:color w:val="000000" w:themeColor="text1"/>
              </w:rPr>
            </w:pPr>
          </w:p>
        </w:tc>
        <w:tc>
          <w:tcPr>
            <w:tcW w:w="2056" w:type="dxa"/>
            <w:vAlign w:val="center"/>
          </w:tcPr>
          <w:p w:rsidR="0036696B" w:rsidRPr="00D52C8E" w:rsidRDefault="0036696B" w:rsidP="0036696B">
            <w:pPr>
              <w:jc w:val="center"/>
              <w:rPr>
                <w:rFonts w:ascii="Arial" w:hAnsi="Arial" w:cs="Arial"/>
                <w:color w:val="000000" w:themeColor="text1"/>
              </w:rPr>
            </w:pPr>
          </w:p>
        </w:tc>
      </w:tr>
      <w:tr w:rsidR="0036696B" w:rsidRPr="00D52C8E" w:rsidTr="0036696B">
        <w:trPr>
          <w:trHeight w:val="454"/>
          <w:jc w:val="center"/>
        </w:trPr>
        <w:tc>
          <w:tcPr>
            <w:tcW w:w="10456" w:type="dxa"/>
            <w:vAlign w:val="center"/>
          </w:tcPr>
          <w:p w:rsidR="0036696B" w:rsidRPr="00D52C8E" w:rsidRDefault="00DA2FD7" w:rsidP="00DA2FD7">
            <w:pPr>
              <w:rPr>
                <w:rFonts w:ascii="Arial" w:hAnsi="Arial" w:cs="Arial"/>
              </w:rPr>
            </w:pPr>
            <w:r w:rsidRPr="00D52C8E">
              <w:rPr>
                <w:rFonts w:ascii="Arial" w:hAnsi="Arial" w:cs="Arial"/>
              </w:rPr>
              <w:t>Assists mother to breastfeed according to national/local guidelines</w:t>
            </w:r>
          </w:p>
        </w:tc>
        <w:tc>
          <w:tcPr>
            <w:tcW w:w="2055" w:type="dxa"/>
          </w:tcPr>
          <w:p w:rsidR="0036696B" w:rsidRPr="00D52C8E" w:rsidRDefault="0036696B" w:rsidP="0036696B">
            <w:pPr>
              <w:rPr>
                <w:rFonts w:ascii="Arial" w:hAnsi="Arial" w:cs="Arial"/>
                <w:color w:val="000000" w:themeColor="text1"/>
              </w:rPr>
            </w:pPr>
          </w:p>
        </w:tc>
        <w:tc>
          <w:tcPr>
            <w:tcW w:w="2056" w:type="dxa"/>
          </w:tcPr>
          <w:p w:rsidR="0036696B" w:rsidRPr="00D52C8E" w:rsidRDefault="0036696B" w:rsidP="0036696B">
            <w:pPr>
              <w:rPr>
                <w:rFonts w:ascii="Arial" w:hAnsi="Arial" w:cs="Arial"/>
                <w:color w:val="000000" w:themeColor="text1"/>
              </w:rPr>
            </w:pPr>
          </w:p>
        </w:tc>
      </w:tr>
      <w:tr w:rsidR="0036696B" w:rsidRPr="00D52C8E" w:rsidTr="0036696B">
        <w:trPr>
          <w:trHeight w:val="454"/>
          <w:jc w:val="center"/>
        </w:trPr>
        <w:tc>
          <w:tcPr>
            <w:tcW w:w="10456" w:type="dxa"/>
            <w:vAlign w:val="center"/>
          </w:tcPr>
          <w:p w:rsidR="0036696B" w:rsidRPr="00D52C8E" w:rsidRDefault="00DA2FD7" w:rsidP="00DA2FD7">
            <w:pPr>
              <w:rPr>
                <w:rFonts w:ascii="Arial" w:hAnsi="Arial" w:cs="Arial"/>
              </w:rPr>
            </w:pPr>
            <w:r w:rsidRPr="00D52C8E">
              <w:rPr>
                <w:rFonts w:ascii="Arial" w:hAnsi="Arial" w:cs="Arial"/>
              </w:rPr>
              <w:t>Initiates and supports lactation</w:t>
            </w:r>
          </w:p>
        </w:tc>
        <w:tc>
          <w:tcPr>
            <w:tcW w:w="2055" w:type="dxa"/>
          </w:tcPr>
          <w:p w:rsidR="0036696B" w:rsidRPr="00D52C8E" w:rsidRDefault="0036696B" w:rsidP="0036696B">
            <w:pPr>
              <w:rPr>
                <w:rFonts w:ascii="Arial" w:hAnsi="Arial" w:cs="Arial"/>
                <w:b/>
                <w:color w:val="000000" w:themeColor="text1"/>
              </w:rPr>
            </w:pPr>
          </w:p>
        </w:tc>
        <w:tc>
          <w:tcPr>
            <w:tcW w:w="2056" w:type="dxa"/>
          </w:tcPr>
          <w:p w:rsidR="0036696B" w:rsidRPr="00D52C8E" w:rsidRDefault="0036696B" w:rsidP="0036696B">
            <w:pPr>
              <w:rPr>
                <w:rFonts w:ascii="Arial" w:hAnsi="Arial" w:cs="Arial"/>
                <w:b/>
                <w:color w:val="000000" w:themeColor="text1"/>
              </w:rPr>
            </w:pPr>
          </w:p>
        </w:tc>
      </w:tr>
      <w:tr w:rsidR="0036696B" w:rsidRPr="00D52C8E" w:rsidTr="0036696B">
        <w:trPr>
          <w:trHeight w:val="454"/>
          <w:jc w:val="center"/>
        </w:trPr>
        <w:tc>
          <w:tcPr>
            <w:tcW w:w="10456" w:type="dxa"/>
            <w:vAlign w:val="center"/>
          </w:tcPr>
          <w:p w:rsidR="0036696B" w:rsidRPr="00D52C8E" w:rsidRDefault="00DA2FD7" w:rsidP="00DA2FD7">
            <w:pPr>
              <w:rPr>
                <w:rFonts w:ascii="Arial" w:hAnsi="Arial" w:cs="Arial"/>
              </w:rPr>
            </w:pPr>
            <w:r w:rsidRPr="00D52C8E">
              <w:rPr>
                <w:rFonts w:ascii="Arial" w:hAnsi="Arial" w:cs="Arial"/>
              </w:rPr>
              <w:t>Supports mothers in manual/mechanical expression of breast milk</w:t>
            </w:r>
          </w:p>
        </w:tc>
        <w:tc>
          <w:tcPr>
            <w:tcW w:w="2055" w:type="dxa"/>
          </w:tcPr>
          <w:p w:rsidR="0036696B" w:rsidRPr="00D52C8E" w:rsidRDefault="0036696B" w:rsidP="0036696B">
            <w:pPr>
              <w:rPr>
                <w:rFonts w:ascii="Arial" w:hAnsi="Arial" w:cs="Arial"/>
                <w:b/>
                <w:color w:val="000000" w:themeColor="text1"/>
              </w:rPr>
            </w:pPr>
          </w:p>
        </w:tc>
        <w:tc>
          <w:tcPr>
            <w:tcW w:w="2056" w:type="dxa"/>
          </w:tcPr>
          <w:p w:rsidR="0036696B" w:rsidRPr="00D52C8E" w:rsidRDefault="0036696B" w:rsidP="0036696B">
            <w:pPr>
              <w:rPr>
                <w:rFonts w:ascii="Arial" w:hAnsi="Arial" w:cs="Arial"/>
                <w:b/>
                <w:color w:val="000000" w:themeColor="text1"/>
              </w:rPr>
            </w:pPr>
          </w:p>
        </w:tc>
      </w:tr>
      <w:tr w:rsidR="0036696B" w:rsidRPr="00D52C8E" w:rsidTr="0036696B">
        <w:trPr>
          <w:trHeight w:val="454"/>
          <w:jc w:val="center"/>
        </w:trPr>
        <w:tc>
          <w:tcPr>
            <w:tcW w:w="10456" w:type="dxa"/>
            <w:vAlign w:val="center"/>
          </w:tcPr>
          <w:p w:rsidR="0036696B" w:rsidRPr="00D52C8E" w:rsidRDefault="00DA2FD7" w:rsidP="00DA2FD7">
            <w:pPr>
              <w:rPr>
                <w:rFonts w:ascii="Arial" w:hAnsi="Arial" w:cs="Arial"/>
              </w:rPr>
            </w:pPr>
            <w:r w:rsidRPr="00D52C8E">
              <w:rPr>
                <w:rFonts w:ascii="Arial" w:hAnsi="Arial" w:cs="Arial"/>
              </w:rPr>
              <w:t>Discusses safe storage and handling of:</w:t>
            </w:r>
          </w:p>
          <w:p w:rsidR="00DA2FD7" w:rsidRPr="00D52C8E" w:rsidRDefault="00DA2FD7" w:rsidP="00232115">
            <w:pPr>
              <w:pStyle w:val="ListParagraph"/>
              <w:numPr>
                <w:ilvl w:val="0"/>
                <w:numId w:val="7"/>
              </w:numPr>
              <w:rPr>
                <w:rFonts w:ascii="Arial" w:hAnsi="Arial" w:cs="Arial"/>
              </w:rPr>
            </w:pPr>
            <w:r w:rsidRPr="00D52C8E">
              <w:rPr>
                <w:rFonts w:ascii="Arial" w:hAnsi="Arial" w:cs="Arial"/>
              </w:rPr>
              <w:t>Expressed breast milk</w:t>
            </w:r>
          </w:p>
          <w:p w:rsidR="00DA2FD7" w:rsidRPr="00D52C8E" w:rsidRDefault="00DA2FD7" w:rsidP="00232115">
            <w:pPr>
              <w:pStyle w:val="ListParagraph"/>
              <w:numPr>
                <w:ilvl w:val="0"/>
                <w:numId w:val="7"/>
              </w:numPr>
              <w:rPr>
                <w:rFonts w:ascii="Arial" w:hAnsi="Arial" w:cs="Arial"/>
              </w:rPr>
            </w:pPr>
            <w:r w:rsidRPr="00D52C8E">
              <w:rPr>
                <w:rFonts w:ascii="Arial" w:hAnsi="Arial" w:cs="Arial"/>
              </w:rPr>
              <w:t>Ready to feed formula</w:t>
            </w:r>
          </w:p>
          <w:p w:rsidR="00DA2FD7" w:rsidRPr="00D52C8E" w:rsidRDefault="00DA2FD7" w:rsidP="00232115">
            <w:pPr>
              <w:pStyle w:val="ListParagraph"/>
              <w:numPr>
                <w:ilvl w:val="0"/>
                <w:numId w:val="7"/>
              </w:numPr>
              <w:rPr>
                <w:rFonts w:ascii="Arial" w:hAnsi="Arial" w:cs="Arial"/>
              </w:rPr>
            </w:pPr>
            <w:r w:rsidRPr="00D52C8E">
              <w:rPr>
                <w:rFonts w:ascii="Arial" w:hAnsi="Arial" w:cs="Arial"/>
              </w:rPr>
              <w:t>Feeds made by Special Feed Unit</w:t>
            </w:r>
          </w:p>
        </w:tc>
        <w:tc>
          <w:tcPr>
            <w:tcW w:w="2055" w:type="dxa"/>
          </w:tcPr>
          <w:p w:rsidR="0036696B" w:rsidRPr="00D52C8E" w:rsidRDefault="0036696B" w:rsidP="0036696B">
            <w:pPr>
              <w:rPr>
                <w:rFonts w:ascii="Arial" w:hAnsi="Arial" w:cs="Arial"/>
                <w:b/>
                <w:color w:val="000000" w:themeColor="text1"/>
              </w:rPr>
            </w:pPr>
          </w:p>
        </w:tc>
        <w:tc>
          <w:tcPr>
            <w:tcW w:w="2056" w:type="dxa"/>
          </w:tcPr>
          <w:p w:rsidR="0036696B" w:rsidRPr="00D52C8E" w:rsidRDefault="0036696B" w:rsidP="0036696B">
            <w:pPr>
              <w:rPr>
                <w:rFonts w:ascii="Arial" w:hAnsi="Arial" w:cs="Arial"/>
                <w:b/>
                <w:color w:val="000000" w:themeColor="text1"/>
              </w:rPr>
            </w:pPr>
          </w:p>
        </w:tc>
      </w:tr>
      <w:tr w:rsidR="0036696B" w:rsidRPr="00D52C8E" w:rsidTr="00DA2FD7">
        <w:trPr>
          <w:trHeight w:val="454"/>
          <w:jc w:val="center"/>
        </w:trPr>
        <w:tc>
          <w:tcPr>
            <w:tcW w:w="10456" w:type="dxa"/>
            <w:vAlign w:val="center"/>
          </w:tcPr>
          <w:p w:rsidR="0036696B" w:rsidRPr="00D52C8E" w:rsidRDefault="00DA2FD7" w:rsidP="00DA2FD7">
            <w:pPr>
              <w:rPr>
                <w:rFonts w:ascii="Arial" w:hAnsi="Arial" w:cs="Arial"/>
              </w:rPr>
            </w:pPr>
            <w:r w:rsidRPr="00D52C8E">
              <w:rPr>
                <w:rFonts w:ascii="Arial" w:hAnsi="Arial" w:cs="Arial"/>
              </w:rPr>
              <w:t>Demonstrates the reconstitution of feeds and discusses their management</w:t>
            </w:r>
          </w:p>
        </w:tc>
        <w:tc>
          <w:tcPr>
            <w:tcW w:w="2055" w:type="dxa"/>
          </w:tcPr>
          <w:p w:rsidR="0036696B" w:rsidRPr="00D52C8E" w:rsidRDefault="0036696B" w:rsidP="0036696B">
            <w:pPr>
              <w:rPr>
                <w:rFonts w:ascii="Arial" w:hAnsi="Arial" w:cs="Arial"/>
                <w:b/>
                <w:color w:val="000000" w:themeColor="text1"/>
              </w:rPr>
            </w:pPr>
          </w:p>
        </w:tc>
        <w:tc>
          <w:tcPr>
            <w:tcW w:w="2056" w:type="dxa"/>
          </w:tcPr>
          <w:p w:rsidR="0036696B" w:rsidRPr="00D52C8E" w:rsidRDefault="0036696B" w:rsidP="0036696B">
            <w:pPr>
              <w:rPr>
                <w:rFonts w:ascii="Arial" w:hAnsi="Arial" w:cs="Arial"/>
                <w:b/>
                <w:color w:val="000000" w:themeColor="text1"/>
              </w:rPr>
            </w:pPr>
          </w:p>
        </w:tc>
      </w:tr>
      <w:tr w:rsidR="0036696B" w:rsidRPr="00D52C8E" w:rsidTr="0032355B">
        <w:trPr>
          <w:trHeight w:val="454"/>
          <w:jc w:val="center"/>
        </w:trPr>
        <w:tc>
          <w:tcPr>
            <w:tcW w:w="10456" w:type="dxa"/>
            <w:vAlign w:val="center"/>
          </w:tcPr>
          <w:p w:rsidR="0036696B" w:rsidRPr="00D52C8E" w:rsidRDefault="0032355B" w:rsidP="0036696B">
            <w:pPr>
              <w:rPr>
                <w:rFonts w:ascii="Arial" w:hAnsi="Arial" w:cs="Arial"/>
              </w:rPr>
            </w:pPr>
            <w:r w:rsidRPr="00D52C8E">
              <w:rPr>
                <w:rFonts w:ascii="Arial" w:hAnsi="Arial" w:cs="Arial"/>
              </w:rPr>
              <w:t>Advises and demonstrates procedures for sterilisation of feeding and expressing equipment</w:t>
            </w:r>
          </w:p>
        </w:tc>
        <w:tc>
          <w:tcPr>
            <w:tcW w:w="2055" w:type="dxa"/>
          </w:tcPr>
          <w:p w:rsidR="0036696B" w:rsidRPr="00D52C8E" w:rsidRDefault="0036696B" w:rsidP="0036696B">
            <w:pPr>
              <w:rPr>
                <w:rFonts w:ascii="Arial" w:hAnsi="Arial" w:cs="Arial"/>
                <w:b/>
                <w:color w:val="000000" w:themeColor="text1"/>
              </w:rPr>
            </w:pPr>
          </w:p>
        </w:tc>
        <w:tc>
          <w:tcPr>
            <w:tcW w:w="2056" w:type="dxa"/>
          </w:tcPr>
          <w:p w:rsidR="0036696B" w:rsidRPr="00D52C8E" w:rsidRDefault="0036696B" w:rsidP="0036696B">
            <w:pPr>
              <w:rPr>
                <w:rFonts w:ascii="Arial" w:hAnsi="Arial" w:cs="Arial"/>
                <w:b/>
                <w:color w:val="000000" w:themeColor="text1"/>
              </w:rPr>
            </w:pPr>
          </w:p>
        </w:tc>
      </w:tr>
      <w:tr w:rsidR="0036696B" w:rsidRPr="00D52C8E" w:rsidTr="0032355B">
        <w:trPr>
          <w:trHeight w:val="454"/>
          <w:jc w:val="center"/>
        </w:trPr>
        <w:tc>
          <w:tcPr>
            <w:tcW w:w="10456" w:type="dxa"/>
            <w:vAlign w:val="center"/>
          </w:tcPr>
          <w:p w:rsidR="0036696B" w:rsidRPr="00D52C8E" w:rsidRDefault="0032355B" w:rsidP="0036696B">
            <w:pPr>
              <w:rPr>
                <w:rFonts w:ascii="Arial" w:hAnsi="Arial" w:cs="Arial"/>
              </w:rPr>
            </w:pPr>
            <w:r w:rsidRPr="00D52C8E">
              <w:rPr>
                <w:rFonts w:ascii="Arial" w:hAnsi="Arial" w:cs="Arial"/>
              </w:rPr>
              <w:t>Shows ability in weighing a baby and accurately plotting the result</w:t>
            </w:r>
          </w:p>
        </w:tc>
        <w:tc>
          <w:tcPr>
            <w:tcW w:w="2055" w:type="dxa"/>
          </w:tcPr>
          <w:p w:rsidR="0036696B" w:rsidRPr="00D52C8E" w:rsidRDefault="0036696B" w:rsidP="0036696B">
            <w:pPr>
              <w:rPr>
                <w:rFonts w:ascii="Arial" w:hAnsi="Arial" w:cs="Arial"/>
                <w:b/>
                <w:color w:val="000000" w:themeColor="text1"/>
              </w:rPr>
            </w:pPr>
          </w:p>
        </w:tc>
        <w:tc>
          <w:tcPr>
            <w:tcW w:w="2056" w:type="dxa"/>
          </w:tcPr>
          <w:p w:rsidR="0036696B" w:rsidRPr="00D52C8E" w:rsidRDefault="0036696B" w:rsidP="0036696B">
            <w:pPr>
              <w:rPr>
                <w:rFonts w:ascii="Arial" w:hAnsi="Arial" w:cs="Arial"/>
                <w:b/>
                <w:color w:val="000000" w:themeColor="text1"/>
              </w:rPr>
            </w:pPr>
          </w:p>
        </w:tc>
      </w:tr>
      <w:tr w:rsidR="0036696B" w:rsidRPr="00D52C8E" w:rsidTr="0032355B">
        <w:trPr>
          <w:trHeight w:val="454"/>
          <w:jc w:val="center"/>
        </w:trPr>
        <w:tc>
          <w:tcPr>
            <w:tcW w:w="10456" w:type="dxa"/>
            <w:vAlign w:val="center"/>
          </w:tcPr>
          <w:p w:rsidR="0036696B" w:rsidRPr="00D52C8E" w:rsidRDefault="0032355B" w:rsidP="009A4E74">
            <w:pPr>
              <w:rPr>
                <w:rFonts w:ascii="Arial" w:hAnsi="Arial" w:cs="Arial"/>
              </w:rPr>
            </w:pPr>
            <w:r w:rsidRPr="00D52C8E">
              <w:rPr>
                <w:rFonts w:ascii="Arial" w:hAnsi="Arial" w:cs="Arial"/>
              </w:rPr>
              <w:t xml:space="preserve">Administers nutritional supplements as prescribed and as per local policy </w:t>
            </w:r>
          </w:p>
        </w:tc>
        <w:tc>
          <w:tcPr>
            <w:tcW w:w="2055" w:type="dxa"/>
          </w:tcPr>
          <w:p w:rsidR="0036696B" w:rsidRPr="00D52C8E" w:rsidRDefault="0036696B" w:rsidP="0036696B">
            <w:pPr>
              <w:rPr>
                <w:rFonts w:ascii="Arial" w:hAnsi="Arial" w:cs="Arial"/>
                <w:b/>
                <w:color w:val="000000" w:themeColor="text1"/>
              </w:rPr>
            </w:pPr>
          </w:p>
        </w:tc>
        <w:tc>
          <w:tcPr>
            <w:tcW w:w="2056" w:type="dxa"/>
          </w:tcPr>
          <w:p w:rsidR="0036696B" w:rsidRPr="00D52C8E" w:rsidRDefault="0036696B" w:rsidP="0036696B">
            <w:pPr>
              <w:rPr>
                <w:rFonts w:ascii="Arial" w:hAnsi="Arial" w:cs="Arial"/>
                <w:b/>
                <w:color w:val="000000" w:themeColor="text1"/>
              </w:rPr>
            </w:pPr>
          </w:p>
        </w:tc>
      </w:tr>
      <w:tr w:rsidR="0036696B" w:rsidRPr="00D52C8E" w:rsidTr="0032355B">
        <w:trPr>
          <w:trHeight w:val="454"/>
          <w:jc w:val="center"/>
        </w:trPr>
        <w:tc>
          <w:tcPr>
            <w:tcW w:w="10456" w:type="dxa"/>
            <w:vAlign w:val="center"/>
          </w:tcPr>
          <w:p w:rsidR="0036696B" w:rsidRPr="00D52C8E" w:rsidRDefault="0032355B" w:rsidP="0036696B">
            <w:pPr>
              <w:rPr>
                <w:rFonts w:ascii="Arial" w:hAnsi="Arial" w:cs="Arial"/>
              </w:rPr>
            </w:pPr>
            <w:r w:rsidRPr="00D52C8E">
              <w:rPr>
                <w:rFonts w:ascii="Arial" w:hAnsi="Arial" w:cs="Arial"/>
              </w:rPr>
              <w:t>Demonstrate the ability to record intake and output accurately</w:t>
            </w:r>
          </w:p>
        </w:tc>
        <w:tc>
          <w:tcPr>
            <w:tcW w:w="2055" w:type="dxa"/>
          </w:tcPr>
          <w:p w:rsidR="0036696B" w:rsidRPr="00D52C8E" w:rsidRDefault="0036696B" w:rsidP="0036696B">
            <w:pPr>
              <w:rPr>
                <w:rFonts w:ascii="Arial" w:hAnsi="Arial" w:cs="Arial"/>
                <w:b/>
                <w:color w:val="000000" w:themeColor="text1"/>
              </w:rPr>
            </w:pPr>
          </w:p>
        </w:tc>
        <w:tc>
          <w:tcPr>
            <w:tcW w:w="2056" w:type="dxa"/>
          </w:tcPr>
          <w:p w:rsidR="0036696B" w:rsidRPr="00D52C8E" w:rsidRDefault="0036696B" w:rsidP="0036696B">
            <w:pPr>
              <w:rPr>
                <w:rFonts w:ascii="Arial" w:hAnsi="Arial" w:cs="Arial"/>
                <w:b/>
                <w:color w:val="000000" w:themeColor="text1"/>
              </w:rPr>
            </w:pPr>
          </w:p>
        </w:tc>
      </w:tr>
      <w:tr w:rsidR="0036696B" w:rsidRPr="00D52C8E" w:rsidTr="0036696B">
        <w:trPr>
          <w:trHeight w:val="454"/>
          <w:jc w:val="center"/>
        </w:trPr>
        <w:tc>
          <w:tcPr>
            <w:tcW w:w="10456" w:type="dxa"/>
            <w:vAlign w:val="center"/>
          </w:tcPr>
          <w:p w:rsidR="0036696B" w:rsidRPr="00D52C8E" w:rsidRDefault="0032355B" w:rsidP="0036696B">
            <w:pPr>
              <w:rPr>
                <w:rFonts w:ascii="Arial" w:hAnsi="Arial" w:cs="Arial"/>
              </w:rPr>
            </w:pPr>
            <w:r w:rsidRPr="00D52C8E">
              <w:rPr>
                <w:rFonts w:ascii="Arial" w:hAnsi="Arial" w:cs="Arial"/>
              </w:rPr>
              <w:t>Safely administers IV fluid therapy, recognises and reports any complications</w:t>
            </w:r>
          </w:p>
        </w:tc>
        <w:tc>
          <w:tcPr>
            <w:tcW w:w="2055" w:type="dxa"/>
          </w:tcPr>
          <w:p w:rsidR="0036696B" w:rsidRPr="00D52C8E" w:rsidRDefault="0036696B" w:rsidP="0036696B">
            <w:pPr>
              <w:rPr>
                <w:rFonts w:ascii="Arial" w:hAnsi="Arial" w:cs="Arial"/>
                <w:b/>
                <w:color w:val="000000" w:themeColor="text1"/>
              </w:rPr>
            </w:pPr>
          </w:p>
        </w:tc>
        <w:tc>
          <w:tcPr>
            <w:tcW w:w="2056" w:type="dxa"/>
          </w:tcPr>
          <w:p w:rsidR="0036696B" w:rsidRPr="00D52C8E" w:rsidRDefault="0036696B" w:rsidP="0036696B">
            <w:pPr>
              <w:rPr>
                <w:rFonts w:ascii="Arial" w:hAnsi="Arial" w:cs="Arial"/>
                <w:b/>
                <w:color w:val="000000" w:themeColor="text1"/>
              </w:rPr>
            </w:pPr>
          </w:p>
        </w:tc>
      </w:tr>
      <w:tr w:rsidR="0036696B" w:rsidRPr="00D52C8E" w:rsidTr="0036696B">
        <w:trPr>
          <w:trHeight w:val="454"/>
          <w:jc w:val="center"/>
        </w:trPr>
        <w:tc>
          <w:tcPr>
            <w:tcW w:w="10456" w:type="dxa"/>
            <w:vAlign w:val="center"/>
          </w:tcPr>
          <w:p w:rsidR="0036696B" w:rsidRPr="00D52C8E" w:rsidRDefault="0032355B" w:rsidP="0036696B">
            <w:pPr>
              <w:rPr>
                <w:rFonts w:ascii="Arial" w:hAnsi="Arial" w:cs="Arial"/>
              </w:rPr>
            </w:pPr>
            <w:r w:rsidRPr="00D52C8E">
              <w:rPr>
                <w:rFonts w:ascii="Arial" w:hAnsi="Arial" w:cs="Arial"/>
              </w:rPr>
              <w:t>Shows competence in obtaining a blood glucose measurement and interprets result in relation to fluid and nutrition management</w:t>
            </w:r>
          </w:p>
        </w:tc>
        <w:tc>
          <w:tcPr>
            <w:tcW w:w="2055" w:type="dxa"/>
          </w:tcPr>
          <w:p w:rsidR="0036696B" w:rsidRPr="00D52C8E" w:rsidRDefault="0036696B" w:rsidP="0036696B">
            <w:pPr>
              <w:rPr>
                <w:rFonts w:ascii="Arial" w:hAnsi="Arial" w:cs="Arial"/>
                <w:b/>
                <w:color w:val="000000" w:themeColor="text1"/>
              </w:rPr>
            </w:pPr>
          </w:p>
        </w:tc>
        <w:tc>
          <w:tcPr>
            <w:tcW w:w="2056" w:type="dxa"/>
          </w:tcPr>
          <w:p w:rsidR="0036696B" w:rsidRPr="00D52C8E" w:rsidRDefault="0036696B" w:rsidP="0036696B">
            <w:pPr>
              <w:rPr>
                <w:rFonts w:ascii="Arial" w:hAnsi="Arial" w:cs="Arial"/>
                <w:b/>
                <w:color w:val="000000" w:themeColor="text1"/>
              </w:rPr>
            </w:pPr>
          </w:p>
        </w:tc>
      </w:tr>
      <w:tr w:rsidR="0032355B" w:rsidRPr="00D52C8E" w:rsidTr="0036696B">
        <w:trPr>
          <w:trHeight w:val="454"/>
          <w:jc w:val="center"/>
        </w:trPr>
        <w:tc>
          <w:tcPr>
            <w:tcW w:w="10456" w:type="dxa"/>
            <w:vAlign w:val="center"/>
          </w:tcPr>
          <w:p w:rsidR="0032355B" w:rsidRPr="00D52C8E" w:rsidRDefault="0032355B" w:rsidP="0036696B">
            <w:pPr>
              <w:rPr>
                <w:rFonts w:ascii="Arial" w:hAnsi="Arial" w:cs="Arial"/>
              </w:rPr>
            </w:pPr>
            <w:r w:rsidRPr="00D52C8E">
              <w:rPr>
                <w:rFonts w:ascii="Arial" w:hAnsi="Arial" w:cs="Arial"/>
              </w:rPr>
              <w:t>Recognises normal bilirubin elimination</w:t>
            </w:r>
          </w:p>
        </w:tc>
        <w:tc>
          <w:tcPr>
            <w:tcW w:w="2055" w:type="dxa"/>
          </w:tcPr>
          <w:p w:rsidR="0032355B" w:rsidRPr="00D52C8E" w:rsidRDefault="0032355B" w:rsidP="0036696B">
            <w:pPr>
              <w:rPr>
                <w:rFonts w:ascii="Arial" w:hAnsi="Arial" w:cs="Arial"/>
                <w:b/>
                <w:color w:val="000000" w:themeColor="text1"/>
              </w:rPr>
            </w:pPr>
          </w:p>
        </w:tc>
        <w:tc>
          <w:tcPr>
            <w:tcW w:w="2056" w:type="dxa"/>
          </w:tcPr>
          <w:p w:rsidR="0032355B" w:rsidRPr="00D52C8E" w:rsidRDefault="0032355B" w:rsidP="0036696B">
            <w:pPr>
              <w:rPr>
                <w:rFonts w:ascii="Arial" w:hAnsi="Arial" w:cs="Arial"/>
                <w:b/>
                <w:color w:val="000000" w:themeColor="text1"/>
              </w:rPr>
            </w:pPr>
          </w:p>
        </w:tc>
      </w:tr>
      <w:tr w:rsidR="0032355B" w:rsidRPr="00D52C8E" w:rsidTr="0036696B">
        <w:trPr>
          <w:trHeight w:val="454"/>
          <w:jc w:val="center"/>
        </w:trPr>
        <w:tc>
          <w:tcPr>
            <w:tcW w:w="10456" w:type="dxa"/>
            <w:vAlign w:val="center"/>
          </w:tcPr>
          <w:p w:rsidR="0032355B" w:rsidRPr="00D52C8E" w:rsidRDefault="0032355B" w:rsidP="0032355B">
            <w:pPr>
              <w:rPr>
                <w:rFonts w:ascii="Arial" w:hAnsi="Arial" w:cs="Arial"/>
              </w:rPr>
            </w:pPr>
            <w:r w:rsidRPr="00D52C8E">
              <w:rPr>
                <w:rFonts w:ascii="Arial" w:hAnsi="Arial" w:cs="Arial"/>
              </w:rPr>
              <w:t>Shows ability in caring for a baby requiring phototherapy as per national/local guidelines</w:t>
            </w:r>
          </w:p>
        </w:tc>
        <w:tc>
          <w:tcPr>
            <w:tcW w:w="2055" w:type="dxa"/>
          </w:tcPr>
          <w:p w:rsidR="0032355B" w:rsidRPr="00D52C8E" w:rsidRDefault="0032355B" w:rsidP="0036696B">
            <w:pPr>
              <w:rPr>
                <w:rFonts w:ascii="Arial" w:hAnsi="Arial" w:cs="Arial"/>
                <w:b/>
                <w:color w:val="000000" w:themeColor="text1"/>
              </w:rPr>
            </w:pPr>
          </w:p>
        </w:tc>
        <w:tc>
          <w:tcPr>
            <w:tcW w:w="2056" w:type="dxa"/>
          </w:tcPr>
          <w:p w:rsidR="0032355B" w:rsidRPr="00D52C8E" w:rsidRDefault="0032355B" w:rsidP="0036696B">
            <w:pPr>
              <w:rPr>
                <w:rFonts w:ascii="Arial" w:hAnsi="Arial" w:cs="Arial"/>
                <w:b/>
                <w:color w:val="000000" w:themeColor="text1"/>
              </w:rPr>
            </w:pPr>
          </w:p>
        </w:tc>
      </w:tr>
      <w:tr w:rsidR="00F843F8" w:rsidRPr="00D52C8E" w:rsidTr="0036696B">
        <w:trPr>
          <w:trHeight w:val="454"/>
          <w:jc w:val="center"/>
        </w:trPr>
        <w:tc>
          <w:tcPr>
            <w:tcW w:w="10456" w:type="dxa"/>
            <w:vAlign w:val="center"/>
          </w:tcPr>
          <w:p w:rsidR="00F843F8" w:rsidRPr="00D52C8E" w:rsidRDefault="00F843F8" w:rsidP="0032355B">
            <w:pPr>
              <w:rPr>
                <w:rFonts w:ascii="Arial" w:hAnsi="Arial" w:cs="Arial"/>
              </w:rPr>
            </w:pPr>
            <w:r w:rsidRPr="00D52C8E">
              <w:rPr>
                <w:rFonts w:ascii="Arial" w:hAnsi="Arial" w:cs="Arial"/>
              </w:rPr>
              <w:t>Supports the family in meeting nutritional needs of their baby</w:t>
            </w:r>
          </w:p>
        </w:tc>
        <w:tc>
          <w:tcPr>
            <w:tcW w:w="2055" w:type="dxa"/>
          </w:tcPr>
          <w:p w:rsidR="00F843F8" w:rsidRPr="00D52C8E" w:rsidRDefault="00F843F8" w:rsidP="0036696B">
            <w:pPr>
              <w:rPr>
                <w:rFonts w:ascii="Arial" w:hAnsi="Arial" w:cs="Arial"/>
                <w:b/>
                <w:color w:val="000000" w:themeColor="text1"/>
              </w:rPr>
            </w:pPr>
          </w:p>
        </w:tc>
        <w:tc>
          <w:tcPr>
            <w:tcW w:w="2056" w:type="dxa"/>
          </w:tcPr>
          <w:p w:rsidR="00F843F8" w:rsidRPr="00D52C8E" w:rsidRDefault="00F843F8" w:rsidP="0036696B">
            <w:pPr>
              <w:rPr>
                <w:rFonts w:ascii="Arial" w:hAnsi="Arial" w:cs="Arial"/>
                <w:b/>
                <w:color w:val="000000" w:themeColor="text1"/>
              </w:rPr>
            </w:pPr>
          </w:p>
        </w:tc>
      </w:tr>
    </w:tbl>
    <w:p w:rsidR="00AB54EE" w:rsidRPr="00D52C8E" w:rsidRDefault="00F843F8" w:rsidP="00D52C8E">
      <w:pPr>
        <w:pStyle w:val="Heading2"/>
      </w:pPr>
      <w:r w:rsidRPr="00D52C8E">
        <w:t xml:space="preserve">Clinical </w:t>
      </w:r>
      <w:r w:rsidR="00AB54EE" w:rsidRPr="00D52C8E">
        <w:t xml:space="preserve">Competency 2 </w:t>
      </w:r>
    </w:p>
    <w:p w:rsidR="00AB54EE" w:rsidRDefault="00AB54EE" w:rsidP="00AB54EE">
      <w:pPr>
        <w:rPr>
          <w:rFonts w:asciiTheme="minorHAnsi" w:hAnsiTheme="minorHAnsi" w:cstheme="minorHAnsi"/>
          <w:b/>
          <w:color w:val="000000" w:themeColor="text1"/>
        </w:rPr>
      </w:pPr>
    </w:p>
    <w:tbl>
      <w:tblPr>
        <w:tblStyle w:val="TableGrid"/>
        <w:tblW w:w="14709" w:type="dxa"/>
        <w:jc w:val="center"/>
        <w:tblLayout w:type="fixed"/>
        <w:tblLook w:val="04A0" w:firstRow="1" w:lastRow="0" w:firstColumn="1" w:lastColumn="0" w:noHBand="0" w:noVBand="1"/>
      </w:tblPr>
      <w:tblGrid>
        <w:gridCol w:w="10456"/>
        <w:gridCol w:w="2126"/>
        <w:gridCol w:w="2127"/>
      </w:tblGrid>
      <w:tr w:rsidR="002D423D" w:rsidRPr="00D52C8E" w:rsidTr="00F843F8">
        <w:trPr>
          <w:trHeight w:val="510"/>
          <w:jc w:val="center"/>
        </w:trPr>
        <w:tc>
          <w:tcPr>
            <w:tcW w:w="10456" w:type="dxa"/>
            <w:shd w:val="clear" w:color="auto" w:fill="C6D9F1" w:themeFill="text2" w:themeFillTint="33"/>
          </w:tcPr>
          <w:p w:rsidR="002D423D" w:rsidRPr="00D52C8E" w:rsidRDefault="002D423D" w:rsidP="00AB54EE">
            <w:pPr>
              <w:rPr>
                <w:rFonts w:ascii="Arial" w:hAnsi="Arial" w:cs="Arial"/>
                <w:b/>
                <w:color w:val="1F497D" w:themeColor="text2"/>
              </w:rPr>
            </w:pPr>
            <w:r w:rsidRPr="00D52C8E">
              <w:rPr>
                <w:rFonts w:ascii="Arial" w:hAnsi="Arial" w:cs="Arial"/>
                <w:b/>
                <w:color w:val="1F497D" w:themeColor="text2"/>
              </w:rPr>
              <w:t>Demonstrate the ability to assess, plan, implement and evaluate care for neonatal neurological, developmental care and pain management</w:t>
            </w:r>
            <w:r w:rsidRPr="00D52C8E">
              <w:rPr>
                <w:rFonts w:ascii="Arial" w:hAnsi="Arial" w:cs="Arial"/>
                <w:b/>
                <w:color w:val="1F497D" w:themeColor="text2"/>
              </w:rPr>
              <w:tab/>
            </w:r>
          </w:p>
        </w:tc>
        <w:tc>
          <w:tcPr>
            <w:tcW w:w="4253" w:type="dxa"/>
            <w:gridSpan w:val="2"/>
            <w:shd w:val="clear" w:color="auto" w:fill="C6D9F1" w:themeFill="text2" w:themeFillTint="33"/>
            <w:vAlign w:val="center"/>
          </w:tcPr>
          <w:p w:rsidR="002D423D" w:rsidRPr="00D52C8E" w:rsidRDefault="002D423D" w:rsidP="00AB54EE">
            <w:pPr>
              <w:jc w:val="center"/>
              <w:rPr>
                <w:rFonts w:ascii="Arial" w:hAnsi="Arial" w:cs="Arial"/>
                <w:b/>
                <w:color w:val="1F497D" w:themeColor="text2"/>
              </w:rPr>
            </w:pPr>
            <w:r w:rsidRPr="00D52C8E">
              <w:rPr>
                <w:rFonts w:ascii="Arial" w:hAnsi="Arial" w:cs="Arial"/>
                <w:b/>
                <w:color w:val="1F497D" w:themeColor="text2"/>
              </w:rPr>
              <w:t>Competent</w:t>
            </w:r>
          </w:p>
        </w:tc>
      </w:tr>
      <w:tr w:rsidR="002D423D" w:rsidRPr="00D52C8E" w:rsidTr="00510AEF">
        <w:trPr>
          <w:trHeight w:val="510"/>
          <w:jc w:val="center"/>
        </w:trPr>
        <w:tc>
          <w:tcPr>
            <w:tcW w:w="10456" w:type="dxa"/>
            <w:vAlign w:val="center"/>
          </w:tcPr>
          <w:p w:rsidR="002D423D" w:rsidRPr="00D52C8E" w:rsidRDefault="002D423D" w:rsidP="00AB54EE">
            <w:pPr>
              <w:rPr>
                <w:rFonts w:ascii="Arial" w:hAnsi="Arial" w:cs="Arial"/>
                <w:b/>
                <w:color w:val="1F497D" w:themeColor="text2"/>
              </w:rPr>
            </w:pPr>
            <w:r w:rsidRPr="00D52C8E">
              <w:rPr>
                <w:rFonts w:ascii="Arial" w:hAnsi="Arial" w:cs="Arial"/>
                <w:b/>
                <w:color w:val="1F497D" w:themeColor="text2"/>
              </w:rPr>
              <w:t>Performance Criteria</w:t>
            </w:r>
          </w:p>
        </w:tc>
        <w:tc>
          <w:tcPr>
            <w:tcW w:w="2126" w:type="dxa"/>
            <w:vAlign w:val="center"/>
          </w:tcPr>
          <w:p w:rsidR="002D423D" w:rsidRPr="00D52C8E" w:rsidRDefault="009A4E74" w:rsidP="00AB54EE">
            <w:pPr>
              <w:jc w:val="center"/>
              <w:rPr>
                <w:rFonts w:ascii="Arial" w:hAnsi="Arial" w:cs="Arial"/>
                <w:b/>
                <w:color w:val="1F497D" w:themeColor="text2"/>
              </w:rPr>
            </w:pPr>
            <w:r>
              <w:rPr>
                <w:rFonts w:ascii="Arial" w:hAnsi="Arial" w:cs="Arial"/>
                <w:b/>
                <w:color w:val="1F497D" w:themeColor="text2"/>
              </w:rPr>
              <w:t xml:space="preserve">Staff Nurse </w:t>
            </w:r>
            <w:r w:rsidRPr="00D52C8E">
              <w:rPr>
                <w:rFonts w:ascii="Arial" w:hAnsi="Arial" w:cs="Arial"/>
                <w:b/>
                <w:color w:val="1F497D" w:themeColor="text2"/>
              </w:rPr>
              <w:t>Initials</w:t>
            </w:r>
          </w:p>
        </w:tc>
        <w:tc>
          <w:tcPr>
            <w:tcW w:w="2127" w:type="dxa"/>
            <w:vAlign w:val="center"/>
          </w:tcPr>
          <w:p w:rsidR="002D423D" w:rsidRPr="00D52C8E" w:rsidRDefault="002D423D" w:rsidP="00AB54EE">
            <w:pPr>
              <w:jc w:val="center"/>
              <w:rPr>
                <w:rFonts w:ascii="Arial" w:hAnsi="Arial" w:cs="Arial"/>
                <w:b/>
                <w:color w:val="1F497D" w:themeColor="text2"/>
              </w:rPr>
            </w:pPr>
            <w:r w:rsidRPr="00D52C8E">
              <w:rPr>
                <w:rFonts w:ascii="Arial" w:hAnsi="Arial" w:cs="Arial"/>
                <w:b/>
                <w:color w:val="1F497D" w:themeColor="text2"/>
              </w:rPr>
              <w:t>Mentor Initials</w:t>
            </w:r>
          </w:p>
        </w:tc>
      </w:tr>
      <w:tr w:rsidR="002D423D" w:rsidRPr="00D52C8E" w:rsidTr="00F843F8">
        <w:trPr>
          <w:trHeight w:val="454"/>
          <w:jc w:val="center"/>
        </w:trPr>
        <w:tc>
          <w:tcPr>
            <w:tcW w:w="10456" w:type="dxa"/>
            <w:vAlign w:val="center"/>
          </w:tcPr>
          <w:p w:rsidR="002D423D" w:rsidRPr="00D52C8E" w:rsidRDefault="00F843F8" w:rsidP="006A5F89">
            <w:pPr>
              <w:rPr>
                <w:rFonts w:ascii="Arial" w:hAnsi="Arial" w:cs="Arial"/>
                <w:color w:val="000000" w:themeColor="text1"/>
              </w:rPr>
            </w:pPr>
            <w:r w:rsidRPr="00D52C8E">
              <w:rPr>
                <w:rFonts w:ascii="Arial" w:hAnsi="Arial" w:cs="Arial"/>
                <w:color w:val="000000" w:themeColor="text1"/>
              </w:rPr>
              <w:t>Recognises normal behaviour in babies of different gestations, including sleep/wake states</w:t>
            </w:r>
          </w:p>
        </w:tc>
        <w:tc>
          <w:tcPr>
            <w:tcW w:w="2126" w:type="dxa"/>
            <w:shd w:val="clear" w:color="auto" w:fill="auto"/>
            <w:vAlign w:val="center"/>
          </w:tcPr>
          <w:p w:rsidR="002D423D" w:rsidRPr="00D52C8E" w:rsidRDefault="002D423D" w:rsidP="00AB54EE">
            <w:pPr>
              <w:jc w:val="center"/>
              <w:rPr>
                <w:rFonts w:ascii="Arial" w:hAnsi="Arial" w:cs="Arial"/>
                <w:b/>
                <w:color w:val="000000" w:themeColor="text1"/>
                <w:sz w:val="22"/>
                <w:szCs w:val="22"/>
              </w:rPr>
            </w:pPr>
          </w:p>
        </w:tc>
        <w:tc>
          <w:tcPr>
            <w:tcW w:w="2127" w:type="dxa"/>
            <w:shd w:val="clear" w:color="auto" w:fill="auto"/>
            <w:vAlign w:val="center"/>
          </w:tcPr>
          <w:p w:rsidR="002D423D" w:rsidRPr="00D52C8E" w:rsidRDefault="002D423D" w:rsidP="00AB54EE">
            <w:pPr>
              <w:jc w:val="center"/>
              <w:rPr>
                <w:rFonts w:ascii="Arial" w:hAnsi="Arial" w:cs="Arial"/>
                <w:b/>
                <w:color w:val="000000" w:themeColor="text1"/>
              </w:rPr>
            </w:pPr>
          </w:p>
        </w:tc>
      </w:tr>
      <w:tr w:rsidR="002D423D" w:rsidRPr="00D52C8E" w:rsidTr="00F843F8">
        <w:trPr>
          <w:trHeight w:val="454"/>
          <w:jc w:val="center"/>
        </w:trPr>
        <w:tc>
          <w:tcPr>
            <w:tcW w:w="10456" w:type="dxa"/>
            <w:vAlign w:val="center"/>
          </w:tcPr>
          <w:p w:rsidR="002D423D" w:rsidRPr="00D52C8E" w:rsidRDefault="00F843F8" w:rsidP="00F843F8">
            <w:pPr>
              <w:rPr>
                <w:rFonts w:ascii="Arial" w:hAnsi="Arial" w:cs="Arial"/>
                <w:color w:val="000000" w:themeColor="text1"/>
              </w:rPr>
            </w:pPr>
            <w:r w:rsidRPr="00D52C8E">
              <w:rPr>
                <w:rFonts w:ascii="Arial" w:hAnsi="Arial" w:cs="Arial"/>
                <w:color w:val="000000" w:themeColor="text1"/>
              </w:rPr>
              <w:t>Recognises normal tone, posture and movement and reports deviations</w:t>
            </w:r>
          </w:p>
        </w:tc>
        <w:tc>
          <w:tcPr>
            <w:tcW w:w="2126" w:type="dxa"/>
            <w:shd w:val="clear" w:color="auto" w:fill="auto"/>
          </w:tcPr>
          <w:p w:rsidR="002D423D" w:rsidRPr="00D52C8E" w:rsidRDefault="002D423D" w:rsidP="00AB54EE">
            <w:pPr>
              <w:rPr>
                <w:rFonts w:ascii="Arial" w:hAnsi="Arial" w:cs="Arial"/>
                <w:color w:val="000000" w:themeColor="text1"/>
                <w:sz w:val="22"/>
                <w:szCs w:val="22"/>
              </w:rPr>
            </w:pPr>
          </w:p>
        </w:tc>
        <w:tc>
          <w:tcPr>
            <w:tcW w:w="2127" w:type="dxa"/>
            <w:shd w:val="clear" w:color="auto" w:fill="auto"/>
          </w:tcPr>
          <w:p w:rsidR="002D423D" w:rsidRPr="00D52C8E" w:rsidRDefault="002D423D" w:rsidP="00AB54EE">
            <w:pPr>
              <w:rPr>
                <w:rFonts w:ascii="Arial" w:hAnsi="Arial" w:cs="Arial"/>
                <w:color w:val="000000" w:themeColor="text1"/>
              </w:rPr>
            </w:pPr>
          </w:p>
        </w:tc>
      </w:tr>
      <w:tr w:rsidR="002D423D" w:rsidRPr="00D52C8E" w:rsidTr="00F843F8">
        <w:trPr>
          <w:trHeight w:val="454"/>
          <w:jc w:val="center"/>
        </w:trPr>
        <w:tc>
          <w:tcPr>
            <w:tcW w:w="10456" w:type="dxa"/>
            <w:vAlign w:val="center"/>
          </w:tcPr>
          <w:p w:rsidR="002D423D" w:rsidRPr="00D52C8E" w:rsidRDefault="00F843F8" w:rsidP="00F843F8">
            <w:pPr>
              <w:rPr>
                <w:rFonts w:ascii="Arial" w:hAnsi="Arial" w:cs="Arial"/>
                <w:color w:val="000000" w:themeColor="text1"/>
              </w:rPr>
            </w:pPr>
            <w:r w:rsidRPr="00D52C8E">
              <w:rPr>
                <w:rFonts w:ascii="Arial" w:hAnsi="Arial" w:cs="Arial"/>
                <w:color w:val="000000" w:themeColor="text1"/>
              </w:rPr>
              <w:t>Recognises the impact of the NICU environment upon the development of the baby</w:t>
            </w:r>
          </w:p>
        </w:tc>
        <w:tc>
          <w:tcPr>
            <w:tcW w:w="2126" w:type="dxa"/>
            <w:shd w:val="clear" w:color="auto" w:fill="auto"/>
          </w:tcPr>
          <w:p w:rsidR="002D423D" w:rsidRPr="00D52C8E" w:rsidRDefault="002D423D" w:rsidP="00AB54EE">
            <w:pPr>
              <w:rPr>
                <w:rFonts w:ascii="Arial" w:hAnsi="Arial" w:cs="Arial"/>
                <w:color w:val="000000" w:themeColor="text1"/>
                <w:sz w:val="22"/>
                <w:szCs w:val="22"/>
              </w:rPr>
            </w:pPr>
          </w:p>
        </w:tc>
        <w:tc>
          <w:tcPr>
            <w:tcW w:w="2127" w:type="dxa"/>
            <w:shd w:val="clear" w:color="auto" w:fill="auto"/>
          </w:tcPr>
          <w:p w:rsidR="002D423D" w:rsidRPr="00D52C8E" w:rsidRDefault="002D423D" w:rsidP="00AB54EE">
            <w:pPr>
              <w:rPr>
                <w:rFonts w:ascii="Arial" w:hAnsi="Arial" w:cs="Arial"/>
                <w:color w:val="000000" w:themeColor="text1"/>
              </w:rPr>
            </w:pPr>
          </w:p>
        </w:tc>
      </w:tr>
      <w:tr w:rsidR="002D423D" w:rsidRPr="00D52C8E" w:rsidTr="00F843F8">
        <w:trPr>
          <w:trHeight w:val="454"/>
          <w:jc w:val="center"/>
        </w:trPr>
        <w:tc>
          <w:tcPr>
            <w:tcW w:w="10456" w:type="dxa"/>
            <w:vAlign w:val="center"/>
          </w:tcPr>
          <w:p w:rsidR="002D423D" w:rsidRPr="00D52C8E" w:rsidRDefault="00F843F8" w:rsidP="00F843F8">
            <w:pPr>
              <w:rPr>
                <w:rFonts w:ascii="Arial" w:hAnsi="Arial" w:cs="Arial"/>
                <w:color w:val="000000" w:themeColor="text1"/>
              </w:rPr>
            </w:pPr>
            <w:r w:rsidRPr="00D52C8E">
              <w:rPr>
                <w:rFonts w:ascii="Arial" w:hAnsi="Arial" w:cs="Arial"/>
                <w:color w:val="000000" w:themeColor="text1"/>
              </w:rPr>
              <w:t xml:space="preserve">Uses developmental care strategies </w:t>
            </w:r>
            <w:r w:rsidR="00A15E4F" w:rsidRPr="00D52C8E">
              <w:rPr>
                <w:rFonts w:ascii="Arial" w:hAnsi="Arial" w:cs="Arial"/>
                <w:color w:val="000000" w:themeColor="text1"/>
              </w:rPr>
              <w:t>to support the development of the baby, to include:</w:t>
            </w:r>
          </w:p>
          <w:p w:rsidR="00A15E4F" w:rsidRPr="00D52C8E" w:rsidRDefault="00A15E4F" w:rsidP="00232115">
            <w:pPr>
              <w:pStyle w:val="ListParagraph"/>
              <w:numPr>
                <w:ilvl w:val="0"/>
                <w:numId w:val="10"/>
              </w:numPr>
              <w:rPr>
                <w:rFonts w:ascii="Arial" w:hAnsi="Arial" w:cs="Arial"/>
                <w:color w:val="000000" w:themeColor="text1"/>
              </w:rPr>
            </w:pPr>
            <w:r w:rsidRPr="00D52C8E">
              <w:rPr>
                <w:rFonts w:ascii="Arial" w:hAnsi="Arial" w:cs="Arial"/>
                <w:color w:val="000000" w:themeColor="text1"/>
              </w:rPr>
              <w:t>Positioning</w:t>
            </w:r>
          </w:p>
          <w:p w:rsidR="00A15E4F" w:rsidRPr="00D52C8E" w:rsidRDefault="00A15E4F" w:rsidP="00232115">
            <w:pPr>
              <w:pStyle w:val="ListParagraph"/>
              <w:numPr>
                <w:ilvl w:val="0"/>
                <w:numId w:val="10"/>
              </w:numPr>
              <w:rPr>
                <w:rFonts w:ascii="Arial" w:hAnsi="Arial" w:cs="Arial"/>
                <w:color w:val="000000" w:themeColor="text1"/>
              </w:rPr>
            </w:pPr>
            <w:r w:rsidRPr="00D52C8E">
              <w:rPr>
                <w:rFonts w:ascii="Arial" w:hAnsi="Arial" w:cs="Arial"/>
                <w:color w:val="000000" w:themeColor="text1"/>
              </w:rPr>
              <w:t>Handling</w:t>
            </w:r>
          </w:p>
          <w:p w:rsidR="00A15E4F" w:rsidRPr="00D52C8E" w:rsidRDefault="00A15E4F" w:rsidP="00232115">
            <w:pPr>
              <w:pStyle w:val="ListParagraph"/>
              <w:numPr>
                <w:ilvl w:val="0"/>
                <w:numId w:val="10"/>
              </w:numPr>
              <w:rPr>
                <w:rFonts w:ascii="Arial" w:hAnsi="Arial" w:cs="Arial"/>
                <w:color w:val="000000" w:themeColor="text1"/>
              </w:rPr>
            </w:pPr>
            <w:r w:rsidRPr="00D52C8E">
              <w:rPr>
                <w:rFonts w:ascii="Arial" w:hAnsi="Arial" w:cs="Arial"/>
                <w:color w:val="000000" w:themeColor="text1"/>
              </w:rPr>
              <w:t>Environment</w:t>
            </w:r>
          </w:p>
        </w:tc>
        <w:tc>
          <w:tcPr>
            <w:tcW w:w="2126" w:type="dxa"/>
            <w:shd w:val="clear" w:color="auto" w:fill="auto"/>
          </w:tcPr>
          <w:p w:rsidR="002D423D" w:rsidRPr="00D52C8E" w:rsidRDefault="002D423D" w:rsidP="00AB54EE">
            <w:pPr>
              <w:rPr>
                <w:rFonts w:ascii="Arial" w:hAnsi="Arial" w:cs="Arial"/>
                <w:color w:val="000000" w:themeColor="text1"/>
                <w:sz w:val="22"/>
                <w:szCs w:val="22"/>
              </w:rPr>
            </w:pPr>
          </w:p>
        </w:tc>
        <w:tc>
          <w:tcPr>
            <w:tcW w:w="2127" w:type="dxa"/>
            <w:shd w:val="clear" w:color="auto" w:fill="auto"/>
          </w:tcPr>
          <w:p w:rsidR="002D423D" w:rsidRPr="00D52C8E" w:rsidRDefault="002D423D" w:rsidP="00AB54EE">
            <w:pPr>
              <w:rPr>
                <w:rFonts w:ascii="Arial" w:hAnsi="Arial" w:cs="Arial"/>
                <w:color w:val="000000" w:themeColor="text1"/>
              </w:rPr>
            </w:pPr>
          </w:p>
        </w:tc>
      </w:tr>
      <w:tr w:rsidR="002D423D" w:rsidRPr="00D52C8E" w:rsidTr="00F843F8">
        <w:trPr>
          <w:trHeight w:val="454"/>
          <w:jc w:val="center"/>
        </w:trPr>
        <w:tc>
          <w:tcPr>
            <w:tcW w:w="10456" w:type="dxa"/>
            <w:vAlign w:val="center"/>
          </w:tcPr>
          <w:p w:rsidR="002D423D" w:rsidRPr="00D52C8E" w:rsidRDefault="00A15E4F" w:rsidP="00A15E4F">
            <w:pPr>
              <w:rPr>
                <w:rFonts w:ascii="Arial" w:hAnsi="Arial" w:cs="Arial"/>
                <w:color w:val="000000" w:themeColor="text1"/>
              </w:rPr>
            </w:pPr>
            <w:r w:rsidRPr="00D52C8E">
              <w:rPr>
                <w:rFonts w:ascii="Arial" w:hAnsi="Arial" w:cs="Arial"/>
                <w:color w:val="000000" w:themeColor="text1"/>
              </w:rPr>
              <w:t>Recognises the developmental needs of older babies</w:t>
            </w:r>
          </w:p>
        </w:tc>
        <w:tc>
          <w:tcPr>
            <w:tcW w:w="2126" w:type="dxa"/>
            <w:shd w:val="clear" w:color="auto" w:fill="auto"/>
          </w:tcPr>
          <w:p w:rsidR="002D423D" w:rsidRPr="00D52C8E" w:rsidRDefault="002D423D" w:rsidP="00AB54EE">
            <w:pPr>
              <w:rPr>
                <w:rFonts w:ascii="Arial" w:hAnsi="Arial" w:cs="Arial"/>
                <w:color w:val="000000" w:themeColor="text1"/>
                <w:sz w:val="22"/>
                <w:szCs w:val="22"/>
              </w:rPr>
            </w:pPr>
          </w:p>
        </w:tc>
        <w:tc>
          <w:tcPr>
            <w:tcW w:w="2127" w:type="dxa"/>
            <w:shd w:val="clear" w:color="auto" w:fill="auto"/>
          </w:tcPr>
          <w:p w:rsidR="002D423D" w:rsidRPr="00D52C8E" w:rsidRDefault="002D423D" w:rsidP="00AB54EE">
            <w:pPr>
              <w:rPr>
                <w:rFonts w:ascii="Arial" w:hAnsi="Arial" w:cs="Arial"/>
                <w:color w:val="000000" w:themeColor="text1"/>
              </w:rPr>
            </w:pPr>
          </w:p>
        </w:tc>
      </w:tr>
      <w:tr w:rsidR="002D423D" w:rsidRPr="00D52C8E" w:rsidTr="00F843F8">
        <w:trPr>
          <w:trHeight w:val="454"/>
          <w:jc w:val="center"/>
        </w:trPr>
        <w:tc>
          <w:tcPr>
            <w:tcW w:w="10456" w:type="dxa"/>
            <w:vAlign w:val="center"/>
          </w:tcPr>
          <w:p w:rsidR="002D423D" w:rsidRPr="00D52C8E" w:rsidRDefault="00A15E4F" w:rsidP="00A15E4F">
            <w:pPr>
              <w:rPr>
                <w:rFonts w:ascii="Arial" w:hAnsi="Arial" w:cs="Arial"/>
                <w:color w:val="000000" w:themeColor="text1"/>
              </w:rPr>
            </w:pPr>
            <w:r w:rsidRPr="00D52C8E">
              <w:rPr>
                <w:rFonts w:ascii="Arial" w:hAnsi="Arial" w:cs="Arial"/>
                <w:color w:val="000000" w:themeColor="text1"/>
              </w:rPr>
              <w:t>Assess pain using a validated Neonatal pain assessment tool and reports results</w:t>
            </w:r>
          </w:p>
        </w:tc>
        <w:tc>
          <w:tcPr>
            <w:tcW w:w="2126" w:type="dxa"/>
            <w:shd w:val="clear" w:color="auto" w:fill="auto"/>
          </w:tcPr>
          <w:p w:rsidR="002D423D" w:rsidRPr="00D52C8E" w:rsidRDefault="002D423D" w:rsidP="00AB54EE">
            <w:pPr>
              <w:rPr>
                <w:rFonts w:ascii="Arial" w:hAnsi="Arial" w:cs="Arial"/>
                <w:b/>
                <w:color w:val="000000" w:themeColor="text1"/>
                <w:sz w:val="22"/>
                <w:szCs w:val="22"/>
              </w:rPr>
            </w:pPr>
          </w:p>
        </w:tc>
        <w:tc>
          <w:tcPr>
            <w:tcW w:w="2127" w:type="dxa"/>
            <w:shd w:val="clear" w:color="auto" w:fill="auto"/>
          </w:tcPr>
          <w:p w:rsidR="002D423D" w:rsidRPr="00D52C8E" w:rsidRDefault="002D423D" w:rsidP="00AB54EE">
            <w:pPr>
              <w:rPr>
                <w:rFonts w:ascii="Arial" w:hAnsi="Arial" w:cs="Arial"/>
                <w:b/>
                <w:color w:val="000000" w:themeColor="text1"/>
              </w:rPr>
            </w:pPr>
          </w:p>
        </w:tc>
      </w:tr>
      <w:tr w:rsidR="002D423D" w:rsidRPr="00D52C8E" w:rsidTr="00F843F8">
        <w:trPr>
          <w:trHeight w:val="454"/>
          <w:jc w:val="center"/>
        </w:trPr>
        <w:tc>
          <w:tcPr>
            <w:tcW w:w="10456" w:type="dxa"/>
            <w:vAlign w:val="center"/>
          </w:tcPr>
          <w:p w:rsidR="002D423D" w:rsidRPr="00D52C8E" w:rsidRDefault="00A15E4F" w:rsidP="00A15E4F">
            <w:pPr>
              <w:rPr>
                <w:rFonts w:ascii="Arial" w:hAnsi="Arial" w:cs="Arial"/>
                <w:color w:val="000000" w:themeColor="text1"/>
              </w:rPr>
            </w:pPr>
            <w:r w:rsidRPr="00D52C8E">
              <w:rPr>
                <w:rFonts w:ascii="Arial" w:hAnsi="Arial" w:cs="Arial"/>
                <w:color w:val="000000" w:themeColor="text1"/>
              </w:rPr>
              <w:t>Provides routine nursing care to alleviate pain and stress as per local guidelines</w:t>
            </w:r>
          </w:p>
        </w:tc>
        <w:tc>
          <w:tcPr>
            <w:tcW w:w="2126" w:type="dxa"/>
            <w:shd w:val="clear" w:color="auto" w:fill="auto"/>
          </w:tcPr>
          <w:p w:rsidR="002D423D" w:rsidRPr="00D52C8E" w:rsidRDefault="002D423D" w:rsidP="00AB54EE">
            <w:pPr>
              <w:rPr>
                <w:rFonts w:ascii="Arial" w:hAnsi="Arial" w:cs="Arial"/>
                <w:b/>
                <w:color w:val="000000" w:themeColor="text1"/>
                <w:sz w:val="22"/>
                <w:szCs w:val="22"/>
              </w:rPr>
            </w:pPr>
          </w:p>
        </w:tc>
        <w:tc>
          <w:tcPr>
            <w:tcW w:w="2127" w:type="dxa"/>
            <w:shd w:val="clear" w:color="auto" w:fill="auto"/>
          </w:tcPr>
          <w:p w:rsidR="002D423D" w:rsidRPr="00D52C8E" w:rsidRDefault="002D423D" w:rsidP="00AB54EE">
            <w:pPr>
              <w:rPr>
                <w:rFonts w:ascii="Arial" w:hAnsi="Arial" w:cs="Arial"/>
                <w:b/>
                <w:color w:val="000000" w:themeColor="text1"/>
              </w:rPr>
            </w:pPr>
          </w:p>
        </w:tc>
      </w:tr>
      <w:tr w:rsidR="002D423D" w:rsidRPr="00D52C8E" w:rsidTr="00F843F8">
        <w:trPr>
          <w:trHeight w:val="454"/>
          <w:jc w:val="center"/>
        </w:trPr>
        <w:tc>
          <w:tcPr>
            <w:tcW w:w="10456" w:type="dxa"/>
            <w:vAlign w:val="center"/>
          </w:tcPr>
          <w:p w:rsidR="002D423D" w:rsidRPr="00D52C8E" w:rsidRDefault="00A15E4F" w:rsidP="006A5F89">
            <w:pPr>
              <w:rPr>
                <w:rFonts w:ascii="Arial" w:hAnsi="Arial" w:cs="Arial"/>
                <w:color w:val="000000" w:themeColor="text1"/>
              </w:rPr>
            </w:pPr>
            <w:r w:rsidRPr="00D52C8E">
              <w:rPr>
                <w:rFonts w:ascii="Arial" w:hAnsi="Arial" w:cs="Arial"/>
                <w:color w:val="000000" w:themeColor="text1"/>
              </w:rPr>
              <w:t>Utilises non-pharmacological methods of pain relief and monitors their effect</w:t>
            </w:r>
          </w:p>
        </w:tc>
        <w:tc>
          <w:tcPr>
            <w:tcW w:w="2126" w:type="dxa"/>
            <w:shd w:val="clear" w:color="auto" w:fill="auto"/>
          </w:tcPr>
          <w:p w:rsidR="002D423D" w:rsidRPr="00D52C8E" w:rsidRDefault="002D423D" w:rsidP="00AB54EE">
            <w:pPr>
              <w:rPr>
                <w:rFonts w:ascii="Arial" w:hAnsi="Arial" w:cs="Arial"/>
                <w:b/>
                <w:color w:val="000000" w:themeColor="text1"/>
                <w:sz w:val="22"/>
                <w:szCs w:val="22"/>
              </w:rPr>
            </w:pPr>
          </w:p>
        </w:tc>
        <w:tc>
          <w:tcPr>
            <w:tcW w:w="2127" w:type="dxa"/>
            <w:shd w:val="clear" w:color="auto" w:fill="auto"/>
          </w:tcPr>
          <w:p w:rsidR="002D423D" w:rsidRPr="00D52C8E" w:rsidRDefault="002D423D" w:rsidP="00AB54EE">
            <w:pPr>
              <w:rPr>
                <w:rFonts w:ascii="Arial" w:hAnsi="Arial" w:cs="Arial"/>
                <w:b/>
                <w:color w:val="000000" w:themeColor="text1"/>
              </w:rPr>
            </w:pPr>
          </w:p>
        </w:tc>
      </w:tr>
      <w:tr w:rsidR="002D423D" w:rsidRPr="00D52C8E" w:rsidTr="00F843F8">
        <w:trPr>
          <w:trHeight w:val="454"/>
          <w:jc w:val="center"/>
        </w:trPr>
        <w:tc>
          <w:tcPr>
            <w:tcW w:w="10456" w:type="dxa"/>
            <w:vAlign w:val="center"/>
          </w:tcPr>
          <w:p w:rsidR="002D423D" w:rsidRPr="00D52C8E" w:rsidRDefault="00A15E4F" w:rsidP="006A5F89">
            <w:pPr>
              <w:rPr>
                <w:rFonts w:ascii="Arial" w:hAnsi="Arial" w:cs="Arial"/>
                <w:color w:val="000000" w:themeColor="text1"/>
              </w:rPr>
            </w:pPr>
            <w:r w:rsidRPr="00D52C8E">
              <w:rPr>
                <w:rFonts w:ascii="Arial" w:hAnsi="Arial" w:cs="Arial"/>
                <w:color w:val="000000" w:themeColor="text1"/>
              </w:rPr>
              <w:t>Administers pharmacological methods of pain relief and monitors their effect</w:t>
            </w:r>
          </w:p>
        </w:tc>
        <w:tc>
          <w:tcPr>
            <w:tcW w:w="2126" w:type="dxa"/>
            <w:shd w:val="clear" w:color="auto" w:fill="auto"/>
          </w:tcPr>
          <w:p w:rsidR="002D423D" w:rsidRPr="00D52C8E" w:rsidRDefault="002D423D" w:rsidP="00AB54EE">
            <w:pPr>
              <w:rPr>
                <w:rFonts w:ascii="Arial" w:hAnsi="Arial" w:cs="Arial"/>
                <w:b/>
                <w:color w:val="000000" w:themeColor="text1"/>
                <w:sz w:val="22"/>
                <w:szCs w:val="22"/>
              </w:rPr>
            </w:pPr>
          </w:p>
        </w:tc>
        <w:tc>
          <w:tcPr>
            <w:tcW w:w="2127" w:type="dxa"/>
            <w:shd w:val="clear" w:color="auto" w:fill="auto"/>
          </w:tcPr>
          <w:p w:rsidR="002D423D" w:rsidRPr="00D52C8E" w:rsidRDefault="002D423D" w:rsidP="00AB54EE">
            <w:pPr>
              <w:rPr>
                <w:rFonts w:ascii="Arial" w:hAnsi="Arial" w:cs="Arial"/>
                <w:b/>
                <w:color w:val="000000" w:themeColor="text1"/>
              </w:rPr>
            </w:pPr>
          </w:p>
        </w:tc>
      </w:tr>
      <w:tr w:rsidR="002D423D" w:rsidRPr="00D52C8E" w:rsidTr="00F843F8">
        <w:trPr>
          <w:trHeight w:val="454"/>
          <w:jc w:val="center"/>
        </w:trPr>
        <w:tc>
          <w:tcPr>
            <w:tcW w:w="10456" w:type="dxa"/>
            <w:vAlign w:val="center"/>
          </w:tcPr>
          <w:p w:rsidR="002D423D" w:rsidRPr="00D52C8E" w:rsidRDefault="00A15E4F" w:rsidP="006A5F89">
            <w:pPr>
              <w:pStyle w:val="BodyText"/>
              <w:ind w:right="-52"/>
              <w:rPr>
                <w:rFonts w:cs="Arial"/>
                <w:sz w:val="22"/>
                <w:szCs w:val="22"/>
              </w:rPr>
            </w:pPr>
            <w:r w:rsidRPr="00D52C8E">
              <w:rPr>
                <w:rFonts w:cs="Arial"/>
                <w:sz w:val="24"/>
                <w:szCs w:val="22"/>
              </w:rPr>
              <w:t>Recognises behaviour associated with Neonatal Abstinence Syndrome (NAS)</w:t>
            </w:r>
          </w:p>
        </w:tc>
        <w:tc>
          <w:tcPr>
            <w:tcW w:w="2126" w:type="dxa"/>
            <w:shd w:val="clear" w:color="auto" w:fill="auto"/>
          </w:tcPr>
          <w:p w:rsidR="002D423D" w:rsidRPr="00D52C8E" w:rsidRDefault="002D423D" w:rsidP="00AB54EE">
            <w:pPr>
              <w:rPr>
                <w:rFonts w:ascii="Arial" w:hAnsi="Arial" w:cs="Arial"/>
                <w:b/>
                <w:color w:val="000000" w:themeColor="text1"/>
                <w:sz w:val="22"/>
                <w:szCs w:val="22"/>
              </w:rPr>
            </w:pPr>
          </w:p>
        </w:tc>
        <w:tc>
          <w:tcPr>
            <w:tcW w:w="2127" w:type="dxa"/>
            <w:shd w:val="clear" w:color="auto" w:fill="auto"/>
          </w:tcPr>
          <w:p w:rsidR="002D423D" w:rsidRPr="00D52C8E" w:rsidRDefault="002D423D" w:rsidP="00AB54EE">
            <w:pPr>
              <w:rPr>
                <w:rFonts w:ascii="Arial" w:hAnsi="Arial" w:cs="Arial"/>
                <w:b/>
                <w:color w:val="000000" w:themeColor="text1"/>
              </w:rPr>
            </w:pPr>
          </w:p>
        </w:tc>
      </w:tr>
      <w:tr w:rsidR="002D423D" w:rsidRPr="00D52C8E" w:rsidTr="00F843F8">
        <w:trPr>
          <w:trHeight w:val="454"/>
          <w:jc w:val="center"/>
        </w:trPr>
        <w:tc>
          <w:tcPr>
            <w:tcW w:w="10456" w:type="dxa"/>
            <w:vAlign w:val="center"/>
          </w:tcPr>
          <w:p w:rsidR="002D423D" w:rsidRPr="00D52C8E" w:rsidRDefault="007A1ADE" w:rsidP="00A15E4F">
            <w:pPr>
              <w:pStyle w:val="BodyText"/>
              <w:ind w:right="-52"/>
              <w:rPr>
                <w:rFonts w:cs="Arial"/>
                <w:sz w:val="24"/>
                <w:szCs w:val="22"/>
              </w:rPr>
            </w:pPr>
            <w:r w:rsidRPr="00D52C8E">
              <w:rPr>
                <w:rFonts w:cs="Arial"/>
                <w:sz w:val="24"/>
                <w:szCs w:val="22"/>
              </w:rPr>
              <w:t>Provides routine nursing care to alleviate the effects of NAS</w:t>
            </w:r>
          </w:p>
        </w:tc>
        <w:tc>
          <w:tcPr>
            <w:tcW w:w="2126" w:type="dxa"/>
            <w:shd w:val="clear" w:color="auto" w:fill="auto"/>
          </w:tcPr>
          <w:p w:rsidR="002D423D" w:rsidRPr="00D52C8E" w:rsidRDefault="002D423D" w:rsidP="00AB54EE">
            <w:pPr>
              <w:rPr>
                <w:rFonts w:ascii="Arial" w:hAnsi="Arial" w:cs="Arial"/>
                <w:b/>
                <w:color w:val="000000" w:themeColor="text1"/>
                <w:sz w:val="22"/>
                <w:szCs w:val="22"/>
              </w:rPr>
            </w:pPr>
          </w:p>
        </w:tc>
        <w:tc>
          <w:tcPr>
            <w:tcW w:w="2127" w:type="dxa"/>
            <w:shd w:val="clear" w:color="auto" w:fill="auto"/>
          </w:tcPr>
          <w:p w:rsidR="002D423D" w:rsidRPr="00D52C8E" w:rsidRDefault="002D423D" w:rsidP="00AB54EE">
            <w:pPr>
              <w:rPr>
                <w:rFonts w:ascii="Arial" w:hAnsi="Arial" w:cs="Arial"/>
                <w:b/>
                <w:color w:val="000000" w:themeColor="text1"/>
              </w:rPr>
            </w:pPr>
          </w:p>
        </w:tc>
      </w:tr>
      <w:tr w:rsidR="002D423D" w:rsidRPr="00D52C8E" w:rsidTr="00F843F8">
        <w:trPr>
          <w:trHeight w:val="454"/>
          <w:jc w:val="center"/>
        </w:trPr>
        <w:tc>
          <w:tcPr>
            <w:tcW w:w="10456" w:type="dxa"/>
            <w:vAlign w:val="center"/>
          </w:tcPr>
          <w:p w:rsidR="002D423D" w:rsidRPr="00D52C8E" w:rsidRDefault="007A1ADE" w:rsidP="007A1ADE">
            <w:pPr>
              <w:pStyle w:val="BodyText"/>
              <w:ind w:right="-52"/>
              <w:rPr>
                <w:rFonts w:cs="Arial"/>
                <w:sz w:val="24"/>
                <w:szCs w:val="22"/>
              </w:rPr>
            </w:pPr>
            <w:r w:rsidRPr="00D52C8E">
              <w:rPr>
                <w:rFonts w:cs="Arial"/>
                <w:sz w:val="24"/>
                <w:szCs w:val="22"/>
              </w:rPr>
              <w:t>Administers medication where prescribed to alleviate the effects of NAS</w:t>
            </w:r>
          </w:p>
        </w:tc>
        <w:tc>
          <w:tcPr>
            <w:tcW w:w="2126" w:type="dxa"/>
            <w:shd w:val="clear" w:color="auto" w:fill="auto"/>
          </w:tcPr>
          <w:p w:rsidR="002D423D" w:rsidRPr="00D52C8E" w:rsidRDefault="002D423D" w:rsidP="00AB54EE">
            <w:pPr>
              <w:rPr>
                <w:rFonts w:ascii="Arial" w:hAnsi="Arial" w:cs="Arial"/>
                <w:b/>
                <w:color w:val="000000" w:themeColor="text1"/>
                <w:sz w:val="22"/>
                <w:szCs w:val="22"/>
              </w:rPr>
            </w:pPr>
          </w:p>
        </w:tc>
        <w:tc>
          <w:tcPr>
            <w:tcW w:w="2127" w:type="dxa"/>
            <w:shd w:val="clear" w:color="auto" w:fill="auto"/>
          </w:tcPr>
          <w:p w:rsidR="002D423D" w:rsidRPr="00D52C8E" w:rsidRDefault="002D423D" w:rsidP="00AB54EE">
            <w:pPr>
              <w:rPr>
                <w:rFonts w:ascii="Arial" w:hAnsi="Arial" w:cs="Arial"/>
                <w:b/>
                <w:color w:val="000000" w:themeColor="text1"/>
              </w:rPr>
            </w:pPr>
          </w:p>
        </w:tc>
      </w:tr>
      <w:tr w:rsidR="002D423D" w:rsidRPr="00D52C8E" w:rsidTr="00F843F8">
        <w:trPr>
          <w:trHeight w:val="454"/>
          <w:jc w:val="center"/>
        </w:trPr>
        <w:tc>
          <w:tcPr>
            <w:tcW w:w="10456" w:type="dxa"/>
            <w:vAlign w:val="center"/>
          </w:tcPr>
          <w:p w:rsidR="002D423D" w:rsidRPr="00D52C8E" w:rsidRDefault="00FB0BF9" w:rsidP="00F27E92">
            <w:pPr>
              <w:rPr>
                <w:rFonts w:ascii="Arial" w:hAnsi="Arial" w:cs="Arial"/>
              </w:rPr>
            </w:pPr>
            <w:r w:rsidRPr="00D52C8E">
              <w:rPr>
                <w:rFonts w:ascii="Arial" w:hAnsi="Arial" w:cs="Arial"/>
              </w:rPr>
              <w:t xml:space="preserve">Assists with the care of an infant undergoing non-invasive procedures </w:t>
            </w:r>
          </w:p>
        </w:tc>
        <w:tc>
          <w:tcPr>
            <w:tcW w:w="2126" w:type="dxa"/>
            <w:shd w:val="clear" w:color="auto" w:fill="auto"/>
          </w:tcPr>
          <w:p w:rsidR="002D423D" w:rsidRPr="00D52C8E" w:rsidRDefault="002D423D" w:rsidP="00AB54EE">
            <w:pPr>
              <w:rPr>
                <w:rFonts w:ascii="Arial" w:hAnsi="Arial" w:cs="Arial"/>
                <w:b/>
                <w:color w:val="000000" w:themeColor="text1"/>
                <w:sz w:val="22"/>
                <w:szCs w:val="22"/>
              </w:rPr>
            </w:pPr>
          </w:p>
        </w:tc>
        <w:tc>
          <w:tcPr>
            <w:tcW w:w="2127" w:type="dxa"/>
            <w:shd w:val="clear" w:color="auto" w:fill="auto"/>
          </w:tcPr>
          <w:p w:rsidR="002D423D" w:rsidRPr="00D52C8E" w:rsidRDefault="002D423D" w:rsidP="00AB54EE">
            <w:pPr>
              <w:rPr>
                <w:rFonts w:ascii="Arial" w:hAnsi="Arial" w:cs="Arial"/>
                <w:b/>
                <w:color w:val="000000" w:themeColor="text1"/>
              </w:rPr>
            </w:pPr>
          </w:p>
        </w:tc>
      </w:tr>
      <w:tr w:rsidR="00FB0BF9" w:rsidRPr="00D52C8E" w:rsidTr="00F843F8">
        <w:trPr>
          <w:trHeight w:val="454"/>
          <w:jc w:val="center"/>
        </w:trPr>
        <w:tc>
          <w:tcPr>
            <w:tcW w:w="10456" w:type="dxa"/>
            <w:vAlign w:val="center"/>
          </w:tcPr>
          <w:p w:rsidR="00FB0BF9" w:rsidRPr="00D52C8E" w:rsidRDefault="00FB0BF9" w:rsidP="00FB0BF9">
            <w:pPr>
              <w:rPr>
                <w:rFonts w:ascii="Arial" w:hAnsi="Arial" w:cs="Arial"/>
              </w:rPr>
            </w:pPr>
            <w:r w:rsidRPr="00D52C8E">
              <w:rPr>
                <w:rFonts w:ascii="Arial" w:hAnsi="Arial" w:cs="Arial"/>
              </w:rPr>
              <w:t>Supports the family in meeting the neurological needs of their baby</w:t>
            </w:r>
          </w:p>
        </w:tc>
        <w:tc>
          <w:tcPr>
            <w:tcW w:w="2126" w:type="dxa"/>
            <w:shd w:val="clear" w:color="auto" w:fill="auto"/>
          </w:tcPr>
          <w:p w:rsidR="00FB0BF9" w:rsidRPr="00D52C8E" w:rsidRDefault="00FB0BF9" w:rsidP="00FB0BF9">
            <w:pPr>
              <w:rPr>
                <w:rFonts w:ascii="Arial" w:hAnsi="Arial" w:cs="Arial"/>
                <w:b/>
                <w:color w:val="000000" w:themeColor="text1"/>
                <w:sz w:val="22"/>
                <w:szCs w:val="22"/>
              </w:rPr>
            </w:pPr>
          </w:p>
        </w:tc>
        <w:tc>
          <w:tcPr>
            <w:tcW w:w="2127" w:type="dxa"/>
            <w:shd w:val="clear" w:color="auto" w:fill="auto"/>
          </w:tcPr>
          <w:p w:rsidR="00FB0BF9" w:rsidRPr="00D52C8E" w:rsidRDefault="00FB0BF9" w:rsidP="00FB0BF9">
            <w:pPr>
              <w:rPr>
                <w:rFonts w:ascii="Arial" w:hAnsi="Arial" w:cs="Arial"/>
                <w:b/>
                <w:color w:val="000000" w:themeColor="text1"/>
              </w:rPr>
            </w:pPr>
          </w:p>
        </w:tc>
      </w:tr>
    </w:tbl>
    <w:p w:rsidR="005F29C2" w:rsidRDefault="005F29C2"/>
    <w:p w:rsidR="00F82284" w:rsidRDefault="00F82284"/>
    <w:p w:rsidR="002C53C6" w:rsidRDefault="002C53C6" w:rsidP="00D26067">
      <w:pPr>
        <w:spacing w:after="200" w:line="276" w:lineRule="auto"/>
      </w:pPr>
    </w:p>
    <w:p w:rsidR="002C53C6" w:rsidRDefault="007A1ADE" w:rsidP="00D52C8E">
      <w:pPr>
        <w:pStyle w:val="Heading2"/>
      </w:pPr>
      <w:r>
        <w:t xml:space="preserve">Clinical </w:t>
      </w:r>
      <w:r w:rsidR="002C53C6" w:rsidRPr="0081242E">
        <w:t>Competency 3</w:t>
      </w:r>
    </w:p>
    <w:tbl>
      <w:tblPr>
        <w:tblStyle w:val="TableGrid"/>
        <w:tblpPr w:leftFromText="180" w:rightFromText="180" w:vertAnchor="text" w:horzAnchor="margin" w:tblpXSpec="center" w:tblpY="260"/>
        <w:tblW w:w="14850" w:type="dxa"/>
        <w:tblLayout w:type="fixed"/>
        <w:tblLook w:val="04A0" w:firstRow="1" w:lastRow="0" w:firstColumn="1" w:lastColumn="0" w:noHBand="0" w:noVBand="1"/>
      </w:tblPr>
      <w:tblGrid>
        <w:gridCol w:w="10598"/>
        <w:gridCol w:w="2155"/>
        <w:gridCol w:w="2097"/>
      </w:tblGrid>
      <w:tr w:rsidR="007A1ADE" w:rsidRPr="00D52C8E" w:rsidTr="00753284">
        <w:trPr>
          <w:trHeight w:val="510"/>
        </w:trPr>
        <w:tc>
          <w:tcPr>
            <w:tcW w:w="1059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7A1ADE" w:rsidRPr="00D52C8E" w:rsidRDefault="007A1ADE" w:rsidP="002C53C6">
            <w:pPr>
              <w:rPr>
                <w:rFonts w:ascii="Arial" w:hAnsi="Arial" w:cs="Arial"/>
                <w:b/>
                <w:color w:val="1F497D" w:themeColor="text2"/>
              </w:rPr>
            </w:pPr>
            <w:r w:rsidRPr="00D52C8E">
              <w:rPr>
                <w:rFonts w:ascii="Arial" w:hAnsi="Arial" w:cs="Arial"/>
                <w:b/>
                <w:color w:val="1F497D" w:themeColor="text2"/>
              </w:rPr>
              <w:t>Demonstrate the ability to assess, plan, implement and evaluate care for neonatal respiratory management</w:t>
            </w:r>
          </w:p>
        </w:tc>
        <w:tc>
          <w:tcPr>
            <w:tcW w:w="4252" w:type="dxa"/>
            <w:gridSpan w:val="2"/>
            <w:tcBorders>
              <w:top w:val="single" w:sz="4" w:space="0" w:color="auto"/>
              <w:left w:val="single" w:sz="4" w:space="0" w:color="auto"/>
              <w:right w:val="single" w:sz="4" w:space="0" w:color="auto"/>
            </w:tcBorders>
            <w:shd w:val="clear" w:color="auto" w:fill="C6D9F1" w:themeFill="text2" w:themeFillTint="33"/>
            <w:vAlign w:val="center"/>
          </w:tcPr>
          <w:p w:rsidR="007A1ADE" w:rsidRPr="00D52C8E" w:rsidRDefault="007A1ADE" w:rsidP="002C53C6">
            <w:pPr>
              <w:jc w:val="center"/>
              <w:rPr>
                <w:rFonts w:ascii="Arial" w:hAnsi="Arial" w:cs="Arial"/>
                <w:b/>
                <w:color w:val="1F497D" w:themeColor="text2"/>
              </w:rPr>
            </w:pPr>
            <w:r w:rsidRPr="00D52C8E">
              <w:rPr>
                <w:rFonts w:ascii="Arial" w:hAnsi="Arial" w:cs="Arial"/>
                <w:b/>
                <w:color w:val="1F497D" w:themeColor="text2"/>
              </w:rPr>
              <w:t>Competent</w:t>
            </w:r>
          </w:p>
        </w:tc>
      </w:tr>
      <w:tr w:rsidR="002D423D" w:rsidRPr="00D52C8E" w:rsidTr="009A4E74">
        <w:trPr>
          <w:trHeight w:val="510"/>
        </w:trPr>
        <w:tc>
          <w:tcPr>
            <w:tcW w:w="10598" w:type="dxa"/>
            <w:tcBorders>
              <w:top w:val="single" w:sz="4" w:space="0" w:color="auto"/>
              <w:left w:val="single" w:sz="4" w:space="0" w:color="auto"/>
              <w:bottom w:val="single" w:sz="4" w:space="0" w:color="auto"/>
              <w:right w:val="single" w:sz="4" w:space="0" w:color="auto"/>
            </w:tcBorders>
            <w:vAlign w:val="center"/>
          </w:tcPr>
          <w:p w:rsidR="002D423D" w:rsidRPr="00D52C8E" w:rsidRDefault="002D423D" w:rsidP="002C53C6">
            <w:pPr>
              <w:rPr>
                <w:rFonts w:ascii="Arial" w:hAnsi="Arial" w:cs="Arial"/>
                <w:b/>
                <w:color w:val="1F497D" w:themeColor="text2"/>
              </w:rPr>
            </w:pPr>
            <w:r w:rsidRPr="00D52C8E">
              <w:rPr>
                <w:rFonts w:ascii="Arial" w:hAnsi="Arial" w:cs="Arial"/>
                <w:b/>
                <w:color w:val="1F497D" w:themeColor="text2"/>
              </w:rPr>
              <w:t>Performance Criteria</w:t>
            </w:r>
          </w:p>
        </w:tc>
        <w:tc>
          <w:tcPr>
            <w:tcW w:w="2155" w:type="dxa"/>
            <w:tcBorders>
              <w:top w:val="single" w:sz="4" w:space="0" w:color="auto"/>
              <w:left w:val="single" w:sz="4" w:space="0" w:color="auto"/>
              <w:right w:val="single" w:sz="4" w:space="0" w:color="auto"/>
            </w:tcBorders>
            <w:vAlign w:val="center"/>
            <w:hideMark/>
          </w:tcPr>
          <w:p w:rsidR="002D423D" w:rsidRPr="00D52C8E" w:rsidRDefault="009A4E74" w:rsidP="002C53C6">
            <w:pPr>
              <w:jc w:val="center"/>
              <w:rPr>
                <w:rFonts w:ascii="Arial" w:hAnsi="Arial" w:cs="Arial"/>
                <w:b/>
                <w:color w:val="1F497D" w:themeColor="text2"/>
              </w:rPr>
            </w:pPr>
            <w:r>
              <w:rPr>
                <w:rFonts w:ascii="Arial" w:hAnsi="Arial" w:cs="Arial"/>
                <w:b/>
                <w:color w:val="1F497D" w:themeColor="text2"/>
              </w:rPr>
              <w:t xml:space="preserve">Staff Nurse </w:t>
            </w:r>
            <w:r w:rsidRPr="00D52C8E">
              <w:rPr>
                <w:rFonts w:ascii="Arial" w:hAnsi="Arial" w:cs="Arial"/>
                <w:b/>
                <w:color w:val="1F497D" w:themeColor="text2"/>
              </w:rPr>
              <w:t>Initials</w:t>
            </w:r>
          </w:p>
        </w:tc>
        <w:tc>
          <w:tcPr>
            <w:tcW w:w="2097" w:type="dxa"/>
            <w:tcBorders>
              <w:top w:val="single" w:sz="4" w:space="0" w:color="auto"/>
              <w:left w:val="single" w:sz="4" w:space="0" w:color="auto"/>
              <w:right w:val="single" w:sz="4" w:space="0" w:color="auto"/>
            </w:tcBorders>
            <w:vAlign w:val="center"/>
          </w:tcPr>
          <w:p w:rsidR="002D423D" w:rsidRPr="00D52C8E" w:rsidRDefault="002D423D" w:rsidP="002C53C6">
            <w:pPr>
              <w:jc w:val="center"/>
              <w:rPr>
                <w:rFonts w:ascii="Arial" w:hAnsi="Arial" w:cs="Arial"/>
                <w:b/>
                <w:color w:val="1F497D" w:themeColor="text2"/>
              </w:rPr>
            </w:pPr>
            <w:r w:rsidRPr="00D52C8E">
              <w:rPr>
                <w:rFonts w:ascii="Arial" w:hAnsi="Arial" w:cs="Arial"/>
                <w:b/>
                <w:color w:val="1F497D" w:themeColor="text2"/>
              </w:rPr>
              <w:t>Mentor Initials</w:t>
            </w:r>
          </w:p>
        </w:tc>
      </w:tr>
      <w:tr w:rsidR="002D423D" w:rsidRPr="00D52C8E" w:rsidTr="009A4E74">
        <w:trPr>
          <w:trHeight w:val="454"/>
        </w:trPr>
        <w:tc>
          <w:tcPr>
            <w:tcW w:w="10598" w:type="dxa"/>
            <w:tcBorders>
              <w:top w:val="single" w:sz="4" w:space="0" w:color="auto"/>
              <w:left w:val="single" w:sz="4" w:space="0" w:color="auto"/>
              <w:bottom w:val="single" w:sz="4" w:space="0" w:color="auto"/>
              <w:right w:val="single" w:sz="4" w:space="0" w:color="auto"/>
            </w:tcBorders>
            <w:vAlign w:val="center"/>
          </w:tcPr>
          <w:p w:rsidR="002D423D" w:rsidRPr="00D52C8E" w:rsidRDefault="007A1ADE" w:rsidP="00277A77">
            <w:pPr>
              <w:rPr>
                <w:rFonts w:ascii="Arial" w:hAnsi="Arial" w:cs="Arial"/>
                <w:color w:val="000000" w:themeColor="text1"/>
              </w:rPr>
            </w:pPr>
            <w:r w:rsidRPr="00D52C8E">
              <w:rPr>
                <w:rFonts w:ascii="Arial" w:hAnsi="Arial" w:cs="Arial"/>
                <w:color w:val="000000" w:themeColor="text1"/>
              </w:rPr>
              <w:t xml:space="preserve">Recognises normal respiratory function </w:t>
            </w:r>
          </w:p>
        </w:tc>
        <w:tc>
          <w:tcPr>
            <w:tcW w:w="2155" w:type="dxa"/>
            <w:tcBorders>
              <w:left w:val="single" w:sz="4" w:space="0" w:color="auto"/>
              <w:right w:val="single" w:sz="4" w:space="0" w:color="auto"/>
            </w:tcBorders>
          </w:tcPr>
          <w:p w:rsidR="002D423D" w:rsidRPr="00D52C8E" w:rsidRDefault="002D423D" w:rsidP="002C53C6">
            <w:pPr>
              <w:rPr>
                <w:rFonts w:ascii="Arial" w:hAnsi="Arial" w:cs="Arial"/>
                <w:color w:val="000000" w:themeColor="text1"/>
                <w:sz w:val="22"/>
                <w:szCs w:val="22"/>
              </w:rPr>
            </w:pPr>
          </w:p>
        </w:tc>
        <w:tc>
          <w:tcPr>
            <w:tcW w:w="2097" w:type="dxa"/>
            <w:tcBorders>
              <w:left w:val="single" w:sz="4" w:space="0" w:color="auto"/>
              <w:right w:val="single" w:sz="4" w:space="0" w:color="auto"/>
            </w:tcBorders>
          </w:tcPr>
          <w:p w:rsidR="002D423D" w:rsidRPr="00D52C8E" w:rsidRDefault="002D423D" w:rsidP="002C53C6">
            <w:pPr>
              <w:rPr>
                <w:rFonts w:ascii="Arial" w:hAnsi="Arial" w:cs="Arial"/>
                <w:color w:val="000000" w:themeColor="text1"/>
              </w:rPr>
            </w:pPr>
          </w:p>
        </w:tc>
      </w:tr>
      <w:tr w:rsidR="002D423D" w:rsidRPr="00D52C8E" w:rsidTr="009A4E74">
        <w:trPr>
          <w:trHeight w:val="454"/>
        </w:trPr>
        <w:tc>
          <w:tcPr>
            <w:tcW w:w="10598" w:type="dxa"/>
            <w:tcBorders>
              <w:top w:val="single" w:sz="4" w:space="0" w:color="auto"/>
              <w:left w:val="single" w:sz="4" w:space="0" w:color="auto"/>
              <w:bottom w:val="single" w:sz="4" w:space="0" w:color="auto"/>
              <w:right w:val="single" w:sz="4" w:space="0" w:color="auto"/>
            </w:tcBorders>
            <w:vAlign w:val="center"/>
          </w:tcPr>
          <w:p w:rsidR="002D423D" w:rsidRPr="00D52C8E" w:rsidRDefault="007A1ADE" w:rsidP="002C53C6">
            <w:pPr>
              <w:rPr>
                <w:rFonts w:ascii="Arial" w:hAnsi="Arial" w:cs="Arial"/>
                <w:color w:val="000000" w:themeColor="text1"/>
              </w:rPr>
            </w:pPr>
            <w:r w:rsidRPr="00D52C8E">
              <w:rPr>
                <w:rFonts w:ascii="Arial" w:hAnsi="Arial" w:cs="Arial"/>
                <w:color w:val="000000" w:themeColor="text1"/>
              </w:rPr>
              <w:t xml:space="preserve">Recognises the clinical signs of respiratory distress and reports </w:t>
            </w:r>
            <w:r w:rsidR="005E0D85" w:rsidRPr="00D52C8E">
              <w:rPr>
                <w:rFonts w:ascii="Arial" w:hAnsi="Arial" w:cs="Arial"/>
                <w:color w:val="000000" w:themeColor="text1"/>
              </w:rPr>
              <w:t>deviations</w:t>
            </w:r>
          </w:p>
        </w:tc>
        <w:tc>
          <w:tcPr>
            <w:tcW w:w="2155" w:type="dxa"/>
            <w:tcBorders>
              <w:left w:val="single" w:sz="4" w:space="0" w:color="auto"/>
              <w:right w:val="single" w:sz="4" w:space="0" w:color="auto"/>
            </w:tcBorders>
          </w:tcPr>
          <w:p w:rsidR="002D423D" w:rsidRPr="00D52C8E" w:rsidRDefault="002D423D" w:rsidP="002C53C6">
            <w:pPr>
              <w:rPr>
                <w:rFonts w:ascii="Arial" w:hAnsi="Arial" w:cs="Arial"/>
                <w:color w:val="000000" w:themeColor="text1"/>
                <w:sz w:val="22"/>
                <w:szCs w:val="22"/>
              </w:rPr>
            </w:pPr>
          </w:p>
        </w:tc>
        <w:tc>
          <w:tcPr>
            <w:tcW w:w="2097" w:type="dxa"/>
            <w:tcBorders>
              <w:left w:val="single" w:sz="4" w:space="0" w:color="auto"/>
              <w:right w:val="single" w:sz="4" w:space="0" w:color="auto"/>
            </w:tcBorders>
          </w:tcPr>
          <w:p w:rsidR="002D423D" w:rsidRPr="00D52C8E" w:rsidRDefault="002D423D" w:rsidP="002C53C6">
            <w:pPr>
              <w:rPr>
                <w:rFonts w:ascii="Arial" w:hAnsi="Arial" w:cs="Arial"/>
                <w:color w:val="000000" w:themeColor="text1"/>
              </w:rPr>
            </w:pPr>
          </w:p>
        </w:tc>
      </w:tr>
      <w:tr w:rsidR="002D423D" w:rsidRPr="00D52C8E" w:rsidTr="009A4E74">
        <w:trPr>
          <w:trHeight w:val="454"/>
        </w:trPr>
        <w:tc>
          <w:tcPr>
            <w:tcW w:w="10598" w:type="dxa"/>
            <w:tcBorders>
              <w:top w:val="single" w:sz="4" w:space="0" w:color="auto"/>
              <w:left w:val="single" w:sz="4" w:space="0" w:color="auto"/>
              <w:bottom w:val="single" w:sz="4" w:space="0" w:color="auto"/>
              <w:right w:val="single" w:sz="4" w:space="0" w:color="auto"/>
            </w:tcBorders>
            <w:vAlign w:val="center"/>
          </w:tcPr>
          <w:p w:rsidR="002D423D" w:rsidRPr="00D52C8E" w:rsidRDefault="007A1ADE" w:rsidP="002C53C6">
            <w:pPr>
              <w:pStyle w:val="BodyText"/>
              <w:ind w:right="-52"/>
              <w:rPr>
                <w:rFonts w:cs="Arial"/>
                <w:sz w:val="22"/>
                <w:szCs w:val="22"/>
              </w:rPr>
            </w:pPr>
            <w:r w:rsidRPr="00D52C8E">
              <w:rPr>
                <w:rFonts w:cs="Arial"/>
                <w:color w:val="000000" w:themeColor="text1"/>
                <w:sz w:val="24"/>
              </w:rPr>
              <w:t>Demonstrates appropriate action on dealing with an apnoeic baby</w:t>
            </w:r>
          </w:p>
        </w:tc>
        <w:tc>
          <w:tcPr>
            <w:tcW w:w="2155" w:type="dxa"/>
            <w:tcBorders>
              <w:left w:val="single" w:sz="4" w:space="0" w:color="auto"/>
              <w:right w:val="single" w:sz="4" w:space="0" w:color="auto"/>
            </w:tcBorders>
            <w:shd w:val="clear" w:color="auto" w:fill="auto"/>
          </w:tcPr>
          <w:p w:rsidR="002D423D" w:rsidRPr="00D52C8E" w:rsidRDefault="002D423D" w:rsidP="002C53C6">
            <w:pPr>
              <w:rPr>
                <w:rFonts w:ascii="Arial" w:hAnsi="Arial" w:cs="Arial"/>
                <w:b/>
                <w:color w:val="000000" w:themeColor="text1"/>
                <w:sz w:val="22"/>
                <w:szCs w:val="22"/>
              </w:rPr>
            </w:pPr>
          </w:p>
        </w:tc>
        <w:tc>
          <w:tcPr>
            <w:tcW w:w="2097" w:type="dxa"/>
            <w:tcBorders>
              <w:left w:val="single" w:sz="4" w:space="0" w:color="auto"/>
              <w:right w:val="single" w:sz="4" w:space="0" w:color="auto"/>
            </w:tcBorders>
            <w:shd w:val="clear" w:color="auto" w:fill="auto"/>
          </w:tcPr>
          <w:p w:rsidR="002D423D" w:rsidRPr="00D52C8E" w:rsidRDefault="002D423D" w:rsidP="002C53C6">
            <w:pPr>
              <w:rPr>
                <w:rFonts w:ascii="Arial" w:hAnsi="Arial" w:cs="Arial"/>
                <w:b/>
                <w:color w:val="000000" w:themeColor="text1"/>
              </w:rPr>
            </w:pPr>
          </w:p>
        </w:tc>
      </w:tr>
      <w:tr w:rsidR="002D423D" w:rsidRPr="00D52C8E" w:rsidTr="009A4E74">
        <w:trPr>
          <w:trHeight w:val="454"/>
        </w:trPr>
        <w:tc>
          <w:tcPr>
            <w:tcW w:w="10598" w:type="dxa"/>
            <w:tcBorders>
              <w:top w:val="single" w:sz="4" w:space="0" w:color="auto"/>
              <w:left w:val="single" w:sz="4" w:space="0" w:color="auto"/>
              <w:bottom w:val="single" w:sz="4" w:space="0" w:color="auto"/>
              <w:right w:val="single" w:sz="4" w:space="0" w:color="auto"/>
            </w:tcBorders>
            <w:vAlign w:val="center"/>
          </w:tcPr>
          <w:p w:rsidR="002D423D" w:rsidRPr="00D52C8E" w:rsidRDefault="007A1ADE" w:rsidP="007A1ADE">
            <w:pPr>
              <w:pStyle w:val="BodyText"/>
              <w:ind w:right="-52"/>
              <w:rPr>
                <w:rFonts w:cs="Arial"/>
                <w:sz w:val="24"/>
                <w:szCs w:val="22"/>
              </w:rPr>
            </w:pPr>
            <w:r w:rsidRPr="00D52C8E">
              <w:rPr>
                <w:rFonts w:cs="Arial"/>
                <w:sz w:val="24"/>
                <w:szCs w:val="22"/>
              </w:rPr>
              <w:t>Shows awareness of targeted Oxygen saturations</w:t>
            </w:r>
            <w:r w:rsidR="00753284" w:rsidRPr="00D52C8E">
              <w:rPr>
                <w:rFonts w:cs="Arial"/>
                <w:sz w:val="24"/>
                <w:szCs w:val="22"/>
              </w:rPr>
              <w:t xml:space="preserve"> and its rationale</w:t>
            </w:r>
          </w:p>
        </w:tc>
        <w:tc>
          <w:tcPr>
            <w:tcW w:w="2155" w:type="dxa"/>
            <w:tcBorders>
              <w:left w:val="single" w:sz="4" w:space="0" w:color="auto"/>
              <w:right w:val="single" w:sz="4" w:space="0" w:color="auto"/>
            </w:tcBorders>
          </w:tcPr>
          <w:p w:rsidR="002D423D" w:rsidRPr="00D52C8E" w:rsidRDefault="002D423D" w:rsidP="002C53C6">
            <w:pPr>
              <w:rPr>
                <w:rFonts w:ascii="Arial" w:hAnsi="Arial" w:cs="Arial"/>
                <w:b/>
                <w:color w:val="000000" w:themeColor="text1"/>
                <w:sz w:val="22"/>
                <w:szCs w:val="22"/>
              </w:rPr>
            </w:pPr>
          </w:p>
        </w:tc>
        <w:tc>
          <w:tcPr>
            <w:tcW w:w="2097" w:type="dxa"/>
            <w:tcBorders>
              <w:left w:val="single" w:sz="4" w:space="0" w:color="auto"/>
              <w:right w:val="single" w:sz="4" w:space="0" w:color="auto"/>
            </w:tcBorders>
          </w:tcPr>
          <w:p w:rsidR="002D423D" w:rsidRPr="00D52C8E" w:rsidRDefault="002D423D" w:rsidP="002C53C6">
            <w:pPr>
              <w:rPr>
                <w:rFonts w:ascii="Arial" w:hAnsi="Arial" w:cs="Arial"/>
                <w:b/>
                <w:color w:val="000000" w:themeColor="text1"/>
              </w:rPr>
            </w:pPr>
          </w:p>
        </w:tc>
      </w:tr>
      <w:tr w:rsidR="002D423D" w:rsidRPr="00D52C8E" w:rsidTr="009A4E74">
        <w:trPr>
          <w:trHeight w:val="454"/>
        </w:trPr>
        <w:tc>
          <w:tcPr>
            <w:tcW w:w="10598" w:type="dxa"/>
            <w:tcBorders>
              <w:top w:val="single" w:sz="4" w:space="0" w:color="auto"/>
              <w:left w:val="single" w:sz="4" w:space="0" w:color="auto"/>
              <w:bottom w:val="single" w:sz="4" w:space="0" w:color="auto"/>
              <w:right w:val="single" w:sz="4" w:space="0" w:color="auto"/>
            </w:tcBorders>
            <w:vAlign w:val="center"/>
          </w:tcPr>
          <w:p w:rsidR="002D423D" w:rsidRPr="00D52C8E" w:rsidRDefault="00753284" w:rsidP="00753284">
            <w:pPr>
              <w:pStyle w:val="BodyText"/>
              <w:ind w:right="-52"/>
              <w:rPr>
                <w:rFonts w:cs="Arial"/>
                <w:sz w:val="24"/>
                <w:szCs w:val="22"/>
              </w:rPr>
            </w:pPr>
            <w:r w:rsidRPr="00D52C8E">
              <w:rPr>
                <w:rFonts w:cs="Arial"/>
                <w:sz w:val="24"/>
                <w:szCs w:val="22"/>
              </w:rPr>
              <w:t xml:space="preserve">Demonstrates safe and effective oral and nasal suction techniques </w:t>
            </w:r>
          </w:p>
        </w:tc>
        <w:tc>
          <w:tcPr>
            <w:tcW w:w="2155" w:type="dxa"/>
            <w:tcBorders>
              <w:left w:val="single" w:sz="4" w:space="0" w:color="auto"/>
              <w:right w:val="single" w:sz="4" w:space="0" w:color="auto"/>
            </w:tcBorders>
          </w:tcPr>
          <w:p w:rsidR="002D423D" w:rsidRPr="00D52C8E" w:rsidRDefault="002D423D" w:rsidP="002C53C6">
            <w:pPr>
              <w:rPr>
                <w:rFonts w:ascii="Arial" w:hAnsi="Arial" w:cs="Arial"/>
                <w:b/>
                <w:color w:val="000000" w:themeColor="text1"/>
                <w:sz w:val="22"/>
                <w:szCs w:val="22"/>
              </w:rPr>
            </w:pPr>
          </w:p>
        </w:tc>
        <w:tc>
          <w:tcPr>
            <w:tcW w:w="2097" w:type="dxa"/>
            <w:tcBorders>
              <w:left w:val="single" w:sz="4" w:space="0" w:color="auto"/>
              <w:right w:val="single" w:sz="4" w:space="0" w:color="auto"/>
            </w:tcBorders>
          </w:tcPr>
          <w:p w:rsidR="002D423D" w:rsidRPr="00D52C8E" w:rsidRDefault="002D423D" w:rsidP="002C53C6">
            <w:pPr>
              <w:rPr>
                <w:rFonts w:ascii="Arial" w:hAnsi="Arial" w:cs="Arial"/>
                <w:b/>
                <w:color w:val="000000" w:themeColor="text1"/>
              </w:rPr>
            </w:pPr>
          </w:p>
        </w:tc>
      </w:tr>
      <w:tr w:rsidR="002D423D" w:rsidRPr="00D52C8E" w:rsidTr="009A4E74">
        <w:trPr>
          <w:trHeight w:val="454"/>
        </w:trPr>
        <w:tc>
          <w:tcPr>
            <w:tcW w:w="10598" w:type="dxa"/>
            <w:tcBorders>
              <w:top w:val="single" w:sz="4" w:space="0" w:color="auto"/>
              <w:left w:val="single" w:sz="4" w:space="0" w:color="auto"/>
              <w:bottom w:val="single" w:sz="4" w:space="0" w:color="auto"/>
              <w:right w:val="single" w:sz="4" w:space="0" w:color="auto"/>
            </w:tcBorders>
            <w:vAlign w:val="center"/>
          </w:tcPr>
          <w:p w:rsidR="002D423D" w:rsidRDefault="00753284" w:rsidP="00753284">
            <w:pPr>
              <w:pStyle w:val="BodyText"/>
              <w:ind w:right="-52"/>
              <w:rPr>
                <w:rFonts w:cs="Arial"/>
                <w:sz w:val="24"/>
                <w:szCs w:val="22"/>
              </w:rPr>
            </w:pPr>
            <w:r w:rsidRPr="00D52C8E">
              <w:rPr>
                <w:rFonts w:cs="Arial"/>
                <w:sz w:val="24"/>
                <w:szCs w:val="22"/>
              </w:rPr>
              <w:t>Safely cares for a baby requiring:</w:t>
            </w:r>
          </w:p>
          <w:p w:rsidR="00246975" w:rsidRPr="00D52C8E" w:rsidRDefault="00246975" w:rsidP="00246975">
            <w:pPr>
              <w:pStyle w:val="BodyText"/>
              <w:numPr>
                <w:ilvl w:val="0"/>
                <w:numId w:val="16"/>
              </w:numPr>
              <w:ind w:right="-52"/>
              <w:rPr>
                <w:rFonts w:cs="Arial"/>
                <w:sz w:val="24"/>
                <w:szCs w:val="22"/>
              </w:rPr>
            </w:pPr>
            <w:r>
              <w:rPr>
                <w:rFonts w:cs="Arial"/>
                <w:sz w:val="24"/>
                <w:szCs w:val="22"/>
              </w:rPr>
              <w:t>Neopuffing</w:t>
            </w:r>
          </w:p>
          <w:p w:rsidR="00753284" w:rsidRPr="00D52C8E" w:rsidRDefault="00753284" w:rsidP="00232115">
            <w:pPr>
              <w:pStyle w:val="BodyText"/>
              <w:numPr>
                <w:ilvl w:val="0"/>
                <w:numId w:val="11"/>
              </w:numPr>
              <w:ind w:right="-52"/>
              <w:rPr>
                <w:rFonts w:cs="Arial"/>
                <w:sz w:val="24"/>
                <w:szCs w:val="22"/>
              </w:rPr>
            </w:pPr>
            <w:r w:rsidRPr="00D52C8E">
              <w:rPr>
                <w:rFonts w:cs="Arial"/>
                <w:sz w:val="24"/>
                <w:szCs w:val="22"/>
              </w:rPr>
              <w:t>Low Flow O</w:t>
            </w:r>
            <w:r w:rsidRPr="00D52C8E">
              <w:rPr>
                <w:rFonts w:cs="Arial"/>
                <w:sz w:val="24"/>
                <w:szCs w:val="22"/>
                <w:vertAlign w:val="subscript"/>
              </w:rPr>
              <w:t>2</w:t>
            </w:r>
          </w:p>
          <w:p w:rsidR="00753284" w:rsidRPr="00D52C8E" w:rsidRDefault="00753284" w:rsidP="00232115">
            <w:pPr>
              <w:pStyle w:val="BodyText"/>
              <w:numPr>
                <w:ilvl w:val="0"/>
                <w:numId w:val="11"/>
              </w:numPr>
              <w:ind w:right="-52"/>
              <w:rPr>
                <w:rFonts w:cs="Arial"/>
                <w:sz w:val="24"/>
                <w:szCs w:val="22"/>
              </w:rPr>
            </w:pPr>
            <w:r w:rsidRPr="00D52C8E">
              <w:rPr>
                <w:rFonts w:cs="Arial"/>
                <w:sz w:val="24"/>
                <w:szCs w:val="22"/>
              </w:rPr>
              <w:t>High Flow Therapy</w:t>
            </w:r>
          </w:p>
          <w:p w:rsidR="00753284" w:rsidRPr="00D52C8E" w:rsidRDefault="00753284" w:rsidP="00232115">
            <w:pPr>
              <w:pStyle w:val="BodyText"/>
              <w:numPr>
                <w:ilvl w:val="0"/>
                <w:numId w:val="11"/>
              </w:numPr>
              <w:ind w:right="-52"/>
              <w:rPr>
                <w:rFonts w:cs="Arial"/>
                <w:sz w:val="24"/>
                <w:szCs w:val="22"/>
              </w:rPr>
            </w:pPr>
            <w:r w:rsidRPr="00D52C8E">
              <w:rPr>
                <w:rFonts w:cs="Arial"/>
                <w:sz w:val="24"/>
                <w:szCs w:val="22"/>
              </w:rPr>
              <w:t>CPAP/BIPAP</w:t>
            </w:r>
          </w:p>
        </w:tc>
        <w:tc>
          <w:tcPr>
            <w:tcW w:w="2155" w:type="dxa"/>
            <w:tcBorders>
              <w:left w:val="single" w:sz="4" w:space="0" w:color="auto"/>
              <w:right w:val="single" w:sz="4" w:space="0" w:color="auto"/>
            </w:tcBorders>
          </w:tcPr>
          <w:p w:rsidR="002D423D" w:rsidRPr="00D52C8E" w:rsidRDefault="002D423D" w:rsidP="002C53C6">
            <w:pPr>
              <w:rPr>
                <w:rFonts w:ascii="Arial" w:hAnsi="Arial" w:cs="Arial"/>
                <w:b/>
                <w:color w:val="000000" w:themeColor="text1"/>
                <w:sz w:val="22"/>
                <w:szCs w:val="22"/>
              </w:rPr>
            </w:pPr>
          </w:p>
        </w:tc>
        <w:tc>
          <w:tcPr>
            <w:tcW w:w="2097" w:type="dxa"/>
            <w:tcBorders>
              <w:left w:val="single" w:sz="4" w:space="0" w:color="auto"/>
              <w:right w:val="single" w:sz="4" w:space="0" w:color="auto"/>
            </w:tcBorders>
          </w:tcPr>
          <w:p w:rsidR="002D423D" w:rsidRPr="00D52C8E" w:rsidRDefault="002D423D" w:rsidP="002C53C6">
            <w:pPr>
              <w:rPr>
                <w:rFonts w:ascii="Arial" w:hAnsi="Arial" w:cs="Arial"/>
                <w:b/>
                <w:color w:val="000000" w:themeColor="text1"/>
              </w:rPr>
            </w:pPr>
          </w:p>
        </w:tc>
      </w:tr>
      <w:tr w:rsidR="002D423D" w:rsidRPr="00D52C8E" w:rsidTr="009A4E74">
        <w:trPr>
          <w:trHeight w:val="454"/>
        </w:trPr>
        <w:tc>
          <w:tcPr>
            <w:tcW w:w="10598" w:type="dxa"/>
            <w:tcBorders>
              <w:top w:val="single" w:sz="4" w:space="0" w:color="auto"/>
              <w:left w:val="single" w:sz="4" w:space="0" w:color="auto"/>
              <w:bottom w:val="single" w:sz="4" w:space="0" w:color="auto"/>
              <w:right w:val="single" w:sz="4" w:space="0" w:color="auto"/>
            </w:tcBorders>
            <w:vAlign w:val="center"/>
          </w:tcPr>
          <w:p w:rsidR="002D423D" w:rsidRPr="00D52C8E" w:rsidRDefault="00753284" w:rsidP="00753284">
            <w:pPr>
              <w:pStyle w:val="BodyText"/>
              <w:ind w:right="-52"/>
              <w:rPr>
                <w:rFonts w:cs="Arial"/>
                <w:sz w:val="24"/>
                <w:szCs w:val="22"/>
              </w:rPr>
            </w:pPr>
            <w:r w:rsidRPr="00D52C8E">
              <w:rPr>
                <w:rFonts w:cs="Arial"/>
                <w:sz w:val="24"/>
                <w:szCs w:val="22"/>
              </w:rPr>
              <w:t>Recognises the need for, and requests, assistance in an emergency situation</w:t>
            </w:r>
          </w:p>
        </w:tc>
        <w:tc>
          <w:tcPr>
            <w:tcW w:w="2155" w:type="dxa"/>
            <w:tcBorders>
              <w:left w:val="single" w:sz="4" w:space="0" w:color="auto"/>
              <w:right w:val="single" w:sz="4" w:space="0" w:color="auto"/>
            </w:tcBorders>
          </w:tcPr>
          <w:p w:rsidR="002D423D" w:rsidRPr="00D52C8E" w:rsidRDefault="002D423D" w:rsidP="002C53C6">
            <w:pPr>
              <w:rPr>
                <w:rFonts w:ascii="Arial" w:hAnsi="Arial" w:cs="Arial"/>
                <w:b/>
                <w:color w:val="000000" w:themeColor="text1"/>
                <w:sz w:val="22"/>
                <w:szCs w:val="22"/>
              </w:rPr>
            </w:pPr>
          </w:p>
        </w:tc>
        <w:tc>
          <w:tcPr>
            <w:tcW w:w="2097" w:type="dxa"/>
            <w:tcBorders>
              <w:left w:val="single" w:sz="4" w:space="0" w:color="auto"/>
              <w:right w:val="single" w:sz="4" w:space="0" w:color="auto"/>
            </w:tcBorders>
          </w:tcPr>
          <w:p w:rsidR="002D423D" w:rsidRPr="00D52C8E" w:rsidRDefault="002D423D" w:rsidP="002C53C6">
            <w:pPr>
              <w:rPr>
                <w:rFonts w:ascii="Arial" w:hAnsi="Arial" w:cs="Arial"/>
                <w:b/>
                <w:color w:val="000000" w:themeColor="text1"/>
              </w:rPr>
            </w:pPr>
          </w:p>
        </w:tc>
      </w:tr>
      <w:tr w:rsidR="002D423D" w:rsidRPr="00D52C8E" w:rsidTr="009A4E74">
        <w:trPr>
          <w:trHeight w:val="454"/>
        </w:trPr>
        <w:tc>
          <w:tcPr>
            <w:tcW w:w="10598" w:type="dxa"/>
            <w:tcBorders>
              <w:top w:val="single" w:sz="4" w:space="0" w:color="auto"/>
              <w:left w:val="single" w:sz="4" w:space="0" w:color="auto"/>
              <w:bottom w:val="single" w:sz="4" w:space="0" w:color="auto"/>
              <w:right w:val="single" w:sz="4" w:space="0" w:color="auto"/>
            </w:tcBorders>
            <w:vAlign w:val="center"/>
          </w:tcPr>
          <w:p w:rsidR="002D423D" w:rsidRPr="00D52C8E" w:rsidRDefault="00753284" w:rsidP="00753284">
            <w:pPr>
              <w:pStyle w:val="BodyText"/>
              <w:ind w:right="-52"/>
              <w:rPr>
                <w:rFonts w:cs="Arial"/>
                <w:sz w:val="24"/>
                <w:szCs w:val="22"/>
              </w:rPr>
            </w:pPr>
            <w:r w:rsidRPr="00D52C8E">
              <w:rPr>
                <w:rFonts w:cs="Arial"/>
                <w:sz w:val="24"/>
                <w:szCs w:val="22"/>
              </w:rPr>
              <w:t>Observes and participates in the resuscitation of a baby</w:t>
            </w:r>
          </w:p>
        </w:tc>
        <w:tc>
          <w:tcPr>
            <w:tcW w:w="2155" w:type="dxa"/>
            <w:tcBorders>
              <w:left w:val="single" w:sz="4" w:space="0" w:color="auto"/>
              <w:right w:val="single" w:sz="4" w:space="0" w:color="auto"/>
            </w:tcBorders>
          </w:tcPr>
          <w:p w:rsidR="002D423D" w:rsidRPr="00D52C8E" w:rsidRDefault="002D423D" w:rsidP="002C53C6">
            <w:pPr>
              <w:rPr>
                <w:rFonts w:ascii="Arial" w:hAnsi="Arial" w:cs="Arial"/>
                <w:b/>
                <w:color w:val="000000" w:themeColor="text1"/>
                <w:sz w:val="22"/>
                <w:szCs w:val="22"/>
              </w:rPr>
            </w:pPr>
          </w:p>
        </w:tc>
        <w:tc>
          <w:tcPr>
            <w:tcW w:w="2097" w:type="dxa"/>
            <w:tcBorders>
              <w:left w:val="single" w:sz="4" w:space="0" w:color="auto"/>
              <w:right w:val="single" w:sz="4" w:space="0" w:color="auto"/>
            </w:tcBorders>
          </w:tcPr>
          <w:p w:rsidR="002D423D" w:rsidRPr="00D52C8E" w:rsidRDefault="002D423D" w:rsidP="002C53C6">
            <w:pPr>
              <w:rPr>
                <w:rFonts w:ascii="Arial" w:hAnsi="Arial" w:cs="Arial"/>
                <w:b/>
                <w:color w:val="000000" w:themeColor="text1"/>
              </w:rPr>
            </w:pPr>
          </w:p>
        </w:tc>
      </w:tr>
      <w:tr w:rsidR="002D423D" w:rsidRPr="00D52C8E" w:rsidTr="009A4E74">
        <w:trPr>
          <w:trHeight w:val="454"/>
        </w:trPr>
        <w:tc>
          <w:tcPr>
            <w:tcW w:w="10598" w:type="dxa"/>
            <w:tcBorders>
              <w:top w:val="single" w:sz="4" w:space="0" w:color="auto"/>
              <w:left w:val="single" w:sz="4" w:space="0" w:color="auto"/>
              <w:bottom w:val="single" w:sz="4" w:space="0" w:color="auto"/>
              <w:right w:val="single" w:sz="4" w:space="0" w:color="auto"/>
            </w:tcBorders>
            <w:vAlign w:val="center"/>
          </w:tcPr>
          <w:p w:rsidR="002D423D" w:rsidRPr="00D52C8E" w:rsidRDefault="00753284" w:rsidP="00277A77">
            <w:pPr>
              <w:rPr>
                <w:rFonts w:ascii="Arial" w:hAnsi="Arial" w:cs="Arial"/>
                <w:color w:val="000000" w:themeColor="text1"/>
              </w:rPr>
            </w:pPr>
            <w:r w:rsidRPr="00D52C8E">
              <w:rPr>
                <w:rFonts w:ascii="Arial" w:hAnsi="Arial" w:cs="Arial"/>
                <w:color w:val="000000" w:themeColor="text1"/>
              </w:rPr>
              <w:t>Initiate</w:t>
            </w:r>
            <w:r w:rsidR="004E2643" w:rsidRPr="00D52C8E">
              <w:rPr>
                <w:rFonts w:ascii="Arial" w:hAnsi="Arial" w:cs="Arial"/>
                <w:color w:val="000000" w:themeColor="text1"/>
              </w:rPr>
              <w:t>s</w:t>
            </w:r>
            <w:r w:rsidRPr="00D52C8E">
              <w:rPr>
                <w:rFonts w:ascii="Arial" w:hAnsi="Arial" w:cs="Arial"/>
                <w:color w:val="000000" w:themeColor="text1"/>
              </w:rPr>
              <w:t xml:space="preserve"> basic life support measures in an emergency</w:t>
            </w:r>
          </w:p>
        </w:tc>
        <w:tc>
          <w:tcPr>
            <w:tcW w:w="2155" w:type="dxa"/>
            <w:tcBorders>
              <w:left w:val="single" w:sz="4" w:space="0" w:color="auto"/>
              <w:right w:val="single" w:sz="4" w:space="0" w:color="auto"/>
            </w:tcBorders>
          </w:tcPr>
          <w:p w:rsidR="002D423D" w:rsidRPr="00D52C8E" w:rsidRDefault="002D423D" w:rsidP="002C53C6">
            <w:pPr>
              <w:rPr>
                <w:rFonts w:ascii="Arial" w:hAnsi="Arial" w:cs="Arial"/>
                <w:b/>
                <w:color w:val="000000" w:themeColor="text1"/>
                <w:sz w:val="22"/>
                <w:szCs w:val="22"/>
              </w:rPr>
            </w:pPr>
          </w:p>
        </w:tc>
        <w:tc>
          <w:tcPr>
            <w:tcW w:w="2097" w:type="dxa"/>
            <w:tcBorders>
              <w:left w:val="single" w:sz="4" w:space="0" w:color="auto"/>
              <w:right w:val="single" w:sz="4" w:space="0" w:color="auto"/>
            </w:tcBorders>
          </w:tcPr>
          <w:p w:rsidR="002D423D" w:rsidRPr="00D52C8E" w:rsidRDefault="002D423D" w:rsidP="002C53C6">
            <w:pPr>
              <w:rPr>
                <w:rFonts w:ascii="Arial" w:hAnsi="Arial" w:cs="Arial"/>
                <w:b/>
                <w:color w:val="000000" w:themeColor="text1"/>
              </w:rPr>
            </w:pPr>
          </w:p>
        </w:tc>
      </w:tr>
      <w:tr w:rsidR="002D423D" w:rsidRPr="00D52C8E" w:rsidTr="009A4E74">
        <w:trPr>
          <w:trHeight w:val="454"/>
        </w:trPr>
        <w:tc>
          <w:tcPr>
            <w:tcW w:w="10598" w:type="dxa"/>
            <w:tcBorders>
              <w:top w:val="single" w:sz="4" w:space="0" w:color="auto"/>
              <w:left w:val="single" w:sz="4" w:space="0" w:color="auto"/>
              <w:bottom w:val="single" w:sz="4" w:space="0" w:color="auto"/>
              <w:right w:val="single" w:sz="4" w:space="0" w:color="auto"/>
            </w:tcBorders>
            <w:vAlign w:val="center"/>
          </w:tcPr>
          <w:p w:rsidR="002D423D" w:rsidRPr="00D52C8E" w:rsidRDefault="005E0D85" w:rsidP="00277A77">
            <w:pPr>
              <w:rPr>
                <w:rFonts w:ascii="Arial" w:hAnsi="Arial" w:cs="Arial"/>
                <w:color w:val="000000" w:themeColor="text1"/>
              </w:rPr>
            </w:pPr>
            <w:r w:rsidRPr="00D52C8E">
              <w:rPr>
                <w:rFonts w:ascii="Arial" w:hAnsi="Arial" w:cs="Arial"/>
                <w:color w:val="000000" w:themeColor="text1"/>
              </w:rPr>
              <w:t>Support</w:t>
            </w:r>
            <w:r w:rsidR="004E2643" w:rsidRPr="00D52C8E">
              <w:rPr>
                <w:rFonts w:ascii="Arial" w:hAnsi="Arial" w:cs="Arial"/>
                <w:color w:val="000000" w:themeColor="text1"/>
              </w:rPr>
              <w:t>s</w:t>
            </w:r>
            <w:r w:rsidRPr="00D52C8E">
              <w:rPr>
                <w:rFonts w:ascii="Arial" w:hAnsi="Arial" w:cs="Arial"/>
                <w:color w:val="000000" w:themeColor="text1"/>
              </w:rPr>
              <w:t xml:space="preserve"> the family in meeting the respiratory needs of their baby</w:t>
            </w:r>
          </w:p>
        </w:tc>
        <w:tc>
          <w:tcPr>
            <w:tcW w:w="2155" w:type="dxa"/>
            <w:tcBorders>
              <w:left w:val="single" w:sz="4" w:space="0" w:color="auto"/>
              <w:right w:val="single" w:sz="4" w:space="0" w:color="auto"/>
            </w:tcBorders>
          </w:tcPr>
          <w:p w:rsidR="002D423D" w:rsidRPr="00D52C8E" w:rsidRDefault="002D423D" w:rsidP="002C53C6">
            <w:pPr>
              <w:rPr>
                <w:rFonts w:ascii="Arial" w:hAnsi="Arial" w:cs="Arial"/>
                <w:b/>
                <w:color w:val="000000" w:themeColor="text1"/>
                <w:sz w:val="22"/>
                <w:szCs w:val="22"/>
              </w:rPr>
            </w:pPr>
          </w:p>
        </w:tc>
        <w:tc>
          <w:tcPr>
            <w:tcW w:w="2097" w:type="dxa"/>
            <w:tcBorders>
              <w:left w:val="single" w:sz="4" w:space="0" w:color="auto"/>
              <w:right w:val="single" w:sz="4" w:space="0" w:color="auto"/>
            </w:tcBorders>
          </w:tcPr>
          <w:p w:rsidR="002D423D" w:rsidRPr="00D52C8E" w:rsidRDefault="002D423D" w:rsidP="002C53C6">
            <w:pPr>
              <w:rPr>
                <w:rFonts w:ascii="Arial" w:hAnsi="Arial" w:cs="Arial"/>
                <w:b/>
                <w:color w:val="000000" w:themeColor="text1"/>
              </w:rPr>
            </w:pPr>
          </w:p>
        </w:tc>
      </w:tr>
    </w:tbl>
    <w:p w:rsidR="0037672E" w:rsidRDefault="0037672E">
      <w:pPr>
        <w:rPr>
          <w:rFonts w:asciiTheme="minorHAnsi" w:hAnsiTheme="minorHAnsi" w:cstheme="minorHAnsi"/>
          <w:b/>
          <w:color w:val="000000" w:themeColor="text1"/>
          <w:sz w:val="28"/>
          <w:szCs w:val="28"/>
        </w:rPr>
      </w:pPr>
    </w:p>
    <w:p w:rsidR="00F82284" w:rsidRDefault="00F82284">
      <w:pPr>
        <w:rPr>
          <w:rFonts w:asciiTheme="minorHAnsi" w:hAnsiTheme="minorHAnsi" w:cstheme="minorHAnsi"/>
          <w:b/>
          <w:color w:val="000000" w:themeColor="text1"/>
          <w:sz w:val="28"/>
          <w:szCs w:val="28"/>
        </w:rPr>
      </w:pPr>
    </w:p>
    <w:p w:rsidR="002C53C6" w:rsidRDefault="002C53C6" w:rsidP="002C53C6">
      <w:pPr>
        <w:rPr>
          <w:rFonts w:asciiTheme="minorHAnsi" w:hAnsiTheme="minorHAnsi" w:cstheme="minorHAnsi"/>
          <w:b/>
          <w:color w:val="000000" w:themeColor="text1"/>
          <w:sz w:val="28"/>
          <w:szCs w:val="28"/>
        </w:rPr>
      </w:pPr>
    </w:p>
    <w:p w:rsidR="006A5F89" w:rsidRDefault="006A5F89" w:rsidP="006A5F89">
      <w:pPr>
        <w:spacing w:after="200" w:line="276" w:lineRule="auto"/>
      </w:pPr>
    </w:p>
    <w:p w:rsidR="005E0D85" w:rsidRDefault="005E0D85" w:rsidP="006A5F89">
      <w:pPr>
        <w:spacing w:after="200" w:line="276" w:lineRule="auto"/>
        <w:rPr>
          <w:rFonts w:asciiTheme="minorHAnsi" w:hAnsiTheme="minorHAnsi" w:cstheme="minorHAnsi"/>
          <w:b/>
          <w:color w:val="000000" w:themeColor="text1"/>
          <w:sz w:val="28"/>
          <w:szCs w:val="28"/>
        </w:rPr>
      </w:pPr>
    </w:p>
    <w:p w:rsidR="005E0D85" w:rsidRDefault="005E0D85" w:rsidP="006A5F89">
      <w:pPr>
        <w:spacing w:after="200" w:line="276" w:lineRule="auto"/>
        <w:rPr>
          <w:rFonts w:asciiTheme="minorHAnsi" w:hAnsiTheme="minorHAnsi" w:cstheme="minorHAnsi"/>
          <w:b/>
          <w:color w:val="000000" w:themeColor="text1"/>
          <w:sz w:val="28"/>
          <w:szCs w:val="28"/>
        </w:rPr>
      </w:pPr>
    </w:p>
    <w:p w:rsidR="005E0D85" w:rsidRDefault="005E0D85" w:rsidP="006A5F89">
      <w:pPr>
        <w:spacing w:after="200" w:line="276" w:lineRule="auto"/>
        <w:rPr>
          <w:rFonts w:asciiTheme="minorHAnsi" w:hAnsiTheme="minorHAnsi" w:cstheme="minorHAnsi"/>
          <w:b/>
          <w:color w:val="000000" w:themeColor="text1"/>
          <w:sz w:val="28"/>
          <w:szCs w:val="28"/>
        </w:rPr>
      </w:pPr>
    </w:p>
    <w:p w:rsidR="00F92023" w:rsidRPr="006A5F89" w:rsidRDefault="005E0D85" w:rsidP="00D52C8E">
      <w:pPr>
        <w:pStyle w:val="Heading2"/>
      </w:pPr>
      <w:r>
        <w:t xml:space="preserve">Clinical </w:t>
      </w:r>
      <w:r w:rsidR="00F92023" w:rsidRPr="0081242E">
        <w:t xml:space="preserve">Competency </w:t>
      </w:r>
      <w:r w:rsidR="00F92023">
        <w:t>4</w:t>
      </w:r>
    </w:p>
    <w:p w:rsidR="00F92023" w:rsidRDefault="00F92023" w:rsidP="00F92023">
      <w:pPr>
        <w:rPr>
          <w:rFonts w:asciiTheme="minorHAnsi" w:hAnsiTheme="minorHAnsi" w:cstheme="minorHAnsi"/>
          <w:b/>
          <w:color w:val="000000" w:themeColor="text1"/>
        </w:rPr>
      </w:pPr>
    </w:p>
    <w:tbl>
      <w:tblPr>
        <w:tblStyle w:val="TableGrid"/>
        <w:tblW w:w="14885" w:type="dxa"/>
        <w:jc w:val="center"/>
        <w:tblLayout w:type="fixed"/>
        <w:tblLook w:val="04A0" w:firstRow="1" w:lastRow="0" w:firstColumn="1" w:lastColumn="0" w:noHBand="0" w:noVBand="1"/>
      </w:tblPr>
      <w:tblGrid>
        <w:gridCol w:w="10632"/>
        <w:gridCol w:w="2126"/>
        <w:gridCol w:w="2127"/>
      </w:tblGrid>
      <w:tr w:rsidR="002D423D" w:rsidRPr="00D52C8E" w:rsidTr="005E0D85">
        <w:trPr>
          <w:trHeight w:val="510"/>
          <w:jc w:val="center"/>
        </w:trPr>
        <w:tc>
          <w:tcPr>
            <w:tcW w:w="1063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2D423D" w:rsidRPr="00D52C8E" w:rsidRDefault="002D423D" w:rsidP="00F92023">
            <w:pPr>
              <w:jc w:val="both"/>
              <w:rPr>
                <w:rFonts w:ascii="Arial" w:hAnsi="Arial" w:cs="Arial"/>
                <w:color w:val="1F497D" w:themeColor="text2"/>
              </w:rPr>
            </w:pPr>
            <w:r w:rsidRPr="00D52C8E">
              <w:rPr>
                <w:rFonts w:ascii="Arial" w:hAnsi="Arial" w:cs="Arial"/>
                <w:b/>
                <w:color w:val="1F497D" w:themeColor="text2"/>
              </w:rPr>
              <w:t xml:space="preserve">Demonstrate the ability to assess, plan, implement and evaluate care for neonatal cardiovascular management </w:t>
            </w:r>
          </w:p>
        </w:tc>
        <w:tc>
          <w:tcPr>
            <w:tcW w:w="4253"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2D423D" w:rsidRPr="00D52C8E" w:rsidRDefault="002D423D" w:rsidP="00F92023">
            <w:pPr>
              <w:jc w:val="center"/>
              <w:rPr>
                <w:rFonts w:ascii="Arial" w:hAnsi="Arial" w:cs="Arial"/>
                <w:b/>
                <w:color w:val="1F497D" w:themeColor="text2"/>
              </w:rPr>
            </w:pPr>
            <w:r w:rsidRPr="00D52C8E">
              <w:rPr>
                <w:rFonts w:ascii="Arial" w:hAnsi="Arial" w:cs="Arial"/>
                <w:b/>
                <w:color w:val="1F497D" w:themeColor="text2"/>
              </w:rPr>
              <w:t>Competent</w:t>
            </w:r>
          </w:p>
        </w:tc>
      </w:tr>
      <w:tr w:rsidR="002D423D" w:rsidRPr="00D52C8E" w:rsidTr="00510AEF">
        <w:trPr>
          <w:trHeight w:val="510"/>
          <w:jc w:val="center"/>
        </w:trPr>
        <w:tc>
          <w:tcPr>
            <w:tcW w:w="10632" w:type="dxa"/>
            <w:tcBorders>
              <w:top w:val="single" w:sz="4" w:space="0" w:color="auto"/>
              <w:left w:val="single" w:sz="4" w:space="0" w:color="auto"/>
              <w:bottom w:val="single" w:sz="4" w:space="0" w:color="auto"/>
              <w:right w:val="single" w:sz="4" w:space="0" w:color="auto"/>
            </w:tcBorders>
            <w:vAlign w:val="center"/>
          </w:tcPr>
          <w:p w:rsidR="002D423D" w:rsidRPr="00D52C8E" w:rsidRDefault="002D423D" w:rsidP="00F92023">
            <w:pPr>
              <w:rPr>
                <w:rFonts w:ascii="Arial" w:hAnsi="Arial" w:cs="Arial"/>
                <w:b/>
                <w:color w:val="1F497D" w:themeColor="text2"/>
              </w:rPr>
            </w:pPr>
            <w:r w:rsidRPr="00D52C8E">
              <w:rPr>
                <w:rFonts w:ascii="Arial" w:hAnsi="Arial" w:cs="Arial"/>
                <w:b/>
                <w:color w:val="1F497D" w:themeColor="text2"/>
              </w:rPr>
              <w:t>Performance Criteria</w:t>
            </w:r>
          </w:p>
        </w:tc>
        <w:tc>
          <w:tcPr>
            <w:tcW w:w="2126" w:type="dxa"/>
            <w:tcBorders>
              <w:top w:val="single" w:sz="4" w:space="0" w:color="auto"/>
              <w:left w:val="single" w:sz="4" w:space="0" w:color="auto"/>
              <w:right w:val="single" w:sz="4" w:space="0" w:color="auto"/>
            </w:tcBorders>
            <w:vAlign w:val="center"/>
            <w:hideMark/>
          </w:tcPr>
          <w:p w:rsidR="002D423D" w:rsidRPr="00D52C8E" w:rsidRDefault="009A4E74" w:rsidP="00F92023">
            <w:pPr>
              <w:jc w:val="center"/>
              <w:rPr>
                <w:rFonts w:ascii="Arial" w:hAnsi="Arial" w:cs="Arial"/>
                <w:b/>
                <w:color w:val="1F497D" w:themeColor="text2"/>
              </w:rPr>
            </w:pPr>
            <w:r>
              <w:rPr>
                <w:rFonts w:ascii="Arial" w:hAnsi="Arial" w:cs="Arial"/>
                <w:b/>
                <w:color w:val="1F497D" w:themeColor="text2"/>
              </w:rPr>
              <w:t xml:space="preserve">Staff Nurse </w:t>
            </w:r>
            <w:r w:rsidRPr="00D52C8E">
              <w:rPr>
                <w:rFonts w:ascii="Arial" w:hAnsi="Arial" w:cs="Arial"/>
                <w:b/>
                <w:color w:val="1F497D" w:themeColor="text2"/>
              </w:rPr>
              <w:t>Initials</w:t>
            </w:r>
          </w:p>
        </w:tc>
        <w:tc>
          <w:tcPr>
            <w:tcW w:w="2127" w:type="dxa"/>
            <w:tcBorders>
              <w:top w:val="single" w:sz="4" w:space="0" w:color="auto"/>
              <w:left w:val="single" w:sz="4" w:space="0" w:color="auto"/>
              <w:right w:val="single" w:sz="4" w:space="0" w:color="auto"/>
            </w:tcBorders>
            <w:vAlign w:val="center"/>
          </w:tcPr>
          <w:p w:rsidR="002D423D" w:rsidRPr="00D52C8E" w:rsidRDefault="002D423D" w:rsidP="00F92023">
            <w:pPr>
              <w:jc w:val="center"/>
              <w:rPr>
                <w:rFonts w:ascii="Arial" w:hAnsi="Arial" w:cs="Arial"/>
                <w:b/>
                <w:color w:val="1F497D" w:themeColor="text2"/>
              </w:rPr>
            </w:pPr>
            <w:r w:rsidRPr="00D52C8E">
              <w:rPr>
                <w:rFonts w:ascii="Arial" w:hAnsi="Arial" w:cs="Arial"/>
                <w:b/>
                <w:color w:val="1F497D" w:themeColor="text2"/>
              </w:rPr>
              <w:t>Mentor Initials</w:t>
            </w:r>
          </w:p>
        </w:tc>
      </w:tr>
      <w:tr w:rsidR="002D423D" w:rsidRPr="00D52C8E" w:rsidTr="00510AEF">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2D423D" w:rsidRPr="00D52C8E" w:rsidRDefault="005E0D85" w:rsidP="00F92023">
            <w:pPr>
              <w:rPr>
                <w:rFonts w:ascii="Arial" w:hAnsi="Arial" w:cs="Arial"/>
                <w:color w:val="000000" w:themeColor="text1"/>
              </w:rPr>
            </w:pPr>
            <w:r w:rsidRPr="00D52C8E">
              <w:rPr>
                <w:rFonts w:ascii="Arial" w:hAnsi="Arial" w:cs="Arial"/>
                <w:color w:val="000000" w:themeColor="text1"/>
              </w:rPr>
              <w:t>Recognises normal cardiovascular function and reports any deviations</w:t>
            </w:r>
          </w:p>
        </w:tc>
        <w:tc>
          <w:tcPr>
            <w:tcW w:w="2126" w:type="dxa"/>
            <w:tcBorders>
              <w:left w:val="single" w:sz="4" w:space="0" w:color="auto"/>
              <w:right w:val="single" w:sz="4" w:space="0" w:color="auto"/>
            </w:tcBorders>
          </w:tcPr>
          <w:p w:rsidR="002D423D" w:rsidRPr="00D52C8E" w:rsidRDefault="002D423D" w:rsidP="00F92023">
            <w:pPr>
              <w:rPr>
                <w:rFonts w:ascii="Arial" w:hAnsi="Arial" w:cs="Arial"/>
                <w:color w:val="000000" w:themeColor="text1"/>
                <w:sz w:val="22"/>
                <w:szCs w:val="22"/>
              </w:rPr>
            </w:pPr>
          </w:p>
        </w:tc>
        <w:tc>
          <w:tcPr>
            <w:tcW w:w="2127" w:type="dxa"/>
            <w:tcBorders>
              <w:left w:val="single" w:sz="4" w:space="0" w:color="auto"/>
              <w:right w:val="single" w:sz="4" w:space="0" w:color="auto"/>
            </w:tcBorders>
          </w:tcPr>
          <w:p w:rsidR="002D423D" w:rsidRPr="00D52C8E" w:rsidRDefault="002D423D" w:rsidP="00F92023">
            <w:pPr>
              <w:rPr>
                <w:rFonts w:ascii="Arial" w:hAnsi="Arial" w:cs="Arial"/>
                <w:color w:val="000000" w:themeColor="text1"/>
              </w:rPr>
            </w:pPr>
          </w:p>
        </w:tc>
      </w:tr>
      <w:tr w:rsidR="002D423D" w:rsidRPr="00D52C8E" w:rsidTr="005E0D85">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2D423D" w:rsidRPr="00D52C8E" w:rsidRDefault="005E0D85" w:rsidP="005E0D85">
            <w:pPr>
              <w:rPr>
                <w:rFonts w:ascii="Arial" w:hAnsi="Arial" w:cs="Arial"/>
              </w:rPr>
            </w:pPr>
            <w:r w:rsidRPr="00D52C8E">
              <w:rPr>
                <w:rFonts w:ascii="Arial" w:hAnsi="Arial" w:cs="Arial"/>
              </w:rPr>
              <w:t xml:space="preserve">Identifies the following conditions, possible causes and </w:t>
            </w:r>
            <w:r w:rsidR="004E2643" w:rsidRPr="00D52C8E">
              <w:rPr>
                <w:rFonts w:ascii="Arial" w:hAnsi="Arial" w:cs="Arial"/>
              </w:rPr>
              <w:t>appropriate</w:t>
            </w:r>
            <w:r w:rsidRPr="00D52C8E">
              <w:rPr>
                <w:rFonts w:ascii="Arial" w:hAnsi="Arial" w:cs="Arial"/>
              </w:rPr>
              <w:t xml:space="preserve"> actions</w:t>
            </w:r>
            <w:r w:rsidR="004E2643" w:rsidRPr="00D52C8E">
              <w:rPr>
                <w:rFonts w:ascii="Arial" w:hAnsi="Arial" w:cs="Arial"/>
              </w:rPr>
              <w:t>:</w:t>
            </w:r>
          </w:p>
          <w:p w:rsidR="004E2643" w:rsidRPr="00D52C8E" w:rsidRDefault="004E2643" w:rsidP="00232115">
            <w:pPr>
              <w:pStyle w:val="ListParagraph"/>
              <w:numPr>
                <w:ilvl w:val="0"/>
                <w:numId w:val="12"/>
              </w:numPr>
              <w:rPr>
                <w:rFonts w:ascii="Arial" w:hAnsi="Arial" w:cs="Arial"/>
              </w:rPr>
            </w:pPr>
            <w:r w:rsidRPr="00D52C8E">
              <w:rPr>
                <w:rFonts w:ascii="Arial" w:hAnsi="Arial" w:cs="Arial"/>
              </w:rPr>
              <w:t>Bradycardia</w:t>
            </w:r>
          </w:p>
          <w:p w:rsidR="004E2643" w:rsidRPr="00D52C8E" w:rsidRDefault="004E2643" w:rsidP="00232115">
            <w:pPr>
              <w:pStyle w:val="ListParagraph"/>
              <w:numPr>
                <w:ilvl w:val="0"/>
                <w:numId w:val="12"/>
              </w:numPr>
              <w:rPr>
                <w:rFonts w:ascii="Arial" w:hAnsi="Arial" w:cs="Arial"/>
              </w:rPr>
            </w:pPr>
            <w:r w:rsidRPr="00D52C8E">
              <w:rPr>
                <w:rFonts w:ascii="Arial" w:hAnsi="Arial" w:cs="Arial"/>
              </w:rPr>
              <w:t>Tachycardia</w:t>
            </w:r>
          </w:p>
        </w:tc>
        <w:tc>
          <w:tcPr>
            <w:tcW w:w="2126" w:type="dxa"/>
            <w:tcBorders>
              <w:left w:val="single" w:sz="4" w:space="0" w:color="auto"/>
              <w:right w:val="single" w:sz="4" w:space="0" w:color="auto"/>
            </w:tcBorders>
            <w:shd w:val="clear" w:color="auto" w:fill="auto"/>
          </w:tcPr>
          <w:p w:rsidR="002D423D" w:rsidRPr="00D52C8E" w:rsidRDefault="002D423D" w:rsidP="00F92023">
            <w:pP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tcPr>
          <w:p w:rsidR="002D423D" w:rsidRPr="00D52C8E" w:rsidRDefault="002D423D" w:rsidP="00F92023">
            <w:pPr>
              <w:rPr>
                <w:rFonts w:ascii="Arial" w:hAnsi="Arial" w:cs="Arial"/>
                <w:color w:val="000000" w:themeColor="text1"/>
              </w:rPr>
            </w:pPr>
          </w:p>
        </w:tc>
      </w:tr>
      <w:tr w:rsidR="00284A3F" w:rsidRPr="00D52C8E" w:rsidTr="005E0D85">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284A3F">
            <w:pPr>
              <w:rPr>
                <w:rFonts w:ascii="Arial" w:hAnsi="Arial" w:cs="Arial"/>
              </w:rPr>
            </w:pPr>
            <w:r w:rsidRPr="00D52C8E">
              <w:rPr>
                <w:rFonts w:ascii="Arial" w:hAnsi="Arial" w:cs="Arial"/>
                <w:color w:val="000000" w:themeColor="text1"/>
              </w:rPr>
              <w:t>Identifies normal blood pressure in term and preterm infants</w:t>
            </w:r>
          </w:p>
        </w:tc>
        <w:tc>
          <w:tcPr>
            <w:tcW w:w="2126" w:type="dxa"/>
            <w:tcBorders>
              <w:left w:val="single" w:sz="4" w:space="0" w:color="auto"/>
              <w:right w:val="single" w:sz="4" w:space="0" w:color="auto"/>
            </w:tcBorders>
            <w:shd w:val="clear" w:color="auto" w:fill="auto"/>
          </w:tcPr>
          <w:p w:rsidR="00284A3F" w:rsidRPr="00D52C8E" w:rsidRDefault="00284A3F" w:rsidP="00284A3F">
            <w:pP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tcPr>
          <w:p w:rsidR="00284A3F" w:rsidRPr="00D52C8E" w:rsidRDefault="00284A3F" w:rsidP="00284A3F">
            <w:pPr>
              <w:rPr>
                <w:rFonts w:ascii="Arial" w:hAnsi="Arial" w:cs="Arial"/>
                <w:color w:val="000000" w:themeColor="text1"/>
              </w:rPr>
            </w:pPr>
          </w:p>
        </w:tc>
      </w:tr>
      <w:tr w:rsidR="00284A3F" w:rsidRPr="00D52C8E" w:rsidTr="00510AEF">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284A3F">
            <w:pPr>
              <w:rPr>
                <w:rFonts w:ascii="Arial" w:hAnsi="Arial" w:cs="Arial"/>
                <w:color w:val="000000" w:themeColor="text1"/>
              </w:rPr>
            </w:pPr>
            <w:r w:rsidRPr="00D52C8E">
              <w:rPr>
                <w:rFonts w:ascii="Arial" w:hAnsi="Arial" w:cs="Arial"/>
              </w:rPr>
              <w:t>Measures blood pressure using non-invasive techniques and reports any deviations</w:t>
            </w:r>
          </w:p>
        </w:tc>
        <w:tc>
          <w:tcPr>
            <w:tcW w:w="2126" w:type="dxa"/>
            <w:tcBorders>
              <w:left w:val="single" w:sz="4" w:space="0" w:color="auto"/>
              <w:right w:val="single" w:sz="4" w:space="0" w:color="auto"/>
            </w:tcBorders>
          </w:tcPr>
          <w:p w:rsidR="00284A3F" w:rsidRPr="00D52C8E" w:rsidRDefault="00284A3F" w:rsidP="00284A3F">
            <w:pPr>
              <w:rPr>
                <w:rFonts w:ascii="Arial" w:hAnsi="Arial" w:cs="Arial"/>
                <w:color w:val="000000" w:themeColor="text1"/>
                <w:sz w:val="22"/>
                <w:szCs w:val="22"/>
              </w:rPr>
            </w:pPr>
          </w:p>
        </w:tc>
        <w:tc>
          <w:tcPr>
            <w:tcW w:w="2127" w:type="dxa"/>
            <w:tcBorders>
              <w:left w:val="single" w:sz="4" w:space="0" w:color="auto"/>
              <w:right w:val="single" w:sz="4" w:space="0" w:color="auto"/>
            </w:tcBorders>
          </w:tcPr>
          <w:p w:rsidR="00284A3F" w:rsidRPr="00D52C8E" w:rsidRDefault="00284A3F" w:rsidP="00284A3F">
            <w:pPr>
              <w:rPr>
                <w:rFonts w:ascii="Arial" w:hAnsi="Arial" w:cs="Arial"/>
                <w:color w:val="000000" w:themeColor="text1"/>
              </w:rPr>
            </w:pPr>
          </w:p>
        </w:tc>
      </w:tr>
      <w:tr w:rsidR="00284A3F" w:rsidRPr="00D52C8E" w:rsidTr="00510AEF">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284A3F">
            <w:pPr>
              <w:rPr>
                <w:rFonts w:ascii="Arial" w:hAnsi="Arial" w:cs="Arial"/>
                <w:color w:val="000000" w:themeColor="text1"/>
              </w:rPr>
            </w:pPr>
            <w:r w:rsidRPr="00D52C8E">
              <w:rPr>
                <w:rFonts w:ascii="Arial" w:hAnsi="Arial" w:cs="Arial"/>
                <w:color w:val="000000" w:themeColor="text1"/>
              </w:rPr>
              <w:t>Demonstrates an awareness of capillary refill time and its assessment</w:t>
            </w:r>
          </w:p>
        </w:tc>
        <w:tc>
          <w:tcPr>
            <w:tcW w:w="2126" w:type="dxa"/>
            <w:tcBorders>
              <w:left w:val="single" w:sz="4" w:space="0" w:color="auto"/>
              <w:right w:val="single" w:sz="4" w:space="0" w:color="auto"/>
            </w:tcBorders>
          </w:tcPr>
          <w:p w:rsidR="00284A3F" w:rsidRPr="00D52C8E" w:rsidRDefault="00284A3F" w:rsidP="00284A3F">
            <w:pPr>
              <w:rPr>
                <w:rFonts w:ascii="Arial" w:hAnsi="Arial" w:cs="Arial"/>
                <w:b/>
                <w:color w:val="000000" w:themeColor="text1"/>
                <w:sz w:val="22"/>
                <w:szCs w:val="22"/>
              </w:rPr>
            </w:pPr>
          </w:p>
        </w:tc>
        <w:tc>
          <w:tcPr>
            <w:tcW w:w="2127" w:type="dxa"/>
            <w:tcBorders>
              <w:left w:val="single" w:sz="4" w:space="0" w:color="auto"/>
              <w:right w:val="single" w:sz="4" w:space="0" w:color="auto"/>
            </w:tcBorders>
          </w:tcPr>
          <w:p w:rsidR="00284A3F" w:rsidRPr="00D52C8E" w:rsidRDefault="00284A3F" w:rsidP="00284A3F">
            <w:pPr>
              <w:rPr>
                <w:rFonts w:ascii="Arial" w:hAnsi="Arial" w:cs="Arial"/>
                <w:b/>
                <w:color w:val="000000" w:themeColor="text1"/>
              </w:rPr>
            </w:pPr>
          </w:p>
        </w:tc>
      </w:tr>
      <w:tr w:rsidR="00284A3F" w:rsidRPr="00D52C8E" w:rsidTr="00510AEF">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284A3F">
            <w:pPr>
              <w:rPr>
                <w:rFonts w:ascii="Arial" w:hAnsi="Arial" w:cs="Arial"/>
                <w:color w:val="000000" w:themeColor="text1"/>
              </w:rPr>
            </w:pPr>
            <w:r w:rsidRPr="00D52C8E">
              <w:rPr>
                <w:rFonts w:ascii="Arial" w:hAnsi="Arial" w:cs="Arial"/>
                <w:color w:val="000000" w:themeColor="text1"/>
              </w:rPr>
              <w:t xml:space="preserve">Supports the family in meeting the cardiovascular needs of their infant </w:t>
            </w:r>
          </w:p>
        </w:tc>
        <w:tc>
          <w:tcPr>
            <w:tcW w:w="2126" w:type="dxa"/>
            <w:tcBorders>
              <w:left w:val="single" w:sz="4" w:space="0" w:color="auto"/>
              <w:right w:val="single" w:sz="4" w:space="0" w:color="auto"/>
            </w:tcBorders>
          </w:tcPr>
          <w:p w:rsidR="00284A3F" w:rsidRPr="00D52C8E" w:rsidRDefault="00284A3F" w:rsidP="00284A3F">
            <w:pPr>
              <w:rPr>
                <w:rFonts w:ascii="Arial" w:hAnsi="Arial" w:cs="Arial"/>
                <w:b/>
                <w:color w:val="000000" w:themeColor="text1"/>
                <w:sz w:val="22"/>
                <w:szCs w:val="22"/>
              </w:rPr>
            </w:pPr>
          </w:p>
        </w:tc>
        <w:tc>
          <w:tcPr>
            <w:tcW w:w="2127" w:type="dxa"/>
            <w:tcBorders>
              <w:left w:val="single" w:sz="4" w:space="0" w:color="auto"/>
              <w:right w:val="single" w:sz="4" w:space="0" w:color="auto"/>
            </w:tcBorders>
          </w:tcPr>
          <w:p w:rsidR="00284A3F" w:rsidRPr="00D52C8E" w:rsidRDefault="00284A3F" w:rsidP="00284A3F">
            <w:pPr>
              <w:rPr>
                <w:rFonts w:ascii="Arial" w:hAnsi="Arial" w:cs="Arial"/>
                <w:b/>
                <w:color w:val="000000" w:themeColor="text1"/>
              </w:rPr>
            </w:pPr>
          </w:p>
        </w:tc>
      </w:tr>
    </w:tbl>
    <w:p w:rsidR="00F82284" w:rsidRDefault="00F82284" w:rsidP="00F92023">
      <w:pPr>
        <w:rPr>
          <w:rFonts w:ascii="Calibri" w:hAnsi="Calibri" w:cs="Tahoma"/>
          <w:b/>
          <w:sz w:val="28"/>
          <w:szCs w:val="28"/>
        </w:rPr>
      </w:pPr>
    </w:p>
    <w:p w:rsidR="00F82284" w:rsidRDefault="00F82284" w:rsidP="00F92023">
      <w:pPr>
        <w:rPr>
          <w:rFonts w:ascii="Calibri" w:hAnsi="Calibri" w:cs="Tahoma"/>
          <w:b/>
          <w:sz w:val="28"/>
          <w:szCs w:val="28"/>
        </w:rPr>
      </w:pPr>
    </w:p>
    <w:p w:rsidR="0087550B" w:rsidRDefault="0087550B" w:rsidP="00D52C8E">
      <w:pPr>
        <w:pStyle w:val="Heading2"/>
      </w:pPr>
    </w:p>
    <w:p w:rsidR="0087550B" w:rsidRDefault="0087550B" w:rsidP="0087550B"/>
    <w:p w:rsidR="0087550B" w:rsidRDefault="0087550B" w:rsidP="00D52C8E">
      <w:pPr>
        <w:pStyle w:val="Heading2"/>
      </w:pPr>
    </w:p>
    <w:p w:rsidR="0087550B" w:rsidRDefault="0087550B" w:rsidP="00D52C8E">
      <w:pPr>
        <w:pStyle w:val="Heading2"/>
      </w:pPr>
    </w:p>
    <w:p w:rsidR="0087550B" w:rsidRDefault="0087550B" w:rsidP="00D52C8E">
      <w:pPr>
        <w:pStyle w:val="Heading2"/>
      </w:pPr>
    </w:p>
    <w:p w:rsidR="0087550B" w:rsidRDefault="0087550B" w:rsidP="00D52C8E">
      <w:pPr>
        <w:pStyle w:val="Heading2"/>
      </w:pPr>
    </w:p>
    <w:p w:rsidR="0087550B" w:rsidRDefault="0087550B" w:rsidP="00D52C8E">
      <w:pPr>
        <w:pStyle w:val="Heading2"/>
      </w:pPr>
    </w:p>
    <w:p w:rsidR="0087550B" w:rsidRDefault="0087550B" w:rsidP="0087550B"/>
    <w:p w:rsidR="0087550B" w:rsidRDefault="0087550B" w:rsidP="00D52C8E">
      <w:pPr>
        <w:pStyle w:val="Heading2"/>
      </w:pPr>
    </w:p>
    <w:p w:rsidR="0087550B" w:rsidRDefault="0087550B" w:rsidP="0087550B"/>
    <w:p w:rsidR="00D52C8E" w:rsidRDefault="00D52C8E" w:rsidP="0087550B"/>
    <w:p w:rsidR="00F92023" w:rsidRPr="00F12740" w:rsidRDefault="004E2643" w:rsidP="00D52C8E">
      <w:pPr>
        <w:pStyle w:val="Heading2"/>
      </w:pPr>
      <w:r>
        <w:t>Clinical Competency 5</w:t>
      </w:r>
    </w:p>
    <w:p w:rsidR="00F92023" w:rsidRDefault="00F92023" w:rsidP="00F92023">
      <w:pPr>
        <w:rPr>
          <w:rFonts w:ascii="Calibri" w:hAnsi="Calibri" w:cs="Tahoma"/>
        </w:rPr>
      </w:pPr>
    </w:p>
    <w:tbl>
      <w:tblPr>
        <w:tblStyle w:val="TableGrid"/>
        <w:tblW w:w="14885" w:type="dxa"/>
        <w:jc w:val="center"/>
        <w:tblLayout w:type="fixed"/>
        <w:tblLook w:val="04A0" w:firstRow="1" w:lastRow="0" w:firstColumn="1" w:lastColumn="0" w:noHBand="0" w:noVBand="1"/>
      </w:tblPr>
      <w:tblGrid>
        <w:gridCol w:w="10632"/>
        <w:gridCol w:w="2126"/>
        <w:gridCol w:w="2127"/>
      </w:tblGrid>
      <w:tr w:rsidR="002D423D" w:rsidRPr="00D52C8E" w:rsidTr="0087550B">
        <w:trPr>
          <w:trHeight w:val="510"/>
          <w:jc w:val="center"/>
        </w:trPr>
        <w:tc>
          <w:tcPr>
            <w:tcW w:w="1063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2D423D" w:rsidRPr="00D52C8E" w:rsidRDefault="002D423D" w:rsidP="00F92023">
            <w:pPr>
              <w:rPr>
                <w:rFonts w:ascii="Arial" w:hAnsi="Arial" w:cs="Arial"/>
                <w:b/>
                <w:color w:val="002060"/>
              </w:rPr>
            </w:pPr>
            <w:r w:rsidRPr="00D52C8E">
              <w:rPr>
                <w:rFonts w:ascii="Arial" w:hAnsi="Arial" w:cs="Arial"/>
                <w:b/>
                <w:color w:val="002060"/>
              </w:rPr>
              <w:t>Demonstrate the ability to assess, plan, implement and evaluate care for neonatal s</w:t>
            </w:r>
            <w:r w:rsidRPr="00D52C8E">
              <w:rPr>
                <w:rFonts w:ascii="Arial" w:hAnsi="Arial" w:cs="Arial"/>
                <w:b/>
                <w:bCs/>
                <w:color w:val="002060"/>
              </w:rPr>
              <w:t xml:space="preserve">kin and hygiene </w:t>
            </w:r>
          </w:p>
        </w:tc>
        <w:tc>
          <w:tcPr>
            <w:tcW w:w="4253"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2D423D" w:rsidRPr="00D52C8E" w:rsidRDefault="002D423D" w:rsidP="00F92023">
            <w:pPr>
              <w:jc w:val="center"/>
              <w:rPr>
                <w:rFonts w:ascii="Arial" w:hAnsi="Arial" w:cs="Arial"/>
                <w:b/>
                <w:color w:val="002060"/>
              </w:rPr>
            </w:pPr>
            <w:r w:rsidRPr="00D52C8E">
              <w:rPr>
                <w:rFonts w:ascii="Arial" w:hAnsi="Arial" w:cs="Arial"/>
                <w:b/>
                <w:color w:val="002060"/>
              </w:rPr>
              <w:t>Competent</w:t>
            </w:r>
          </w:p>
        </w:tc>
      </w:tr>
      <w:tr w:rsidR="002D423D" w:rsidRPr="00D52C8E" w:rsidTr="00510AEF">
        <w:trPr>
          <w:trHeight w:val="510"/>
          <w:jc w:val="center"/>
        </w:trPr>
        <w:tc>
          <w:tcPr>
            <w:tcW w:w="10632" w:type="dxa"/>
            <w:tcBorders>
              <w:top w:val="single" w:sz="4" w:space="0" w:color="auto"/>
              <w:left w:val="single" w:sz="4" w:space="0" w:color="auto"/>
              <w:bottom w:val="single" w:sz="4" w:space="0" w:color="auto"/>
              <w:right w:val="single" w:sz="4" w:space="0" w:color="auto"/>
            </w:tcBorders>
            <w:vAlign w:val="center"/>
          </w:tcPr>
          <w:p w:rsidR="002D423D" w:rsidRPr="00D52C8E" w:rsidRDefault="002D423D" w:rsidP="00F92023">
            <w:pPr>
              <w:rPr>
                <w:rFonts w:ascii="Arial" w:hAnsi="Arial" w:cs="Arial"/>
                <w:b/>
                <w:color w:val="002060"/>
              </w:rPr>
            </w:pPr>
            <w:r w:rsidRPr="00D52C8E">
              <w:rPr>
                <w:rFonts w:ascii="Arial" w:hAnsi="Arial" w:cs="Arial"/>
                <w:b/>
                <w:color w:val="002060"/>
              </w:rPr>
              <w:t>Performance Criteria</w:t>
            </w:r>
          </w:p>
        </w:tc>
        <w:tc>
          <w:tcPr>
            <w:tcW w:w="2126" w:type="dxa"/>
            <w:tcBorders>
              <w:top w:val="single" w:sz="4" w:space="0" w:color="auto"/>
              <w:left w:val="single" w:sz="4" w:space="0" w:color="auto"/>
              <w:right w:val="single" w:sz="4" w:space="0" w:color="auto"/>
            </w:tcBorders>
            <w:vAlign w:val="center"/>
            <w:hideMark/>
          </w:tcPr>
          <w:p w:rsidR="002D423D" w:rsidRPr="00D52C8E" w:rsidRDefault="009A4E74" w:rsidP="00F92023">
            <w:pPr>
              <w:jc w:val="center"/>
              <w:rPr>
                <w:rFonts w:ascii="Arial" w:hAnsi="Arial" w:cs="Arial"/>
                <w:b/>
                <w:color w:val="002060"/>
              </w:rPr>
            </w:pPr>
            <w:r>
              <w:rPr>
                <w:rFonts w:ascii="Arial" w:hAnsi="Arial" w:cs="Arial"/>
                <w:b/>
                <w:color w:val="1F497D" w:themeColor="text2"/>
              </w:rPr>
              <w:t xml:space="preserve">Staff Nurse </w:t>
            </w:r>
            <w:r w:rsidRPr="00D52C8E">
              <w:rPr>
                <w:rFonts w:ascii="Arial" w:hAnsi="Arial" w:cs="Arial"/>
                <w:b/>
                <w:color w:val="1F497D" w:themeColor="text2"/>
              </w:rPr>
              <w:t>Initials</w:t>
            </w:r>
          </w:p>
        </w:tc>
        <w:tc>
          <w:tcPr>
            <w:tcW w:w="2127" w:type="dxa"/>
            <w:tcBorders>
              <w:top w:val="single" w:sz="4" w:space="0" w:color="auto"/>
              <w:left w:val="single" w:sz="4" w:space="0" w:color="auto"/>
              <w:right w:val="single" w:sz="4" w:space="0" w:color="auto"/>
            </w:tcBorders>
            <w:vAlign w:val="center"/>
          </w:tcPr>
          <w:p w:rsidR="002D423D" w:rsidRPr="00D52C8E" w:rsidRDefault="002D423D" w:rsidP="00F92023">
            <w:pPr>
              <w:jc w:val="center"/>
              <w:rPr>
                <w:rFonts w:ascii="Arial" w:hAnsi="Arial" w:cs="Arial"/>
                <w:b/>
                <w:color w:val="002060"/>
              </w:rPr>
            </w:pPr>
            <w:r w:rsidRPr="00D52C8E">
              <w:rPr>
                <w:rFonts w:ascii="Arial" w:hAnsi="Arial" w:cs="Arial"/>
                <w:b/>
                <w:color w:val="002060"/>
              </w:rPr>
              <w:t>Mentor Initials</w:t>
            </w:r>
          </w:p>
        </w:tc>
      </w:tr>
      <w:tr w:rsidR="002D423D" w:rsidRPr="00D52C8E" w:rsidTr="0087550B">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2D423D" w:rsidRPr="00D52C8E" w:rsidRDefault="0087550B" w:rsidP="00F92023">
            <w:pPr>
              <w:rPr>
                <w:rFonts w:ascii="Arial" w:hAnsi="Arial" w:cs="Arial"/>
                <w:color w:val="000000" w:themeColor="text1"/>
              </w:rPr>
            </w:pPr>
            <w:r w:rsidRPr="00D52C8E">
              <w:rPr>
                <w:rFonts w:ascii="Arial" w:hAnsi="Arial" w:cs="Arial"/>
                <w:color w:val="000000" w:themeColor="text1"/>
              </w:rPr>
              <w:t>Examines skin and mucous membranes, eyes and cord base and reports any deviations from normal</w:t>
            </w:r>
          </w:p>
        </w:tc>
        <w:tc>
          <w:tcPr>
            <w:tcW w:w="2126" w:type="dxa"/>
            <w:tcBorders>
              <w:left w:val="single" w:sz="4" w:space="0" w:color="auto"/>
              <w:right w:val="single" w:sz="4" w:space="0" w:color="auto"/>
            </w:tcBorders>
          </w:tcPr>
          <w:p w:rsidR="002D423D" w:rsidRPr="00D52C8E" w:rsidRDefault="002D423D" w:rsidP="00F92023">
            <w:pPr>
              <w:rPr>
                <w:rFonts w:ascii="Arial" w:hAnsi="Arial" w:cs="Arial"/>
                <w:color w:val="000000" w:themeColor="text1"/>
                <w:sz w:val="22"/>
                <w:szCs w:val="22"/>
              </w:rPr>
            </w:pPr>
          </w:p>
        </w:tc>
        <w:tc>
          <w:tcPr>
            <w:tcW w:w="2127" w:type="dxa"/>
            <w:tcBorders>
              <w:left w:val="single" w:sz="4" w:space="0" w:color="auto"/>
              <w:right w:val="single" w:sz="4" w:space="0" w:color="auto"/>
            </w:tcBorders>
          </w:tcPr>
          <w:p w:rsidR="002D423D" w:rsidRPr="00D52C8E" w:rsidRDefault="002D423D" w:rsidP="00F92023">
            <w:pPr>
              <w:rPr>
                <w:rFonts w:ascii="Arial" w:hAnsi="Arial" w:cs="Arial"/>
                <w:color w:val="000000" w:themeColor="text1"/>
              </w:rPr>
            </w:pPr>
          </w:p>
        </w:tc>
      </w:tr>
      <w:tr w:rsidR="002D423D" w:rsidRPr="00D52C8E" w:rsidTr="0087550B">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2D423D" w:rsidRPr="00D52C8E" w:rsidRDefault="0087550B" w:rsidP="007E45FC">
            <w:pPr>
              <w:rPr>
                <w:rFonts w:ascii="Arial" w:hAnsi="Arial" w:cs="Arial"/>
                <w:color w:val="000000" w:themeColor="text1"/>
              </w:rPr>
            </w:pPr>
            <w:r w:rsidRPr="00D52C8E">
              <w:rPr>
                <w:rFonts w:ascii="Arial" w:hAnsi="Arial" w:cs="Arial"/>
                <w:color w:val="000000" w:themeColor="text1"/>
              </w:rPr>
              <w:t>Uses appropriate measures to maintain hygiene and skin integrity</w:t>
            </w:r>
          </w:p>
        </w:tc>
        <w:tc>
          <w:tcPr>
            <w:tcW w:w="2126" w:type="dxa"/>
            <w:tcBorders>
              <w:left w:val="single" w:sz="4" w:space="0" w:color="auto"/>
              <w:right w:val="single" w:sz="4" w:space="0" w:color="auto"/>
            </w:tcBorders>
          </w:tcPr>
          <w:p w:rsidR="002D423D" w:rsidRPr="00D52C8E" w:rsidRDefault="002D423D" w:rsidP="00F92023">
            <w:pPr>
              <w:rPr>
                <w:rFonts w:ascii="Arial" w:hAnsi="Arial" w:cs="Arial"/>
                <w:color w:val="000000" w:themeColor="text1"/>
                <w:sz w:val="22"/>
                <w:szCs w:val="22"/>
              </w:rPr>
            </w:pPr>
          </w:p>
        </w:tc>
        <w:tc>
          <w:tcPr>
            <w:tcW w:w="2127" w:type="dxa"/>
            <w:tcBorders>
              <w:left w:val="single" w:sz="4" w:space="0" w:color="auto"/>
              <w:right w:val="single" w:sz="4" w:space="0" w:color="auto"/>
            </w:tcBorders>
          </w:tcPr>
          <w:p w:rsidR="002D423D" w:rsidRPr="00D52C8E" w:rsidRDefault="002D423D" w:rsidP="00F92023">
            <w:pPr>
              <w:rPr>
                <w:rFonts w:ascii="Arial" w:hAnsi="Arial" w:cs="Arial"/>
                <w:color w:val="000000" w:themeColor="text1"/>
              </w:rPr>
            </w:pPr>
          </w:p>
        </w:tc>
      </w:tr>
      <w:tr w:rsidR="002D423D" w:rsidRPr="00D52C8E" w:rsidTr="0087550B">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2D423D" w:rsidRPr="00D52C8E" w:rsidRDefault="0087550B" w:rsidP="0087550B">
            <w:pPr>
              <w:rPr>
                <w:rFonts w:ascii="Arial" w:hAnsi="Arial" w:cs="Arial"/>
                <w:color w:val="000000" w:themeColor="text1"/>
              </w:rPr>
            </w:pPr>
            <w:r w:rsidRPr="00D52C8E">
              <w:rPr>
                <w:rFonts w:ascii="Arial" w:hAnsi="Arial" w:cs="Arial"/>
                <w:color w:val="000000" w:themeColor="text1"/>
              </w:rPr>
              <w:t>Carries out skin assessment according to local policy</w:t>
            </w:r>
          </w:p>
        </w:tc>
        <w:tc>
          <w:tcPr>
            <w:tcW w:w="2126" w:type="dxa"/>
            <w:tcBorders>
              <w:left w:val="single" w:sz="4" w:space="0" w:color="auto"/>
              <w:right w:val="single" w:sz="4" w:space="0" w:color="auto"/>
            </w:tcBorders>
          </w:tcPr>
          <w:p w:rsidR="002D423D" w:rsidRPr="00D52C8E" w:rsidRDefault="002D423D" w:rsidP="00F92023">
            <w:pPr>
              <w:rPr>
                <w:rFonts w:ascii="Arial" w:hAnsi="Arial" w:cs="Arial"/>
                <w:color w:val="000000" w:themeColor="text1"/>
                <w:sz w:val="22"/>
                <w:szCs w:val="22"/>
              </w:rPr>
            </w:pPr>
          </w:p>
        </w:tc>
        <w:tc>
          <w:tcPr>
            <w:tcW w:w="2127" w:type="dxa"/>
            <w:tcBorders>
              <w:left w:val="single" w:sz="4" w:space="0" w:color="auto"/>
              <w:right w:val="single" w:sz="4" w:space="0" w:color="auto"/>
            </w:tcBorders>
          </w:tcPr>
          <w:p w:rsidR="002D423D" w:rsidRPr="00D52C8E" w:rsidRDefault="002D423D" w:rsidP="00F92023">
            <w:pPr>
              <w:rPr>
                <w:rFonts w:ascii="Arial" w:hAnsi="Arial" w:cs="Arial"/>
                <w:color w:val="000000" w:themeColor="text1"/>
              </w:rPr>
            </w:pPr>
          </w:p>
        </w:tc>
      </w:tr>
      <w:tr w:rsidR="002D423D" w:rsidRPr="00D52C8E" w:rsidTr="0087550B">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2D423D" w:rsidRPr="00D52C8E" w:rsidRDefault="0087550B" w:rsidP="007E45FC">
            <w:pPr>
              <w:rPr>
                <w:rFonts w:ascii="Arial" w:hAnsi="Arial" w:cs="Arial"/>
                <w:color w:val="000000" w:themeColor="text1"/>
              </w:rPr>
            </w:pPr>
            <w:r w:rsidRPr="00D52C8E">
              <w:rPr>
                <w:rFonts w:ascii="Arial" w:hAnsi="Arial" w:cs="Arial"/>
                <w:color w:val="000000" w:themeColor="text1"/>
              </w:rPr>
              <w:t xml:space="preserve">Discusses importance of oral care and the use of EBM where appropriate </w:t>
            </w:r>
          </w:p>
        </w:tc>
        <w:tc>
          <w:tcPr>
            <w:tcW w:w="2126" w:type="dxa"/>
            <w:tcBorders>
              <w:left w:val="single" w:sz="4" w:space="0" w:color="auto"/>
              <w:right w:val="single" w:sz="4" w:space="0" w:color="auto"/>
            </w:tcBorders>
          </w:tcPr>
          <w:p w:rsidR="002D423D" w:rsidRPr="00D52C8E" w:rsidRDefault="002D423D" w:rsidP="00F92023">
            <w:pPr>
              <w:rPr>
                <w:rFonts w:ascii="Arial" w:hAnsi="Arial" w:cs="Arial"/>
                <w:color w:val="000000" w:themeColor="text1"/>
                <w:sz w:val="22"/>
                <w:szCs w:val="22"/>
              </w:rPr>
            </w:pPr>
          </w:p>
        </w:tc>
        <w:tc>
          <w:tcPr>
            <w:tcW w:w="2127" w:type="dxa"/>
            <w:tcBorders>
              <w:left w:val="single" w:sz="4" w:space="0" w:color="auto"/>
              <w:right w:val="single" w:sz="4" w:space="0" w:color="auto"/>
            </w:tcBorders>
          </w:tcPr>
          <w:p w:rsidR="002D423D" w:rsidRPr="00D52C8E" w:rsidRDefault="002D423D" w:rsidP="00F92023">
            <w:pPr>
              <w:rPr>
                <w:rFonts w:ascii="Arial" w:hAnsi="Arial" w:cs="Arial"/>
                <w:color w:val="000000" w:themeColor="text1"/>
              </w:rPr>
            </w:pPr>
          </w:p>
        </w:tc>
      </w:tr>
      <w:tr w:rsidR="002D423D" w:rsidRPr="00D52C8E" w:rsidTr="0087550B">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2D423D" w:rsidRPr="00D52C8E" w:rsidRDefault="0087550B" w:rsidP="005B3AEE">
            <w:pPr>
              <w:rPr>
                <w:rFonts w:ascii="Arial" w:hAnsi="Arial" w:cs="Arial"/>
                <w:color w:val="000000" w:themeColor="text1"/>
              </w:rPr>
            </w:pPr>
            <w:r w:rsidRPr="00D52C8E">
              <w:rPr>
                <w:rFonts w:ascii="Arial" w:hAnsi="Arial" w:cs="Arial"/>
                <w:color w:val="000000" w:themeColor="text1"/>
              </w:rPr>
              <w:t>Aware of the importance of repositioning monitoring devices</w:t>
            </w:r>
          </w:p>
        </w:tc>
        <w:tc>
          <w:tcPr>
            <w:tcW w:w="2126" w:type="dxa"/>
            <w:tcBorders>
              <w:left w:val="single" w:sz="4" w:space="0" w:color="auto"/>
              <w:right w:val="single" w:sz="4" w:space="0" w:color="auto"/>
            </w:tcBorders>
          </w:tcPr>
          <w:p w:rsidR="002D423D" w:rsidRPr="00D52C8E" w:rsidRDefault="002D423D" w:rsidP="00F92023">
            <w:pPr>
              <w:rPr>
                <w:rFonts w:ascii="Arial" w:hAnsi="Arial" w:cs="Arial"/>
                <w:color w:val="000000" w:themeColor="text1"/>
                <w:sz w:val="22"/>
                <w:szCs w:val="22"/>
              </w:rPr>
            </w:pPr>
          </w:p>
        </w:tc>
        <w:tc>
          <w:tcPr>
            <w:tcW w:w="2127" w:type="dxa"/>
            <w:tcBorders>
              <w:left w:val="single" w:sz="4" w:space="0" w:color="auto"/>
              <w:right w:val="single" w:sz="4" w:space="0" w:color="auto"/>
            </w:tcBorders>
          </w:tcPr>
          <w:p w:rsidR="002D423D" w:rsidRPr="00D52C8E" w:rsidRDefault="002D423D" w:rsidP="00F92023">
            <w:pPr>
              <w:rPr>
                <w:rFonts w:ascii="Arial" w:hAnsi="Arial" w:cs="Arial"/>
                <w:color w:val="000000" w:themeColor="text1"/>
              </w:rPr>
            </w:pPr>
          </w:p>
        </w:tc>
      </w:tr>
      <w:tr w:rsidR="002D423D" w:rsidRPr="00D52C8E" w:rsidTr="00FB0BF9">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2D423D" w:rsidRPr="00D52C8E" w:rsidRDefault="0087550B" w:rsidP="005B3AEE">
            <w:pPr>
              <w:rPr>
                <w:rFonts w:ascii="Arial" w:hAnsi="Arial" w:cs="Arial"/>
                <w:color w:val="000000" w:themeColor="text1"/>
              </w:rPr>
            </w:pPr>
            <w:r w:rsidRPr="00D52C8E">
              <w:rPr>
                <w:rFonts w:ascii="Arial" w:hAnsi="Arial" w:cs="Arial"/>
                <w:color w:val="000000" w:themeColor="text1"/>
              </w:rPr>
              <w:t>Demonstrates the ability to perform the following (assess individually):</w:t>
            </w:r>
          </w:p>
        </w:tc>
        <w:tc>
          <w:tcPr>
            <w:tcW w:w="2126" w:type="dxa"/>
            <w:tcBorders>
              <w:left w:val="single" w:sz="4" w:space="0" w:color="auto"/>
              <w:right w:val="single" w:sz="4" w:space="0" w:color="auto"/>
            </w:tcBorders>
            <w:shd w:val="clear" w:color="auto" w:fill="C6D9F1" w:themeFill="text2" w:themeFillTint="33"/>
          </w:tcPr>
          <w:p w:rsidR="002D423D" w:rsidRPr="00D52C8E" w:rsidRDefault="002D423D" w:rsidP="00F92023">
            <w:pPr>
              <w:rPr>
                <w:rFonts w:ascii="Arial" w:hAnsi="Arial" w:cs="Arial"/>
                <w:b/>
                <w:color w:val="000000" w:themeColor="text1"/>
                <w:sz w:val="22"/>
                <w:szCs w:val="22"/>
              </w:rPr>
            </w:pPr>
          </w:p>
        </w:tc>
        <w:tc>
          <w:tcPr>
            <w:tcW w:w="2127" w:type="dxa"/>
            <w:tcBorders>
              <w:left w:val="single" w:sz="4" w:space="0" w:color="auto"/>
              <w:right w:val="single" w:sz="4" w:space="0" w:color="auto"/>
            </w:tcBorders>
            <w:shd w:val="clear" w:color="auto" w:fill="C6D9F1" w:themeFill="text2" w:themeFillTint="33"/>
          </w:tcPr>
          <w:p w:rsidR="002D423D" w:rsidRPr="00D52C8E" w:rsidRDefault="002D423D" w:rsidP="00F92023">
            <w:pPr>
              <w:rPr>
                <w:rFonts w:ascii="Arial" w:hAnsi="Arial" w:cs="Arial"/>
                <w:b/>
                <w:color w:val="000000" w:themeColor="text1"/>
              </w:rPr>
            </w:pPr>
          </w:p>
        </w:tc>
      </w:tr>
      <w:tr w:rsidR="002D423D" w:rsidRPr="00D52C8E" w:rsidTr="0087550B">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2D423D" w:rsidRPr="00D52C8E" w:rsidRDefault="0087550B" w:rsidP="00232115">
            <w:pPr>
              <w:pStyle w:val="ListParagraph"/>
              <w:numPr>
                <w:ilvl w:val="0"/>
                <w:numId w:val="13"/>
              </w:numPr>
              <w:rPr>
                <w:rFonts w:ascii="Arial" w:hAnsi="Arial" w:cs="Arial"/>
                <w:color w:val="000000" w:themeColor="text1"/>
              </w:rPr>
            </w:pPr>
            <w:r w:rsidRPr="00D52C8E">
              <w:rPr>
                <w:rFonts w:ascii="Arial" w:hAnsi="Arial" w:cs="Arial"/>
                <w:color w:val="000000" w:themeColor="text1"/>
              </w:rPr>
              <w:t>Mouth Care</w:t>
            </w:r>
          </w:p>
        </w:tc>
        <w:tc>
          <w:tcPr>
            <w:tcW w:w="2126" w:type="dxa"/>
            <w:tcBorders>
              <w:left w:val="single" w:sz="4" w:space="0" w:color="auto"/>
              <w:right w:val="single" w:sz="4" w:space="0" w:color="auto"/>
            </w:tcBorders>
          </w:tcPr>
          <w:p w:rsidR="002D423D" w:rsidRPr="00D52C8E" w:rsidRDefault="002D423D" w:rsidP="00F92023">
            <w:pPr>
              <w:rPr>
                <w:rFonts w:ascii="Arial" w:hAnsi="Arial" w:cs="Arial"/>
                <w:b/>
                <w:color w:val="000000" w:themeColor="text1"/>
                <w:sz w:val="22"/>
                <w:szCs w:val="22"/>
              </w:rPr>
            </w:pPr>
          </w:p>
        </w:tc>
        <w:tc>
          <w:tcPr>
            <w:tcW w:w="2127" w:type="dxa"/>
            <w:tcBorders>
              <w:left w:val="single" w:sz="4" w:space="0" w:color="auto"/>
              <w:right w:val="single" w:sz="4" w:space="0" w:color="auto"/>
            </w:tcBorders>
          </w:tcPr>
          <w:p w:rsidR="002D423D" w:rsidRPr="00D52C8E" w:rsidRDefault="002D423D" w:rsidP="00F92023">
            <w:pPr>
              <w:rPr>
                <w:rFonts w:ascii="Arial" w:hAnsi="Arial" w:cs="Arial"/>
                <w:b/>
                <w:color w:val="000000" w:themeColor="text1"/>
              </w:rPr>
            </w:pPr>
          </w:p>
        </w:tc>
      </w:tr>
      <w:tr w:rsidR="0087550B" w:rsidRPr="00D52C8E" w:rsidTr="0087550B">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87550B" w:rsidRPr="00D52C8E" w:rsidRDefault="0087550B" w:rsidP="00232115">
            <w:pPr>
              <w:pStyle w:val="ListParagraph"/>
              <w:numPr>
                <w:ilvl w:val="0"/>
                <w:numId w:val="13"/>
              </w:numPr>
              <w:rPr>
                <w:rFonts w:ascii="Arial" w:hAnsi="Arial" w:cs="Arial"/>
                <w:color w:val="000000" w:themeColor="text1"/>
              </w:rPr>
            </w:pPr>
            <w:r w:rsidRPr="00D52C8E">
              <w:rPr>
                <w:rFonts w:ascii="Arial" w:hAnsi="Arial" w:cs="Arial"/>
                <w:color w:val="000000" w:themeColor="text1"/>
              </w:rPr>
              <w:t>Nappy Area Care</w:t>
            </w:r>
          </w:p>
        </w:tc>
        <w:tc>
          <w:tcPr>
            <w:tcW w:w="2126" w:type="dxa"/>
            <w:tcBorders>
              <w:left w:val="single" w:sz="4" w:space="0" w:color="auto"/>
              <w:right w:val="single" w:sz="4" w:space="0" w:color="auto"/>
            </w:tcBorders>
          </w:tcPr>
          <w:p w:rsidR="0087550B" w:rsidRPr="00D52C8E" w:rsidRDefault="0087550B" w:rsidP="00F92023">
            <w:pPr>
              <w:rPr>
                <w:rFonts w:ascii="Arial" w:hAnsi="Arial" w:cs="Arial"/>
                <w:b/>
                <w:color w:val="000000" w:themeColor="text1"/>
                <w:sz w:val="22"/>
                <w:szCs w:val="22"/>
              </w:rPr>
            </w:pPr>
          </w:p>
        </w:tc>
        <w:tc>
          <w:tcPr>
            <w:tcW w:w="2127" w:type="dxa"/>
            <w:tcBorders>
              <w:left w:val="single" w:sz="4" w:space="0" w:color="auto"/>
              <w:right w:val="single" w:sz="4" w:space="0" w:color="auto"/>
            </w:tcBorders>
          </w:tcPr>
          <w:p w:rsidR="0087550B" w:rsidRPr="00D52C8E" w:rsidRDefault="0087550B" w:rsidP="00F92023">
            <w:pPr>
              <w:rPr>
                <w:rFonts w:ascii="Arial" w:hAnsi="Arial" w:cs="Arial"/>
                <w:b/>
                <w:color w:val="000000" w:themeColor="text1"/>
              </w:rPr>
            </w:pPr>
          </w:p>
        </w:tc>
      </w:tr>
      <w:tr w:rsidR="0087550B" w:rsidRPr="00D52C8E" w:rsidTr="0087550B">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87550B" w:rsidRPr="00D52C8E" w:rsidRDefault="0087550B" w:rsidP="00232115">
            <w:pPr>
              <w:pStyle w:val="ListParagraph"/>
              <w:numPr>
                <w:ilvl w:val="0"/>
                <w:numId w:val="13"/>
              </w:numPr>
              <w:rPr>
                <w:rFonts w:ascii="Arial" w:hAnsi="Arial" w:cs="Arial"/>
                <w:color w:val="000000" w:themeColor="text1"/>
              </w:rPr>
            </w:pPr>
            <w:r w:rsidRPr="00D52C8E">
              <w:rPr>
                <w:rFonts w:ascii="Arial" w:hAnsi="Arial" w:cs="Arial"/>
                <w:color w:val="000000" w:themeColor="text1"/>
              </w:rPr>
              <w:t xml:space="preserve">Bathing </w:t>
            </w:r>
          </w:p>
        </w:tc>
        <w:tc>
          <w:tcPr>
            <w:tcW w:w="2126" w:type="dxa"/>
            <w:tcBorders>
              <w:left w:val="single" w:sz="4" w:space="0" w:color="auto"/>
              <w:right w:val="single" w:sz="4" w:space="0" w:color="auto"/>
            </w:tcBorders>
          </w:tcPr>
          <w:p w:rsidR="0087550B" w:rsidRPr="00D52C8E" w:rsidRDefault="0087550B" w:rsidP="00F92023">
            <w:pPr>
              <w:rPr>
                <w:rFonts w:ascii="Arial" w:hAnsi="Arial" w:cs="Arial"/>
                <w:b/>
                <w:color w:val="000000" w:themeColor="text1"/>
                <w:sz w:val="22"/>
                <w:szCs w:val="22"/>
              </w:rPr>
            </w:pPr>
          </w:p>
        </w:tc>
        <w:tc>
          <w:tcPr>
            <w:tcW w:w="2127" w:type="dxa"/>
            <w:tcBorders>
              <w:left w:val="single" w:sz="4" w:space="0" w:color="auto"/>
              <w:right w:val="single" w:sz="4" w:space="0" w:color="auto"/>
            </w:tcBorders>
          </w:tcPr>
          <w:p w:rsidR="0087550B" w:rsidRPr="00D52C8E" w:rsidRDefault="0087550B" w:rsidP="00F92023">
            <w:pPr>
              <w:rPr>
                <w:rFonts w:ascii="Arial" w:hAnsi="Arial" w:cs="Arial"/>
                <w:b/>
                <w:color w:val="000000" w:themeColor="text1"/>
              </w:rPr>
            </w:pPr>
          </w:p>
        </w:tc>
      </w:tr>
      <w:tr w:rsidR="0087550B" w:rsidRPr="00D52C8E" w:rsidTr="00F4751F">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87550B" w:rsidRPr="00D52C8E" w:rsidRDefault="0087550B" w:rsidP="00232115">
            <w:pPr>
              <w:pStyle w:val="ListParagraph"/>
              <w:numPr>
                <w:ilvl w:val="0"/>
                <w:numId w:val="13"/>
              </w:numPr>
              <w:rPr>
                <w:rFonts w:ascii="Arial" w:hAnsi="Arial" w:cs="Arial"/>
                <w:color w:val="000000" w:themeColor="text1"/>
              </w:rPr>
            </w:pPr>
            <w:r w:rsidRPr="00D52C8E">
              <w:rPr>
                <w:rFonts w:ascii="Arial" w:hAnsi="Arial" w:cs="Arial"/>
                <w:color w:val="000000" w:themeColor="text1"/>
              </w:rPr>
              <w:t>Eye Care/Eye/Swab</w:t>
            </w:r>
          </w:p>
        </w:tc>
        <w:tc>
          <w:tcPr>
            <w:tcW w:w="2126" w:type="dxa"/>
            <w:tcBorders>
              <w:left w:val="single" w:sz="4" w:space="0" w:color="auto"/>
              <w:right w:val="single" w:sz="4" w:space="0" w:color="auto"/>
            </w:tcBorders>
          </w:tcPr>
          <w:p w:rsidR="0087550B" w:rsidRPr="00D52C8E" w:rsidRDefault="0087550B" w:rsidP="00F92023">
            <w:pPr>
              <w:rPr>
                <w:rFonts w:ascii="Arial" w:hAnsi="Arial" w:cs="Arial"/>
                <w:b/>
                <w:color w:val="000000" w:themeColor="text1"/>
                <w:sz w:val="22"/>
                <w:szCs w:val="22"/>
              </w:rPr>
            </w:pPr>
          </w:p>
        </w:tc>
        <w:tc>
          <w:tcPr>
            <w:tcW w:w="2127" w:type="dxa"/>
            <w:tcBorders>
              <w:left w:val="single" w:sz="4" w:space="0" w:color="auto"/>
              <w:right w:val="single" w:sz="4" w:space="0" w:color="auto"/>
            </w:tcBorders>
          </w:tcPr>
          <w:p w:rsidR="0087550B" w:rsidRPr="00D52C8E" w:rsidRDefault="0087550B" w:rsidP="00F92023">
            <w:pPr>
              <w:rPr>
                <w:rFonts w:ascii="Arial" w:hAnsi="Arial" w:cs="Arial"/>
                <w:b/>
                <w:color w:val="000000" w:themeColor="text1"/>
              </w:rPr>
            </w:pPr>
          </w:p>
        </w:tc>
      </w:tr>
      <w:tr w:rsidR="00FB0BF9" w:rsidRPr="00D52C8E" w:rsidTr="00F4751F">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FB0BF9" w:rsidRPr="00D52C8E" w:rsidRDefault="00FB0BF9" w:rsidP="00FB0BF9">
            <w:pPr>
              <w:rPr>
                <w:rFonts w:ascii="Arial" w:hAnsi="Arial" w:cs="Arial"/>
                <w:color w:val="000000" w:themeColor="text1"/>
              </w:rPr>
            </w:pPr>
            <w:r w:rsidRPr="00D52C8E">
              <w:rPr>
                <w:rFonts w:ascii="Arial" w:hAnsi="Arial" w:cs="Arial"/>
                <w:color w:val="000000" w:themeColor="text1"/>
              </w:rPr>
              <w:t>Demonstrates the ability to perform capillary blood sampling</w:t>
            </w:r>
          </w:p>
        </w:tc>
        <w:tc>
          <w:tcPr>
            <w:tcW w:w="2126" w:type="dxa"/>
            <w:tcBorders>
              <w:left w:val="single" w:sz="4" w:space="0" w:color="auto"/>
              <w:right w:val="single" w:sz="4" w:space="0" w:color="auto"/>
            </w:tcBorders>
          </w:tcPr>
          <w:p w:rsidR="00FB0BF9" w:rsidRPr="00D52C8E" w:rsidRDefault="00FB0BF9" w:rsidP="00F92023">
            <w:pPr>
              <w:rPr>
                <w:rFonts w:ascii="Arial" w:hAnsi="Arial" w:cs="Arial"/>
                <w:b/>
                <w:color w:val="000000" w:themeColor="text1"/>
                <w:sz w:val="22"/>
                <w:szCs w:val="22"/>
              </w:rPr>
            </w:pPr>
          </w:p>
        </w:tc>
        <w:tc>
          <w:tcPr>
            <w:tcW w:w="2127" w:type="dxa"/>
            <w:tcBorders>
              <w:left w:val="single" w:sz="4" w:space="0" w:color="auto"/>
              <w:right w:val="single" w:sz="4" w:space="0" w:color="auto"/>
            </w:tcBorders>
          </w:tcPr>
          <w:p w:rsidR="00FB0BF9" w:rsidRPr="00D52C8E" w:rsidRDefault="00FB0BF9" w:rsidP="00F92023">
            <w:pPr>
              <w:rPr>
                <w:rFonts w:ascii="Arial" w:hAnsi="Arial" w:cs="Arial"/>
                <w:b/>
                <w:color w:val="000000" w:themeColor="text1"/>
              </w:rPr>
            </w:pPr>
          </w:p>
        </w:tc>
      </w:tr>
      <w:tr w:rsidR="00F4751F" w:rsidRPr="00D52C8E" w:rsidTr="0087550B">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F4751F" w:rsidRPr="00D52C8E" w:rsidRDefault="00F4751F" w:rsidP="00F4751F">
            <w:pPr>
              <w:rPr>
                <w:rFonts w:ascii="Arial" w:hAnsi="Arial" w:cs="Arial"/>
                <w:color w:val="000000" w:themeColor="text1"/>
              </w:rPr>
            </w:pPr>
            <w:r w:rsidRPr="00D52C8E">
              <w:rPr>
                <w:rFonts w:ascii="Arial" w:hAnsi="Arial" w:cs="Arial"/>
                <w:color w:val="000000" w:themeColor="text1"/>
              </w:rPr>
              <w:t>Supports the family in meeting the skin and hygiene needs of their infant</w:t>
            </w:r>
          </w:p>
        </w:tc>
        <w:tc>
          <w:tcPr>
            <w:tcW w:w="2126" w:type="dxa"/>
            <w:tcBorders>
              <w:left w:val="single" w:sz="4" w:space="0" w:color="auto"/>
              <w:bottom w:val="single" w:sz="4" w:space="0" w:color="auto"/>
              <w:right w:val="single" w:sz="4" w:space="0" w:color="auto"/>
            </w:tcBorders>
          </w:tcPr>
          <w:p w:rsidR="00F4751F" w:rsidRPr="00D52C8E" w:rsidRDefault="00F4751F" w:rsidP="00F4751F">
            <w:pPr>
              <w:rPr>
                <w:rFonts w:ascii="Arial" w:hAnsi="Arial" w:cs="Arial"/>
                <w:b/>
                <w:color w:val="000000" w:themeColor="text1"/>
                <w:sz w:val="22"/>
                <w:szCs w:val="22"/>
              </w:rPr>
            </w:pPr>
          </w:p>
        </w:tc>
        <w:tc>
          <w:tcPr>
            <w:tcW w:w="2127" w:type="dxa"/>
            <w:tcBorders>
              <w:left w:val="single" w:sz="4" w:space="0" w:color="auto"/>
              <w:bottom w:val="single" w:sz="4" w:space="0" w:color="auto"/>
              <w:right w:val="single" w:sz="4" w:space="0" w:color="auto"/>
            </w:tcBorders>
          </w:tcPr>
          <w:p w:rsidR="00F4751F" w:rsidRPr="00D52C8E" w:rsidRDefault="00F4751F" w:rsidP="00F4751F">
            <w:pPr>
              <w:rPr>
                <w:rFonts w:ascii="Arial" w:hAnsi="Arial" w:cs="Arial"/>
                <w:b/>
                <w:color w:val="000000" w:themeColor="text1"/>
              </w:rPr>
            </w:pPr>
          </w:p>
        </w:tc>
      </w:tr>
    </w:tbl>
    <w:p w:rsidR="000D4BEE" w:rsidRDefault="000D4BEE"/>
    <w:p w:rsidR="00A03D85" w:rsidRDefault="00A03D85"/>
    <w:p w:rsidR="00F4751F" w:rsidRDefault="00F4751F" w:rsidP="00D52C8E">
      <w:pPr>
        <w:pStyle w:val="Heading2"/>
      </w:pPr>
    </w:p>
    <w:p w:rsidR="00F4751F" w:rsidRDefault="00F4751F" w:rsidP="00D52C8E">
      <w:pPr>
        <w:pStyle w:val="Heading2"/>
      </w:pPr>
    </w:p>
    <w:p w:rsidR="00F4751F" w:rsidRDefault="00F4751F" w:rsidP="00D52C8E">
      <w:pPr>
        <w:pStyle w:val="Heading2"/>
      </w:pPr>
    </w:p>
    <w:p w:rsidR="00F4751F" w:rsidRDefault="00F4751F" w:rsidP="00F4751F"/>
    <w:p w:rsidR="009A4E74" w:rsidRDefault="009A4E74" w:rsidP="00D52C8E">
      <w:pPr>
        <w:pStyle w:val="Heading2"/>
      </w:pPr>
    </w:p>
    <w:p w:rsidR="000D4BEE" w:rsidRPr="000D4BEE" w:rsidRDefault="00F4751F" w:rsidP="00D52C8E">
      <w:pPr>
        <w:pStyle w:val="Heading2"/>
      </w:pPr>
      <w:r>
        <w:t xml:space="preserve">Clinical </w:t>
      </w:r>
      <w:r w:rsidR="000D4BEE" w:rsidRPr="000B74A7">
        <w:t xml:space="preserve">Competency 6 </w:t>
      </w:r>
    </w:p>
    <w:p w:rsidR="000D4BEE" w:rsidRDefault="000D4BEE"/>
    <w:tbl>
      <w:tblPr>
        <w:tblStyle w:val="TableGrid"/>
        <w:tblW w:w="14885" w:type="dxa"/>
        <w:jc w:val="center"/>
        <w:tblLayout w:type="fixed"/>
        <w:tblLook w:val="04A0" w:firstRow="1" w:lastRow="0" w:firstColumn="1" w:lastColumn="0" w:noHBand="0" w:noVBand="1"/>
      </w:tblPr>
      <w:tblGrid>
        <w:gridCol w:w="10632"/>
        <w:gridCol w:w="2126"/>
        <w:gridCol w:w="2127"/>
      </w:tblGrid>
      <w:tr w:rsidR="002D423D" w:rsidRPr="00D52C8E" w:rsidTr="00F4751F">
        <w:trPr>
          <w:trHeight w:val="510"/>
          <w:jc w:val="center"/>
        </w:trPr>
        <w:tc>
          <w:tcPr>
            <w:tcW w:w="10632"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2D423D" w:rsidRPr="00D52C8E" w:rsidRDefault="002D423D" w:rsidP="000D4BEE">
            <w:pPr>
              <w:rPr>
                <w:rFonts w:ascii="Arial" w:hAnsi="Arial" w:cs="Arial"/>
                <w:b/>
                <w:color w:val="002060"/>
              </w:rPr>
            </w:pPr>
            <w:r w:rsidRPr="00D52C8E">
              <w:rPr>
                <w:rFonts w:ascii="Arial" w:hAnsi="Arial" w:cs="Arial"/>
                <w:b/>
                <w:color w:val="002060"/>
              </w:rPr>
              <w:t xml:space="preserve">Demonstrate the ability to assess, plan, implement and evaluate care for neonatal </w:t>
            </w:r>
            <w:r w:rsidRPr="00D52C8E">
              <w:rPr>
                <w:rFonts w:ascii="Arial" w:hAnsi="Arial" w:cs="Arial"/>
                <w:b/>
                <w:bCs/>
                <w:color w:val="002060"/>
              </w:rPr>
              <w:t>infection prevention and control management</w:t>
            </w:r>
          </w:p>
        </w:tc>
        <w:tc>
          <w:tcPr>
            <w:tcW w:w="4253"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2D423D" w:rsidRPr="00D52C8E" w:rsidRDefault="002D423D" w:rsidP="00A03D85">
            <w:pPr>
              <w:jc w:val="center"/>
              <w:rPr>
                <w:rFonts w:ascii="Arial" w:hAnsi="Arial" w:cs="Arial"/>
                <w:b/>
                <w:color w:val="002060"/>
              </w:rPr>
            </w:pPr>
            <w:r w:rsidRPr="00D52C8E">
              <w:rPr>
                <w:rFonts w:ascii="Arial" w:hAnsi="Arial" w:cs="Arial"/>
                <w:b/>
                <w:color w:val="002060"/>
              </w:rPr>
              <w:t>Competent</w:t>
            </w:r>
          </w:p>
        </w:tc>
      </w:tr>
      <w:tr w:rsidR="002D423D" w:rsidRPr="00D52C8E" w:rsidTr="00510AEF">
        <w:trPr>
          <w:trHeight w:val="510"/>
          <w:jc w:val="center"/>
        </w:trPr>
        <w:tc>
          <w:tcPr>
            <w:tcW w:w="10632" w:type="dxa"/>
            <w:tcBorders>
              <w:top w:val="single" w:sz="4" w:space="0" w:color="auto"/>
              <w:left w:val="single" w:sz="4" w:space="0" w:color="auto"/>
              <w:bottom w:val="single" w:sz="4" w:space="0" w:color="auto"/>
              <w:right w:val="single" w:sz="4" w:space="0" w:color="auto"/>
            </w:tcBorders>
            <w:vAlign w:val="center"/>
          </w:tcPr>
          <w:p w:rsidR="002D423D" w:rsidRPr="00D52C8E" w:rsidRDefault="002D423D" w:rsidP="000D4BEE">
            <w:pPr>
              <w:rPr>
                <w:rFonts w:ascii="Arial" w:hAnsi="Arial" w:cs="Arial"/>
                <w:b/>
                <w:color w:val="002060"/>
              </w:rPr>
            </w:pPr>
            <w:r w:rsidRPr="00D52C8E">
              <w:rPr>
                <w:rFonts w:ascii="Arial" w:hAnsi="Arial" w:cs="Arial"/>
                <w:b/>
                <w:color w:val="002060"/>
              </w:rPr>
              <w:t>Performance Criteria</w:t>
            </w:r>
          </w:p>
        </w:tc>
        <w:tc>
          <w:tcPr>
            <w:tcW w:w="2126" w:type="dxa"/>
            <w:tcBorders>
              <w:top w:val="single" w:sz="4" w:space="0" w:color="auto"/>
              <w:left w:val="single" w:sz="4" w:space="0" w:color="auto"/>
              <w:right w:val="single" w:sz="4" w:space="0" w:color="auto"/>
            </w:tcBorders>
            <w:vAlign w:val="center"/>
          </w:tcPr>
          <w:p w:rsidR="002D423D" w:rsidRPr="00D52C8E" w:rsidRDefault="009A4E74" w:rsidP="009A4E74">
            <w:pPr>
              <w:jc w:val="center"/>
              <w:rPr>
                <w:rFonts w:ascii="Arial" w:hAnsi="Arial" w:cs="Arial"/>
                <w:b/>
                <w:color w:val="002060"/>
              </w:rPr>
            </w:pPr>
            <w:r>
              <w:rPr>
                <w:rFonts w:ascii="Arial" w:hAnsi="Arial" w:cs="Arial"/>
                <w:b/>
                <w:color w:val="1F497D" w:themeColor="text2"/>
              </w:rPr>
              <w:t xml:space="preserve">Staff Nurse </w:t>
            </w:r>
            <w:r w:rsidRPr="00D52C8E">
              <w:rPr>
                <w:rFonts w:ascii="Arial" w:hAnsi="Arial" w:cs="Arial"/>
                <w:b/>
                <w:color w:val="1F497D" w:themeColor="text2"/>
              </w:rPr>
              <w:t>Initials</w:t>
            </w:r>
          </w:p>
        </w:tc>
        <w:tc>
          <w:tcPr>
            <w:tcW w:w="2127" w:type="dxa"/>
            <w:tcBorders>
              <w:top w:val="single" w:sz="4" w:space="0" w:color="auto"/>
              <w:left w:val="single" w:sz="4" w:space="0" w:color="auto"/>
              <w:right w:val="single" w:sz="4" w:space="0" w:color="auto"/>
            </w:tcBorders>
            <w:vAlign w:val="center"/>
          </w:tcPr>
          <w:p w:rsidR="002D423D" w:rsidRPr="00D52C8E" w:rsidRDefault="002D423D" w:rsidP="000D4BEE">
            <w:pPr>
              <w:rPr>
                <w:rFonts w:ascii="Arial" w:hAnsi="Arial" w:cs="Arial"/>
                <w:b/>
                <w:color w:val="002060"/>
              </w:rPr>
            </w:pPr>
            <w:r w:rsidRPr="00D52C8E">
              <w:rPr>
                <w:rFonts w:ascii="Arial" w:hAnsi="Arial" w:cs="Arial"/>
                <w:b/>
                <w:color w:val="002060"/>
              </w:rPr>
              <w:t>Mentor Initials</w:t>
            </w:r>
          </w:p>
        </w:tc>
      </w:tr>
      <w:tr w:rsidR="002D423D" w:rsidRPr="00D52C8E" w:rsidTr="00F4751F">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2D423D" w:rsidRPr="00D52C8E" w:rsidRDefault="00F4751F" w:rsidP="005B3AEE">
            <w:pPr>
              <w:rPr>
                <w:rFonts w:ascii="Arial" w:hAnsi="Arial" w:cs="Arial"/>
                <w:color w:val="000000" w:themeColor="text1"/>
              </w:rPr>
            </w:pPr>
            <w:r w:rsidRPr="00D52C8E">
              <w:rPr>
                <w:rFonts w:ascii="Arial" w:hAnsi="Arial" w:cs="Arial"/>
                <w:color w:val="000000" w:themeColor="text1"/>
              </w:rPr>
              <w:t>Implements correct handwashing and other infection control measures as per local policy</w:t>
            </w:r>
          </w:p>
        </w:tc>
        <w:tc>
          <w:tcPr>
            <w:tcW w:w="2126" w:type="dxa"/>
            <w:tcBorders>
              <w:left w:val="single" w:sz="4" w:space="0" w:color="auto"/>
              <w:right w:val="single" w:sz="4" w:space="0" w:color="auto"/>
            </w:tcBorders>
          </w:tcPr>
          <w:p w:rsidR="002D423D" w:rsidRPr="00D52C8E" w:rsidRDefault="002D423D" w:rsidP="00F92023">
            <w:pPr>
              <w:rPr>
                <w:rFonts w:ascii="Arial" w:hAnsi="Arial" w:cs="Arial"/>
                <w:b/>
                <w:color w:val="000000" w:themeColor="text1"/>
                <w:sz w:val="22"/>
                <w:szCs w:val="22"/>
              </w:rPr>
            </w:pPr>
          </w:p>
        </w:tc>
        <w:tc>
          <w:tcPr>
            <w:tcW w:w="2127" w:type="dxa"/>
            <w:tcBorders>
              <w:left w:val="single" w:sz="4" w:space="0" w:color="auto"/>
              <w:right w:val="single" w:sz="4" w:space="0" w:color="auto"/>
            </w:tcBorders>
          </w:tcPr>
          <w:p w:rsidR="002D423D" w:rsidRPr="00D52C8E" w:rsidRDefault="002D423D" w:rsidP="00F92023">
            <w:pPr>
              <w:rPr>
                <w:rFonts w:ascii="Arial" w:hAnsi="Arial" w:cs="Arial"/>
                <w:b/>
                <w:color w:val="000000" w:themeColor="text1"/>
              </w:rPr>
            </w:pPr>
          </w:p>
        </w:tc>
      </w:tr>
      <w:tr w:rsidR="002D423D" w:rsidRPr="00D52C8E" w:rsidTr="00F4751F">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2D423D" w:rsidRPr="00D52C8E" w:rsidRDefault="00F4751F" w:rsidP="00F4751F">
            <w:pPr>
              <w:rPr>
                <w:rFonts w:ascii="Arial" w:hAnsi="Arial" w:cs="Arial"/>
                <w:color w:val="000000" w:themeColor="text1"/>
              </w:rPr>
            </w:pPr>
            <w:r w:rsidRPr="00D52C8E">
              <w:rPr>
                <w:rFonts w:ascii="Arial" w:hAnsi="Arial" w:cs="Arial"/>
                <w:color w:val="000000" w:themeColor="text1"/>
              </w:rPr>
              <w:t>Polices compliance with infection control guidelines amongst parents, visitors and staff</w:t>
            </w:r>
          </w:p>
        </w:tc>
        <w:tc>
          <w:tcPr>
            <w:tcW w:w="2126" w:type="dxa"/>
            <w:tcBorders>
              <w:left w:val="single" w:sz="4" w:space="0" w:color="auto"/>
              <w:right w:val="single" w:sz="4" w:space="0" w:color="auto"/>
            </w:tcBorders>
          </w:tcPr>
          <w:p w:rsidR="002D423D" w:rsidRPr="00D52C8E" w:rsidRDefault="002D423D" w:rsidP="00F92023">
            <w:pPr>
              <w:rPr>
                <w:rFonts w:ascii="Arial" w:hAnsi="Arial" w:cs="Arial"/>
                <w:b/>
                <w:color w:val="000000" w:themeColor="text1"/>
                <w:sz w:val="22"/>
                <w:szCs w:val="22"/>
              </w:rPr>
            </w:pPr>
          </w:p>
        </w:tc>
        <w:tc>
          <w:tcPr>
            <w:tcW w:w="2127" w:type="dxa"/>
            <w:tcBorders>
              <w:left w:val="single" w:sz="4" w:space="0" w:color="auto"/>
              <w:right w:val="single" w:sz="4" w:space="0" w:color="auto"/>
            </w:tcBorders>
          </w:tcPr>
          <w:p w:rsidR="002D423D" w:rsidRPr="00D52C8E" w:rsidRDefault="002D423D" w:rsidP="00F92023">
            <w:pPr>
              <w:rPr>
                <w:rFonts w:ascii="Arial" w:hAnsi="Arial" w:cs="Arial"/>
                <w:b/>
                <w:color w:val="000000" w:themeColor="text1"/>
              </w:rPr>
            </w:pPr>
          </w:p>
        </w:tc>
      </w:tr>
      <w:tr w:rsidR="002D423D" w:rsidRPr="00D52C8E" w:rsidTr="00F4751F">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2D423D" w:rsidRPr="00D52C8E" w:rsidRDefault="00F4751F" w:rsidP="005B3AEE">
            <w:pPr>
              <w:rPr>
                <w:rFonts w:ascii="Arial" w:hAnsi="Arial" w:cs="Arial"/>
                <w:color w:val="000000" w:themeColor="text1"/>
              </w:rPr>
            </w:pPr>
            <w:r w:rsidRPr="00D52C8E">
              <w:rPr>
                <w:rFonts w:ascii="Arial" w:hAnsi="Arial" w:cs="Arial"/>
                <w:color w:val="000000" w:themeColor="text1"/>
              </w:rPr>
              <w:t>Performs basic aseptic non-touch technique</w:t>
            </w:r>
          </w:p>
        </w:tc>
        <w:tc>
          <w:tcPr>
            <w:tcW w:w="2126" w:type="dxa"/>
            <w:tcBorders>
              <w:left w:val="single" w:sz="4" w:space="0" w:color="auto"/>
              <w:right w:val="single" w:sz="4" w:space="0" w:color="auto"/>
            </w:tcBorders>
          </w:tcPr>
          <w:p w:rsidR="002D423D" w:rsidRPr="00D52C8E" w:rsidRDefault="002D423D" w:rsidP="00F92023">
            <w:pPr>
              <w:rPr>
                <w:rFonts w:ascii="Arial" w:hAnsi="Arial" w:cs="Arial"/>
                <w:b/>
                <w:color w:val="000000" w:themeColor="text1"/>
                <w:sz w:val="22"/>
                <w:szCs w:val="22"/>
              </w:rPr>
            </w:pPr>
          </w:p>
        </w:tc>
        <w:tc>
          <w:tcPr>
            <w:tcW w:w="2127" w:type="dxa"/>
            <w:tcBorders>
              <w:left w:val="single" w:sz="4" w:space="0" w:color="auto"/>
              <w:right w:val="single" w:sz="4" w:space="0" w:color="auto"/>
            </w:tcBorders>
          </w:tcPr>
          <w:p w:rsidR="002D423D" w:rsidRPr="00D52C8E" w:rsidRDefault="002D423D" w:rsidP="00F92023">
            <w:pPr>
              <w:rPr>
                <w:rFonts w:ascii="Arial" w:hAnsi="Arial" w:cs="Arial"/>
                <w:b/>
                <w:color w:val="000000" w:themeColor="text1"/>
              </w:rPr>
            </w:pPr>
          </w:p>
        </w:tc>
      </w:tr>
      <w:tr w:rsidR="00F4751F" w:rsidRPr="00D52C8E" w:rsidTr="00FB0BF9">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F4751F" w:rsidRPr="00D52C8E" w:rsidRDefault="00F4751F" w:rsidP="005B3AEE">
            <w:pPr>
              <w:rPr>
                <w:rFonts w:ascii="Arial" w:hAnsi="Arial" w:cs="Arial"/>
                <w:color w:val="000000" w:themeColor="text1"/>
              </w:rPr>
            </w:pPr>
            <w:r w:rsidRPr="00D52C8E">
              <w:rPr>
                <w:rFonts w:ascii="Arial" w:hAnsi="Arial" w:cs="Arial"/>
                <w:color w:val="000000" w:themeColor="text1"/>
              </w:rPr>
              <w:t>Complies with local waste management procedures</w:t>
            </w:r>
          </w:p>
        </w:tc>
        <w:tc>
          <w:tcPr>
            <w:tcW w:w="2126" w:type="dxa"/>
            <w:tcBorders>
              <w:left w:val="single" w:sz="4" w:space="0" w:color="auto"/>
              <w:right w:val="single" w:sz="4" w:space="0" w:color="auto"/>
            </w:tcBorders>
          </w:tcPr>
          <w:p w:rsidR="00F4751F" w:rsidRPr="00D52C8E" w:rsidRDefault="00F4751F" w:rsidP="00F92023">
            <w:pPr>
              <w:rPr>
                <w:rFonts w:ascii="Arial" w:hAnsi="Arial" w:cs="Arial"/>
                <w:b/>
                <w:color w:val="000000" w:themeColor="text1"/>
                <w:sz w:val="22"/>
                <w:szCs w:val="22"/>
              </w:rPr>
            </w:pPr>
          </w:p>
        </w:tc>
        <w:tc>
          <w:tcPr>
            <w:tcW w:w="2127" w:type="dxa"/>
            <w:tcBorders>
              <w:left w:val="single" w:sz="4" w:space="0" w:color="auto"/>
              <w:right w:val="single" w:sz="4" w:space="0" w:color="auto"/>
            </w:tcBorders>
          </w:tcPr>
          <w:p w:rsidR="00F4751F" w:rsidRPr="00D52C8E" w:rsidRDefault="00F4751F" w:rsidP="00F92023">
            <w:pPr>
              <w:rPr>
                <w:rFonts w:ascii="Arial" w:hAnsi="Arial" w:cs="Arial"/>
                <w:b/>
                <w:color w:val="000000" w:themeColor="text1"/>
              </w:rPr>
            </w:pPr>
          </w:p>
        </w:tc>
      </w:tr>
      <w:tr w:rsidR="00FB0BF9" w:rsidRPr="00D52C8E" w:rsidTr="00F4751F">
        <w:trPr>
          <w:trHeight w:val="454"/>
          <w:jc w:val="center"/>
        </w:trPr>
        <w:tc>
          <w:tcPr>
            <w:tcW w:w="10632" w:type="dxa"/>
            <w:tcBorders>
              <w:top w:val="single" w:sz="4" w:space="0" w:color="auto"/>
              <w:left w:val="single" w:sz="4" w:space="0" w:color="auto"/>
              <w:bottom w:val="single" w:sz="4" w:space="0" w:color="auto"/>
              <w:right w:val="single" w:sz="4" w:space="0" w:color="auto"/>
            </w:tcBorders>
            <w:vAlign w:val="center"/>
          </w:tcPr>
          <w:p w:rsidR="00FB0BF9" w:rsidRPr="00D52C8E" w:rsidRDefault="00FB0BF9" w:rsidP="005B3AEE">
            <w:pPr>
              <w:rPr>
                <w:rFonts w:ascii="Arial" w:hAnsi="Arial" w:cs="Arial"/>
                <w:color w:val="000000" w:themeColor="text1"/>
              </w:rPr>
            </w:pPr>
            <w:r w:rsidRPr="00D52C8E">
              <w:rPr>
                <w:rFonts w:ascii="Arial" w:hAnsi="Arial" w:cs="Arial"/>
                <w:color w:val="000000" w:themeColor="text1"/>
              </w:rPr>
              <w:t>Assists with basic elements of septic screen investigations where necessary</w:t>
            </w:r>
          </w:p>
        </w:tc>
        <w:tc>
          <w:tcPr>
            <w:tcW w:w="2126" w:type="dxa"/>
            <w:tcBorders>
              <w:left w:val="single" w:sz="4" w:space="0" w:color="auto"/>
              <w:bottom w:val="single" w:sz="4" w:space="0" w:color="auto"/>
              <w:right w:val="single" w:sz="4" w:space="0" w:color="auto"/>
            </w:tcBorders>
          </w:tcPr>
          <w:p w:rsidR="00FB0BF9" w:rsidRPr="00D52C8E" w:rsidRDefault="00FB0BF9" w:rsidP="00F92023">
            <w:pPr>
              <w:rPr>
                <w:rFonts w:ascii="Arial" w:hAnsi="Arial" w:cs="Arial"/>
                <w:b/>
                <w:color w:val="000000" w:themeColor="text1"/>
                <w:sz w:val="22"/>
                <w:szCs w:val="22"/>
              </w:rPr>
            </w:pPr>
          </w:p>
        </w:tc>
        <w:tc>
          <w:tcPr>
            <w:tcW w:w="2127" w:type="dxa"/>
            <w:tcBorders>
              <w:left w:val="single" w:sz="4" w:space="0" w:color="auto"/>
              <w:bottom w:val="single" w:sz="4" w:space="0" w:color="auto"/>
              <w:right w:val="single" w:sz="4" w:space="0" w:color="auto"/>
            </w:tcBorders>
          </w:tcPr>
          <w:p w:rsidR="00FB0BF9" w:rsidRPr="00D52C8E" w:rsidRDefault="00FB0BF9" w:rsidP="00F92023">
            <w:pPr>
              <w:rPr>
                <w:rFonts w:ascii="Arial" w:hAnsi="Arial" w:cs="Arial"/>
                <w:b/>
                <w:color w:val="000000" w:themeColor="text1"/>
              </w:rPr>
            </w:pPr>
          </w:p>
        </w:tc>
      </w:tr>
    </w:tbl>
    <w:p w:rsidR="00F4751F" w:rsidRDefault="00F4751F" w:rsidP="000D4BEE">
      <w:pPr>
        <w:rPr>
          <w:rFonts w:ascii="Calibri" w:hAnsi="Calibri" w:cs="Tahoma"/>
          <w:b/>
          <w:sz w:val="28"/>
          <w:szCs w:val="28"/>
        </w:rPr>
      </w:pPr>
    </w:p>
    <w:p w:rsidR="00F4751F" w:rsidRDefault="00F4751F" w:rsidP="000D4BEE">
      <w:pPr>
        <w:rPr>
          <w:rFonts w:ascii="Calibri" w:hAnsi="Calibri" w:cs="Tahoma"/>
          <w:b/>
          <w:sz w:val="28"/>
          <w:szCs w:val="28"/>
        </w:rPr>
      </w:pPr>
    </w:p>
    <w:p w:rsidR="0018028D" w:rsidRDefault="0018028D" w:rsidP="000D4BEE">
      <w:pPr>
        <w:rPr>
          <w:rFonts w:ascii="Calibri" w:hAnsi="Calibri" w:cs="Tahoma"/>
          <w:b/>
          <w:sz w:val="28"/>
          <w:szCs w:val="28"/>
        </w:rPr>
      </w:pPr>
    </w:p>
    <w:p w:rsidR="0018028D" w:rsidRDefault="0018028D" w:rsidP="000D4BEE">
      <w:pPr>
        <w:rPr>
          <w:rFonts w:ascii="Calibri" w:hAnsi="Calibri" w:cs="Tahoma"/>
          <w:b/>
          <w:sz w:val="28"/>
          <w:szCs w:val="28"/>
        </w:rPr>
      </w:pPr>
    </w:p>
    <w:p w:rsidR="000D4BEE" w:rsidRDefault="00F4751F" w:rsidP="00D52C8E">
      <w:pPr>
        <w:pStyle w:val="Heading2"/>
      </w:pPr>
      <w:r>
        <w:t xml:space="preserve">Clinical </w:t>
      </w:r>
      <w:r w:rsidR="000D4BEE" w:rsidRPr="000D125B">
        <w:t xml:space="preserve">Competency </w:t>
      </w:r>
      <w:r w:rsidR="000D4BEE">
        <w:t>7</w:t>
      </w:r>
    </w:p>
    <w:p w:rsidR="00D52C8E" w:rsidRPr="00D52C8E" w:rsidRDefault="00D52C8E" w:rsidP="00D52C8E"/>
    <w:tbl>
      <w:tblPr>
        <w:tblStyle w:val="TableGrid"/>
        <w:tblW w:w="14709" w:type="dxa"/>
        <w:jc w:val="center"/>
        <w:tblLayout w:type="fixed"/>
        <w:tblLook w:val="04A0" w:firstRow="1" w:lastRow="0" w:firstColumn="1" w:lastColumn="0" w:noHBand="0" w:noVBand="1"/>
      </w:tblPr>
      <w:tblGrid>
        <w:gridCol w:w="10456"/>
        <w:gridCol w:w="2126"/>
        <w:gridCol w:w="2127"/>
      </w:tblGrid>
      <w:tr w:rsidR="00D52C8E" w:rsidRPr="00D52C8E" w:rsidTr="008524FE">
        <w:trPr>
          <w:trHeight w:val="510"/>
          <w:jc w:val="center"/>
        </w:trPr>
        <w:tc>
          <w:tcPr>
            <w:tcW w:w="10456"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D52C8E" w:rsidRPr="00D52C8E" w:rsidRDefault="00D52C8E" w:rsidP="008524FE">
            <w:pPr>
              <w:rPr>
                <w:rFonts w:ascii="Arial" w:hAnsi="Arial" w:cs="Arial"/>
                <w:b/>
                <w:color w:val="002060"/>
              </w:rPr>
            </w:pPr>
            <w:r w:rsidRPr="00D52C8E">
              <w:rPr>
                <w:rFonts w:ascii="Arial" w:hAnsi="Arial" w:cs="Arial"/>
                <w:b/>
                <w:color w:val="002060"/>
              </w:rPr>
              <w:t>Demonstrate the ability to assess, plan, implement and evaluate care in neonatal thermoregulation m</w:t>
            </w:r>
            <w:r w:rsidRPr="00D52C8E">
              <w:rPr>
                <w:rFonts w:ascii="Arial" w:hAnsi="Arial" w:cs="Arial"/>
                <w:b/>
                <w:bCs/>
                <w:color w:val="002060"/>
              </w:rPr>
              <w:t>anagement</w:t>
            </w:r>
          </w:p>
        </w:tc>
        <w:tc>
          <w:tcPr>
            <w:tcW w:w="4253"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D52C8E" w:rsidRPr="00D52C8E" w:rsidRDefault="00D52C8E" w:rsidP="008524FE">
            <w:pPr>
              <w:jc w:val="center"/>
              <w:rPr>
                <w:rFonts w:ascii="Arial" w:hAnsi="Arial" w:cs="Arial"/>
                <w:b/>
                <w:color w:val="002060"/>
              </w:rPr>
            </w:pPr>
            <w:r w:rsidRPr="00D52C8E">
              <w:rPr>
                <w:rFonts w:ascii="Arial" w:hAnsi="Arial" w:cs="Arial"/>
                <w:b/>
                <w:color w:val="002060"/>
              </w:rPr>
              <w:t>Competent</w:t>
            </w:r>
          </w:p>
        </w:tc>
      </w:tr>
      <w:tr w:rsidR="00D52C8E" w:rsidRPr="00D52C8E" w:rsidTr="008524FE">
        <w:trPr>
          <w:trHeight w:val="510"/>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b/>
                <w:color w:val="002060"/>
              </w:rPr>
            </w:pPr>
            <w:r w:rsidRPr="00D52C8E">
              <w:rPr>
                <w:rFonts w:ascii="Arial" w:hAnsi="Arial" w:cs="Arial"/>
                <w:b/>
                <w:color w:val="002060"/>
              </w:rPr>
              <w:t>Performance Criteria</w:t>
            </w:r>
          </w:p>
        </w:tc>
        <w:tc>
          <w:tcPr>
            <w:tcW w:w="2126" w:type="dxa"/>
            <w:tcBorders>
              <w:top w:val="single" w:sz="4" w:space="0" w:color="auto"/>
              <w:left w:val="single" w:sz="4" w:space="0" w:color="auto"/>
              <w:right w:val="single" w:sz="4" w:space="0" w:color="auto"/>
            </w:tcBorders>
            <w:vAlign w:val="center"/>
          </w:tcPr>
          <w:p w:rsidR="00D52C8E" w:rsidRPr="00D52C8E" w:rsidRDefault="009A4E74" w:rsidP="008524FE">
            <w:pPr>
              <w:jc w:val="center"/>
              <w:rPr>
                <w:rFonts w:ascii="Arial" w:hAnsi="Arial" w:cs="Arial"/>
                <w:b/>
                <w:color w:val="002060"/>
              </w:rPr>
            </w:pPr>
            <w:r>
              <w:rPr>
                <w:rFonts w:ascii="Arial" w:hAnsi="Arial" w:cs="Arial"/>
                <w:b/>
                <w:color w:val="1F497D" w:themeColor="text2"/>
              </w:rPr>
              <w:t xml:space="preserve">Staff Nurse </w:t>
            </w:r>
            <w:r w:rsidRPr="00D52C8E">
              <w:rPr>
                <w:rFonts w:ascii="Arial" w:hAnsi="Arial" w:cs="Arial"/>
                <w:b/>
                <w:color w:val="1F497D" w:themeColor="text2"/>
              </w:rPr>
              <w:t>Initials</w:t>
            </w:r>
          </w:p>
        </w:tc>
        <w:tc>
          <w:tcPr>
            <w:tcW w:w="2127" w:type="dxa"/>
            <w:tcBorders>
              <w:top w:val="single" w:sz="4" w:space="0" w:color="auto"/>
              <w:left w:val="single" w:sz="4" w:space="0" w:color="auto"/>
              <w:right w:val="single" w:sz="4" w:space="0" w:color="auto"/>
            </w:tcBorders>
            <w:vAlign w:val="center"/>
          </w:tcPr>
          <w:p w:rsidR="00D52C8E" w:rsidRPr="00D52C8E" w:rsidRDefault="00D52C8E" w:rsidP="008524FE">
            <w:pPr>
              <w:jc w:val="center"/>
              <w:rPr>
                <w:rFonts w:ascii="Arial" w:hAnsi="Arial" w:cs="Arial"/>
                <w:b/>
                <w:color w:val="002060"/>
              </w:rPr>
            </w:pPr>
            <w:r w:rsidRPr="00D52C8E">
              <w:rPr>
                <w:rFonts w:ascii="Arial" w:hAnsi="Arial" w:cs="Arial"/>
                <w:b/>
                <w:color w:val="002060"/>
              </w:rPr>
              <w:t>Mentor Initials</w:t>
            </w: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Assesses neonatal body temperature using appropriate methods and reports deviations from the norm</w:t>
            </w:r>
          </w:p>
        </w:tc>
        <w:tc>
          <w:tcPr>
            <w:tcW w:w="2126" w:type="dxa"/>
            <w:tcBorders>
              <w:left w:val="single" w:sz="4" w:space="0" w:color="auto"/>
              <w:right w:val="single" w:sz="4" w:space="0" w:color="auto"/>
            </w:tcBorders>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Uses appropriate strategies to maintain body temperature within acceptable limits</w:t>
            </w:r>
          </w:p>
        </w:tc>
        <w:tc>
          <w:tcPr>
            <w:tcW w:w="2126" w:type="dxa"/>
            <w:tcBorders>
              <w:left w:val="single" w:sz="4" w:space="0" w:color="auto"/>
              <w:right w:val="single" w:sz="4" w:space="0" w:color="auto"/>
            </w:tcBorders>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Uses appropriate interventions to correct temperature deviations</w:t>
            </w:r>
          </w:p>
        </w:tc>
        <w:tc>
          <w:tcPr>
            <w:tcW w:w="2126" w:type="dxa"/>
            <w:tcBorders>
              <w:left w:val="single" w:sz="4" w:space="0" w:color="auto"/>
              <w:right w:val="single" w:sz="4" w:space="0" w:color="auto"/>
            </w:tcBorders>
            <w:vAlign w:val="center"/>
          </w:tcPr>
          <w:p w:rsidR="00D52C8E" w:rsidRPr="00D52C8E" w:rsidRDefault="00D52C8E" w:rsidP="008524FE">
            <w:pPr>
              <w:rPr>
                <w:rFonts w:ascii="Arial" w:hAnsi="Arial" w:cs="Arial"/>
                <w:color w:val="000000" w:themeColor="text1"/>
                <w:sz w:val="22"/>
                <w:szCs w:val="22"/>
              </w:rPr>
            </w:pPr>
          </w:p>
        </w:tc>
        <w:tc>
          <w:tcPr>
            <w:tcW w:w="2127" w:type="dxa"/>
            <w:tcBorders>
              <w:left w:val="single" w:sz="4" w:space="0" w:color="auto"/>
              <w:right w:val="single" w:sz="4" w:space="0" w:color="auto"/>
            </w:tcBorders>
            <w:vAlign w:val="center"/>
          </w:tcPr>
          <w:p w:rsidR="00D52C8E" w:rsidRPr="00D52C8E" w:rsidRDefault="00D52C8E" w:rsidP="008524FE">
            <w:pPr>
              <w:rPr>
                <w:rFonts w:ascii="Arial" w:hAnsi="Arial" w:cs="Arial"/>
                <w:color w:val="000000" w:themeColor="text1"/>
              </w:rPr>
            </w:pP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 xml:space="preserve">Demonstrates a basic understanding of the causes of poor temperature control and its sequelae </w:t>
            </w:r>
          </w:p>
        </w:tc>
        <w:tc>
          <w:tcPr>
            <w:tcW w:w="2126" w:type="dxa"/>
            <w:tcBorders>
              <w:left w:val="single" w:sz="4" w:space="0" w:color="auto"/>
              <w:right w:val="single" w:sz="4" w:space="0" w:color="auto"/>
            </w:tcBorders>
            <w:vAlign w:val="center"/>
          </w:tcPr>
          <w:p w:rsidR="00D52C8E" w:rsidRPr="00D52C8E" w:rsidRDefault="00D52C8E" w:rsidP="008524FE">
            <w:pPr>
              <w:rPr>
                <w:rFonts w:ascii="Arial" w:hAnsi="Arial" w:cs="Arial"/>
                <w:color w:val="000000" w:themeColor="text1"/>
                <w:sz w:val="22"/>
                <w:szCs w:val="22"/>
              </w:rPr>
            </w:pPr>
          </w:p>
        </w:tc>
        <w:tc>
          <w:tcPr>
            <w:tcW w:w="2127" w:type="dxa"/>
            <w:tcBorders>
              <w:left w:val="single" w:sz="4" w:space="0" w:color="auto"/>
              <w:right w:val="single" w:sz="4" w:space="0" w:color="auto"/>
            </w:tcBorders>
            <w:vAlign w:val="center"/>
          </w:tcPr>
          <w:p w:rsidR="00D52C8E" w:rsidRPr="00D52C8E" w:rsidRDefault="00D52C8E" w:rsidP="008524FE">
            <w:pPr>
              <w:rPr>
                <w:rFonts w:ascii="Arial" w:hAnsi="Arial" w:cs="Arial"/>
                <w:color w:val="000000" w:themeColor="text1"/>
              </w:rPr>
            </w:pP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Supports the family in meeting the thermoregulatory needs of their infant</w:t>
            </w:r>
          </w:p>
        </w:tc>
        <w:tc>
          <w:tcPr>
            <w:tcW w:w="2126" w:type="dxa"/>
            <w:tcBorders>
              <w:left w:val="single" w:sz="4" w:space="0" w:color="auto"/>
              <w:right w:val="single" w:sz="4" w:space="0" w:color="auto"/>
            </w:tcBorders>
            <w:vAlign w:val="center"/>
          </w:tcPr>
          <w:p w:rsidR="00D52C8E" w:rsidRPr="00D52C8E" w:rsidRDefault="00D52C8E" w:rsidP="008524FE">
            <w:pPr>
              <w:rPr>
                <w:rFonts w:ascii="Arial" w:hAnsi="Arial" w:cs="Arial"/>
                <w:color w:val="000000" w:themeColor="text1"/>
                <w:sz w:val="22"/>
                <w:szCs w:val="22"/>
              </w:rPr>
            </w:pPr>
          </w:p>
        </w:tc>
        <w:tc>
          <w:tcPr>
            <w:tcW w:w="2127" w:type="dxa"/>
            <w:tcBorders>
              <w:left w:val="single" w:sz="4" w:space="0" w:color="auto"/>
              <w:right w:val="single" w:sz="4" w:space="0" w:color="auto"/>
            </w:tcBorders>
            <w:vAlign w:val="center"/>
          </w:tcPr>
          <w:p w:rsidR="00D52C8E" w:rsidRPr="00D52C8E" w:rsidRDefault="00D52C8E" w:rsidP="008524FE">
            <w:pPr>
              <w:rPr>
                <w:rFonts w:ascii="Arial" w:hAnsi="Arial" w:cs="Arial"/>
                <w:color w:val="000000" w:themeColor="text1"/>
              </w:rPr>
            </w:pPr>
          </w:p>
        </w:tc>
      </w:tr>
    </w:tbl>
    <w:p w:rsidR="00D52C8E" w:rsidRPr="00D52C8E" w:rsidRDefault="00D52C8E" w:rsidP="00D52C8E"/>
    <w:p w:rsidR="00F82284" w:rsidRDefault="00F82284" w:rsidP="00034C6A">
      <w:pPr>
        <w:rPr>
          <w:rFonts w:ascii="Calibri" w:hAnsi="Calibri" w:cs="Tahoma"/>
          <w:b/>
          <w:sz w:val="28"/>
          <w:szCs w:val="28"/>
        </w:rPr>
      </w:pPr>
    </w:p>
    <w:p w:rsidR="00D52C8E" w:rsidRDefault="0018028D" w:rsidP="00D52C8E">
      <w:pPr>
        <w:pStyle w:val="Heading2"/>
      </w:pPr>
      <w:r>
        <w:t xml:space="preserve">Clinical </w:t>
      </w:r>
      <w:r w:rsidR="00034C6A" w:rsidRPr="000D125B">
        <w:t xml:space="preserve">Competency </w:t>
      </w:r>
      <w:r w:rsidR="00034C6A">
        <w:t xml:space="preserve">8     </w:t>
      </w:r>
    </w:p>
    <w:p w:rsidR="00034C6A" w:rsidRPr="000D125B" w:rsidRDefault="00034C6A" w:rsidP="00D52C8E">
      <w:pPr>
        <w:pStyle w:val="Heading2"/>
      </w:pPr>
      <w:r>
        <w:t xml:space="preserve">       </w:t>
      </w:r>
    </w:p>
    <w:p w:rsidR="00034C6A" w:rsidRPr="006D7289" w:rsidRDefault="00034C6A" w:rsidP="00034C6A">
      <w:pPr>
        <w:rPr>
          <w:rFonts w:ascii="Calibri" w:hAnsi="Calibri" w:cs="Tahoma"/>
        </w:rPr>
      </w:pPr>
    </w:p>
    <w:tbl>
      <w:tblPr>
        <w:tblStyle w:val="TableGrid"/>
        <w:tblW w:w="14709" w:type="dxa"/>
        <w:jc w:val="center"/>
        <w:tblLayout w:type="fixed"/>
        <w:tblLook w:val="04A0" w:firstRow="1" w:lastRow="0" w:firstColumn="1" w:lastColumn="0" w:noHBand="0" w:noVBand="1"/>
      </w:tblPr>
      <w:tblGrid>
        <w:gridCol w:w="10456"/>
        <w:gridCol w:w="2126"/>
        <w:gridCol w:w="2127"/>
      </w:tblGrid>
      <w:tr w:rsidR="002D423D" w:rsidRPr="00D52C8E" w:rsidTr="0018028D">
        <w:trPr>
          <w:trHeight w:val="510"/>
          <w:jc w:val="center"/>
        </w:trPr>
        <w:tc>
          <w:tcPr>
            <w:tcW w:w="1045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2D423D" w:rsidRPr="00D52C8E" w:rsidRDefault="002D423D" w:rsidP="00A03D85">
            <w:pPr>
              <w:rPr>
                <w:rFonts w:ascii="Arial" w:hAnsi="Arial" w:cs="Arial"/>
                <w:b/>
                <w:color w:val="002060"/>
              </w:rPr>
            </w:pPr>
            <w:r w:rsidRPr="00D52C8E">
              <w:rPr>
                <w:rFonts w:ascii="Arial" w:hAnsi="Arial" w:cs="Arial"/>
                <w:b/>
                <w:color w:val="002060"/>
              </w:rPr>
              <w:t>Demonstrate the ability to safely and competently admit/discharge a baby into/from the NNU</w:t>
            </w:r>
          </w:p>
        </w:tc>
        <w:tc>
          <w:tcPr>
            <w:tcW w:w="4253"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2D423D" w:rsidRPr="00D52C8E" w:rsidRDefault="002D423D" w:rsidP="00034C6A">
            <w:pPr>
              <w:jc w:val="center"/>
              <w:rPr>
                <w:rFonts w:ascii="Arial" w:hAnsi="Arial" w:cs="Arial"/>
                <w:b/>
                <w:color w:val="002060"/>
              </w:rPr>
            </w:pPr>
            <w:r w:rsidRPr="00D52C8E">
              <w:rPr>
                <w:rFonts w:ascii="Arial" w:hAnsi="Arial" w:cs="Arial"/>
                <w:b/>
                <w:color w:val="002060"/>
              </w:rPr>
              <w:t>Competent</w:t>
            </w:r>
          </w:p>
        </w:tc>
      </w:tr>
      <w:tr w:rsidR="002D423D" w:rsidRPr="00D52C8E" w:rsidTr="00510AEF">
        <w:trPr>
          <w:trHeight w:val="510"/>
          <w:jc w:val="center"/>
        </w:trPr>
        <w:tc>
          <w:tcPr>
            <w:tcW w:w="10456" w:type="dxa"/>
            <w:tcBorders>
              <w:top w:val="single" w:sz="4" w:space="0" w:color="auto"/>
              <w:left w:val="single" w:sz="4" w:space="0" w:color="auto"/>
              <w:bottom w:val="single" w:sz="4" w:space="0" w:color="auto"/>
              <w:right w:val="single" w:sz="4" w:space="0" w:color="auto"/>
            </w:tcBorders>
            <w:vAlign w:val="center"/>
          </w:tcPr>
          <w:p w:rsidR="002D423D" w:rsidRPr="00D52C8E" w:rsidRDefault="002D423D" w:rsidP="00034C6A">
            <w:pPr>
              <w:rPr>
                <w:rFonts w:ascii="Arial" w:hAnsi="Arial" w:cs="Arial"/>
                <w:b/>
                <w:color w:val="002060"/>
              </w:rPr>
            </w:pPr>
            <w:r w:rsidRPr="00D52C8E">
              <w:rPr>
                <w:rFonts w:ascii="Arial" w:hAnsi="Arial" w:cs="Arial"/>
                <w:b/>
                <w:color w:val="002060"/>
              </w:rPr>
              <w:t>Performance Criteria</w:t>
            </w:r>
          </w:p>
        </w:tc>
        <w:tc>
          <w:tcPr>
            <w:tcW w:w="2126" w:type="dxa"/>
            <w:tcBorders>
              <w:top w:val="single" w:sz="4" w:space="0" w:color="auto"/>
              <w:left w:val="single" w:sz="4" w:space="0" w:color="auto"/>
              <w:right w:val="single" w:sz="4" w:space="0" w:color="auto"/>
            </w:tcBorders>
            <w:vAlign w:val="center"/>
          </w:tcPr>
          <w:p w:rsidR="002D423D" w:rsidRPr="00D52C8E" w:rsidRDefault="009A4E74" w:rsidP="00034C6A">
            <w:pPr>
              <w:jc w:val="center"/>
              <w:rPr>
                <w:rFonts w:ascii="Arial" w:hAnsi="Arial" w:cs="Arial"/>
                <w:b/>
                <w:color w:val="002060"/>
              </w:rPr>
            </w:pPr>
            <w:r>
              <w:rPr>
                <w:rFonts w:ascii="Arial" w:hAnsi="Arial" w:cs="Arial"/>
                <w:b/>
                <w:color w:val="1F497D" w:themeColor="text2"/>
              </w:rPr>
              <w:t xml:space="preserve">Staff Nurse </w:t>
            </w:r>
            <w:r w:rsidRPr="00D52C8E">
              <w:rPr>
                <w:rFonts w:ascii="Arial" w:hAnsi="Arial" w:cs="Arial"/>
                <w:b/>
                <w:color w:val="1F497D" w:themeColor="text2"/>
              </w:rPr>
              <w:t>Initials</w:t>
            </w:r>
          </w:p>
        </w:tc>
        <w:tc>
          <w:tcPr>
            <w:tcW w:w="2127" w:type="dxa"/>
            <w:tcBorders>
              <w:top w:val="single" w:sz="4" w:space="0" w:color="auto"/>
              <w:left w:val="single" w:sz="4" w:space="0" w:color="auto"/>
              <w:right w:val="single" w:sz="4" w:space="0" w:color="auto"/>
            </w:tcBorders>
            <w:vAlign w:val="center"/>
          </w:tcPr>
          <w:p w:rsidR="002D423D" w:rsidRPr="00D52C8E" w:rsidRDefault="002D423D" w:rsidP="00034C6A">
            <w:pPr>
              <w:jc w:val="center"/>
              <w:rPr>
                <w:rFonts w:ascii="Arial" w:hAnsi="Arial" w:cs="Arial"/>
                <w:b/>
                <w:color w:val="002060"/>
              </w:rPr>
            </w:pPr>
            <w:r w:rsidRPr="00D52C8E">
              <w:rPr>
                <w:rFonts w:ascii="Arial" w:hAnsi="Arial" w:cs="Arial"/>
                <w:b/>
                <w:color w:val="002060"/>
              </w:rPr>
              <w:t>Mentor Initials</w:t>
            </w:r>
          </w:p>
        </w:tc>
      </w:tr>
      <w:tr w:rsidR="002D423D" w:rsidRPr="00D52C8E" w:rsidTr="0018028D">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D423D" w:rsidRPr="00D52C8E" w:rsidRDefault="0018028D" w:rsidP="00034C6A">
            <w:pPr>
              <w:rPr>
                <w:rFonts w:ascii="Arial" w:hAnsi="Arial" w:cs="Arial"/>
              </w:rPr>
            </w:pPr>
            <w:r w:rsidRPr="00D52C8E">
              <w:rPr>
                <w:rFonts w:ascii="Arial" w:hAnsi="Arial" w:cs="Arial"/>
              </w:rPr>
              <w:t>Discusses indications for admission to the NICU</w:t>
            </w:r>
          </w:p>
        </w:tc>
        <w:tc>
          <w:tcPr>
            <w:tcW w:w="2126" w:type="dxa"/>
            <w:tcBorders>
              <w:left w:val="single" w:sz="4" w:space="0" w:color="auto"/>
              <w:right w:val="single" w:sz="4" w:space="0" w:color="auto"/>
            </w:tcBorders>
            <w:shd w:val="clear" w:color="auto" w:fill="auto"/>
            <w:vAlign w:val="center"/>
          </w:tcPr>
          <w:p w:rsidR="002D423D" w:rsidRPr="00D52C8E" w:rsidRDefault="002D423D" w:rsidP="00034C6A">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D423D" w:rsidRPr="00D52C8E" w:rsidRDefault="002D423D" w:rsidP="00034C6A">
            <w:pPr>
              <w:jc w:val="center"/>
              <w:rPr>
                <w:rFonts w:ascii="Arial" w:hAnsi="Arial" w:cs="Arial"/>
                <w:color w:val="000000" w:themeColor="text1"/>
              </w:rPr>
            </w:pPr>
          </w:p>
        </w:tc>
      </w:tr>
      <w:tr w:rsidR="002D423D" w:rsidRPr="00D52C8E" w:rsidTr="0018028D">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D423D" w:rsidRPr="00D52C8E" w:rsidRDefault="0018028D" w:rsidP="0018028D">
            <w:pPr>
              <w:rPr>
                <w:rFonts w:ascii="Arial" w:hAnsi="Arial" w:cs="Arial"/>
              </w:rPr>
            </w:pPr>
            <w:r w:rsidRPr="00D52C8E">
              <w:rPr>
                <w:rFonts w:ascii="Arial" w:hAnsi="Arial" w:cs="Arial"/>
              </w:rPr>
              <w:t xml:space="preserve">Discuss the importance of adequate preparation for an unexpected admission </w:t>
            </w:r>
          </w:p>
        </w:tc>
        <w:tc>
          <w:tcPr>
            <w:tcW w:w="2126" w:type="dxa"/>
            <w:tcBorders>
              <w:left w:val="single" w:sz="4" w:space="0" w:color="auto"/>
              <w:right w:val="single" w:sz="4" w:space="0" w:color="auto"/>
            </w:tcBorders>
            <w:shd w:val="clear" w:color="auto" w:fill="auto"/>
            <w:vAlign w:val="center"/>
          </w:tcPr>
          <w:p w:rsidR="002D423D" w:rsidRPr="00D52C8E" w:rsidRDefault="002D423D" w:rsidP="00034C6A">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D423D" w:rsidRPr="00D52C8E" w:rsidRDefault="002D423D" w:rsidP="00034C6A">
            <w:pPr>
              <w:jc w:val="center"/>
              <w:rPr>
                <w:rFonts w:ascii="Arial" w:hAnsi="Arial" w:cs="Arial"/>
                <w:color w:val="000000" w:themeColor="text1"/>
              </w:rPr>
            </w:pPr>
          </w:p>
        </w:tc>
      </w:tr>
      <w:tr w:rsidR="002D423D" w:rsidRPr="00D52C8E" w:rsidTr="0018028D">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D423D" w:rsidRPr="00D52C8E" w:rsidRDefault="0018028D" w:rsidP="0018028D">
            <w:pPr>
              <w:rPr>
                <w:rFonts w:ascii="Arial" w:hAnsi="Arial" w:cs="Arial"/>
              </w:rPr>
            </w:pPr>
            <w:r w:rsidRPr="00D52C8E">
              <w:rPr>
                <w:rFonts w:ascii="Arial" w:hAnsi="Arial" w:cs="Arial"/>
              </w:rPr>
              <w:t>Safely admits an infant requiring high dependency or special care</w:t>
            </w:r>
          </w:p>
        </w:tc>
        <w:tc>
          <w:tcPr>
            <w:tcW w:w="2126" w:type="dxa"/>
            <w:tcBorders>
              <w:left w:val="single" w:sz="4" w:space="0" w:color="auto"/>
              <w:right w:val="single" w:sz="4" w:space="0" w:color="auto"/>
            </w:tcBorders>
            <w:shd w:val="clear" w:color="auto" w:fill="auto"/>
            <w:vAlign w:val="center"/>
          </w:tcPr>
          <w:p w:rsidR="002D423D" w:rsidRPr="00D52C8E" w:rsidRDefault="002D423D" w:rsidP="00034C6A">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D423D" w:rsidRPr="00D52C8E" w:rsidRDefault="002D423D" w:rsidP="00034C6A">
            <w:pPr>
              <w:jc w:val="center"/>
              <w:rPr>
                <w:rFonts w:ascii="Arial" w:hAnsi="Arial" w:cs="Arial"/>
                <w:color w:val="000000" w:themeColor="text1"/>
              </w:rPr>
            </w:pPr>
          </w:p>
        </w:tc>
      </w:tr>
      <w:tr w:rsidR="002D423D" w:rsidRPr="00D52C8E" w:rsidTr="0018028D">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D423D" w:rsidRPr="00D52C8E" w:rsidRDefault="0018028D" w:rsidP="0018028D">
            <w:pPr>
              <w:rPr>
                <w:rFonts w:ascii="Arial" w:hAnsi="Arial" w:cs="Arial"/>
              </w:rPr>
            </w:pPr>
            <w:r w:rsidRPr="00D52C8E">
              <w:rPr>
                <w:rFonts w:ascii="Arial" w:hAnsi="Arial" w:cs="Arial"/>
              </w:rPr>
              <w:t>Demonstrates knowledge of routine screening/tests carried out at admission</w:t>
            </w:r>
          </w:p>
        </w:tc>
        <w:tc>
          <w:tcPr>
            <w:tcW w:w="2126" w:type="dxa"/>
            <w:tcBorders>
              <w:left w:val="single" w:sz="4" w:space="0" w:color="auto"/>
              <w:right w:val="single" w:sz="4" w:space="0" w:color="auto"/>
            </w:tcBorders>
            <w:shd w:val="clear" w:color="auto" w:fill="auto"/>
            <w:vAlign w:val="center"/>
          </w:tcPr>
          <w:p w:rsidR="002D423D" w:rsidRPr="00D52C8E" w:rsidRDefault="002D423D" w:rsidP="00034C6A">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D423D" w:rsidRPr="00D52C8E" w:rsidRDefault="002D423D" w:rsidP="00034C6A">
            <w:pPr>
              <w:jc w:val="center"/>
              <w:rPr>
                <w:rFonts w:ascii="Arial" w:hAnsi="Arial" w:cs="Arial"/>
                <w:color w:val="000000" w:themeColor="text1"/>
              </w:rPr>
            </w:pPr>
          </w:p>
        </w:tc>
      </w:tr>
      <w:tr w:rsidR="002D423D" w:rsidRPr="00D52C8E" w:rsidTr="0018028D">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D423D" w:rsidRPr="00D52C8E" w:rsidRDefault="0018028D" w:rsidP="0018028D">
            <w:pPr>
              <w:rPr>
                <w:rFonts w:ascii="Arial" w:hAnsi="Arial" w:cs="Arial"/>
              </w:rPr>
            </w:pPr>
            <w:r w:rsidRPr="00D52C8E">
              <w:rPr>
                <w:rFonts w:ascii="Arial" w:hAnsi="Arial" w:cs="Arial"/>
              </w:rPr>
              <w:t>Supports the family on admission of their infant to NICU</w:t>
            </w:r>
          </w:p>
        </w:tc>
        <w:tc>
          <w:tcPr>
            <w:tcW w:w="2126" w:type="dxa"/>
            <w:tcBorders>
              <w:left w:val="single" w:sz="4" w:space="0" w:color="auto"/>
              <w:right w:val="single" w:sz="4" w:space="0" w:color="auto"/>
            </w:tcBorders>
            <w:shd w:val="clear" w:color="auto" w:fill="auto"/>
            <w:vAlign w:val="center"/>
          </w:tcPr>
          <w:p w:rsidR="002D423D" w:rsidRPr="00D52C8E" w:rsidRDefault="002D423D" w:rsidP="00034C6A">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D423D" w:rsidRPr="00D52C8E" w:rsidRDefault="002D423D" w:rsidP="00034C6A">
            <w:pPr>
              <w:jc w:val="center"/>
              <w:rPr>
                <w:rFonts w:ascii="Arial" w:hAnsi="Arial" w:cs="Arial"/>
                <w:color w:val="000000" w:themeColor="text1"/>
              </w:rPr>
            </w:pPr>
          </w:p>
        </w:tc>
      </w:tr>
      <w:tr w:rsidR="002D423D" w:rsidRPr="00D52C8E" w:rsidTr="0018028D">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D423D" w:rsidRPr="00D52C8E" w:rsidRDefault="0018028D" w:rsidP="0018028D">
            <w:pPr>
              <w:rPr>
                <w:rFonts w:ascii="Arial" w:hAnsi="Arial" w:cs="Arial"/>
              </w:rPr>
            </w:pPr>
            <w:r w:rsidRPr="00D52C8E">
              <w:rPr>
                <w:rFonts w:ascii="Arial" w:hAnsi="Arial" w:cs="Arial"/>
              </w:rPr>
              <w:t>Competently obtains a sample for Newborn Screening &amp; completes documentation correctly</w:t>
            </w:r>
          </w:p>
        </w:tc>
        <w:tc>
          <w:tcPr>
            <w:tcW w:w="2126" w:type="dxa"/>
            <w:tcBorders>
              <w:left w:val="single" w:sz="4" w:space="0" w:color="auto"/>
              <w:right w:val="single" w:sz="4" w:space="0" w:color="auto"/>
            </w:tcBorders>
            <w:shd w:val="clear" w:color="auto" w:fill="auto"/>
            <w:vAlign w:val="center"/>
          </w:tcPr>
          <w:p w:rsidR="002D423D" w:rsidRPr="00D52C8E" w:rsidRDefault="002D423D" w:rsidP="00034C6A">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D423D" w:rsidRPr="00D52C8E" w:rsidRDefault="002D423D" w:rsidP="00034C6A">
            <w:pPr>
              <w:jc w:val="center"/>
              <w:rPr>
                <w:rFonts w:ascii="Arial" w:hAnsi="Arial" w:cs="Arial"/>
                <w:color w:val="000000" w:themeColor="text1"/>
              </w:rPr>
            </w:pPr>
          </w:p>
        </w:tc>
      </w:tr>
      <w:tr w:rsidR="002D423D" w:rsidRPr="00D52C8E" w:rsidTr="0018028D">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D423D" w:rsidRPr="00D52C8E" w:rsidRDefault="0018028D" w:rsidP="00232115">
            <w:pPr>
              <w:rPr>
                <w:rFonts w:ascii="Arial" w:hAnsi="Arial" w:cs="Arial"/>
                <w:color w:val="000000" w:themeColor="text1"/>
              </w:rPr>
            </w:pPr>
            <w:r w:rsidRPr="00D52C8E">
              <w:rPr>
                <w:rFonts w:ascii="Arial" w:hAnsi="Arial" w:cs="Arial"/>
                <w:color w:val="000000" w:themeColor="text1"/>
              </w:rPr>
              <w:t xml:space="preserve">Understands the </w:t>
            </w:r>
            <w:r w:rsidR="00232115" w:rsidRPr="00D52C8E">
              <w:rPr>
                <w:rFonts w:ascii="Arial" w:hAnsi="Arial" w:cs="Arial"/>
                <w:color w:val="000000" w:themeColor="text1"/>
              </w:rPr>
              <w:t xml:space="preserve">importance </w:t>
            </w:r>
            <w:r w:rsidRPr="00D52C8E">
              <w:rPr>
                <w:rFonts w:ascii="Arial" w:hAnsi="Arial" w:cs="Arial"/>
                <w:color w:val="000000" w:themeColor="text1"/>
              </w:rPr>
              <w:t>of discharge planning</w:t>
            </w:r>
          </w:p>
        </w:tc>
        <w:tc>
          <w:tcPr>
            <w:tcW w:w="2126" w:type="dxa"/>
            <w:tcBorders>
              <w:left w:val="single" w:sz="4" w:space="0" w:color="auto"/>
              <w:right w:val="single" w:sz="4" w:space="0" w:color="auto"/>
            </w:tcBorders>
            <w:shd w:val="clear" w:color="auto" w:fill="auto"/>
          </w:tcPr>
          <w:p w:rsidR="002D423D" w:rsidRPr="00D52C8E" w:rsidRDefault="002D423D" w:rsidP="00034C6A">
            <w:pP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tcPr>
          <w:p w:rsidR="002D423D" w:rsidRPr="00D52C8E" w:rsidRDefault="002D423D" w:rsidP="00034C6A">
            <w:pPr>
              <w:rPr>
                <w:rFonts w:ascii="Arial" w:hAnsi="Arial" w:cs="Arial"/>
                <w:color w:val="000000" w:themeColor="text1"/>
              </w:rPr>
            </w:pPr>
          </w:p>
        </w:tc>
      </w:tr>
      <w:tr w:rsidR="002D423D" w:rsidRPr="00D52C8E" w:rsidTr="0018028D">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D423D" w:rsidRPr="00D52C8E" w:rsidRDefault="00232115" w:rsidP="00034C6A">
            <w:pPr>
              <w:rPr>
                <w:rFonts w:ascii="Arial" w:hAnsi="Arial" w:cs="Arial"/>
                <w:color w:val="000000" w:themeColor="text1"/>
              </w:rPr>
            </w:pPr>
            <w:r w:rsidRPr="00D52C8E">
              <w:rPr>
                <w:rFonts w:ascii="Arial" w:hAnsi="Arial" w:cs="Arial"/>
                <w:color w:val="000000" w:themeColor="text1"/>
              </w:rPr>
              <w:t xml:space="preserve">Shows an awareness of support available to families post discharge </w:t>
            </w:r>
          </w:p>
        </w:tc>
        <w:tc>
          <w:tcPr>
            <w:tcW w:w="2126" w:type="dxa"/>
            <w:tcBorders>
              <w:left w:val="single" w:sz="4" w:space="0" w:color="auto"/>
              <w:right w:val="single" w:sz="4" w:space="0" w:color="auto"/>
            </w:tcBorders>
            <w:shd w:val="clear" w:color="auto" w:fill="auto"/>
          </w:tcPr>
          <w:p w:rsidR="002D423D" w:rsidRPr="00D52C8E" w:rsidRDefault="002D423D" w:rsidP="00034C6A">
            <w:pPr>
              <w:rPr>
                <w:rFonts w:ascii="Arial" w:hAnsi="Arial" w:cs="Arial"/>
                <w:b/>
                <w:color w:val="000000" w:themeColor="text1"/>
                <w:sz w:val="22"/>
                <w:szCs w:val="22"/>
              </w:rPr>
            </w:pPr>
          </w:p>
        </w:tc>
        <w:tc>
          <w:tcPr>
            <w:tcW w:w="2127" w:type="dxa"/>
            <w:tcBorders>
              <w:left w:val="single" w:sz="4" w:space="0" w:color="auto"/>
              <w:right w:val="single" w:sz="4" w:space="0" w:color="auto"/>
            </w:tcBorders>
            <w:shd w:val="clear" w:color="auto" w:fill="auto"/>
          </w:tcPr>
          <w:p w:rsidR="002D423D" w:rsidRPr="00D52C8E" w:rsidRDefault="002D423D" w:rsidP="00034C6A">
            <w:pPr>
              <w:rPr>
                <w:rFonts w:ascii="Arial" w:hAnsi="Arial" w:cs="Arial"/>
                <w:b/>
                <w:color w:val="000000" w:themeColor="text1"/>
              </w:rPr>
            </w:pPr>
          </w:p>
        </w:tc>
      </w:tr>
      <w:tr w:rsidR="002D423D" w:rsidRPr="00D52C8E" w:rsidTr="00FB0BF9">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D423D" w:rsidRPr="00D52C8E" w:rsidRDefault="00232115" w:rsidP="00034C6A">
            <w:pPr>
              <w:rPr>
                <w:rFonts w:ascii="Arial" w:hAnsi="Arial" w:cs="Arial"/>
                <w:color w:val="000000" w:themeColor="text1"/>
              </w:rPr>
            </w:pPr>
            <w:r w:rsidRPr="00D52C8E">
              <w:rPr>
                <w:rFonts w:ascii="Arial" w:hAnsi="Arial" w:cs="Arial"/>
                <w:color w:val="000000" w:themeColor="text1"/>
              </w:rPr>
              <w:t>Safely discharge a baby from NICU to th</w:t>
            </w:r>
            <w:r w:rsidR="00FB0BF9" w:rsidRPr="00D52C8E">
              <w:rPr>
                <w:rFonts w:ascii="Arial" w:hAnsi="Arial" w:cs="Arial"/>
                <w:color w:val="000000" w:themeColor="text1"/>
              </w:rPr>
              <w:t>ese locations (assess individually</w:t>
            </w:r>
            <w:r w:rsidRPr="00D52C8E">
              <w:rPr>
                <w:rFonts w:ascii="Arial" w:hAnsi="Arial" w:cs="Arial"/>
                <w:color w:val="000000" w:themeColor="text1"/>
              </w:rPr>
              <w:t>):</w:t>
            </w:r>
          </w:p>
        </w:tc>
        <w:tc>
          <w:tcPr>
            <w:tcW w:w="2126" w:type="dxa"/>
            <w:tcBorders>
              <w:left w:val="single" w:sz="4" w:space="0" w:color="auto"/>
              <w:right w:val="single" w:sz="4" w:space="0" w:color="auto"/>
            </w:tcBorders>
            <w:shd w:val="clear" w:color="auto" w:fill="C6D9F1" w:themeFill="text2" w:themeFillTint="33"/>
          </w:tcPr>
          <w:p w:rsidR="002D423D" w:rsidRPr="00D52C8E" w:rsidRDefault="002D423D" w:rsidP="00034C6A">
            <w:pPr>
              <w:rPr>
                <w:rFonts w:ascii="Arial" w:hAnsi="Arial" w:cs="Arial"/>
                <w:b/>
                <w:color w:val="000000" w:themeColor="text1"/>
                <w:sz w:val="22"/>
                <w:szCs w:val="22"/>
              </w:rPr>
            </w:pPr>
          </w:p>
        </w:tc>
        <w:tc>
          <w:tcPr>
            <w:tcW w:w="2127" w:type="dxa"/>
            <w:tcBorders>
              <w:left w:val="single" w:sz="4" w:space="0" w:color="auto"/>
              <w:right w:val="single" w:sz="4" w:space="0" w:color="auto"/>
            </w:tcBorders>
            <w:shd w:val="clear" w:color="auto" w:fill="C6D9F1" w:themeFill="text2" w:themeFillTint="33"/>
          </w:tcPr>
          <w:p w:rsidR="002D423D" w:rsidRPr="00D52C8E" w:rsidRDefault="002D423D" w:rsidP="00034C6A">
            <w:pPr>
              <w:rPr>
                <w:rFonts w:ascii="Arial" w:hAnsi="Arial" w:cs="Arial"/>
                <w:b/>
                <w:color w:val="000000" w:themeColor="text1"/>
              </w:rPr>
            </w:pPr>
          </w:p>
        </w:tc>
      </w:tr>
      <w:tr w:rsidR="002D423D" w:rsidRPr="00D52C8E" w:rsidTr="0018028D">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D423D" w:rsidRPr="00D52C8E" w:rsidRDefault="00232115" w:rsidP="00232115">
            <w:pPr>
              <w:pStyle w:val="ListParagraph"/>
              <w:numPr>
                <w:ilvl w:val="0"/>
                <w:numId w:val="14"/>
              </w:numPr>
              <w:rPr>
                <w:rFonts w:ascii="Arial" w:hAnsi="Arial" w:cs="Arial"/>
                <w:color w:val="000000" w:themeColor="text1"/>
              </w:rPr>
            </w:pPr>
            <w:r w:rsidRPr="00D52C8E">
              <w:rPr>
                <w:rFonts w:ascii="Arial" w:hAnsi="Arial" w:cs="Arial"/>
                <w:color w:val="000000" w:themeColor="text1"/>
              </w:rPr>
              <w:t>Home</w:t>
            </w:r>
          </w:p>
        </w:tc>
        <w:tc>
          <w:tcPr>
            <w:tcW w:w="2126" w:type="dxa"/>
            <w:tcBorders>
              <w:left w:val="single" w:sz="4" w:space="0" w:color="auto"/>
              <w:right w:val="single" w:sz="4" w:space="0" w:color="auto"/>
            </w:tcBorders>
            <w:shd w:val="clear" w:color="auto" w:fill="auto"/>
          </w:tcPr>
          <w:p w:rsidR="002D423D" w:rsidRPr="00D52C8E" w:rsidRDefault="002D423D" w:rsidP="00034C6A">
            <w:pPr>
              <w:rPr>
                <w:rFonts w:ascii="Arial" w:hAnsi="Arial" w:cs="Arial"/>
                <w:b/>
                <w:color w:val="000000" w:themeColor="text1"/>
                <w:sz w:val="22"/>
                <w:szCs w:val="22"/>
              </w:rPr>
            </w:pPr>
          </w:p>
        </w:tc>
        <w:tc>
          <w:tcPr>
            <w:tcW w:w="2127" w:type="dxa"/>
            <w:tcBorders>
              <w:left w:val="single" w:sz="4" w:space="0" w:color="auto"/>
              <w:right w:val="single" w:sz="4" w:space="0" w:color="auto"/>
            </w:tcBorders>
            <w:shd w:val="clear" w:color="auto" w:fill="auto"/>
          </w:tcPr>
          <w:p w:rsidR="002D423D" w:rsidRPr="00D52C8E" w:rsidRDefault="002D423D" w:rsidP="00034C6A">
            <w:pPr>
              <w:rPr>
                <w:rFonts w:ascii="Arial" w:hAnsi="Arial" w:cs="Arial"/>
                <w:b/>
                <w:color w:val="000000" w:themeColor="text1"/>
              </w:rPr>
            </w:pPr>
          </w:p>
        </w:tc>
      </w:tr>
      <w:tr w:rsidR="002D423D" w:rsidRPr="00D52C8E" w:rsidTr="0018028D">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D423D" w:rsidRPr="00D52C8E" w:rsidRDefault="00232115" w:rsidP="00232115">
            <w:pPr>
              <w:pStyle w:val="ListParagraph"/>
              <w:numPr>
                <w:ilvl w:val="0"/>
                <w:numId w:val="14"/>
              </w:numPr>
              <w:rPr>
                <w:rFonts w:ascii="Arial" w:hAnsi="Arial" w:cs="Arial"/>
                <w:color w:val="000000" w:themeColor="text1"/>
              </w:rPr>
            </w:pPr>
            <w:r w:rsidRPr="00D52C8E">
              <w:rPr>
                <w:rFonts w:ascii="Arial" w:hAnsi="Arial" w:cs="Arial"/>
                <w:color w:val="000000" w:themeColor="text1"/>
              </w:rPr>
              <w:t>Transitional care/post-natal ward</w:t>
            </w:r>
          </w:p>
        </w:tc>
        <w:tc>
          <w:tcPr>
            <w:tcW w:w="2126" w:type="dxa"/>
            <w:tcBorders>
              <w:left w:val="single" w:sz="4" w:space="0" w:color="auto"/>
              <w:right w:val="single" w:sz="4" w:space="0" w:color="auto"/>
            </w:tcBorders>
            <w:shd w:val="clear" w:color="auto" w:fill="auto"/>
          </w:tcPr>
          <w:p w:rsidR="002D423D" w:rsidRPr="00D52C8E" w:rsidRDefault="002D423D" w:rsidP="00034C6A">
            <w:pPr>
              <w:rPr>
                <w:rFonts w:ascii="Arial" w:hAnsi="Arial" w:cs="Arial"/>
                <w:b/>
                <w:color w:val="000000" w:themeColor="text1"/>
                <w:sz w:val="22"/>
                <w:szCs w:val="22"/>
              </w:rPr>
            </w:pPr>
          </w:p>
        </w:tc>
        <w:tc>
          <w:tcPr>
            <w:tcW w:w="2127" w:type="dxa"/>
            <w:tcBorders>
              <w:left w:val="single" w:sz="4" w:space="0" w:color="auto"/>
              <w:right w:val="single" w:sz="4" w:space="0" w:color="auto"/>
            </w:tcBorders>
            <w:shd w:val="clear" w:color="auto" w:fill="auto"/>
          </w:tcPr>
          <w:p w:rsidR="002D423D" w:rsidRPr="00D52C8E" w:rsidRDefault="002D423D" w:rsidP="00034C6A">
            <w:pPr>
              <w:rPr>
                <w:rFonts w:ascii="Arial" w:hAnsi="Arial" w:cs="Arial"/>
                <w:b/>
                <w:color w:val="000000" w:themeColor="text1"/>
              </w:rPr>
            </w:pPr>
          </w:p>
        </w:tc>
      </w:tr>
      <w:tr w:rsidR="002D423D" w:rsidRPr="00D52C8E" w:rsidTr="00232115">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D423D" w:rsidRPr="00D52C8E" w:rsidRDefault="00232115" w:rsidP="00232115">
            <w:pPr>
              <w:pStyle w:val="ListParagraph"/>
              <w:numPr>
                <w:ilvl w:val="0"/>
                <w:numId w:val="14"/>
              </w:numPr>
              <w:rPr>
                <w:rFonts w:ascii="Arial" w:hAnsi="Arial" w:cs="Arial"/>
                <w:color w:val="000000" w:themeColor="text1"/>
              </w:rPr>
            </w:pPr>
            <w:r w:rsidRPr="00D52C8E">
              <w:rPr>
                <w:rFonts w:ascii="Arial" w:hAnsi="Arial" w:cs="Arial"/>
                <w:color w:val="000000" w:themeColor="text1"/>
              </w:rPr>
              <w:t>Another hospital via CHANTS</w:t>
            </w:r>
          </w:p>
        </w:tc>
        <w:tc>
          <w:tcPr>
            <w:tcW w:w="2126" w:type="dxa"/>
            <w:tcBorders>
              <w:left w:val="single" w:sz="4" w:space="0" w:color="auto"/>
              <w:right w:val="single" w:sz="4" w:space="0" w:color="auto"/>
            </w:tcBorders>
            <w:shd w:val="clear" w:color="auto" w:fill="auto"/>
          </w:tcPr>
          <w:p w:rsidR="002D423D" w:rsidRPr="00D52C8E" w:rsidRDefault="002D423D" w:rsidP="00034C6A">
            <w:pPr>
              <w:rPr>
                <w:rFonts w:ascii="Arial" w:hAnsi="Arial" w:cs="Arial"/>
                <w:b/>
                <w:color w:val="000000" w:themeColor="text1"/>
                <w:sz w:val="22"/>
                <w:szCs w:val="22"/>
              </w:rPr>
            </w:pPr>
          </w:p>
        </w:tc>
        <w:tc>
          <w:tcPr>
            <w:tcW w:w="2127" w:type="dxa"/>
            <w:tcBorders>
              <w:left w:val="single" w:sz="4" w:space="0" w:color="auto"/>
              <w:right w:val="single" w:sz="4" w:space="0" w:color="auto"/>
            </w:tcBorders>
            <w:shd w:val="clear" w:color="auto" w:fill="auto"/>
          </w:tcPr>
          <w:p w:rsidR="002D423D" w:rsidRPr="00D52C8E" w:rsidRDefault="002D423D" w:rsidP="00034C6A">
            <w:pPr>
              <w:rPr>
                <w:rFonts w:ascii="Arial" w:hAnsi="Arial" w:cs="Arial"/>
                <w:b/>
                <w:color w:val="000000" w:themeColor="text1"/>
              </w:rPr>
            </w:pPr>
          </w:p>
        </w:tc>
      </w:tr>
      <w:tr w:rsidR="00232115" w:rsidRPr="00D52C8E" w:rsidTr="0018028D">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32115" w:rsidRPr="00D52C8E" w:rsidRDefault="00232115" w:rsidP="00232115">
            <w:pPr>
              <w:rPr>
                <w:rFonts w:ascii="Arial" w:hAnsi="Arial" w:cs="Arial"/>
                <w:color w:val="000000" w:themeColor="text1"/>
              </w:rPr>
            </w:pPr>
            <w:r w:rsidRPr="00D52C8E">
              <w:rPr>
                <w:rFonts w:ascii="Arial" w:hAnsi="Arial" w:cs="Arial"/>
                <w:color w:val="000000" w:themeColor="text1"/>
              </w:rPr>
              <w:t>Supports the family in preparation for discharge from NICU</w:t>
            </w:r>
          </w:p>
        </w:tc>
        <w:tc>
          <w:tcPr>
            <w:tcW w:w="2126" w:type="dxa"/>
            <w:tcBorders>
              <w:left w:val="single" w:sz="4" w:space="0" w:color="auto"/>
              <w:bottom w:val="single" w:sz="4" w:space="0" w:color="auto"/>
              <w:right w:val="single" w:sz="4" w:space="0" w:color="auto"/>
            </w:tcBorders>
            <w:shd w:val="clear" w:color="auto" w:fill="auto"/>
          </w:tcPr>
          <w:p w:rsidR="00232115" w:rsidRPr="00D52C8E" w:rsidRDefault="00232115" w:rsidP="00232115">
            <w:pPr>
              <w:rPr>
                <w:rFonts w:ascii="Arial" w:hAnsi="Arial" w:cs="Arial"/>
                <w:b/>
                <w:color w:val="000000" w:themeColor="text1"/>
                <w:sz w:val="22"/>
                <w:szCs w:val="22"/>
              </w:rPr>
            </w:pPr>
          </w:p>
        </w:tc>
        <w:tc>
          <w:tcPr>
            <w:tcW w:w="2127" w:type="dxa"/>
            <w:tcBorders>
              <w:left w:val="single" w:sz="4" w:space="0" w:color="auto"/>
              <w:bottom w:val="single" w:sz="4" w:space="0" w:color="auto"/>
              <w:right w:val="single" w:sz="4" w:space="0" w:color="auto"/>
            </w:tcBorders>
            <w:shd w:val="clear" w:color="auto" w:fill="auto"/>
          </w:tcPr>
          <w:p w:rsidR="00232115" w:rsidRPr="00D52C8E" w:rsidRDefault="00232115" w:rsidP="00232115">
            <w:pPr>
              <w:rPr>
                <w:rFonts w:ascii="Arial" w:hAnsi="Arial" w:cs="Arial"/>
                <w:b/>
                <w:color w:val="000000" w:themeColor="text1"/>
              </w:rPr>
            </w:pPr>
          </w:p>
        </w:tc>
      </w:tr>
    </w:tbl>
    <w:p w:rsidR="00A03D85" w:rsidRDefault="00A03D85" w:rsidP="004077E4">
      <w:pPr>
        <w:rPr>
          <w:rFonts w:ascii="Calibri" w:hAnsi="Calibri" w:cs="Tahoma"/>
          <w:b/>
          <w:sz w:val="28"/>
          <w:szCs w:val="28"/>
        </w:rPr>
      </w:pPr>
    </w:p>
    <w:p w:rsidR="00A03D85" w:rsidRDefault="00A03D85" w:rsidP="004077E4">
      <w:pPr>
        <w:rPr>
          <w:rFonts w:ascii="Calibri" w:hAnsi="Calibri" w:cs="Tahoma"/>
          <w:b/>
          <w:sz w:val="28"/>
          <w:szCs w:val="28"/>
        </w:rPr>
      </w:pPr>
    </w:p>
    <w:p w:rsidR="00A03D85" w:rsidRDefault="00A03D85" w:rsidP="004077E4">
      <w:pPr>
        <w:rPr>
          <w:rFonts w:ascii="Calibri" w:hAnsi="Calibri" w:cs="Tahoma"/>
          <w:b/>
          <w:sz w:val="28"/>
          <w:szCs w:val="28"/>
        </w:rPr>
      </w:pPr>
    </w:p>
    <w:p w:rsidR="00A03D85" w:rsidRDefault="00A03D85" w:rsidP="004077E4">
      <w:pPr>
        <w:rPr>
          <w:rFonts w:ascii="Calibri" w:hAnsi="Calibri" w:cs="Tahoma"/>
          <w:b/>
          <w:sz w:val="28"/>
          <w:szCs w:val="28"/>
        </w:rPr>
      </w:pPr>
    </w:p>
    <w:p w:rsidR="00A03D85" w:rsidRDefault="00A03D85" w:rsidP="004077E4">
      <w:pPr>
        <w:rPr>
          <w:rFonts w:ascii="Calibri" w:hAnsi="Calibri" w:cs="Tahoma"/>
          <w:b/>
          <w:sz w:val="28"/>
          <w:szCs w:val="28"/>
        </w:rPr>
      </w:pPr>
    </w:p>
    <w:p w:rsidR="002F43BA" w:rsidRDefault="002F43BA" w:rsidP="004077E4">
      <w:pPr>
        <w:rPr>
          <w:rFonts w:ascii="Calibri" w:hAnsi="Calibri" w:cs="Tahoma"/>
          <w:b/>
          <w:sz w:val="28"/>
          <w:szCs w:val="28"/>
        </w:rPr>
      </w:pPr>
    </w:p>
    <w:p w:rsidR="002F43BA" w:rsidRDefault="002F43BA" w:rsidP="004077E4">
      <w:pPr>
        <w:rPr>
          <w:rFonts w:ascii="Calibri" w:hAnsi="Calibri" w:cs="Tahoma"/>
          <w:b/>
          <w:sz w:val="28"/>
          <w:szCs w:val="28"/>
        </w:rPr>
      </w:pPr>
    </w:p>
    <w:p w:rsidR="00284A3F" w:rsidRDefault="00284A3F" w:rsidP="00D52C8E">
      <w:pPr>
        <w:pStyle w:val="Heading2"/>
      </w:pPr>
      <w:r>
        <w:t>Clinical Competency 9</w:t>
      </w:r>
    </w:p>
    <w:p w:rsidR="00284A3F" w:rsidRDefault="00284A3F" w:rsidP="00284A3F"/>
    <w:p w:rsidR="00284A3F" w:rsidRDefault="00284A3F" w:rsidP="00284A3F"/>
    <w:tbl>
      <w:tblPr>
        <w:tblStyle w:val="TableGrid"/>
        <w:tblW w:w="14709" w:type="dxa"/>
        <w:jc w:val="center"/>
        <w:tblLayout w:type="fixed"/>
        <w:tblLook w:val="04A0" w:firstRow="1" w:lastRow="0" w:firstColumn="1" w:lastColumn="0" w:noHBand="0" w:noVBand="1"/>
      </w:tblPr>
      <w:tblGrid>
        <w:gridCol w:w="10456"/>
        <w:gridCol w:w="2126"/>
        <w:gridCol w:w="2127"/>
      </w:tblGrid>
      <w:tr w:rsidR="00284A3F" w:rsidRPr="00D52C8E" w:rsidTr="008524FE">
        <w:trPr>
          <w:trHeight w:val="510"/>
          <w:jc w:val="center"/>
        </w:trPr>
        <w:tc>
          <w:tcPr>
            <w:tcW w:w="1045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284A3F" w:rsidRPr="00D52C8E" w:rsidRDefault="00284A3F" w:rsidP="008524FE">
            <w:pPr>
              <w:rPr>
                <w:rFonts w:ascii="Arial" w:hAnsi="Arial" w:cs="Arial"/>
                <w:b/>
                <w:bCs/>
                <w:color w:val="002060"/>
              </w:rPr>
            </w:pPr>
            <w:r w:rsidRPr="00D52C8E">
              <w:rPr>
                <w:rFonts w:ascii="Arial" w:hAnsi="Arial" w:cs="Arial"/>
                <w:b/>
                <w:bCs/>
                <w:color w:val="002060"/>
              </w:rPr>
              <w:t>Demonstrate the ability to actively foster a family/baby relationship</w:t>
            </w:r>
          </w:p>
        </w:tc>
        <w:tc>
          <w:tcPr>
            <w:tcW w:w="4253"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284A3F" w:rsidRPr="00D52C8E" w:rsidRDefault="00284A3F" w:rsidP="008524FE">
            <w:pPr>
              <w:jc w:val="center"/>
              <w:rPr>
                <w:rFonts w:ascii="Arial" w:hAnsi="Arial" w:cs="Arial"/>
                <w:b/>
                <w:color w:val="002060"/>
              </w:rPr>
            </w:pPr>
            <w:r w:rsidRPr="00D52C8E">
              <w:rPr>
                <w:rFonts w:ascii="Arial" w:hAnsi="Arial" w:cs="Arial"/>
                <w:b/>
                <w:color w:val="002060"/>
              </w:rPr>
              <w:t>Competent</w:t>
            </w:r>
          </w:p>
        </w:tc>
      </w:tr>
      <w:tr w:rsidR="00284A3F" w:rsidRPr="00D52C8E" w:rsidTr="008524FE">
        <w:trPr>
          <w:trHeight w:val="510"/>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8524FE">
            <w:pPr>
              <w:rPr>
                <w:rFonts w:ascii="Arial" w:hAnsi="Arial" w:cs="Arial"/>
                <w:b/>
                <w:color w:val="002060"/>
              </w:rPr>
            </w:pPr>
            <w:r w:rsidRPr="00D52C8E">
              <w:rPr>
                <w:rFonts w:ascii="Arial" w:hAnsi="Arial" w:cs="Arial"/>
                <w:b/>
                <w:color w:val="002060"/>
              </w:rPr>
              <w:t>Performance Criteria</w:t>
            </w:r>
          </w:p>
        </w:tc>
        <w:tc>
          <w:tcPr>
            <w:tcW w:w="2126" w:type="dxa"/>
            <w:tcBorders>
              <w:top w:val="single" w:sz="4" w:space="0" w:color="auto"/>
              <w:left w:val="single" w:sz="4" w:space="0" w:color="auto"/>
              <w:right w:val="single" w:sz="4" w:space="0" w:color="auto"/>
            </w:tcBorders>
            <w:vAlign w:val="center"/>
          </w:tcPr>
          <w:p w:rsidR="00284A3F" w:rsidRPr="00D52C8E" w:rsidRDefault="009A4E74" w:rsidP="008524FE">
            <w:pPr>
              <w:jc w:val="center"/>
              <w:rPr>
                <w:rFonts w:ascii="Arial" w:hAnsi="Arial" w:cs="Arial"/>
                <w:b/>
                <w:color w:val="002060"/>
              </w:rPr>
            </w:pPr>
            <w:r>
              <w:rPr>
                <w:rFonts w:ascii="Arial" w:hAnsi="Arial" w:cs="Arial"/>
                <w:b/>
                <w:color w:val="1F497D" w:themeColor="text2"/>
              </w:rPr>
              <w:t xml:space="preserve">Staff Nurse </w:t>
            </w:r>
            <w:r w:rsidRPr="00D52C8E">
              <w:rPr>
                <w:rFonts w:ascii="Arial" w:hAnsi="Arial" w:cs="Arial"/>
                <w:b/>
                <w:color w:val="1F497D" w:themeColor="text2"/>
              </w:rPr>
              <w:t>Initials</w:t>
            </w:r>
          </w:p>
        </w:tc>
        <w:tc>
          <w:tcPr>
            <w:tcW w:w="2127" w:type="dxa"/>
            <w:tcBorders>
              <w:top w:val="single" w:sz="4" w:space="0" w:color="auto"/>
              <w:left w:val="single" w:sz="4" w:space="0" w:color="auto"/>
              <w:right w:val="single" w:sz="4" w:space="0" w:color="auto"/>
            </w:tcBorders>
            <w:vAlign w:val="center"/>
          </w:tcPr>
          <w:p w:rsidR="00284A3F" w:rsidRPr="00D52C8E" w:rsidRDefault="00284A3F" w:rsidP="008524FE">
            <w:pPr>
              <w:jc w:val="center"/>
              <w:rPr>
                <w:rFonts w:ascii="Arial" w:hAnsi="Arial" w:cs="Arial"/>
                <w:b/>
                <w:color w:val="002060"/>
              </w:rPr>
            </w:pPr>
            <w:r w:rsidRPr="00D52C8E">
              <w:rPr>
                <w:rFonts w:ascii="Arial" w:hAnsi="Arial" w:cs="Arial"/>
                <w:b/>
                <w:color w:val="002060"/>
              </w:rPr>
              <w:t>Mentor Initials</w:t>
            </w:r>
          </w:p>
        </w:tc>
      </w:tr>
      <w:tr w:rsidR="00284A3F"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8524FE">
            <w:pPr>
              <w:rPr>
                <w:rFonts w:ascii="Arial" w:hAnsi="Arial" w:cs="Arial"/>
              </w:rPr>
            </w:pPr>
            <w:r w:rsidRPr="00D52C8E">
              <w:rPr>
                <w:rFonts w:ascii="Arial" w:hAnsi="Arial" w:cs="Arial"/>
              </w:rPr>
              <w:t>Approaches families in a professional and courteous manner</w:t>
            </w:r>
          </w:p>
        </w:tc>
        <w:tc>
          <w:tcPr>
            <w:tcW w:w="2126"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rPr>
            </w:pPr>
          </w:p>
        </w:tc>
      </w:tr>
      <w:tr w:rsidR="00284A3F"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8524FE">
            <w:pPr>
              <w:rPr>
                <w:rFonts w:ascii="Arial" w:hAnsi="Arial" w:cs="Arial"/>
              </w:rPr>
            </w:pPr>
            <w:r w:rsidRPr="00D52C8E">
              <w:rPr>
                <w:rFonts w:ascii="Arial" w:hAnsi="Arial" w:cs="Arial"/>
              </w:rPr>
              <w:t>Shows mutual respect at all times</w:t>
            </w:r>
          </w:p>
        </w:tc>
        <w:tc>
          <w:tcPr>
            <w:tcW w:w="2126"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rPr>
            </w:pPr>
          </w:p>
        </w:tc>
      </w:tr>
      <w:tr w:rsidR="00284A3F"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8524FE">
            <w:pPr>
              <w:rPr>
                <w:rFonts w:ascii="Arial" w:hAnsi="Arial" w:cs="Arial"/>
              </w:rPr>
            </w:pPr>
            <w:r w:rsidRPr="00D52C8E">
              <w:rPr>
                <w:rFonts w:ascii="Arial" w:hAnsi="Arial" w:cs="Arial"/>
              </w:rPr>
              <w:t>Communicates with compassion, empathy and respect; preserving the dignity of the family</w:t>
            </w:r>
          </w:p>
        </w:tc>
        <w:tc>
          <w:tcPr>
            <w:tcW w:w="2126"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rPr>
            </w:pPr>
          </w:p>
        </w:tc>
      </w:tr>
      <w:tr w:rsidR="00284A3F"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8524FE">
            <w:pPr>
              <w:rPr>
                <w:rFonts w:ascii="Arial" w:hAnsi="Arial" w:cs="Arial"/>
              </w:rPr>
            </w:pPr>
            <w:r w:rsidRPr="00D52C8E">
              <w:rPr>
                <w:rFonts w:ascii="Arial" w:hAnsi="Arial" w:cs="Arial"/>
              </w:rPr>
              <w:t>Works in partnership with infants and their families, facilitating informed choice, to meet the needs of the infant</w:t>
            </w:r>
          </w:p>
        </w:tc>
        <w:tc>
          <w:tcPr>
            <w:tcW w:w="2126"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rPr>
            </w:pPr>
          </w:p>
        </w:tc>
      </w:tr>
      <w:tr w:rsidR="00284A3F"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8524FE">
            <w:pPr>
              <w:rPr>
                <w:rFonts w:ascii="Arial" w:hAnsi="Arial" w:cs="Arial"/>
              </w:rPr>
            </w:pPr>
            <w:r w:rsidRPr="00D52C8E">
              <w:rPr>
                <w:rFonts w:ascii="Arial" w:hAnsi="Arial" w:cs="Arial"/>
              </w:rPr>
              <w:t>Forms trusting relationships with parents and other family members</w:t>
            </w:r>
          </w:p>
        </w:tc>
        <w:tc>
          <w:tcPr>
            <w:tcW w:w="2126"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rPr>
            </w:pPr>
          </w:p>
        </w:tc>
      </w:tr>
      <w:tr w:rsidR="00284A3F"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8524FE">
            <w:pPr>
              <w:rPr>
                <w:rFonts w:ascii="Arial" w:hAnsi="Arial" w:cs="Arial"/>
              </w:rPr>
            </w:pPr>
            <w:r w:rsidRPr="00D52C8E">
              <w:rPr>
                <w:rFonts w:ascii="Arial" w:hAnsi="Arial" w:cs="Arial"/>
              </w:rPr>
              <w:t>Approaches families in a non-judgmental manner</w:t>
            </w:r>
          </w:p>
        </w:tc>
        <w:tc>
          <w:tcPr>
            <w:tcW w:w="2126"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rPr>
            </w:pPr>
          </w:p>
        </w:tc>
      </w:tr>
      <w:tr w:rsidR="00284A3F"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8524FE">
            <w:pPr>
              <w:rPr>
                <w:rFonts w:ascii="Arial" w:hAnsi="Arial" w:cs="Arial"/>
              </w:rPr>
            </w:pPr>
            <w:r w:rsidRPr="00D52C8E">
              <w:rPr>
                <w:rFonts w:ascii="Arial" w:hAnsi="Arial" w:cs="Arial"/>
              </w:rPr>
              <w:t>Recognises and respects the individual cultural/spiritual/religious beliefs of the family</w:t>
            </w:r>
          </w:p>
        </w:tc>
        <w:tc>
          <w:tcPr>
            <w:tcW w:w="2126"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rPr>
            </w:pPr>
          </w:p>
        </w:tc>
      </w:tr>
      <w:tr w:rsidR="00284A3F"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8524FE">
            <w:pPr>
              <w:rPr>
                <w:rFonts w:ascii="Arial" w:hAnsi="Arial" w:cs="Arial"/>
              </w:rPr>
            </w:pPr>
            <w:r w:rsidRPr="00D52C8E">
              <w:rPr>
                <w:rFonts w:ascii="Arial" w:hAnsi="Arial" w:cs="Arial"/>
              </w:rPr>
              <w:t xml:space="preserve">Demonstrate the practical and psychological support needed for parents unable to visit their baby </w:t>
            </w:r>
          </w:p>
        </w:tc>
        <w:tc>
          <w:tcPr>
            <w:tcW w:w="2126"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rPr>
            </w:pPr>
          </w:p>
        </w:tc>
      </w:tr>
      <w:tr w:rsidR="00284A3F"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8524FE">
            <w:pPr>
              <w:rPr>
                <w:rFonts w:ascii="Arial" w:hAnsi="Arial" w:cs="Arial"/>
                <w:color w:val="000000" w:themeColor="text1"/>
              </w:rPr>
            </w:pPr>
            <w:r w:rsidRPr="00D52C8E">
              <w:rPr>
                <w:rFonts w:ascii="Arial" w:hAnsi="Arial" w:cs="Arial"/>
              </w:rPr>
              <w:t>Accesses support services for families in need</w:t>
            </w:r>
          </w:p>
        </w:tc>
        <w:tc>
          <w:tcPr>
            <w:tcW w:w="2126" w:type="dxa"/>
            <w:tcBorders>
              <w:left w:val="single" w:sz="4" w:space="0" w:color="auto"/>
              <w:right w:val="single" w:sz="4" w:space="0" w:color="auto"/>
            </w:tcBorders>
            <w:shd w:val="clear" w:color="auto" w:fill="auto"/>
          </w:tcPr>
          <w:p w:rsidR="00284A3F" w:rsidRPr="00D52C8E" w:rsidRDefault="00284A3F" w:rsidP="008524FE">
            <w:pP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tcPr>
          <w:p w:rsidR="00284A3F" w:rsidRPr="00D52C8E" w:rsidRDefault="00284A3F" w:rsidP="008524FE">
            <w:pPr>
              <w:rPr>
                <w:rFonts w:ascii="Arial" w:hAnsi="Arial" w:cs="Arial"/>
                <w:color w:val="000000" w:themeColor="text1"/>
              </w:rPr>
            </w:pPr>
          </w:p>
        </w:tc>
      </w:tr>
    </w:tbl>
    <w:p w:rsidR="00284A3F" w:rsidRDefault="00284A3F" w:rsidP="00284A3F"/>
    <w:p w:rsidR="00284A3F" w:rsidRDefault="00284A3F" w:rsidP="00284A3F"/>
    <w:p w:rsidR="00284A3F" w:rsidRDefault="00284A3F" w:rsidP="00284A3F"/>
    <w:p w:rsidR="00284A3F" w:rsidRDefault="00284A3F" w:rsidP="00284A3F"/>
    <w:p w:rsidR="00284A3F" w:rsidRDefault="00284A3F" w:rsidP="00284A3F"/>
    <w:p w:rsidR="00284A3F" w:rsidRDefault="00284A3F" w:rsidP="00284A3F"/>
    <w:p w:rsidR="00284A3F" w:rsidRDefault="00284A3F" w:rsidP="00284A3F"/>
    <w:p w:rsidR="00284A3F" w:rsidRDefault="00284A3F" w:rsidP="00284A3F"/>
    <w:p w:rsidR="00284A3F" w:rsidRDefault="00284A3F" w:rsidP="00284A3F"/>
    <w:p w:rsidR="00D52C8E" w:rsidRPr="00D52C8E" w:rsidRDefault="00D52C8E" w:rsidP="00D52C8E">
      <w:pPr>
        <w:pStyle w:val="Heading2"/>
      </w:pPr>
      <w:r>
        <w:t>Clinical Competency 10</w:t>
      </w:r>
    </w:p>
    <w:p w:rsidR="00D52C8E" w:rsidRPr="00D52C8E" w:rsidRDefault="00D52C8E" w:rsidP="00D52C8E"/>
    <w:tbl>
      <w:tblPr>
        <w:tblStyle w:val="TableGrid"/>
        <w:tblW w:w="14709" w:type="dxa"/>
        <w:jc w:val="center"/>
        <w:tblLayout w:type="fixed"/>
        <w:tblLook w:val="04A0" w:firstRow="1" w:lastRow="0" w:firstColumn="1" w:lastColumn="0" w:noHBand="0" w:noVBand="1"/>
      </w:tblPr>
      <w:tblGrid>
        <w:gridCol w:w="10456"/>
        <w:gridCol w:w="2126"/>
        <w:gridCol w:w="2127"/>
      </w:tblGrid>
      <w:tr w:rsidR="00D52C8E" w:rsidRPr="00D52C8E" w:rsidTr="008524FE">
        <w:trPr>
          <w:trHeight w:val="510"/>
          <w:jc w:val="center"/>
        </w:trPr>
        <w:tc>
          <w:tcPr>
            <w:tcW w:w="10456"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D52C8E" w:rsidRPr="00D52C8E" w:rsidRDefault="00D52C8E" w:rsidP="00D52C8E">
            <w:pPr>
              <w:rPr>
                <w:rFonts w:ascii="Arial" w:hAnsi="Arial" w:cs="Arial"/>
                <w:b/>
                <w:bCs/>
                <w:color w:val="002060"/>
              </w:rPr>
            </w:pPr>
            <w:r w:rsidRPr="00D52C8E">
              <w:rPr>
                <w:rFonts w:ascii="Arial" w:hAnsi="Arial" w:cs="Arial"/>
                <w:b/>
                <w:bCs/>
                <w:color w:val="002060"/>
              </w:rPr>
              <w:t>Demonstrate the ability to safely set up, check, operate and maintain equipment used in basic neonatal care</w:t>
            </w:r>
          </w:p>
        </w:tc>
        <w:tc>
          <w:tcPr>
            <w:tcW w:w="4253"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D52C8E" w:rsidRPr="00D52C8E" w:rsidRDefault="00D52C8E" w:rsidP="00D52C8E">
            <w:pPr>
              <w:jc w:val="center"/>
              <w:rPr>
                <w:rFonts w:ascii="Arial" w:hAnsi="Arial" w:cs="Arial"/>
                <w:b/>
                <w:color w:val="002060"/>
              </w:rPr>
            </w:pPr>
            <w:r w:rsidRPr="00D52C8E">
              <w:rPr>
                <w:rFonts w:ascii="Arial" w:hAnsi="Arial" w:cs="Arial"/>
                <w:b/>
                <w:color w:val="002060"/>
              </w:rPr>
              <w:t>Competent</w:t>
            </w:r>
          </w:p>
        </w:tc>
      </w:tr>
      <w:tr w:rsidR="00D52C8E" w:rsidRPr="00D52C8E" w:rsidTr="008524FE">
        <w:trPr>
          <w:trHeight w:val="510"/>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D52C8E">
            <w:pPr>
              <w:rPr>
                <w:rFonts w:ascii="Arial" w:hAnsi="Arial" w:cs="Arial"/>
                <w:b/>
                <w:color w:val="002060"/>
              </w:rPr>
            </w:pPr>
            <w:r w:rsidRPr="00D52C8E">
              <w:rPr>
                <w:rFonts w:ascii="Arial" w:hAnsi="Arial" w:cs="Arial"/>
                <w:b/>
                <w:color w:val="002060"/>
              </w:rPr>
              <w:t>Performance Criteria</w:t>
            </w:r>
          </w:p>
        </w:tc>
        <w:tc>
          <w:tcPr>
            <w:tcW w:w="2126" w:type="dxa"/>
            <w:tcBorders>
              <w:top w:val="single" w:sz="4" w:space="0" w:color="auto"/>
              <w:left w:val="single" w:sz="4" w:space="0" w:color="auto"/>
              <w:right w:val="single" w:sz="4" w:space="0" w:color="auto"/>
            </w:tcBorders>
            <w:vAlign w:val="center"/>
          </w:tcPr>
          <w:p w:rsidR="00D52C8E" w:rsidRPr="00D52C8E" w:rsidRDefault="009A4E74" w:rsidP="00D52C8E">
            <w:pPr>
              <w:jc w:val="center"/>
              <w:rPr>
                <w:rFonts w:ascii="Arial" w:hAnsi="Arial" w:cs="Arial"/>
                <w:b/>
                <w:color w:val="002060"/>
              </w:rPr>
            </w:pPr>
            <w:r>
              <w:rPr>
                <w:rFonts w:ascii="Arial" w:hAnsi="Arial" w:cs="Arial"/>
                <w:b/>
                <w:color w:val="1F497D" w:themeColor="text2"/>
              </w:rPr>
              <w:t xml:space="preserve">Staff Nurse </w:t>
            </w:r>
            <w:r w:rsidRPr="00D52C8E">
              <w:rPr>
                <w:rFonts w:ascii="Arial" w:hAnsi="Arial" w:cs="Arial"/>
                <w:b/>
                <w:color w:val="1F497D" w:themeColor="text2"/>
              </w:rPr>
              <w:t>Initials</w:t>
            </w:r>
          </w:p>
        </w:tc>
        <w:tc>
          <w:tcPr>
            <w:tcW w:w="2127" w:type="dxa"/>
            <w:tcBorders>
              <w:top w:val="single" w:sz="4" w:space="0" w:color="auto"/>
              <w:left w:val="single" w:sz="4" w:space="0" w:color="auto"/>
              <w:right w:val="single" w:sz="4" w:space="0" w:color="auto"/>
            </w:tcBorders>
            <w:vAlign w:val="center"/>
          </w:tcPr>
          <w:p w:rsidR="00D52C8E" w:rsidRPr="00D52C8E" w:rsidRDefault="00D52C8E" w:rsidP="00D52C8E">
            <w:pPr>
              <w:jc w:val="center"/>
              <w:rPr>
                <w:rFonts w:ascii="Arial" w:hAnsi="Arial" w:cs="Arial"/>
                <w:b/>
                <w:color w:val="002060"/>
              </w:rPr>
            </w:pPr>
            <w:r w:rsidRPr="00D52C8E">
              <w:rPr>
                <w:rFonts w:ascii="Arial" w:hAnsi="Arial" w:cs="Arial"/>
                <w:b/>
                <w:color w:val="002060"/>
              </w:rPr>
              <w:t>Mentor Initials</w:t>
            </w: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9A4E74" w:rsidP="00D52C8E">
            <w:pPr>
              <w:rPr>
                <w:rFonts w:ascii="Arial" w:hAnsi="Arial" w:cs="Arial"/>
              </w:rPr>
            </w:pPr>
            <w:r>
              <w:rPr>
                <w:rFonts w:ascii="Arial" w:hAnsi="Arial" w:cs="Arial"/>
              </w:rPr>
              <w:t>Giraffe Incubator</w:t>
            </w:r>
          </w:p>
        </w:tc>
        <w:tc>
          <w:tcPr>
            <w:tcW w:w="2126"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rPr>
            </w:pP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CF77B7" w:rsidP="00D52C8E">
            <w:pPr>
              <w:rPr>
                <w:rFonts w:ascii="Arial" w:hAnsi="Arial" w:cs="Arial"/>
              </w:rPr>
            </w:pPr>
            <w:r>
              <w:rPr>
                <w:rFonts w:ascii="Arial" w:hAnsi="Arial" w:cs="Arial"/>
              </w:rPr>
              <w:t>Leoni Ventilators</w:t>
            </w:r>
          </w:p>
        </w:tc>
        <w:tc>
          <w:tcPr>
            <w:tcW w:w="2126"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rPr>
            </w:pPr>
          </w:p>
        </w:tc>
      </w:tr>
      <w:tr w:rsidR="00C62FBF"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C62FBF" w:rsidRDefault="00C62FBF" w:rsidP="00D52C8E">
            <w:pPr>
              <w:rPr>
                <w:rFonts w:ascii="Arial" w:hAnsi="Arial" w:cs="Arial"/>
              </w:rPr>
            </w:pPr>
            <w:r>
              <w:rPr>
                <w:rFonts w:ascii="Arial" w:hAnsi="Arial" w:cs="Arial"/>
              </w:rPr>
              <w:t xml:space="preserve">Neopuff and Resuscitation equipment </w:t>
            </w:r>
          </w:p>
        </w:tc>
        <w:tc>
          <w:tcPr>
            <w:tcW w:w="2126" w:type="dxa"/>
            <w:tcBorders>
              <w:left w:val="single" w:sz="4" w:space="0" w:color="auto"/>
              <w:right w:val="single" w:sz="4" w:space="0" w:color="auto"/>
            </w:tcBorders>
            <w:shd w:val="clear" w:color="auto" w:fill="auto"/>
            <w:vAlign w:val="center"/>
          </w:tcPr>
          <w:p w:rsidR="00C62FBF" w:rsidRPr="00D52C8E" w:rsidRDefault="00C62FBF" w:rsidP="00D52C8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C62FBF" w:rsidRPr="00D52C8E" w:rsidRDefault="00C62FBF" w:rsidP="00D52C8E">
            <w:pPr>
              <w:jc w:val="center"/>
              <w:rPr>
                <w:rFonts w:ascii="Arial" w:hAnsi="Arial" w:cs="Arial"/>
                <w:color w:val="000000" w:themeColor="text1"/>
              </w:rPr>
            </w:pP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C62FBF" w:rsidP="00D52C8E">
            <w:pPr>
              <w:rPr>
                <w:rFonts w:ascii="Arial" w:hAnsi="Arial" w:cs="Arial"/>
              </w:rPr>
            </w:pPr>
            <w:r>
              <w:rPr>
                <w:rFonts w:ascii="Arial" w:hAnsi="Arial" w:cs="Arial"/>
              </w:rPr>
              <w:t>Giraffe Res</w:t>
            </w:r>
            <w:r w:rsidR="009A4E74">
              <w:rPr>
                <w:rFonts w:ascii="Arial" w:hAnsi="Arial" w:cs="Arial"/>
              </w:rPr>
              <w:t>us</w:t>
            </w:r>
            <w:r>
              <w:rPr>
                <w:rFonts w:ascii="Arial" w:hAnsi="Arial" w:cs="Arial"/>
              </w:rPr>
              <w:t>c</w:t>
            </w:r>
            <w:r w:rsidR="009A4E74">
              <w:rPr>
                <w:rFonts w:ascii="Arial" w:hAnsi="Arial" w:cs="Arial"/>
              </w:rPr>
              <w:t>itaire</w:t>
            </w:r>
          </w:p>
        </w:tc>
        <w:tc>
          <w:tcPr>
            <w:tcW w:w="2126"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rPr>
            </w:pP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9A4E74" w:rsidP="00D52C8E">
            <w:pPr>
              <w:rPr>
                <w:rFonts w:ascii="Arial" w:hAnsi="Arial" w:cs="Arial"/>
              </w:rPr>
            </w:pPr>
            <w:r>
              <w:rPr>
                <w:rFonts w:ascii="Arial" w:hAnsi="Arial" w:cs="Arial"/>
              </w:rPr>
              <w:t>Alaris Pumps</w:t>
            </w:r>
          </w:p>
        </w:tc>
        <w:tc>
          <w:tcPr>
            <w:tcW w:w="2126"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rPr>
            </w:pP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9A4E74" w:rsidP="00D52C8E">
            <w:pPr>
              <w:rPr>
                <w:rFonts w:ascii="Arial" w:hAnsi="Arial" w:cs="Arial"/>
              </w:rPr>
            </w:pPr>
            <w:r>
              <w:rPr>
                <w:rFonts w:ascii="Arial" w:hAnsi="Arial" w:cs="Arial"/>
              </w:rPr>
              <w:t>Breastmilk warmers</w:t>
            </w:r>
          </w:p>
        </w:tc>
        <w:tc>
          <w:tcPr>
            <w:tcW w:w="2126"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rPr>
            </w:pP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C62FBF" w:rsidP="00D52C8E">
            <w:pPr>
              <w:rPr>
                <w:rFonts w:ascii="Arial" w:hAnsi="Arial" w:cs="Arial"/>
              </w:rPr>
            </w:pPr>
            <w:r>
              <w:rPr>
                <w:rFonts w:ascii="Arial" w:hAnsi="Arial" w:cs="Arial"/>
              </w:rPr>
              <w:t>‘Beauty and the Beast’ Shuttle System</w:t>
            </w:r>
          </w:p>
        </w:tc>
        <w:tc>
          <w:tcPr>
            <w:tcW w:w="2126"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rPr>
            </w:pP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C62FBF" w:rsidP="00D52C8E">
            <w:pPr>
              <w:rPr>
                <w:rFonts w:ascii="Arial" w:hAnsi="Arial" w:cs="Arial"/>
              </w:rPr>
            </w:pPr>
            <w:r>
              <w:rPr>
                <w:rFonts w:ascii="Arial" w:hAnsi="Arial" w:cs="Arial"/>
              </w:rPr>
              <w:t>Caleo Incubators</w:t>
            </w:r>
          </w:p>
        </w:tc>
        <w:tc>
          <w:tcPr>
            <w:tcW w:w="2126"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rPr>
            </w:pP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C62FBF" w:rsidP="00D52C8E">
            <w:pPr>
              <w:rPr>
                <w:rFonts w:ascii="Arial" w:hAnsi="Arial" w:cs="Arial"/>
              </w:rPr>
            </w:pPr>
            <w:r>
              <w:rPr>
                <w:rFonts w:ascii="Arial" w:hAnsi="Arial" w:cs="Arial"/>
              </w:rPr>
              <w:t>Resuscitation Trolley</w:t>
            </w:r>
          </w:p>
        </w:tc>
        <w:tc>
          <w:tcPr>
            <w:tcW w:w="2126"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rPr>
            </w:pP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C62FBF" w:rsidP="00D52C8E">
            <w:pPr>
              <w:rPr>
                <w:rFonts w:ascii="Arial" w:hAnsi="Arial" w:cs="Arial"/>
                <w:color w:val="000000" w:themeColor="text1"/>
              </w:rPr>
            </w:pPr>
            <w:r>
              <w:rPr>
                <w:rFonts w:ascii="Arial" w:hAnsi="Arial" w:cs="Arial"/>
                <w:color w:val="000000" w:themeColor="text1"/>
              </w:rPr>
              <w:t>IV trolleys/ Intubation Trolley/ Central Line Trolley</w:t>
            </w:r>
          </w:p>
        </w:tc>
        <w:tc>
          <w:tcPr>
            <w:tcW w:w="2126" w:type="dxa"/>
            <w:tcBorders>
              <w:left w:val="single" w:sz="4" w:space="0" w:color="auto"/>
              <w:right w:val="single" w:sz="4" w:space="0" w:color="auto"/>
            </w:tcBorders>
            <w:shd w:val="clear" w:color="auto" w:fill="auto"/>
          </w:tcPr>
          <w:p w:rsidR="00D52C8E" w:rsidRPr="00D52C8E" w:rsidRDefault="00D52C8E" w:rsidP="00D52C8E">
            <w:pP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tcPr>
          <w:p w:rsidR="00D52C8E" w:rsidRPr="00D52C8E" w:rsidRDefault="00D52C8E" w:rsidP="00D52C8E">
            <w:pPr>
              <w:rPr>
                <w:rFonts w:ascii="Arial" w:hAnsi="Arial" w:cs="Arial"/>
                <w:color w:val="000000" w:themeColor="text1"/>
              </w:rPr>
            </w:pPr>
          </w:p>
        </w:tc>
      </w:tr>
    </w:tbl>
    <w:p w:rsidR="00D52C8E" w:rsidRPr="00D52C8E" w:rsidRDefault="00D52C8E" w:rsidP="00D52C8E"/>
    <w:p w:rsidR="00284A3F" w:rsidRDefault="00284A3F" w:rsidP="00284A3F"/>
    <w:p w:rsidR="00284A3F" w:rsidRDefault="00284A3F" w:rsidP="00284A3F"/>
    <w:p w:rsidR="00284A3F" w:rsidRDefault="00284A3F" w:rsidP="00284A3F"/>
    <w:p w:rsidR="00284A3F" w:rsidRDefault="00284A3F" w:rsidP="00284A3F"/>
    <w:p w:rsidR="00D52C8E" w:rsidRDefault="00D52C8E" w:rsidP="00284A3F"/>
    <w:p w:rsidR="00D52C8E" w:rsidRDefault="00D52C8E" w:rsidP="00284A3F"/>
    <w:p w:rsidR="00D52C8E" w:rsidRDefault="00D52C8E" w:rsidP="00284A3F"/>
    <w:p w:rsidR="00D52C8E" w:rsidRDefault="00D52C8E" w:rsidP="00284A3F"/>
    <w:p w:rsidR="00284A3F" w:rsidRDefault="00284A3F" w:rsidP="00284A3F"/>
    <w:p w:rsidR="00284A3F" w:rsidRDefault="00284A3F" w:rsidP="00284A3F">
      <w:pPr>
        <w:pStyle w:val="Heading1"/>
      </w:pPr>
      <w:r>
        <w:t>Core Competency Achievement Record</w:t>
      </w:r>
    </w:p>
    <w:p w:rsidR="00284A3F" w:rsidRDefault="00284A3F" w:rsidP="00284A3F">
      <w:pPr>
        <w:jc w:val="both"/>
        <w:rPr>
          <w:rFonts w:ascii="Arial" w:hAnsi="Arial" w:cs="Arial"/>
        </w:rPr>
      </w:pPr>
    </w:p>
    <w:p w:rsidR="00284A3F" w:rsidRDefault="00284A3F" w:rsidP="00284A3F">
      <w:pPr>
        <w:jc w:val="both"/>
        <w:rPr>
          <w:rFonts w:ascii="Arial" w:hAnsi="Arial" w:cs="Arial"/>
          <w:b/>
        </w:rPr>
      </w:pPr>
      <w:r w:rsidRPr="00611AA7">
        <w:rPr>
          <w:rFonts w:ascii="Arial" w:hAnsi="Arial" w:cs="Arial"/>
        </w:rPr>
        <w:t xml:space="preserve">You should sign this sheet once all sections for that competency are complete.  This form will be used as evidence of competence and a copy will be stored in your personal file. </w:t>
      </w:r>
      <w:r w:rsidRPr="00611AA7">
        <w:rPr>
          <w:rFonts w:ascii="Arial" w:hAnsi="Arial" w:cs="Arial"/>
          <w:b/>
        </w:rPr>
        <w:t xml:space="preserve"> All competencies need to reflect family centred care during assessment</w:t>
      </w:r>
    </w:p>
    <w:p w:rsidR="00D52C8E" w:rsidRDefault="00D52C8E" w:rsidP="00284A3F">
      <w:pPr>
        <w:jc w:val="both"/>
        <w:rPr>
          <w:rFonts w:ascii="Arial" w:hAnsi="Arial" w:cs="Arial"/>
          <w:b/>
        </w:rPr>
      </w:pPr>
    </w:p>
    <w:p w:rsidR="00D52C8E" w:rsidRDefault="00D52C8E" w:rsidP="00284A3F">
      <w:pPr>
        <w:jc w:val="both"/>
        <w:rPr>
          <w:rFonts w:ascii="Arial" w:hAnsi="Arial" w:cs="Arial"/>
          <w:b/>
        </w:rPr>
      </w:pPr>
    </w:p>
    <w:p w:rsidR="00D52C8E" w:rsidRDefault="00D52C8E" w:rsidP="00284A3F">
      <w:pPr>
        <w:jc w:val="both"/>
        <w:rPr>
          <w:rFonts w:ascii="Arial" w:hAnsi="Arial" w:cs="Arial"/>
          <w:b/>
        </w:rPr>
      </w:pPr>
    </w:p>
    <w:p w:rsidR="00284A3F" w:rsidRDefault="00284A3F" w:rsidP="00284A3F">
      <w:pPr>
        <w:jc w:val="both"/>
        <w:rPr>
          <w:rFonts w:ascii="Arial" w:hAnsi="Arial" w:cs="Arial"/>
          <w:b/>
        </w:rPr>
      </w:pPr>
    </w:p>
    <w:tbl>
      <w:tblPr>
        <w:tblW w:w="147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7"/>
        <w:gridCol w:w="9379"/>
        <w:gridCol w:w="2126"/>
        <w:gridCol w:w="1975"/>
      </w:tblGrid>
      <w:tr w:rsidR="00284A3F" w:rsidRPr="00611AA7" w:rsidTr="00233B57">
        <w:trPr>
          <w:jc w:val="center"/>
        </w:trPr>
        <w:tc>
          <w:tcPr>
            <w:tcW w:w="1257" w:type="dxa"/>
            <w:shd w:val="clear" w:color="auto" w:fill="C6D9F1" w:themeFill="text2" w:themeFillTint="33"/>
            <w:vAlign w:val="center"/>
          </w:tcPr>
          <w:p w:rsidR="00284A3F" w:rsidRPr="00233B57" w:rsidRDefault="00284A3F" w:rsidP="00233B57">
            <w:pPr>
              <w:jc w:val="center"/>
              <w:rPr>
                <w:rFonts w:ascii="Arial" w:hAnsi="Arial" w:cs="Arial"/>
                <w:b/>
                <w:color w:val="1F497D" w:themeColor="text2"/>
                <w:sz w:val="18"/>
                <w:szCs w:val="18"/>
              </w:rPr>
            </w:pPr>
          </w:p>
        </w:tc>
        <w:tc>
          <w:tcPr>
            <w:tcW w:w="9379" w:type="dxa"/>
            <w:shd w:val="clear" w:color="auto" w:fill="C6D9F1" w:themeFill="text2" w:themeFillTint="33"/>
            <w:vAlign w:val="center"/>
          </w:tcPr>
          <w:p w:rsidR="00284A3F" w:rsidRPr="00233B57" w:rsidRDefault="00284A3F" w:rsidP="00233B57">
            <w:pPr>
              <w:jc w:val="center"/>
              <w:rPr>
                <w:rFonts w:ascii="Arial" w:hAnsi="Arial" w:cs="Arial"/>
                <w:b/>
                <w:color w:val="1F497D" w:themeColor="text2"/>
              </w:rPr>
            </w:pPr>
            <w:r w:rsidRPr="00233B57">
              <w:rPr>
                <w:rFonts w:ascii="Arial" w:hAnsi="Arial" w:cs="Arial"/>
                <w:b/>
                <w:color w:val="1F497D" w:themeColor="text2"/>
              </w:rPr>
              <w:t>Competency Title</w:t>
            </w:r>
          </w:p>
        </w:tc>
        <w:tc>
          <w:tcPr>
            <w:tcW w:w="2126" w:type="dxa"/>
            <w:shd w:val="clear" w:color="auto" w:fill="C6D9F1" w:themeFill="text2" w:themeFillTint="33"/>
            <w:vAlign w:val="center"/>
          </w:tcPr>
          <w:p w:rsidR="00284A3F" w:rsidRPr="00233B57" w:rsidRDefault="00C62FBF" w:rsidP="00233B57">
            <w:pPr>
              <w:jc w:val="center"/>
              <w:rPr>
                <w:rFonts w:ascii="Arial" w:hAnsi="Arial" w:cs="Arial"/>
                <w:b/>
                <w:color w:val="1F497D" w:themeColor="text2"/>
              </w:rPr>
            </w:pPr>
            <w:r>
              <w:rPr>
                <w:rFonts w:ascii="Arial" w:hAnsi="Arial" w:cs="Arial"/>
                <w:b/>
                <w:color w:val="1F497D" w:themeColor="text2"/>
              </w:rPr>
              <w:t xml:space="preserve">Staff Nurse </w:t>
            </w:r>
            <w:r w:rsidRPr="00D52C8E">
              <w:rPr>
                <w:rFonts w:ascii="Arial" w:hAnsi="Arial" w:cs="Arial"/>
                <w:b/>
                <w:color w:val="1F497D" w:themeColor="text2"/>
              </w:rPr>
              <w:t>Initials</w:t>
            </w:r>
          </w:p>
        </w:tc>
        <w:tc>
          <w:tcPr>
            <w:tcW w:w="1975" w:type="dxa"/>
            <w:shd w:val="clear" w:color="auto" w:fill="C6D9F1" w:themeFill="text2" w:themeFillTint="33"/>
            <w:vAlign w:val="center"/>
          </w:tcPr>
          <w:p w:rsidR="00284A3F" w:rsidRPr="00233B57" w:rsidRDefault="00233B57" w:rsidP="00233B57">
            <w:pPr>
              <w:jc w:val="center"/>
              <w:rPr>
                <w:rFonts w:ascii="Arial" w:hAnsi="Arial" w:cs="Arial"/>
                <w:b/>
                <w:color w:val="1F497D" w:themeColor="text2"/>
              </w:rPr>
            </w:pPr>
            <w:r w:rsidRPr="00233B57">
              <w:rPr>
                <w:rFonts w:ascii="Arial" w:hAnsi="Arial" w:cs="Arial"/>
                <w:b/>
                <w:color w:val="1F497D" w:themeColor="text2"/>
              </w:rPr>
              <w:t xml:space="preserve">Preceptor </w:t>
            </w:r>
            <w:r w:rsidR="00284A3F" w:rsidRPr="00233B57">
              <w:rPr>
                <w:rFonts w:ascii="Arial" w:hAnsi="Arial" w:cs="Arial"/>
                <w:b/>
                <w:color w:val="1F497D" w:themeColor="text2"/>
              </w:rPr>
              <w:t>Signature</w:t>
            </w:r>
          </w:p>
        </w:tc>
      </w:tr>
      <w:tr w:rsidR="00284A3F" w:rsidRPr="00611AA7" w:rsidTr="00D52C8E">
        <w:trPr>
          <w:trHeight w:val="552"/>
          <w:jc w:val="center"/>
        </w:trPr>
        <w:tc>
          <w:tcPr>
            <w:tcW w:w="1257" w:type="dxa"/>
            <w:vAlign w:val="center"/>
          </w:tcPr>
          <w:p w:rsidR="00284A3F" w:rsidRPr="00611AA7" w:rsidRDefault="00284A3F" w:rsidP="008524FE">
            <w:pPr>
              <w:jc w:val="center"/>
              <w:rPr>
                <w:rFonts w:ascii="Arial" w:hAnsi="Arial" w:cs="Arial"/>
              </w:rPr>
            </w:pPr>
            <w:r>
              <w:rPr>
                <w:rFonts w:ascii="Arial" w:hAnsi="Arial" w:cs="Arial"/>
              </w:rPr>
              <w:t>C</w:t>
            </w:r>
            <w:r w:rsidRPr="00611AA7">
              <w:rPr>
                <w:rFonts w:ascii="Arial" w:hAnsi="Arial" w:cs="Arial"/>
              </w:rPr>
              <w:t>1</w:t>
            </w:r>
          </w:p>
        </w:tc>
        <w:tc>
          <w:tcPr>
            <w:tcW w:w="9379" w:type="dxa"/>
            <w:vAlign w:val="center"/>
          </w:tcPr>
          <w:p w:rsidR="00284A3F" w:rsidRPr="004D5F97" w:rsidRDefault="00284A3F" w:rsidP="008524FE">
            <w:pPr>
              <w:rPr>
                <w:rFonts w:ascii="Arial" w:hAnsi="Arial" w:cs="Arial"/>
              </w:rPr>
            </w:pPr>
            <w:r>
              <w:rPr>
                <w:rFonts w:ascii="Arial" w:hAnsi="Arial" w:cs="Arial"/>
              </w:rPr>
              <w:t>Communication and Interpersonal Relationships</w:t>
            </w:r>
          </w:p>
        </w:tc>
        <w:tc>
          <w:tcPr>
            <w:tcW w:w="2126" w:type="dxa"/>
          </w:tcPr>
          <w:p w:rsidR="00284A3F" w:rsidRPr="00611AA7" w:rsidRDefault="00284A3F" w:rsidP="008524FE">
            <w:pPr>
              <w:jc w:val="both"/>
              <w:rPr>
                <w:rFonts w:ascii="Arial" w:hAnsi="Arial" w:cs="Arial"/>
              </w:rPr>
            </w:pPr>
          </w:p>
        </w:tc>
        <w:tc>
          <w:tcPr>
            <w:tcW w:w="1975" w:type="dxa"/>
          </w:tcPr>
          <w:p w:rsidR="00284A3F" w:rsidRPr="00611AA7" w:rsidRDefault="00284A3F" w:rsidP="008524FE">
            <w:pPr>
              <w:jc w:val="both"/>
              <w:rPr>
                <w:rFonts w:ascii="Arial" w:hAnsi="Arial" w:cs="Arial"/>
              </w:rPr>
            </w:pPr>
          </w:p>
        </w:tc>
      </w:tr>
      <w:tr w:rsidR="00284A3F" w:rsidRPr="00611AA7" w:rsidTr="00D52C8E">
        <w:trPr>
          <w:trHeight w:val="552"/>
          <w:jc w:val="center"/>
        </w:trPr>
        <w:tc>
          <w:tcPr>
            <w:tcW w:w="1257" w:type="dxa"/>
            <w:vAlign w:val="center"/>
          </w:tcPr>
          <w:p w:rsidR="00284A3F" w:rsidRPr="00611AA7" w:rsidRDefault="00284A3F" w:rsidP="008524FE">
            <w:pPr>
              <w:jc w:val="center"/>
              <w:rPr>
                <w:rFonts w:ascii="Arial" w:hAnsi="Arial" w:cs="Arial"/>
              </w:rPr>
            </w:pPr>
            <w:r>
              <w:rPr>
                <w:rFonts w:ascii="Arial" w:hAnsi="Arial" w:cs="Arial"/>
              </w:rPr>
              <w:t>C</w:t>
            </w:r>
            <w:r w:rsidRPr="00611AA7">
              <w:rPr>
                <w:rFonts w:ascii="Arial" w:hAnsi="Arial" w:cs="Arial"/>
              </w:rPr>
              <w:t>2</w:t>
            </w:r>
          </w:p>
        </w:tc>
        <w:tc>
          <w:tcPr>
            <w:tcW w:w="9379" w:type="dxa"/>
            <w:vAlign w:val="center"/>
          </w:tcPr>
          <w:p w:rsidR="00284A3F" w:rsidRPr="004D5F97" w:rsidRDefault="00286936" w:rsidP="008524FE">
            <w:pPr>
              <w:rPr>
                <w:rFonts w:ascii="Arial" w:hAnsi="Arial" w:cs="Arial"/>
              </w:rPr>
            </w:pPr>
            <w:r>
              <w:rPr>
                <w:rFonts w:ascii="Arial" w:hAnsi="Arial" w:cs="Arial"/>
              </w:rPr>
              <w:t>Personal, Professional and People Development</w:t>
            </w:r>
          </w:p>
        </w:tc>
        <w:tc>
          <w:tcPr>
            <w:tcW w:w="2126" w:type="dxa"/>
          </w:tcPr>
          <w:p w:rsidR="00284A3F" w:rsidRPr="00611AA7" w:rsidRDefault="00284A3F" w:rsidP="008524FE">
            <w:pPr>
              <w:jc w:val="both"/>
              <w:rPr>
                <w:rFonts w:ascii="Arial" w:hAnsi="Arial" w:cs="Arial"/>
              </w:rPr>
            </w:pPr>
          </w:p>
        </w:tc>
        <w:tc>
          <w:tcPr>
            <w:tcW w:w="1975" w:type="dxa"/>
          </w:tcPr>
          <w:p w:rsidR="00284A3F" w:rsidRPr="00611AA7" w:rsidRDefault="00284A3F" w:rsidP="008524FE">
            <w:pPr>
              <w:jc w:val="both"/>
              <w:rPr>
                <w:rFonts w:ascii="Arial" w:hAnsi="Arial" w:cs="Arial"/>
              </w:rPr>
            </w:pPr>
          </w:p>
        </w:tc>
      </w:tr>
      <w:tr w:rsidR="00284A3F" w:rsidRPr="00611AA7" w:rsidTr="00D52C8E">
        <w:trPr>
          <w:trHeight w:val="552"/>
          <w:jc w:val="center"/>
        </w:trPr>
        <w:tc>
          <w:tcPr>
            <w:tcW w:w="1257" w:type="dxa"/>
            <w:vAlign w:val="center"/>
          </w:tcPr>
          <w:p w:rsidR="00284A3F" w:rsidRPr="00611AA7" w:rsidRDefault="00284A3F" w:rsidP="008524FE">
            <w:pPr>
              <w:jc w:val="center"/>
              <w:rPr>
                <w:rFonts w:ascii="Arial" w:hAnsi="Arial" w:cs="Arial"/>
              </w:rPr>
            </w:pPr>
            <w:r>
              <w:rPr>
                <w:rFonts w:ascii="Arial" w:hAnsi="Arial" w:cs="Arial"/>
              </w:rPr>
              <w:t>C</w:t>
            </w:r>
            <w:r w:rsidRPr="00611AA7">
              <w:rPr>
                <w:rFonts w:ascii="Arial" w:hAnsi="Arial" w:cs="Arial"/>
              </w:rPr>
              <w:t>3</w:t>
            </w:r>
          </w:p>
        </w:tc>
        <w:tc>
          <w:tcPr>
            <w:tcW w:w="9379" w:type="dxa"/>
            <w:vAlign w:val="center"/>
          </w:tcPr>
          <w:p w:rsidR="00284A3F" w:rsidRPr="004D5F97" w:rsidRDefault="00D52C8E" w:rsidP="008524FE">
            <w:pPr>
              <w:rPr>
                <w:rFonts w:ascii="Arial" w:hAnsi="Arial" w:cs="Arial"/>
              </w:rPr>
            </w:pPr>
            <w:r>
              <w:rPr>
                <w:rFonts w:ascii="Arial" w:hAnsi="Arial" w:cs="Arial"/>
              </w:rPr>
              <w:t>Health, Safety and Security</w:t>
            </w:r>
          </w:p>
        </w:tc>
        <w:tc>
          <w:tcPr>
            <w:tcW w:w="2126" w:type="dxa"/>
          </w:tcPr>
          <w:p w:rsidR="00284A3F" w:rsidRPr="00611AA7" w:rsidRDefault="00284A3F" w:rsidP="008524FE">
            <w:pPr>
              <w:jc w:val="both"/>
              <w:rPr>
                <w:rFonts w:ascii="Arial" w:hAnsi="Arial" w:cs="Arial"/>
              </w:rPr>
            </w:pPr>
          </w:p>
        </w:tc>
        <w:tc>
          <w:tcPr>
            <w:tcW w:w="1975" w:type="dxa"/>
          </w:tcPr>
          <w:p w:rsidR="00284A3F" w:rsidRPr="00611AA7" w:rsidRDefault="00284A3F" w:rsidP="008524FE">
            <w:pPr>
              <w:jc w:val="both"/>
              <w:rPr>
                <w:rFonts w:ascii="Arial" w:hAnsi="Arial" w:cs="Arial"/>
              </w:rPr>
            </w:pPr>
          </w:p>
        </w:tc>
      </w:tr>
      <w:tr w:rsidR="00284A3F" w:rsidRPr="00611AA7" w:rsidTr="00D52C8E">
        <w:trPr>
          <w:trHeight w:val="552"/>
          <w:jc w:val="center"/>
        </w:trPr>
        <w:tc>
          <w:tcPr>
            <w:tcW w:w="1257" w:type="dxa"/>
            <w:vAlign w:val="center"/>
          </w:tcPr>
          <w:p w:rsidR="00284A3F" w:rsidRPr="00611AA7" w:rsidRDefault="00284A3F" w:rsidP="008524FE">
            <w:pPr>
              <w:jc w:val="center"/>
              <w:rPr>
                <w:rFonts w:ascii="Arial" w:hAnsi="Arial" w:cs="Arial"/>
              </w:rPr>
            </w:pPr>
            <w:r>
              <w:rPr>
                <w:rFonts w:ascii="Arial" w:hAnsi="Arial" w:cs="Arial"/>
              </w:rPr>
              <w:t>C</w:t>
            </w:r>
            <w:r w:rsidRPr="00611AA7">
              <w:rPr>
                <w:rFonts w:ascii="Arial" w:hAnsi="Arial" w:cs="Arial"/>
              </w:rPr>
              <w:t>4</w:t>
            </w:r>
          </w:p>
        </w:tc>
        <w:tc>
          <w:tcPr>
            <w:tcW w:w="9379" w:type="dxa"/>
            <w:vAlign w:val="center"/>
          </w:tcPr>
          <w:p w:rsidR="00284A3F" w:rsidRPr="004D5F97" w:rsidRDefault="00D52C8E" w:rsidP="008524FE">
            <w:pPr>
              <w:rPr>
                <w:rFonts w:ascii="Arial" w:hAnsi="Arial" w:cs="Arial"/>
              </w:rPr>
            </w:pPr>
            <w:r>
              <w:rPr>
                <w:rFonts w:ascii="Arial" w:hAnsi="Arial" w:cs="Arial"/>
              </w:rPr>
              <w:t>Service Development</w:t>
            </w:r>
          </w:p>
        </w:tc>
        <w:tc>
          <w:tcPr>
            <w:tcW w:w="2126" w:type="dxa"/>
          </w:tcPr>
          <w:p w:rsidR="00284A3F" w:rsidRPr="00611AA7" w:rsidRDefault="00284A3F" w:rsidP="008524FE">
            <w:pPr>
              <w:jc w:val="both"/>
              <w:rPr>
                <w:rFonts w:ascii="Arial" w:hAnsi="Arial" w:cs="Arial"/>
              </w:rPr>
            </w:pPr>
          </w:p>
        </w:tc>
        <w:tc>
          <w:tcPr>
            <w:tcW w:w="1975" w:type="dxa"/>
          </w:tcPr>
          <w:p w:rsidR="00284A3F" w:rsidRPr="00611AA7" w:rsidRDefault="00284A3F" w:rsidP="008524FE">
            <w:pPr>
              <w:jc w:val="both"/>
              <w:rPr>
                <w:rFonts w:ascii="Arial" w:hAnsi="Arial" w:cs="Arial"/>
              </w:rPr>
            </w:pPr>
          </w:p>
        </w:tc>
      </w:tr>
      <w:tr w:rsidR="00284A3F" w:rsidRPr="00611AA7" w:rsidTr="00D52C8E">
        <w:trPr>
          <w:trHeight w:val="552"/>
          <w:jc w:val="center"/>
        </w:trPr>
        <w:tc>
          <w:tcPr>
            <w:tcW w:w="1257" w:type="dxa"/>
            <w:vAlign w:val="center"/>
          </w:tcPr>
          <w:p w:rsidR="00284A3F" w:rsidRPr="00611AA7" w:rsidRDefault="00284A3F" w:rsidP="008524FE">
            <w:pPr>
              <w:jc w:val="center"/>
              <w:rPr>
                <w:rFonts w:ascii="Arial" w:hAnsi="Arial" w:cs="Arial"/>
              </w:rPr>
            </w:pPr>
            <w:r>
              <w:rPr>
                <w:rFonts w:ascii="Arial" w:hAnsi="Arial" w:cs="Arial"/>
              </w:rPr>
              <w:t>C</w:t>
            </w:r>
            <w:r w:rsidRPr="00611AA7">
              <w:rPr>
                <w:rFonts w:ascii="Arial" w:hAnsi="Arial" w:cs="Arial"/>
              </w:rPr>
              <w:t>5</w:t>
            </w:r>
          </w:p>
        </w:tc>
        <w:tc>
          <w:tcPr>
            <w:tcW w:w="9379" w:type="dxa"/>
            <w:vAlign w:val="center"/>
          </w:tcPr>
          <w:p w:rsidR="00284A3F" w:rsidRPr="004D5F97" w:rsidRDefault="00D52C8E" w:rsidP="008524FE">
            <w:pPr>
              <w:rPr>
                <w:rFonts w:ascii="Arial" w:hAnsi="Arial" w:cs="Arial"/>
              </w:rPr>
            </w:pPr>
            <w:r>
              <w:rPr>
                <w:rFonts w:ascii="Arial" w:hAnsi="Arial" w:cs="Arial"/>
              </w:rPr>
              <w:t>Quality</w:t>
            </w:r>
          </w:p>
        </w:tc>
        <w:tc>
          <w:tcPr>
            <w:tcW w:w="2126" w:type="dxa"/>
          </w:tcPr>
          <w:p w:rsidR="00284A3F" w:rsidRPr="00611AA7" w:rsidRDefault="00284A3F" w:rsidP="008524FE">
            <w:pPr>
              <w:jc w:val="both"/>
              <w:rPr>
                <w:rFonts w:ascii="Arial" w:hAnsi="Arial" w:cs="Arial"/>
              </w:rPr>
            </w:pPr>
          </w:p>
        </w:tc>
        <w:tc>
          <w:tcPr>
            <w:tcW w:w="1975" w:type="dxa"/>
          </w:tcPr>
          <w:p w:rsidR="00284A3F" w:rsidRPr="00611AA7" w:rsidRDefault="00284A3F" w:rsidP="008524FE">
            <w:pPr>
              <w:jc w:val="both"/>
              <w:rPr>
                <w:rFonts w:ascii="Arial" w:hAnsi="Arial" w:cs="Arial"/>
              </w:rPr>
            </w:pPr>
          </w:p>
        </w:tc>
      </w:tr>
      <w:tr w:rsidR="00284A3F" w:rsidRPr="00611AA7" w:rsidTr="00D52C8E">
        <w:trPr>
          <w:trHeight w:val="552"/>
          <w:jc w:val="center"/>
        </w:trPr>
        <w:tc>
          <w:tcPr>
            <w:tcW w:w="1257" w:type="dxa"/>
            <w:vAlign w:val="center"/>
          </w:tcPr>
          <w:p w:rsidR="00284A3F" w:rsidRPr="00611AA7" w:rsidRDefault="00284A3F" w:rsidP="008524FE">
            <w:pPr>
              <w:jc w:val="center"/>
              <w:rPr>
                <w:rFonts w:ascii="Arial" w:hAnsi="Arial" w:cs="Arial"/>
              </w:rPr>
            </w:pPr>
            <w:r>
              <w:rPr>
                <w:rFonts w:ascii="Arial" w:hAnsi="Arial" w:cs="Arial"/>
              </w:rPr>
              <w:t>C</w:t>
            </w:r>
            <w:r w:rsidRPr="00611AA7">
              <w:rPr>
                <w:rFonts w:ascii="Arial" w:hAnsi="Arial" w:cs="Arial"/>
              </w:rPr>
              <w:t>6</w:t>
            </w:r>
          </w:p>
        </w:tc>
        <w:tc>
          <w:tcPr>
            <w:tcW w:w="9379" w:type="dxa"/>
            <w:vAlign w:val="center"/>
          </w:tcPr>
          <w:p w:rsidR="00284A3F" w:rsidRPr="004D5F97" w:rsidRDefault="00D52C8E" w:rsidP="008524FE">
            <w:pPr>
              <w:rPr>
                <w:rFonts w:ascii="Arial" w:hAnsi="Arial" w:cs="Arial"/>
              </w:rPr>
            </w:pPr>
            <w:r>
              <w:rPr>
                <w:rFonts w:ascii="Arial" w:hAnsi="Arial" w:cs="Arial"/>
              </w:rPr>
              <w:t>Equality and Diversity</w:t>
            </w:r>
          </w:p>
        </w:tc>
        <w:tc>
          <w:tcPr>
            <w:tcW w:w="2126" w:type="dxa"/>
          </w:tcPr>
          <w:p w:rsidR="00284A3F" w:rsidRPr="00611AA7" w:rsidRDefault="00284A3F" w:rsidP="008524FE">
            <w:pPr>
              <w:jc w:val="both"/>
              <w:rPr>
                <w:rFonts w:ascii="Arial" w:hAnsi="Arial" w:cs="Arial"/>
              </w:rPr>
            </w:pPr>
          </w:p>
        </w:tc>
        <w:tc>
          <w:tcPr>
            <w:tcW w:w="1975" w:type="dxa"/>
          </w:tcPr>
          <w:p w:rsidR="00284A3F" w:rsidRPr="00611AA7" w:rsidRDefault="00284A3F" w:rsidP="008524FE">
            <w:pPr>
              <w:jc w:val="both"/>
              <w:rPr>
                <w:rFonts w:ascii="Arial" w:hAnsi="Arial" w:cs="Arial"/>
              </w:rPr>
            </w:pPr>
          </w:p>
        </w:tc>
      </w:tr>
      <w:tr w:rsidR="00284A3F" w:rsidRPr="00611AA7" w:rsidTr="00D52C8E">
        <w:trPr>
          <w:trHeight w:val="552"/>
          <w:jc w:val="center"/>
        </w:trPr>
        <w:tc>
          <w:tcPr>
            <w:tcW w:w="1257" w:type="dxa"/>
            <w:vAlign w:val="center"/>
          </w:tcPr>
          <w:p w:rsidR="00284A3F" w:rsidRPr="00611AA7" w:rsidRDefault="00284A3F" w:rsidP="008524FE">
            <w:pPr>
              <w:jc w:val="center"/>
              <w:rPr>
                <w:rFonts w:ascii="Arial" w:hAnsi="Arial" w:cs="Arial"/>
              </w:rPr>
            </w:pPr>
            <w:r>
              <w:rPr>
                <w:rFonts w:ascii="Arial" w:hAnsi="Arial" w:cs="Arial"/>
              </w:rPr>
              <w:t>C</w:t>
            </w:r>
            <w:r w:rsidRPr="00611AA7">
              <w:rPr>
                <w:rFonts w:ascii="Arial" w:hAnsi="Arial" w:cs="Arial"/>
              </w:rPr>
              <w:t>7</w:t>
            </w:r>
          </w:p>
        </w:tc>
        <w:tc>
          <w:tcPr>
            <w:tcW w:w="9379" w:type="dxa"/>
            <w:vAlign w:val="center"/>
          </w:tcPr>
          <w:p w:rsidR="00284A3F" w:rsidRPr="004D5F97" w:rsidRDefault="00D52C8E" w:rsidP="008524FE">
            <w:pPr>
              <w:rPr>
                <w:rFonts w:ascii="Arial" w:hAnsi="Arial" w:cs="Arial"/>
              </w:rPr>
            </w:pPr>
            <w:r>
              <w:rPr>
                <w:rFonts w:ascii="Arial" w:hAnsi="Arial" w:cs="Arial"/>
              </w:rPr>
              <w:t>Responsibility for Patient Care</w:t>
            </w:r>
          </w:p>
        </w:tc>
        <w:tc>
          <w:tcPr>
            <w:tcW w:w="2126" w:type="dxa"/>
          </w:tcPr>
          <w:p w:rsidR="00284A3F" w:rsidRPr="00611AA7" w:rsidRDefault="00284A3F" w:rsidP="008524FE">
            <w:pPr>
              <w:jc w:val="both"/>
              <w:rPr>
                <w:rFonts w:ascii="Arial" w:hAnsi="Arial" w:cs="Arial"/>
              </w:rPr>
            </w:pPr>
          </w:p>
        </w:tc>
        <w:tc>
          <w:tcPr>
            <w:tcW w:w="1975" w:type="dxa"/>
          </w:tcPr>
          <w:p w:rsidR="00284A3F" w:rsidRPr="00611AA7" w:rsidRDefault="00284A3F" w:rsidP="008524FE">
            <w:pPr>
              <w:jc w:val="both"/>
              <w:rPr>
                <w:rFonts w:ascii="Arial" w:hAnsi="Arial" w:cs="Arial"/>
              </w:rPr>
            </w:pPr>
          </w:p>
        </w:tc>
      </w:tr>
    </w:tbl>
    <w:p w:rsidR="00D52C8E" w:rsidRDefault="00D52C8E" w:rsidP="00284A3F"/>
    <w:p w:rsidR="007F3AFB" w:rsidRDefault="007F3AFB" w:rsidP="00284A3F"/>
    <w:p w:rsidR="00D52C8E" w:rsidRDefault="00D52C8E" w:rsidP="00284A3F"/>
    <w:p w:rsidR="00C62FBF" w:rsidRDefault="00C62FBF" w:rsidP="00D52C8E">
      <w:pPr>
        <w:pStyle w:val="Heading2"/>
      </w:pPr>
    </w:p>
    <w:p w:rsidR="00C62FBF" w:rsidRDefault="00C62FBF" w:rsidP="00D52C8E">
      <w:pPr>
        <w:pStyle w:val="Heading2"/>
      </w:pPr>
    </w:p>
    <w:p w:rsidR="00C62FBF" w:rsidRDefault="00C62FBF" w:rsidP="00D52C8E">
      <w:pPr>
        <w:pStyle w:val="Heading2"/>
      </w:pPr>
    </w:p>
    <w:p w:rsidR="002F43BA" w:rsidRDefault="00284A3F" w:rsidP="00D52C8E">
      <w:pPr>
        <w:pStyle w:val="Heading2"/>
      </w:pPr>
      <w:r>
        <w:t>Core Competency 1</w:t>
      </w:r>
    </w:p>
    <w:p w:rsidR="002F43BA" w:rsidRDefault="002F43BA" w:rsidP="002F43BA">
      <w:pPr>
        <w:jc w:val="both"/>
        <w:rPr>
          <w:rFonts w:ascii="Arial" w:hAnsi="Arial" w:cs="Arial"/>
          <w:b/>
        </w:rPr>
      </w:pPr>
    </w:p>
    <w:tbl>
      <w:tblPr>
        <w:tblStyle w:val="TableGrid"/>
        <w:tblW w:w="14709" w:type="dxa"/>
        <w:jc w:val="center"/>
        <w:tblLayout w:type="fixed"/>
        <w:tblLook w:val="04A0" w:firstRow="1" w:lastRow="0" w:firstColumn="1" w:lastColumn="0" w:noHBand="0" w:noVBand="1"/>
      </w:tblPr>
      <w:tblGrid>
        <w:gridCol w:w="10456"/>
        <w:gridCol w:w="2126"/>
        <w:gridCol w:w="2127"/>
      </w:tblGrid>
      <w:tr w:rsidR="00284A3F" w:rsidRPr="00D52C8E" w:rsidTr="008524FE">
        <w:trPr>
          <w:trHeight w:val="510"/>
          <w:jc w:val="center"/>
        </w:trPr>
        <w:tc>
          <w:tcPr>
            <w:tcW w:w="1045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284A3F" w:rsidRPr="00D52C8E" w:rsidRDefault="00284A3F" w:rsidP="008524FE">
            <w:pPr>
              <w:rPr>
                <w:rFonts w:ascii="Arial" w:hAnsi="Arial" w:cs="Arial"/>
                <w:b/>
                <w:bCs/>
                <w:color w:val="002060"/>
              </w:rPr>
            </w:pPr>
            <w:r w:rsidRPr="00D52C8E">
              <w:rPr>
                <w:rFonts w:ascii="Arial" w:hAnsi="Arial" w:cs="Arial"/>
                <w:b/>
                <w:bCs/>
                <w:color w:val="002060"/>
              </w:rPr>
              <w:t>Demonstrates effective communication with infants, parents, carers and health care workers. Demonstrates interpersonal behaviour conducive to developing therapeutic and professional relationships</w:t>
            </w:r>
          </w:p>
        </w:tc>
        <w:tc>
          <w:tcPr>
            <w:tcW w:w="4253"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284A3F" w:rsidRPr="00D52C8E" w:rsidRDefault="00284A3F" w:rsidP="008524FE">
            <w:pPr>
              <w:jc w:val="center"/>
              <w:rPr>
                <w:rFonts w:ascii="Arial" w:hAnsi="Arial" w:cs="Arial"/>
                <w:b/>
                <w:color w:val="002060"/>
              </w:rPr>
            </w:pPr>
            <w:r w:rsidRPr="00D52C8E">
              <w:rPr>
                <w:rFonts w:ascii="Arial" w:hAnsi="Arial" w:cs="Arial"/>
                <w:b/>
                <w:color w:val="002060"/>
              </w:rPr>
              <w:t>Competent</w:t>
            </w:r>
          </w:p>
        </w:tc>
      </w:tr>
      <w:tr w:rsidR="00284A3F" w:rsidRPr="00D52C8E" w:rsidTr="008524FE">
        <w:trPr>
          <w:trHeight w:val="510"/>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8524FE">
            <w:pPr>
              <w:rPr>
                <w:rFonts w:ascii="Arial" w:hAnsi="Arial" w:cs="Arial"/>
                <w:b/>
                <w:color w:val="002060"/>
              </w:rPr>
            </w:pPr>
            <w:r w:rsidRPr="00D52C8E">
              <w:rPr>
                <w:rFonts w:ascii="Arial" w:hAnsi="Arial" w:cs="Arial"/>
                <w:b/>
                <w:color w:val="002060"/>
              </w:rPr>
              <w:t>Performance Criteria</w:t>
            </w:r>
          </w:p>
        </w:tc>
        <w:tc>
          <w:tcPr>
            <w:tcW w:w="2126" w:type="dxa"/>
            <w:tcBorders>
              <w:top w:val="single" w:sz="4" w:space="0" w:color="auto"/>
              <w:left w:val="single" w:sz="4" w:space="0" w:color="auto"/>
              <w:right w:val="single" w:sz="4" w:space="0" w:color="auto"/>
            </w:tcBorders>
            <w:vAlign w:val="center"/>
          </w:tcPr>
          <w:p w:rsidR="00284A3F" w:rsidRPr="00D52C8E" w:rsidRDefault="00C62FBF" w:rsidP="008524FE">
            <w:pPr>
              <w:jc w:val="center"/>
              <w:rPr>
                <w:rFonts w:ascii="Arial" w:hAnsi="Arial" w:cs="Arial"/>
                <w:b/>
                <w:color w:val="002060"/>
              </w:rPr>
            </w:pPr>
            <w:r>
              <w:rPr>
                <w:rFonts w:ascii="Arial" w:hAnsi="Arial" w:cs="Arial"/>
                <w:b/>
                <w:color w:val="1F497D" w:themeColor="text2"/>
              </w:rPr>
              <w:t xml:space="preserve">Staff Nurse </w:t>
            </w:r>
            <w:r w:rsidRPr="00D52C8E">
              <w:rPr>
                <w:rFonts w:ascii="Arial" w:hAnsi="Arial" w:cs="Arial"/>
                <w:b/>
                <w:color w:val="1F497D" w:themeColor="text2"/>
              </w:rPr>
              <w:t>Initials</w:t>
            </w:r>
          </w:p>
        </w:tc>
        <w:tc>
          <w:tcPr>
            <w:tcW w:w="2127" w:type="dxa"/>
            <w:tcBorders>
              <w:top w:val="single" w:sz="4" w:space="0" w:color="auto"/>
              <w:left w:val="single" w:sz="4" w:space="0" w:color="auto"/>
              <w:right w:val="single" w:sz="4" w:space="0" w:color="auto"/>
            </w:tcBorders>
            <w:vAlign w:val="center"/>
          </w:tcPr>
          <w:p w:rsidR="00284A3F" w:rsidRPr="00D52C8E" w:rsidRDefault="00284A3F" w:rsidP="008524FE">
            <w:pPr>
              <w:jc w:val="center"/>
              <w:rPr>
                <w:rFonts w:ascii="Arial" w:hAnsi="Arial" w:cs="Arial"/>
                <w:b/>
                <w:color w:val="002060"/>
              </w:rPr>
            </w:pPr>
            <w:r w:rsidRPr="00D52C8E">
              <w:rPr>
                <w:rFonts w:ascii="Arial" w:hAnsi="Arial" w:cs="Arial"/>
                <w:b/>
                <w:color w:val="002060"/>
              </w:rPr>
              <w:t>Mentor Initials</w:t>
            </w:r>
          </w:p>
        </w:tc>
      </w:tr>
      <w:tr w:rsidR="00284A3F"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8524FE">
            <w:pPr>
              <w:rPr>
                <w:rFonts w:ascii="Arial" w:hAnsi="Arial" w:cs="Arial"/>
              </w:rPr>
            </w:pPr>
            <w:r w:rsidRPr="00D52C8E">
              <w:rPr>
                <w:rFonts w:ascii="Arial" w:hAnsi="Arial" w:cs="Arial"/>
              </w:rPr>
              <w:t>Understands the importance of effective communication &amp; identifies barriers to this</w:t>
            </w:r>
          </w:p>
        </w:tc>
        <w:tc>
          <w:tcPr>
            <w:tcW w:w="2126"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rPr>
            </w:pPr>
          </w:p>
        </w:tc>
      </w:tr>
      <w:tr w:rsidR="00284A3F"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8524FE">
            <w:pPr>
              <w:rPr>
                <w:rFonts w:ascii="Arial" w:hAnsi="Arial" w:cs="Arial"/>
              </w:rPr>
            </w:pPr>
            <w:r w:rsidRPr="00D52C8E">
              <w:rPr>
                <w:rFonts w:ascii="Arial" w:hAnsi="Arial" w:cs="Arial"/>
              </w:rPr>
              <w:t>Demonstrates the ability to communicate effectively with colleagues</w:t>
            </w:r>
          </w:p>
        </w:tc>
        <w:tc>
          <w:tcPr>
            <w:tcW w:w="2126"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rPr>
            </w:pPr>
          </w:p>
        </w:tc>
      </w:tr>
      <w:tr w:rsidR="00284A3F"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8524FE">
            <w:pPr>
              <w:rPr>
                <w:rFonts w:ascii="Arial" w:hAnsi="Arial" w:cs="Arial"/>
              </w:rPr>
            </w:pPr>
            <w:r w:rsidRPr="00D52C8E">
              <w:rPr>
                <w:rFonts w:ascii="Arial" w:hAnsi="Arial" w:cs="Arial"/>
              </w:rPr>
              <w:t>Demonstrate the ability to deliver accurate verbal reports to the Multi-Disciplinary Team</w:t>
            </w:r>
          </w:p>
        </w:tc>
        <w:tc>
          <w:tcPr>
            <w:tcW w:w="2126"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rPr>
            </w:pPr>
          </w:p>
        </w:tc>
      </w:tr>
      <w:tr w:rsidR="00284A3F"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8524FE">
            <w:pPr>
              <w:rPr>
                <w:rFonts w:ascii="Arial" w:hAnsi="Arial" w:cs="Arial"/>
              </w:rPr>
            </w:pPr>
            <w:r w:rsidRPr="00D52C8E">
              <w:rPr>
                <w:rFonts w:ascii="Arial" w:hAnsi="Arial" w:cs="Arial"/>
              </w:rPr>
              <w:t>Collects, collates, records, inputs and reports routine and simple data and information</w:t>
            </w:r>
          </w:p>
        </w:tc>
        <w:tc>
          <w:tcPr>
            <w:tcW w:w="2126"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rPr>
            </w:pPr>
          </w:p>
        </w:tc>
      </w:tr>
      <w:tr w:rsidR="00284A3F"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8524FE">
            <w:pPr>
              <w:rPr>
                <w:rFonts w:ascii="Arial" w:hAnsi="Arial" w:cs="Arial"/>
              </w:rPr>
            </w:pPr>
            <w:r w:rsidRPr="00D52C8E">
              <w:rPr>
                <w:rFonts w:ascii="Arial" w:hAnsi="Arial" w:cs="Arial"/>
              </w:rPr>
              <w:t>Maintains accurate and contemporaneous records</w:t>
            </w:r>
          </w:p>
        </w:tc>
        <w:tc>
          <w:tcPr>
            <w:tcW w:w="2126"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rPr>
            </w:pPr>
          </w:p>
        </w:tc>
      </w:tr>
      <w:tr w:rsidR="00284A3F"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46975" w:rsidP="008524FE">
            <w:pPr>
              <w:rPr>
                <w:rFonts w:ascii="Arial" w:hAnsi="Arial" w:cs="Arial"/>
              </w:rPr>
            </w:pPr>
            <w:r>
              <w:rPr>
                <w:rFonts w:ascii="Arial" w:hAnsi="Arial" w:cs="Arial"/>
              </w:rPr>
              <w:t xml:space="preserve">Incorporates LHB </w:t>
            </w:r>
            <w:r w:rsidR="00284A3F" w:rsidRPr="00D52C8E">
              <w:rPr>
                <w:rFonts w:ascii="Arial" w:hAnsi="Arial" w:cs="Arial"/>
              </w:rPr>
              <w:t>values and behaviours into all aspects of working life</w:t>
            </w:r>
          </w:p>
        </w:tc>
        <w:tc>
          <w:tcPr>
            <w:tcW w:w="2126"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rPr>
            </w:pPr>
          </w:p>
        </w:tc>
      </w:tr>
      <w:tr w:rsidR="00284A3F"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284A3F" w:rsidRPr="00D52C8E" w:rsidRDefault="00284A3F" w:rsidP="008524FE">
            <w:pPr>
              <w:rPr>
                <w:rFonts w:ascii="Arial" w:hAnsi="Arial" w:cs="Arial"/>
              </w:rPr>
            </w:pPr>
            <w:r w:rsidRPr="00D52C8E">
              <w:rPr>
                <w:rFonts w:ascii="Arial" w:hAnsi="Arial" w:cs="Arial"/>
              </w:rPr>
              <w:t>Appreciates the need for confidentiality of information and how it is maintained. Understands their role within this</w:t>
            </w:r>
          </w:p>
        </w:tc>
        <w:tc>
          <w:tcPr>
            <w:tcW w:w="2126"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284A3F" w:rsidRPr="00D52C8E" w:rsidRDefault="00284A3F" w:rsidP="008524FE">
            <w:pPr>
              <w:jc w:val="center"/>
              <w:rPr>
                <w:rFonts w:ascii="Arial" w:hAnsi="Arial" w:cs="Arial"/>
                <w:color w:val="000000" w:themeColor="text1"/>
              </w:rPr>
            </w:pPr>
          </w:p>
        </w:tc>
      </w:tr>
    </w:tbl>
    <w:p w:rsidR="002F43BA" w:rsidRDefault="002F43BA" w:rsidP="002F43BA">
      <w:pPr>
        <w:jc w:val="both"/>
        <w:rPr>
          <w:rFonts w:ascii="Arial" w:hAnsi="Arial" w:cs="Arial"/>
        </w:rPr>
      </w:pPr>
    </w:p>
    <w:p w:rsidR="00284A3F" w:rsidRDefault="00284A3F" w:rsidP="002F43BA">
      <w:pPr>
        <w:jc w:val="both"/>
        <w:rPr>
          <w:rFonts w:ascii="Arial" w:hAnsi="Arial" w:cs="Arial"/>
        </w:rPr>
      </w:pPr>
    </w:p>
    <w:p w:rsidR="00284A3F" w:rsidRDefault="00284A3F" w:rsidP="00D52C8E">
      <w:pPr>
        <w:pStyle w:val="Heading2"/>
      </w:pPr>
      <w:r>
        <w:t>Core Competency 2</w:t>
      </w:r>
    </w:p>
    <w:p w:rsidR="00D52C8E" w:rsidRPr="00D52C8E" w:rsidRDefault="00D52C8E" w:rsidP="00D52C8E"/>
    <w:tbl>
      <w:tblPr>
        <w:tblStyle w:val="TableGrid"/>
        <w:tblW w:w="14709" w:type="dxa"/>
        <w:jc w:val="center"/>
        <w:tblLayout w:type="fixed"/>
        <w:tblLook w:val="04A0" w:firstRow="1" w:lastRow="0" w:firstColumn="1" w:lastColumn="0" w:noHBand="0" w:noVBand="1"/>
      </w:tblPr>
      <w:tblGrid>
        <w:gridCol w:w="10456"/>
        <w:gridCol w:w="2126"/>
        <w:gridCol w:w="2127"/>
      </w:tblGrid>
      <w:tr w:rsidR="00D52C8E" w:rsidRPr="00D52C8E" w:rsidTr="008524FE">
        <w:trPr>
          <w:trHeight w:val="510"/>
          <w:jc w:val="center"/>
        </w:trPr>
        <w:tc>
          <w:tcPr>
            <w:tcW w:w="1045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D52C8E" w:rsidRPr="00D52C8E" w:rsidRDefault="00D52C8E" w:rsidP="008524FE">
            <w:pPr>
              <w:rPr>
                <w:rFonts w:ascii="Arial" w:hAnsi="Arial" w:cs="Arial"/>
                <w:b/>
                <w:bCs/>
                <w:color w:val="002060"/>
              </w:rPr>
            </w:pPr>
            <w:r w:rsidRPr="00D52C8E">
              <w:rPr>
                <w:rFonts w:ascii="Arial" w:hAnsi="Arial" w:cs="Arial"/>
                <w:b/>
                <w:bCs/>
                <w:color w:val="002060"/>
              </w:rPr>
              <w:t>Takes responsibility for personal professional development. Demonstrates a commitment to lifelong learning and the acquisition of knowledge, skills, values and attitudes necessary for safe and effective neonatal nursing practice</w:t>
            </w:r>
          </w:p>
        </w:tc>
        <w:tc>
          <w:tcPr>
            <w:tcW w:w="4253"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D52C8E" w:rsidRPr="00D52C8E" w:rsidRDefault="00D52C8E" w:rsidP="008524FE">
            <w:pPr>
              <w:jc w:val="center"/>
              <w:rPr>
                <w:rFonts w:ascii="Arial" w:hAnsi="Arial" w:cs="Arial"/>
                <w:b/>
                <w:color w:val="002060"/>
              </w:rPr>
            </w:pPr>
            <w:r w:rsidRPr="00D52C8E">
              <w:rPr>
                <w:rFonts w:ascii="Arial" w:hAnsi="Arial" w:cs="Arial"/>
                <w:b/>
                <w:color w:val="002060"/>
              </w:rPr>
              <w:t>Competent</w:t>
            </w:r>
          </w:p>
        </w:tc>
      </w:tr>
      <w:tr w:rsidR="00D52C8E" w:rsidRPr="00D52C8E" w:rsidTr="008524FE">
        <w:trPr>
          <w:trHeight w:val="510"/>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b/>
                <w:color w:val="002060"/>
              </w:rPr>
            </w:pPr>
            <w:r w:rsidRPr="00D52C8E">
              <w:rPr>
                <w:rFonts w:ascii="Arial" w:hAnsi="Arial" w:cs="Arial"/>
                <w:b/>
                <w:color w:val="002060"/>
              </w:rPr>
              <w:t>Performance Criteria</w:t>
            </w:r>
          </w:p>
        </w:tc>
        <w:tc>
          <w:tcPr>
            <w:tcW w:w="2126" w:type="dxa"/>
            <w:tcBorders>
              <w:top w:val="single" w:sz="4" w:space="0" w:color="auto"/>
              <w:left w:val="single" w:sz="4" w:space="0" w:color="auto"/>
              <w:right w:val="single" w:sz="4" w:space="0" w:color="auto"/>
            </w:tcBorders>
            <w:vAlign w:val="center"/>
          </w:tcPr>
          <w:p w:rsidR="00D52C8E" w:rsidRPr="00D52C8E" w:rsidRDefault="00C62FBF" w:rsidP="008524FE">
            <w:pPr>
              <w:jc w:val="center"/>
              <w:rPr>
                <w:rFonts w:ascii="Arial" w:hAnsi="Arial" w:cs="Arial"/>
                <w:b/>
                <w:color w:val="002060"/>
              </w:rPr>
            </w:pPr>
            <w:r>
              <w:rPr>
                <w:rFonts w:ascii="Arial" w:hAnsi="Arial" w:cs="Arial"/>
                <w:b/>
                <w:color w:val="1F497D" w:themeColor="text2"/>
              </w:rPr>
              <w:t xml:space="preserve">Staff Nurse </w:t>
            </w:r>
            <w:r w:rsidRPr="00D52C8E">
              <w:rPr>
                <w:rFonts w:ascii="Arial" w:hAnsi="Arial" w:cs="Arial"/>
                <w:b/>
                <w:color w:val="1F497D" w:themeColor="text2"/>
              </w:rPr>
              <w:t>Initials</w:t>
            </w:r>
          </w:p>
        </w:tc>
        <w:tc>
          <w:tcPr>
            <w:tcW w:w="2127" w:type="dxa"/>
            <w:tcBorders>
              <w:top w:val="single" w:sz="4" w:space="0" w:color="auto"/>
              <w:left w:val="single" w:sz="4" w:space="0" w:color="auto"/>
              <w:right w:val="single" w:sz="4" w:space="0" w:color="auto"/>
            </w:tcBorders>
            <w:vAlign w:val="center"/>
          </w:tcPr>
          <w:p w:rsidR="00D52C8E" w:rsidRPr="00D52C8E" w:rsidRDefault="00D52C8E" w:rsidP="008524FE">
            <w:pPr>
              <w:jc w:val="center"/>
              <w:rPr>
                <w:rFonts w:ascii="Arial" w:hAnsi="Arial" w:cs="Arial"/>
                <w:b/>
                <w:color w:val="002060"/>
              </w:rPr>
            </w:pPr>
            <w:r w:rsidRPr="00D52C8E">
              <w:rPr>
                <w:rFonts w:ascii="Arial" w:hAnsi="Arial" w:cs="Arial"/>
                <w:b/>
                <w:color w:val="002060"/>
              </w:rPr>
              <w:t>Mentor Initials</w:t>
            </w: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Shows awareness of own limitations on skills and scope of professional practice within neonates</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Contributes to own personal development and shows commitment to continuous professional development</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Actively participates in appraisal process</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Facilitates learning and participates in teaching programmes</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jc w:val="center"/>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Seeks appropriate support where necessary</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bl>
    <w:p w:rsidR="00D52C8E" w:rsidRDefault="00D52C8E" w:rsidP="00D52C8E">
      <w:pPr>
        <w:pStyle w:val="Heading2"/>
      </w:pPr>
      <w:r>
        <w:t>Core Competency 3</w:t>
      </w:r>
    </w:p>
    <w:p w:rsidR="00D52C8E" w:rsidRDefault="00D52C8E" w:rsidP="00D52C8E">
      <w:pPr>
        <w:rPr>
          <w:sz w:val="18"/>
        </w:rPr>
      </w:pPr>
    </w:p>
    <w:tbl>
      <w:tblPr>
        <w:tblStyle w:val="TableGrid"/>
        <w:tblpPr w:leftFromText="180" w:rightFromText="180" w:vertAnchor="text" w:horzAnchor="margin" w:tblpXSpec="center" w:tblpY="102"/>
        <w:tblW w:w="14709" w:type="dxa"/>
        <w:tblLayout w:type="fixed"/>
        <w:tblLook w:val="04A0" w:firstRow="1" w:lastRow="0" w:firstColumn="1" w:lastColumn="0" w:noHBand="0" w:noVBand="1"/>
      </w:tblPr>
      <w:tblGrid>
        <w:gridCol w:w="10456"/>
        <w:gridCol w:w="2126"/>
        <w:gridCol w:w="2127"/>
      </w:tblGrid>
      <w:tr w:rsidR="00D52C8E" w:rsidRPr="00D52C8E" w:rsidTr="00D52C8E">
        <w:trPr>
          <w:trHeight w:val="510"/>
        </w:trPr>
        <w:tc>
          <w:tcPr>
            <w:tcW w:w="1045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D52C8E" w:rsidRPr="00D52C8E" w:rsidRDefault="00D52C8E" w:rsidP="00D52C8E">
            <w:pPr>
              <w:rPr>
                <w:rFonts w:ascii="Arial" w:hAnsi="Arial" w:cs="Arial"/>
                <w:b/>
                <w:bCs/>
                <w:color w:val="002060"/>
              </w:rPr>
            </w:pPr>
            <w:r w:rsidRPr="00D52C8E">
              <w:rPr>
                <w:rFonts w:ascii="Arial" w:hAnsi="Arial" w:cs="Arial"/>
                <w:b/>
                <w:bCs/>
                <w:color w:val="002060"/>
              </w:rPr>
              <w:t>Utilises local policies, procedures and protocols to optimise a safe and a secure environment to support neonatal practice</w:t>
            </w:r>
          </w:p>
        </w:tc>
        <w:tc>
          <w:tcPr>
            <w:tcW w:w="4253"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D52C8E" w:rsidRPr="00D52C8E" w:rsidRDefault="00D52C8E" w:rsidP="00D52C8E">
            <w:pPr>
              <w:jc w:val="center"/>
              <w:rPr>
                <w:rFonts w:ascii="Arial" w:hAnsi="Arial" w:cs="Arial"/>
                <w:b/>
                <w:color w:val="002060"/>
              </w:rPr>
            </w:pPr>
            <w:r w:rsidRPr="00D52C8E">
              <w:rPr>
                <w:rFonts w:ascii="Arial" w:hAnsi="Arial" w:cs="Arial"/>
                <w:b/>
                <w:color w:val="002060"/>
              </w:rPr>
              <w:t>Competent</w:t>
            </w:r>
          </w:p>
        </w:tc>
      </w:tr>
      <w:tr w:rsidR="00D52C8E" w:rsidRPr="00D52C8E" w:rsidTr="00D52C8E">
        <w:trPr>
          <w:trHeight w:val="510"/>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D52C8E">
            <w:pPr>
              <w:rPr>
                <w:rFonts w:ascii="Arial" w:hAnsi="Arial" w:cs="Arial"/>
                <w:b/>
                <w:color w:val="002060"/>
              </w:rPr>
            </w:pPr>
            <w:r w:rsidRPr="00D52C8E">
              <w:rPr>
                <w:rFonts w:ascii="Arial" w:hAnsi="Arial" w:cs="Arial"/>
                <w:b/>
                <w:color w:val="002060"/>
              </w:rPr>
              <w:t>Performance Criteria</w:t>
            </w:r>
          </w:p>
        </w:tc>
        <w:tc>
          <w:tcPr>
            <w:tcW w:w="2126" w:type="dxa"/>
            <w:tcBorders>
              <w:top w:val="single" w:sz="4" w:space="0" w:color="auto"/>
              <w:left w:val="single" w:sz="4" w:space="0" w:color="auto"/>
              <w:right w:val="single" w:sz="4" w:space="0" w:color="auto"/>
            </w:tcBorders>
            <w:vAlign w:val="center"/>
          </w:tcPr>
          <w:p w:rsidR="00D52C8E" w:rsidRPr="00D52C8E" w:rsidRDefault="00C62FBF" w:rsidP="00D52C8E">
            <w:pPr>
              <w:jc w:val="center"/>
              <w:rPr>
                <w:rFonts w:ascii="Arial" w:hAnsi="Arial" w:cs="Arial"/>
                <w:b/>
                <w:color w:val="002060"/>
              </w:rPr>
            </w:pPr>
            <w:r>
              <w:rPr>
                <w:rFonts w:ascii="Arial" w:hAnsi="Arial" w:cs="Arial"/>
                <w:b/>
                <w:color w:val="1F497D" w:themeColor="text2"/>
              </w:rPr>
              <w:t xml:space="preserve">Staff Nurse </w:t>
            </w:r>
            <w:r w:rsidRPr="00D52C8E">
              <w:rPr>
                <w:rFonts w:ascii="Arial" w:hAnsi="Arial" w:cs="Arial"/>
                <w:b/>
                <w:color w:val="1F497D" w:themeColor="text2"/>
              </w:rPr>
              <w:t>Initials</w:t>
            </w:r>
          </w:p>
        </w:tc>
        <w:tc>
          <w:tcPr>
            <w:tcW w:w="2127" w:type="dxa"/>
            <w:tcBorders>
              <w:top w:val="single" w:sz="4" w:space="0" w:color="auto"/>
              <w:left w:val="single" w:sz="4" w:space="0" w:color="auto"/>
              <w:right w:val="single" w:sz="4" w:space="0" w:color="auto"/>
            </w:tcBorders>
            <w:vAlign w:val="center"/>
          </w:tcPr>
          <w:p w:rsidR="00D52C8E" w:rsidRPr="00D52C8E" w:rsidRDefault="00D52C8E" w:rsidP="00D52C8E">
            <w:pPr>
              <w:jc w:val="center"/>
              <w:rPr>
                <w:rFonts w:ascii="Arial" w:hAnsi="Arial" w:cs="Arial"/>
                <w:b/>
                <w:color w:val="002060"/>
              </w:rPr>
            </w:pPr>
            <w:r w:rsidRPr="00D52C8E">
              <w:rPr>
                <w:rFonts w:ascii="Arial" w:hAnsi="Arial" w:cs="Arial"/>
                <w:b/>
                <w:color w:val="002060"/>
              </w:rPr>
              <w:t>Mentor Initials</w:t>
            </w:r>
          </w:p>
        </w:tc>
      </w:tr>
      <w:tr w:rsidR="00D52C8E" w:rsidRPr="00D52C8E" w:rsidTr="00D52C8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D52C8E">
            <w:pPr>
              <w:rPr>
                <w:rFonts w:ascii="Arial" w:hAnsi="Arial" w:cs="Arial"/>
              </w:rPr>
            </w:pPr>
            <w:r w:rsidRPr="00D52C8E">
              <w:rPr>
                <w:rFonts w:ascii="Arial" w:hAnsi="Arial" w:cs="Arial"/>
              </w:rPr>
              <w:t>Demonstrates awareness of local &amp; national policy in relation to health, safety and security (i.e. IPC, clinical governance, risk management)</w:t>
            </w:r>
          </w:p>
        </w:tc>
        <w:tc>
          <w:tcPr>
            <w:tcW w:w="2126"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rPr>
            </w:pPr>
          </w:p>
        </w:tc>
      </w:tr>
      <w:tr w:rsidR="00D52C8E" w:rsidRPr="00D52C8E" w:rsidTr="00D52C8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D52C8E">
            <w:pPr>
              <w:rPr>
                <w:rFonts w:ascii="Arial" w:hAnsi="Arial" w:cs="Arial"/>
              </w:rPr>
            </w:pPr>
            <w:r w:rsidRPr="00D52C8E">
              <w:rPr>
                <w:rFonts w:ascii="Arial" w:hAnsi="Arial" w:cs="Arial"/>
              </w:rPr>
              <w:t>Assists in maintaining a safe and secure working &amp; inpatient environment</w:t>
            </w:r>
          </w:p>
        </w:tc>
        <w:tc>
          <w:tcPr>
            <w:tcW w:w="2126"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rPr>
            </w:pPr>
          </w:p>
        </w:tc>
      </w:tr>
      <w:tr w:rsidR="00D52C8E" w:rsidRPr="00D52C8E" w:rsidTr="00D52C8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D52C8E">
            <w:pPr>
              <w:rPr>
                <w:rFonts w:ascii="Arial" w:hAnsi="Arial" w:cs="Arial"/>
              </w:rPr>
            </w:pPr>
            <w:r w:rsidRPr="00D52C8E">
              <w:rPr>
                <w:rFonts w:ascii="Arial" w:hAnsi="Arial" w:cs="Arial"/>
              </w:rPr>
              <w:t>Identifies potential risks and take steps to minimise these</w:t>
            </w:r>
          </w:p>
        </w:tc>
        <w:tc>
          <w:tcPr>
            <w:tcW w:w="2126"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rPr>
            </w:pPr>
          </w:p>
        </w:tc>
      </w:tr>
      <w:tr w:rsidR="00D52C8E" w:rsidRPr="00D52C8E" w:rsidTr="00D52C8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D52C8E">
            <w:pPr>
              <w:rPr>
                <w:rFonts w:ascii="Arial" w:hAnsi="Arial" w:cs="Arial"/>
              </w:rPr>
            </w:pPr>
            <w:r w:rsidRPr="00D52C8E">
              <w:rPr>
                <w:rFonts w:ascii="Arial" w:hAnsi="Arial" w:cs="Arial"/>
              </w:rPr>
              <w:t>Administers drugs as prescribed and in accordanc</w:t>
            </w:r>
            <w:r w:rsidR="00246975">
              <w:rPr>
                <w:rFonts w:ascii="Arial" w:hAnsi="Arial" w:cs="Arial"/>
              </w:rPr>
              <w:t>e with local policy, NMC code and Royal Pharmacological Society Guidelines</w:t>
            </w:r>
          </w:p>
        </w:tc>
        <w:tc>
          <w:tcPr>
            <w:tcW w:w="2126"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rPr>
            </w:pPr>
          </w:p>
        </w:tc>
      </w:tr>
      <w:tr w:rsidR="00D52C8E" w:rsidRPr="00D52C8E" w:rsidTr="00D52C8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D52C8E">
            <w:pPr>
              <w:rPr>
                <w:rFonts w:ascii="Arial" w:hAnsi="Arial" w:cs="Arial"/>
              </w:rPr>
            </w:pPr>
            <w:r w:rsidRPr="00D52C8E">
              <w:rPr>
                <w:rFonts w:ascii="Arial" w:hAnsi="Arial" w:cs="Arial"/>
              </w:rPr>
              <w:t>Identifies any side effects and reports appropriately</w:t>
            </w:r>
          </w:p>
        </w:tc>
        <w:tc>
          <w:tcPr>
            <w:tcW w:w="2126"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D52C8E">
            <w:pPr>
              <w:jc w:val="center"/>
              <w:rPr>
                <w:rFonts w:ascii="Arial" w:hAnsi="Arial" w:cs="Arial"/>
                <w:color w:val="000000" w:themeColor="text1"/>
              </w:rPr>
            </w:pPr>
          </w:p>
        </w:tc>
      </w:tr>
    </w:tbl>
    <w:p w:rsidR="00D52C8E" w:rsidRDefault="00D52C8E" w:rsidP="00D52C8E">
      <w:pPr>
        <w:rPr>
          <w:sz w:val="18"/>
        </w:rPr>
      </w:pPr>
    </w:p>
    <w:p w:rsidR="00D52C8E" w:rsidRDefault="00D52C8E" w:rsidP="00D52C8E">
      <w:pPr>
        <w:rPr>
          <w:sz w:val="18"/>
        </w:rPr>
      </w:pPr>
    </w:p>
    <w:p w:rsidR="00D52C8E" w:rsidRDefault="00D52C8E" w:rsidP="00D52C8E">
      <w:pPr>
        <w:pStyle w:val="Heading2"/>
      </w:pPr>
      <w:r>
        <w:t>Core Competency 4</w:t>
      </w:r>
    </w:p>
    <w:p w:rsidR="00D52C8E" w:rsidRDefault="00D52C8E" w:rsidP="00D52C8E"/>
    <w:tbl>
      <w:tblPr>
        <w:tblStyle w:val="TableGrid"/>
        <w:tblpPr w:leftFromText="180" w:rightFromText="180" w:vertAnchor="text" w:horzAnchor="margin" w:tblpXSpec="center" w:tblpY="102"/>
        <w:tblW w:w="14709" w:type="dxa"/>
        <w:tblLayout w:type="fixed"/>
        <w:tblLook w:val="04A0" w:firstRow="1" w:lastRow="0" w:firstColumn="1" w:lastColumn="0" w:noHBand="0" w:noVBand="1"/>
      </w:tblPr>
      <w:tblGrid>
        <w:gridCol w:w="10456"/>
        <w:gridCol w:w="2126"/>
        <w:gridCol w:w="2127"/>
      </w:tblGrid>
      <w:tr w:rsidR="00D52C8E" w:rsidRPr="00D52C8E" w:rsidTr="008524FE">
        <w:trPr>
          <w:trHeight w:val="510"/>
        </w:trPr>
        <w:tc>
          <w:tcPr>
            <w:tcW w:w="1045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D52C8E" w:rsidRPr="00D52C8E" w:rsidRDefault="00D52C8E" w:rsidP="008524FE">
            <w:pPr>
              <w:rPr>
                <w:rFonts w:ascii="Arial" w:hAnsi="Arial" w:cs="Arial"/>
                <w:b/>
                <w:bCs/>
                <w:color w:val="002060"/>
              </w:rPr>
            </w:pPr>
            <w:r w:rsidRPr="00D52C8E">
              <w:rPr>
                <w:rFonts w:ascii="Arial" w:hAnsi="Arial" w:cs="Arial"/>
                <w:b/>
                <w:bCs/>
                <w:color w:val="002060"/>
              </w:rPr>
              <w:t>Contributes effectively to the planning and organisation of neonatal care services to maximise the provision of a high-quality service to infants</w:t>
            </w:r>
          </w:p>
        </w:tc>
        <w:tc>
          <w:tcPr>
            <w:tcW w:w="4253"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D52C8E" w:rsidRPr="00D52C8E" w:rsidRDefault="00D52C8E" w:rsidP="008524FE">
            <w:pPr>
              <w:jc w:val="center"/>
              <w:rPr>
                <w:rFonts w:ascii="Arial" w:hAnsi="Arial" w:cs="Arial"/>
                <w:b/>
                <w:color w:val="002060"/>
              </w:rPr>
            </w:pPr>
            <w:r w:rsidRPr="00D52C8E">
              <w:rPr>
                <w:rFonts w:ascii="Arial" w:hAnsi="Arial" w:cs="Arial"/>
                <w:b/>
                <w:color w:val="002060"/>
              </w:rPr>
              <w:t>Competent</w:t>
            </w:r>
          </w:p>
        </w:tc>
      </w:tr>
      <w:tr w:rsidR="00D52C8E" w:rsidRPr="00D52C8E" w:rsidTr="008524FE">
        <w:trPr>
          <w:trHeight w:val="510"/>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b/>
                <w:color w:val="002060"/>
              </w:rPr>
            </w:pPr>
            <w:r w:rsidRPr="00D52C8E">
              <w:rPr>
                <w:rFonts w:ascii="Arial" w:hAnsi="Arial" w:cs="Arial"/>
                <w:b/>
                <w:color w:val="002060"/>
              </w:rPr>
              <w:t>Performance Criteria</w:t>
            </w:r>
          </w:p>
        </w:tc>
        <w:tc>
          <w:tcPr>
            <w:tcW w:w="2126" w:type="dxa"/>
            <w:tcBorders>
              <w:top w:val="single" w:sz="4" w:space="0" w:color="auto"/>
              <w:left w:val="single" w:sz="4" w:space="0" w:color="auto"/>
              <w:right w:val="single" w:sz="4" w:space="0" w:color="auto"/>
            </w:tcBorders>
            <w:vAlign w:val="center"/>
          </w:tcPr>
          <w:p w:rsidR="00D52C8E" w:rsidRPr="00D52C8E" w:rsidRDefault="00C62FBF" w:rsidP="008524FE">
            <w:pPr>
              <w:jc w:val="center"/>
              <w:rPr>
                <w:rFonts w:ascii="Arial" w:hAnsi="Arial" w:cs="Arial"/>
                <w:b/>
                <w:color w:val="002060"/>
              </w:rPr>
            </w:pPr>
            <w:r>
              <w:rPr>
                <w:rFonts w:ascii="Arial" w:hAnsi="Arial" w:cs="Arial"/>
                <w:b/>
                <w:color w:val="1F497D" w:themeColor="text2"/>
              </w:rPr>
              <w:t xml:space="preserve">Staff Nurse </w:t>
            </w:r>
            <w:r w:rsidRPr="00D52C8E">
              <w:rPr>
                <w:rFonts w:ascii="Arial" w:hAnsi="Arial" w:cs="Arial"/>
                <w:b/>
                <w:color w:val="1F497D" w:themeColor="text2"/>
              </w:rPr>
              <w:t>Initials</w:t>
            </w:r>
          </w:p>
        </w:tc>
        <w:tc>
          <w:tcPr>
            <w:tcW w:w="2127" w:type="dxa"/>
            <w:tcBorders>
              <w:top w:val="single" w:sz="4" w:space="0" w:color="auto"/>
              <w:left w:val="single" w:sz="4" w:space="0" w:color="auto"/>
              <w:right w:val="single" w:sz="4" w:space="0" w:color="auto"/>
            </w:tcBorders>
            <w:vAlign w:val="center"/>
          </w:tcPr>
          <w:p w:rsidR="00D52C8E" w:rsidRPr="00D52C8E" w:rsidRDefault="00D52C8E" w:rsidP="008524FE">
            <w:pPr>
              <w:jc w:val="center"/>
              <w:rPr>
                <w:rFonts w:ascii="Arial" w:hAnsi="Arial" w:cs="Arial"/>
                <w:b/>
                <w:color w:val="002060"/>
              </w:rPr>
            </w:pPr>
            <w:r w:rsidRPr="00D52C8E">
              <w:rPr>
                <w:rFonts w:ascii="Arial" w:hAnsi="Arial" w:cs="Arial"/>
                <w:b/>
                <w:color w:val="002060"/>
              </w:rPr>
              <w:t>Mentor Initials</w:t>
            </w: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Assists in maintenance and development of neonatal services</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Acts as a role model for junior colleagues</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Supervises learners as appropriate &amp; gives feedback</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Comments on policies, procedures or possible developments</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 xml:space="preserve">Participates in partnership working </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Assists with the logistics of moving infants and equipment within the service</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Demonstrates effective time management and team working, whilst maintaining awareness of activity within the neonatal unit</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Makes efficient use of financial resources within the neonatal unit</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bl>
    <w:p w:rsidR="00246975" w:rsidRDefault="00246975" w:rsidP="00D52C8E">
      <w:pPr>
        <w:pStyle w:val="Heading2"/>
      </w:pPr>
    </w:p>
    <w:p w:rsidR="00D52C8E" w:rsidRDefault="00D52C8E" w:rsidP="00D52C8E">
      <w:pPr>
        <w:pStyle w:val="Heading2"/>
      </w:pPr>
      <w:r>
        <w:t>Core Competency 5</w:t>
      </w:r>
    </w:p>
    <w:p w:rsidR="00246975" w:rsidRPr="00246975" w:rsidRDefault="00246975" w:rsidP="00246975"/>
    <w:p w:rsidR="00D52C8E" w:rsidRPr="00D52C8E" w:rsidRDefault="00D52C8E" w:rsidP="00D52C8E"/>
    <w:tbl>
      <w:tblPr>
        <w:tblStyle w:val="TableGrid"/>
        <w:tblpPr w:leftFromText="180" w:rightFromText="180" w:vertAnchor="text" w:horzAnchor="margin" w:tblpXSpec="center" w:tblpY="102"/>
        <w:tblW w:w="14709" w:type="dxa"/>
        <w:tblLayout w:type="fixed"/>
        <w:tblLook w:val="04A0" w:firstRow="1" w:lastRow="0" w:firstColumn="1" w:lastColumn="0" w:noHBand="0" w:noVBand="1"/>
      </w:tblPr>
      <w:tblGrid>
        <w:gridCol w:w="10456"/>
        <w:gridCol w:w="2126"/>
        <w:gridCol w:w="2127"/>
      </w:tblGrid>
      <w:tr w:rsidR="00D52C8E" w:rsidRPr="00D52C8E" w:rsidTr="008524FE">
        <w:trPr>
          <w:trHeight w:val="510"/>
        </w:trPr>
        <w:tc>
          <w:tcPr>
            <w:tcW w:w="1045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D52C8E" w:rsidRPr="00D52C8E" w:rsidRDefault="00D52C8E" w:rsidP="008524FE">
            <w:pPr>
              <w:rPr>
                <w:rFonts w:ascii="Arial" w:hAnsi="Arial" w:cs="Arial"/>
                <w:b/>
                <w:bCs/>
                <w:color w:val="002060"/>
              </w:rPr>
            </w:pPr>
            <w:r w:rsidRPr="00D52C8E">
              <w:rPr>
                <w:rFonts w:ascii="Arial" w:hAnsi="Arial" w:cs="Arial"/>
                <w:b/>
                <w:bCs/>
                <w:color w:val="002060"/>
              </w:rPr>
              <w:t>Demonstrates a commitment to evidence-based practice, utilising research, quality standards and clinical audit tools</w:t>
            </w:r>
          </w:p>
        </w:tc>
        <w:tc>
          <w:tcPr>
            <w:tcW w:w="4253"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D52C8E" w:rsidRPr="00D52C8E" w:rsidRDefault="00D52C8E" w:rsidP="008524FE">
            <w:pPr>
              <w:jc w:val="center"/>
              <w:rPr>
                <w:rFonts w:ascii="Arial" w:hAnsi="Arial" w:cs="Arial"/>
                <w:b/>
                <w:color w:val="002060"/>
              </w:rPr>
            </w:pPr>
            <w:r w:rsidRPr="00D52C8E">
              <w:rPr>
                <w:rFonts w:ascii="Arial" w:hAnsi="Arial" w:cs="Arial"/>
                <w:b/>
                <w:color w:val="002060"/>
              </w:rPr>
              <w:t>Competent</w:t>
            </w:r>
          </w:p>
        </w:tc>
      </w:tr>
      <w:tr w:rsidR="00D52C8E" w:rsidRPr="00D52C8E" w:rsidTr="008524FE">
        <w:trPr>
          <w:trHeight w:val="510"/>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b/>
                <w:color w:val="002060"/>
              </w:rPr>
            </w:pPr>
            <w:r w:rsidRPr="00D52C8E">
              <w:rPr>
                <w:rFonts w:ascii="Arial" w:hAnsi="Arial" w:cs="Arial"/>
                <w:b/>
                <w:color w:val="002060"/>
              </w:rPr>
              <w:t>Performance Criteria</w:t>
            </w:r>
          </w:p>
        </w:tc>
        <w:tc>
          <w:tcPr>
            <w:tcW w:w="2126" w:type="dxa"/>
            <w:tcBorders>
              <w:top w:val="single" w:sz="4" w:space="0" w:color="auto"/>
              <w:left w:val="single" w:sz="4" w:space="0" w:color="auto"/>
              <w:right w:val="single" w:sz="4" w:space="0" w:color="auto"/>
            </w:tcBorders>
            <w:vAlign w:val="center"/>
          </w:tcPr>
          <w:p w:rsidR="00D52C8E" w:rsidRPr="00D52C8E" w:rsidRDefault="00C62FBF" w:rsidP="008524FE">
            <w:pPr>
              <w:jc w:val="center"/>
              <w:rPr>
                <w:rFonts w:ascii="Arial" w:hAnsi="Arial" w:cs="Arial"/>
                <w:b/>
                <w:color w:val="002060"/>
              </w:rPr>
            </w:pPr>
            <w:r>
              <w:rPr>
                <w:rFonts w:ascii="Arial" w:hAnsi="Arial" w:cs="Arial"/>
                <w:b/>
                <w:color w:val="1F497D" w:themeColor="text2"/>
              </w:rPr>
              <w:t xml:space="preserve">Staff Nurse </w:t>
            </w:r>
            <w:r w:rsidRPr="00D52C8E">
              <w:rPr>
                <w:rFonts w:ascii="Arial" w:hAnsi="Arial" w:cs="Arial"/>
                <w:b/>
                <w:color w:val="1F497D" w:themeColor="text2"/>
              </w:rPr>
              <w:t>Initials</w:t>
            </w:r>
          </w:p>
        </w:tc>
        <w:tc>
          <w:tcPr>
            <w:tcW w:w="2127" w:type="dxa"/>
            <w:tcBorders>
              <w:top w:val="single" w:sz="4" w:space="0" w:color="auto"/>
              <w:left w:val="single" w:sz="4" w:space="0" w:color="auto"/>
              <w:right w:val="single" w:sz="4" w:space="0" w:color="auto"/>
            </w:tcBorders>
            <w:vAlign w:val="center"/>
          </w:tcPr>
          <w:p w:rsidR="00D52C8E" w:rsidRPr="00D52C8E" w:rsidRDefault="00D52C8E" w:rsidP="008524FE">
            <w:pPr>
              <w:jc w:val="center"/>
              <w:rPr>
                <w:rFonts w:ascii="Arial" w:hAnsi="Arial" w:cs="Arial"/>
                <w:b/>
                <w:color w:val="002060"/>
              </w:rPr>
            </w:pPr>
            <w:r w:rsidRPr="00D52C8E">
              <w:rPr>
                <w:rFonts w:ascii="Arial" w:hAnsi="Arial" w:cs="Arial"/>
                <w:b/>
                <w:color w:val="002060"/>
              </w:rPr>
              <w:t>Mentor Initials</w:t>
            </w: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Adopts a questioning / reflective approach to clinical practice and utilises best evidence / guidelines in the provision of care</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Assists with audit, research and development projects</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bl>
    <w:p w:rsidR="00D52C8E" w:rsidRDefault="00D52C8E" w:rsidP="00D52C8E"/>
    <w:p w:rsidR="00D52C8E" w:rsidRPr="00D52C8E" w:rsidRDefault="00D52C8E" w:rsidP="00D52C8E">
      <w:pPr>
        <w:pStyle w:val="Heading2"/>
      </w:pPr>
      <w:r>
        <w:t>Core Competency 6</w:t>
      </w:r>
    </w:p>
    <w:p w:rsidR="00D52C8E" w:rsidRPr="00D52C8E" w:rsidRDefault="00D52C8E" w:rsidP="00D52C8E"/>
    <w:tbl>
      <w:tblPr>
        <w:tblStyle w:val="TableGrid"/>
        <w:tblpPr w:leftFromText="180" w:rightFromText="180" w:vertAnchor="text" w:horzAnchor="margin" w:tblpXSpec="center" w:tblpY="102"/>
        <w:tblW w:w="14709" w:type="dxa"/>
        <w:tblLayout w:type="fixed"/>
        <w:tblLook w:val="04A0" w:firstRow="1" w:lastRow="0" w:firstColumn="1" w:lastColumn="0" w:noHBand="0" w:noVBand="1"/>
      </w:tblPr>
      <w:tblGrid>
        <w:gridCol w:w="10456"/>
        <w:gridCol w:w="2126"/>
        <w:gridCol w:w="2127"/>
      </w:tblGrid>
      <w:tr w:rsidR="00D52C8E" w:rsidRPr="00D52C8E" w:rsidTr="008524FE">
        <w:trPr>
          <w:trHeight w:val="510"/>
        </w:trPr>
        <w:tc>
          <w:tcPr>
            <w:tcW w:w="1045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D52C8E" w:rsidRPr="00D52C8E" w:rsidRDefault="00D52C8E" w:rsidP="008524FE">
            <w:pPr>
              <w:rPr>
                <w:rFonts w:ascii="Arial" w:hAnsi="Arial" w:cs="Arial"/>
                <w:b/>
                <w:bCs/>
                <w:color w:val="002060"/>
              </w:rPr>
            </w:pPr>
            <w:r w:rsidRPr="00D52C8E">
              <w:rPr>
                <w:rFonts w:ascii="Arial" w:hAnsi="Arial" w:cs="Arial"/>
                <w:b/>
                <w:bCs/>
                <w:color w:val="002060"/>
              </w:rPr>
              <w:t>Demonstrates that own actions support and promote equality, diversity and rights</w:t>
            </w:r>
          </w:p>
        </w:tc>
        <w:tc>
          <w:tcPr>
            <w:tcW w:w="4253"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D52C8E" w:rsidRPr="00D52C8E" w:rsidRDefault="00D52C8E" w:rsidP="008524FE">
            <w:pPr>
              <w:jc w:val="center"/>
              <w:rPr>
                <w:rFonts w:ascii="Arial" w:hAnsi="Arial" w:cs="Arial"/>
                <w:b/>
                <w:color w:val="002060"/>
              </w:rPr>
            </w:pPr>
            <w:r w:rsidRPr="00D52C8E">
              <w:rPr>
                <w:rFonts w:ascii="Arial" w:hAnsi="Arial" w:cs="Arial"/>
                <w:b/>
                <w:color w:val="002060"/>
              </w:rPr>
              <w:t>Competent</w:t>
            </w:r>
          </w:p>
        </w:tc>
      </w:tr>
      <w:tr w:rsidR="00D52C8E" w:rsidRPr="00D52C8E" w:rsidTr="008524FE">
        <w:trPr>
          <w:trHeight w:val="510"/>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b/>
                <w:color w:val="002060"/>
              </w:rPr>
            </w:pPr>
            <w:r w:rsidRPr="00D52C8E">
              <w:rPr>
                <w:rFonts w:ascii="Arial" w:hAnsi="Arial" w:cs="Arial"/>
                <w:b/>
                <w:color w:val="002060"/>
              </w:rPr>
              <w:t>Performance Criteria</w:t>
            </w:r>
          </w:p>
        </w:tc>
        <w:tc>
          <w:tcPr>
            <w:tcW w:w="2126" w:type="dxa"/>
            <w:tcBorders>
              <w:top w:val="single" w:sz="4" w:space="0" w:color="auto"/>
              <w:left w:val="single" w:sz="4" w:space="0" w:color="auto"/>
              <w:right w:val="single" w:sz="4" w:space="0" w:color="auto"/>
            </w:tcBorders>
            <w:vAlign w:val="center"/>
          </w:tcPr>
          <w:p w:rsidR="00D52C8E" w:rsidRPr="00D52C8E" w:rsidRDefault="00C62FBF" w:rsidP="008524FE">
            <w:pPr>
              <w:jc w:val="center"/>
              <w:rPr>
                <w:rFonts w:ascii="Arial" w:hAnsi="Arial" w:cs="Arial"/>
                <w:b/>
                <w:color w:val="002060"/>
              </w:rPr>
            </w:pPr>
            <w:r>
              <w:rPr>
                <w:rFonts w:ascii="Arial" w:hAnsi="Arial" w:cs="Arial"/>
                <w:b/>
                <w:color w:val="1F497D" w:themeColor="text2"/>
              </w:rPr>
              <w:t xml:space="preserve">Staff Nurse </w:t>
            </w:r>
            <w:r w:rsidRPr="00D52C8E">
              <w:rPr>
                <w:rFonts w:ascii="Arial" w:hAnsi="Arial" w:cs="Arial"/>
                <w:b/>
                <w:color w:val="1F497D" w:themeColor="text2"/>
              </w:rPr>
              <w:t>Initials</w:t>
            </w:r>
          </w:p>
        </w:tc>
        <w:tc>
          <w:tcPr>
            <w:tcW w:w="2127" w:type="dxa"/>
            <w:tcBorders>
              <w:top w:val="single" w:sz="4" w:space="0" w:color="auto"/>
              <w:left w:val="single" w:sz="4" w:space="0" w:color="auto"/>
              <w:right w:val="single" w:sz="4" w:space="0" w:color="auto"/>
            </w:tcBorders>
            <w:vAlign w:val="center"/>
          </w:tcPr>
          <w:p w:rsidR="00D52C8E" w:rsidRPr="00D52C8E" w:rsidRDefault="00D52C8E" w:rsidP="008524FE">
            <w:pPr>
              <w:jc w:val="center"/>
              <w:rPr>
                <w:rFonts w:ascii="Arial" w:hAnsi="Arial" w:cs="Arial"/>
                <w:b/>
                <w:color w:val="002060"/>
              </w:rPr>
            </w:pPr>
            <w:r w:rsidRPr="00D52C8E">
              <w:rPr>
                <w:rFonts w:ascii="Arial" w:hAnsi="Arial" w:cs="Arial"/>
                <w:b/>
                <w:color w:val="002060"/>
              </w:rPr>
              <w:t>Mentor Initials</w:t>
            </w: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Assists in maintaining an environment where everyone is treated equitably and with respect</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Acts in a manner that supports equality, diversity and rights of all individuals</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Acts as an advocate for the infant</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Reflects on and challenges personal assumptions and ways of working</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Shows awareness of safeguarding procedures and own role / responsibility within them; seeks support where necessary</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bl>
    <w:p w:rsidR="00D52C8E" w:rsidRPr="00D52C8E" w:rsidRDefault="00D52C8E" w:rsidP="00D52C8E"/>
    <w:p w:rsidR="007F3AFB" w:rsidRDefault="007F3AFB" w:rsidP="00D52C8E">
      <w:pPr>
        <w:pStyle w:val="Heading2"/>
      </w:pPr>
    </w:p>
    <w:p w:rsidR="00D52C8E" w:rsidRDefault="00D52C8E" w:rsidP="00D52C8E">
      <w:pPr>
        <w:pStyle w:val="Heading2"/>
      </w:pPr>
      <w:r>
        <w:t>Core Competency 7</w:t>
      </w:r>
    </w:p>
    <w:p w:rsidR="00D52C8E" w:rsidRPr="00D52C8E" w:rsidRDefault="00D52C8E" w:rsidP="00D52C8E"/>
    <w:tbl>
      <w:tblPr>
        <w:tblStyle w:val="TableGrid"/>
        <w:tblpPr w:leftFromText="180" w:rightFromText="180" w:vertAnchor="text" w:horzAnchor="margin" w:tblpXSpec="center" w:tblpY="102"/>
        <w:tblW w:w="14709" w:type="dxa"/>
        <w:tblLayout w:type="fixed"/>
        <w:tblLook w:val="04A0" w:firstRow="1" w:lastRow="0" w:firstColumn="1" w:lastColumn="0" w:noHBand="0" w:noVBand="1"/>
      </w:tblPr>
      <w:tblGrid>
        <w:gridCol w:w="10456"/>
        <w:gridCol w:w="2126"/>
        <w:gridCol w:w="2127"/>
      </w:tblGrid>
      <w:tr w:rsidR="00D52C8E" w:rsidRPr="00D52C8E" w:rsidTr="008524FE">
        <w:trPr>
          <w:trHeight w:val="510"/>
        </w:trPr>
        <w:tc>
          <w:tcPr>
            <w:tcW w:w="1045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D52C8E" w:rsidRPr="00D52C8E" w:rsidRDefault="00D52C8E" w:rsidP="008524FE">
            <w:pPr>
              <w:rPr>
                <w:rFonts w:ascii="Arial" w:hAnsi="Arial" w:cs="Arial"/>
                <w:b/>
                <w:bCs/>
                <w:color w:val="002060"/>
              </w:rPr>
            </w:pPr>
            <w:r w:rsidRPr="00D52C8E">
              <w:rPr>
                <w:rFonts w:ascii="Arial" w:hAnsi="Arial" w:cs="Arial"/>
                <w:b/>
                <w:bCs/>
                <w:color w:val="002060"/>
              </w:rPr>
              <w:t>Demonstrates – at an appropriate level – the ability to apply knowledge, clinical judgment and a range of skills to provide safe, effective care to infants and their families</w:t>
            </w:r>
          </w:p>
        </w:tc>
        <w:tc>
          <w:tcPr>
            <w:tcW w:w="4253"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D52C8E" w:rsidRPr="00D52C8E" w:rsidRDefault="00D52C8E" w:rsidP="008524FE">
            <w:pPr>
              <w:jc w:val="center"/>
              <w:rPr>
                <w:rFonts w:ascii="Arial" w:hAnsi="Arial" w:cs="Arial"/>
                <w:b/>
                <w:color w:val="002060"/>
              </w:rPr>
            </w:pPr>
            <w:r w:rsidRPr="00D52C8E">
              <w:rPr>
                <w:rFonts w:ascii="Arial" w:hAnsi="Arial" w:cs="Arial"/>
                <w:b/>
                <w:color w:val="002060"/>
              </w:rPr>
              <w:t>Competent</w:t>
            </w:r>
          </w:p>
        </w:tc>
      </w:tr>
      <w:tr w:rsidR="00D52C8E" w:rsidRPr="00D52C8E" w:rsidTr="008524FE">
        <w:trPr>
          <w:trHeight w:val="510"/>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b/>
                <w:color w:val="002060"/>
              </w:rPr>
            </w:pPr>
            <w:r w:rsidRPr="00D52C8E">
              <w:rPr>
                <w:rFonts w:ascii="Arial" w:hAnsi="Arial" w:cs="Arial"/>
                <w:b/>
                <w:color w:val="002060"/>
              </w:rPr>
              <w:t>Performance Criteria</w:t>
            </w:r>
          </w:p>
        </w:tc>
        <w:tc>
          <w:tcPr>
            <w:tcW w:w="2126" w:type="dxa"/>
            <w:tcBorders>
              <w:top w:val="single" w:sz="4" w:space="0" w:color="auto"/>
              <w:left w:val="single" w:sz="4" w:space="0" w:color="auto"/>
              <w:right w:val="single" w:sz="4" w:space="0" w:color="auto"/>
            </w:tcBorders>
            <w:vAlign w:val="center"/>
          </w:tcPr>
          <w:p w:rsidR="00D52C8E" w:rsidRPr="00D52C8E" w:rsidRDefault="00C62FBF" w:rsidP="008524FE">
            <w:pPr>
              <w:jc w:val="center"/>
              <w:rPr>
                <w:rFonts w:ascii="Arial" w:hAnsi="Arial" w:cs="Arial"/>
                <w:b/>
                <w:color w:val="002060"/>
              </w:rPr>
            </w:pPr>
            <w:r>
              <w:rPr>
                <w:rFonts w:ascii="Arial" w:hAnsi="Arial" w:cs="Arial"/>
                <w:b/>
                <w:color w:val="1F497D" w:themeColor="text2"/>
              </w:rPr>
              <w:t xml:space="preserve">Staff Nurse </w:t>
            </w:r>
            <w:r w:rsidRPr="00D52C8E">
              <w:rPr>
                <w:rFonts w:ascii="Arial" w:hAnsi="Arial" w:cs="Arial"/>
                <w:b/>
                <w:color w:val="1F497D" w:themeColor="text2"/>
              </w:rPr>
              <w:t>Initials</w:t>
            </w:r>
          </w:p>
        </w:tc>
        <w:tc>
          <w:tcPr>
            <w:tcW w:w="2127" w:type="dxa"/>
            <w:tcBorders>
              <w:top w:val="single" w:sz="4" w:space="0" w:color="auto"/>
              <w:left w:val="single" w:sz="4" w:space="0" w:color="auto"/>
              <w:right w:val="single" w:sz="4" w:space="0" w:color="auto"/>
            </w:tcBorders>
            <w:vAlign w:val="center"/>
          </w:tcPr>
          <w:p w:rsidR="00D52C8E" w:rsidRPr="00D52C8E" w:rsidRDefault="00D52C8E" w:rsidP="008524FE">
            <w:pPr>
              <w:jc w:val="center"/>
              <w:rPr>
                <w:rFonts w:ascii="Arial" w:hAnsi="Arial" w:cs="Arial"/>
                <w:b/>
                <w:color w:val="002060"/>
              </w:rPr>
            </w:pPr>
            <w:r w:rsidRPr="00D52C8E">
              <w:rPr>
                <w:rFonts w:ascii="Arial" w:hAnsi="Arial" w:cs="Arial"/>
                <w:b/>
                <w:color w:val="002060"/>
              </w:rPr>
              <w:t>Mentor Initials</w:t>
            </w: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Develops a sound knowledge base in neonatal nursing</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 xml:space="preserve">Provides quality, essential routine neonatal care, following local guidelines </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Responds to the needs of the infant and family</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Undertakes routine assessments reacted the health and wellbeing of the infant</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Delivers health promotion information to support future health and wellbeing</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Performs routine tests and tasks related to investigations and reporting</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Assesses, intervenes, evaluates and reports the outcomes of planned care</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r w:rsidR="00D52C8E" w:rsidRPr="00D52C8E" w:rsidTr="008524FE">
        <w:trPr>
          <w:trHeight w:val="454"/>
        </w:trPr>
        <w:tc>
          <w:tcPr>
            <w:tcW w:w="10456" w:type="dxa"/>
            <w:tcBorders>
              <w:top w:val="single" w:sz="4" w:space="0" w:color="auto"/>
              <w:left w:val="single" w:sz="4" w:space="0" w:color="auto"/>
              <w:bottom w:val="single" w:sz="4" w:space="0" w:color="auto"/>
              <w:right w:val="single" w:sz="4" w:space="0" w:color="auto"/>
            </w:tcBorders>
            <w:vAlign w:val="center"/>
          </w:tcPr>
          <w:p w:rsidR="00D52C8E" w:rsidRPr="00D52C8E" w:rsidRDefault="00D52C8E" w:rsidP="008524FE">
            <w:pPr>
              <w:rPr>
                <w:rFonts w:ascii="Arial" w:hAnsi="Arial" w:cs="Arial"/>
              </w:rPr>
            </w:pPr>
            <w:r w:rsidRPr="00D52C8E">
              <w:rPr>
                <w:rFonts w:ascii="Arial" w:hAnsi="Arial" w:cs="Arial"/>
              </w:rPr>
              <w:t>Ensures actions assist the maintenance of high- quality care</w:t>
            </w:r>
          </w:p>
        </w:tc>
        <w:tc>
          <w:tcPr>
            <w:tcW w:w="2126"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sz w:val="22"/>
                <w:szCs w:val="22"/>
              </w:rPr>
            </w:pPr>
          </w:p>
        </w:tc>
        <w:tc>
          <w:tcPr>
            <w:tcW w:w="2127" w:type="dxa"/>
            <w:tcBorders>
              <w:left w:val="single" w:sz="4" w:space="0" w:color="auto"/>
              <w:right w:val="single" w:sz="4" w:space="0" w:color="auto"/>
            </w:tcBorders>
            <w:shd w:val="clear" w:color="auto" w:fill="auto"/>
            <w:vAlign w:val="center"/>
          </w:tcPr>
          <w:p w:rsidR="00D52C8E" w:rsidRPr="00D52C8E" w:rsidRDefault="00D52C8E" w:rsidP="008524FE">
            <w:pPr>
              <w:jc w:val="center"/>
              <w:rPr>
                <w:rFonts w:ascii="Arial" w:hAnsi="Arial" w:cs="Arial"/>
                <w:color w:val="000000" w:themeColor="text1"/>
              </w:rPr>
            </w:pPr>
          </w:p>
        </w:tc>
      </w:tr>
    </w:tbl>
    <w:p w:rsidR="00D52C8E" w:rsidRPr="00D52C8E" w:rsidRDefault="00D52C8E" w:rsidP="00D52C8E"/>
    <w:p w:rsidR="00D52C8E" w:rsidRDefault="00D52C8E" w:rsidP="00D52C8E"/>
    <w:p w:rsidR="00E3179C" w:rsidRDefault="00E3179C" w:rsidP="00D52C8E"/>
    <w:p w:rsidR="00E3179C" w:rsidRDefault="00E3179C" w:rsidP="00D52C8E"/>
    <w:p w:rsidR="00E3179C" w:rsidRPr="00E3179C" w:rsidRDefault="00E3179C" w:rsidP="00E3179C">
      <w:r>
        <w:t xml:space="preserve"> </w:t>
      </w:r>
    </w:p>
    <w:sectPr w:rsidR="00E3179C" w:rsidRPr="00E3179C" w:rsidSect="00D17C3A">
      <w:pgSz w:w="16838" w:h="11906" w:orient="landscape"/>
      <w:pgMar w:top="720" w:right="720" w:bottom="244" w:left="720" w:header="17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D17C3A" w:rsidRDefault="00D17C3A" w:rsidP="007E3D97">
      <w:r>
        <w:separator/>
      </w:r>
    </w:p>
  </w:endnote>
  <w:endnote w:type="continuationSeparator" w:id="0">
    <w:p w:rsidR="00D17C3A" w:rsidRDefault="00D17C3A" w:rsidP="007E3D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lbertus Medium">
    <w:altName w:val="Lucida Sans Unicode"/>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9527014"/>
      <w:docPartObj>
        <w:docPartGallery w:val="Page Numbers (Bottom of Page)"/>
        <w:docPartUnique/>
      </w:docPartObj>
    </w:sdtPr>
    <w:sdtEndPr>
      <w:rPr>
        <w:noProof/>
      </w:rPr>
    </w:sdtEndPr>
    <w:sdtContent>
      <w:p w:rsidR="00B14CE1" w:rsidRDefault="00B14CE1">
        <w:pPr>
          <w:pStyle w:val="Footer"/>
          <w:jc w:val="center"/>
        </w:pPr>
        <w:r>
          <w:fldChar w:fldCharType="begin"/>
        </w:r>
        <w:r>
          <w:instrText xml:space="preserve"> PAGE   \* MERGEFORMAT </w:instrText>
        </w:r>
        <w:r>
          <w:fldChar w:fldCharType="separate"/>
        </w:r>
        <w:r w:rsidR="00CD746D">
          <w:rPr>
            <w:noProof/>
          </w:rPr>
          <w:t>1</w:t>
        </w:r>
        <w:r>
          <w:rPr>
            <w:noProof/>
          </w:rPr>
          <w:fldChar w:fldCharType="end"/>
        </w:r>
      </w:p>
    </w:sdtContent>
  </w:sdt>
  <w:p w:rsidR="00B14CE1" w:rsidRDefault="00B14C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D17C3A" w:rsidRDefault="00D17C3A" w:rsidP="007E3D97">
      <w:r>
        <w:separator/>
      </w:r>
    </w:p>
  </w:footnote>
  <w:footnote w:type="continuationSeparator" w:id="0">
    <w:p w:rsidR="00D17C3A" w:rsidRDefault="00D17C3A" w:rsidP="007E3D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B14CE1" w:rsidRPr="00233B57" w:rsidRDefault="00B14CE1">
    <w:pPr>
      <w:pStyle w:val="Header"/>
      <w:rPr>
        <w:rFonts w:ascii="Arial" w:hAnsi="Arial" w:cs="Arial"/>
        <w:sz w:val="20"/>
      </w:rPr>
    </w:pPr>
    <w:r w:rsidRPr="00233B57">
      <w:rPr>
        <w:rFonts w:ascii="Arial" w:hAnsi="Arial" w:cs="Arial"/>
        <w:sz w:val="20"/>
      </w:rPr>
      <w:t>Welsh Neonatal Education Subgroup July 2019</w:t>
    </w:r>
  </w:p>
  <w:p w:rsidR="00B14CE1" w:rsidRDefault="00B14CE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39459F"/>
    <w:multiLevelType w:val="hybridMultilevel"/>
    <w:tmpl w:val="32263D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897279"/>
    <w:multiLevelType w:val="singleLevel"/>
    <w:tmpl w:val="76064874"/>
    <w:lvl w:ilvl="0">
      <w:start w:val="1"/>
      <w:numFmt w:val="bullet"/>
      <w:lvlText w:val=""/>
      <w:lvlJc w:val="left"/>
      <w:pPr>
        <w:tabs>
          <w:tab w:val="num" w:pos="360"/>
        </w:tabs>
        <w:ind w:left="360" w:hanging="360"/>
      </w:pPr>
      <w:rPr>
        <w:rFonts w:ascii="Symbol" w:hAnsi="Symbol" w:hint="default"/>
        <w:sz w:val="28"/>
      </w:rPr>
    </w:lvl>
  </w:abstractNum>
  <w:abstractNum w:abstractNumId="2" w15:restartNumberingAfterBreak="0">
    <w:nsid w:val="22387C43"/>
    <w:multiLevelType w:val="hybridMultilevel"/>
    <w:tmpl w:val="792E35C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6FD7B9B"/>
    <w:multiLevelType w:val="hybridMultilevel"/>
    <w:tmpl w:val="C8D8A0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7F32F0B"/>
    <w:multiLevelType w:val="hybridMultilevel"/>
    <w:tmpl w:val="B0FADC0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8AC6891"/>
    <w:multiLevelType w:val="hybridMultilevel"/>
    <w:tmpl w:val="B47455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2446367"/>
    <w:multiLevelType w:val="hybridMultilevel"/>
    <w:tmpl w:val="692E70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6C8250C"/>
    <w:multiLevelType w:val="hybridMultilevel"/>
    <w:tmpl w:val="D098F2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AC3A51"/>
    <w:multiLevelType w:val="singleLevel"/>
    <w:tmpl w:val="76064874"/>
    <w:lvl w:ilvl="0">
      <w:start w:val="1"/>
      <w:numFmt w:val="bullet"/>
      <w:lvlText w:val=""/>
      <w:lvlJc w:val="left"/>
      <w:pPr>
        <w:tabs>
          <w:tab w:val="num" w:pos="360"/>
        </w:tabs>
        <w:ind w:left="360" w:hanging="360"/>
      </w:pPr>
      <w:rPr>
        <w:rFonts w:ascii="Symbol" w:hAnsi="Symbol" w:hint="default"/>
        <w:sz w:val="28"/>
      </w:rPr>
    </w:lvl>
  </w:abstractNum>
  <w:abstractNum w:abstractNumId="9" w15:restartNumberingAfterBreak="0">
    <w:nsid w:val="55294564"/>
    <w:multiLevelType w:val="hybridMultilevel"/>
    <w:tmpl w:val="7ABCE4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B93633F"/>
    <w:multiLevelType w:val="hybridMultilevel"/>
    <w:tmpl w:val="AAA647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91F26A6"/>
    <w:multiLevelType w:val="hybridMultilevel"/>
    <w:tmpl w:val="6B700D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C803BAA"/>
    <w:multiLevelType w:val="hybridMultilevel"/>
    <w:tmpl w:val="D2F24E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CE27B3C"/>
    <w:multiLevelType w:val="hybridMultilevel"/>
    <w:tmpl w:val="0C4E8E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198334F"/>
    <w:multiLevelType w:val="hybridMultilevel"/>
    <w:tmpl w:val="3356C6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27F47E9"/>
    <w:multiLevelType w:val="hybridMultilevel"/>
    <w:tmpl w:val="E2B28D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FC37A5"/>
    <w:multiLevelType w:val="hybridMultilevel"/>
    <w:tmpl w:val="F92A4C2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92459358">
    <w:abstractNumId w:val="3"/>
  </w:num>
  <w:num w:numId="2" w16cid:durableId="1224020743">
    <w:abstractNumId w:val="14"/>
  </w:num>
  <w:num w:numId="3" w16cid:durableId="1817716850">
    <w:abstractNumId w:val="4"/>
  </w:num>
  <w:num w:numId="4" w16cid:durableId="1004864388">
    <w:abstractNumId w:val="2"/>
  </w:num>
  <w:num w:numId="5" w16cid:durableId="1543057275">
    <w:abstractNumId w:val="15"/>
  </w:num>
  <w:num w:numId="6" w16cid:durableId="1770618025">
    <w:abstractNumId w:val="16"/>
  </w:num>
  <w:num w:numId="7" w16cid:durableId="452214157">
    <w:abstractNumId w:val="12"/>
  </w:num>
  <w:num w:numId="8" w16cid:durableId="625280117">
    <w:abstractNumId w:val="8"/>
  </w:num>
  <w:num w:numId="9" w16cid:durableId="1182351986">
    <w:abstractNumId w:val="1"/>
  </w:num>
  <w:num w:numId="10" w16cid:durableId="1000044016">
    <w:abstractNumId w:val="7"/>
  </w:num>
  <w:num w:numId="11" w16cid:durableId="1003779588">
    <w:abstractNumId w:val="6"/>
  </w:num>
  <w:num w:numId="12" w16cid:durableId="1844081327">
    <w:abstractNumId w:val="0"/>
  </w:num>
  <w:num w:numId="13" w16cid:durableId="854267099">
    <w:abstractNumId w:val="9"/>
  </w:num>
  <w:num w:numId="14" w16cid:durableId="1036541979">
    <w:abstractNumId w:val="13"/>
  </w:num>
  <w:num w:numId="15" w16cid:durableId="1091269177">
    <w:abstractNumId w:val="11"/>
  </w:num>
  <w:num w:numId="16" w16cid:durableId="39015996">
    <w:abstractNumId w:val="5"/>
  </w:num>
  <w:num w:numId="17" w16cid:durableId="377363435">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35EE"/>
    <w:rsid w:val="0001207D"/>
    <w:rsid w:val="000227E9"/>
    <w:rsid w:val="00034C6A"/>
    <w:rsid w:val="000918BF"/>
    <w:rsid w:val="000A2FDD"/>
    <w:rsid w:val="000A3FD4"/>
    <w:rsid w:val="000D4BEE"/>
    <w:rsid w:val="000D5131"/>
    <w:rsid w:val="00170DAB"/>
    <w:rsid w:val="0018028D"/>
    <w:rsid w:val="001B0F35"/>
    <w:rsid w:val="001C4281"/>
    <w:rsid w:val="00232115"/>
    <w:rsid w:val="00233B57"/>
    <w:rsid w:val="00246975"/>
    <w:rsid w:val="00261D8F"/>
    <w:rsid w:val="00277A77"/>
    <w:rsid w:val="00284A3F"/>
    <w:rsid w:val="00286936"/>
    <w:rsid w:val="002A0EBD"/>
    <w:rsid w:val="002C53C6"/>
    <w:rsid w:val="002D10DE"/>
    <w:rsid w:val="002D423D"/>
    <w:rsid w:val="002E4EE2"/>
    <w:rsid w:val="002F43BA"/>
    <w:rsid w:val="00305F62"/>
    <w:rsid w:val="0032355B"/>
    <w:rsid w:val="0033791A"/>
    <w:rsid w:val="003466C3"/>
    <w:rsid w:val="00352F55"/>
    <w:rsid w:val="0036696B"/>
    <w:rsid w:val="0037672E"/>
    <w:rsid w:val="003807C8"/>
    <w:rsid w:val="003C694D"/>
    <w:rsid w:val="003D6CC6"/>
    <w:rsid w:val="003D6D3A"/>
    <w:rsid w:val="003F379B"/>
    <w:rsid w:val="004077E4"/>
    <w:rsid w:val="00414EA5"/>
    <w:rsid w:val="00433B63"/>
    <w:rsid w:val="00455EE6"/>
    <w:rsid w:val="004622F7"/>
    <w:rsid w:val="00483EDE"/>
    <w:rsid w:val="004D5F97"/>
    <w:rsid w:val="004E2643"/>
    <w:rsid w:val="004F7E25"/>
    <w:rsid w:val="00507670"/>
    <w:rsid w:val="00510AEF"/>
    <w:rsid w:val="00566199"/>
    <w:rsid w:val="005731F2"/>
    <w:rsid w:val="005A0999"/>
    <w:rsid w:val="005A1CAB"/>
    <w:rsid w:val="005A1DD1"/>
    <w:rsid w:val="005A278B"/>
    <w:rsid w:val="005B3AEE"/>
    <w:rsid w:val="005E0D85"/>
    <w:rsid w:val="005E4A16"/>
    <w:rsid w:val="005E63F4"/>
    <w:rsid w:val="005F29C2"/>
    <w:rsid w:val="00611AA7"/>
    <w:rsid w:val="00613153"/>
    <w:rsid w:val="00630A08"/>
    <w:rsid w:val="00632C9F"/>
    <w:rsid w:val="00651681"/>
    <w:rsid w:val="00674E52"/>
    <w:rsid w:val="006A1ECB"/>
    <w:rsid w:val="006A5F89"/>
    <w:rsid w:val="006B5294"/>
    <w:rsid w:val="006C2E01"/>
    <w:rsid w:val="006E5287"/>
    <w:rsid w:val="00753284"/>
    <w:rsid w:val="00756F6C"/>
    <w:rsid w:val="007576F1"/>
    <w:rsid w:val="007603E4"/>
    <w:rsid w:val="00766FAD"/>
    <w:rsid w:val="00782083"/>
    <w:rsid w:val="007A1ADE"/>
    <w:rsid w:val="007E3D97"/>
    <w:rsid w:val="007E45FC"/>
    <w:rsid w:val="007E5187"/>
    <w:rsid w:val="007F3AFB"/>
    <w:rsid w:val="00805C6C"/>
    <w:rsid w:val="00813866"/>
    <w:rsid w:val="008168E6"/>
    <w:rsid w:val="0081760A"/>
    <w:rsid w:val="008237FC"/>
    <w:rsid w:val="00834BF9"/>
    <w:rsid w:val="00846661"/>
    <w:rsid w:val="008524FE"/>
    <w:rsid w:val="008605B0"/>
    <w:rsid w:val="0087550B"/>
    <w:rsid w:val="008A63B5"/>
    <w:rsid w:val="008A6F43"/>
    <w:rsid w:val="008C1122"/>
    <w:rsid w:val="00910064"/>
    <w:rsid w:val="0091249F"/>
    <w:rsid w:val="0091708A"/>
    <w:rsid w:val="009757BD"/>
    <w:rsid w:val="009A18AD"/>
    <w:rsid w:val="009A4E74"/>
    <w:rsid w:val="009C5694"/>
    <w:rsid w:val="009F30B5"/>
    <w:rsid w:val="009F7339"/>
    <w:rsid w:val="00A03D85"/>
    <w:rsid w:val="00A15E4F"/>
    <w:rsid w:val="00A23F07"/>
    <w:rsid w:val="00A43EB2"/>
    <w:rsid w:val="00A76701"/>
    <w:rsid w:val="00A84983"/>
    <w:rsid w:val="00AB54EE"/>
    <w:rsid w:val="00AC33CE"/>
    <w:rsid w:val="00AE2C44"/>
    <w:rsid w:val="00AE526A"/>
    <w:rsid w:val="00B010FA"/>
    <w:rsid w:val="00B14CE1"/>
    <w:rsid w:val="00BB6106"/>
    <w:rsid w:val="00BE1107"/>
    <w:rsid w:val="00BE4CD4"/>
    <w:rsid w:val="00C11030"/>
    <w:rsid w:val="00C22B8E"/>
    <w:rsid w:val="00C43BA8"/>
    <w:rsid w:val="00C628A4"/>
    <w:rsid w:val="00C62FBF"/>
    <w:rsid w:val="00C678BD"/>
    <w:rsid w:val="00CD746D"/>
    <w:rsid w:val="00CF1FC0"/>
    <w:rsid w:val="00CF77B7"/>
    <w:rsid w:val="00D0146F"/>
    <w:rsid w:val="00D17C3A"/>
    <w:rsid w:val="00D235EE"/>
    <w:rsid w:val="00D26067"/>
    <w:rsid w:val="00D410BC"/>
    <w:rsid w:val="00D52C8E"/>
    <w:rsid w:val="00DA2FD7"/>
    <w:rsid w:val="00DD572E"/>
    <w:rsid w:val="00DE1099"/>
    <w:rsid w:val="00E153EB"/>
    <w:rsid w:val="00E3179C"/>
    <w:rsid w:val="00E40095"/>
    <w:rsid w:val="00E54D31"/>
    <w:rsid w:val="00E945FC"/>
    <w:rsid w:val="00EA481E"/>
    <w:rsid w:val="00EE2627"/>
    <w:rsid w:val="00EE7E64"/>
    <w:rsid w:val="00F04CD8"/>
    <w:rsid w:val="00F27E92"/>
    <w:rsid w:val="00F4751F"/>
    <w:rsid w:val="00F82284"/>
    <w:rsid w:val="00F8395C"/>
    <w:rsid w:val="00F843F8"/>
    <w:rsid w:val="00F90CA7"/>
    <w:rsid w:val="00F92023"/>
    <w:rsid w:val="00FA0E87"/>
    <w:rsid w:val="00FA12DF"/>
    <w:rsid w:val="00FB0BF9"/>
    <w:rsid w:val="00FB6020"/>
    <w:rsid w:val="00FC6934"/>
    <w:rsid w:val="00FC7544"/>
    <w:rsid w:val="00FF2D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D67E55F"/>
  <w15:docId w15:val="{71821722-9F39-47C8-8A79-58995BA985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35EE"/>
    <w:pPr>
      <w:spacing w:after="0" w:line="240" w:lineRule="auto"/>
    </w:pPr>
    <w:rPr>
      <w:rFonts w:ascii="Albertus Medium" w:eastAsia="Times New Roman" w:hAnsi="Albertus Medium" w:cs="Times New Roman"/>
      <w:sz w:val="24"/>
      <w:szCs w:val="24"/>
      <w:lang w:eastAsia="en-GB"/>
    </w:rPr>
  </w:style>
  <w:style w:type="paragraph" w:styleId="Heading1">
    <w:name w:val="heading 1"/>
    <w:basedOn w:val="Normal"/>
    <w:next w:val="Normal"/>
    <w:link w:val="Heading1Char"/>
    <w:qFormat/>
    <w:rsid w:val="005A0999"/>
    <w:pPr>
      <w:keepNext/>
      <w:ind w:left="420"/>
      <w:jc w:val="center"/>
      <w:outlineLvl w:val="0"/>
    </w:pPr>
    <w:rPr>
      <w:rFonts w:ascii="Arial" w:hAnsi="Arial"/>
      <w:sz w:val="44"/>
      <w:szCs w:val="20"/>
      <w:lang w:eastAsia="en-US"/>
    </w:rPr>
  </w:style>
  <w:style w:type="paragraph" w:styleId="Heading2">
    <w:name w:val="heading 2"/>
    <w:basedOn w:val="Normal"/>
    <w:next w:val="Normal"/>
    <w:link w:val="Heading2Char"/>
    <w:uiPriority w:val="9"/>
    <w:unhideWhenUsed/>
    <w:qFormat/>
    <w:rsid w:val="00D52C8E"/>
    <w:pPr>
      <w:keepNext/>
      <w:keepLines/>
      <w:spacing w:before="40"/>
      <w:outlineLvl w:val="1"/>
    </w:pPr>
    <w:rPr>
      <w:rFonts w:ascii="Arial" w:eastAsiaTheme="majorEastAsia" w:hAnsi="Arial" w:cs="Calibri"/>
      <w:color w:val="1F497D" w:themeColor="text2"/>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D235EE"/>
    <w:rPr>
      <w:rFonts w:ascii="Arial" w:hAnsi="Arial"/>
      <w:sz w:val="28"/>
      <w:szCs w:val="20"/>
      <w:lang w:eastAsia="en-US"/>
    </w:rPr>
  </w:style>
  <w:style w:type="character" w:customStyle="1" w:styleId="BodyTextChar">
    <w:name w:val="Body Text Char"/>
    <w:basedOn w:val="DefaultParagraphFont"/>
    <w:link w:val="BodyText"/>
    <w:rsid w:val="00D235EE"/>
    <w:rPr>
      <w:rFonts w:ascii="Arial" w:eastAsia="Times New Roman" w:hAnsi="Arial" w:cs="Times New Roman"/>
      <w:sz w:val="28"/>
      <w:szCs w:val="20"/>
    </w:rPr>
  </w:style>
  <w:style w:type="paragraph" w:styleId="ListParagraph">
    <w:name w:val="List Paragraph"/>
    <w:basedOn w:val="Normal"/>
    <w:uiPriority w:val="34"/>
    <w:qFormat/>
    <w:rsid w:val="00D235EE"/>
    <w:pPr>
      <w:ind w:left="720"/>
      <w:contextualSpacing/>
    </w:pPr>
  </w:style>
  <w:style w:type="paragraph" w:styleId="Header">
    <w:name w:val="header"/>
    <w:basedOn w:val="Normal"/>
    <w:link w:val="HeaderChar"/>
    <w:uiPriority w:val="99"/>
    <w:unhideWhenUsed/>
    <w:rsid w:val="007E3D97"/>
    <w:pPr>
      <w:tabs>
        <w:tab w:val="center" w:pos="4513"/>
        <w:tab w:val="right" w:pos="9026"/>
      </w:tabs>
    </w:pPr>
  </w:style>
  <w:style w:type="character" w:customStyle="1" w:styleId="HeaderChar">
    <w:name w:val="Header Char"/>
    <w:basedOn w:val="DefaultParagraphFont"/>
    <w:link w:val="Header"/>
    <w:uiPriority w:val="99"/>
    <w:rsid w:val="007E3D97"/>
    <w:rPr>
      <w:rFonts w:ascii="Albertus Medium" w:eastAsia="Times New Roman" w:hAnsi="Albertus Medium" w:cs="Times New Roman"/>
      <w:sz w:val="24"/>
      <w:szCs w:val="24"/>
      <w:lang w:eastAsia="en-GB"/>
    </w:rPr>
  </w:style>
  <w:style w:type="paragraph" w:styleId="Footer">
    <w:name w:val="footer"/>
    <w:basedOn w:val="Normal"/>
    <w:link w:val="FooterChar"/>
    <w:uiPriority w:val="99"/>
    <w:unhideWhenUsed/>
    <w:rsid w:val="007E3D97"/>
    <w:pPr>
      <w:tabs>
        <w:tab w:val="center" w:pos="4513"/>
        <w:tab w:val="right" w:pos="9026"/>
      </w:tabs>
    </w:pPr>
  </w:style>
  <w:style w:type="character" w:customStyle="1" w:styleId="FooterChar">
    <w:name w:val="Footer Char"/>
    <w:basedOn w:val="DefaultParagraphFont"/>
    <w:link w:val="Footer"/>
    <w:uiPriority w:val="99"/>
    <w:rsid w:val="007E3D97"/>
    <w:rPr>
      <w:rFonts w:ascii="Albertus Medium" w:eastAsia="Times New Roman" w:hAnsi="Albertus Medium" w:cs="Times New Roman"/>
      <w:sz w:val="24"/>
      <w:szCs w:val="24"/>
      <w:lang w:eastAsia="en-GB"/>
    </w:rPr>
  </w:style>
  <w:style w:type="paragraph" w:styleId="NoSpacing">
    <w:name w:val="No Spacing"/>
    <w:link w:val="NoSpacingChar"/>
    <w:uiPriority w:val="99"/>
    <w:qFormat/>
    <w:rsid w:val="00D26067"/>
    <w:pPr>
      <w:spacing w:after="0" w:line="240" w:lineRule="auto"/>
    </w:pPr>
    <w:rPr>
      <w:rFonts w:ascii="Calibri" w:eastAsia="Times New Roman" w:hAnsi="Calibri" w:cs="Times New Roman"/>
      <w:lang w:val="en-US"/>
    </w:rPr>
  </w:style>
  <w:style w:type="character" w:customStyle="1" w:styleId="NoSpacingChar">
    <w:name w:val="No Spacing Char"/>
    <w:basedOn w:val="DefaultParagraphFont"/>
    <w:link w:val="NoSpacing"/>
    <w:uiPriority w:val="99"/>
    <w:locked/>
    <w:rsid w:val="00D26067"/>
    <w:rPr>
      <w:rFonts w:ascii="Calibri" w:eastAsia="Times New Roman" w:hAnsi="Calibri" w:cs="Times New Roman"/>
      <w:lang w:val="en-US"/>
    </w:rPr>
  </w:style>
  <w:style w:type="table" w:styleId="TableGrid">
    <w:name w:val="Table Grid"/>
    <w:basedOn w:val="TableNormal"/>
    <w:uiPriority w:val="39"/>
    <w:rsid w:val="00D260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0918BF"/>
    <w:rPr>
      <w:rFonts w:ascii="Tahoma" w:hAnsi="Tahoma" w:cs="Tahoma"/>
      <w:sz w:val="16"/>
      <w:szCs w:val="16"/>
    </w:rPr>
  </w:style>
  <w:style w:type="character" w:customStyle="1" w:styleId="BalloonTextChar">
    <w:name w:val="Balloon Text Char"/>
    <w:basedOn w:val="DefaultParagraphFont"/>
    <w:link w:val="BalloonText"/>
    <w:uiPriority w:val="99"/>
    <w:semiHidden/>
    <w:rsid w:val="000918BF"/>
    <w:rPr>
      <w:rFonts w:ascii="Tahoma" w:eastAsia="Times New Roman" w:hAnsi="Tahoma" w:cs="Tahoma"/>
      <w:sz w:val="16"/>
      <w:szCs w:val="16"/>
      <w:lang w:eastAsia="en-GB"/>
    </w:rPr>
  </w:style>
  <w:style w:type="character" w:customStyle="1" w:styleId="Heading1Char">
    <w:name w:val="Heading 1 Char"/>
    <w:basedOn w:val="DefaultParagraphFont"/>
    <w:link w:val="Heading1"/>
    <w:rsid w:val="005A0999"/>
    <w:rPr>
      <w:rFonts w:ascii="Arial" w:eastAsia="Times New Roman" w:hAnsi="Arial" w:cs="Times New Roman"/>
      <w:sz w:val="44"/>
      <w:szCs w:val="20"/>
    </w:rPr>
  </w:style>
  <w:style w:type="paragraph" w:styleId="BlockText">
    <w:name w:val="Block Text"/>
    <w:basedOn w:val="Normal"/>
    <w:rsid w:val="005A0999"/>
    <w:pPr>
      <w:ind w:left="1134" w:right="1134"/>
      <w:jc w:val="both"/>
    </w:pPr>
    <w:rPr>
      <w:rFonts w:ascii="Times New Roman" w:hAnsi="Times New Roman"/>
      <w:i/>
      <w:szCs w:val="20"/>
      <w:lang w:eastAsia="en-US"/>
    </w:rPr>
  </w:style>
  <w:style w:type="character" w:customStyle="1" w:styleId="Heading2Char">
    <w:name w:val="Heading 2 Char"/>
    <w:basedOn w:val="DefaultParagraphFont"/>
    <w:link w:val="Heading2"/>
    <w:uiPriority w:val="9"/>
    <w:rsid w:val="00D52C8E"/>
    <w:rPr>
      <w:rFonts w:ascii="Arial" w:eastAsiaTheme="majorEastAsia" w:hAnsi="Arial" w:cs="Calibri"/>
      <w:color w:val="1F497D" w:themeColor="text2"/>
      <w:sz w:val="26"/>
      <w:szCs w:val="2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4879</Words>
  <Characters>27813</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32627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 Curtis</dc:creator>
  <cp:lastModifiedBy>Sophie Herbert (Swansea Bay UHB - Corporate Governance )</cp:lastModifiedBy>
  <cp:revision>1</cp:revision>
  <cp:lastPrinted>2024-01-09T10:47:00Z</cp:lastPrinted>
  <dcterms:created xsi:type="dcterms:W3CDTF">2024-04-04T09:30:00Z</dcterms:created>
  <dcterms:modified xsi:type="dcterms:W3CDTF">2024-04-04T09:30:00Z</dcterms:modified>
  <cp:contentStatus/>
</cp:coreProperties>
</file>