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2E5D7" w14:textId="77777777" w:rsidR="00A23403" w:rsidRPr="00B66C29" w:rsidRDefault="004E393E" w:rsidP="003E5B49">
      <w:pPr>
        <w:jc w:val="center"/>
        <w:outlineLvl w:val="0"/>
        <w:rPr>
          <w:rFonts w:ascii="Arial" w:hAnsi="Arial" w:cs="Arial"/>
          <w:b/>
          <w:color w:val="FF0000"/>
          <w:sz w:val="24"/>
          <w:szCs w:val="24"/>
        </w:rPr>
      </w:pPr>
      <w:r w:rsidRPr="00B66C29">
        <w:rPr>
          <w:rFonts w:ascii="Arial" w:hAnsi="Arial" w:cs="Arial"/>
          <w:b/>
          <w:color w:val="FF0000"/>
          <w:sz w:val="24"/>
          <w:szCs w:val="24"/>
        </w:rPr>
        <w:t xml:space="preserve">          </w:t>
      </w:r>
      <w:r w:rsidR="00A23403" w:rsidRPr="00B66C29">
        <w:rPr>
          <w:rFonts w:ascii="Arial" w:hAnsi="Arial" w:cs="Arial"/>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B66C29" w:rsidRDefault="009038DA" w:rsidP="005709B8">
      <w:pPr>
        <w:spacing w:after="0" w:line="240" w:lineRule="auto"/>
        <w:jc w:val="center"/>
        <w:outlineLvl w:val="0"/>
        <w:rPr>
          <w:rFonts w:ascii="Arial" w:eastAsia="Arial Bold" w:hAnsi="Arial" w:cs="Arial"/>
          <w:sz w:val="24"/>
          <w:szCs w:val="24"/>
        </w:rPr>
      </w:pPr>
      <w:r w:rsidRPr="00B66C29">
        <w:rPr>
          <w:rFonts w:ascii="Arial" w:hAnsi="Arial" w:cs="Arial"/>
          <w:b/>
          <w:sz w:val="24"/>
          <w:szCs w:val="24"/>
        </w:rPr>
        <w:t>Swansea Bay University Health Board</w:t>
      </w:r>
    </w:p>
    <w:p w14:paraId="03654360" w14:textId="77777777" w:rsidR="003E5B49" w:rsidRPr="00B66C29" w:rsidRDefault="003E5B49" w:rsidP="005709B8">
      <w:pPr>
        <w:spacing w:after="0" w:line="240" w:lineRule="auto"/>
        <w:jc w:val="center"/>
        <w:rPr>
          <w:rFonts w:ascii="Arial" w:eastAsia="Arial Bold" w:hAnsi="Arial" w:cs="Arial"/>
          <w:b/>
          <w:color w:val="FF0000"/>
          <w:sz w:val="24"/>
          <w:szCs w:val="24"/>
          <w:u w:color="FF0000"/>
        </w:rPr>
      </w:pPr>
      <w:r w:rsidRPr="00B66C29">
        <w:rPr>
          <w:rFonts w:ascii="Arial" w:hAnsi="Arial" w:cs="Arial"/>
          <w:b/>
          <w:color w:val="FF0000"/>
          <w:sz w:val="24"/>
          <w:szCs w:val="24"/>
          <w:u w:color="FF0000"/>
        </w:rPr>
        <w:t xml:space="preserve">Unconfirmed </w:t>
      </w:r>
    </w:p>
    <w:p w14:paraId="5ED67D9C" w14:textId="77777777" w:rsidR="003E5B49" w:rsidRPr="00B66C29" w:rsidRDefault="003E5B49" w:rsidP="005709B8">
      <w:pPr>
        <w:spacing w:after="0" w:line="240" w:lineRule="auto"/>
        <w:jc w:val="center"/>
        <w:rPr>
          <w:rFonts w:ascii="Arial" w:eastAsia="Arial Bold" w:hAnsi="Arial" w:cs="Arial"/>
          <w:b/>
          <w:sz w:val="24"/>
          <w:szCs w:val="24"/>
        </w:rPr>
      </w:pPr>
      <w:r w:rsidRPr="00B66C29">
        <w:rPr>
          <w:rFonts w:ascii="Arial" w:hAnsi="Arial" w:cs="Arial"/>
          <w:b/>
          <w:sz w:val="24"/>
          <w:szCs w:val="24"/>
        </w:rPr>
        <w:t xml:space="preserve">Minutes of the </w:t>
      </w:r>
      <w:r w:rsidR="00465488" w:rsidRPr="00B66C29">
        <w:rPr>
          <w:rFonts w:ascii="Arial" w:hAnsi="Arial" w:cs="Arial"/>
          <w:b/>
          <w:sz w:val="24"/>
          <w:szCs w:val="24"/>
        </w:rPr>
        <w:t>Workforce</w:t>
      </w:r>
      <w:r w:rsidR="00A51584" w:rsidRPr="00B66C29">
        <w:rPr>
          <w:rFonts w:ascii="Arial" w:hAnsi="Arial" w:cs="Arial"/>
          <w:b/>
          <w:sz w:val="24"/>
          <w:szCs w:val="24"/>
        </w:rPr>
        <w:t xml:space="preserve"> </w:t>
      </w:r>
      <w:r w:rsidR="00465488" w:rsidRPr="00B66C29">
        <w:rPr>
          <w:rFonts w:ascii="Arial" w:hAnsi="Arial" w:cs="Arial"/>
          <w:b/>
          <w:sz w:val="24"/>
          <w:szCs w:val="24"/>
        </w:rPr>
        <w:t xml:space="preserve">and Digital </w:t>
      </w:r>
      <w:r w:rsidR="006E6CF9" w:rsidRPr="00B66C29">
        <w:rPr>
          <w:rFonts w:ascii="Arial" w:hAnsi="Arial" w:cs="Arial"/>
          <w:b/>
          <w:sz w:val="24"/>
          <w:szCs w:val="24"/>
        </w:rPr>
        <w:t>Committee</w:t>
      </w:r>
    </w:p>
    <w:p w14:paraId="659DAB4D" w14:textId="2265294A" w:rsidR="00813DDD" w:rsidRPr="00B66C29" w:rsidRDefault="001C1A7A" w:rsidP="005709B8">
      <w:pPr>
        <w:spacing w:after="0" w:line="240" w:lineRule="auto"/>
        <w:jc w:val="center"/>
        <w:rPr>
          <w:rFonts w:ascii="Arial" w:hAnsi="Arial" w:cs="Arial"/>
          <w:b/>
          <w:color w:val="FF0000"/>
          <w:sz w:val="24"/>
          <w:szCs w:val="24"/>
        </w:rPr>
      </w:pPr>
      <w:r w:rsidRPr="00B66C29">
        <w:rPr>
          <w:rFonts w:ascii="Arial" w:hAnsi="Arial" w:cs="Arial"/>
          <w:b/>
          <w:sz w:val="24"/>
          <w:szCs w:val="24"/>
        </w:rPr>
        <w:t>Held</w:t>
      </w:r>
      <w:r w:rsidR="003E5B49" w:rsidRPr="00B66C29">
        <w:rPr>
          <w:rFonts w:ascii="Arial" w:hAnsi="Arial" w:cs="Arial"/>
          <w:b/>
          <w:sz w:val="24"/>
          <w:szCs w:val="24"/>
        </w:rPr>
        <w:t xml:space="preserve"> on </w:t>
      </w:r>
      <w:r w:rsidR="00C0614C" w:rsidRPr="00B66C29">
        <w:rPr>
          <w:rFonts w:ascii="Arial" w:hAnsi="Arial" w:cs="Arial"/>
          <w:b/>
          <w:color w:val="000000" w:themeColor="text1"/>
          <w:sz w:val="24"/>
          <w:szCs w:val="24"/>
        </w:rPr>
        <w:t>15th February 2024</w:t>
      </w:r>
      <w:r w:rsidR="00B95AB4" w:rsidRPr="00B66C29">
        <w:rPr>
          <w:rFonts w:ascii="Arial" w:hAnsi="Arial" w:cs="Arial"/>
          <w:b/>
          <w:color w:val="000000" w:themeColor="text1"/>
          <w:sz w:val="24"/>
          <w:szCs w:val="24"/>
        </w:rPr>
        <w:t xml:space="preserve"> </w:t>
      </w:r>
      <w:r w:rsidR="00516801" w:rsidRPr="00B66C29">
        <w:rPr>
          <w:rFonts w:ascii="Arial" w:hAnsi="Arial" w:cs="Arial"/>
          <w:b/>
          <w:color w:val="000000" w:themeColor="text1"/>
          <w:sz w:val="24"/>
          <w:szCs w:val="24"/>
        </w:rPr>
        <w:t>at 9.30am</w:t>
      </w:r>
    </w:p>
    <w:p w14:paraId="6CC19CCF" w14:textId="77777777" w:rsidR="003E5B49" w:rsidRPr="00B66C29" w:rsidRDefault="00E52861" w:rsidP="005709B8">
      <w:pPr>
        <w:spacing w:after="0" w:line="240" w:lineRule="auto"/>
        <w:jc w:val="center"/>
        <w:rPr>
          <w:rFonts w:ascii="Arial" w:hAnsi="Arial" w:cs="Arial"/>
          <w:b/>
          <w:sz w:val="24"/>
          <w:szCs w:val="24"/>
        </w:rPr>
      </w:pPr>
      <w:r w:rsidRPr="00B66C29">
        <w:rPr>
          <w:rFonts w:ascii="Arial" w:hAnsi="Arial" w:cs="Arial"/>
          <w:b/>
          <w:sz w:val="24"/>
          <w:szCs w:val="24"/>
        </w:rPr>
        <w:t xml:space="preserve">Microsoft Teams </w:t>
      </w:r>
    </w:p>
    <w:p w14:paraId="5AA9AA5B" w14:textId="77777777" w:rsidR="00407293" w:rsidRPr="00B66C29" w:rsidRDefault="00407293" w:rsidP="006E28FB">
      <w:pPr>
        <w:rPr>
          <w:rFonts w:ascii="Arial" w:hAnsi="Arial" w:cs="Arial"/>
          <w:color w:val="FF0000"/>
          <w:sz w:val="24"/>
          <w:szCs w:val="24"/>
        </w:rPr>
      </w:pPr>
    </w:p>
    <w:p w14:paraId="39F95A52" w14:textId="77777777" w:rsidR="00E15C26" w:rsidRPr="00B66C29" w:rsidRDefault="00281718" w:rsidP="00F17431">
      <w:pPr>
        <w:spacing w:after="0" w:line="240" w:lineRule="auto"/>
        <w:rPr>
          <w:rFonts w:ascii="Arial" w:hAnsi="Arial" w:cs="Arial"/>
          <w:b/>
          <w:sz w:val="24"/>
          <w:szCs w:val="24"/>
        </w:rPr>
      </w:pPr>
      <w:r w:rsidRPr="00B66C29">
        <w:rPr>
          <w:rFonts w:ascii="Arial" w:hAnsi="Arial" w:cs="Arial"/>
          <w:b/>
          <w:sz w:val="24"/>
          <w:szCs w:val="24"/>
        </w:rPr>
        <w:t>Present:</w:t>
      </w:r>
    </w:p>
    <w:p w14:paraId="6DCC0AD1" w14:textId="25BCFD42" w:rsidR="00860306" w:rsidRPr="00B66C29" w:rsidRDefault="00860306" w:rsidP="00F17431">
      <w:pPr>
        <w:spacing w:after="0" w:line="240" w:lineRule="auto"/>
        <w:rPr>
          <w:rFonts w:ascii="Arial" w:hAnsi="Arial" w:cs="Arial"/>
          <w:sz w:val="24"/>
          <w:szCs w:val="24"/>
        </w:rPr>
      </w:pPr>
      <w:r w:rsidRPr="00B66C29">
        <w:rPr>
          <w:rFonts w:ascii="Arial" w:hAnsi="Arial" w:cs="Arial"/>
          <w:sz w:val="24"/>
          <w:szCs w:val="24"/>
        </w:rPr>
        <w:t xml:space="preserve">Tom Crick </w:t>
      </w:r>
      <w:r w:rsidRPr="00B66C29">
        <w:rPr>
          <w:rFonts w:ascii="Arial" w:hAnsi="Arial" w:cs="Arial"/>
          <w:sz w:val="24"/>
          <w:szCs w:val="24"/>
        </w:rPr>
        <w:tab/>
      </w:r>
      <w:r w:rsidRPr="00B66C29">
        <w:rPr>
          <w:rFonts w:ascii="Arial" w:hAnsi="Arial" w:cs="Arial"/>
          <w:sz w:val="24"/>
          <w:szCs w:val="24"/>
        </w:rPr>
        <w:tab/>
      </w:r>
      <w:r w:rsidRPr="00B66C29">
        <w:rPr>
          <w:rFonts w:ascii="Arial" w:hAnsi="Arial" w:cs="Arial"/>
          <w:sz w:val="24"/>
          <w:szCs w:val="24"/>
        </w:rPr>
        <w:tab/>
        <w:t xml:space="preserve">Independent Member (in the Chair) </w:t>
      </w:r>
    </w:p>
    <w:p w14:paraId="2E0ADFE5" w14:textId="260BBE7D" w:rsidR="002404F2" w:rsidRPr="00B66C29" w:rsidRDefault="00771510" w:rsidP="00F17431">
      <w:pPr>
        <w:spacing w:after="0" w:line="240" w:lineRule="auto"/>
        <w:rPr>
          <w:rFonts w:ascii="Arial" w:hAnsi="Arial" w:cs="Arial"/>
          <w:sz w:val="24"/>
          <w:szCs w:val="24"/>
        </w:rPr>
      </w:pPr>
      <w:r w:rsidRPr="00B66C29">
        <w:rPr>
          <w:rFonts w:ascii="Arial" w:hAnsi="Arial" w:cs="Arial"/>
          <w:sz w:val="24"/>
          <w:szCs w:val="24"/>
        </w:rPr>
        <w:t>Nuria Zolle</w:t>
      </w:r>
      <w:r w:rsidR="00672E76" w:rsidRPr="00B66C29">
        <w:rPr>
          <w:rFonts w:ascii="Arial" w:hAnsi="Arial" w:cs="Arial"/>
          <w:sz w:val="24"/>
          <w:szCs w:val="24"/>
        </w:rPr>
        <w:tab/>
      </w:r>
      <w:r w:rsidR="00672E76" w:rsidRPr="00B66C29">
        <w:rPr>
          <w:rFonts w:ascii="Arial" w:hAnsi="Arial" w:cs="Arial"/>
          <w:sz w:val="24"/>
          <w:szCs w:val="24"/>
        </w:rPr>
        <w:tab/>
      </w:r>
      <w:r w:rsidR="00E306B7" w:rsidRPr="00B66C29">
        <w:rPr>
          <w:rFonts w:ascii="Arial" w:hAnsi="Arial" w:cs="Arial"/>
          <w:sz w:val="24"/>
          <w:szCs w:val="24"/>
        </w:rPr>
        <w:tab/>
      </w:r>
      <w:r w:rsidR="00860306" w:rsidRPr="00B66C29">
        <w:rPr>
          <w:rFonts w:ascii="Arial" w:hAnsi="Arial" w:cs="Arial"/>
          <w:sz w:val="24"/>
          <w:szCs w:val="24"/>
        </w:rPr>
        <w:t>Independent Member</w:t>
      </w:r>
      <w:r w:rsidR="00971FD0" w:rsidRPr="00B66C29">
        <w:rPr>
          <w:rFonts w:ascii="Arial" w:hAnsi="Arial" w:cs="Arial"/>
          <w:sz w:val="24"/>
          <w:szCs w:val="24"/>
        </w:rPr>
        <w:t xml:space="preserve"> </w:t>
      </w:r>
      <w:r w:rsidR="002404F2" w:rsidRPr="00B66C29">
        <w:rPr>
          <w:rFonts w:ascii="Arial" w:hAnsi="Arial" w:cs="Arial"/>
          <w:sz w:val="24"/>
          <w:szCs w:val="24"/>
        </w:rPr>
        <w:t xml:space="preserve"> </w:t>
      </w:r>
    </w:p>
    <w:p w14:paraId="723C2171" w14:textId="77777777" w:rsidR="00D85337" w:rsidRPr="00B66C29" w:rsidRDefault="00D85337" w:rsidP="00F17431">
      <w:pPr>
        <w:spacing w:after="0" w:line="240" w:lineRule="auto"/>
        <w:rPr>
          <w:rFonts w:ascii="Arial" w:hAnsi="Arial" w:cs="Arial"/>
          <w:sz w:val="24"/>
          <w:szCs w:val="24"/>
        </w:rPr>
      </w:pPr>
      <w:r w:rsidRPr="00B66C29">
        <w:rPr>
          <w:rFonts w:ascii="Arial" w:hAnsi="Arial" w:cs="Arial"/>
          <w:sz w:val="24"/>
          <w:szCs w:val="24"/>
        </w:rPr>
        <w:t xml:space="preserve">Jean Church </w:t>
      </w:r>
      <w:r w:rsidRPr="00B66C29">
        <w:rPr>
          <w:rFonts w:ascii="Arial" w:hAnsi="Arial" w:cs="Arial"/>
          <w:sz w:val="24"/>
          <w:szCs w:val="24"/>
        </w:rPr>
        <w:tab/>
      </w:r>
      <w:r w:rsidRPr="00B66C29">
        <w:rPr>
          <w:rFonts w:ascii="Arial" w:hAnsi="Arial" w:cs="Arial"/>
          <w:sz w:val="24"/>
          <w:szCs w:val="24"/>
        </w:rPr>
        <w:tab/>
      </w:r>
      <w:r w:rsidRPr="00B66C29">
        <w:rPr>
          <w:rFonts w:ascii="Arial" w:hAnsi="Arial" w:cs="Arial"/>
          <w:sz w:val="24"/>
          <w:szCs w:val="24"/>
        </w:rPr>
        <w:tab/>
        <w:t xml:space="preserve">Independent Member </w:t>
      </w:r>
    </w:p>
    <w:p w14:paraId="07DBD04F" w14:textId="0676291F" w:rsidR="00281718" w:rsidRPr="00B66C29" w:rsidRDefault="00860306" w:rsidP="00F17431">
      <w:pPr>
        <w:spacing w:after="0" w:line="240" w:lineRule="auto"/>
        <w:rPr>
          <w:rFonts w:ascii="Arial" w:hAnsi="Arial" w:cs="Arial"/>
          <w:sz w:val="24"/>
          <w:szCs w:val="24"/>
        </w:rPr>
      </w:pPr>
      <w:r w:rsidRPr="00B66C29">
        <w:rPr>
          <w:rFonts w:ascii="Arial" w:hAnsi="Arial" w:cs="Arial"/>
          <w:sz w:val="24"/>
          <w:szCs w:val="24"/>
        </w:rPr>
        <w:t xml:space="preserve">Jackie Davies </w:t>
      </w:r>
      <w:r w:rsidRPr="00B66C29">
        <w:rPr>
          <w:rFonts w:ascii="Arial" w:hAnsi="Arial" w:cs="Arial"/>
          <w:sz w:val="24"/>
          <w:szCs w:val="24"/>
        </w:rPr>
        <w:tab/>
      </w:r>
      <w:r w:rsidRPr="00B66C29">
        <w:rPr>
          <w:rFonts w:ascii="Arial" w:hAnsi="Arial" w:cs="Arial"/>
          <w:sz w:val="24"/>
          <w:szCs w:val="24"/>
        </w:rPr>
        <w:tab/>
      </w:r>
      <w:r w:rsidR="00281718" w:rsidRPr="00B66C29">
        <w:rPr>
          <w:rFonts w:ascii="Arial" w:hAnsi="Arial" w:cs="Arial"/>
          <w:sz w:val="24"/>
          <w:szCs w:val="24"/>
        </w:rPr>
        <w:t xml:space="preserve">Independent Member </w:t>
      </w:r>
    </w:p>
    <w:p w14:paraId="16D31BAD" w14:textId="77777777" w:rsidR="006978EE" w:rsidRPr="00B66C29" w:rsidRDefault="006978EE" w:rsidP="00F17431">
      <w:pPr>
        <w:spacing w:after="0" w:line="240" w:lineRule="auto"/>
        <w:rPr>
          <w:rFonts w:ascii="Arial" w:hAnsi="Arial" w:cs="Arial"/>
          <w:color w:val="FF0000"/>
          <w:sz w:val="24"/>
          <w:szCs w:val="24"/>
        </w:rPr>
      </w:pPr>
    </w:p>
    <w:p w14:paraId="3BD97F6F" w14:textId="77777777" w:rsidR="003E6FD0" w:rsidRPr="00B66C29" w:rsidRDefault="00E15C26" w:rsidP="00F17431">
      <w:pPr>
        <w:spacing w:after="0" w:line="240" w:lineRule="auto"/>
        <w:rPr>
          <w:rFonts w:ascii="Arial" w:hAnsi="Arial" w:cs="Arial"/>
          <w:sz w:val="24"/>
          <w:szCs w:val="24"/>
        </w:rPr>
      </w:pPr>
      <w:r w:rsidRPr="00B66C29">
        <w:rPr>
          <w:rFonts w:ascii="Arial" w:hAnsi="Arial" w:cs="Arial"/>
          <w:b/>
          <w:sz w:val="24"/>
          <w:szCs w:val="24"/>
        </w:rPr>
        <w:t>In Attendance</w:t>
      </w:r>
      <w:r w:rsidR="006F1C06" w:rsidRPr="00B66C29">
        <w:rPr>
          <w:rFonts w:ascii="Arial" w:hAnsi="Arial" w:cs="Arial"/>
          <w:sz w:val="24"/>
          <w:szCs w:val="24"/>
        </w:rPr>
        <w:tab/>
      </w:r>
    </w:p>
    <w:p w14:paraId="21FA9905" w14:textId="32EA6F91" w:rsidR="00E15C26" w:rsidRPr="00B66C29" w:rsidRDefault="00E15C26" w:rsidP="00F17431">
      <w:pPr>
        <w:spacing w:after="0" w:line="240" w:lineRule="auto"/>
        <w:rPr>
          <w:rFonts w:ascii="Arial" w:hAnsi="Arial" w:cs="Arial"/>
          <w:sz w:val="24"/>
          <w:szCs w:val="24"/>
        </w:rPr>
      </w:pPr>
      <w:r w:rsidRPr="00B66C29">
        <w:rPr>
          <w:rFonts w:ascii="Arial" w:hAnsi="Arial" w:cs="Arial"/>
          <w:sz w:val="24"/>
          <w:szCs w:val="24"/>
        </w:rPr>
        <w:t>Debbie Eyitayo</w:t>
      </w:r>
      <w:r w:rsidRPr="00B66C29">
        <w:rPr>
          <w:rFonts w:ascii="Arial" w:hAnsi="Arial" w:cs="Arial"/>
          <w:sz w:val="24"/>
          <w:szCs w:val="24"/>
        </w:rPr>
        <w:tab/>
      </w:r>
      <w:r w:rsidR="00E306B7" w:rsidRPr="00B66C29">
        <w:rPr>
          <w:rFonts w:ascii="Arial" w:hAnsi="Arial" w:cs="Arial"/>
          <w:sz w:val="24"/>
          <w:szCs w:val="24"/>
        </w:rPr>
        <w:tab/>
      </w:r>
      <w:r w:rsidR="003333A6" w:rsidRPr="00B66C29">
        <w:rPr>
          <w:rFonts w:ascii="Arial" w:hAnsi="Arial" w:cs="Arial"/>
          <w:sz w:val="24"/>
          <w:szCs w:val="24"/>
        </w:rPr>
        <w:t xml:space="preserve"> </w:t>
      </w:r>
      <w:r w:rsidRPr="00B66C29">
        <w:rPr>
          <w:rFonts w:ascii="Arial" w:hAnsi="Arial" w:cs="Arial"/>
          <w:sz w:val="24"/>
          <w:szCs w:val="24"/>
        </w:rPr>
        <w:t>Director of Workforce and O</w:t>
      </w:r>
      <w:r w:rsidR="00DA6022" w:rsidRPr="00B66C29">
        <w:rPr>
          <w:rFonts w:ascii="Arial" w:hAnsi="Arial" w:cs="Arial"/>
          <w:sz w:val="24"/>
          <w:szCs w:val="24"/>
        </w:rPr>
        <w:t xml:space="preserve">rganisational Development (OD) </w:t>
      </w:r>
    </w:p>
    <w:p w14:paraId="66C6DCB9" w14:textId="3E5B8DDC" w:rsidR="00C0614C" w:rsidRPr="00B66C29" w:rsidRDefault="00C0614C" w:rsidP="00F17431">
      <w:pPr>
        <w:spacing w:after="0" w:line="240" w:lineRule="auto"/>
        <w:rPr>
          <w:rFonts w:ascii="Arial" w:hAnsi="Arial" w:cs="Arial"/>
          <w:sz w:val="24"/>
          <w:szCs w:val="24"/>
        </w:rPr>
      </w:pPr>
      <w:r w:rsidRPr="00B66C29">
        <w:rPr>
          <w:rFonts w:ascii="Arial" w:hAnsi="Arial" w:cs="Arial"/>
          <w:sz w:val="24"/>
          <w:szCs w:val="24"/>
        </w:rPr>
        <w:t>Raj Kris</w:t>
      </w:r>
      <w:r w:rsidR="002909AC" w:rsidRPr="00B66C29">
        <w:rPr>
          <w:rFonts w:ascii="Arial" w:hAnsi="Arial" w:cs="Arial"/>
          <w:sz w:val="24"/>
          <w:szCs w:val="24"/>
        </w:rPr>
        <w:t xml:space="preserve">hnan                        </w:t>
      </w:r>
      <w:r w:rsidRPr="00B66C29">
        <w:rPr>
          <w:rFonts w:ascii="Arial" w:hAnsi="Arial" w:cs="Arial"/>
          <w:sz w:val="24"/>
          <w:szCs w:val="24"/>
        </w:rPr>
        <w:t>Interim, Executive Medical Director</w:t>
      </w:r>
    </w:p>
    <w:p w14:paraId="25CD2A89" w14:textId="77777777" w:rsidR="00281718" w:rsidRPr="00B66C29" w:rsidRDefault="00281718" w:rsidP="00F17431">
      <w:pPr>
        <w:spacing w:after="0" w:line="240" w:lineRule="auto"/>
        <w:rPr>
          <w:rFonts w:ascii="Arial" w:hAnsi="Arial" w:cs="Arial"/>
          <w:sz w:val="24"/>
          <w:szCs w:val="24"/>
        </w:rPr>
      </w:pPr>
      <w:r w:rsidRPr="00B66C29">
        <w:rPr>
          <w:rFonts w:ascii="Arial" w:hAnsi="Arial" w:cs="Arial"/>
          <w:sz w:val="24"/>
          <w:szCs w:val="24"/>
        </w:rPr>
        <w:t>Matt John</w:t>
      </w:r>
      <w:r w:rsidRPr="00B66C29">
        <w:rPr>
          <w:rFonts w:ascii="Arial" w:hAnsi="Arial" w:cs="Arial"/>
          <w:sz w:val="24"/>
          <w:szCs w:val="24"/>
        </w:rPr>
        <w:tab/>
      </w:r>
      <w:r w:rsidRPr="00B66C29">
        <w:rPr>
          <w:rFonts w:ascii="Arial" w:hAnsi="Arial" w:cs="Arial"/>
          <w:sz w:val="24"/>
          <w:szCs w:val="24"/>
        </w:rPr>
        <w:tab/>
      </w:r>
      <w:r w:rsidRPr="00B66C29">
        <w:rPr>
          <w:rFonts w:ascii="Arial" w:hAnsi="Arial" w:cs="Arial"/>
          <w:sz w:val="24"/>
          <w:szCs w:val="24"/>
        </w:rPr>
        <w:tab/>
        <w:t xml:space="preserve"> Director of Digital </w:t>
      </w:r>
    </w:p>
    <w:p w14:paraId="4AE59BD1" w14:textId="416B0F1A" w:rsidR="00281718" w:rsidRPr="00B66C29" w:rsidRDefault="00E306B7" w:rsidP="00F17431">
      <w:pPr>
        <w:spacing w:after="0" w:line="240" w:lineRule="auto"/>
        <w:rPr>
          <w:rFonts w:ascii="Arial" w:hAnsi="Arial" w:cs="Arial"/>
          <w:sz w:val="24"/>
          <w:szCs w:val="24"/>
        </w:rPr>
      </w:pPr>
      <w:r w:rsidRPr="00B66C29">
        <w:rPr>
          <w:rFonts w:ascii="Arial" w:hAnsi="Arial" w:cs="Arial"/>
          <w:sz w:val="24"/>
          <w:szCs w:val="24"/>
        </w:rPr>
        <w:t>Gareth Howells</w:t>
      </w:r>
      <w:r w:rsidR="007A2036" w:rsidRPr="00B66C29">
        <w:rPr>
          <w:rFonts w:ascii="Arial" w:hAnsi="Arial" w:cs="Arial"/>
          <w:sz w:val="24"/>
          <w:szCs w:val="24"/>
        </w:rPr>
        <w:tab/>
      </w:r>
      <w:r w:rsidRPr="00B66C29">
        <w:rPr>
          <w:rFonts w:ascii="Arial" w:hAnsi="Arial" w:cs="Arial"/>
          <w:sz w:val="24"/>
          <w:szCs w:val="24"/>
        </w:rPr>
        <w:tab/>
      </w:r>
      <w:r w:rsidR="003333A6" w:rsidRPr="00B66C29">
        <w:rPr>
          <w:rFonts w:ascii="Arial" w:hAnsi="Arial" w:cs="Arial"/>
          <w:sz w:val="24"/>
          <w:szCs w:val="24"/>
        </w:rPr>
        <w:t xml:space="preserve"> </w:t>
      </w:r>
      <w:r w:rsidR="007A2036" w:rsidRPr="00B66C29">
        <w:rPr>
          <w:rFonts w:ascii="Arial" w:hAnsi="Arial" w:cs="Arial"/>
          <w:sz w:val="24"/>
          <w:szCs w:val="24"/>
        </w:rPr>
        <w:t xml:space="preserve">Director of Nursing and Patient Experience </w:t>
      </w:r>
      <w:r w:rsidR="00927BB8" w:rsidRPr="00927BB8">
        <w:rPr>
          <w:rFonts w:ascii="Arial" w:hAnsi="Arial" w:cs="Arial"/>
          <w:b/>
          <w:sz w:val="24"/>
          <w:szCs w:val="24"/>
        </w:rPr>
        <w:t>(until minute 10/24)</w:t>
      </w:r>
    </w:p>
    <w:p w14:paraId="659776CB" w14:textId="77777777" w:rsidR="005E43F1" w:rsidRPr="00B66C29" w:rsidRDefault="00281718" w:rsidP="00F17431">
      <w:pPr>
        <w:spacing w:after="0" w:line="240" w:lineRule="auto"/>
        <w:rPr>
          <w:rFonts w:ascii="Arial" w:hAnsi="Arial" w:cs="Arial"/>
          <w:sz w:val="24"/>
          <w:szCs w:val="24"/>
        </w:rPr>
      </w:pPr>
      <w:r w:rsidRPr="00B66C29">
        <w:rPr>
          <w:rFonts w:ascii="Arial" w:hAnsi="Arial" w:cs="Arial"/>
          <w:sz w:val="24"/>
          <w:szCs w:val="24"/>
        </w:rPr>
        <w:t xml:space="preserve">Hazel Lloyd </w:t>
      </w:r>
      <w:r w:rsidRPr="00B66C29">
        <w:rPr>
          <w:rFonts w:ascii="Arial" w:hAnsi="Arial" w:cs="Arial"/>
          <w:sz w:val="24"/>
          <w:szCs w:val="24"/>
        </w:rPr>
        <w:tab/>
      </w:r>
      <w:r w:rsidRPr="00B66C29">
        <w:rPr>
          <w:rFonts w:ascii="Arial" w:hAnsi="Arial" w:cs="Arial"/>
          <w:sz w:val="24"/>
          <w:szCs w:val="24"/>
        </w:rPr>
        <w:tab/>
      </w:r>
      <w:r w:rsidRPr="00B66C29">
        <w:rPr>
          <w:rFonts w:ascii="Arial" w:hAnsi="Arial" w:cs="Arial"/>
          <w:sz w:val="24"/>
          <w:szCs w:val="24"/>
        </w:rPr>
        <w:tab/>
        <w:t xml:space="preserve"> Director of Corporate Governance </w:t>
      </w:r>
      <w:r w:rsidR="00E306B7" w:rsidRPr="00B66C29">
        <w:rPr>
          <w:rFonts w:ascii="Arial" w:hAnsi="Arial" w:cs="Arial"/>
          <w:sz w:val="24"/>
          <w:szCs w:val="24"/>
        </w:rPr>
        <w:tab/>
      </w:r>
      <w:r w:rsidR="00E306B7" w:rsidRPr="00B66C29">
        <w:rPr>
          <w:rFonts w:ascii="Arial" w:hAnsi="Arial" w:cs="Arial"/>
          <w:sz w:val="24"/>
          <w:szCs w:val="24"/>
        </w:rPr>
        <w:tab/>
      </w:r>
      <w:r w:rsidR="00E306B7" w:rsidRPr="00B66C29">
        <w:rPr>
          <w:rFonts w:ascii="Arial" w:hAnsi="Arial" w:cs="Arial"/>
          <w:sz w:val="24"/>
          <w:szCs w:val="24"/>
        </w:rPr>
        <w:tab/>
      </w:r>
    </w:p>
    <w:p w14:paraId="7EB529BA" w14:textId="3D20C8B8" w:rsidR="00D85337" w:rsidRPr="00B66C29" w:rsidRDefault="00860306" w:rsidP="00F17431">
      <w:pPr>
        <w:spacing w:after="0" w:line="240" w:lineRule="auto"/>
        <w:rPr>
          <w:rFonts w:ascii="Arial" w:hAnsi="Arial" w:cs="Arial"/>
          <w:sz w:val="24"/>
          <w:szCs w:val="24"/>
        </w:rPr>
      </w:pPr>
      <w:r w:rsidRPr="00B66C29">
        <w:rPr>
          <w:rFonts w:ascii="Arial" w:hAnsi="Arial" w:cs="Arial"/>
          <w:sz w:val="24"/>
          <w:szCs w:val="24"/>
        </w:rPr>
        <w:t xml:space="preserve">Alison Clarke </w:t>
      </w:r>
      <w:r w:rsidRPr="00B66C29">
        <w:rPr>
          <w:rFonts w:ascii="Arial" w:hAnsi="Arial" w:cs="Arial"/>
          <w:sz w:val="24"/>
          <w:szCs w:val="24"/>
        </w:rPr>
        <w:tab/>
      </w:r>
      <w:r w:rsidRPr="00B66C29">
        <w:rPr>
          <w:rFonts w:ascii="Arial" w:hAnsi="Arial" w:cs="Arial"/>
          <w:sz w:val="24"/>
          <w:szCs w:val="24"/>
        </w:rPr>
        <w:tab/>
        <w:t xml:space="preserve"> Assistant Director of Therapies and Health Science </w:t>
      </w:r>
    </w:p>
    <w:p w14:paraId="5ACB26AE" w14:textId="21C62017" w:rsidR="003F28F0" w:rsidRPr="00B66C29" w:rsidRDefault="00281718" w:rsidP="00C0614C">
      <w:pPr>
        <w:spacing w:after="0" w:line="240" w:lineRule="auto"/>
        <w:rPr>
          <w:rFonts w:ascii="Arial" w:hAnsi="Arial" w:cs="Arial"/>
          <w:sz w:val="24"/>
          <w:szCs w:val="24"/>
        </w:rPr>
      </w:pPr>
      <w:r w:rsidRPr="00B66C29">
        <w:rPr>
          <w:rFonts w:ascii="Arial" w:hAnsi="Arial" w:cs="Arial"/>
          <w:sz w:val="24"/>
          <w:szCs w:val="24"/>
        </w:rPr>
        <w:t xml:space="preserve">Louise Joseph </w:t>
      </w:r>
      <w:r w:rsidRPr="00B66C29">
        <w:rPr>
          <w:rFonts w:ascii="Arial" w:hAnsi="Arial" w:cs="Arial"/>
          <w:sz w:val="24"/>
          <w:szCs w:val="24"/>
        </w:rPr>
        <w:tab/>
      </w:r>
      <w:r w:rsidRPr="00B66C29">
        <w:rPr>
          <w:rFonts w:ascii="Arial" w:hAnsi="Arial" w:cs="Arial"/>
          <w:sz w:val="24"/>
          <w:szCs w:val="24"/>
        </w:rPr>
        <w:tab/>
        <w:t xml:space="preserve"> Assistant Director of Workforce and OD</w:t>
      </w:r>
    </w:p>
    <w:p w14:paraId="60CCB26A" w14:textId="3A5B4B02" w:rsidR="00281718" w:rsidRPr="00B66C29" w:rsidRDefault="00D85337" w:rsidP="003333A6">
      <w:pPr>
        <w:tabs>
          <w:tab w:val="left" w:pos="2940"/>
        </w:tabs>
        <w:spacing w:after="0" w:line="240" w:lineRule="auto"/>
        <w:rPr>
          <w:rFonts w:ascii="Arial" w:hAnsi="Arial" w:cs="Arial"/>
          <w:sz w:val="24"/>
          <w:szCs w:val="24"/>
        </w:rPr>
      </w:pPr>
      <w:r w:rsidRPr="00B66C29">
        <w:rPr>
          <w:rFonts w:ascii="Arial" w:hAnsi="Arial" w:cs="Arial"/>
          <w:sz w:val="24"/>
          <w:szCs w:val="24"/>
        </w:rPr>
        <w:t>Sharon Vickery</w:t>
      </w:r>
      <w:r w:rsidR="003333A6" w:rsidRPr="00B66C29">
        <w:rPr>
          <w:rFonts w:ascii="Arial" w:hAnsi="Arial" w:cs="Arial"/>
          <w:sz w:val="24"/>
          <w:szCs w:val="24"/>
        </w:rPr>
        <w:tab/>
        <w:t>Assista</w:t>
      </w:r>
      <w:r w:rsidR="00C0614C" w:rsidRPr="00B66C29">
        <w:rPr>
          <w:rFonts w:ascii="Arial" w:hAnsi="Arial" w:cs="Arial"/>
          <w:sz w:val="24"/>
          <w:szCs w:val="24"/>
        </w:rPr>
        <w:t>nt Director of Workforce and OD</w:t>
      </w:r>
    </w:p>
    <w:p w14:paraId="1A497560" w14:textId="047C7506" w:rsidR="00971FD0" w:rsidRPr="00B66C29" w:rsidRDefault="00971FD0" w:rsidP="003333A6">
      <w:pPr>
        <w:tabs>
          <w:tab w:val="left" w:pos="2940"/>
        </w:tabs>
        <w:spacing w:after="0" w:line="240" w:lineRule="auto"/>
        <w:rPr>
          <w:rFonts w:ascii="Arial" w:hAnsi="Arial" w:cs="Arial"/>
          <w:sz w:val="24"/>
          <w:szCs w:val="24"/>
        </w:rPr>
      </w:pPr>
      <w:r w:rsidRPr="00B66C29">
        <w:rPr>
          <w:rFonts w:ascii="Arial" w:hAnsi="Arial" w:cs="Arial"/>
          <w:sz w:val="24"/>
          <w:szCs w:val="24"/>
        </w:rPr>
        <w:t xml:space="preserve">Paul Dunning </w:t>
      </w:r>
      <w:r w:rsidRPr="00B66C29">
        <w:rPr>
          <w:rFonts w:ascii="Arial" w:hAnsi="Arial" w:cs="Arial"/>
          <w:sz w:val="24"/>
          <w:szCs w:val="24"/>
        </w:rPr>
        <w:tab/>
        <w:t xml:space="preserve">Head of Staff Health and Wellbeing </w:t>
      </w:r>
    </w:p>
    <w:p w14:paraId="27E57D34" w14:textId="08DA6ACC" w:rsidR="003333A6" w:rsidRPr="00B66C29" w:rsidRDefault="00281718" w:rsidP="003333A6">
      <w:pPr>
        <w:tabs>
          <w:tab w:val="left" w:pos="2940"/>
        </w:tabs>
        <w:spacing w:after="0" w:line="240" w:lineRule="auto"/>
        <w:rPr>
          <w:rFonts w:ascii="Arial" w:hAnsi="Arial" w:cs="Arial"/>
          <w:sz w:val="24"/>
          <w:szCs w:val="24"/>
        </w:rPr>
      </w:pPr>
      <w:r w:rsidRPr="00B66C29">
        <w:rPr>
          <w:rFonts w:ascii="Arial" w:hAnsi="Arial" w:cs="Arial"/>
          <w:sz w:val="24"/>
          <w:szCs w:val="24"/>
        </w:rPr>
        <w:t xml:space="preserve">Felicity Quance </w:t>
      </w:r>
      <w:r w:rsidR="003333A6" w:rsidRPr="00B66C29">
        <w:rPr>
          <w:rFonts w:ascii="Arial" w:hAnsi="Arial" w:cs="Arial"/>
          <w:sz w:val="24"/>
          <w:szCs w:val="24"/>
        </w:rPr>
        <w:tab/>
        <w:t xml:space="preserve">Internal Audit </w:t>
      </w:r>
    </w:p>
    <w:p w14:paraId="3E3FB6BA" w14:textId="1ED1BF2D" w:rsidR="00D57B5F" w:rsidRPr="00B66C29" w:rsidRDefault="00D57B5F" w:rsidP="00D57B5F">
      <w:pPr>
        <w:tabs>
          <w:tab w:val="left" w:pos="2940"/>
        </w:tabs>
        <w:spacing w:after="0" w:line="240" w:lineRule="auto"/>
        <w:rPr>
          <w:rFonts w:ascii="Arial" w:hAnsi="Arial" w:cs="Arial"/>
          <w:sz w:val="24"/>
          <w:szCs w:val="24"/>
        </w:rPr>
      </w:pPr>
      <w:r w:rsidRPr="00B66C29">
        <w:rPr>
          <w:rFonts w:ascii="Arial" w:hAnsi="Arial" w:cs="Arial"/>
          <w:sz w:val="24"/>
          <w:szCs w:val="24"/>
        </w:rPr>
        <w:t>Katy Goss</w:t>
      </w:r>
      <w:r w:rsidRPr="00B66C29">
        <w:rPr>
          <w:rFonts w:ascii="Arial" w:hAnsi="Arial" w:cs="Arial"/>
          <w:sz w:val="24"/>
          <w:szCs w:val="24"/>
        </w:rPr>
        <w:tab/>
        <w:t>Head of Widening Access, Equality and Careers</w:t>
      </w:r>
      <w:r w:rsidR="00131E33" w:rsidRPr="00B66C29">
        <w:rPr>
          <w:rFonts w:ascii="Arial" w:hAnsi="Arial" w:cs="Arial"/>
          <w:sz w:val="24"/>
          <w:szCs w:val="24"/>
        </w:rPr>
        <w:t xml:space="preserve"> </w:t>
      </w:r>
      <w:r w:rsidR="00131E33" w:rsidRPr="00B66C29">
        <w:rPr>
          <w:rFonts w:ascii="Arial" w:hAnsi="Arial" w:cs="Arial"/>
          <w:b/>
          <w:sz w:val="24"/>
          <w:szCs w:val="24"/>
        </w:rPr>
        <w:t>(minute 16/24)</w:t>
      </w:r>
    </w:p>
    <w:p w14:paraId="00CCC669" w14:textId="193A82F6" w:rsidR="00281718" w:rsidRPr="00B66C29" w:rsidRDefault="00C0614C" w:rsidP="003333A6">
      <w:pPr>
        <w:tabs>
          <w:tab w:val="left" w:pos="2940"/>
        </w:tabs>
        <w:spacing w:after="0" w:line="240" w:lineRule="auto"/>
        <w:rPr>
          <w:rFonts w:ascii="Arial" w:hAnsi="Arial" w:cs="Arial"/>
          <w:sz w:val="24"/>
          <w:szCs w:val="24"/>
        </w:rPr>
      </w:pPr>
      <w:r w:rsidRPr="00B66C29">
        <w:rPr>
          <w:rFonts w:ascii="Arial" w:hAnsi="Arial" w:cs="Arial"/>
          <w:sz w:val="24"/>
          <w:szCs w:val="24"/>
        </w:rPr>
        <w:t>Georgia Pennells</w:t>
      </w:r>
      <w:r w:rsidR="00D57B5F" w:rsidRPr="00B66C29">
        <w:rPr>
          <w:rFonts w:ascii="Arial" w:hAnsi="Arial" w:cs="Arial"/>
          <w:sz w:val="24"/>
          <w:szCs w:val="24"/>
        </w:rPr>
        <w:t xml:space="preserve">                </w:t>
      </w:r>
      <w:r w:rsidR="003333A6" w:rsidRPr="00B66C29">
        <w:rPr>
          <w:rFonts w:ascii="Arial" w:hAnsi="Arial" w:cs="Arial"/>
          <w:sz w:val="24"/>
          <w:szCs w:val="24"/>
        </w:rPr>
        <w:t xml:space="preserve">Corporate Governance Manager </w:t>
      </w:r>
    </w:p>
    <w:p w14:paraId="2F38D354" w14:textId="77777777" w:rsidR="003333A6" w:rsidRPr="00B66C29" w:rsidRDefault="003333A6" w:rsidP="003F28F0">
      <w:pPr>
        <w:tabs>
          <w:tab w:val="left" w:pos="2940"/>
        </w:tabs>
        <w:spacing w:after="0" w:line="240" w:lineRule="auto"/>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B66C29"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B66C29" w:rsidRDefault="00F43505" w:rsidP="00F17431">
            <w:pPr>
              <w:spacing w:before="120" w:line="240" w:lineRule="auto"/>
              <w:rPr>
                <w:rFonts w:ascii="Arial" w:hAnsi="Arial" w:cs="Arial"/>
                <w:b/>
                <w:color w:val="FF0000"/>
                <w:sz w:val="24"/>
                <w:szCs w:val="24"/>
                <w:u w:color="000000"/>
              </w:rPr>
            </w:pPr>
            <w:r w:rsidRPr="00B66C29">
              <w:rPr>
                <w:rFonts w:ascii="Arial" w:hAnsi="Arial" w:cs="Arial"/>
                <w:sz w:val="24"/>
                <w:szCs w:val="24"/>
              </w:rPr>
              <w:t xml:space="preserve"> </w:t>
            </w:r>
            <w:r w:rsidR="00D5478F" w:rsidRPr="00B66C29">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B66C29" w:rsidRDefault="006A7A98" w:rsidP="00F17431">
            <w:pPr>
              <w:spacing w:before="120" w:line="240" w:lineRule="auto"/>
              <w:rPr>
                <w:rFonts w:ascii="Arial" w:hAnsi="Arial" w:cs="Arial"/>
                <w:b/>
                <w:color w:val="FF0000"/>
                <w:sz w:val="24"/>
                <w:szCs w:val="24"/>
              </w:rPr>
            </w:pPr>
            <w:r w:rsidRPr="00B66C29">
              <w:rPr>
                <w:rFonts w:ascii="Arial" w:hAnsi="Arial" w:cs="Arial"/>
                <w:b/>
                <w:sz w:val="24"/>
                <w:szCs w:val="24"/>
              </w:rPr>
              <w:t>Item</w:t>
            </w:r>
            <w:r w:rsidRPr="00B66C29">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B66C29" w:rsidRDefault="00D5478F" w:rsidP="006E28FB">
            <w:pPr>
              <w:tabs>
                <w:tab w:val="left" w:pos="360"/>
                <w:tab w:val="center" w:pos="2826"/>
              </w:tabs>
              <w:spacing w:before="120"/>
              <w:jc w:val="both"/>
              <w:rPr>
                <w:rFonts w:ascii="Arial" w:hAnsi="Arial" w:cs="Arial"/>
                <w:color w:val="FF0000"/>
                <w:sz w:val="24"/>
                <w:szCs w:val="24"/>
              </w:rPr>
            </w:pPr>
            <w:r w:rsidRPr="00B66C29">
              <w:rPr>
                <w:rFonts w:ascii="Arial" w:hAnsi="Arial" w:cs="Arial"/>
                <w:b/>
                <w:sz w:val="24"/>
                <w:szCs w:val="24"/>
              </w:rPr>
              <w:t>Action</w:t>
            </w:r>
            <w:r w:rsidR="00EC4117" w:rsidRPr="00B66C29">
              <w:rPr>
                <w:rFonts w:ascii="Arial" w:hAnsi="Arial" w:cs="Arial"/>
                <w:color w:val="FF0000"/>
                <w:sz w:val="24"/>
                <w:szCs w:val="24"/>
              </w:rPr>
              <w:tab/>
            </w:r>
          </w:p>
        </w:tc>
      </w:tr>
      <w:tr w:rsidR="00F24CA1" w:rsidRPr="00B66C29"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0C633380" w:rsidR="007E1BFA"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01/24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7777777" w:rsidR="007E1BFA" w:rsidRPr="00B66C29" w:rsidRDefault="00B73E00" w:rsidP="00F17431">
            <w:pPr>
              <w:spacing w:before="120" w:line="240" w:lineRule="auto"/>
              <w:rPr>
                <w:rFonts w:ascii="Arial" w:hAnsi="Arial" w:cs="Arial"/>
                <w:b/>
                <w:color w:val="FF0000"/>
                <w:sz w:val="24"/>
                <w:szCs w:val="24"/>
              </w:rPr>
            </w:pPr>
            <w:r w:rsidRPr="00B66C29">
              <w:rPr>
                <w:rFonts w:ascii="Arial" w:hAnsi="Arial" w:cs="Arial"/>
                <w:b/>
                <w:color w:val="000000" w:themeColor="text1"/>
                <w:sz w:val="24"/>
                <w:szCs w:val="24"/>
              </w:rPr>
              <w:t>WELCOME</w:t>
            </w:r>
            <w:r w:rsidR="00374776" w:rsidRPr="00B66C29">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B66C29" w:rsidRDefault="007E1BFA" w:rsidP="006E28FB">
            <w:pPr>
              <w:tabs>
                <w:tab w:val="left" w:pos="480"/>
                <w:tab w:val="center" w:pos="2826"/>
              </w:tabs>
              <w:spacing w:before="120"/>
              <w:rPr>
                <w:rFonts w:ascii="Arial" w:hAnsi="Arial" w:cs="Arial"/>
                <w:color w:val="FF0000"/>
                <w:sz w:val="24"/>
                <w:szCs w:val="24"/>
              </w:rPr>
            </w:pPr>
          </w:p>
        </w:tc>
      </w:tr>
      <w:tr w:rsidR="00F24CA1" w:rsidRPr="00B66C29"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B66C29" w:rsidRDefault="00830B5C"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6EB17260" w:rsidR="002B093B" w:rsidRPr="00B66C29" w:rsidRDefault="00860306" w:rsidP="007D44D7">
            <w:pPr>
              <w:spacing w:before="120" w:line="240" w:lineRule="auto"/>
              <w:jc w:val="both"/>
              <w:rPr>
                <w:rFonts w:ascii="Arial" w:hAnsi="Arial" w:cs="Arial"/>
                <w:color w:val="FF0000"/>
                <w:sz w:val="24"/>
                <w:szCs w:val="24"/>
              </w:rPr>
            </w:pPr>
            <w:r w:rsidRPr="00B66C29">
              <w:rPr>
                <w:rFonts w:ascii="Arial" w:hAnsi="Arial" w:cs="Arial"/>
                <w:sz w:val="24"/>
                <w:szCs w:val="24"/>
              </w:rPr>
              <w:t>Tom Crick</w:t>
            </w:r>
            <w:r w:rsidR="00281718" w:rsidRPr="00B66C29">
              <w:rPr>
                <w:rFonts w:ascii="Arial" w:hAnsi="Arial" w:cs="Arial"/>
                <w:sz w:val="24"/>
                <w:szCs w:val="24"/>
              </w:rPr>
              <w:t xml:space="preserv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B66C29" w:rsidRDefault="00830B5C" w:rsidP="006E28FB">
            <w:pPr>
              <w:tabs>
                <w:tab w:val="left" w:pos="345"/>
              </w:tabs>
              <w:spacing w:before="120"/>
              <w:rPr>
                <w:rFonts w:ascii="Arial" w:hAnsi="Arial" w:cs="Arial"/>
                <w:color w:val="FF0000"/>
                <w:sz w:val="24"/>
                <w:szCs w:val="24"/>
              </w:rPr>
            </w:pPr>
          </w:p>
        </w:tc>
      </w:tr>
      <w:tr w:rsidR="00F24CA1" w:rsidRPr="00B66C29" w14:paraId="2D70E20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D01D2D" w14:textId="24C03DD0" w:rsidR="00966BBB"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02/24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FC430E" w14:textId="77777777" w:rsidR="00966BBB" w:rsidRPr="00B66C29" w:rsidRDefault="00966BBB" w:rsidP="00F17431">
            <w:pPr>
              <w:spacing w:before="120" w:line="240" w:lineRule="auto"/>
              <w:rPr>
                <w:rFonts w:ascii="Arial" w:hAnsi="Arial" w:cs="Arial"/>
                <w:color w:val="FF0000"/>
                <w:sz w:val="24"/>
                <w:szCs w:val="24"/>
              </w:rPr>
            </w:pPr>
            <w:r w:rsidRPr="00B66C29">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A545BB" w14:textId="77777777" w:rsidR="00966BBB" w:rsidRPr="00B66C29" w:rsidRDefault="00966BBB" w:rsidP="006E28FB">
            <w:pPr>
              <w:tabs>
                <w:tab w:val="left" w:pos="345"/>
              </w:tabs>
              <w:spacing w:before="120"/>
              <w:rPr>
                <w:rFonts w:ascii="Arial" w:hAnsi="Arial" w:cs="Arial"/>
                <w:color w:val="FF0000"/>
                <w:sz w:val="24"/>
                <w:szCs w:val="24"/>
              </w:rPr>
            </w:pPr>
          </w:p>
        </w:tc>
      </w:tr>
      <w:tr w:rsidR="00F24CA1" w:rsidRPr="00B66C29" w14:paraId="1C62CEA8" w14:textId="77777777"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9B6714" w14:textId="77777777" w:rsidR="00966BBB" w:rsidRPr="00B66C29"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CE49E1" w14:textId="70A38A7F" w:rsidR="001419D3" w:rsidRPr="00B66C29" w:rsidRDefault="00DD54E9" w:rsidP="00C0614C">
            <w:pPr>
              <w:shd w:val="clear" w:color="auto" w:fill="FFFFFF" w:themeFill="background1"/>
              <w:spacing w:before="120" w:line="240" w:lineRule="auto"/>
              <w:rPr>
                <w:rFonts w:ascii="Arial" w:hAnsi="Arial" w:cs="Arial"/>
                <w:sz w:val="24"/>
                <w:szCs w:val="24"/>
              </w:rPr>
            </w:pPr>
            <w:r w:rsidRPr="00B66C29">
              <w:rPr>
                <w:rFonts w:ascii="Arial" w:hAnsi="Arial" w:cs="Arial"/>
                <w:sz w:val="24"/>
                <w:szCs w:val="24"/>
              </w:rPr>
              <w:t>Apologies for absence were received from</w:t>
            </w:r>
            <w:r w:rsidR="00860306" w:rsidRPr="00B66C29">
              <w:rPr>
                <w:rFonts w:ascii="Arial" w:hAnsi="Arial" w:cs="Arial"/>
                <w:sz w:val="24"/>
                <w:szCs w:val="24"/>
              </w:rPr>
              <w:t xml:space="preserve"> Christine Morrell, Director of Therapies and Health Science and </w:t>
            </w:r>
            <w:r w:rsidR="00C0614C" w:rsidRPr="00B66C29">
              <w:rPr>
                <w:rFonts w:ascii="Arial" w:hAnsi="Arial" w:cs="Arial"/>
                <w:sz w:val="24"/>
                <w:szCs w:val="24"/>
              </w:rPr>
              <w:t xml:space="preserve">Sarah Jenkins, Assistant Director of Workforce and OD.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F4E786" w14:textId="77777777" w:rsidR="00966BBB" w:rsidRPr="00B66C29" w:rsidRDefault="00966BBB" w:rsidP="007A2036">
            <w:pPr>
              <w:tabs>
                <w:tab w:val="left" w:pos="345"/>
              </w:tabs>
              <w:spacing w:before="120"/>
              <w:rPr>
                <w:rFonts w:ascii="Arial" w:hAnsi="Arial" w:cs="Arial"/>
                <w:color w:val="FF0000"/>
                <w:sz w:val="24"/>
                <w:szCs w:val="24"/>
              </w:rPr>
            </w:pPr>
          </w:p>
        </w:tc>
      </w:tr>
      <w:tr w:rsidR="00F24CA1" w:rsidRPr="00B66C29"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6D7E47CC" w:rsidR="00966BBB"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lastRenderedPageBreak/>
              <w:t>03/24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B66C29" w:rsidRDefault="00966BBB" w:rsidP="00F17431">
            <w:pPr>
              <w:spacing w:before="120" w:line="240" w:lineRule="auto"/>
              <w:rPr>
                <w:rFonts w:ascii="Arial" w:hAnsi="Arial" w:cs="Arial"/>
                <w:b/>
                <w:color w:val="FF0000"/>
                <w:sz w:val="24"/>
                <w:szCs w:val="24"/>
              </w:rPr>
            </w:pPr>
            <w:r w:rsidRPr="00B66C29">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B66C29" w:rsidRDefault="00966BBB" w:rsidP="006E28FB">
            <w:pPr>
              <w:tabs>
                <w:tab w:val="left" w:pos="345"/>
              </w:tabs>
              <w:spacing w:before="120"/>
              <w:rPr>
                <w:rFonts w:ascii="Arial" w:hAnsi="Arial" w:cs="Arial"/>
                <w:color w:val="FF0000"/>
                <w:sz w:val="24"/>
                <w:szCs w:val="24"/>
              </w:rPr>
            </w:pPr>
          </w:p>
        </w:tc>
      </w:tr>
      <w:tr w:rsidR="00F24CA1" w:rsidRPr="00B66C29"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B66C29"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4ECD2252" w:rsidR="00971FD0" w:rsidRPr="00B66C29" w:rsidRDefault="00971FD0" w:rsidP="00F17431">
            <w:pPr>
              <w:spacing w:before="120" w:line="240" w:lineRule="auto"/>
              <w:rPr>
                <w:rFonts w:ascii="Arial" w:hAnsi="Arial" w:cs="Arial"/>
                <w:color w:val="FF0000"/>
                <w:sz w:val="24"/>
                <w:szCs w:val="24"/>
              </w:rPr>
            </w:pPr>
            <w:r w:rsidRPr="00B66C29">
              <w:rPr>
                <w:rFonts w:ascii="Arial" w:hAnsi="Arial" w:cs="Arial"/>
                <w:sz w:val="24"/>
                <w:szCs w:val="24"/>
              </w:rPr>
              <w:t xml:space="preserve">There were no other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B66C29" w:rsidRDefault="00966BBB" w:rsidP="006E28FB">
            <w:pPr>
              <w:tabs>
                <w:tab w:val="left" w:pos="345"/>
              </w:tabs>
              <w:spacing w:before="120"/>
              <w:rPr>
                <w:rFonts w:ascii="Arial" w:hAnsi="Arial" w:cs="Arial"/>
                <w:color w:val="FF0000"/>
                <w:sz w:val="24"/>
                <w:szCs w:val="24"/>
              </w:rPr>
            </w:pPr>
          </w:p>
        </w:tc>
      </w:tr>
      <w:tr w:rsidR="00F24CA1" w:rsidRPr="00B66C29"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12E94FB4" w:rsidR="009068F5"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04/24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B66C29" w:rsidRDefault="009068F5" w:rsidP="00F17431">
            <w:pPr>
              <w:spacing w:before="120" w:line="240" w:lineRule="auto"/>
              <w:rPr>
                <w:rFonts w:ascii="Arial" w:hAnsi="Arial" w:cs="Arial"/>
                <w:b/>
                <w:color w:val="FF0000"/>
                <w:sz w:val="24"/>
                <w:szCs w:val="24"/>
              </w:rPr>
            </w:pPr>
            <w:r w:rsidRPr="00B66C29">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B66C29" w:rsidRDefault="009068F5" w:rsidP="006E28FB">
            <w:pPr>
              <w:tabs>
                <w:tab w:val="left" w:pos="345"/>
              </w:tabs>
              <w:spacing w:before="120"/>
              <w:rPr>
                <w:rFonts w:ascii="Arial" w:hAnsi="Arial" w:cs="Arial"/>
                <w:color w:val="FF0000"/>
                <w:sz w:val="24"/>
                <w:szCs w:val="24"/>
              </w:rPr>
            </w:pPr>
          </w:p>
        </w:tc>
      </w:tr>
      <w:tr w:rsidR="00F24CA1" w:rsidRPr="00B66C29"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B66C29" w:rsidRDefault="009068F5"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2AEE964D" w:rsidR="00BC68AD" w:rsidRPr="00B66C29" w:rsidRDefault="003448EC" w:rsidP="00281718">
            <w:pPr>
              <w:spacing w:before="120" w:line="240" w:lineRule="auto"/>
              <w:rPr>
                <w:rFonts w:ascii="Arial" w:hAnsi="Arial" w:cs="Arial"/>
                <w:sz w:val="24"/>
                <w:szCs w:val="24"/>
              </w:rPr>
            </w:pPr>
            <w:r w:rsidRPr="00B66C29">
              <w:rPr>
                <w:rFonts w:ascii="Arial" w:hAnsi="Arial" w:cs="Arial"/>
                <w:sz w:val="24"/>
                <w:szCs w:val="24"/>
              </w:rPr>
              <w:t>Th</w:t>
            </w:r>
            <w:r w:rsidR="005A36C9" w:rsidRPr="00B66C29">
              <w:rPr>
                <w:rFonts w:ascii="Arial" w:hAnsi="Arial" w:cs="Arial"/>
                <w:sz w:val="24"/>
                <w:szCs w:val="24"/>
              </w:rPr>
              <w:t>e minutes of the meeting on the</w:t>
            </w:r>
            <w:r w:rsidR="00C0614C" w:rsidRPr="00B66C29">
              <w:rPr>
                <w:rFonts w:ascii="Arial" w:hAnsi="Arial" w:cs="Arial"/>
                <w:sz w:val="24"/>
                <w:szCs w:val="24"/>
              </w:rPr>
              <w:t xml:space="preserve"> 12</w:t>
            </w:r>
            <w:r w:rsidR="00C0614C" w:rsidRPr="00B66C29">
              <w:rPr>
                <w:rFonts w:ascii="Arial" w:hAnsi="Arial" w:cs="Arial"/>
                <w:sz w:val="24"/>
                <w:szCs w:val="24"/>
                <w:vertAlign w:val="superscript"/>
              </w:rPr>
              <w:t>th</w:t>
            </w:r>
            <w:r w:rsidR="00C0614C" w:rsidRPr="00B66C29">
              <w:rPr>
                <w:rFonts w:ascii="Arial" w:hAnsi="Arial" w:cs="Arial"/>
                <w:sz w:val="24"/>
                <w:szCs w:val="24"/>
              </w:rPr>
              <w:t xml:space="preserve"> December 2023</w:t>
            </w:r>
            <w:r w:rsidR="00860306" w:rsidRPr="00B66C29">
              <w:rPr>
                <w:rFonts w:ascii="Arial" w:hAnsi="Arial" w:cs="Arial"/>
                <w:sz w:val="24"/>
                <w:szCs w:val="24"/>
              </w:rPr>
              <w:t xml:space="preserve"> </w:t>
            </w:r>
            <w:r w:rsidR="00483ED7" w:rsidRPr="00B66C29">
              <w:rPr>
                <w:rFonts w:ascii="Arial" w:hAnsi="Arial" w:cs="Arial"/>
                <w:sz w:val="24"/>
                <w:szCs w:val="24"/>
              </w:rPr>
              <w:t xml:space="preserve">were </w:t>
            </w:r>
            <w:r w:rsidRPr="00B66C29">
              <w:rPr>
                <w:rFonts w:ascii="Arial" w:hAnsi="Arial" w:cs="Arial"/>
                <w:b/>
                <w:sz w:val="24"/>
                <w:szCs w:val="24"/>
              </w:rPr>
              <w:t>received</w:t>
            </w:r>
            <w:r w:rsidRPr="00B66C29">
              <w:rPr>
                <w:rFonts w:ascii="Arial" w:hAnsi="Arial" w:cs="Arial"/>
                <w:sz w:val="24"/>
                <w:szCs w:val="24"/>
              </w:rPr>
              <w:t xml:space="preserve"> and </w:t>
            </w:r>
            <w:r w:rsidRPr="00B66C29">
              <w:rPr>
                <w:rFonts w:ascii="Arial" w:hAnsi="Arial" w:cs="Arial"/>
                <w:b/>
                <w:sz w:val="24"/>
                <w:szCs w:val="24"/>
              </w:rPr>
              <w:t>confirmed</w:t>
            </w:r>
            <w:r w:rsidR="005E43F1" w:rsidRPr="00B66C29">
              <w:rPr>
                <w:rFonts w:ascii="Arial" w:hAnsi="Arial" w:cs="Arial"/>
                <w:sz w:val="24"/>
                <w:szCs w:val="24"/>
              </w:rPr>
              <w:t xml:space="preserve"> as a true and accurate record</w:t>
            </w:r>
            <w:r w:rsidR="00672E76" w:rsidRPr="00B66C29">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B66C29" w:rsidRDefault="009068F5" w:rsidP="006E28FB">
            <w:pPr>
              <w:tabs>
                <w:tab w:val="left" w:pos="345"/>
              </w:tabs>
              <w:spacing w:before="120"/>
              <w:rPr>
                <w:rFonts w:ascii="Arial" w:hAnsi="Arial" w:cs="Arial"/>
                <w:color w:val="FF0000"/>
                <w:sz w:val="24"/>
                <w:szCs w:val="24"/>
              </w:rPr>
            </w:pPr>
          </w:p>
        </w:tc>
      </w:tr>
      <w:tr w:rsidR="00F24CA1" w:rsidRPr="00B66C29"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770ED86E" w:rsidR="00860306"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05/24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B66C29" w:rsidRDefault="00966BBB" w:rsidP="00F17431">
            <w:pPr>
              <w:spacing w:before="120" w:line="240" w:lineRule="auto"/>
              <w:rPr>
                <w:rFonts w:ascii="Arial" w:hAnsi="Arial" w:cs="Arial"/>
                <w:b/>
                <w:color w:val="FF0000"/>
                <w:sz w:val="24"/>
                <w:szCs w:val="24"/>
              </w:rPr>
            </w:pPr>
            <w:r w:rsidRPr="00B66C29">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B66C29" w:rsidRDefault="00966BBB" w:rsidP="006E28FB">
            <w:pPr>
              <w:tabs>
                <w:tab w:val="left" w:pos="345"/>
              </w:tabs>
              <w:spacing w:before="120"/>
              <w:rPr>
                <w:rFonts w:ascii="Arial" w:hAnsi="Arial" w:cs="Arial"/>
                <w:color w:val="FF0000"/>
                <w:sz w:val="24"/>
                <w:szCs w:val="24"/>
              </w:rPr>
            </w:pPr>
          </w:p>
        </w:tc>
      </w:tr>
      <w:tr w:rsidR="00F24CA1" w:rsidRPr="00B66C29" w14:paraId="2B12F34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5DB2823D" w:rsidR="00483ED7" w:rsidRPr="00B66C29" w:rsidRDefault="003E5A81" w:rsidP="00F17431">
            <w:pPr>
              <w:spacing w:before="120" w:line="240" w:lineRule="auto"/>
              <w:rPr>
                <w:rFonts w:ascii="Arial" w:hAnsi="Arial" w:cs="Arial"/>
                <w:b/>
                <w:sz w:val="24"/>
                <w:szCs w:val="24"/>
                <w:u w:color="000000"/>
              </w:rPr>
            </w:pPr>
            <w:r w:rsidRPr="00B66C2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894BAF0" w14:textId="2F710F5D" w:rsidR="007C376A" w:rsidRPr="00B66C29" w:rsidRDefault="00C2621C" w:rsidP="00971FD0">
            <w:pPr>
              <w:spacing w:line="240" w:lineRule="auto"/>
              <w:jc w:val="both"/>
              <w:rPr>
                <w:rFonts w:ascii="Arial" w:hAnsi="Arial" w:cs="Arial"/>
                <w:bCs/>
                <w:color w:val="FF0000"/>
                <w:sz w:val="24"/>
                <w:szCs w:val="24"/>
              </w:rPr>
            </w:pPr>
            <w:r w:rsidRPr="00B66C29">
              <w:rPr>
                <w:rFonts w:ascii="Arial" w:hAnsi="Arial" w:cs="Arial"/>
                <w:bCs/>
                <w:sz w:val="24"/>
                <w:szCs w:val="24"/>
              </w:rPr>
              <w:t xml:space="preserve">There were none.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B66C29" w:rsidRDefault="00483ED7" w:rsidP="006E28FB">
            <w:pPr>
              <w:tabs>
                <w:tab w:val="left" w:pos="345"/>
              </w:tabs>
              <w:spacing w:before="120"/>
              <w:rPr>
                <w:rFonts w:ascii="Arial" w:hAnsi="Arial" w:cs="Arial"/>
                <w:color w:val="FF0000"/>
                <w:sz w:val="24"/>
                <w:szCs w:val="24"/>
              </w:rPr>
            </w:pPr>
          </w:p>
        </w:tc>
      </w:tr>
      <w:tr w:rsidR="00F24CA1" w:rsidRPr="00B66C29"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7D68DA78" w:rsidR="00966BBB" w:rsidRPr="00B66C29" w:rsidRDefault="00455D2A"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06/24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B66C29" w:rsidRDefault="009068F5" w:rsidP="00F17431">
            <w:pPr>
              <w:spacing w:before="120" w:line="240" w:lineRule="auto"/>
              <w:jc w:val="both"/>
              <w:rPr>
                <w:rFonts w:ascii="Arial" w:hAnsi="Arial" w:cs="Arial"/>
                <w:b/>
                <w:sz w:val="24"/>
                <w:szCs w:val="24"/>
              </w:rPr>
            </w:pPr>
            <w:r w:rsidRPr="00B66C29">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B66C29" w:rsidRDefault="00966BBB" w:rsidP="006E28FB">
            <w:pPr>
              <w:tabs>
                <w:tab w:val="left" w:pos="345"/>
              </w:tabs>
              <w:spacing w:before="120"/>
              <w:rPr>
                <w:rFonts w:ascii="Arial" w:hAnsi="Arial" w:cs="Arial"/>
                <w:sz w:val="24"/>
                <w:szCs w:val="24"/>
              </w:rPr>
            </w:pPr>
          </w:p>
        </w:tc>
      </w:tr>
      <w:tr w:rsidR="00F24CA1" w:rsidRPr="00B66C29"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77777777" w:rsidR="00782DC2" w:rsidRPr="00B66C29" w:rsidRDefault="00F95F2B" w:rsidP="00F17431">
            <w:pPr>
              <w:spacing w:before="120" w:line="240" w:lineRule="auto"/>
              <w:rPr>
                <w:rFonts w:ascii="Arial" w:hAnsi="Arial" w:cs="Arial"/>
                <w:b/>
                <w:sz w:val="24"/>
                <w:szCs w:val="24"/>
                <w:u w:color="000000"/>
              </w:rPr>
            </w:pPr>
            <w:r w:rsidRPr="00B66C2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77777777" w:rsidR="00937F53" w:rsidRPr="00B66C29" w:rsidRDefault="000C261F" w:rsidP="00672E76">
            <w:pPr>
              <w:spacing w:before="120" w:line="240" w:lineRule="auto"/>
              <w:rPr>
                <w:rFonts w:ascii="Arial" w:hAnsi="Arial" w:cs="Arial"/>
                <w:sz w:val="24"/>
                <w:szCs w:val="24"/>
              </w:rPr>
            </w:pPr>
            <w:r w:rsidRPr="00B66C29">
              <w:rPr>
                <w:rFonts w:ascii="Arial" w:hAnsi="Arial" w:cs="Arial"/>
                <w:sz w:val="24"/>
                <w:szCs w:val="24"/>
              </w:rPr>
              <w:t xml:space="preserve">The action log was </w:t>
            </w:r>
            <w:r w:rsidRPr="00B66C29">
              <w:rPr>
                <w:rFonts w:ascii="Arial" w:hAnsi="Arial" w:cs="Arial"/>
                <w:b/>
                <w:sz w:val="24"/>
                <w:szCs w:val="24"/>
              </w:rPr>
              <w:t>received</w:t>
            </w:r>
            <w:r w:rsidR="00F95F2B" w:rsidRPr="00B66C29">
              <w:rPr>
                <w:rFonts w:ascii="Arial" w:hAnsi="Arial" w:cs="Arial"/>
                <w:sz w:val="24"/>
                <w:szCs w:val="24"/>
              </w:rPr>
              <w:t xml:space="preserve"> and </w:t>
            </w:r>
            <w:r w:rsidR="00F95F2B" w:rsidRPr="00B66C29">
              <w:rPr>
                <w:rFonts w:ascii="Arial" w:hAnsi="Arial" w:cs="Arial"/>
                <w:b/>
                <w:sz w:val="24"/>
                <w:szCs w:val="24"/>
              </w:rPr>
              <w:t>noted.</w:t>
            </w:r>
            <w:r w:rsidR="00F95F2B" w:rsidRPr="00B66C29">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B66C29" w:rsidRDefault="00F17DF3" w:rsidP="00782DC2">
            <w:pPr>
              <w:tabs>
                <w:tab w:val="left" w:pos="345"/>
              </w:tabs>
              <w:spacing w:before="120"/>
              <w:rPr>
                <w:rFonts w:ascii="Arial" w:hAnsi="Arial" w:cs="Arial"/>
                <w:b/>
                <w:sz w:val="24"/>
                <w:szCs w:val="24"/>
              </w:rPr>
            </w:pPr>
          </w:p>
        </w:tc>
      </w:tr>
      <w:tr w:rsidR="00DD00C7" w:rsidRPr="00B66C29" w14:paraId="44931EE2"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F8568" w14:textId="76D15979" w:rsidR="00DD00C7" w:rsidRPr="00B66C29" w:rsidRDefault="00131E33"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07/24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FD98C2" w14:textId="77777777" w:rsidR="00DD00C7" w:rsidRPr="00B66C29" w:rsidRDefault="00DD00C7" w:rsidP="00672E76">
            <w:pPr>
              <w:spacing w:before="120" w:line="240" w:lineRule="auto"/>
              <w:rPr>
                <w:rFonts w:ascii="Arial" w:hAnsi="Arial" w:cs="Arial"/>
                <w:b/>
                <w:sz w:val="24"/>
                <w:szCs w:val="24"/>
              </w:rPr>
            </w:pPr>
            <w:r w:rsidRPr="00B66C29">
              <w:rPr>
                <w:rFonts w:ascii="Arial" w:hAnsi="Arial" w:cs="Arial"/>
                <w:b/>
                <w:sz w:val="24"/>
                <w:szCs w:val="24"/>
              </w:rPr>
              <w:t>WORK PROGRAMME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DA2A3C" w14:textId="77777777" w:rsidR="00DD00C7" w:rsidRPr="00B66C29" w:rsidRDefault="00DD00C7" w:rsidP="00782DC2">
            <w:pPr>
              <w:tabs>
                <w:tab w:val="left" w:pos="345"/>
              </w:tabs>
              <w:spacing w:before="120"/>
              <w:rPr>
                <w:rFonts w:ascii="Arial" w:hAnsi="Arial" w:cs="Arial"/>
                <w:b/>
                <w:sz w:val="24"/>
                <w:szCs w:val="24"/>
              </w:rPr>
            </w:pPr>
          </w:p>
        </w:tc>
      </w:tr>
      <w:tr w:rsidR="00DD00C7" w:rsidRPr="00B66C29" w14:paraId="6997B599"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148AD5" w14:textId="77777777" w:rsidR="00DD00C7" w:rsidRPr="00B66C29" w:rsidRDefault="00DD00C7" w:rsidP="00F17431">
            <w:pPr>
              <w:spacing w:before="120" w:line="240" w:lineRule="auto"/>
              <w:rPr>
                <w:rFonts w:ascii="Arial" w:hAnsi="Arial" w:cs="Arial"/>
                <w:b/>
                <w:sz w:val="24"/>
                <w:szCs w:val="24"/>
                <w:u w:color="000000"/>
              </w:rPr>
            </w:pPr>
            <w:r w:rsidRPr="00B66C2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1EF933" w14:textId="77777777" w:rsidR="00DD00C7" w:rsidRPr="00B66C29" w:rsidRDefault="00DD00C7" w:rsidP="006C55D3">
            <w:pPr>
              <w:spacing w:before="120" w:line="240" w:lineRule="auto"/>
              <w:rPr>
                <w:rFonts w:ascii="Arial" w:hAnsi="Arial" w:cs="Arial"/>
                <w:sz w:val="24"/>
                <w:szCs w:val="24"/>
              </w:rPr>
            </w:pPr>
            <w:r w:rsidRPr="00B66C29">
              <w:rPr>
                <w:rFonts w:ascii="Arial" w:hAnsi="Arial" w:cs="Arial"/>
                <w:sz w:val="24"/>
                <w:szCs w:val="24"/>
              </w:rPr>
              <w:t xml:space="preserve">The 2023-24 committee work programme was </w:t>
            </w:r>
            <w:r w:rsidRPr="00B66C29">
              <w:rPr>
                <w:rFonts w:ascii="Arial" w:hAnsi="Arial" w:cs="Arial"/>
                <w:b/>
                <w:sz w:val="24"/>
                <w:szCs w:val="24"/>
              </w:rPr>
              <w:t>noted</w:t>
            </w:r>
            <w:r w:rsidR="006C55D3" w:rsidRPr="00B66C29">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54B01FA" w14:textId="77777777" w:rsidR="00DD00C7" w:rsidRPr="00B66C29" w:rsidRDefault="00DD00C7" w:rsidP="00782DC2">
            <w:pPr>
              <w:tabs>
                <w:tab w:val="left" w:pos="345"/>
              </w:tabs>
              <w:spacing w:before="120"/>
              <w:rPr>
                <w:rFonts w:ascii="Arial" w:hAnsi="Arial" w:cs="Arial"/>
                <w:b/>
                <w:sz w:val="24"/>
                <w:szCs w:val="24"/>
              </w:rPr>
            </w:pPr>
          </w:p>
        </w:tc>
      </w:tr>
      <w:tr w:rsidR="00F24CA1" w:rsidRPr="00B66C29"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657FF5F7" w:rsidR="00521578" w:rsidRPr="00B66C29" w:rsidRDefault="00131E33" w:rsidP="00F17431">
            <w:pPr>
              <w:spacing w:before="120" w:line="240" w:lineRule="auto"/>
              <w:rPr>
                <w:rFonts w:ascii="Arial" w:hAnsi="Arial" w:cs="Arial"/>
                <w:b/>
                <w:sz w:val="24"/>
                <w:szCs w:val="24"/>
                <w:u w:color="000000"/>
              </w:rPr>
            </w:pPr>
            <w:r w:rsidRPr="00B66C29">
              <w:rPr>
                <w:rFonts w:ascii="Arial" w:hAnsi="Arial" w:cs="Arial"/>
                <w:b/>
                <w:sz w:val="24"/>
                <w:szCs w:val="24"/>
                <w:u w:color="000000"/>
              </w:rPr>
              <w:t>08/24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77777777" w:rsidR="00521578" w:rsidRPr="00B66C29" w:rsidRDefault="004D2184" w:rsidP="00F17431">
            <w:pPr>
              <w:spacing w:before="120" w:line="240" w:lineRule="auto"/>
              <w:rPr>
                <w:rFonts w:ascii="Arial" w:hAnsi="Arial" w:cs="Arial"/>
                <w:b/>
                <w:sz w:val="24"/>
                <w:szCs w:val="24"/>
              </w:rPr>
            </w:pPr>
            <w:r w:rsidRPr="00B66C29">
              <w:rPr>
                <w:rFonts w:ascii="Arial" w:hAnsi="Arial" w:cs="Arial"/>
                <w:b/>
                <w:sz w:val="24"/>
                <w:szCs w:val="24"/>
              </w:rPr>
              <w:t>WORKFORCE METRICS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B66C29" w:rsidRDefault="00521578" w:rsidP="006B1167">
            <w:pPr>
              <w:tabs>
                <w:tab w:val="left" w:pos="345"/>
              </w:tabs>
              <w:spacing w:before="120"/>
              <w:rPr>
                <w:rFonts w:ascii="Arial" w:hAnsi="Arial" w:cs="Arial"/>
                <w:b/>
                <w:color w:val="FF0000"/>
                <w:sz w:val="24"/>
                <w:szCs w:val="24"/>
              </w:rPr>
            </w:pPr>
          </w:p>
        </w:tc>
      </w:tr>
      <w:tr w:rsidR="00F24CA1" w:rsidRPr="00B66C29"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B66C29"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1A132427" w:rsidR="00D62B9C" w:rsidRPr="00B66C29" w:rsidRDefault="004D2184" w:rsidP="00920663">
            <w:pPr>
              <w:spacing w:line="240" w:lineRule="auto"/>
              <w:jc w:val="both"/>
              <w:rPr>
                <w:rFonts w:ascii="Arial" w:hAnsi="Arial" w:cs="Arial"/>
                <w:sz w:val="24"/>
                <w:szCs w:val="24"/>
              </w:rPr>
            </w:pPr>
            <w:r w:rsidRPr="00B66C29">
              <w:rPr>
                <w:rFonts w:ascii="Arial" w:hAnsi="Arial" w:cs="Arial"/>
                <w:sz w:val="24"/>
                <w:szCs w:val="24"/>
              </w:rPr>
              <w:t>The report on Workforce Metrics an</w:t>
            </w:r>
            <w:r w:rsidR="002909AC" w:rsidRPr="00B66C29">
              <w:rPr>
                <w:rFonts w:ascii="Arial" w:hAnsi="Arial" w:cs="Arial"/>
                <w:sz w:val="24"/>
                <w:szCs w:val="24"/>
              </w:rPr>
              <w:t>d key performance indicators were</w:t>
            </w:r>
            <w:r w:rsidRPr="00B66C29">
              <w:rPr>
                <w:rFonts w:ascii="Arial" w:hAnsi="Arial" w:cs="Arial"/>
                <w:sz w:val="24"/>
                <w:szCs w:val="24"/>
              </w:rPr>
              <w:t xml:space="preserve"> </w:t>
            </w:r>
            <w:r w:rsidRPr="00B66C29">
              <w:rPr>
                <w:rFonts w:ascii="Arial" w:hAnsi="Arial" w:cs="Arial"/>
                <w:b/>
                <w:sz w:val="24"/>
                <w:szCs w:val="24"/>
              </w:rPr>
              <w:t>received.</w:t>
            </w:r>
            <w:r w:rsidRPr="00B66C29">
              <w:rPr>
                <w:rFonts w:ascii="Arial" w:hAnsi="Arial" w:cs="Arial"/>
                <w:sz w:val="24"/>
                <w:szCs w:val="24"/>
              </w:rPr>
              <w:t xml:space="preserve"> </w:t>
            </w:r>
          </w:p>
          <w:p w14:paraId="4F9383C9" w14:textId="71B7CCD0" w:rsidR="002909AC" w:rsidRPr="00B66C29" w:rsidRDefault="002909AC" w:rsidP="00920663">
            <w:pPr>
              <w:spacing w:line="240" w:lineRule="auto"/>
              <w:jc w:val="both"/>
              <w:rPr>
                <w:rFonts w:ascii="Arial" w:hAnsi="Arial" w:cs="Arial"/>
                <w:sz w:val="24"/>
                <w:szCs w:val="24"/>
              </w:rPr>
            </w:pPr>
            <w:r w:rsidRPr="00B66C29">
              <w:rPr>
                <w:rFonts w:ascii="Arial" w:hAnsi="Arial" w:cs="Arial"/>
                <w:sz w:val="24"/>
                <w:szCs w:val="24"/>
              </w:rPr>
              <w:t>In introducing the report, Debbie Eyitayo highlighted the following points:</w:t>
            </w:r>
          </w:p>
          <w:p w14:paraId="260B1180" w14:textId="32D53540" w:rsidR="002909AC" w:rsidRPr="00B66C29" w:rsidRDefault="002909AC" w:rsidP="00DD42E4">
            <w:pPr>
              <w:pStyle w:val="ListParagraph"/>
              <w:numPr>
                <w:ilvl w:val="0"/>
                <w:numId w:val="22"/>
              </w:numPr>
              <w:spacing w:line="240" w:lineRule="auto"/>
              <w:jc w:val="both"/>
              <w:rPr>
                <w:rFonts w:hAnsi="Arial" w:cs="Arial"/>
              </w:rPr>
            </w:pPr>
            <w:r w:rsidRPr="00B66C29">
              <w:rPr>
                <w:rFonts w:hAnsi="Arial" w:cs="Arial"/>
              </w:rPr>
              <w:t xml:space="preserve">In terms of sickness absence, whilst some year on year progress had been made the health board wasn’t where it should be. When comparing with other welsh health boards Swansea Bay benchmarked low; </w:t>
            </w:r>
          </w:p>
          <w:p w14:paraId="3868A594" w14:textId="0819FE39" w:rsidR="002909AC" w:rsidRPr="00B66C29" w:rsidRDefault="002909AC" w:rsidP="00DD42E4">
            <w:pPr>
              <w:pStyle w:val="ListParagraph"/>
              <w:numPr>
                <w:ilvl w:val="0"/>
                <w:numId w:val="22"/>
              </w:numPr>
              <w:spacing w:line="240" w:lineRule="auto"/>
              <w:jc w:val="both"/>
              <w:rPr>
                <w:rFonts w:hAnsi="Arial" w:cs="Arial"/>
              </w:rPr>
            </w:pPr>
            <w:r w:rsidRPr="00B66C29">
              <w:rPr>
                <w:rFonts w:hAnsi="Arial" w:cs="Arial"/>
              </w:rPr>
              <w:t xml:space="preserve">A recent sickness management audit highlighted a number of recommendations, the way in which Morriston audit and manage sickness absence would be introduced across the other service groups;  </w:t>
            </w:r>
          </w:p>
          <w:p w14:paraId="5046E8E2" w14:textId="76B4D0CF" w:rsidR="00AE57B3" w:rsidRPr="00B66C29" w:rsidRDefault="002909AC" w:rsidP="00DD42E4">
            <w:pPr>
              <w:pStyle w:val="ListParagraph"/>
              <w:numPr>
                <w:ilvl w:val="0"/>
                <w:numId w:val="22"/>
              </w:numPr>
              <w:spacing w:line="240" w:lineRule="auto"/>
              <w:jc w:val="both"/>
              <w:rPr>
                <w:rFonts w:hAnsi="Arial" w:cs="Arial"/>
              </w:rPr>
            </w:pPr>
            <w:r w:rsidRPr="00B66C29">
              <w:rPr>
                <w:rFonts w:hAnsi="Arial" w:cs="Arial"/>
              </w:rPr>
              <w:lastRenderedPageBreak/>
              <w:t xml:space="preserve">The occupation health and wellbeing department were introducing a number of new support initiatives for staff in the coming months which would be presented to the </w:t>
            </w:r>
            <w:r w:rsidR="00AE57B3" w:rsidRPr="00B66C29">
              <w:rPr>
                <w:rFonts w:hAnsi="Arial" w:cs="Arial"/>
              </w:rPr>
              <w:t xml:space="preserve">March board; </w:t>
            </w:r>
          </w:p>
          <w:p w14:paraId="11BB89B7" w14:textId="6E9BEF1E" w:rsidR="00AE57B3" w:rsidRPr="00B66C29" w:rsidRDefault="00AE57B3" w:rsidP="00DD42E4">
            <w:pPr>
              <w:pStyle w:val="ListParagraph"/>
              <w:numPr>
                <w:ilvl w:val="0"/>
                <w:numId w:val="22"/>
              </w:numPr>
              <w:spacing w:line="240" w:lineRule="auto"/>
              <w:jc w:val="both"/>
              <w:rPr>
                <w:rFonts w:hAnsi="Arial" w:cs="Arial"/>
              </w:rPr>
            </w:pPr>
            <w:r w:rsidRPr="00B66C29">
              <w:rPr>
                <w:rFonts w:hAnsi="Arial" w:cs="Arial"/>
              </w:rPr>
              <w:t xml:space="preserve">Particular ‘hot spot’ areas would be highlighted in future reporting. </w:t>
            </w:r>
          </w:p>
          <w:p w14:paraId="4DA75CBF" w14:textId="77777777" w:rsidR="0047746E" w:rsidRPr="00B66C29" w:rsidRDefault="0047746E" w:rsidP="0047746E">
            <w:pPr>
              <w:spacing w:line="240" w:lineRule="auto"/>
              <w:jc w:val="both"/>
              <w:rPr>
                <w:rFonts w:ascii="Arial" w:hAnsi="Arial" w:cs="Arial"/>
                <w:sz w:val="24"/>
                <w:szCs w:val="24"/>
              </w:rPr>
            </w:pPr>
            <w:r w:rsidRPr="00B66C29">
              <w:rPr>
                <w:rFonts w:ascii="Arial" w:hAnsi="Arial" w:cs="Arial"/>
                <w:sz w:val="24"/>
                <w:szCs w:val="24"/>
              </w:rPr>
              <w:t xml:space="preserve">In discussion of the report, the following points were raised; </w:t>
            </w:r>
          </w:p>
          <w:p w14:paraId="43A191D4" w14:textId="59DA715A" w:rsidR="00B7755D" w:rsidRPr="00B66C29" w:rsidRDefault="002909AC" w:rsidP="002909AC">
            <w:pPr>
              <w:spacing w:line="240" w:lineRule="auto"/>
              <w:jc w:val="both"/>
              <w:rPr>
                <w:rFonts w:ascii="Arial" w:hAnsi="Arial" w:cs="Arial"/>
                <w:sz w:val="24"/>
                <w:szCs w:val="24"/>
              </w:rPr>
            </w:pPr>
            <w:r w:rsidRPr="00B66C29">
              <w:rPr>
                <w:rFonts w:ascii="Arial" w:hAnsi="Arial" w:cs="Arial"/>
                <w:sz w:val="24"/>
                <w:szCs w:val="24"/>
              </w:rPr>
              <w:t xml:space="preserve">Paul Dunning elaborated on the new initiatives, and advised the team were increasingly trying to work </w:t>
            </w:r>
            <w:r w:rsidR="00131E33" w:rsidRPr="00B66C29">
              <w:rPr>
                <w:rFonts w:ascii="Arial" w:hAnsi="Arial" w:cs="Arial"/>
                <w:sz w:val="24"/>
                <w:szCs w:val="24"/>
              </w:rPr>
              <w:t>within</w:t>
            </w:r>
            <w:r w:rsidRPr="00B66C29">
              <w:rPr>
                <w:rFonts w:ascii="Arial" w:hAnsi="Arial" w:cs="Arial"/>
                <w:sz w:val="24"/>
                <w:szCs w:val="24"/>
              </w:rPr>
              <w:t xml:space="preserve"> the preventative space. Nurses have recently undertaken training to ensure compliance with health surveillance standards. A health passport would be launched shortly which would assist staff in communicating with managers </w:t>
            </w:r>
            <w:r w:rsidR="00AE57B3" w:rsidRPr="00B66C29">
              <w:rPr>
                <w:rFonts w:ascii="Arial" w:hAnsi="Arial" w:cs="Arial"/>
                <w:sz w:val="24"/>
                <w:szCs w:val="24"/>
              </w:rPr>
              <w:t>as to what their needs are in the work pl</w:t>
            </w:r>
            <w:r w:rsidR="00131E33" w:rsidRPr="00B66C29">
              <w:rPr>
                <w:rFonts w:ascii="Arial" w:hAnsi="Arial" w:cs="Arial"/>
                <w:sz w:val="24"/>
                <w:szCs w:val="24"/>
              </w:rPr>
              <w:t xml:space="preserve">ace. A men’s health network </w:t>
            </w:r>
            <w:r w:rsidR="00AE57B3" w:rsidRPr="00B66C29">
              <w:rPr>
                <w:rFonts w:ascii="Arial" w:hAnsi="Arial" w:cs="Arial"/>
                <w:sz w:val="24"/>
                <w:szCs w:val="24"/>
              </w:rPr>
              <w:t>launched in January 2024 – with the aim to engage with local ch</w:t>
            </w:r>
            <w:r w:rsidR="00131E33" w:rsidRPr="00B66C29">
              <w:rPr>
                <w:rFonts w:ascii="Arial" w:hAnsi="Arial" w:cs="Arial"/>
                <w:sz w:val="24"/>
                <w:szCs w:val="24"/>
              </w:rPr>
              <w:t>arities to increase awareness of</w:t>
            </w:r>
            <w:r w:rsidR="00AE57B3" w:rsidRPr="00B66C29">
              <w:rPr>
                <w:rFonts w:ascii="Arial" w:hAnsi="Arial" w:cs="Arial"/>
                <w:sz w:val="24"/>
                <w:szCs w:val="24"/>
              </w:rPr>
              <w:t xml:space="preserve"> physical and mental health. Staff health checks would start in the coming months. </w:t>
            </w:r>
          </w:p>
          <w:p w14:paraId="6AB2E5A1" w14:textId="7174C885" w:rsidR="00AE57B3" w:rsidRPr="00B66C29" w:rsidRDefault="00AE57B3" w:rsidP="002909AC">
            <w:pPr>
              <w:spacing w:line="240" w:lineRule="auto"/>
              <w:jc w:val="both"/>
              <w:rPr>
                <w:rFonts w:ascii="Arial" w:hAnsi="Arial" w:cs="Arial"/>
                <w:sz w:val="24"/>
                <w:szCs w:val="24"/>
              </w:rPr>
            </w:pPr>
            <w:r w:rsidRPr="00B66C29">
              <w:rPr>
                <w:rFonts w:ascii="Arial" w:hAnsi="Arial" w:cs="Arial"/>
                <w:sz w:val="24"/>
                <w:szCs w:val="24"/>
              </w:rPr>
              <w:t>Jean Church highlighted that anxiety and stress related absence remained the highest reason for absence, with</w:t>
            </w:r>
            <w:r w:rsidR="00131E33" w:rsidRPr="00B66C29">
              <w:rPr>
                <w:rFonts w:ascii="Arial" w:hAnsi="Arial" w:cs="Arial"/>
                <w:sz w:val="24"/>
                <w:szCs w:val="24"/>
              </w:rPr>
              <w:t xml:space="preserve"> musculoskeletal (MSK) remained</w:t>
            </w:r>
            <w:r w:rsidRPr="00B66C29">
              <w:rPr>
                <w:rFonts w:ascii="Arial" w:hAnsi="Arial" w:cs="Arial"/>
                <w:sz w:val="24"/>
                <w:szCs w:val="24"/>
              </w:rPr>
              <w:t xml:space="preserve"> second across NHS wales. Jean Church queried how many staff members attended the health working Wales session in December, and how was the learning cascaded through staffing groups</w:t>
            </w:r>
            <w:r w:rsidR="005A37A4" w:rsidRPr="00B66C29">
              <w:rPr>
                <w:rFonts w:ascii="Arial" w:hAnsi="Arial" w:cs="Arial"/>
                <w:sz w:val="24"/>
                <w:szCs w:val="24"/>
              </w:rPr>
              <w:t xml:space="preserve">. </w:t>
            </w:r>
            <w:r w:rsidRPr="00B66C29">
              <w:rPr>
                <w:rFonts w:ascii="Arial" w:hAnsi="Arial" w:cs="Arial"/>
                <w:sz w:val="24"/>
                <w:szCs w:val="24"/>
              </w:rPr>
              <w:t>Debbie Eyitayo wasn’t sure</w:t>
            </w:r>
            <w:r w:rsidR="005A37A4" w:rsidRPr="00B66C29">
              <w:rPr>
                <w:rFonts w:ascii="Arial" w:hAnsi="Arial" w:cs="Arial"/>
                <w:sz w:val="24"/>
                <w:szCs w:val="24"/>
              </w:rPr>
              <w:t xml:space="preserve"> on the numbers in attendance and would link in with Sarah Jenkins.</w:t>
            </w:r>
            <w:r w:rsidRPr="00B66C29">
              <w:rPr>
                <w:rFonts w:ascii="Arial" w:hAnsi="Arial" w:cs="Arial"/>
                <w:sz w:val="24"/>
                <w:szCs w:val="24"/>
              </w:rPr>
              <w:t xml:space="preserve"> </w:t>
            </w:r>
            <w:r w:rsidR="005A37A4" w:rsidRPr="00B66C29">
              <w:rPr>
                <w:rFonts w:ascii="Arial" w:hAnsi="Arial" w:cs="Arial"/>
                <w:sz w:val="24"/>
                <w:szCs w:val="24"/>
              </w:rPr>
              <w:t xml:space="preserve">Debbie </w:t>
            </w:r>
            <w:r w:rsidRPr="00B66C29">
              <w:rPr>
                <w:rFonts w:ascii="Arial" w:hAnsi="Arial" w:cs="Arial"/>
                <w:sz w:val="24"/>
                <w:szCs w:val="24"/>
              </w:rPr>
              <w:t xml:space="preserve">advised that in terms of MSK the multi skilled professional team included </w:t>
            </w:r>
            <w:r w:rsidR="00C94AA7" w:rsidRPr="00B66C29">
              <w:rPr>
                <w:rFonts w:ascii="Arial" w:hAnsi="Arial" w:cs="Arial"/>
                <w:sz w:val="24"/>
                <w:szCs w:val="24"/>
              </w:rPr>
              <w:t xml:space="preserve">two </w:t>
            </w:r>
            <w:r w:rsidRPr="00B66C29">
              <w:rPr>
                <w:rFonts w:ascii="Arial" w:hAnsi="Arial" w:cs="Arial"/>
                <w:sz w:val="24"/>
                <w:szCs w:val="24"/>
              </w:rPr>
              <w:t>physiot</w:t>
            </w:r>
            <w:r w:rsidR="005A37A4" w:rsidRPr="00B66C29">
              <w:rPr>
                <w:rFonts w:ascii="Arial" w:hAnsi="Arial" w:cs="Arial"/>
                <w:sz w:val="24"/>
                <w:szCs w:val="24"/>
              </w:rPr>
              <w:t>herapist</w:t>
            </w:r>
            <w:r w:rsidR="00C94AA7" w:rsidRPr="00B66C29">
              <w:rPr>
                <w:rFonts w:ascii="Arial" w:hAnsi="Arial" w:cs="Arial"/>
                <w:sz w:val="24"/>
                <w:szCs w:val="24"/>
              </w:rPr>
              <w:t>s and staff have the option to be</w:t>
            </w:r>
            <w:r w:rsidRPr="00B66C29">
              <w:rPr>
                <w:rFonts w:ascii="Arial" w:hAnsi="Arial" w:cs="Arial"/>
                <w:sz w:val="24"/>
                <w:szCs w:val="24"/>
              </w:rPr>
              <w:t xml:space="preserve"> fast tracked </w:t>
            </w:r>
            <w:r w:rsidR="00C94AA7" w:rsidRPr="00B66C29">
              <w:rPr>
                <w:rFonts w:ascii="Arial" w:hAnsi="Arial" w:cs="Arial"/>
                <w:sz w:val="24"/>
                <w:szCs w:val="24"/>
              </w:rPr>
              <w:t>with</w:t>
            </w:r>
            <w:r w:rsidR="005A37A4" w:rsidRPr="00B66C29">
              <w:rPr>
                <w:rFonts w:ascii="Arial" w:hAnsi="Arial" w:cs="Arial"/>
                <w:sz w:val="24"/>
                <w:szCs w:val="24"/>
              </w:rPr>
              <w:t xml:space="preserve">in two working days </w:t>
            </w:r>
            <w:r w:rsidR="00C94AA7" w:rsidRPr="00B66C29">
              <w:rPr>
                <w:rFonts w:ascii="Arial" w:hAnsi="Arial" w:cs="Arial"/>
                <w:sz w:val="24"/>
                <w:szCs w:val="24"/>
              </w:rPr>
              <w:t>to receive further treatment</w:t>
            </w:r>
            <w:r w:rsidRPr="00B66C29">
              <w:rPr>
                <w:rFonts w:ascii="Arial" w:hAnsi="Arial" w:cs="Arial"/>
                <w:sz w:val="24"/>
                <w:szCs w:val="24"/>
              </w:rPr>
              <w:t xml:space="preserve">. </w:t>
            </w:r>
            <w:r w:rsidR="005A37A4" w:rsidRPr="00B66C29">
              <w:rPr>
                <w:rFonts w:ascii="Arial" w:hAnsi="Arial" w:cs="Arial"/>
                <w:sz w:val="24"/>
                <w:szCs w:val="24"/>
              </w:rPr>
              <w:t>Jean Church not</w:t>
            </w:r>
            <w:r w:rsidR="00131E33" w:rsidRPr="00B66C29">
              <w:rPr>
                <w:rFonts w:ascii="Arial" w:hAnsi="Arial" w:cs="Arial"/>
                <w:sz w:val="24"/>
                <w:szCs w:val="24"/>
              </w:rPr>
              <w:t>ed that the Morriston service group</w:t>
            </w:r>
            <w:r w:rsidR="005A37A4" w:rsidRPr="00B66C29">
              <w:rPr>
                <w:rFonts w:ascii="Arial" w:hAnsi="Arial" w:cs="Arial"/>
                <w:sz w:val="24"/>
                <w:szCs w:val="24"/>
              </w:rPr>
              <w:t xml:space="preserve"> PADR statistics particularl</w:t>
            </w:r>
            <w:r w:rsidR="00C94AA7" w:rsidRPr="00B66C29">
              <w:rPr>
                <w:rFonts w:ascii="Arial" w:hAnsi="Arial" w:cs="Arial"/>
                <w:sz w:val="24"/>
                <w:szCs w:val="24"/>
              </w:rPr>
              <w:t>y linked to estates and finance</w:t>
            </w:r>
            <w:r w:rsidR="005A37A4" w:rsidRPr="00B66C29">
              <w:rPr>
                <w:rFonts w:ascii="Arial" w:hAnsi="Arial" w:cs="Arial"/>
                <w:sz w:val="24"/>
                <w:szCs w:val="24"/>
              </w:rPr>
              <w:t xml:space="preserve"> remained an issue and won</w:t>
            </w:r>
            <w:r w:rsidR="00C94AA7" w:rsidRPr="00B66C29">
              <w:rPr>
                <w:rFonts w:ascii="Arial" w:hAnsi="Arial" w:cs="Arial"/>
                <w:sz w:val="24"/>
                <w:szCs w:val="24"/>
              </w:rPr>
              <w:t>dered if any in roads had been</w:t>
            </w:r>
            <w:r w:rsidR="005A37A4" w:rsidRPr="00B66C29">
              <w:rPr>
                <w:rFonts w:ascii="Arial" w:hAnsi="Arial" w:cs="Arial"/>
                <w:sz w:val="24"/>
                <w:szCs w:val="24"/>
              </w:rPr>
              <w:t xml:space="preserve"> made to the administration and the updating of ESR – the team advised </w:t>
            </w:r>
            <w:r w:rsidR="00C94AA7" w:rsidRPr="00B66C29">
              <w:rPr>
                <w:rFonts w:ascii="Arial" w:hAnsi="Arial" w:cs="Arial"/>
                <w:sz w:val="24"/>
                <w:szCs w:val="24"/>
              </w:rPr>
              <w:t xml:space="preserve">that it was a work in progress. </w:t>
            </w:r>
          </w:p>
          <w:p w14:paraId="0708BF8B" w14:textId="06B56248" w:rsidR="005A37A4" w:rsidRPr="00B66C29" w:rsidRDefault="005A37A4" w:rsidP="002909AC">
            <w:pPr>
              <w:spacing w:line="240" w:lineRule="auto"/>
              <w:jc w:val="both"/>
              <w:rPr>
                <w:rFonts w:ascii="Arial" w:hAnsi="Arial" w:cs="Arial"/>
                <w:sz w:val="24"/>
                <w:szCs w:val="24"/>
              </w:rPr>
            </w:pPr>
            <w:r w:rsidRPr="00B66C29">
              <w:rPr>
                <w:rFonts w:ascii="Arial" w:hAnsi="Arial" w:cs="Arial"/>
                <w:sz w:val="24"/>
                <w:szCs w:val="24"/>
              </w:rPr>
              <w:t>Jean Church</w:t>
            </w:r>
            <w:r w:rsidR="00131E33" w:rsidRPr="00B66C29">
              <w:rPr>
                <w:rFonts w:ascii="Arial" w:hAnsi="Arial" w:cs="Arial"/>
                <w:sz w:val="24"/>
                <w:szCs w:val="24"/>
              </w:rPr>
              <w:t xml:space="preserve"> praised staff for their work regarding</w:t>
            </w:r>
            <w:r w:rsidRPr="00B66C29">
              <w:rPr>
                <w:rFonts w:ascii="Arial" w:hAnsi="Arial" w:cs="Arial"/>
                <w:sz w:val="24"/>
                <w:szCs w:val="24"/>
              </w:rPr>
              <w:t xml:space="preserve"> employment tribunals and staff suspensions, whilst appreciating the</w:t>
            </w:r>
            <w:r w:rsidR="00131E33" w:rsidRPr="00B66C29">
              <w:rPr>
                <w:rFonts w:ascii="Arial" w:hAnsi="Arial" w:cs="Arial"/>
                <w:sz w:val="24"/>
                <w:szCs w:val="24"/>
              </w:rPr>
              <w:t>re was still a lot of work to do in this space</w:t>
            </w:r>
            <w:r w:rsidRPr="00B66C29">
              <w:rPr>
                <w:rFonts w:ascii="Arial" w:hAnsi="Arial" w:cs="Arial"/>
                <w:sz w:val="24"/>
                <w:szCs w:val="24"/>
              </w:rPr>
              <w:t xml:space="preserve">. </w:t>
            </w:r>
          </w:p>
          <w:p w14:paraId="71F7338F" w14:textId="3FE75153" w:rsidR="00C94AA7" w:rsidRPr="00B66C29" w:rsidRDefault="005A37A4" w:rsidP="002909AC">
            <w:pPr>
              <w:spacing w:line="240" w:lineRule="auto"/>
              <w:jc w:val="both"/>
              <w:rPr>
                <w:rFonts w:ascii="Arial" w:hAnsi="Arial" w:cs="Arial"/>
                <w:sz w:val="24"/>
                <w:szCs w:val="24"/>
              </w:rPr>
            </w:pPr>
            <w:r w:rsidRPr="00B66C29">
              <w:rPr>
                <w:rFonts w:ascii="Arial" w:hAnsi="Arial" w:cs="Arial"/>
                <w:sz w:val="24"/>
                <w:szCs w:val="24"/>
              </w:rPr>
              <w:t>Nuria Zolle questioned the rel</w:t>
            </w:r>
            <w:r w:rsidR="00C94AA7" w:rsidRPr="00B66C29">
              <w:rPr>
                <w:rFonts w:ascii="Arial" w:hAnsi="Arial" w:cs="Arial"/>
                <w:sz w:val="24"/>
                <w:szCs w:val="24"/>
              </w:rPr>
              <w:t xml:space="preserve">iability of the ESR statistics specifically </w:t>
            </w:r>
            <w:r w:rsidR="00131E33" w:rsidRPr="00B66C29">
              <w:rPr>
                <w:rFonts w:ascii="Arial" w:hAnsi="Arial" w:cs="Arial"/>
                <w:sz w:val="24"/>
                <w:szCs w:val="24"/>
              </w:rPr>
              <w:t>linked to PADR compliance in</w:t>
            </w:r>
            <w:r w:rsidR="00C94AA7" w:rsidRPr="00B66C29">
              <w:rPr>
                <w:rFonts w:ascii="Arial" w:hAnsi="Arial" w:cs="Arial"/>
                <w:sz w:val="24"/>
                <w:szCs w:val="24"/>
              </w:rPr>
              <w:t xml:space="preserve"> Morriston service group</w:t>
            </w:r>
            <w:r w:rsidR="00365E42" w:rsidRPr="00B66C29">
              <w:rPr>
                <w:rFonts w:ascii="Arial" w:hAnsi="Arial" w:cs="Arial"/>
                <w:sz w:val="24"/>
                <w:szCs w:val="24"/>
              </w:rPr>
              <w:t xml:space="preserve">. </w:t>
            </w:r>
          </w:p>
          <w:p w14:paraId="06863485" w14:textId="46785950" w:rsidR="005A37A4" w:rsidRPr="00B66C29" w:rsidRDefault="00C94AA7" w:rsidP="00C94AA7">
            <w:pPr>
              <w:spacing w:line="240" w:lineRule="auto"/>
              <w:jc w:val="both"/>
              <w:rPr>
                <w:rFonts w:ascii="Arial" w:hAnsi="Arial" w:cs="Arial"/>
                <w:sz w:val="24"/>
                <w:szCs w:val="24"/>
              </w:rPr>
            </w:pPr>
            <w:r w:rsidRPr="00B66C29">
              <w:rPr>
                <w:rFonts w:ascii="Arial" w:hAnsi="Arial" w:cs="Arial"/>
                <w:sz w:val="24"/>
                <w:szCs w:val="24"/>
              </w:rPr>
              <w:t>Nuria Zolle noted the high absence in mental health and learning disab</w:t>
            </w:r>
            <w:r w:rsidR="00F8119D" w:rsidRPr="00B66C29">
              <w:rPr>
                <w:rFonts w:ascii="Arial" w:hAnsi="Arial" w:cs="Arial"/>
                <w:sz w:val="24"/>
                <w:szCs w:val="24"/>
              </w:rPr>
              <w:t>ilities, and wondered whether a positive impact on</w:t>
            </w:r>
            <w:r w:rsidRPr="00B66C29">
              <w:rPr>
                <w:rFonts w:ascii="Arial" w:hAnsi="Arial" w:cs="Arial"/>
                <w:sz w:val="24"/>
                <w:szCs w:val="24"/>
              </w:rPr>
              <w:t xml:space="preserve"> flexible work would b</w:t>
            </w:r>
            <w:r w:rsidR="00365E42" w:rsidRPr="00B66C29">
              <w:rPr>
                <w:rFonts w:ascii="Arial" w:hAnsi="Arial" w:cs="Arial"/>
                <w:sz w:val="24"/>
                <w:szCs w:val="24"/>
              </w:rPr>
              <w:t xml:space="preserve">e seen when managing this area. Debbie Eyitayo advised a lot of work had been carried out in this area, and agreed to consider this area as part of a deep dive to assure members of the complete context. </w:t>
            </w:r>
          </w:p>
          <w:p w14:paraId="5FEF51DC" w14:textId="726B80DF" w:rsidR="00114B69" w:rsidRPr="00B66C29" w:rsidRDefault="00C94AA7" w:rsidP="00C94AA7">
            <w:pPr>
              <w:spacing w:line="240" w:lineRule="auto"/>
              <w:jc w:val="both"/>
              <w:rPr>
                <w:rFonts w:ascii="Arial" w:hAnsi="Arial" w:cs="Arial"/>
                <w:sz w:val="24"/>
                <w:szCs w:val="24"/>
              </w:rPr>
            </w:pPr>
            <w:r w:rsidRPr="00B66C29">
              <w:rPr>
                <w:rFonts w:ascii="Arial" w:hAnsi="Arial" w:cs="Arial"/>
                <w:sz w:val="24"/>
                <w:szCs w:val="24"/>
              </w:rPr>
              <w:t>Nuria Zolle noted the vacancy rate table, and was fully delighted to see the positive numbers reported however, wondered if this was slightly misleading</w:t>
            </w:r>
            <w:r w:rsidR="00F8119D" w:rsidRPr="00B66C29">
              <w:rPr>
                <w:rFonts w:ascii="Arial" w:hAnsi="Arial" w:cs="Arial"/>
                <w:sz w:val="24"/>
                <w:szCs w:val="24"/>
              </w:rPr>
              <w:t xml:space="preserve"> data given that locums were</w:t>
            </w:r>
            <w:r w:rsidRPr="00B66C29">
              <w:rPr>
                <w:rFonts w:ascii="Arial" w:hAnsi="Arial" w:cs="Arial"/>
                <w:sz w:val="24"/>
                <w:szCs w:val="24"/>
              </w:rPr>
              <w:t xml:space="preserve"> being reported within the positive numbers. Debbie Eyitayo </w:t>
            </w:r>
            <w:r w:rsidR="00365E42" w:rsidRPr="00B66C29">
              <w:rPr>
                <w:rFonts w:ascii="Arial" w:hAnsi="Arial" w:cs="Arial"/>
                <w:sz w:val="24"/>
                <w:szCs w:val="24"/>
              </w:rPr>
              <w:t xml:space="preserve">informed members that there were various way to record the </w:t>
            </w:r>
            <w:r w:rsidR="00365E42" w:rsidRPr="00B66C29">
              <w:rPr>
                <w:rFonts w:ascii="Arial" w:hAnsi="Arial" w:cs="Arial"/>
                <w:sz w:val="24"/>
                <w:szCs w:val="24"/>
              </w:rPr>
              <w:lastRenderedPageBreak/>
              <w:t>numbers, as part of the vacancy rates the numbers included junior doctors and students. It was still a struggle to clarify the clear picture of the true medical establishment which contributes to the reporting in the table. Sharon Vickery added that due to the hard to fill consultancy posts, it’s seen as a triumph to secure a locum</w:t>
            </w:r>
            <w:r w:rsidR="00114B69" w:rsidRPr="00B66C29">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B2456E2" w14:textId="77777777" w:rsidR="001526D8" w:rsidRPr="00B66C29" w:rsidRDefault="001526D8" w:rsidP="00782DC2">
            <w:pPr>
              <w:tabs>
                <w:tab w:val="left" w:pos="345"/>
              </w:tabs>
              <w:spacing w:before="120"/>
              <w:rPr>
                <w:rFonts w:ascii="Arial" w:hAnsi="Arial" w:cs="Arial"/>
                <w:b/>
                <w:color w:val="FF0000"/>
                <w:sz w:val="24"/>
                <w:szCs w:val="24"/>
              </w:rPr>
            </w:pPr>
          </w:p>
          <w:p w14:paraId="3C2626DF" w14:textId="77777777" w:rsidR="00C92337" w:rsidRPr="00B66C29" w:rsidRDefault="00C92337" w:rsidP="00782DC2">
            <w:pPr>
              <w:tabs>
                <w:tab w:val="left" w:pos="345"/>
              </w:tabs>
              <w:spacing w:before="120"/>
              <w:rPr>
                <w:rFonts w:ascii="Arial" w:hAnsi="Arial" w:cs="Arial"/>
                <w:b/>
                <w:color w:val="FF0000"/>
                <w:sz w:val="24"/>
                <w:szCs w:val="24"/>
              </w:rPr>
            </w:pPr>
          </w:p>
          <w:p w14:paraId="1EADFBC6" w14:textId="77777777" w:rsidR="00C92337" w:rsidRPr="00B66C29" w:rsidRDefault="00C92337" w:rsidP="00782DC2">
            <w:pPr>
              <w:tabs>
                <w:tab w:val="left" w:pos="345"/>
              </w:tabs>
              <w:spacing w:before="120"/>
              <w:rPr>
                <w:rFonts w:ascii="Arial" w:hAnsi="Arial" w:cs="Arial"/>
                <w:b/>
                <w:color w:val="FF0000"/>
                <w:sz w:val="24"/>
                <w:szCs w:val="24"/>
              </w:rPr>
            </w:pPr>
          </w:p>
          <w:p w14:paraId="13A0AEB4" w14:textId="77777777" w:rsidR="00835E7B" w:rsidRPr="00B66C29" w:rsidRDefault="00835E7B" w:rsidP="00B240B1">
            <w:pPr>
              <w:tabs>
                <w:tab w:val="left" w:pos="345"/>
              </w:tabs>
              <w:spacing w:before="120"/>
              <w:rPr>
                <w:rFonts w:ascii="Arial" w:hAnsi="Arial" w:cs="Arial"/>
                <w:b/>
                <w:color w:val="FF0000"/>
                <w:sz w:val="24"/>
                <w:szCs w:val="24"/>
              </w:rPr>
            </w:pPr>
          </w:p>
          <w:p w14:paraId="165AE5B7" w14:textId="77777777" w:rsidR="00835E7B" w:rsidRPr="00B66C29" w:rsidRDefault="00835E7B" w:rsidP="00B240B1">
            <w:pPr>
              <w:tabs>
                <w:tab w:val="left" w:pos="345"/>
              </w:tabs>
              <w:spacing w:before="120"/>
              <w:rPr>
                <w:rFonts w:ascii="Arial" w:hAnsi="Arial" w:cs="Arial"/>
                <w:b/>
                <w:color w:val="FF0000"/>
                <w:sz w:val="24"/>
                <w:szCs w:val="24"/>
              </w:rPr>
            </w:pPr>
          </w:p>
          <w:p w14:paraId="382B6B68" w14:textId="77777777" w:rsidR="00835E7B" w:rsidRPr="00B66C29" w:rsidRDefault="00835E7B" w:rsidP="00B240B1">
            <w:pPr>
              <w:tabs>
                <w:tab w:val="left" w:pos="345"/>
              </w:tabs>
              <w:spacing w:before="120"/>
              <w:rPr>
                <w:rFonts w:ascii="Arial" w:hAnsi="Arial" w:cs="Arial"/>
                <w:b/>
                <w:color w:val="FF0000"/>
                <w:sz w:val="24"/>
                <w:szCs w:val="24"/>
              </w:rPr>
            </w:pPr>
          </w:p>
        </w:tc>
      </w:tr>
      <w:tr w:rsidR="00F24CA1" w:rsidRPr="00B66C29"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77777777" w:rsidR="00782DC2" w:rsidRPr="00B66C29" w:rsidRDefault="00782DC2" w:rsidP="00F17431">
            <w:pPr>
              <w:spacing w:before="120" w:line="240" w:lineRule="auto"/>
              <w:rPr>
                <w:rFonts w:ascii="Arial" w:hAnsi="Arial" w:cs="Arial"/>
                <w:b/>
                <w:sz w:val="24"/>
                <w:szCs w:val="24"/>
                <w:u w:color="000000"/>
              </w:rPr>
            </w:pPr>
            <w:r w:rsidRPr="00B66C29">
              <w:rPr>
                <w:rFonts w:ascii="Arial" w:hAnsi="Arial" w:cs="Arial"/>
                <w:b/>
                <w:sz w:val="24"/>
                <w:szCs w:val="24"/>
                <w:u w:color="000000"/>
              </w:rPr>
              <w:lastRenderedPageBreak/>
              <w:t>Resolved</w:t>
            </w:r>
            <w:r w:rsidR="009D06CE" w:rsidRPr="00B66C29">
              <w:rPr>
                <w:rFonts w:ascii="Arial" w:hAnsi="Arial" w:cs="Arial"/>
                <w:b/>
                <w:sz w:val="24"/>
                <w:szCs w:val="24"/>
                <w:u w:color="000000"/>
              </w:rPr>
              <w:t>:</w:t>
            </w:r>
            <w:r w:rsidRPr="00B66C29">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E32B2B7" w14:textId="59805120" w:rsidR="007A443D" w:rsidRPr="00B66C29" w:rsidRDefault="00AE57B3" w:rsidP="00DD42E4">
            <w:pPr>
              <w:pStyle w:val="ListParagraph"/>
              <w:numPr>
                <w:ilvl w:val="0"/>
                <w:numId w:val="22"/>
              </w:numPr>
              <w:spacing w:line="240" w:lineRule="auto"/>
              <w:rPr>
                <w:rFonts w:eastAsia="Calibri" w:hAnsi="Arial" w:cs="Arial"/>
              </w:rPr>
            </w:pPr>
            <w:r w:rsidRPr="00B66C29">
              <w:rPr>
                <w:rFonts w:eastAsia="Calibri" w:hAnsi="Arial" w:cs="Arial"/>
              </w:rPr>
              <w:t xml:space="preserve">The report be </w:t>
            </w:r>
            <w:r w:rsidRPr="00B66C29">
              <w:rPr>
                <w:rFonts w:eastAsia="Calibri" w:hAnsi="Arial" w:cs="Arial"/>
                <w:b/>
              </w:rPr>
              <w:t>noted</w:t>
            </w:r>
            <w:r w:rsidRPr="00B66C29">
              <w:rPr>
                <w:rFonts w:eastAsia="Calibri"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3539719" w14:textId="750AE2C6" w:rsidR="007A443D" w:rsidRPr="00B66C29" w:rsidRDefault="007A443D" w:rsidP="00D5452A">
            <w:pPr>
              <w:tabs>
                <w:tab w:val="left" w:pos="345"/>
              </w:tabs>
              <w:rPr>
                <w:rFonts w:ascii="Arial" w:hAnsi="Arial" w:cs="Arial"/>
                <w:b/>
                <w:color w:val="FF0000"/>
                <w:sz w:val="24"/>
                <w:szCs w:val="24"/>
              </w:rPr>
            </w:pPr>
          </w:p>
        </w:tc>
      </w:tr>
      <w:tr w:rsidR="00F24CA1" w:rsidRPr="00B66C29"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1AE6C7C1" w:rsidR="00782DC2" w:rsidRPr="00B66C29" w:rsidRDefault="00131E33" w:rsidP="00DE2B02">
            <w:pPr>
              <w:spacing w:before="120" w:line="240" w:lineRule="auto"/>
              <w:jc w:val="both"/>
              <w:rPr>
                <w:rFonts w:ascii="Arial" w:hAnsi="Arial" w:cs="Arial"/>
                <w:b/>
                <w:sz w:val="24"/>
                <w:szCs w:val="24"/>
              </w:rPr>
            </w:pPr>
            <w:r w:rsidRPr="00B66C29">
              <w:rPr>
                <w:rFonts w:ascii="Arial" w:hAnsi="Arial" w:cs="Arial"/>
                <w:b/>
                <w:sz w:val="24"/>
                <w:szCs w:val="24"/>
              </w:rPr>
              <w:t>09</w:t>
            </w:r>
            <w:r w:rsidR="006F7AA2" w:rsidRPr="00B66C29">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22836D2A" w:rsidR="00782DC2" w:rsidRPr="00B66C29" w:rsidRDefault="00D06CE8"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B66C29">
              <w:rPr>
                <w:rFonts w:eastAsia="Arial Bold" w:hAnsi="Arial" w:cs="Arial"/>
                <w:b/>
                <w:color w:val="000000" w:themeColor="text1"/>
                <w:lang w:val="en-GB"/>
              </w:rPr>
              <w:t xml:space="preserve">MEDICAL WORKFORCE EFFICIENCIES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B66C29" w:rsidRDefault="00782DC2" w:rsidP="00782DC2">
            <w:pPr>
              <w:spacing w:before="120"/>
              <w:rPr>
                <w:rFonts w:ascii="Arial" w:hAnsi="Arial" w:cs="Arial"/>
                <w:b/>
                <w:color w:val="FF0000"/>
                <w:sz w:val="24"/>
                <w:szCs w:val="24"/>
              </w:rPr>
            </w:pPr>
          </w:p>
        </w:tc>
      </w:tr>
      <w:tr w:rsidR="00F24CA1" w:rsidRPr="00B66C29"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782DC2" w:rsidRPr="00B66C29" w:rsidRDefault="00782DC2"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B910C4" w14:textId="23E3DAC6" w:rsidR="002404F2" w:rsidRPr="00B66C29" w:rsidRDefault="00C81404" w:rsidP="00324889">
            <w:pPr>
              <w:spacing w:after="0" w:line="240" w:lineRule="auto"/>
              <w:jc w:val="both"/>
              <w:rPr>
                <w:rFonts w:ascii="Arial" w:hAnsi="Arial" w:cs="Arial"/>
                <w:b/>
                <w:bCs/>
                <w:color w:val="000000" w:themeColor="text1"/>
                <w:sz w:val="24"/>
                <w:szCs w:val="24"/>
              </w:rPr>
            </w:pPr>
            <w:r w:rsidRPr="00B66C29">
              <w:rPr>
                <w:rFonts w:ascii="Arial" w:hAnsi="Arial" w:cs="Arial"/>
                <w:color w:val="000000" w:themeColor="text1"/>
                <w:sz w:val="24"/>
                <w:szCs w:val="24"/>
              </w:rPr>
              <w:t>A report providing a</w:t>
            </w:r>
            <w:r w:rsidR="00672E76" w:rsidRPr="00B66C29">
              <w:rPr>
                <w:rFonts w:ascii="Arial" w:hAnsi="Arial" w:cs="Arial"/>
                <w:color w:val="000000" w:themeColor="text1"/>
                <w:sz w:val="24"/>
                <w:szCs w:val="24"/>
              </w:rPr>
              <w:t>n upd</w:t>
            </w:r>
            <w:r w:rsidR="009C2A13" w:rsidRPr="00B66C29">
              <w:rPr>
                <w:rFonts w:ascii="Arial" w:hAnsi="Arial" w:cs="Arial"/>
                <w:color w:val="000000" w:themeColor="text1"/>
                <w:sz w:val="24"/>
                <w:szCs w:val="24"/>
              </w:rPr>
              <w:t>a</w:t>
            </w:r>
            <w:r w:rsidR="00F73107" w:rsidRPr="00B66C29">
              <w:rPr>
                <w:rFonts w:ascii="Arial" w:hAnsi="Arial" w:cs="Arial"/>
                <w:color w:val="000000" w:themeColor="text1"/>
                <w:sz w:val="24"/>
                <w:szCs w:val="24"/>
              </w:rPr>
              <w:t xml:space="preserve">te on </w:t>
            </w:r>
            <w:r w:rsidR="00672E76" w:rsidRPr="00B66C29">
              <w:rPr>
                <w:rFonts w:ascii="Arial" w:hAnsi="Arial" w:cs="Arial"/>
                <w:color w:val="000000" w:themeColor="text1"/>
                <w:sz w:val="24"/>
                <w:szCs w:val="24"/>
              </w:rPr>
              <w:t xml:space="preserve">was </w:t>
            </w:r>
            <w:r w:rsidR="00672E76" w:rsidRPr="00B66C29">
              <w:rPr>
                <w:rFonts w:ascii="Arial" w:hAnsi="Arial" w:cs="Arial"/>
                <w:b/>
                <w:bCs/>
                <w:color w:val="000000" w:themeColor="text1"/>
                <w:sz w:val="24"/>
                <w:szCs w:val="24"/>
              </w:rPr>
              <w:t>received.</w:t>
            </w:r>
          </w:p>
          <w:p w14:paraId="25C4E933" w14:textId="77777777" w:rsidR="00536901" w:rsidRPr="00B66C29" w:rsidRDefault="00536901" w:rsidP="00B91FD9">
            <w:pPr>
              <w:spacing w:after="0" w:line="240" w:lineRule="auto"/>
              <w:jc w:val="both"/>
              <w:rPr>
                <w:rFonts w:ascii="Arial" w:hAnsi="Arial" w:cs="Arial"/>
                <w:sz w:val="24"/>
                <w:szCs w:val="24"/>
              </w:rPr>
            </w:pPr>
          </w:p>
          <w:p w14:paraId="5884F9FA" w14:textId="0937C52F" w:rsidR="00536901" w:rsidRPr="00B66C29" w:rsidRDefault="00672E76" w:rsidP="00B91FD9">
            <w:pPr>
              <w:spacing w:after="0" w:line="240" w:lineRule="auto"/>
              <w:jc w:val="both"/>
              <w:rPr>
                <w:rFonts w:ascii="Arial" w:hAnsi="Arial" w:cs="Arial"/>
                <w:sz w:val="24"/>
                <w:szCs w:val="24"/>
              </w:rPr>
            </w:pPr>
            <w:r w:rsidRPr="00B66C29">
              <w:rPr>
                <w:rFonts w:ascii="Arial" w:hAnsi="Arial" w:cs="Arial"/>
                <w:sz w:val="24"/>
                <w:szCs w:val="24"/>
              </w:rPr>
              <w:t xml:space="preserve">In presenting the </w:t>
            </w:r>
            <w:r w:rsidR="00C81404" w:rsidRPr="00B66C29">
              <w:rPr>
                <w:rFonts w:ascii="Arial" w:hAnsi="Arial" w:cs="Arial"/>
                <w:sz w:val="24"/>
                <w:szCs w:val="24"/>
              </w:rPr>
              <w:t>rep</w:t>
            </w:r>
            <w:r w:rsidR="00114B69" w:rsidRPr="00B66C29">
              <w:rPr>
                <w:rFonts w:ascii="Arial" w:hAnsi="Arial" w:cs="Arial"/>
                <w:sz w:val="24"/>
                <w:szCs w:val="24"/>
              </w:rPr>
              <w:t xml:space="preserve">ort Sharon Vickery </w:t>
            </w:r>
            <w:r w:rsidR="00D85337" w:rsidRPr="00B66C29">
              <w:rPr>
                <w:rFonts w:ascii="Arial" w:hAnsi="Arial" w:cs="Arial"/>
                <w:sz w:val="24"/>
                <w:szCs w:val="24"/>
              </w:rPr>
              <w:t>hi</w:t>
            </w:r>
            <w:r w:rsidR="00114B69" w:rsidRPr="00B66C29">
              <w:rPr>
                <w:rFonts w:ascii="Arial" w:hAnsi="Arial" w:cs="Arial"/>
                <w:sz w:val="24"/>
                <w:szCs w:val="24"/>
              </w:rPr>
              <w:t>ghlighted the following points:</w:t>
            </w:r>
          </w:p>
          <w:p w14:paraId="3B944CDA" w14:textId="2F48EB4B" w:rsidR="00114B69" w:rsidRPr="00B66C29" w:rsidRDefault="00114B69" w:rsidP="00114B69">
            <w:pPr>
              <w:pStyle w:val="ListParagraph"/>
              <w:numPr>
                <w:ilvl w:val="0"/>
                <w:numId w:val="22"/>
              </w:numPr>
              <w:spacing w:after="0" w:line="240" w:lineRule="auto"/>
              <w:jc w:val="both"/>
              <w:rPr>
                <w:rFonts w:hAnsi="Arial" w:cs="Arial"/>
              </w:rPr>
            </w:pPr>
            <w:r w:rsidRPr="00B66C29">
              <w:rPr>
                <w:rFonts w:hAnsi="Arial" w:cs="Arial"/>
              </w:rPr>
              <w:t xml:space="preserve">A locum dashboard has been developed which would be brought to future committees; </w:t>
            </w:r>
          </w:p>
          <w:p w14:paraId="7722773F" w14:textId="5BC1711D" w:rsidR="00114B69" w:rsidRPr="00B66C29" w:rsidRDefault="00114B69" w:rsidP="00114B69">
            <w:pPr>
              <w:pStyle w:val="ListParagraph"/>
              <w:numPr>
                <w:ilvl w:val="0"/>
                <w:numId w:val="22"/>
              </w:numPr>
              <w:spacing w:after="0" w:line="240" w:lineRule="auto"/>
              <w:jc w:val="both"/>
              <w:rPr>
                <w:rFonts w:hAnsi="Arial" w:cs="Arial"/>
              </w:rPr>
            </w:pPr>
            <w:r w:rsidRPr="00B66C29">
              <w:rPr>
                <w:rFonts w:hAnsi="Arial" w:cs="Arial"/>
              </w:rPr>
              <w:t>An RPO model was being explored, which looked at long term agency locums and the recruitment – there were no costs involved, only once appointed appropriately;</w:t>
            </w:r>
          </w:p>
          <w:p w14:paraId="6FAC2909" w14:textId="20F08E34" w:rsidR="00114B69" w:rsidRPr="00B66C29" w:rsidRDefault="00114B69" w:rsidP="00114B69">
            <w:pPr>
              <w:pStyle w:val="ListParagraph"/>
              <w:numPr>
                <w:ilvl w:val="0"/>
                <w:numId w:val="22"/>
              </w:numPr>
              <w:spacing w:after="0" w:line="240" w:lineRule="auto"/>
              <w:jc w:val="both"/>
              <w:rPr>
                <w:rFonts w:hAnsi="Arial" w:cs="Arial"/>
              </w:rPr>
            </w:pPr>
            <w:r w:rsidRPr="00B66C29">
              <w:rPr>
                <w:rFonts w:hAnsi="Arial" w:cs="Arial"/>
                <w:bCs/>
              </w:rPr>
              <w:t xml:space="preserve">The Health Board continues to implement Medic on Duty and benefits had been seen. </w:t>
            </w:r>
          </w:p>
          <w:p w14:paraId="2AAFB5EF" w14:textId="77777777" w:rsidR="00B91FD9" w:rsidRPr="00B66C29" w:rsidRDefault="00B91FD9" w:rsidP="00B91FD9">
            <w:pPr>
              <w:spacing w:after="0" w:line="240" w:lineRule="auto"/>
              <w:rPr>
                <w:rFonts w:ascii="Arial" w:hAnsi="Arial" w:cs="Arial"/>
                <w:sz w:val="24"/>
                <w:szCs w:val="24"/>
              </w:rPr>
            </w:pPr>
          </w:p>
          <w:p w14:paraId="043432F8" w14:textId="1947F379" w:rsidR="00F8119D" w:rsidRPr="00B66C29" w:rsidRDefault="0047623B" w:rsidP="00F8119D">
            <w:pPr>
              <w:spacing w:after="0"/>
              <w:rPr>
                <w:rFonts w:ascii="Arial" w:hAnsi="Arial" w:cs="Arial"/>
                <w:sz w:val="24"/>
                <w:szCs w:val="24"/>
              </w:rPr>
            </w:pPr>
            <w:r w:rsidRPr="00B66C29">
              <w:rPr>
                <w:rFonts w:ascii="Arial" w:hAnsi="Arial" w:cs="Arial"/>
                <w:sz w:val="24"/>
                <w:szCs w:val="24"/>
              </w:rPr>
              <w:t>In discussion, the fo</w:t>
            </w:r>
            <w:r w:rsidR="00114B69" w:rsidRPr="00B66C29">
              <w:rPr>
                <w:rFonts w:ascii="Arial" w:hAnsi="Arial" w:cs="Arial"/>
                <w:sz w:val="24"/>
                <w:szCs w:val="24"/>
              </w:rPr>
              <w:t>llowing points were raised:</w:t>
            </w:r>
          </w:p>
          <w:p w14:paraId="1EECEE94" w14:textId="2233B3D9" w:rsidR="00006EDD" w:rsidRPr="00B66C29" w:rsidRDefault="00114B69" w:rsidP="00F8119D">
            <w:pPr>
              <w:spacing w:after="0"/>
              <w:rPr>
                <w:rFonts w:ascii="Arial" w:hAnsi="Arial" w:cs="Arial"/>
                <w:sz w:val="24"/>
                <w:szCs w:val="24"/>
              </w:rPr>
            </w:pPr>
            <w:r w:rsidRPr="00B66C29">
              <w:rPr>
                <w:rFonts w:ascii="Arial" w:hAnsi="Arial" w:cs="Arial"/>
                <w:sz w:val="24"/>
                <w:szCs w:val="24"/>
              </w:rPr>
              <w:t xml:space="preserve">Jean Church requested further information in relations to MEDACS. Sharon Vickery advised that MEDACS </w:t>
            </w:r>
            <w:r w:rsidR="000374C8" w:rsidRPr="00B66C29">
              <w:rPr>
                <w:rFonts w:ascii="Arial" w:hAnsi="Arial" w:cs="Arial"/>
                <w:sz w:val="24"/>
                <w:szCs w:val="24"/>
              </w:rPr>
              <w:t>were an agency, and since 2015 the health board had been in a contractual relationship. Jean Church was concerned to read the lack of consistency and indifferences in rates between locum and bank</w:t>
            </w:r>
            <w:r w:rsidR="00F8119D" w:rsidRPr="00B66C29">
              <w:rPr>
                <w:rFonts w:ascii="Arial" w:hAnsi="Arial" w:cs="Arial"/>
                <w:sz w:val="24"/>
                <w:szCs w:val="24"/>
              </w:rPr>
              <w:t xml:space="preserve"> staff</w:t>
            </w:r>
            <w:r w:rsidR="000374C8" w:rsidRPr="00B66C29">
              <w:rPr>
                <w:rFonts w:ascii="Arial" w:hAnsi="Arial" w:cs="Arial"/>
                <w:sz w:val="24"/>
                <w:szCs w:val="24"/>
              </w:rPr>
              <w:t xml:space="preserve">. Sharon Vickery advised there was an internal labour market in the health board which was largely driven by supply and demand of </w:t>
            </w:r>
            <w:r w:rsidR="006D05CC" w:rsidRPr="00B66C29">
              <w:rPr>
                <w:rFonts w:ascii="Arial" w:hAnsi="Arial" w:cs="Arial"/>
                <w:sz w:val="24"/>
                <w:szCs w:val="24"/>
              </w:rPr>
              <w:t>junior doctors but also linked to the</w:t>
            </w:r>
            <w:r w:rsidR="000374C8" w:rsidRPr="00B66C29">
              <w:rPr>
                <w:rFonts w:ascii="Arial" w:hAnsi="Arial" w:cs="Arial"/>
                <w:sz w:val="24"/>
                <w:szCs w:val="24"/>
              </w:rPr>
              <w:t xml:space="preserve"> industrial action. Sharon added </w:t>
            </w:r>
            <w:r w:rsidR="006D05CC" w:rsidRPr="00B66C29">
              <w:rPr>
                <w:rFonts w:ascii="Arial" w:hAnsi="Arial" w:cs="Arial"/>
                <w:sz w:val="24"/>
                <w:szCs w:val="24"/>
              </w:rPr>
              <w:t>the work taking place with MEDACS</w:t>
            </w:r>
            <w:r w:rsidR="00130058" w:rsidRPr="00B66C29">
              <w:rPr>
                <w:rFonts w:ascii="Arial" w:hAnsi="Arial" w:cs="Arial"/>
                <w:sz w:val="24"/>
                <w:szCs w:val="24"/>
              </w:rPr>
              <w:t xml:space="preserve">, </w:t>
            </w:r>
            <w:r w:rsidR="004B51D6" w:rsidRPr="00B66C29">
              <w:rPr>
                <w:rFonts w:ascii="Arial" w:hAnsi="Arial" w:cs="Arial"/>
                <w:sz w:val="24"/>
                <w:szCs w:val="24"/>
              </w:rPr>
              <w:t>RPO</w:t>
            </w:r>
            <w:r w:rsidR="00130058" w:rsidRPr="00B66C29">
              <w:rPr>
                <w:rFonts w:ascii="Arial" w:hAnsi="Arial" w:cs="Arial"/>
                <w:sz w:val="24"/>
                <w:szCs w:val="24"/>
              </w:rPr>
              <w:t xml:space="preserve"> would contribute to this area and the health board rate card would be revised. </w:t>
            </w:r>
          </w:p>
          <w:p w14:paraId="708D38AD" w14:textId="77777777" w:rsidR="00D013A7" w:rsidRPr="00B66C29" w:rsidRDefault="00335064" w:rsidP="00335064">
            <w:pPr>
              <w:spacing w:after="0"/>
              <w:rPr>
                <w:rFonts w:ascii="Arial" w:hAnsi="Arial" w:cs="Arial"/>
                <w:sz w:val="24"/>
                <w:szCs w:val="24"/>
              </w:rPr>
            </w:pPr>
            <w:r w:rsidRPr="00B66C29">
              <w:rPr>
                <w:rFonts w:ascii="Arial" w:hAnsi="Arial" w:cs="Arial"/>
                <w:sz w:val="24"/>
                <w:szCs w:val="24"/>
              </w:rPr>
              <w:t xml:space="preserve">Debbie Eyitayo highlighted that SBUHB has adhered to one of the lowest rate cards in Wales. </w:t>
            </w:r>
          </w:p>
          <w:p w14:paraId="2B978A83" w14:textId="1CC2B100" w:rsidR="00335064" w:rsidRPr="00B66C29" w:rsidRDefault="00335064" w:rsidP="00335064">
            <w:pPr>
              <w:spacing w:after="0"/>
              <w:rPr>
                <w:rFonts w:ascii="Arial" w:hAnsi="Arial" w:cs="Arial"/>
                <w:sz w:val="24"/>
                <w:szCs w:val="24"/>
              </w:rPr>
            </w:pPr>
            <w:r w:rsidRPr="00B66C29">
              <w:rPr>
                <w:rFonts w:ascii="Arial" w:hAnsi="Arial" w:cs="Arial"/>
                <w:sz w:val="24"/>
                <w:szCs w:val="24"/>
              </w:rPr>
              <w:t>Nuria Zolle welcomed the aspirations included within the paper, and recogn</w:t>
            </w:r>
            <w:r w:rsidR="00F8119D" w:rsidRPr="00B66C29">
              <w:rPr>
                <w:rFonts w:ascii="Arial" w:hAnsi="Arial" w:cs="Arial"/>
                <w:sz w:val="24"/>
                <w:szCs w:val="24"/>
              </w:rPr>
              <w:t>ised the more the health board’s</w:t>
            </w:r>
            <w:r w:rsidRPr="00B66C29">
              <w:rPr>
                <w:rFonts w:ascii="Arial" w:hAnsi="Arial" w:cs="Arial"/>
                <w:sz w:val="24"/>
                <w:szCs w:val="24"/>
              </w:rPr>
              <w:t xml:space="preserve"> resources were stretched the more this would become a key area of focus for the organisation in terms of developing the strategic objections and the vision. Nuria Zoll</w:t>
            </w:r>
            <w:r w:rsidR="00F8119D" w:rsidRPr="00B66C29">
              <w:rPr>
                <w:rFonts w:ascii="Arial" w:hAnsi="Arial" w:cs="Arial"/>
                <w:sz w:val="24"/>
                <w:szCs w:val="24"/>
              </w:rPr>
              <w:t>e requested a clear timeline of</w:t>
            </w:r>
            <w:r w:rsidRPr="00B66C29">
              <w:rPr>
                <w:rFonts w:ascii="Arial" w:hAnsi="Arial" w:cs="Arial"/>
                <w:sz w:val="24"/>
                <w:szCs w:val="24"/>
              </w:rPr>
              <w:t xml:space="preserve"> the granularity of data. Sharon Vickery answered that a </w:t>
            </w:r>
            <w:r w:rsidRPr="00B66C29">
              <w:rPr>
                <w:rFonts w:ascii="Arial" w:hAnsi="Arial" w:cs="Arial"/>
                <w:sz w:val="24"/>
                <w:szCs w:val="24"/>
              </w:rPr>
              <w:lastRenderedPageBreak/>
              <w:t xml:space="preserve">quarter worth of data would be useful and following internal discussions the data would be brought through committee.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B66C29" w:rsidRDefault="00706B3A" w:rsidP="005D30E2">
            <w:pPr>
              <w:spacing w:before="120"/>
              <w:rPr>
                <w:rFonts w:ascii="Arial" w:hAnsi="Arial" w:cs="Arial"/>
                <w:b/>
                <w:color w:val="FF0000"/>
                <w:sz w:val="24"/>
                <w:szCs w:val="24"/>
              </w:rPr>
            </w:pPr>
          </w:p>
        </w:tc>
      </w:tr>
      <w:tr w:rsidR="00F24CA1" w:rsidRPr="00B66C29"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77777777" w:rsidR="00782DC2" w:rsidRPr="00B66C29" w:rsidRDefault="00706B3A" w:rsidP="00F17431">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5194D8" w14:textId="77777777" w:rsidR="00EA0B7B" w:rsidRPr="00B66C29" w:rsidRDefault="00315E18" w:rsidP="00DD42E4">
            <w:pPr>
              <w:pStyle w:val="Body"/>
              <w:numPr>
                <w:ilvl w:val="0"/>
                <w:numId w:val="20"/>
              </w:numPr>
              <w:tabs>
                <w:tab w:val="left" w:pos="10"/>
              </w:tabs>
              <w:spacing w:line="240" w:lineRule="auto"/>
              <w:rPr>
                <w:rFonts w:eastAsia="Arial Bold" w:hAnsi="Arial" w:cs="Arial"/>
                <w:b/>
                <w:color w:val="auto"/>
                <w:lang w:val="en-GB"/>
              </w:rPr>
            </w:pPr>
            <w:r w:rsidRPr="00B66C29">
              <w:rPr>
                <w:rFonts w:hAnsi="Arial" w:cs="Arial"/>
                <w:color w:val="auto"/>
              </w:rPr>
              <w:t xml:space="preserve">The </w:t>
            </w:r>
            <w:r w:rsidR="00CA187A" w:rsidRPr="00B66C29">
              <w:rPr>
                <w:rFonts w:hAnsi="Arial" w:cs="Arial"/>
                <w:color w:val="auto"/>
              </w:rPr>
              <w:t>report</w:t>
            </w:r>
            <w:r w:rsidRPr="00B66C29">
              <w:rPr>
                <w:rFonts w:hAnsi="Arial" w:cs="Arial"/>
                <w:color w:val="auto"/>
              </w:rPr>
              <w:t xml:space="preserve"> be </w:t>
            </w:r>
            <w:r w:rsidRPr="00B66C29">
              <w:rPr>
                <w:rFonts w:hAnsi="Arial" w:cs="Arial"/>
                <w:b/>
                <w:bCs/>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60078ED6" w:rsidR="00D705C7" w:rsidRPr="00B66C29" w:rsidRDefault="00D705C7" w:rsidP="00D705C7">
            <w:pPr>
              <w:spacing w:before="120"/>
              <w:rPr>
                <w:rFonts w:ascii="Arial" w:hAnsi="Arial" w:cs="Arial"/>
                <w:b/>
                <w:color w:val="FF0000"/>
                <w:sz w:val="24"/>
                <w:szCs w:val="24"/>
              </w:rPr>
            </w:pPr>
          </w:p>
        </w:tc>
      </w:tr>
      <w:tr w:rsidR="00CE68C5" w:rsidRPr="00B66C29"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03544DEC" w:rsidR="00CE68C5" w:rsidRPr="00B66C29" w:rsidRDefault="00131E33" w:rsidP="00F17431">
            <w:pPr>
              <w:spacing w:before="120" w:line="240" w:lineRule="auto"/>
              <w:jc w:val="both"/>
              <w:rPr>
                <w:rFonts w:ascii="Arial" w:hAnsi="Arial" w:cs="Arial"/>
                <w:b/>
                <w:sz w:val="24"/>
                <w:szCs w:val="24"/>
              </w:rPr>
            </w:pPr>
            <w:r w:rsidRPr="00B66C29">
              <w:rPr>
                <w:rFonts w:ascii="Arial" w:hAnsi="Arial" w:cs="Arial"/>
                <w:b/>
                <w:sz w:val="24"/>
                <w:szCs w:val="24"/>
              </w:rPr>
              <w:t>10/24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73AC3BA6" w:rsidR="00CE68C5" w:rsidRPr="00B66C29" w:rsidRDefault="00D06CE8"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b/>
                <w:color w:val="auto"/>
              </w:rPr>
              <w:t>INFORMATION GOVERNANCE AND CYBER ASSURANCE GROUP UPDATE</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B66C29" w:rsidRDefault="00CE68C5" w:rsidP="00D3489C">
            <w:pPr>
              <w:spacing w:before="120"/>
              <w:rPr>
                <w:rFonts w:ascii="Arial" w:hAnsi="Arial" w:cs="Arial"/>
                <w:b/>
                <w:color w:val="FF0000"/>
                <w:sz w:val="24"/>
                <w:szCs w:val="24"/>
              </w:rPr>
            </w:pPr>
          </w:p>
        </w:tc>
      </w:tr>
      <w:tr w:rsidR="00CE68C5" w:rsidRPr="00B66C29"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B66C29" w:rsidRDefault="00CE68C5"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86F58F" w14:textId="0907FE79" w:rsidR="00C426C2" w:rsidRPr="00B66C29" w:rsidRDefault="003E3813" w:rsidP="00D06CE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color w:val="auto"/>
              </w:rPr>
              <w:t>The Information Governance</w:t>
            </w:r>
            <w:r w:rsidR="008C6F0B" w:rsidRPr="00B66C29">
              <w:rPr>
                <w:rFonts w:hAnsi="Arial" w:cs="Arial"/>
                <w:color w:val="auto"/>
              </w:rPr>
              <w:t xml:space="preserve"> </w:t>
            </w:r>
            <w:r w:rsidR="00B57D54" w:rsidRPr="00B66C29">
              <w:rPr>
                <w:rFonts w:hAnsi="Arial" w:cs="Arial"/>
                <w:color w:val="auto"/>
              </w:rPr>
              <w:t xml:space="preserve">and Cyber Assurance Group Report </w:t>
            </w:r>
            <w:r w:rsidRPr="00B66C29">
              <w:rPr>
                <w:rFonts w:hAnsi="Arial" w:cs="Arial"/>
                <w:color w:val="auto"/>
              </w:rPr>
              <w:t xml:space="preserve">was </w:t>
            </w:r>
            <w:r w:rsidRPr="00B66C29">
              <w:rPr>
                <w:rFonts w:hAnsi="Arial" w:cs="Arial"/>
                <w:b/>
                <w:color w:val="auto"/>
              </w:rPr>
              <w:t>received.</w:t>
            </w:r>
          </w:p>
          <w:p w14:paraId="49D02573" w14:textId="189B12A8" w:rsidR="008B344E" w:rsidRPr="00B66C29" w:rsidRDefault="00746F9D"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In discussion of the repo</w:t>
            </w:r>
            <w:r w:rsidR="00924681" w:rsidRPr="00B66C29">
              <w:rPr>
                <w:rFonts w:hAnsi="Arial" w:cs="Arial"/>
                <w:color w:val="auto"/>
              </w:rPr>
              <w:t>rt, the follow</w:t>
            </w:r>
            <w:r w:rsidR="00C426C2" w:rsidRPr="00B66C29">
              <w:rPr>
                <w:rFonts w:hAnsi="Arial" w:cs="Arial"/>
                <w:color w:val="auto"/>
              </w:rPr>
              <w:t>ing points were hi</w:t>
            </w:r>
            <w:r w:rsidR="004E1274" w:rsidRPr="00B66C29">
              <w:rPr>
                <w:rFonts w:hAnsi="Arial" w:cs="Arial"/>
                <w:color w:val="auto"/>
              </w:rPr>
              <w:t>ghlighted:</w:t>
            </w:r>
          </w:p>
          <w:p w14:paraId="600C0688" w14:textId="5AEE3EF4" w:rsidR="00FC4275" w:rsidRPr="00B66C29" w:rsidRDefault="00FC4275" w:rsidP="0092468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Tom Crick questioned whether the health board’s culture had developed positively in terms of the ownership and responsibility of information governance. Matt John advised that </w:t>
            </w:r>
            <w:r w:rsidR="005578D7" w:rsidRPr="00B66C29">
              <w:rPr>
                <w:rFonts w:hAnsi="Arial" w:cs="Arial"/>
                <w:color w:val="auto"/>
              </w:rPr>
              <w:t>it had, and suggested</w:t>
            </w:r>
            <w:r w:rsidRPr="00B66C29">
              <w:rPr>
                <w:rFonts w:hAnsi="Arial" w:cs="Arial"/>
                <w:color w:val="auto"/>
              </w:rPr>
              <w:t xml:space="preserve"> an engagement piece in terms of a staff survey.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B66C29" w:rsidRDefault="00CE68C5" w:rsidP="00D3489C">
            <w:pPr>
              <w:spacing w:before="120"/>
              <w:rPr>
                <w:rFonts w:ascii="Arial" w:hAnsi="Arial" w:cs="Arial"/>
                <w:b/>
                <w:color w:val="FF0000"/>
                <w:sz w:val="24"/>
                <w:szCs w:val="24"/>
              </w:rPr>
            </w:pPr>
          </w:p>
        </w:tc>
      </w:tr>
      <w:tr w:rsidR="00CE68C5" w:rsidRPr="00B66C29"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77777777" w:rsidR="00CE68C5" w:rsidRPr="00B66C29" w:rsidRDefault="00CE68C5" w:rsidP="00F17431">
            <w:pPr>
              <w:spacing w:before="120" w:line="240" w:lineRule="auto"/>
              <w:jc w:val="both"/>
              <w:rPr>
                <w:rFonts w:ascii="Arial" w:hAnsi="Arial" w:cs="Arial"/>
                <w:b/>
                <w:sz w:val="24"/>
                <w:szCs w:val="24"/>
              </w:rPr>
            </w:pPr>
            <w:r w:rsidRPr="00B66C29">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9D1693" w14:textId="55188F4B" w:rsidR="00FC4275" w:rsidRPr="00B66C29" w:rsidRDefault="00D969B5" w:rsidP="00FC4275">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The report was </w:t>
            </w:r>
            <w:r w:rsidR="00FC4275" w:rsidRPr="00B66C29">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46AD0BF7" w:rsidR="00CE68C5" w:rsidRPr="00B66C29" w:rsidRDefault="00CE68C5" w:rsidP="00D06CE8">
            <w:pPr>
              <w:spacing w:before="120"/>
              <w:rPr>
                <w:rFonts w:ascii="Arial" w:hAnsi="Arial" w:cs="Arial"/>
                <w:b/>
                <w:color w:val="FF0000"/>
                <w:sz w:val="24"/>
                <w:szCs w:val="24"/>
              </w:rPr>
            </w:pPr>
          </w:p>
        </w:tc>
      </w:tr>
      <w:tr w:rsidR="00880AAE" w:rsidRPr="00B66C29" w14:paraId="41D03AD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574D4711" w:rsidR="00880AAE" w:rsidRPr="00B66C29" w:rsidRDefault="00131E33" w:rsidP="00F17431">
            <w:pPr>
              <w:spacing w:before="120" w:line="240" w:lineRule="auto"/>
              <w:jc w:val="both"/>
              <w:rPr>
                <w:rFonts w:ascii="Arial" w:hAnsi="Arial" w:cs="Arial"/>
                <w:b/>
                <w:sz w:val="24"/>
                <w:szCs w:val="24"/>
              </w:rPr>
            </w:pPr>
            <w:r w:rsidRPr="00B66C29">
              <w:rPr>
                <w:rFonts w:ascii="Arial" w:hAnsi="Arial" w:cs="Arial"/>
                <w:b/>
                <w:sz w:val="24"/>
                <w:szCs w:val="24"/>
              </w:rPr>
              <w:t>11/24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49BBDF" w14:textId="4E661921" w:rsidR="00880AAE" w:rsidRPr="00B66C29" w:rsidRDefault="00455D2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b/>
                <w:color w:val="auto"/>
              </w:rPr>
              <w:t xml:space="preserve">DIGITAL STRATEGY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B93919" w14:textId="77777777" w:rsidR="00880AAE" w:rsidRPr="00B66C29" w:rsidRDefault="00880AAE" w:rsidP="00D3489C">
            <w:pPr>
              <w:spacing w:before="120"/>
              <w:rPr>
                <w:rFonts w:ascii="Arial" w:hAnsi="Arial" w:cs="Arial"/>
                <w:b/>
                <w:color w:val="FF0000"/>
                <w:sz w:val="24"/>
                <w:szCs w:val="24"/>
              </w:rPr>
            </w:pPr>
          </w:p>
        </w:tc>
      </w:tr>
      <w:tr w:rsidR="00880AAE" w:rsidRPr="00B66C29" w14:paraId="70A3596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7777777" w:rsidR="00880AAE" w:rsidRPr="00B66C29" w:rsidRDefault="00880AA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874643" w14:textId="34493E68" w:rsidR="00880AAE" w:rsidRPr="00B66C29" w:rsidRDefault="00B57D5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A report</w:t>
            </w:r>
            <w:r w:rsidR="00455D2A" w:rsidRPr="00B66C29">
              <w:rPr>
                <w:rFonts w:hAnsi="Arial" w:cs="Arial"/>
                <w:color w:val="auto"/>
              </w:rPr>
              <w:t xml:space="preserve"> on the Digital Strategy</w:t>
            </w:r>
            <w:r w:rsidRPr="00B66C29">
              <w:rPr>
                <w:rFonts w:hAnsi="Arial" w:cs="Arial"/>
                <w:color w:val="auto"/>
              </w:rPr>
              <w:t xml:space="preserve"> was </w:t>
            </w:r>
            <w:r w:rsidRPr="00B66C29">
              <w:rPr>
                <w:rFonts w:hAnsi="Arial" w:cs="Arial"/>
                <w:b/>
                <w:color w:val="auto"/>
              </w:rPr>
              <w:t>received</w:t>
            </w:r>
            <w:r w:rsidRPr="00B66C29">
              <w:rPr>
                <w:rFonts w:hAnsi="Arial" w:cs="Arial"/>
                <w:color w:val="auto"/>
              </w:rPr>
              <w:t xml:space="preserve">. </w:t>
            </w:r>
          </w:p>
          <w:p w14:paraId="364BAF2E" w14:textId="7D9D808F" w:rsidR="00B57D54" w:rsidRPr="00B66C29" w:rsidRDefault="00B7435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In discussion of the report, the following points were raised; </w:t>
            </w:r>
          </w:p>
          <w:p w14:paraId="009F7247" w14:textId="5ABE4E61" w:rsidR="005321DA" w:rsidRPr="00B66C29" w:rsidRDefault="005321D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Jean Chu</w:t>
            </w:r>
            <w:r w:rsidR="00F8119D" w:rsidRPr="00B66C29">
              <w:rPr>
                <w:rFonts w:hAnsi="Arial" w:cs="Arial"/>
                <w:color w:val="auto"/>
              </w:rPr>
              <w:t>rch commented on the disappointing</w:t>
            </w:r>
            <w:r w:rsidRPr="00B66C29">
              <w:rPr>
                <w:rFonts w:hAnsi="Arial" w:cs="Arial"/>
                <w:color w:val="auto"/>
              </w:rPr>
              <w:t xml:space="preserve"> numbers of the usability survey, Matt John advised that a slightly different survey would be developed in the hope to receive better engagement. Jean referred to the 4D model, and questioned if it was on track for delivery – Matt confirmed it was. </w:t>
            </w:r>
          </w:p>
          <w:p w14:paraId="24CCE6A8" w14:textId="77ED9A11" w:rsidR="005321DA" w:rsidRPr="00B66C29" w:rsidRDefault="005321D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Nuria Zolle </w:t>
            </w:r>
            <w:r w:rsidR="00754E1D" w:rsidRPr="00B66C29">
              <w:rPr>
                <w:rFonts w:hAnsi="Arial" w:cs="Arial"/>
                <w:color w:val="auto"/>
              </w:rPr>
              <w:t xml:space="preserve">recongised the health boards ability to influence the national piece and </w:t>
            </w:r>
            <w:r w:rsidRPr="00B66C29">
              <w:rPr>
                <w:rFonts w:hAnsi="Arial" w:cs="Arial"/>
                <w:color w:val="auto"/>
              </w:rPr>
              <w:t>noted the</w:t>
            </w:r>
            <w:r w:rsidR="00754E1D" w:rsidRPr="00B66C29">
              <w:rPr>
                <w:rFonts w:hAnsi="Arial" w:cs="Arial"/>
                <w:color w:val="auto"/>
              </w:rPr>
              <w:t xml:space="preserve"> importance of the next steps,</w:t>
            </w:r>
            <w:r w:rsidR="00F8119D" w:rsidRPr="00B66C29">
              <w:rPr>
                <w:rFonts w:hAnsi="Arial" w:cs="Arial"/>
                <w:color w:val="auto"/>
              </w:rPr>
              <w:t xml:space="preserve"> in engaging </w:t>
            </w:r>
            <w:r w:rsidRPr="00B66C29">
              <w:rPr>
                <w:rFonts w:hAnsi="Arial" w:cs="Arial"/>
                <w:color w:val="auto"/>
              </w:rPr>
              <w:t>with staff members to ensure they a</w:t>
            </w:r>
            <w:r w:rsidR="00754E1D" w:rsidRPr="00B66C29">
              <w:rPr>
                <w:rFonts w:hAnsi="Arial" w:cs="Arial"/>
                <w:color w:val="auto"/>
              </w:rPr>
              <w:t xml:space="preserve">re on board with the strategy. </w:t>
            </w:r>
          </w:p>
          <w:p w14:paraId="4F46472C" w14:textId="6F95FC74" w:rsidR="006F6894" w:rsidRPr="00B66C29" w:rsidRDefault="006F689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Tom Crick asked if the cost of the </w:t>
            </w:r>
            <w:r w:rsidR="0041567B" w:rsidRPr="00B66C29">
              <w:rPr>
                <w:rFonts w:hAnsi="Arial" w:cs="Arial"/>
                <w:color w:val="auto"/>
              </w:rPr>
              <w:t xml:space="preserve">£117,000 PSC </w:t>
            </w:r>
            <w:r w:rsidRPr="00B66C29">
              <w:rPr>
                <w:rFonts w:hAnsi="Arial" w:cs="Arial"/>
                <w:color w:val="auto"/>
              </w:rPr>
              <w:t xml:space="preserve">contract </w:t>
            </w:r>
            <w:r w:rsidR="0041567B" w:rsidRPr="00B66C29">
              <w:rPr>
                <w:rFonts w:hAnsi="Arial" w:cs="Arial"/>
                <w:color w:val="auto"/>
              </w:rPr>
              <w:t xml:space="preserve">was good value for money. Matt John stated was confident it was.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5510E" w14:textId="77777777" w:rsidR="00880AAE" w:rsidRPr="00B66C29" w:rsidRDefault="00880AAE" w:rsidP="00D3489C">
            <w:pPr>
              <w:spacing w:before="120"/>
              <w:rPr>
                <w:rFonts w:ascii="Arial" w:hAnsi="Arial" w:cs="Arial"/>
                <w:b/>
                <w:color w:val="FF0000"/>
                <w:sz w:val="24"/>
                <w:szCs w:val="24"/>
              </w:rPr>
            </w:pPr>
          </w:p>
        </w:tc>
      </w:tr>
      <w:tr w:rsidR="00880AAE" w:rsidRPr="00B66C29" w14:paraId="212E6CA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D2A623" w14:textId="779F52F4" w:rsidR="00880AAE" w:rsidRPr="00B66C29" w:rsidRDefault="00880AAE" w:rsidP="00F17431">
            <w:pPr>
              <w:spacing w:before="120" w:line="240" w:lineRule="auto"/>
              <w:jc w:val="both"/>
              <w:rPr>
                <w:rFonts w:ascii="Arial" w:hAnsi="Arial" w:cs="Arial"/>
                <w:b/>
                <w:sz w:val="24"/>
                <w:szCs w:val="24"/>
              </w:rPr>
            </w:pPr>
            <w:r w:rsidRPr="00B66C29">
              <w:rPr>
                <w:rFonts w:ascii="Arial" w:hAnsi="Arial" w:cs="Arial"/>
                <w:b/>
                <w:sz w:val="24"/>
                <w:szCs w:val="24"/>
              </w:rPr>
              <w:t>Resolved</w:t>
            </w:r>
            <w:r w:rsidR="00B57D54" w:rsidRPr="00B66C29">
              <w:rPr>
                <w:rFonts w:ascii="Arial" w:hAnsi="Arial" w:cs="Arial"/>
                <w:b/>
                <w:sz w:val="24"/>
                <w:szCs w:val="24"/>
              </w:rPr>
              <w:t>:</w:t>
            </w:r>
            <w:r w:rsidRPr="00B66C29">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3C82F4" w14:textId="74BFBE95" w:rsidR="00880AAE" w:rsidRPr="00B66C29" w:rsidRDefault="00D969B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color w:val="auto"/>
              </w:rPr>
              <w:t>The report was</w:t>
            </w:r>
            <w:r w:rsidRPr="00B66C29">
              <w:rPr>
                <w:rFonts w:hAnsi="Arial" w:cs="Arial"/>
                <w:b/>
                <w:color w:val="auto"/>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789666" w14:textId="77777777" w:rsidR="00880AAE" w:rsidRPr="00B66C29" w:rsidRDefault="00880AAE" w:rsidP="00D3489C">
            <w:pPr>
              <w:spacing w:before="120"/>
              <w:rPr>
                <w:rFonts w:ascii="Arial" w:hAnsi="Arial" w:cs="Arial"/>
                <w:b/>
                <w:color w:val="FF0000"/>
                <w:sz w:val="24"/>
                <w:szCs w:val="24"/>
              </w:rPr>
            </w:pPr>
          </w:p>
        </w:tc>
      </w:tr>
      <w:tr w:rsidR="00F24CA1" w:rsidRPr="00B66C29"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65284BB2" w:rsidR="00D3489C" w:rsidRPr="00B66C29" w:rsidRDefault="00131E33" w:rsidP="00F17431">
            <w:pPr>
              <w:spacing w:before="120" w:line="240" w:lineRule="auto"/>
              <w:jc w:val="both"/>
              <w:rPr>
                <w:rFonts w:ascii="Arial" w:hAnsi="Arial" w:cs="Arial"/>
                <w:b/>
                <w:sz w:val="24"/>
                <w:szCs w:val="24"/>
              </w:rPr>
            </w:pPr>
            <w:r w:rsidRPr="00B66C29">
              <w:rPr>
                <w:rFonts w:ascii="Arial" w:hAnsi="Arial" w:cs="Arial"/>
                <w:b/>
                <w:sz w:val="24"/>
                <w:szCs w:val="24"/>
              </w:rPr>
              <w:t>12/24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169DACB7" w:rsidR="00D3489C" w:rsidRPr="00B66C29" w:rsidRDefault="00455D2A"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B66C29">
              <w:rPr>
                <w:rFonts w:hAnsi="Arial" w:cs="Arial"/>
                <w:b/>
                <w:color w:val="auto"/>
              </w:rPr>
              <w:t xml:space="preserve">ALL WALES FLEXIBLE WORKING POLICY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B66C29" w:rsidRDefault="00D3489C" w:rsidP="00D3489C">
            <w:pPr>
              <w:spacing w:before="120"/>
              <w:rPr>
                <w:rFonts w:ascii="Arial" w:hAnsi="Arial" w:cs="Arial"/>
                <w:b/>
                <w:color w:val="FF0000"/>
                <w:sz w:val="24"/>
                <w:szCs w:val="24"/>
              </w:rPr>
            </w:pPr>
          </w:p>
        </w:tc>
      </w:tr>
      <w:tr w:rsidR="00F24CA1" w:rsidRPr="00B66C29"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B66C29" w:rsidRDefault="00D3489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93B106" w14:textId="02AD08F6" w:rsidR="000C7289" w:rsidRPr="00B66C29" w:rsidRDefault="00754E1D" w:rsidP="00455D2A">
            <w:pPr>
              <w:spacing w:after="0" w:line="240" w:lineRule="auto"/>
              <w:jc w:val="both"/>
              <w:rPr>
                <w:rFonts w:ascii="Arial" w:hAnsi="Arial" w:cs="Arial"/>
                <w:sz w:val="24"/>
                <w:szCs w:val="24"/>
              </w:rPr>
            </w:pPr>
            <w:r w:rsidRPr="00B66C29">
              <w:rPr>
                <w:rFonts w:ascii="Arial" w:hAnsi="Arial" w:cs="Arial"/>
                <w:sz w:val="24"/>
                <w:szCs w:val="24"/>
              </w:rPr>
              <w:t xml:space="preserve">A report outlining the All Wales Flexible Work Policy was </w:t>
            </w:r>
            <w:r w:rsidRPr="00B66C29">
              <w:rPr>
                <w:rFonts w:ascii="Arial" w:hAnsi="Arial" w:cs="Arial"/>
                <w:b/>
                <w:sz w:val="24"/>
                <w:szCs w:val="24"/>
              </w:rPr>
              <w:t>received</w:t>
            </w:r>
            <w:r w:rsidRPr="00B66C29">
              <w:rPr>
                <w:rFonts w:ascii="Arial" w:hAnsi="Arial" w:cs="Arial"/>
                <w:sz w:val="24"/>
                <w:szCs w:val="24"/>
              </w:rPr>
              <w:t xml:space="preserve">. </w:t>
            </w:r>
          </w:p>
          <w:p w14:paraId="5E3B354A" w14:textId="77777777" w:rsidR="00754E1D" w:rsidRPr="00B66C29" w:rsidRDefault="00754E1D" w:rsidP="00F8119D">
            <w:pPr>
              <w:spacing w:line="240" w:lineRule="auto"/>
              <w:jc w:val="both"/>
              <w:rPr>
                <w:rFonts w:ascii="Arial" w:hAnsi="Arial" w:cs="Arial"/>
                <w:sz w:val="24"/>
                <w:szCs w:val="24"/>
              </w:rPr>
            </w:pPr>
          </w:p>
          <w:p w14:paraId="62E3B2BE" w14:textId="4163B32C" w:rsidR="00F8119D" w:rsidRPr="00B66C29" w:rsidRDefault="000C7289" w:rsidP="00F8119D">
            <w:pPr>
              <w:spacing w:line="240" w:lineRule="auto"/>
              <w:jc w:val="both"/>
              <w:rPr>
                <w:rFonts w:ascii="Arial" w:hAnsi="Arial" w:cs="Arial"/>
                <w:sz w:val="24"/>
                <w:szCs w:val="24"/>
              </w:rPr>
            </w:pPr>
            <w:r w:rsidRPr="00B66C29">
              <w:rPr>
                <w:rFonts w:ascii="Arial" w:hAnsi="Arial" w:cs="Arial"/>
                <w:sz w:val="24"/>
                <w:szCs w:val="24"/>
              </w:rPr>
              <w:t>In discussion of the report, th</w:t>
            </w:r>
            <w:r w:rsidR="0041567B" w:rsidRPr="00B66C29">
              <w:rPr>
                <w:rFonts w:ascii="Arial" w:hAnsi="Arial" w:cs="Arial"/>
                <w:sz w:val="24"/>
                <w:szCs w:val="24"/>
              </w:rPr>
              <w:t>e following points were raised:</w:t>
            </w:r>
          </w:p>
          <w:p w14:paraId="6544DC30" w14:textId="64D98629" w:rsidR="00BA3218" w:rsidRPr="00B66C29" w:rsidRDefault="0041567B" w:rsidP="00F8119D">
            <w:pPr>
              <w:spacing w:line="240" w:lineRule="auto"/>
              <w:jc w:val="both"/>
              <w:rPr>
                <w:rFonts w:ascii="Arial" w:hAnsi="Arial" w:cs="Arial"/>
                <w:sz w:val="24"/>
                <w:szCs w:val="24"/>
              </w:rPr>
            </w:pPr>
            <w:r w:rsidRPr="00B66C29">
              <w:rPr>
                <w:rFonts w:ascii="Arial" w:hAnsi="Arial" w:cs="Arial"/>
                <w:sz w:val="24"/>
                <w:szCs w:val="24"/>
              </w:rPr>
              <w:t>Jackie Davies commented that the policy sets out a default position to accept flexible working with a positive approach. Jackie Davies acknowledged the policy was a good policy and very clear, however pressures across the system were phenomenal and her view was it would be difficult to accommodate</w:t>
            </w:r>
            <w:r w:rsidR="00F8119D" w:rsidRPr="00B66C29">
              <w:rPr>
                <w:rFonts w:ascii="Arial" w:hAnsi="Arial" w:cs="Arial"/>
                <w:sz w:val="24"/>
                <w:szCs w:val="24"/>
              </w:rPr>
              <w:t xml:space="preserve"> due to hard to fill</w:t>
            </w:r>
            <w:r w:rsidRPr="00B66C29">
              <w:rPr>
                <w:rFonts w:ascii="Arial" w:hAnsi="Arial" w:cs="Arial"/>
                <w:sz w:val="24"/>
                <w:szCs w:val="24"/>
              </w:rPr>
              <w:t xml:space="preserve"> vacancies within the organisation. Debbie Eyitayo agreed wit</w:t>
            </w:r>
            <w:r w:rsidR="00F8119D" w:rsidRPr="00B66C29">
              <w:rPr>
                <w:rFonts w:ascii="Arial" w:hAnsi="Arial" w:cs="Arial"/>
                <w:sz w:val="24"/>
                <w:szCs w:val="24"/>
              </w:rPr>
              <w:t xml:space="preserve">h Jackie, adding that the policy and </w:t>
            </w:r>
            <w:r w:rsidRPr="00B66C29">
              <w:rPr>
                <w:rFonts w:ascii="Arial" w:hAnsi="Arial" w:cs="Arial"/>
                <w:sz w:val="24"/>
                <w:szCs w:val="24"/>
              </w:rPr>
              <w:t>change of legislation started from a point of ‘how can we support flexible working approach’ and that was an approach managers would be encouraged to adopt.</w:t>
            </w:r>
          </w:p>
          <w:p w14:paraId="185D9645" w14:textId="1F84650B" w:rsidR="00D57B5F" w:rsidRPr="00B66C29" w:rsidRDefault="00D57B5F" w:rsidP="00BA3218">
            <w:pPr>
              <w:spacing w:after="0" w:line="240" w:lineRule="auto"/>
              <w:jc w:val="both"/>
              <w:rPr>
                <w:rFonts w:ascii="Arial" w:hAnsi="Arial" w:cs="Arial"/>
                <w:sz w:val="24"/>
                <w:szCs w:val="24"/>
              </w:rPr>
            </w:pPr>
            <w:r w:rsidRPr="00B66C29">
              <w:rPr>
                <w:rFonts w:ascii="Arial" w:hAnsi="Arial" w:cs="Arial"/>
                <w:sz w:val="24"/>
                <w:szCs w:val="24"/>
              </w:rPr>
              <w:t>Sharon Vickery added that a retention</w:t>
            </w:r>
            <w:r w:rsidR="00F8119D" w:rsidRPr="00B66C29">
              <w:rPr>
                <w:rFonts w:ascii="Arial" w:hAnsi="Arial" w:cs="Arial"/>
                <w:sz w:val="24"/>
                <w:szCs w:val="24"/>
              </w:rPr>
              <w:t xml:space="preserve"> lead had been recruited with an initial </w:t>
            </w:r>
            <w:r w:rsidRPr="00B66C29">
              <w:rPr>
                <w:rFonts w:ascii="Arial" w:hAnsi="Arial" w:cs="Arial"/>
                <w:sz w:val="24"/>
                <w:szCs w:val="24"/>
              </w:rPr>
              <w:t xml:space="preserve">focus on nursing staff with a view to expand across the wider workforce. </w:t>
            </w:r>
          </w:p>
          <w:p w14:paraId="3B8EB3F3" w14:textId="77777777" w:rsidR="00D57B5F" w:rsidRPr="00B66C29" w:rsidRDefault="00D57B5F" w:rsidP="00BA3218">
            <w:pPr>
              <w:spacing w:after="0" w:line="240" w:lineRule="auto"/>
              <w:jc w:val="both"/>
              <w:rPr>
                <w:rFonts w:ascii="Arial" w:hAnsi="Arial" w:cs="Arial"/>
                <w:sz w:val="24"/>
                <w:szCs w:val="24"/>
              </w:rPr>
            </w:pPr>
          </w:p>
          <w:p w14:paraId="6EA149CC" w14:textId="7E27B30F" w:rsidR="00D57B5F" w:rsidRPr="00B66C29" w:rsidRDefault="00D57B5F" w:rsidP="00BA3218">
            <w:pPr>
              <w:spacing w:after="0" w:line="240" w:lineRule="auto"/>
              <w:jc w:val="both"/>
              <w:rPr>
                <w:rFonts w:ascii="Arial" w:hAnsi="Arial" w:cs="Arial"/>
                <w:sz w:val="24"/>
                <w:szCs w:val="24"/>
              </w:rPr>
            </w:pPr>
            <w:r w:rsidRPr="00B66C29">
              <w:rPr>
                <w:rFonts w:ascii="Arial" w:hAnsi="Arial" w:cs="Arial"/>
                <w:sz w:val="24"/>
                <w:szCs w:val="24"/>
              </w:rPr>
              <w:t xml:space="preserve">Members were supportive of the policy and acknowledged that the work formed part of the organisation culture change programme.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B66C29" w:rsidRDefault="00592E1C" w:rsidP="0015658A">
            <w:pPr>
              <w:spacing w:before="120"/>
              <w:rPr>
                <w:rFonts w:ascii="Arial" w:hAnsi="Arial" w:cs="Arial"/>
                <w:b/>
                <w:color w:val="FF0000"/>
                <w:sz w:val="24"/>
                <w:szCs w:val="24"/>
              </w:rPr>
            </w:pPr>
          </w:p>
        </w:tc>
      </w:tr>
      <w:tr w:rsidR="00F24CA1" w:rsidRPr="00B66C29"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77777777" w:rsidR="00D3489C" w:rsidRPr="00B66C29" w:rsidRDefault="00D3489C" w:rsidP="00F17431">
            <w:pPr>
              <w:spacing w:before="120" w:line="240" w:lineRule="auto"/>
              <w:jc w:val="both"/>
              <w:rPr>
                <w:rFonts w:ascii="Arial" w:hAnsi="Arial" w:cs="Arial"/>
                <w:b/>
                <w:sz w:val="24"/>
                <w:szCs w:val="24"/>
              </w:rPr>
            </w:pPr>
            <w:r w:rsidRPr="00B66C29">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77777777" w:rsidR="00D3489C" w:rsidRPr="00B66C29" w:rsidRDefault="00141961"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The report be </w:t>
            </w:r>
            <w:r w:rsidRPr="00B66C29">
              <w:rPr>
                <w:rFonts w:hAnsi="Arial" w:cs="Arial"/>
                <w:b/>
                <w:bCs/>
                <w:color w:val="auto"/>
              </w:rPr>
              <w:t>noted.</w:t>
            </w:r>
            <w:r w:rsidRPr="00B66C29">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B66C29" w:rsidRDefault="00D3489C" w:rsidP="00D3489C">
            <w:pPr>
              <w:spacing w:before="120"/>
              <w:rPr>
                <w:rFonts w:ascii="Arial" w:hAnsi="Arial" w:cs="Arial"/>
                <w:b/>
                <w:sz w:val="24"/>
                <w:szCs w:val="24"/>
              </w:rPr>
            </w:pPr>
          </w:p>
        </w:tc>
      </w:tr>
      <w:tr w:rsidR="00F24CA1" w:rsidRPr="00B66C29"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3FE8DA07" w:rsidR="007A2036" w:rsidRPr="00B66C29" w:rsidRDefault="00131E33" w:rsidP="00F17431">
            <w:pPr>
              <w:spacing w:before="120" w:line="240" w:lineRule="auto"/>
              <w:jc w:val="both"/>
              <w:rPr>
                <w:rFonts w:ascii="Arial" w:hAnsi="Arial" w:cs="Arial"/>
                <w:b/>
                <w:sz w:val="24"/>
                <w:szCs w:val="24"/>
              </w:rPr>
            </w:pPr>
            <w:r w:rsidRPr="00B66C29">
              <w:rPr>
                <w:rFonts w:ascii="Arial" w:hAnsi="Arial" w:cs="Arial"/>
                <w:b/>
                <w:sz w:val="24"/>
                <w:szCs w:val="24"/>
              </w:rPr>
              <w:t>13/24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1294E2FB" w:rsidR="007A2036" w:rsidRPr="00B66C29" w:rsidRDefault="00455D2A"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b/>
                <w:color w:val="auto"/>
              </w:rPr>
              <w:t>STUDY LEAVE POLICY</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B66C29" w:rsidRDefault="007A2036" w:rsidP="00D3489C">
            <w:pPr>
              <w:spacing w:before="120"/>
              <w:rPr>
                <w:rFonts w:ascii="Arial" w:hAnsi="Arial" w:cs="Arial"/>
                <w:b/>
                <w:color w:val="FF0000"/>
                <w:sz w:val="24"/>
                <w:szCs w:val="24"/>
              </w:rPr>
            </w:pPr>
          </w:p>
        </w:tc>
      </w:tr>
      <w:tr w:rsidR="00DD42E4" w:rsidRPr="00B66C29" w14:paraId="27430BC4"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404688FE" w14:textId="77777777" w:rsidR="00DD42E4" w:rsidRPr="00B66C29" w:rsidRDefault="00DD42E4" w:rsidP="00DD42E4">
            <w:pPr>
              <w:jc w:val="both"/>
              <w:rPr>
                <w:rFonts w:ascii="Arial" w:hAnsi="Arial" w:cs="Arial"/>
                <w:sz w:val="24"/>
                <w:szCs w:val="24"/>
              </w:rPr>
            </w:pPr>
            <w:r w:rsidRPr="00B66C29">
              <w:rPr>
                <w:rFonts w:ascii="Arial" w:hAnsi="Arial" w:cs="Arial"/>
                <w:sz w:val="24"/>
                <w:szCs w:val="24"/>
              </w:rPr>
              <w:t xml:space="preserve">The study leave policy was </w:t>
            </w:r>
            <w:r w:rsidRPr="00B66C29">
              <w:rPr>
                <w:rFonts w:ascii="Arial" w:hAnsi="Arial" w:cs="Arial"/>
                <w:b/>
                <w:bCs/>
                <w:sz w:val="24"/>
                <w:szCs w:val="24"/>
              </w:rPr>
              <w:t>received</w:t>
            </w:r>
            <w:r w:rsidRPr="00B66C29">
              <w:rPr>
                <w:rFonts w:ascii="Arial" w:hAnsi="Arial" w:cs="Arial"/>
                <w:sz w:val="24"/>
                <w:szCs w:val="24"/>
              </w:rPr>
              <w:t xml:space="preserve">. </w:t>
            </w:r>
          </w:p>
          <w:p w14:paraId="6D026178" w14:textId="77777777" w:rsidR="00DD42E4" w:rsidRPr="00B66C29" w:rsidRDefault="00DD42E4" w:rsidP="00DD42E4">
            <w:pPr>
              <w:jc w:val="both"/>
              <w:rPr>
                <w:rFonts w:ascii="Arial" w:hAnsi="Arial" w:cs="Arial"/>
                <w:sz w:val="24"/>
                <w:szCs w:val="24"/>
              </w:rPr>
            </w:pPr>
            <w:r w:rsidRPr="00B66C29">
              <w:rPr>
                <w:rFonts w:ascii="Arial" w:hAnsi="Arial" w:cs="Arial"/>
                <w:sz w:val="24"/>
                <w:szCs w:val="24"/>
              </w:rPr>
              <w:t>In introducing the report, Raj Krishnan highlighted the following points:</w:t>
            </w:r>
          </w:p>
          <w:p w14:paraId="0F6239B3" w14:textId="77777777" w:rsidR="00DD42E4" w:rsidRPr="00B66C29" w:rsidRDefault="00DD42E4" w:rsidP="00DD42E4">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both"/>
              <w:rPr>
                <w:rFonts w:hAnsi="Arial" w:cs="Arial"/>
              </w:rPr>
            </w:pPr>
            <w:r w:rsidRPr="00B66C29">
              <w:rPr>
                <w:rFonts w:hAnsi="Arial" w:cs="Arial"/>
              </w:rPr>
              <w:t xml:space="preserve">The policy has been revised to ensure there was clarity for those who are eligible for the leave as well as the funding; </w:t>
            </w:r>
          </w:p>
          <w:p w14:paraId="464C3A4E" w14:textId="77777777" w:rsidR="00DD42E4" w:rsidRPr="00B66C29" w:rsidRDefault="00DD42E4" w:rsidP="00DD42E4">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both"/>
              <w:rPr>
                <w:rFonts w:hAnsi="Arial" w:cs="Arial"/>
              </w:rPr>
            </w:pPr>
            <w:r w:rsidRPr="00B66C29">
              <w:rPr>
                <w:rFonts w:hAnsi="Arial" w:cs="Arial"/>
              </w:rPr>
              <w:t>There was an ask for 80% compliance with mandatory and statutory training which must be stated when applying for study leave;</w:t>
            </w:r>
          </w:p>
          <w:p w14:paraId="7565979A" w14:textId="77777777" w:rsidR="00DD42E4" w:rsidRPr="00B66C29" w:rsidRDefault="00DD42E4" w:rsidP="00DD42E4">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both"/>
              <w:rPr>
                <w:rFonts w:hAnsi="Arial" w:cs="Arial"/>
              </w:rPr>
            </w:pPr>
            <w:r w:rsidRPr="00B66C29">
              <w:rPr>
                <w:rFonts w:hAnsi="Arial" w:cs="Arial"/>
              </w:rPr>
              <w:t xml:space="preserve">There was now clarity in the policy as to the definition of professional study leave and the allowances – which would assist job planning; </w:t>
            </w:r>
          </w:p>
          <w:p w14:paraId="5575E3E8" w14:textId="77777777" w:rsidR="00DD42E4" w:rsidRPr="00B66C29" w:rsidRDefault="00DD42E4" w:rsidP="00DD42E4">
            <w:pPr>
              <w:pStyle w:val="ListParagraph"/>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both"/>
              <w:rPr>
                <w:rFonts w:hAnsi="Arial" w:cs="Arial"/>
              </w:rPr>
            </w:pPr>
            <w:r w:rsidRPr="00B66C29">
              <w:rPr>
                <w:rFonts w:hAnsi="Arial" w:cs="Arial"/>
              </w:rPr>
              <w:t xml:space="preserve">The policy has been through the local negotiations committee, BMA and supported by the medical workforce board. </w:t>
            </w:r>
          </w:p>
          <w:p w14:paraId="0F1733FC" w14:textId="547327B6" w:rsidR="00DD42E4" w:rsidRPr="00B66C29" w:rsidRDefault="00DD42E4" w:rsidP="00DD42E4">
            <w:pPr>
              <w:jc w:val="both"/>
              <w:rPr>
                <w:rFonts w:ascii="Arial" w:hAnsi="Arial" w:cs="Arial"/>
                <w:sz w:val="24"/>
                <w:szCs w:val="24"/>
              </w:rPr>
            </w:pPr>
            <w:r w:rsidRPr="00B66C29">
              <w:rPr>
                <w:rFonts w:ascii="Arial" w:hAnsi="Arial" w:cs="Arial"/>
                <w:sz w:val="24"/>
                <w:szCs w:val="24"/>
              </w:rPr>
              <w:t>In discussion of the report, the following points were raised:</w:t>
            </w:r>
          </w:p>
          <w:p w14:paraId="01A2F594" w14:textId="18C9812A" w:rsidR="00DD42E4" w:rsidRPr="00B66C29" w:rsidRDefault="00DD42E4" w:rsidP="00DD42E4">
            <w:pPr>
              <w:jc w:val="both"/>
              <w:rPr>
                <w:rFonts w:ascii="Arial" w:hAnsi="Arial" w:cs="Arial"/>
                <w:sz w:val="24"/>
                <w:szCs w:val="24"/>
              </w:rPr>
            </w:pPr>
            <w:r w:rsidRPr="00B66C29">
              <w:rPr>
                <w:rFonts w:ascii="Arial" w:hAnsi="Arial" w:cs="Arial"/>
                <w:sz w:val="24"/>
                <w:szCs w:val="24"/>
              </w:rPr>
              <w:t>Tom Crick commented that he was encouraged to see the wider support and engagement.</w:t>
            </w:r>
          </w:p>
          <w:p w14:paraId="63B3E696" w14:textId="77777777" w:rsidR="00DD42E4" w:rsidRPr="00B66C29" w:rsidRDefault="00DD42E4" w:rsidP="00DD42E4">
            <w:pPr>
              <w:jc w:val="both"/>
              <w:rPr>
                <w:rFonts w:ascii="Arial" w:hAnsi="Arial" w:cs="Arial"/>
                <w:sz w:val="24"/>
                <w:szCs w:val="24"/>
              </w:rPr>
            </w:pPr>
            <w:r w:rsidRPr="00B66C29">
              <w:rPr>
                <w:rFonts w:ascii="Arial" w:hAnsi="Arial" w:cs="Arial"/>
                <w:sz w:val="24"/>
                <w:szCs w:val="24"/>
              </w:rPr>
              <w:t xml:space="preserve">Nuria Zolle highlighted the policy references ‘to </w:t>
            </w:r>
            <w:r w:rsidRPr="00B66C29">
              <w:rPr>
                <w:rFonts w:ascii="Arial" w:hAnsi="Arial" w:cs="Arial"/>
                <w:i/>
                <w:iCs/>
                <w:sz w:val="24"/>
                <w:szCs w:val="24"/>
              </w:rPr>
              <w:t>endeavour</w:t>
            </w:r>
            <w:r w:rsidRPr="00B66C29">
              <w:rPr>
                <w:rFonts w:ascii="Arial" w:hAnsi="Arial" w:cs="Arial"/>
                <w:sz w:val="24"/>
                <w:szCs w:val="24"/>
              </w:rPr>
              <w:t xml:space="preserve"> to comply with 80% mandatory and statutory training’ and thought the word ‘endeavour’ was very ambiguous and given it was mandatory training, why wasn’t it </w:t>
            </w:r>
            <w:r w:rsidRPr="00B66C29">
              <w:rPr>
                <w:rFonts w:ascii="Arial" w:hAnsi="Arial" w:cs="Arial"/>
                <w:sz w:val="24"/>
                <w:szCs w:val="24"/>
              </w:rPr>
              <w:lastRenderedPageBreak/>
              <w:t xml:space="preserve">detailed as a requirement. Raj Krishnan advised that it was a challenge to reach the agreement to include the mandatory training element within the study leave policy, and highlighted Swansea Bay University Health Board were the first UK health board to include a mandatory policy within a study leave policy. Raj Krishnan added that the onus of compliance would be on the applicant and the clinical director’s team. </w:t>
            </w:r>
          </w:p>
          <w:p w14:paraId="6A4EFEAC" w14:textId="2B693218" w:rsidR="00DD42E4" w:rsidRPr="00B66C29" w:rsidRDefault="00DD42E4" w:rsidP="00DD42E4">
            <w:pPr>
              <w:jc w:val="both"/>
              <w:rPr>
                <w:rFonts w:ascii="Arial" w:hAnsi="Arial" w:cs="Arial"/>
                <w:sz w:val="24"/>
                <w:szCs w:val="24"/>
              </w:rPr>
            </w:pPr>
            <w:r w:rsidRPr="00B66C29">
              <w:rPr>
                <w:rFonts w:ascii="Arial" w:hAnsi="Arial" w:cs="Arial"/>
                <w:sz w:val="24"/>
                <w:szCs w:val="24"/>
              </w:rPr>
              <w:t xml:space="preserve">Alison Clarke stated it would be helpful to see the learning for other professional groups, in relation to this piece of work and whether it could be applied to ensure equity across other professions. Raj Krishnan was happy to take a conversation offline. </w:t>
            </w:r>
          </w:p>
          <w:p w14:paraId="057D09FE" w14:textId="0D2A3868" w:rsidR="00DD42E4" w:rsidRPr="00B66C29" w:rsidRDefault="00DD42E4" w:rsidP="00DD42E4">
            <w:pPr>
              <w:jc w:val="both"/>
              <w:rPr>
                <w:rFonts w:ascii="Arial" w:hAnsi="Arial" w:cs="Arial"/>
                <w:sz w:val="24"/>
                <w:szCs w:val="24"/>
              </w:rPr>
            </w:pPr>
            <w:r w:rsidRPr="00B66C29">
              <w:rPr>
                <w:rFonts w:ascii="Arial" w:hAnsi="Arial" w:cs="Arial"/>
                <w:sz w:val="24"/>
                <w:szCs w:val="24"/>
              </w:rPr>
              <w:t xml:space="preserve">Jean Church requested further information on endowment funds, and queried the point of ‘80% compliant unless employed with the health board for three months’ within the policy. Raj Krishnan advised that the mandatory training system was a difficult system to function and the three months would be a grace period for the new employee. As part of job planning, the new staff member would be give seven sessions for DCC and three sessions for SBA. In regards to the endowment funds, Raj Krishnan advised that if there were funds within the directorate and dependent on the activity of the individual in the research portfolio this would be ring fenced by the finance director – however, some exclusions would be applied based on travel. </w:t>
            </w:r>
          </w:p>
          <w:p w14:paraId="6F6ACBC9" w14:textId="28F50827" w:rsidR="00DD42E4" w:rsidRPr="00B66C29" w:rsidRDefault="00DD42E4" w:rsidP="00DD42E4">
            <w:pPr>
              <w:spacing w:line="240" w:lineRule="auto"/>
              <w:jc w:val="both"/>
              <w:rPr>
                <w:rFonts w:ascii="Arial" w:hAnsi="Arial" w:cs="Arial"/>
                <w:sz w:val="24"/>
                <w:szCs w:val="24"/>
              </w:rPr>
            </w:pPr>
            <w:r w:rsidRPr="00B66C29">
              <w:rPr>
                <w:rFonts w:ascii="Arial" w:hAnsi="Arial" w:cs="Arial"/>
                <w:sz w:val="24"/>
                <w:szCs w:val="24"/>
              </w:rPr>
              <w:t xml:space="preserve">Tom Crick highlighted the fixed budget and the importance that everyone was open to engagement, and wondered if there was a broader piece of work to ensure visibility and equability. Raj Krishnan advised that as part of the study leave budget, the service groups had been asked for a contribution of £800 per consultant therefore providing equity across the piece.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D42E4" w:rsidRPr="00B66C29" w:rsidRDefault="00DD42E4" w:rsidP="00DD42E4">
            <w:pPr>
              <w:spacing w:before="120"/>
              <w:rPr>
                <w:rFonts w:ascii="Arial" w:hAnsi="Arial" w:cs="Arial"/>
                <w:b/>
                <w:color w:val="FF0000"/>
                <w:sz w:val="24"/>
                <w:szCs w:val="24"/>
              </w:rPr>
            </w:pPr>
          </w:p>
        </w:tc>
      </w:tr>
      <w:tr w:rsidR="00DD42E4" w:rsidRPr="00B66C29" w14:paraId="6E828A22"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47E11" w14:textId="1E159FFD" w:rsidR="00DD42E4" w:rsidRPr="00B66C29" w:rsidRDefault="00DD42E4" w:rsidP="00DD42E4">
            <w:pPr>
              <w:spacing w:before="120" w:line="240" w:lineRule="auto"/>
              <w:jc w:val="both"/>
              <w:rPr>
                <w:rFonts w:ascii="Arial" w:hAnsi="Arial" w:cs="Arial"/>
                <w:b/>
                <w:sz w:val="24"/>
                <w:szCs w:val="24"/>
              </w:rPr>
            </w:pPr>
            <w:r w:rsidRPr="00B66C29">
              <w:rPr>
                <w:rFonts w:ascii="Arial" w:hAnsi="Arial" w:cs="Arial"/>
                <w:b/>
                <w:sz w:val="24"/>
                <w:szCs w:val="24"/>
              </w:rPr>
              <w:t xml:space="preserve">Resolved: </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00053F20" w14:textId="5B468075" w:rsidR="00DD42E4" w:rsidRPr="00B66C29" w:rsidRDefault="00DD42E4" w:rsidP="00DD42E4">
            <w:pPr>
              <w:spacing w:line="240" w:lineRule="auto"/>
              <w:jc w:val="both"/>
              <w:rPr>
                <w:rFonts w:ascii="Arial" w:hAnsi="Arial" w:cs="Arial"/>
                <w:sz w:val="24"/>
                <w:szCs w:val="24"/>
              </w:rPr>
            </w:pPr>
            <w:r w:rsidRPr="00B66C29">
              <w:rPr>
                <w:rFonts w:ascii="Arial" w:hAnsi="Arial" w:cs="Arial"/>
                <w:sz w:val="24"/>
                <w:szCs w:val="24"/>
              </w:rPr>
              <w:t xml:space="preserve">The study leave policy be </w:t>
            </w:r>
            <w:r w:rsidRPr="00B66C29">
              <w:rPr>
                <w:rFonts w:ascii="Arial" w:hAnsi="Arial" w:cs="Arial"/>
                <w:b/>
                <w:bCs/>
                <w:sz w:val="24"/>
                <w:szCs w:val="24"/>
              </w:rPr>
              <w:t>approved</w:t>
            </w:r>
            <w:r w:rsidRPr="00B66C29">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536625" w14:textId="77777777" w:rsidR="00DD42E4" w:rsidRPr="00B66C29" w:rsidRDefault="00DD42E4" w:rsidP="00DD42E4">
            <w:pPr>
              <w:spacing w:before="120"/>
              <w:rPr>
                <w:rFonts w:ascii="Arial" w:hAnsi="Arial" w:cs="Arial"/>
                <w:b/>
                <w:color w:val="FF0000"/>
                <w:sz w:val="24"/>
                <w:szCs w:val="24"/>
              </w:rPr>
            </w:pPr>
          </w:p>
        </w:tc>
      </w:tr>
      <w:tr w:rsidR="00DD42E4" w:rsidRPr="00B66C29" w14:paraId="637F17C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2DD6C2D2"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14/24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DC1E9AC" w14:textId="2DA9E5BB"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b/>
                <w:bCs/>
                <w:color w:val="auto"/>
              </w:rPr>
              <w:t xml:space="preserve">MEDICAL REVALIDATION DEEP DIVE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2E54FC" w14:textId="77777777" w:rsidR="00DD42E4" w:rsidRPr="00B66C29" w:rsidRDefault="00DD42E4" w:rsidP="00DD42E4">
            <w:pPr>
              <w:spacing w:before="120"/>
              <w:rPr>
                <w:rFonts w:ascii="Arial" w:hAnsi="Arial" w:cs="Arial"/>
                <w:b/>
                <w:color w:val="FF0000"/>
                <w:sz w:val="24"/>
                <w:szCs w:val="24"/>
              </w:rPr>
            </w:pPr>
          </w:p>
        </w:tc>
      </w:tr>
      <w:tr w:rsidR="00DD42E4" w:rsidRPr="00B66C29" w14:paraId="36592B60"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9DEF87E" w14:textId="77777777" w:rsidR="00DD42E4" w:rsidRPr="00B66C29" w:rsidRDefault="00DD42E4" w:rsidP="00DD42E4">
            <w:pPr>
              <w:pStyle w:val="Body"/>
              <w:spacing w:line="240" w:lineRule="auto"/>
              <w:jc w:val="both"/>
              <w:rPr>
                <w:rFonts w:hAnsi="Arial" w:cs="Arial"/>
                <w:color w:val="auto"/>
              </w:rPr>
            </w:pPr>
            <w:r w:rsidRPr="00B66C29">
              <w:rPr>
                <w:rFonts w:hAnsi="Arial" w:cs="Arial"/>
                <w:color w:val="auto"/>
              </w:rPr>
              <w:t xml:space="preserve">The medical revalidation deep dive was </w:t>
            </w:r>
            <w:r w:rsidRPr="00B66C29">
              <w:rPr>
                <w:rFonts w:hAnsi="Arial" w:cs="Arial"/>
                <w:b/>
                <w:bCs/>
                <w:color w:val="auto"/>
              </w:rPr>
              <w:t>received</w:t>
            </w:r>
            <w:r w:rsidRPr="00B66C29">
              <w:rPr>
                <w:rFonts w:hAnsi="Arial" w:cs="Arial"/>
                <w:color w:val="auto"/>
              </w:rPr>
              <w:t xml:space="preserve">. </w:t>
            </w:r>
          </w:p>
          <w:p w14:paraId="29EFF781" w14:textId="77777777" w:rsidR="00DD42E4" w:rsidRPr="00B66C29" w:rsidRDefault="00DD42E4" w:rsidP="00DD42E4">
            <w:pPr>
              <w:pStyle w:val="Body"/>
              <w:spacing w:line="240" w:lineRule="auto"/>
              <w:jc w:val="both"/>
              <w:rPr>
                <w:rFonts w:hAnsi="Arial" w:cs="Arial"/>
                <w:color w:val="auto"/>
              </w:rPr>
            </w:pPr>
            <w:r w:rsidRPr="00B66C29">
              <w:rPr>
                <w:rFonts w:hAnsi="Arial" w:cs="Arial"/>
                <w:color w:val="auto"/>
              </w:rPr>
              <w:t xml:space="preserve">In discussion of the report, the following points were raised. </w:t>
            </w:r>
          </w:p>
          <w:p w14:paraId="75F6E1C2" w14:textId="77777777" w:rsidR="00DD42E4" w:rsidRPr="00B66C29" w:rsidRDefault="00DD42E4" w:rsidP="00DD42E4">
            <w:pPr>
              <w:pStyle w:val="Body"/>
              <w:spacing w:line="240" w:lineRule="auto"/>
              <w:jc w:val="both"/>
              <w:rPr>
                <w:rFonts w:hAnsi="Arial" w:cs="Arial"/>
                <w:color w:val="auto"/>
              </w:rPr>
            </w:pPr>
            <w:r w:rsidRPr="00B66C29">
              <w:rPr>
                <w:rFonts w:hAnsi="Arial" w:cs="Arial"/>
                <w:color w:val="auto"/>
              </w:rPr>
              <w:t>Nuria Zolle highlighted the number of doctors due for revalidation b</w:t>
            </w:r>
            <w:bookmarkStart w:id="0" w:name="_GoBack"/>
            <w:bookmarkEnd w:id="0"/>
            <w:r w:rsidRPr="00B66C29">
              <w:rPr>
                <w:rFonts w:hAnsi="Arial" w:cs="Arial"/>
                <w:color w:val="auto"/>
              </w:rPr>
              <w:t xml:space="preserve">etween 2025-2026 was a high increase to activity, and queried whether there would be capacity issues. Nuria acknowledged that comparison of deferral rates across other health boards, and whether there was any learning to be taken from Betsi Cadwaladr University Health Board (BCUHB) as best performer. </w:t>
            </w:r>
            <w:r w:rsidRPr="00B66C29">
              <w:rPr>
                <w:rFonts w:hAnsi="Arial" w:cs="Arial"/>
                <w:color w:val="auto"/>
              </w:rPr>
              <w:lastRenderedPageBreak/>
              <w:t xml:space="preserve">Raj Krishnan would engage with the medical director at BCUHB – as he acknowledged they have a very active programme. In relation to capacity issues, Raj Krishnan agreed this would be an ongoing problem and acknowledged that associate physicians would also be coming on board and once mandated a business case would be submitted. </w:t>
            </w:r>
          </w:p>
          <w:p w14:paraId="51134CA8" w14:textId="1B3FBDC6"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Jean Church asked how often the revalidation quality assurance visits take place, Raj Krishnan advised the visits take place once a year.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7096E1" w14:textId="77777777" w:rsidR="00DD42E4" w:rsidRPr="00B66C29" w:rsidRDefault="00DD42E4" w:rsidP="00DD42E4">
            <w:pPr>
              <w:spacing w:before="120"/>
              <w:rPr>
                <w:rFonts w:ascii="Arial" w:hAnsi="Arial" w:cs="Arial"/>
                <w:b/>
                <w:color w:val="FF0000"/>
                <w:sz w:val="24"/>
                <w:szCs w:val="24"/>
              </w:rPr>
            </w:pPr>
          </w:p>
        </w:tc>
      </w:tr>
      <w:tr w:rsidR="00DD42E4" w:rsidRPr="00B66C29" w14:paraId="1EB332F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567CD7" w14:textId="77D11181" w:rsidR="00DD42E4" w:rsidRPr="00B66C29" w:rsidRDefault="00DD42E4" w:rsidP="00DD42E4">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776016CA" w14:textId="77777777" w:rsidR="00DD42E4" w:rsidRPr="00B66C29" w:rsidRDefault="00DD42E4" w:rsidP="00DD42E4">
            <w:pPr>
              <w:pStyle w:val="Body"/>
              <w:spacing w:line="240" w:lineRule="auto"/>
              <w:jc w:val="both"/>
              <w:rPr>
                <w:rFonts w:hAnsi="Arial" w:cs="Arial"/>
                <w:color w:val="auto"/>
              </w:rPr>
            </w:pPr>
            <w:r w:rsidRPr="00B66C29">
              <w:rPr>
                <w:rFonts w:hAnsi="Arial" w:cs="Arial"/>
                <w:color w:val="auto"/>
              </w:rPr>
              <w:t>The report was</w:t>
            </w:r>
            <w:r w:rsidRPr="00B66C29">
              <w:rPr>
                <w:rFonts w:hAnsi="Arial" w:cs="Arial"/>
                <w:b/>
                <w:bCs/>
                <w:color w:val="auto"/>
              </w:rPr>
              <w:t xml:space="preserve"> noted</w:t>
            </w:r>
            <w:r w:rsidRPr="00B66C29">
              <w:rPr>
                <w:rFonts w:hAnsi="Arial" w:cs="Arial"/>
                <w:color w:val="auto"/>
              </w:rPr>
              <w:t xml:space="preserve">. </w:t>
            </w:r>
          </w:p>
          <w:p w14:paraId="73003339" w14:textId="3C5736A0"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Members </w:t>
            </w:r>
            <w:r w:rsidRPr="00B66C29">
              <w:rPr>
                <w:rFonts w:hAnsi="Arial" w:cs="Arial"/>
                <w:b/>
                <w:bCs/>
                <w:color w:val="auto"/>
              </w:rPr>
              <w:t>ratified</w:t>
            </w:r>
            <w:r w:rsidRPr="00B66C29">
              <w:rPr>
                <w:rFonts w:hAnsi="Arial" w:cs="Arial"/>
                <w:color w:val="auto"/>
              </w:rPr>
              <w:t xml:space="preserve"> the all-Wales Appraisal Policy.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B9F9DB" w14:textId="77777777" w:rsidR="00DD42E4" w:rsidRPr="00B66C29" w:rsidRDefault="00DD42E4" w:rsidP="00DD42E4">
            <w:pPr>
              <w:spacing w:before="120"/>
              <w:rPr>
                <w:rFonts w:ascii="Arial" w:hAnsi="Arial" w:cs="Arial"/>
                <w:b/>
                <w:color w:val="FF0000"/>
                <w:sz w:val="24"/>
                <w:szCs w:val="24"/>
              </w:rPr>
            </w:pPr>
          </w:p>
        </w:tc>
      </w:tr>
      <w:tr w:rsidR="00DD42E4" w:rsidRPr="00B66C29" w14:paraId="2C3694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150360AF"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15/24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013F479E"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hAnsi="Arial" w:cs="Arial"/>
                <w:b/>
              </w:rPr>
              <w:t xml:space="preserve">EMPLOYEE RELATIONS BEST PRACTICE DEEP DIVE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96E0AF" w14:textId="77777777" w:rsidR="00DD42E4" w:rsidRPr="00B66C29" w:rsidRDefault="00DD42E4" w:rsidP="00DD42E4">
            <w:pPr>
              <w:spacing w:before="120"/>
              <w:rPr>
                <w:rFonts w:ascii="Arial" w:hAnsi="Arial" w:cs="Arial"/>
                <w:b/>
                <w:color w:val="FF0000"/>
                <w:sz w:val="24"/>
                <w:szCs w:val="24"/>
              </w:rPr>
            </w:pPr>
          </w:p>
        </w:tc>
      </w:tr>
      <w:tr w:rsidR="00DD42E4" w:rsidRPr="00B66C29" w14:paraId="4FA0959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42C9C7" w14:textId="0DFC20F4"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The item was deferred to the committee due to be held on Thursday, 18</w:t>
            </w:r>
            <w:r w:rsidRPr="00B66C29">
              <w:rPr>
                <w:rFonts w:hAnsi="Arial" w:cs="Arial"/>
                <w:vertAlign w:val="superscript"/>
              </w:rPr>
              <w:t>th</w:t>
            </w:r>
            <w:r w:rsidRPr="00B66C29">
              <w:rPr>
                <w:rFonts w:hAnsi="Arial" w:cs="Arial"/>
              </w:rPr>
              <w:t xml:space="preserve"> April 2024.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43D720" w14:textId="77777777" w:rsidR="00DD42E4" w:rsidRPr="00B66C29" w:rsidRDefault="00DD42E4" w:rsidP="00DD42E4">
            <w:pPr>
              <w:spacing w:before="120"/>
              <w:rPr>
                <w:rFonts w:ascii="Arial" w:hAnsi="Arial" w:cs="Arial"/>
                <w:b/>
                <w:color w:val="FF0000"/>
                <w:sz w:val="24"/>
                <w:szCs w:val="24"/>
              </w:rPr>
            </w:pPr>
          </w:p>
        </w:tc>
      </w:tr>
      <w:tr w:rsidR="00DD42E4" w:rsidRPr="00B66C29" w14:paraId="7C41E70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7C79B5B6"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16/24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59336EB6"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eastAsia="Times New Roman" w:hAnsi="Arial" w:cs="Arial"/>
                <w:b/>
              </w:rPr>
              <w:t xml:space="preserve">STRATEGIC WORKFORCE EQUALITY PLAN AND ANNUAL EQUALITY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6121E" w14:textId="77777777" w:rsidR="00DD42E4" w:rsidRPr="00B66C29" w:rsidRDefault="00DD42E4" w:rsidP="00DD42E4">
            <w:pPr>
              <w:spacing w:before="120"/>
              <w:rPr>
                <w:rFonts w:ascii="Arial" w:hAnsi="Arial" w:cs="Arial"/>
                <w:b/>
                <w:color w:val="FF0000"/>
                <w:sz w:val="24"/>
                <w:szCs w:val="24"/>
              </w:rPr>
            </w:pPr>
          </w:p>
        </w:tc>
      </w:tr>
      <w:tr w:rsidR="00DD42E4" w:rsidRPr="00B66C29" w14:paraId="60A1B20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9FDC85" w14:textId="77777777" w:rsidR="00DD42E4" w:rsidRPr="00B66C29" w:rsidRDefault="00D57B5F"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 xml:space="preserve">Katy Goss was welcomed to the meeting. </w:t>
            </w:r>
          </w:p>
          <w:p w14:paraId="20A39088" w14:textId="0599B312" w:rsidR="004A22CC" w:rsidRPr="00B66C29" w:rsidRDefault="00D57B5F" w:rsidP="004A22C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 xml:space="preserve">The strategic workforce equality plan and annual equality report was </w:t>
            </w:r>
            <w:r w:rsidRPr="00B66C29">
              <w:rPr>
                <w:rFonts w:hAnsi="Arial" w:cs="Arial"/>
                <w:b/>
              </w:rPr>
              <w:t>received</w:t>
            </w:r>
            <w:r w:rsidRPr="00B66C29">
              <w:rPr>
                <w:rFonts w:hAnsi="Arial" w:cs="Arial"/>
              </w:rPr>
              <w:t xml:space="preserve">. </w:t>
            </w:r>
          </w:p>
          <w:p w14:paraId="03E6E327" w14:textId="77777777" w:rsidR="00D57B5F" w:rsidRPr="00B66C29" w:rsidRDefault="00D57B5F"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In discussing the report the following points were raised:</w:t>
            </w:r>
          </w:p>
          <w:p w14:paraId="79C3E26E" w14:textId="54389F92" w:rsidR="00D57B5F" w:rsidRPr="00B66C29" w:rsidRDefault="00A7065F" w:rsidP="008A040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 xml:space="preserve">Jean Church raised a </w:t>
            </w:r>
            <w:r w:rsidR="004A22CC" w:rsidRPr="00B66C29">
              <w:rPr>
                <w:rFonts w:hAnsi="Arial" w:cs="Arial"/>
              </w:rPr>
              <w:t xml:space="preserve">concern regarding the pay narrative </w:t>
            </w:r>
            <w:r w:rsidR="00131E33" w:rsidRPr="00B66C29">
              <w:rPr>
                <w:rFonts w:hAnsi="Arial" w:cs="Arial"/>
              </w:rPr>
              <w:t xml:space="preserve">in the report </w:t>
            </w:r>
            <w:r w:rsidR="004A22CC" w:rsidRPr="00B66C29">
              <w:rPr>
                <w:rFonts w:hAnsi="Arial" w:cs="Arial"/>
              </w:rPr>
              <w:t>surrounding full time basic pay</w:t>
            </w:r>
            <w:r w:rsidR="00131E33" w:rsidRPr="00B66C29">
              <w:rPr>
                <w:rFonts w:hAnsi="Arial" w:cs="Arial"/>
              </w:rPr>
              <w:t xml:space="preserve"> reporting</w:t>
            </w:r>
            <w:r w:rsidR="004A22CC" w:rsidRPr="00B66C29">
              <w:rPr>
                <w:rFonts w:hAnsi="Arial" w:cs="Arial"/>
              </w:rPr>
              <w:t xml:space="preserve"> higher for male than female staff, and wondered if there had been sufficient research undertaken </w:t>
            </w:r>
            <w:r w:rsidR="008A040C" w:rsidRPr="00B66C29">
              <w:rPr>
                <w:rFonts w:hAnsi="Arial" w:cs="Arial"/>
              </w:rPr>
              <w:t xml:space="preserve">in this area. </w:t>
            </w:r>
            <w:r w:rsidR="004A22CC" w:rsidRPr="00B66C29">
              <w:rPr>
                <w:rFonts w:hAnsi="Arial" w:cs="Arial"/>
              </w:rPr>
              <w:t>Debbie Eyitayo</w:t>
            </w:r>
            <w:r w:rsidR="008A040C" w:rsidRPr="00B66C29">
              <w:rPr>
                <w:rFonts w:hAnsi="Arial" w:cs="Arial"/>
              </w:rPr>
              <w:t xml:space="preserve"> advised the purpose of the agenda for change was to address this and as the agenda pay gap work would look at this area in greater detail. </w:t>
            </w:r>
          </w:p>
          <w:p w14:paraId="6744DEF3" w14:textId="28A00FD5" w:rsidR="008A040C" w:rsidRPr="00B66C29" w:rsidRDefault="008A040C" w:rsidP="008A040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rPr>
              <w:t>Nuria Zolle noted the importance of using the equality duty to inform the health board’s plans and strategy. Nuria recognised the limiting data from ESR</w:t>
            </w:r>
            <w:r w:rsidR="00131E33" w:rsidRPr="00B66C29">
              <w:rPr>
                <w:rFonts w:hAnsi="Arial" w:cs="Arial"/>
              </w:rPr>
              <w:t xml:space="preserve">, and queried </w:t>
            </w:r>
            <w:r w:rsidRPr="00B66C29">
              <w:rPr>
                <w:rFonts w:hAnsi="Arial" w:cs="Arial"/>
              </w:rPr>
              <w:t xml:space="preserve">what could be done </w:t>
            </w:r>
            <w:r w:rsidR="00131E33" w:rsidRPr="00B66C29">
              <w:rPr>
                <w:rFonts w:hAnsi="Arial" w:cs="Arial"/>
              </w:rPr>
              <w:t>to address the limiting data</w:t>
            </w:r>
            <w:r w:rsidRPr="00B66C29">
              <w:rPr>
                <w:rFonts w:hAnsi="Arial" w:cs="Arial"/>
              </w:rPr>
              <w:t xml:space="preserve">, Nuria suggested surveys to gain a better understanding of the workforce profile.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2A0F81" w14:textId="77777777" w:rsidR="00DD42E4" w:rsidRPr="00B66C29" w:rsidRDefault="00DD42E4" w:rsidP="00DD42E4">
            <w:pPr>
              <w:spacing w:before="120"/>
              <w:rPr>
                <w:rFonts w:ascii="Arial" w:hAnsi="Arial" w:cs="Arial"/>
                <w:b/>
                <w:color w:val="FF0000"/>
                <w:sz w:val="24"/>
                <w:szCs w:val="24"/>
              </w:rPr>
            </w:pPr>
          </w:p>
        </w:tc>
      </w:tr>
      <w:tr w:rsidR="00DD42E4" w:rsidRPr="00B66C29" w14:paraId="54D2BE9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BA18D9" w14:textId="114E6DD5" w:rsidR="00DD42E4" w:rsidRPr="00B66C29" w:rsidRDefault="00DD42E4" w:rsidP="00DD42E4">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582967" w14:textId="1BED8D6D" w:rsidR="00DD42E4" w:rsidRPr="00B66C29" w:rsidRDefault="008A040C"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hAnsi="Arial" w:cs="Arial"/>
              </w:rPr>
              <w:t>The report be</w:t>
            </w:r>
            <w:r w:rsidRPr="00B66C29">
              <w:rPr>
                <w:rFonts w:hAnsi="Arial" w:cs="Arial"/>
                <w:b/>
              </w:rPr>
              <w:t xml:space="preserve"> 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3935D3" w14:textId="77777777" w:rsidR="00DD42E4" w:rsidRPr="00B66C29" w:rsidRDefault="00DD42E4" w:rsidP="00DD42E4">
            <w:pPr>
              <w:spacing w:before="120"/>
              <w:rPr>
                <w:rFonts w:ascii="Arial" w:hAnsi="Arial" w:cs="Arial"/>
                <w:b/>
                <w:color w:val="FF0000"/>
                <w:sz w:val="24"/>
                <w:szCs w:val="24"/>
              </w:rPr>
            </w:pPr>
          </w:p>
        </w:tc>
      </w:tr>
      <w:tr w:rsidR="00DD42E4" w:rsidRPr="00B66C29" w14:paraId="6EE315C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73F022"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D03465" w14:textId="204C2188"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hAnsi="Arial" w:cs="Arial"/>
                <w:b/>
              </w:rPr>
              <w:t>COMMITTEE SELF ASSES</w:t>
            </w:r>
            <w:r w:rsidR="00131E33" w:rsidRPr="00B66C29">
              <w:rPr>
                <w:rFonts w:hAnsi="Arial" w:cs="Arial"/>
                <w:b/>
              </w:rPr>
              <w:t>S</w:t>
            </w:r>
            <w:r w:rsidRPr="00B66C29">
              <w:rPr>
                <w:rFonts w:hAnsi="Arial" w:cs="Arial"/>
                <w:b/>
              </w:rPr>
              <w:t xml:space="preserve">MENT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677040D" w14:textId="77777777" w:rsidR="00DD42E4" w:rsidRPr="00B66C29" w:rsidRDefault="00DD42E4" w:rsidP="00DD42E4">
            <w:pPr>
              <w:spacing w:before="120"/>
              <w:rPr>
                <w:rFonts w:ascii="Arial" w:hAnsi="Arial" w:cs="Arial"/>
                <w:b/>
                <w:color w:val="FF0000"/>
                <w:sz w:val="24"/>
                <w:szCs w:val="24"/>
              </w:rPr>
            </w:pPr>
          </w:p>
        </w:tc>
      </w:tr>
      <w:tr w:rsidR="00DD42E4" w:rsidRPr="00B66C29" w14:paraId="049CCBB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670264" w14:textId="05B5EBCE"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lastRenderedPageBreak/>
              <w:t>17/24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1D371F9" w14:textId="671B4663" w:rsidR="00DD42E4" w:rsidRPr="00B66C29" w:rsidRDefault="00131E33"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B66C29">
              <w:rPr>
                <w:rFonts w:hAnsi="Arial" w:cs="Arial"/>
              </w:rPr>
              <w:t>The committee self-assessment was</w:t>
            </w:r>
            <w:r w:rsidRPr="00B66C29">
              <w:rPr>
                <w:rFonts w:hAnsi="Arial" w:cs="Arial"/>
                <w:b/>
              </w:rPr>
              <w:t xml:space="preserve"> received</w:t>
            </w:r>
            <w:r w:rsidRPr="00B66C29">
              <w:rPr>
                <w:rFonts w:hAnsi="Arial" w:cs="Arial"/>
              </w:rPr>
              <w:t xml:space="preserve"> and</w:t>
            </w:r>
            <w:r w:rsidRPr="00B66C29">
              <w:rPr>
                <w:rFonts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C82769" w14:textId="77777777" w:rsidR="00DD42E4" w:rsidRPr="00B66C29" w:rsidRDefault="00DD42E4" w:rsidP="00DD42E4">
            <w:pPr>
              <w:spacing w:before="120"/>
              <w:rPr>
                <w:rFonts w:ascii="Arial" w:hAnsi="Arial" w:cs="Arial"/>
                <w:b/>
                <w:color w:val="FF0000"/>
                <w:sz w:val="24"/>
                <w:szCs w:val="24"/>
              </w:rPr>
            </w:pPr>
          </w:p>
        </w:tc>
      </w:tr>
      <w:tr w:rsidR="00353510" w:rsidRPr="00B66C29" w14:paraId="2093D2B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A262B8" w14:textId="071CF446" w:rsidR="00353510" w:rsidRPr="00B66C29" w:rsidRDefault="00353510" w:rsidP="00DD42E4">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B223AF" w14:textId="722B3416" w:rsidR="00353510" w:rsidRPr="00B66C29" w:rsidRDefault="00353510"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B66C29">
              <w:rPr>
                <w:rFonts w:hAnsi="Arial" w:cs="Arial"/>
                <w:b/>
              </w:rPr>
              <w:t xml:space="preserve">Action – </w:t>
            </w:r>
            <w:r w:rsidRPr="00B66C29">
              <w:rPr>
                <w:rFonts w:hAnsi="Arial" w:cs="Arial"/>
              </w:rPr>
              <w:t xml:space="preserve">A timeout session for committee members to take place in May 2024.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0FA75A" w14:textId="77777777" w:rsidR="00353510" w:rsidRPr="00B66C29" w:rsidRDefault="00353510" w:rsidP="00DD42E4">
            <w:pPr>
              <w:spacing w:before="120"/>
              <w:rPr>
                <w:rFonts w:ascii="Arial" w:hAnsi="Arial" w:cs="Arial"/>
                <w:b/>
                <w:color w:val="FF0000"/>
                <w:sz w:val="24"/>
                <w:szCs w:val="24"/>
              </w:rPr>
            </w:pPr>
          </w:p>
        </w:tc>
      </w:tr>
      <w:tr w:rsidR="00DD42E4" w:rsidRPr="00B66C29" w14:paraId="6702BEFF"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0B30C370" w:rsidR="00DD42E4" w:rsidRPr="00B66C29" w:rsidRDefault="00131E33" w:rsidP="00DD42E4">
            <w:pPr>
              <w:spacing w:before="120" w:line="240" w:lineRule="auto"/>
              <w:jc w:val="both"/>
              <w:rPr>
                <w:rFonts w:ascii="Arial" w:hAnsi="Arial" w:cs="Arial"/>
                <w:b/>
                <w:color w:val="FF0000"/>
                <w:sz w:val="24"/>
                <w:szCs w:val="24"/>
              </w:rPr>
            </w:pPr>
            <w:r w:rsidRPr="00B66C29">
              <w:rPr>
                <w:rFonts w:ascii="Arial" w:hAnsi="Arial" w:cs="Arial"/>
                <w:b/>
                <w:sz w:val="24"/>
                <w:szCs w:val="24"/>
              </w:rPr>
              <w:t>18/24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B66C29">
              <w:rPr>
                <w:rFonts w:hAnsi="Arial" w:cs="Arial"/>
                <w:b/>
              </w:rPr>
              <w:t>WORKFORCE DELIVERY GROUP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0369E8" w14:textId="77777777" w:rsidR="00DD42E4" w:rsidRPr="00B66C29" w:rsidRDefault="00DD42E4" w:rsidP="00DD42E4">
            <w:pPr>
              <w:spacing w:before="120"/>
              <w:rPr>
                <w:rFonts w:ascii="Arial" w:hAnsi="Arial" w:cs="Arial"/>
                <w:b/>
                <w:color w:val="FF0000"/>
                <w:sz w:val="24"/>
                <w:szCs w:val="24"/>
              </w:rPr>
            </w:pPr>
          </w:p>
        </w:tc>
      </w:tr>
      <w:tr w:rsidR="00DD42E4" w:rsidRPr="00B66C29" w14:paraId="44EE8E7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77777777" w:rsidR="00DD42E4" w:rsidRPr="00B66C29" w:rsidRDefault="00DD42E4" w:rsidP="00DD42E4">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77777777" w:rsidR="00DD42E4" w:rsidRPr="00B66C29" w:rsidRDefault="00DD42E4" w:rsidP="00DD42E4">
            <w:pPr>
              <w:spacing w:line="240" w:lineRule="auto"/>
              <w:jc w:val="both"/>
              <w:rPr>
                <w:rFonts w:ascii="Arial" w:hAnsi="Arial" w:cs="Arial"/>
                <w:sz w:val="24"/>
                <w:szCs w:val="24"/>
              </w:rPr>
            </w:pPr>
            <w:r w:rsidRPr="00B66C29">
              <w:rPr>
                <w:rFonts w:ascii="Arial" w:hAnsi="Arial" w:cs="Arial"/>
                <w:sz w:val="24"/>
                <w:szCs w:val="24"/>
              </w:rPr>
              <w:t>The Workforce Delivery Group update report was</w:t>
            </w:r>
            <w:r w:rsidRPr="00B66C29">
              <w:rPr>
                <w:rFonts w:ascii="Arial" w:hAnsi="Arial" w:cs="Arial"/>
                <w:b/>
                <w:sz w:val="24"/>
                <w:szCs w:val="24"/>
              </w:rPr>
              <w:t xml:space="preserve"> received </w:t>
            </w:r>
            <w:r w:rsidRPr="00B66C29">
              <w:rPr>
                <w:rFonts w:ascii="Arial" w:hAnsi="Arial" w:cs="Arial"/>
                <w:sz w:val="24"/>
                <w:szCs w:val="24"/>
              </w:rPr>
              <w:t xml:space="preserve">and </w:t>
            </w:r>
            <w:r w:rsidRPr="00B66C29">
              <w:rPr>
                <w:rFonts w:ascii="Arial" w:hAnsi="Arial" w:cs="Arial"/>
                <w:b/>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D30835" w14:textId="77777777" w:rsidR="00DD42E4" w:rsidRPr="00B66C29" w:rsidRDefault="00DD42E4" w:rsidP="00DD42E4">
            <w:pPr>
              <w:spacing w:before="120"/>
              <w:rPr>
                <w:rFonts w:ascii="Arial" w:hAnsi="Arial" w:cs="Arial"/>
                <w:b/>
                <w:color w:val="FF0000"/>
                <w:sz w:val="24"/>
                <w:szCs w:val="24"/>
              </w:rPr>
            </w:pPr>
          </w:p>
        </w:tc>
      </w:tr>
      <w:tr w:rsidR="00DD42E4" w:rsidRPr="00B66C29" w14:paraId="3F7128B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0D794FA" w14:textId="53E2E0CF" w:rsidR="00DD42E4" w:rsidRPr="00B66C29" w:rsidRDefault="00131E33" w:rsidP="00DD42E4">
            <w:pPr>
              <w:spacing w:before="120" w:line="240" w:lineRule="auto"/>
              <w:jc w:val="both"/>
              <w:rPr>
                <w:rFonts w:ascii="Arial" w:hAnsi="Arial" w:cs="Arial"/>
                <w:b/>
                <w:color w:val="FF0000"/>
                <w:sz w:val="24"/>
                <w:szCs w:val="24"/>
              </w:rPr>
            </w:pPr>
            <w:r w:rsidRPr="00B66C29">
              <w:rPr>
                <w:rFonts w:ascii="Arial" w:hAnsi="Arial" w:cs="Arial"/>
                <w:b/>
                <w:sz w:val="24"/>
                <w:szCs w:val="24"/>
              </w:rPr>
              <w:t>19/24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AFA22" w14:textId="0D81E131"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B66C29">
              <w:rPr>
                <w:rFonts w:hAnsi="Arial" w:cs="Arial"/>
                <w:b/>
                <w:color w:val="auto"/>
              </w:rPr>
              <w:t>PEOPLE STRATEGY 2024-29</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DAD6DA" w14:textId="77777777" w:rsidR="00DD42E4" w:rsidRPr="00B66C29" w:rsidRDefault="00DD42E4" w:rsidP="00DD42E4">
            <w:pPr>
              <w:spacing w:before="120"/>
              <w:rPr>
                <w:rFonts w:ascii="Arial" w:hAnsi="Arial" w:cs="Arial"/>
                <w:b/>
                <w:color w:val="FF0000"/>
                <w:sz w:val="24"/>
                <w:szCs w:val="24"/>
              </w:rPr>
            </w:pPr>
          </w:p>
        </w:tc>
      </w:tr>
      <w:tr w:rsidR="00DD42E4" w:rsidRPr="00B66C29" w14:paraId="24E31D4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348F55" w14:textId="77777777" w:rsidR="00DD42E4" w:rsidRPr="00B66C29" w:rsidRDefault="00DD42E4" w:rsidP="00DD42E4">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6BA451" w14:textId="6CEEFE55"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rPr>
              <w:t>The people strategy 2024-29 report was</w:t>
            </w:r>
            <w:r w:rsidRPr="00B66C29">
              <w:rPr>
                <w:rFonts w:hAnsi="Arial" w:cs="Arial"/>
                <w:b/>
              </w:rPr>
              <w:t xml:space="preserve"> received </w:t>
            </w:r>
            <w:r w:rsidRPr="00B66C29">
              <w:rPr>
                <w:rFonts w:hAnsi="Arial" w:cs="Arial"/>
              </w:rPr>
              <w:t xml:space="preserve">and </w:t>
            </w:r>
            <w:r w:rsidRPr="00B66C29">
              <w:rPr>
                <w:rFonts w:hAnsi="Arial" w:cs="Arial"/>
                <w:b/>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8B9BC1" w14:textId="77777777" w:rsidR="00DD42E4" w:rsidRPr="00B66C29" w:rsidRDefault="00DD42E4" w:rsidP="00DD42E4">
            <w:pPr>
              <w:spacing w:before="120"/>
              <w:rPr>
                <w:rFonts w:ascii="Arial" w:hAnsi="Arial" w:cs="Arial"/>
                <w:b/>
                <w:color w:val="FF0000"/>
                <w:sz w:val="24"/>
                <w:szCs w:val="24"/>
              </w:rPr>
            </w:pPr>
          </w:p>
        </w:tc>
      </w:tr>
      <w:tr w:rsidR="00DD42E4" w:rsidRPr="00B66C29" w14:paraId="558086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66872A" w14:textId="5B81E138" w:rsidR="00DD42E4" w:rsidRPr="00B66C29" w:rsidRDefault="00131E33" w:rsidP="00DD42E4">
            <w:pPr>
              <w:spacing w:before="120" w:line="240" w:lineRule="auto"/>
              <w:rPr>
                <w:rFonts w:ascii="Arial" w:hAnsi="Arial" w:cs="Arial"/>
                <w:b/>
                <w:sz w:val="24"/>
                <w:szCs w:val="24"/>
              </w:rPr>
            </w:pPr>
            <w:r w:rsidRPr="00B66C29">
              <w:rPr>
                <w:rFonts w:ascii="Arial" w:hAnsi="Arial" w:cs="Arial"/>
                <w:b/>
                <w:sz w:val="24"/>
                <w:szCs w:val="24"/>
              </w:rPr>
              <w:t>20/24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5C1114" w14:textId="45AEBCBD" w:rsidR="00DD42E4" w:rsidRPr="00B66C29" w:rsidRDefault="00DD42E4" w:rsidP="00DD42E4">
            <w:pPr>
              <w:spacing w:before="120" w:line="240" w:lineRule="auto"/>
              <w:rPr>
                <w:rFonts w:ascii="Arial" w:hAnsi="Arial" w:cs="Arial"/>
                <w:b/>
                <w:bCs/>
                <w:sz w:val="24"/>
                <w:szCs w:val="24"/>
              </w:rPr>
            </w:pPr>
            <w:r w:rsidRPr="00B66C29">
              <w:rPr>
                <w:rFonts w:ascii="Arial" w:hAnsi="Arial" w:cs="Arial"/>
                <w:b/>
                <w:bCs/>
                <w:sz w:val="24"/>
                <w:szCs w:val="24"/>
              </w:rPr>
              <w:t xml:space="preserve">HEALTH EDUCATION AND IMPROVEMENT WALES EDUCATION COMMISIONING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7F64C" w14:textId="77777777" w:rsidR="00DD42E4" w:rsidRPr="00B66C29" w:rsidRDefault="00DD42E4" w:rsidP="00DD42E4">
            <w:pPr>
              <w:spacing w:before="120"/>
              <w:rPr>
                <w:rFonts w:ascii="Arial" w:hAnsi="Arial" w:cs="Arial"/>
                <w:b/>
                <w:color w:val="FF0000"/>
                <w:sz w:val="24"/>
                <w:szCs w:val="24"/>
              </w:rPr>
            </w:pPr>
          </w:p>
        </w:tc>
      </w:tr>
      <w:tr w:rsidR="00DD42E4" w:rsidRPr="00B66C29" w14:paraId="5C7B89A4" w14:textId="77777777" w:rsidTr="00327A6E">
        <w:trPr>
          <w:trHeight w:val="815"/>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7E305E" w14:textId="3BB00479" w:rsidR="00DD42E4" w:rsidRPr="00B66C29" w:rsidRDefault="00DD42E4" w:rsidP="00DD42E4">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125BCB" w14:textId="5F181807" w:rsidR="00DD42E4" w:rsidRPr="00B66C29" w:rsidRDefault="00131E33" w:rsidP="00DD42E4">
            <w:pPr>
              <w:spacing w:before="120" w:line="240" w:lineRule="auto"/>
              <w:rPr>
                <w:rFonts w:ascii="Arial" w:hAnsi="Arial" w:cs="Arial"/>
                <w:bCs/>
                <w:color w:val="000000" w:themeColor="text1"/>
                <w:sz w:val="24"/>
                <w:szCs w:val="24"/>
              </w:rPr>
            </w:pPr>
            <w:r w:rsidRPr="00B66C29">
              <w:rPr>
                <w:rFonts w:ascii="Arial" w:hAnsi="Arial" w:cs="Arial"/>
                <w:bCs/>
                <w:color w:val="000000" w:themeColor="text1"/>
                <w:sz w:val="24"/>
                <w:szCs w:val="24"/>
              </w:rPr>
              <w:t xml:space="preserve">The health education and improvement wales education commissioning report was </w:t>
            </w:r>
            <w:r w:rsidRPr="00B66C29">
              <w:rPr>
                <w:rFonts w:ascii="Arial" w:hAnsi="Arial" w:cs="Arial"/>
                <w:b/>
                <w:bCs/>
                <w:color w:val="000000" w:themeColor="text1"/>
                <w:sz w:val="24"/>
                <w:szCs w:val="24"/>
              </w:rPr>
              <w:t>received</w:t>
            </w:r>
            <w:r w:rsidRPr="00B66C29">
              <w:rPr>
                <w:rFonts w:ascii="Arial" w:hAnsi="Arial" w:cs="Arial"/>
                <w:bCs/>
                <w:color w:val="000000" w:themeColor="text1"/>
                <w:sz w:val="24"/>
                <w:szCs w:val="24"/>
              </w:rPr>
              <w:t xml:space="preserve"> and </w:t>
            </w:r>
            <w:r w:rsidRPr="00B66C29">
              <w:rPr>
                <w:rFonts w:ascii="Arial" w:hAnsi="Arial" w:cs="Arial"/>
                <w:b/>
                <w:bCs/>
                <w:color w:val="000000" w:themeColor="text1"/>
                <w:sz w:val="24"/>
                <w:szCs w:val="24"/>
              </w:rPr>
              <w:t>noted</w:t>
            </w:r>
            <w:r w:rsidRPr="00B66C29">
              <w:rPr>
                <w:rFonts w:ascii="Arial" w:hAnsi="Arial" w:cs="Arial"/>
                <w:bCs/>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5845D3" w14:textId="77777777" w:rsidR="00DD42E4" w:rsidRPr="00B66C29" w:rsidRDefault="00DD42E4" w:rsidP="00DD42E4">
            <w:pPr>
              <w:spacing w:before="120"/>
              <w:rPr>
                <w:rFonts w:ascii="Arial" w:hAnsi="Arial" w:cs="Arial"/>
                <w:b/>
                <w:color w:val="FF0000"/>
                <w:sz w:val="24"/>
                <w:szCs w:val="24"/>
              </w:rPr>
            </w:pPr>
          </w:p>
        </w:tc>
      </w:tr>
      <w:tr w:rsidR="00DD42E4" w:rsidRPr="00B66C29" w14:paraId="2182EF4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5C3831" w14:textId="12FB1674" w:rsidR="00DD42E4" w:rsidRPr="00B66C29" w:rsidRDefault="00131E33" w:rsidP="00DD42E4">
            <w:pPr>
              <w:spacing w:before="120" w:line="240" w:lineRule="auto"/>
              <w:rPr>
                <w:rFonts w:ascii="Arial" w:hAnsi="Arial" w:cs="Arial"/>
                <w:b/>
                <w:sz w:val="24"/>
                <w:szCs w:val="24"/>
              </w:rPr>
            </w:pPr>
            <w:r w:rsidRPr="00B66C29">
              <w:rPr>
                <w:rFonts w:ascii="Arial" w:hAnsi="Arial" w:cs="Arial"/>
                <w:b/>
                <w:sz w:val="24"/>
                <w:szCs w:val="24"/>
              </w:rPr>
              <w:t>21/24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E45A97" w14:textId="4626591D"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B66C29">
              <w:rPr>
                <w:rFonts w:eastAsia="Times New Roman" w:hAnsi="Arial" w:cs="Arial"/>
                <w:b/>
              </w:rPr>
              <w:t xml:space="preserve">THERAPIES AND HEALTH SCIENCE GROUP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3FB77" w14:textId="77777777" w:rsidR="00DD42E4" w:rsidRPr="00B66C29" w:rsidRDefault="00DD42E4" w:rsidP="00DD42E4">
            <w:pPr>
              <w:spacing w:before="120"/>
              <w:rPr>
                <w:rFonts w:ascii="Arial" w:hAnsi="Arial" w:cs="Arial"/>
                <w:b/>
                <w:color w:val="FF0000"/>
                <w:sz w:val="24"/>
                <w:szCs w:val="24"/>
              </w:rPr>
            </w:pPr>
          </w:p>
        </w:tc>
      </w:tr>
      <w:tr w:rsidR="00DD42E4" w:rsidRPr="00B66C29" w14:paraId="109F28D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07FB88" w14:textId="51F732E7" w:rsidR="00DD42E4" w:rsidRPr="00B66C29" w:rsidRDefault="00DD42E4" w:rsidP="00DD42E4">
            <w:pPr>
              <w:spacing w:before="120" w:line="240" w:lineRule="auto"/>
              <w:rPr>
                <w:rFonts w:ascii="Arial" w:hAnsi="Arial" w:cs="Arial"/>
                <w:b/>
                <w:sz w:val="24"/>
                <w:szCs w:val="24"/>
              </w:rPr>
            </w:pPr>
            <w:r w:rsidRPr="00B66C29">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494F32" w14:textId="392DADCF"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B66C29">
              <w:rPr>
                <w:rFonts w:eastAsia="Times New Roman" w:hAnsi="Arial" w:cs="Arial"/>
              </w:rPr>
              <w:t xml:space="preserve">The </w:t>
            </w:r>
            <w:r w:rsidR="00131E33" w:rsidRPr="00B66C29">
              <w:rPr>
                <w:rFonts w:eastAsia="Times New Roman" w:hAnsi="Arial" w:cs="Arial"/>
              </w:rPr>
              <w:t xml:space="preserve">therapies and health science group report was </w:t>
            </w:r>
            <w:r w:rsidR="00131E33" w:rsidRPr="00B66C29">
              <w:rPr>
                <w:rFonts w:eastAsia="Times New Roman" w:hAnsi="Arial" w:cs="Arial"/>
                <w:b/>
              </w:rPr>
              <w:t>received</w:t>
            </w:r>
            <w:r w:rsidR="00131E33" w:rsidRPr="00B66C29">
              <w:rPr>
                <w:rFonts w:eastAsia="Times New Roman" w:hAnsi="Arial" w:cs="Arial"/>
              </w:rPr>
              <w:t xml:space="preserve"> and</w:t>
            </w:r>
            <w:r w:rsidRPr="00B66C29">
              <w:rPr>
                <w:rFonts w:eastAsia="Times New Roman"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70133F" w14:textId="77777777" w:rsidR="00DD42E4" w:rsidRPr="00B66C29" w:rsidRDefault="00DD42E4" w:rsidP="00DD42E4">
            <w:pPr>
              <w:spacing w:before="120"/>
              <w:rPr>
                <w:rFonts w:ascii="Arial" w:hAnsi="Arial" w:cs="Arial"/>
                <w:b/>
                <w:color w:val="FF0000"/>
                <w:sz w:val="24"/>
                <w:szCs w:val="24"/>
              </w:rPr>
            </w:pPr>
          </w:p>
        </w:tc>
      </w:tr>
      <w:tr w:rsidR="00DD42E4" w:rsidRPr="00B66C29"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387FD417"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22/24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B66C29">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DD42E4" w:rsidRPr="00B66C29" w:rsidRDefault="00DD42E4" w:rsidP="00DD42E4">
            <w:pPr>
              <w:spacing w:before="120"/>
              <w:rPr>
                <w:rFonts w:ascii="Arial" w:hAnsi="Arial" w:cs="Arial"/>
                <w:b/>
                <w:color w:val="FF0000"/>
                <w:sz w:val="24"/>
                <w:szCs w:val="24"/>
              </w:rPr>
            </w:pPr>
          </w:p>
        </w:tc>
      </w:tr>
      <w:tr w:rsidR="00DD42E4" w:rsidRPr="00B66C29"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DD42E4" w:rsidRPr="00B66C29" w:rsidRDefault="00DD42E4" w:rsidP="00DD42E4">
            <w:pPr>
              <w:spacing w:before="120" w:line="240" w:lineRule="auto"/>
              <w:rPr>
                <w:rFonts w:ascii="Arial" w:hAnsi="Arial" w:cs="Arial"/>
                <w:b/>
                <w:bCs/>
                <w:color w:val="000000" w:themeColor="text1"/>
                <w:sz w:val="24"/>
                <w:szCs w:val="24"/>
              </w:rPr>
            </w:pPr>
            <w:r w:rsidRPr="00B66C29">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DD42E4" w:rsidRPr="00B66C29" w:rsidRDefault="00DD42E4" w:rsidP="00DD42E4">
            <w:pPr>
              <w:spacing w:before="120"/>
              <w:rPr>
                <w:rFonts w:ascii="Arial" w:hAnsi="Arial" w:cs="Arial"/>
                <w:b/>
                <w:color w:val="FF0000"/>
                <w:sz w:val="24"/>
                <w:szCs w:val="24"/>
              </w:rPr>
            </w:pPr>
          </w:p>
        </w:tc>
      </w:tr>
      <w:tr w:rsidR="00DD42E4" w:rsidRPr="00B66C29"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5BEF6D91" w:rsidR="00DD42E4" w:rsidRPr="00B66C29" w:rsidRDefault="00131E33" w:rsidP="00DD42E4">
            <w:pPr>
              <w:spacing w:before="120" w:line="240" w:lineRule="auto"/>
              <w:jc w:val="both"/>
              <w:rPr>
                <w:rFonts w:ascii="Arial" w:hAnsi="Arial" w:cs="Arial"/>
                <w:b/>
                <w:sz w:val="24"/>
                <w:szCs w:val="24"/>
              </w:rPr>
            </w:pPr>
            <w:r w:rsidRPr="00B66C29">
              <w:rPr>
                <w:rFonts w:ascii="Arial" w:hAnsi="Arial" w:cs="Arial"/>
                <w:b/>
                <w:sz w:val="24"/>
                <w:szCs w:val="24"/>
              </w:rPr>
              <w:t>23/24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B66C29">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DD42E4" w:rsidRPr="00B66C29" w:rsidRDefault="00DD42E4" w:rsidP="00DD42E4">
            <w:pPr>
              <w:spacing w:before="120"/>
              <w:rPr>
                <w:rFonts w:ascii="Arial" w:hAnsi="Arial" w:cs="Arial"/>
                <w:b/>
                <w:color w:val="FF0000"/>
                <w:sz w:val="24"/>
                <w:szCs w:val="24"/>
              </w:rPr>
            </w:pPr>
          </w:p>
        </w:tc>
      </w:tr>
      <w:tr w:rsidR="00DD42E4" w:rsidRPr="00B66C29"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DD42E4" w:rsidRPr="00B66C29" w:rsidRDefault="00DD42E4" w:rsidP="00DD42E4">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60E0C472" w:rsidR="00DD42E4" w:rsidRPr="00B66C29" w:rsidRDefault="00353510"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sidRPr="00B66C29">
              <w:rPr>
                <w:rFonts w:eastAsia="Arial Bold" w:hAnsi="Arial" w:cs="Arial"/>
                <w:color w:val="auto"/>
                <w:lang w:val="en-GB"/>
              </w:rPr>
              <w:t xml:space="preserve">Members recognised it was Debbie Eyitayo final committee, they thanked Debbie for her contribution to the work of the committee and board.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DD42E4" w:rsidRPr="00B66C29" w:rsidRDefault="00DD42E4" w:rsidP="00DD42E4">
            <w:pPr>
              <w:spacing w:before="120"/>
              <w:rPr>
                <w:rFonts w:ascii="Arial" w:hAnsi="Arial" w:cs="Arial"/>
                <w:b/>
                <w:color w:val="FF0000"/>
                <w:sz w:val="24"/>
                <w:szCs w:val="24"/>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02013C" w14:textId="77777777" w:rsidR="00DD764F" w:rsidRDefault="00DD764F" w:rsidP="00DE2CEF">
      <w:r>
        <w:separator/>
      </w:r>
    </w:p>
  </w:endnote>
  <w:endnote w:type="continuationSeparator" w:id="0">
    <w:p w14:paraId="2AD698E4" w14:textId="77777777" w:rsidR="00DD764F" w:rsidRDefault="00DD764F" w:rsidP="00DE2CEF">
      <w:r>
        <w:continuationSeparator/>
      </w:r>
    </w:p>
  </w:endnote>
  <w:endnote w:type="continuationNotice" w:id="1">
    <w:p w14:paraId="6B3843F1" w14:textId="77777777" w:rsidR="00DD764F" w:rsidRDefault="00DD76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Arial"/>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7CA4743E"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340AB83A"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587099" w:rsidRPr="00587099">
          <w:rPr>
            <w:rFonts w:ascii="Calibri" w:eastAsia="Calibri" w:hAnsi="Calibri" w:cs="Calibri"/>
            <w:noProof/>
          </w:rPr>
          <w:t>9</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587099" w:rsidP="00EA4D77">
        <w:pPr>
          <w:pStyle w:val="Footer"/>
        </w:pPr>
      </w:p>
    </w:sdtContent>
  </w:sdt>
  <w:p w14:paraId="69A7B537" w14:textId="77777777" w:rsidR="00C426C2" w:rsidRDefault="00C426C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2EA4F9" w14:textId="77777777" w:rsidR="00DD764F" w:rsidRDefault="00DD764F" w:rsidP="00DE2CEF">
      <w:r>
        <w:separator/>
      </w:r>
    </w:p>
  </w:footnote>
  <w:footnote w:type="continuationSeparator" w:id="0">
    <w:p w14:paraId="5464691B" w14:textId="77777777" w:rsidR="00DD764F" w:rsidRDefault="00DD764F" w:rsidP="00DE2CEF">
      <w:r>
        <w:continuationSeparator/>
      </w:r>
    </w:p>
  </w:footnote>
  <w:footnote w:type="continuationNotice" w:id="1">
    <w:p w14:paraId="2CC4FDF0" w14:textId="77777777" w:rsidR="00DD764F" w:rsidRDefault="00DD764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0A19D" w14:textId="77777777" w:rsidR="00C426C2" w:rsidRDefault="00C426C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4558084C"/>
    <w:multiLevelType w:val="hybridMultilevel"/>
    <w:tmpl w:val="09CAFB0A"/>
    <w:lvl w:ilvl="0" w:tplc="DF72A088">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9"/>
  </w:num>
  <w:num w:numId="2">
    <w:abstractNumId w:val="17"/>
  </w:num>
  <w:num w:numId="3">
    <w:abstractNumId w:val="1"/>
  </w:num>
  <w:num w:numId="4">
    <w:abstractNumId w:val="14"/>
  </w:num>
  <w:num w:numId="5">
    <w:abstractNumId w:val="8"/>
  </w:num>
  <w:num w:numId="6">
    <w:abstractNumId w:val="16"/>
  </w:num>
  <w:num w:numId="7">
    <w:abstractNumId w:val="15"/>
  </w:num>
  <w:num w:numId="8">
    <w:abstractNumId w:val="13"/>
  </w:num>
  <w:num w:numId="9">
    <w:abstractNumId w:val="3"/>
  </w:num>
  <w:num w:numId="10">
    <w:abstractNumId w:val="5"/>
  </w:num>
  <w:num w:numId="11">
    <w:abstractNumId w:val="4"/>
  </w:num>
  <w:num w:numId="12">
    <w:abstractNumId w:val="20"/>
  </w:num>
  <w:num w:numId="13">
    <w:abstractNumId w:val="19"/>
  </w:num>
  <w:num w:numId="14">
    <w:abstractNumId w:val="21"/>
  </w:num>
  <w:num w:numId="15">
    <w:abstractNumId w:val="11"/>
  </w:num>
  <w:num w:numId="16">
    <w:abstractNumId w:val="7"/>
  </w:num>
  <w:num w:numId="17">
    <w:abstractNumId w:val="12"/>
  </w:num>
  <w:num w:numId="18">
    <w:abstractNumId w:val="2"/>
  </w:num>
  <w:num w:numId="19">
    <w:abstractNumId w:val="18"/>
  </w:num>
  <w:num w:numId="20">
    <w:abstractNumId w:val="0"/>
  </w:num>
  <w:num w:numId="21">
    <w:abstractNumId w:val="6"/>
  </w:num>
  <w:num w:numId="22">
    <w:abstractNumId w:val="10"/>
  </w:num>
  <w:num w:numId="23">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92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EDD"/>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4C8"/>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B69"/>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058"/>
    <w:rsid w:val="00130179"/>
    <w:rsid w:val="001303AC"/>
    <w:rsid w:val="001309B7"/>
    <w:rsid w:val="00130D09"/>
    <w:rsid w:val="0013147D"/>
    <w:rsid w:val="001315C1"/>
    <w:rsid w:val="00131B00"/>
    <w:rsid w:val="00131E33"/>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4FB"/>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1B4F"/>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6D8E"/>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3F3"/>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9AC"/>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06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510"/>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5E4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7E3"/>
    <w:rsid w:val="00413876"/>
    <w:rsid w:val="00413A1D"/>
    <w:rsid w:val="00413C68"/>
    <w:rsid w:val="00413DA1"/>
    <w:rsid w:val="00414727"/>
    <w:rsid w:val="00414C6D"/>
    <w:rsid w:val="0041567B"/>
    <w:rsid w:val="004157C5"/>
    <w:rsid w:val="00415D1D"/>
    <w:rsid w:val="00415DB1"/>
    <w:rsid w:val="00416022"/>
    <w:rsid w:val="00416810"/>
    <w:rsid w:val="004168B5"/>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4532"/>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5D2A"/>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22CC"/>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1D6"/>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274"/>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1D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8D7"/>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099"/>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7A4"/>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5CC"/>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574"/>
    <w:rsid w:val="006E28FB"/>
    <w:rsid w:val="006E2D66"/>
    <w:rsid w:val="006E2D86"/>
    <w:rsid w:val="006E37F0"/>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894"/>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1D"/>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40C"/>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3C9"/>
    <w:rsid w:val="008E5509"/>
    <w:rsid w:val="008E5D3E"/>
    <w:rsid w:val="008E5D7B"/>
    <w:rsid w:val="008E5D87"/>
    <w:rsid w:val="008E5F1F"/>
    <w:rsid w:val="008E65C4"/>
    <w:rsid w:val="008E65DE"/>
    <w:rsid w:val="008E69E8"/>
    <w:rsid w:val="008E6A55"/>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73D"/>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AC"/>
    <w:rsid w:val="009268A8"/>
    <w:rsid w:val="00926B84"/>
    <w:rsid w:val="0092725F"/>
    <w:rsid w:val="00927BB8"/>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A37"/>
    <w:rsid w:val="00A64D2A"/>
    <w:rsid w:val="00A657A5"/>
    <w:rsid w:val="00A65FB0"/>
    <w:rsid w:val="00A6603A"/>
    <w:rsid w:val="00A66585"/>
    <w:rsid w:val="00A66A7F"/>
    <w:rsid w:val="00A66CC5"/>
    <w:rsid w:val="00A66F65"/>
    <w:rsid w:val="00A674EF"/>
    <w:rsid w:val="00A7061F"/>
    <w:rsid w:val="00A7065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B92"/>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905"/>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7B3"/>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6C29"/>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227"/>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14C"/>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6CA"/>
    <w:rsid w:val="00C90C38"/>
    <w:rsid w:val="00C91267"/>
    <w:rsid w:val="00C92197"/>
    <w:rsid w:val="00C922E1"/>
    <w:rsid w:val="00C92337"/>
    <w:rsid w:val="00C923C2"/>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AA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3A7"/>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CE8"/>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57B5F"/>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2E4"/>
    <w:rsid w:val="00DD48C4"/>
    <w:rsid w:val="00DD4DFB"/>
    <w:rsid w:val="00DD54E9"/>
    <w:rsid w:val="00DD6113"/>
    <w:rsid w:val="00DD6484"/>
    <w:rsid w:val="00DD687C"/>
    <w:rsid w:val="00DD6974"/>
    <w:rsid w:val="00DD6A8F"/>
    <w:rsid w:val="00DD6BD3"/>
    <w:rsid w:val="00DD6E69"/>
    <w:rsid w:val="00DD72F5"/>
    <w:rsid w:val="00DD764F"/>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7"/>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C84"/>
    <w:rsid w:val="00E5028F"/>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852"/>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9D"/>
    <w:rsid w:val="00F811F6"/>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275"/>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9217"/>
    <o:shapelayout v:ext="edit">
      <o:idmap v:ext="edit" data="1"/>
    </o:shapelayout>
  </w:shapeDefaults>
  <w:decimalSymbol w:val="."/>
  <w:listSeparator w:val=","/>
  <w14:docId w14:val="36BB2466"/>
  <w15:docId w15:val="{C03D17EE-703D-4D73-8A44-15C892B8A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31735943">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380932600">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48068810">
      <w:bodyDiv w:val="1"/>
      <w:marLeft w:val="0"/>
      <w:marRight w:val="0"/>
      <w:marTop w:val="0"/>
      <w:marBottom w:val="0"/>
      <w:divBdr>
        <w:top w:val="none" w:sz="0" w:space="0" w:color="auto"/>
        <w:left w:val="none" w:sz="0" w:space="0" w:color="auto"/>
        <w:bottom w:val="none" w:sz="0" w:space="0" w:color="auto"/>
        <w:right w:val="none" w:sz="0" w:space="0" w:color="auto"/>
      </w:divBdr>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53967582">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1219828051">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89934584">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125509569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9700707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515071125">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339115306">
          <w:marLeft w:val="360"/>
          <w:marRight w:val="0"/>
          <w:marTop w:val="200"/>
          <w:marBottom w:val="0"/>
          <w:divBdr>
            <w:top w:val="none" w:sz="0" w:space="0" w:color="auto"/>
            <w:left w:val="none" w:sz="0" w:space="0" w:color="auto"/>
            <w:bottom w:val="none" w:sz="0" w:space="0" w:color="auto"/>
            <w:right w:val="none" w:sz="0" w:space="0" w:color="auto"/>
          </w:divBdr>
        </w:div>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224728616">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360932022">
          <w:marLeft w:val="360"/>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70127525">
          <w:marLeft w:val="360"/>
          <w:marRight w:val="0"/>
          <w:marTop w:val="200"/>
          <w:marBottom w:val="0"/>
          <w:divBdr>
            <w:top w:val="none" w:sz="0" w:space="0" w:color="auto"/>
            <w:left w:val="none" w:sz="0" w:space="0" w:color="auto"/>
            <w:bottom w:val="none" w:sz="0" w:space="0" w:color="auto"/>
            <w:right w:val="none" w:sz="0" w:space="0" w:color="auto"/>
          </w:divBdr>
        </w:div>
        <w:div w:id="287325540">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 w:id="1104692692">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026398320">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1037200503">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2000451660">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883785268">
          <w:marLeft w:val="994"/>
          <w:marRight w:val="0"/>
          <w:marTop w:val="0"/>
          <w:marBottom w:val="0"/>
          <w:divBdr>
            <w:top w:val="none" w:sz="0" w:space="0" w:color="auto"/>
            <w:left w:val="none" w:sz="0" w:space="0" w:color="auto"/>
            <w:bottom w:val="none" w:sz="0" w:space="0" w:color="auto"/>
            <w:right w:val="none" w:sz="0" w:space="0" w:color="auto"/>
          </w:divBdr>
        </w:div>
        <w:div w:id="992609758">
          <w:marLeft w:val="27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382338247">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167135905">
          <w:marLeft w:val="360"/>
          <w:marRight w:val="0"/>
          <w:marTop w:val="200"/>
          <w:marBottom w:val="0"/>
          <w:divBdr>
            <w:top w:val="none" w:sz="0" w:space="0" w:color="auto"/>
            <w:left w:val="none" w:sz="0" w:space="0" w:color="auto"/>
            <w:bottom w:val="none" w:sz="0" w:space="0" w:color="auto"/>
            <w:right w:val="none" w:sz="0" w:space="0" w:color="auto"/>
          </w:divBdr>
        </w:div>
        <w:div w:id="201601522">
          <w:marLeft w:val="360"/>
          <w:marRight w:val="0"/>
          <w:marTop w:val="2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517871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251281056">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12146633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563180469">
          <w:marLeft w:val="360"/>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82579112">
          <w:marLeft w:val="360"/>
          <w:marRight w:val="0"/>
          <w:marTop w:val="2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1591940">
          <w:marLeft w:val="360"/>
          <w:marRight w:val="0"/>
          <w:marTop w:val="2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710150518">
          <w:marLeft w:val="360"/>
          <w:marRight w:val="0"/>
          <w:marTop w:val="200"/>
          <w:marBottom w:val="0"/>
          <w:divBdr>
            <w:top w:val="none" w:sz="0" w:space="0" w:color="auto"/>
            <w:left w:val="none" w:sz="0" w:space="0" w:color="auto"/>
            <w:bottom w:val="none" w:sz="0" w:space="0" w:color="auto"/>
            <w:right w:val="none" w:sz="0" w:space="0" w:color="auto"/>
          </w:divBdr>
        </w:div>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93287849">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704913628">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04572B-3B07-446D-AF17-0AB20100B7C5}">
  <ds:schemaRefs>
    <ds:schemaRef ds:uri="http://purl.org/dc/dcmitype/"/>
    <ds:schemaRef ds:uri="http://schemas.microsoft.com/office/2006/metadata/properties"/>
    <ds:schemaRef ds:uri="http://schemas.microsoft.com/office/2006/documentManagement/types"/>
    <ds:schemaRef ds:uri="8622486f-7c49-4ce9-be7d-7d129b86ccb5"/>
    <ds:schemaRef ds:uri="http://purl.org/dc/elements/1.1/"/>
    <ds:schemaRef ds:uri="http://schemas.openxmlformats.org/package/2006/metadata/core-properties"/>
    <ds:schemaRef ds:uri="http://purl.org/dc/term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4.xml><?xml version="1.0" encoding="utf-8"?>
<ds:datastoreItem xmlns:ds="http://schemas.openxmlformats.org/officeDocument/2006/customXml" ds:itemID="{A1E737C6-B5C2-47F8-9865-8D7388060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Pages>
  <Words>2320</Words>
  <Characters>13228</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15517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Pennells (Swansea Bay - Corporate Governance  Manager)</cp:lastModifiedBy>
  <cp:revision>7</cp:revision>
  <cp:lastPrinted>2021-10-21T14:10:00Z</cp:lastPrinted>
  <dcterms:created xsi:type="dcterms:W3CDTF">2024-04-11T14:41:00Z</dcterms:created>
  <dcterms:modified xsi:type="dcterms:W3CDTF">2024-04-11T15:50:00Z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