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4134B31" w14:textId="77777777" w:rsidR="00AD064D" w:rsidRPr="00767E3E" w:rsidRDefault="0072604C" w:rsidP="00116212">
      <w:pPr>
        <w:adjustRightInd w:val="0"/>
        <w:spacing w:beforeAutospacing="1" w:after="100" w:afterAutospacing="1" w:line="240" w:lineRule="auto"/>
        <w:jc w:val="both"/>
      </w:pPr>
      <w:r>
        <w:rPr>
          <w:noProof/>
          <w:lang w:eastAsia="en-GB"/>
        </w:rPr>
        <w:t xml:space="preserve"> </w:t>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Pr>
          <w:noProof/>
          <w:lang w:eastAsia="en-GB"/>
        </w:rPr>
        <w:t xml:space="preserve"> </w:t>
      </w:r>
    </w:p>
    <w:tbl>
      <w:tblPr>
        <w:tblStyle w:val="TableGrid"/>
        <w:tblW w:w="10065" w:type="dxa"/>
        <w:tblInd w:w="-431" w:type="dxa"/>
        <w:tblLayout w:type="fixed"/>
        <w:tblLook w:val="04A0" w:firstRow="1" w:lastRow="0" w:firstColumn="1" w:lastColumn="0" w:noHBand="0" w:noVBand="1"/>
      </w:tblPr>
      <w:tblGrid>
        <w:gridCol w:w="2553"/>
        <w:gridCol w:w="1994"/>
        <w:gridCol w:w="1691"/>
        <w:gridCol w:w="32"/>
        <w:gridCol w:w="1661"/>
        <w:gridCol w:w="675"/>
        <w:gridCol w:w="1459"/>
      </w:tblGrid>
      <w:tr w:rsidR="00083FC0" w:rsidRPr="00430AA4" w14:paraId="3D9B87A7" w14:textId="77777777" w:rsidTr="00116212">
        <w:tc>
          <w:tcPr>
            <w:tcW w:w="2553" w:type="dxa"/>
          </w:tcPr>
          <w:p w14:paraId="433848DA" w14:textId="77777777" w:rsidR="00F5082D" w:rsidRPr="00430AA4" w:rsidRDefault="00F5082D" w:rsidP="00FA0CA9">
            <w:pPr>
              <w:rPr>
                <w:rFonts w:ascii="Arial" w:hAnsi="Arial" w:cs="Arial"/>
                <w:b/>
                <w:sz w:val="24"/>
                <w:szCs w:val="24"/>
              </w:rPr>
            </w:pPr>
            <w:r w:rsidRPr="00430AA4">
              <w:rPr>
                <w:rFonts w:ascii="Arial" w:hAnsi="Arial" w:cs="Arial"/>
                <w:b/>
                <w:sz w:val="24"/>
                <w:szCs w:val="24"/>
              </w:rPr>
              <w:t>Meeting Date</w:t>
            </w:r>
          </w:p>
        </w:tc>
        <w:sdt>
          <w:sdtPr>
            <w:rPr>
              <w:rFonts w:ascii="Arial" w:hAnsi="Arial" w:cs="Arial"/>
              <w:b/>
              <w:sz w:val="24"/>
              <w:szCs w:val="24"/>
            </w:rPr>
            <w:id w:val="-1682499800"/>
            <w:placeholder>
              <w:docPart w:val="DefaultPlaceholder_-1854013438"/>
            </w:placeholder>
            <w:date w:fullDate="2024-09-24T00:00:00Z">
              <w:dateFormat w:val="dd MMMM yyyy"/>
              <w:lid w:val="en-GB"/>
              <w:storeMappedDataAs w:val="dateTime"/>
              <w:calendar w:val="gregorian"/>
            </w:date>
          </w:sdtPr>
          <w:sdtEndPr/>
          <w:sdtContent>
            <w:tc>
              <w:tcPr>
                <w:tcW w:w="3685" w:type="dxa"/>
                <w:gridSpan w:val="2"/>
              </w:tcPr>
              <w:p w14:paraId="614FB9EC" w14:textId="7FA8AE2D" w:rsidR="00F5082D" w:rsidRPr="00430AA4" w:rsidRDefault="00D94E5D" w:rsidP="00FA0CA9">
                <w:pPr>
                  <w:rPr>
                    <w:rFonts w:ascii="Arial" w:hAnsi="Arial" w:cs="Arial"/>
                    <w:b/>
                    <w:sz w:val="24"/>
                    <w:szCs w:val="24"/>
                  </w:rPr>
                </w:pPr>
                <w:r>
                  <w:rPr>
                    <w:rFonts w:ascii="Arial" w:hAnsi="Arial" w:cs="Arial"/>
                    <w:b/>
                    <w:sz w:val="24"/>
                    <w:szCs w:val="24"/>
                  </w:rPr>
                  <w:t>24 September 2024</w:t>
                </w:r>
              </w:p>
            </w:tc>
          </w:sdtContent>
        </w:sdt>
        <w:tc>
          <w:tcPr>
            <w:tcW w:w="2368" w:type="dxa"/>
            <w:gridSpan w:val="3"/>
          </w:tcPr>
          <w:p w14:paraId="4A9C6DB2" w14:textId="77777777" w:rsidR="00F5082D" w:rsidRPr="00430AA4" w:rsidRDefault="00F5082D" w:rsidP="00FA0CA9">
            <w:pPr>
              <w:rPr>
                <w:rFonts w:ascii="Arial" w:hAnsi="Arial" w:cs="Arial"/>
                <w:b/>
                <w:sz w:val="24"/>
                <w:szCs w:val="24"/>
              </w:rPr>
            </w:pPr>
            <w:r w:rsidRPr="00430AA4">
              <w:rPr>
                <w:rFonts w:ascii="Arial" w:hAnsi="Arial" w:cs="Arial"/>
                <w:b/>
                <w:sz w:val="24"/>
                <w:szCs w:val="24"/>
              </w:rPr>
              <w:t>Agenda Item</w:t>
            </w:r>
          </w:p>
        </w:tc>
        <w:tc>
          <w:tcPr>
            <w:tcW w:w="1459" w:type="dxa"/>
          </w:tcPr>
          <w:p w14:paraId="6E293322" w14:textId="3B82D8E7" w:rsidR="00F5082D" w:rsidRPr="00430AA4" w:rsidRDefault="00BF5DB4" w:rsidP="00FA0CA9">
            <w:pPr>
              <w:rPr>
                <w:rFonts w:ascii="Arial" w:hAnsi="Arial" w:cs="Arial"/>
                <w:b/>
                <w:sz w:val="24"/>
                <w:szCs w:val="24"/>
              </w:rPr>
            </w:pPr>
            <w:r>
              <w:rPr>
                <w:rFonts w:ascii="Arial" w:hAnsi="Arial" w:cs="Arial"/>
                <w:b/>
                <w:sz w:val="24"/>
                <w:szCs w:val="24"/>
              </w:rPr>
              <w:t>5.1</w:t>
            </w:r>
          </w:p>
        </w:tc>
      </w:tr>
      <w:tr w:rsidR="00083FC0" w:rsidRPr="00430AA4" w14:paraId="2CD058B1" w14:textId="77777777" w:rsidTr="00116212">
        <w:tc>
          <w:tcPr>
            <w:tcW w:w="2553" w:type="dxa"/>
          </w:tcPr>
          <w:p w14:paraId="12AFE584" w14:textId="77777777" w:rsidR="00034194" w:rsidRPr="00430AA4" w:rsidRDefault="00034194" w:rsidP="00FA0CA9">
            <w:pPr>
              <w:rPr>
                <w:rFonts w:ascii="Arial" w:hAnsi="Arial" w:cs="Arial"/>
                <w:b/>
                <w:sz w:val="24"/>
                <w:szCs w:val="24"/>
              </w:rPr>
            </w:pPr>
            <w:r w:rsidRPr="00430AA4">
              <w:rPr>
                <w:rFonts w:ascii="Arial" w:hAnsi="Arial" w:cs="Arial"/>
                <w:b/>
                <w:sz w:val="24"/>
                <w:szCs w:val="24"/>
              </w:rPr>
              <w:t>Report Title</w:t>
            </w:r>
          </w:p>
        </w:tc>
        <w:tc>
          <w:tcPr>
            <w:tcW w:w="7512" w:type="dxa"/>
            <w:gridSpan w:val="6"/>
          </w:tcPr>
          <w:p w14:paraId="0104B640" w14:textId="77777777" w:rsidR="00034194" w:rsidRPr="00430AA4" w:rsidRDefault="00CB3FAF" w:rsidP="00FA0CA9">
            <w:pPr>
              <w:rPr>
                <w:rFonts w:ascii="Arial" w:hAnsi="Arial" w:cs="Arial"/>
                <w:b/>
                <w:sz w:val="24"/>
                <w:szCs w:val="24"/>
              </w:rPr>
            </w:pPr>
            <w:r w:rsidRPr="00430AA4">
              <w:rPr>
                <w:rFonts w:ascii="Arial" w:hAnsi="Arial" w:cs="Arial"/>
                <w:b/>
                <w:sz w:val="24"/>
                <w:szCs w:val="24"/>
              </w:rPr>
              <w:t>Progress Report External Review of the Children Community Nursing Service.</w:t>
            </w:r>
          </w:p>
        </w:tc>
      </w:tr>
      <w:tr w:rsidR="00083FC0" w:rsidRPr="00430AA4" w14:paraId="514CC807" w14:textId="77777777" w:rsidTr="00116212">
        <w:tc>
          <w:tcPr>
            <w:tcW w:w="2553" w:type="dxa"/>
          </w:tcPr>
          <w:p w14:paraId="4FE754EB" w14:textId="77777777" w:rsidR="00034194" w:rsidRPr="00430AA4" w:rsidRDefault="00034194" w:rsidP="00FA0CA9">
            <w:pPr>
              <w:rPr>
                <w:rFonts w:ascii="Arial" w:hAnsi="Arial" w:cs="Arial"/>
                <w:b/>
                <w:sz w:val="24"/>
                <w:szCs w:val="24"/>
              </w:rPr>
            </w:pPr>
            <w:r w:rsidRPr="00430AA4">
              <w:rPr>
                <w:rFonts w:ascii="Arial" w:hAnsi="Arial" w:cs="Arial"/>
                <w:b/>
                <w:sz w:val="24"/>
                <w:szCs w:val="24"/>
              </w:rPr>
              <w:t>Report Author</w:t>
            </w:r>
          </w:p>
        </w:tc>
        <w:tc>
          <w:tcPr>
            <w:tcW w:w="7512" w:type="dxa"/>
            <w:gridSpan w:val="6"/>
          </w:tcPr>
          <w:p w14:paraId="78B19FCF" w14:textId="77777777" w:rsidR="00034194" w:rsidRPr="00430AA4" w:rsidRDefault="00CB3FAF" w:rsidP="00FA0CA9">
            <w:pPr>
              <w:rPr>
                <w:rFonts w:ascii="Arial" w:hAnsi="Arial" w:cs="Arial"/>
                <w:sz w:val="24"/>
                <w:szCs w:val="24"/>
              </w:rPr>
            </w:pPr>
            <w:r w:rsidRPr="00430AA4">
              <w:rPr>
                <w:rFonts w:ascii="Arial" w:hAnsi="Arial" w:cs="Arial"/>
                <w:sz w:val="24"/>
                <w:szCs w:val="24"/>
              </w:rPr>
              <w:t xml:space="preserve">Vicki Burridge Head of Nursing for Children services </w:t>
            </w:r>
          </w:p>
        </w:tc>
      </w:tr>
      <w:tr w:rsidR="00762BBE" w:rsidRPr="00430AA4" w14:paraId="3631E061" w14:textId="77777777" w:rsidTr="00116212">
        <w:tc>
          <w:tcPr>
            <w:tcW w:w="2553" w:type="dxa"/>
          </w:tcPr>
          <w:p w14:paraId="09A289E4" w14:textId="77777777" w:rsidR="00762BBE" w:rsidRPr="00430AA4" w:rsidRDefault="00762BBE" w:rsidP="00762BBE">
            <w:pPr>
              <w:rPr>
                <w:rFonts w:ascii="Arial" w:hAnsi="Arial" w:cs="Arial"/>
                <w:b/>
                <w:sz w:val="24"/>
                <w:szCs w:val="24"/>
              </w:rPr>
            </w:pPr>
            <w:r w:rsidRPr="00430AA4">
              <w:rPr>
                <w:rFonts w:ascii="Arial" w:hAnsi="Arial" w:cs="Arial"/>
                <w:b/>
                <w:sz w:val="24"/>
                <w:szCs w:val="24"/>
              </w:rPr>
              <w:t>Report Sponsor</w:t>
            </w:r>
          </w:p>
        </w:tc>
        <w:tc>
          <w:tcPr>
            <w:tcW w:w="7512" w:type="dxa"/>
            <w:gridSpan w:val="6"/>
          </w:tcPr>
          <w:p w14:paraId="3B909F09" w14:textId="77777777" w:rsidR="00762BBE" w:rsidRPr="00430AA4" w:rsidRDefault="00A701EF" w:rsidP="00762BBE">
            <w:pPr>
              <w:rPr>
                <w:rFonts w:ascii="Arial" w:hAnsi="Arial" w:cs="Arial"/>
                <w:sz w:val="24"/>
                <w:szCs w:val="24"/>
              </w:rPr>
            </w:pPr>
            <w:r>
              <w:rPr>
                <w:rFonts w:ascii="Arial" w:hAnsi="Arial" w:cs="Arial"/>
                <w:sz w:val="24"/>
                <w:szCs w:val="24"/>
              </w:rPr>
              <w:t xml:space="preserve">Hazel Powell, Acting Executive Director of Nursing &amp; Patient Experience </w:t>
            </w:r>
          </w:p>
        </w:tc>
      </w:tr>
      <w:tr w:rsidR="00762BBE" w:rsidRPr="00430AA4" w14:paraId="686F868C" w14:textId="77777777" w:rsidTr="00116212">
        <w:tc>
          <w:tcPr>
            <w:tcW w:w="2553" w:type="dxa"/>
          </w:tcPr>
          <w:p w14:paraId="3279C759" w14:textId="77777777" w:rsidR="00762BBE" w:rsidRPr="00430AA4" w:rsidRDefault="00762BBE" w:rsidP="00762BBE">
            <w:pPr>
              <w:rPr>
                <w:rFonts w:ascii="Arial" w:hAnsi="Arial" w:cs="Arial"/>
                <w:b/>
                <w:sz w:val="24"/>
                <w:szCs w:val="24"/>
              </w:rPr>
            </w:pPr>
            <w:r w:rsidRPr="00430AA4">
              <w:rPr>
                <w:rFonts w:ascii="Arial" w:hAnsi="Arial" w:cs="Arial"/>
                <w:b/>
                <w:sz w:val="24"/>
                <w:szCs w:val="24"/>
              </w:rPr>
              <w:t>Presented by</w:t>
            </w:r>
          </w:p>
        </w:tc>
        <w:tc>
          <w:tcPr>
            <w:tcW w:w="7512" w:type="dxa"/>
            <w:gridSpan w:val="6"/>
          </w:tcPr>
          <w:p w14:paraId="04E18092" w14:textId="77777777" w:rsidR="00A701EF" w:rsidRDefault="00A701EF" w:rsidP="00762BBE">
            <w:pPr>
              <w:rPr>
                <w:rFonts w:ascii="Arial" w:hAnsi="Arial" w:cs="Arial"/>
                <w:sz w:val="24"/>
                <w:szCs w:val="24"/>
              </w:rPr>
            </w:pPr>
            <w:r w:rsidRPr="00430AA4">
              <w:rPr>
                <w:rFonts w:ascii="Arial" w:hAnsi="Arial" w:cs="Arial"/>
                <w:sz w:val="24"/>
                <w:szCs w:val="24"/>
              </w:rPr>
              <w:t xml:space="preserve">Sharron Price Group Nurse Director NPTSSG </w:t>
            </w:r>
          </w:p>
          <w:p w14:paraId="5A0E0F58" w14:textId="77777777" w:rsidR="00762BBE" w:rsidRPr="00430AA4" w:rsidRDefault="00237A0D" w:rsidP="00762BBE">
            <w:pPr>
              <w:rPr>
                <w:rFonts w:ascii="Arial" w:hAnsi="Arial" w:cs="Arial"/>
                <w:sz w:val="24"/>
                <w:szCs w:val="24"/>
              </w:rPr>
            </w:pPr>
            <w:r w:rsidRPr="00430AA4">
              <w:rPr>
                <w:rFonts w:ascii="Arial" w:hAnsi="Arial" w:cs="Arial"/>
                <w:sz w:val="24"/>
                <w:szCs w:val="24"/>
              </w:rPr>
              <w:t xml:space="preserve">Vicki Burridge Head of Nursing </w:t>
            </w:r>
          </w:p>
        </w:tc>
      </w:tr>
      <w:tr w:rsidR="00653AEC" w:rsidRPr="00430AA4" w14:paraId="393A1E01" w14:textId="77777777" w:rsidTr="00116212">
        <w:tc>
          <w:tcPr>
            <w:tcW w:w="2553" w:type="dxa"/>
          </w:tcPr>
          <w:p w14:paraId="19899210" w14:textId="77777777" w:rsidR="00653AEC" w:rsidRPr="00430AA4" w:rsidRDefault="00653AEC" w:rsidP="00653AEC">
            <w:pPr>
              <w:rPr>
                <w:rFonts w:ascii="Arial" w:hAnsi="Arial" w:cs="Arial"/>
                <w:b/>
                <w:sz w:val="24"/>
                <w:szCs w:val="24"/>
              </w:rPr>
            </w:pPr>
            <w:r w:rsidRPr="00430AA4">
              <w:rPr>
                <w:rFonts w:ascii="Arial" w:hAnsi="Arial" w:cs="Arial"/>
                <w:b/>
                <w:sz w:val="24"/>
                <w:szCs w:val="24"/>
              </w:rPr>
              <w:t xml:space="preserve">Freedom of Information </w:t>
            </w:r>
          </w:p>
        </w:tc>
        <w:tc>
          <w:tcPr>
            <w:tcW w:w="7512" w:type="dxa"/>
            <w:gridSpan w:val="6"/>
          </w:tcPr>
          <w:p w14:paraId="4DB52430" w14:textId="77777777" w:rsidR="00653AEC" w:rsidRPr="00430AA4" w:rsidRDefault="00653AEC" w:rsidP="00653AEC">
            <w:pPr>
              <w:rPr>
                <w:rFonts w:ascii="Arial" w:hAnsi="Arial" w:cs="Arial"/>
                <w:sz w:val="24"/>
                <w:szCs w:val="24"/>
              </w:rPr>
            </w:pPr>
            <w:r w:rsidRPr="00430AA4">
              <w:rPr>
                <w:rFonts w:ascii="Arial" w:hAnsi="Arial" w:cs="Arial"/>
                <w:sz w:val="24"/>
                <w:szCs w:val="24"/>
              </w:rPr>
              <w:t>Open</w:t>
            </w:r>
            <w:r w:rsidRPr="00430AA4">
              <w:rPr>
                <w:rFonts w:ascii="Arial" w:hAnsi="Arial" w:cs="Arial"/>
                <w:color w:val="FF0000"/>
                <w:sz w:val="24"/>
                <w:szCs w:val="24"/>
              </w:rPr>
              <w:t xml:space="preserve"> </w:t>
            </w:r>
          </w:p>
        </w:tc>
      </w:tr>
      <w:tr w:rsidR="00653AEC" w:rsidRPr="00430AA4" w14:paraId="4032FC8A" w14:textId="77777777" w:rsidTr="00116212">
        <w:tc>
          <w:tcPr>
            <w:tcW w:w="2553" w:type="dxa"/>
          </w:tcPr>
          <w:p w14:paraId="059DDAAB" w14:textId="77777777" w:rsidR="00653AEC" w:rsidRPr="00430AA4" w:rsidRDefault="00653AEC" w:rsidP="00653AEC">
            <w:pPr>
              <w:rPr>
                <w:rFonts w:ascii="Arial" w:hAnsi="Arial" w:cs="Arial"/>
                <w:b/>
                <w:sz w:val="24"/>
                <w:szCs w:val="24"/>
              </w:rPr>
            </w:pPr>
            <w:r w:rsidRPr="00430AA4">
              <w:rPr>
                <w:rFonts w:ascii="Arial" w:hAnsi="Arial" w:cs="Arial"/>
                <w:b/>
                <w:sz w:val="24"/>
                <w:szCs w:val="24"/>
              </w:rPr>
              <w:t>Purpose of the Report</w:t>
            </w:r>
          </w:p>
        </w:tc>
        <w:tc>
          <w:tcPr>
            <w:tcW w:w="7512" w:type="dxa"/>
            <w:gridSpan w:val="6"/>
          </w:tcPr>
          <w:p w14:paraId="13DA7E7B" w14:textId="77777777" w:rsidR="00653AEC" w:rsidRPr="00430AA4" w:rsidRDefault="00BA72AD" w:rsidP="00116212">
            <w:pPr>
              <w:ind w:right="96"/>
              <w:jc w:val="both"/>
              <w:rPr>
                <w:rFonts w:ascii="Arial" w:hAnsi="Arial" w:cs="Arial"/>
                <w:sz w:val="24"/>
                <w:szCs w:val="24"/>
              </w:rPr>
            </w:pPr>
            <w:r w:rsidRPr="00430AA4">
              <w:rPr>
                <w:rFonts w:ascii="Arial" w:hAnsi="Arial" w:cs="Arial"/>
                <w:sz w:val="24"/>
                <w:szCs w:val="24"/>
              </w:rPr>
              <w:t xml:space="preserve">To provide </w:t>
            </w:r>
            <w:r w:rsidR="00392172" w:rsidRPr="00430AA4">
              <w:rPr>
                <w:rFonts w:ascii="Arial" w:hAnsi="Arial" w:cs="Arial"/>
                <w:sz w:val="24"/>
                <w:szCs w:val="24"/>
              </w:rPr>
              <w:t>the Board</w:t>
            </w:r>
            <w:r w:rsidR="00D85A2A" w:rsidRPr="00430AA4">
              <w:rPr>
                <w:rFonts w:ascii="Arial" w:hAnsi="Arial" w:cs="Arial"/>
                <w:sz w:val="24"/>
                <w:szCs w:val="24"/>
              </w:rPr>
              <w:t xml:space="preserve"> with an</w:t>
            </w:r>
            <w:r w:rsidRPr="00430AA4">
              <w:rPr>
                <w:rFonts w:ascii="Arial" w:hAnsi="Arial" w:cs="Arial"/>
                <w:sz w:val="24"/>
                <w:szCs w:val="24"/>
              </w:rPr>
              <w:t xml:space="preserve"> updated position </w:t>
            </w:r>
            <w:r w:rsidR="00F8086F" w:rsidRPr="00430AA4">
              <w:rPr>
                <w:rFonts w:ascii="Arial" w:hAnsi="Arial" w:cs="Arial"/>
                <w:sz w:val="24"/>
                <w:szCs w:val="24"/>
              </w:rPr>
              <w:t xml:space="preserve">and the </w:t>
            </w:r>
            <w:r w:rsidR="005F1194" w:rsidRPr="00430AA4">
              <w:rPr>
                <w:rFonts w:ascii="Arial" w:hAnsi="Arial" w:cs="Arial"/>
                <w:sz w:val="24"/>
                <w:szCs w:val="24"/>
              </w:rPr>
              <w:t xml:space="preserve">continued progress </w:t>
            </w:r>
            <w:r w:rsidR="00185B72" w:rsidRPr="00430AA4">
              <w:rPr>
                <w:rFonts w:ascii="Arial" w:hAnsi="Arial" w:cs="Arial"/>
                <w:sz w:val="24"/>
                <w:szCs w:val="24"/>
              </w:rPr>
              <w:t xml:space="preserve">made </w:t>
            </w:r>
            <w:r w:rsidR="00F8086F" w:rsidRPr="00430AA4">
              <w:rPr>
                <w:rFonts w:ascii="Arial" w:hAnsi="Arial" w:cs="Arial"/>
                <w:sz w:val="24"/>
                <w:szCs w:val="24"/>
              </w:rPr>
              <w:t>from</w:t>
            </w:r>
            <w:r w:rsidR="00185B72" w:rsidRPr="00430AA4">
              <w:rPr>
                <w:rFonts w:ascii="Arial" w:hAnsi="Arial" w:cs="Arial"/>
                <w:sz w:val="24"/>
                <w:szCs w:val="24"/>
              </w:rPr>
              <w:t xml:space="preserve"> the </w:t>
            </w:r>
            <w:r w:rsidR="002769C3" w:rsidRPr="00430AA4">
              <w:rPr>
                <w:rFonts w:ascii="Arial" w:hAnsi="Arial" w:cs="Arial"/>
                <w:sz w:val="24"/>
                <w:szCs w:val="24"/>
              </w:rPr>
              <w:t>recommendations</w:t>
            </w:r>
            <w:r w:rsidR="00185B72" w:rsidRPr="00430AA4">
              <w:rPr>
                <w:rFonts w:ascii="Arial" w:hAnsi="Arial" w:cs="Arial"/>
                <w:sz w:val="24"/>
                <w:szCs w:val="24"/>
              </w:rPr>
              <w:t xml:space="preserve"> </w:t>
            </w:r>
            <w:r w:rsidR="00264555" w:rsidRPr="00430AA4">
              <w:rPr>
                <w:rFonts w:ascii="Arial" w:hAnsi="Arial" w:cs="Arial"/>
                <w:sz w:val="24"/>
                <w:szCs w:val="24"/>
              </w:rPr>
              <w:t>following</w:t>
            </w:r>
            <w:r w:rsidR="00D85A2A" w:rsidRPr="00430AA4">
              <w:rPr>
                <w:rFonts w:ascii="Arial" w:hAnsi="Arial" w:cs="Arial"/>
                <w:sz w:val="24"/>
                <w:szCs w:val="24"/>
              </w:rPr>
              <w:t xml:space="preserve"> the External </w:t>
            </w:r>
            <w:r w:rsidR="00264555" w:rsidRPr="00430AA4">
              <w:rPr>
                <w:rFonts w:ascii="Arial" w:hAnsi="Arial" w:cs="Arial"/>
                <w:sz w:val="24"/>
                <w:szCs w:val="24"/>
              </w:rPr>
              <w:t>review</w:t>
            </w:r>
            <w:r w:rsidR="00D85A2A" w:rsidRPr="00430AA4">
              <w:rPr>
                <w:rFonts w:ascii="Arial" w:hAnsi="Arial" w:cs="Arial"/>
                <w:sz w:val="24"/>
                <w:szCs w:val="24"/>
              </w:rPr>
              <w:t xml:space="preserve"> into the children </w:t>
            </w:r>
            <w:r w:rsidR="00C44478" w:rsidRPr="00430AA4">
              <w:rPr>
                <w:rFonts w:ascii="Arial" w:hAnsi="Arial" w:cs="Arial"/>
                <w:sz w:val="24"/>
                <w:szCs w:val="24"/>
              </w:rPr>
              <w:t>Community Nursing</w:t>
            </w:r>
            <w:r w:rsidR="00D85A2A" w:rsidRPr="00430AA4">
              <w:rPr>
                <w:rFonts w:ascii="Arial" w:hAnsi="Arial" w:cs="Arial"/>
                <w:sz w:val="24"/>
                <w:szCs w:val="24"/>
              </w:rPr>
              <w:t xml:space="preserve"> Team </w:t>
            </w:r>
            <w:r w:rsidR="00F16131" w:rsidRPr="00430AA4">
              <w:rPr>
                <w:rFonts w:ascii="Arial" w:hAnsi="Arial" w:cs="Arial"/>
                <w:sz w:val="24"/>
                <w:szCs w:val="24"/>
              </w:rPr>
              <w:t xml:space="preserve">which was published in </w:t>
            </w:r>
            <w:r w:rsidR="00264555" w:rsidRPr="00430AA4">
              <w:rPr>
                <w:rFonts w:ascii="Arial" w:hAnsi="Arial" w:cs="Arial"/>
                <w:sz w:val="24"/>
                <w:szCs w:val="24"/>
              </w:rPr>
              <w:t>October</w:t>
            </w:r>
            <w:r w:rsidR="00F16131" w:rsidRPr="00430AA4">
              <w:rPr>
                <w:rFonts w:ascii="Arial" w:hAnsi="Arial" w:cs="Arial"/>
                <w:sz w:val="24"/>
                <w:szCs w:val="24"/>
              </w:rPr>
              <w:t xml:space="preserve"> 2021 </w:t>
            </w:r>
            <w:r w:rsidR="005541B9" w:rsidRPr="00430AA4">
              <w:rPr>
                <w:rFonts w:ascii="Arial" w:hAnsi="Arial" w:cs="Arial"/>
                <w:sz w:val="24"/>
                <w:szCs w:val="24"/>
              </w:rPr>
              <w:t>and</w:t>
            </w:r>
            <w:r w:rsidR="00F16131" w:rsidRPr="00430AA4">
              <w:rPr>
                <w:rFonts w:ascii="Arial" w:hAnsi="Arial" w:cs="Arial"/>
                <w:sz w:val="24"/>
                <w:szCs w:val="24"/>
              </w:rPr>
              <w:t xml:space="preserve"> the</w:t>
            </w:r>
            <w:r w:rsidR="00F8086F" w:rsidRPr="00430AA4">
              <w:rPr>
                <w:rFonts w:ascii="Arial" w:hAnsi="Arial" w:cs="Arial"/>
                <w:sz w:val="24"/>
                <w:szCs w:val="24"/>
              </w:rPr>
              <w:t xml:space="preserve"> follow up report “</w:t>
            </w:r>
            <w:r w:rsidR="00F16131" w:rsidRPr="00430AA4">
              <w:rPr>
                <w:rFonts w:ascii="Arial" w:hAnsi="Arial" w:cs="Arial"/>
                <w:sz w:val="24"/>
                <w:szCs w:val="24"/>
              </w:rPr>
              <w:t xml:space="preserve">One Year </w:t>
            </w:r>
            <w:r w:rsidR="00B36592" w:rsidRPr="00430AA4">
              <w:rPr>
                <w:rFonts w:ascii="Arial" w:hAnsi="Arial" w:cs="Arial"/>
                <w:sz w:val="24"/>
                <w:szCs w:val="24"/>
              </w:rPr>
              <w:t>o</w:t>
            </w:r>
            <w:r w:rsidR="00F16131" w:rsidRPr="00430AA4">
              <w:rPr>
                <w:rFonts w:ascii="Arial" w:hAnsi="Arial" w:cs="Arial"/>
                <w:sz w:val="24"/>
                <w:szCs w:val="24"/>
              </w:rPr>
              <w:t>n Report” (202</w:t>
            </w:r>
            <w:r w:rsidR="00264555" w:rsidRPr="00430AA4">
              <w:rPr>
                <w:rFonts w:ascii="Arial" w:hAnsi="Arial" w:cs="Arial"/>
                <w:sz w:val="24"/>
                <w:szCs w:val="24"/>
              </w:rPr>
              <w:t>3</w:t>
            </w:r>
            <w:r w:rsidR="00F16131" w:rsidRPr="00430AA4">
              <w:rPr>
                <w:rFonts w:ascii="Arial" w:hAnsi="Arial" w:cs="Arial"/>
                <w:sz w:val="24"/>
                <w:szCs w:val="24"/>
              </w:rPr>
              <w:t xml:space="preserve">) </w:t>
            </w:r>
            <w:r w:rsidR="00CB710B" w:rsidRPr="00430AA4">
              <w:rPr>
                <w:rFonts w:ascii="Arial" w:hAnsi="Arial" w:cs="Arial"/>
                <w:sz w:val="24"/>
                <w:szCs w:val="24"/>
              </w:rPr>
              <w:t xml:space="preserve"> </w:t>
            </w:r>
          </w:p>
        </w:tc>
      </w:tr>
      <w:tr w:rsidR="00653AEC" w:rsidRPr="00430AA4" w14:paraId="55C86A71" w14:textId="77777777" w:rsidTr="00116212">
        <w:tc>
          <w:tcPr>
            <w:tcW w:w="2553" w:type="dxa"/>
          </w:tcPr>
          <w:p w14:paraId="7F0F1B63" w14:textId="77777777" w:rsidR="00653AEC" w:rsidRPr="00430AA4" w:rsidRDefault="00653AEC" w:rsidP="00653AEC">
            <w:pPr>
              <w:rPr>
                <w:rFonts w:ascii="Arial" w:hAnsi="Arial" w:cs="Arial"/>
                <w:b/>
                <w:sz w:val="24"/>
                <w:szCs w:val="24"/>
              </w:rPr>
            </w:pPr>
            <w:r w:rsidRPr="00430AA4">
              <w:rPr>
                <w:rFonts w:ascii="Arial" w:hAnsi="Arial" w:cs="Arial"/>
                <w:b/>
                <w:sz w:val="24"/>
                <w:szCs w:val="24"/>
              </w:rPr>
              <w:t>Key Issues</w:t>
            </w:r>
          </w:p>
          <w:p w14:paraId="019A9C54" w14:textId="77777777" w:rsidR="00653AEC" w:rsidRPr="00430AA4" w:rsidRDefault="00653AEC" w:rsidP="00653AEC">
            <w:pPr>
              <w:rPr>
                <w:rFonts w:ascii="Arial" w:hAnsi="Arial" w:cs="Arial"/>
                <w:b/>
                <w:sz w:val="24"/>
                <w:szCs w:val="24"/>
              </w:rPr>
            </w:pPr>
          </w:p>
          <w:p w14:paraId="236C03A1" w14:textId="77777777" w:rsidR="00653AEC" w:rsidRPr="00430AA4" w:rsidRDefault="00653AEC" w:rsidP="00653AEC">
            <w:pPr>
              <w:rPr>
                <w:rFonts w:ascii="Arial" w:hAnsi="Arial" w:cs="Arial"/>
                <w:b/>
                <w:sz w:val="24"/>
                <w:szCs w:val="24"/>
              </w:rPr>
            </w:pPr>
          </w:p>
          <w:p w14:paraId="01D40B6A" w14:textId="77777777" w:rsidR="00653AEC" w:rsidRPr="00430AA4" w:rsidRDefault="00653AEC" w:rsidP="00653AEC">
            <w:pPr>
              <w:rPr>
                <w:rFonts w:ascii="Arial" w:hAnsi="Arial" w:cs="Arial"/>
                <w:b/>
                <w:sz w:val="24"/>
                <w:szCs w:val="24"/>
              </w:rPr>
            </w:pPr>
          </w:p>
        </w:tc>
        <w:tc>
          <w:tcPr>
            <w:tcW w:w="7512" w:type="dxa"/>
            <w:gridSpan w:val="6"/>
          </w:tcPr>
          <w:p w14:paraId="3EC68AE8" w14:textId="77777777" w:rsidR="00AD0A4B" w:rsidRPr="00430AA4" w:rsidRDefault="00BA2D3E" w:rsidP="00116212">
            <w:pPr>
              <w:jc w:val="both"/>
              <w:rPr>
                <w:rFonts w:ascii="Arial" w:hAnsi="Arial" w:cs="Arial"/>
                <w:sz w:val="24"/>
                <w:szCs w:val="24"/>
              </w:rPr>
            </w:pPr>
            <w:r w:rsidRPr="00430AA4">
              <w:rPr>
                <w:rFonts w:ascii="Arial" w:hAnsi="Arial" w:cs="Arial"/>
                <w:sz w:val="24"/>
                <w:szCs w:val="24"/>
              </w:rPr>
              <w:t xml:space="preserve">Key issues out of the 34 </w:t>
            </w:r>
            <w:r w:rsidR="00F8086F" w:rsidRPr="00430AA4">
              <w:rPr>
                <w:rFonts w:ascii="Arial" w:hAnsi="Arial" w:cs="Arial"/>
                <w:sz w:val="24"/>
                <w:szCs w:val="24"/>
              </w:rPr>
              <w:t xml:space="preserve">recommendations from the </w:t>
            </w:r>
            <w:r w:rsidR="005541B9" w:rsidRPr="00430AA4">
              <w:rPr>
                <w:rFonts w:ascii="Arial" w:hAnsi="Arial" w:cs="Arial"/>
                <w:sz w:val="24"/>
                <w:szCs w:val="24"/>
              </w:rPr>
              <w:t>reports the</w:t>
            </w:r>
            <w:r w:rsidR="00EF496E" w:rsidRPr="00430AA4">
              <w:rPr>
                <w:rFonts w:ascii="Arial" w:hAnsi="Arial" w:cs="Arial"/>
                <w:sz w:val="24"/>
                <w:szCs w:val="24"/>
              </w:rPr>
              <w:t xml:space="preserve"> reviewers highlighted.</w:t>
            </w:r>
          </w:p>
          <w:p w14:paraId="61CBBA9D" w14:textId="77777777" w:rsidR="00AD0A4B" w:rsidRPr="00430AA4" w:rsidRDefault="00AD0A4B" w:rsidP="00116212">
            <w:pPr>
              <w:jc w:val="both"/>
              <w:rPr>
                <w:rFonts w:ascii="Arial" w:hAnsi="Arial" w:cs="Arial"/>
                <w:sz w:val="24"/>
                <w:szCs w:val="24"/>
              </w:rPr>
            </w:pPr>
            <w:r w:rsidRPr="00430AA4">
              <w:rPr>
                <w:rFonts w:ascii="Arial" w:hAnsi="Arial" w:cs="Arial"/>
                <w:b/>
                <w:sz w:val="24"/>
                <w:szCs w:val="24"/>
              </w:rPr>
              <w:t>Key findings:</w:t>
            </w:r>
          </w:p>
          <w:p w14:paraId="5FC30767" w14:textId="55C4C4E0" w:rsidR="00AD0A4B" w:rsidRPr="00430AA4" w:rsidRDefault="009A6467" w:rsidP="00116212">
            <w:pPr>
              <w:pStyle w:val="ListParagraph"/>
              <w:numPr>
                <w:ilvl w:val="0"/>
                <w:numId w:val="12"/>
              </w:numPr>
              <w:jc w:val="both"/>
              <w:rPr>
                <w:rFonts w:ascii="Arial" w:hAnsi="Arial" w:cs="Arial"/>
                <w:sz w:val="24"/>
                <w:szCs w:val="24"/>
              </w:rPr>
            </w:pPr>
            <w:r w:rsidRPr="00430AA4">
              <w:rPr>
                <w:rFonts w:ascii="Arial" w:hAnsi="Arial" w:cs="Arial"/>
                <w:b/>
                <w:bCs/>
                <w:sz w:val="24"/>
                <w:szCs w:val="24"/>
              </w:rPr>
              <w:t>Leadership Style</w:t>
            </w:r>
            <w:r w:rsidR="00906654" w:rsidRPr="00430AA4">
              <w:rPr>
                <w:rFonts w:ascii="Arial" w:hAnsi="Arial" w:cs="Arial"/>
                <w:b/>
                <w:bCs/>
                <w:sz w:val="24"/>
                <w:szCs w:val="24"/>
              </w:rPr>
              <w:t>:</w:t>
            </w:r>
            <w:r w:rsidRPr="00430AA4">
              <w:rPr>
                <w:rFonts w:ascii="Arial" w:hAnsi="Arial" w:cs="Arial"/>
                <w:sz w:val="24"/>
                <w:szCs w:val="24"/>
              </w:rPr>
              <w:t xml:space="preserve"> </w:t>
            </w:r>
            <w:r w:rsidR="00AD0A4B" w:rsidRPr="00430AA4">
              <w:rPr>
                <w:rFonts w:ascii="Arial" w:hAnsi="Arial" w:cs="Arial"/>
                <w:sz w:val="24"/>
                <w:szCs w:val="24"/>
              </w:rPr>
              <w:t xml:space="preserve">That the culture within the CCNS team is one of compassion and professionalism with a </w:t>
            </w:r>
            <w:r w:rsidR="00D01C16" w:rsidRPr="00430AA4">
              <w:rPr>
                <w:rFonts w:ascii="Arial" w:hAnsi="Arial" w:cs="Arial"/>
                <w:sz w:val="24"/>
                <w:szCs w:val="24"/>
              </w:rPr>
              <w:t>can-do</w:t>
            </w:r>
            <w:r w:rsidR="00AD0A4B" w:rsidRPr="00430AA4">
              <w:rPr>
                <w:rFonts w:ascii="Arial" w:hAnsi="Arial" w:cs="Arial"/>
                <w:sz w:val="24"/>
                <w:szCs w:val="24"/>
              </w:rPr>
              <w:t xml:space="preserve"> attitude, more visibility and proactive communication between managers and families</w:t>
            </w:r>
            <w:r w:rsidR="006567C6">
              <w:rPr>
                <w:rFonts w:ascii="Arial" w:hAnsi="Arial" w:cs="Arial"/>
                <w:sz w:val="24"/>
                <w:szCs w:val="24"/>
              </w:rPr>
              <w:t>.</w:t>
            </w:r>
          </w:p>
          <w:p w14:paraId="57FFE99C" w14:textId="734CD8CE" w:rsidR="00557B5B" w:rsidRPr="00430AA4" w:rsidRDefault="00906654" w:rsidP="00116212">
            <w:pPr>
              <w:pStyle w:val="ListParagraph"/>
              <w:numPr>
                <w:ilvl w:val="0"/>
                <w:numId w:val="11"/>
              </w:numPr>
              <w:jc w:val="both"/>
              <w:rPr>
                <w:rFonts w:ascii="Arial" w:hAnsi="Arial" w:cs="Arial"/>
                <w:sz w:val="24"/>
                <w:szCs w:val="24"/>
              </w:rPr>
            </w:pPr>
            <w:r w:rsidRPr="00430AA4">
              <w:rPr>
                <w:rFonts w:ascii="Arial" w:hAnsi="Arial" w:cs="Arial"/>
                <w:b/>
                <w:bCs/>
                <w:sz w:val="24"/>
                <w:szCs w:val="24"/>
              </w:rPr>
              <w:t>Governance</w:t>
            </w:r>
            <w:r w:rsidRPr="00430AA4">
              <w:rPr>
                <w:rFonts w:ascii="Arial" w:hAnsi="Arial" w:cs="Arial"/>
                <w:sz w:val="24"/>
                <w:szCs w:val="24"/>
              </w:rPr>
              <w:t>: There</w:t>
            </w:r>
            <w:r w:rsidR="00AD0A4B" w:rsidRPr="00430AA4">
              <w:rPr>
                <w:rFonts w:ascii="Arial" w:hAnsi="Arial" w:cs="Arial"/>
                <w:sz w:val="24"/>
                <w:szCs w:val="24"/>
              </w:rPr>
              <w:t xml:space="preserve"> has been no withdrawal of care since the 2021 report</w:t>
            </w:r>
            <w:r w:rsidR="006567C6">
              <w:rPr>
                <w:rFonts w:ascii="Arial" w:hAnsi="Arial" w:cs="Arial"/>
                <w:sz w:val="24"/>
                <w:szCs w:val="24"/>
              </w:rPr>
              <w:t>.</w:t>
            </w:r>
            <w:r w:rsidR="00AD0A4B" w:rsidRPr="00430AA4">
              <w:rPr>
                <w:rFonts w:ascii="Arial" w:hAnsi="Arial" w:cs="Arial"/>
                <w:sz w:val="24"/>
                <w:szCs w:val="24"/>
              </w:rPr>
              <w:t xml:space="preserve"> </w:t>
            </w:r>
            <w:r w:rsidR="00557B5B" w:rsidRPr="00430AA4">
              <w:rPr>
                <w:rFonts w:ascii="Arial" w:hAnsi="Arial" w:cs="Arial"/>
                <w:sz w:val="24"/>
                <w:szCs w:val="24"/>
              </w:rPr>
              <w:t xml:space="preserve">Clear governance and assurance structures in place supporting flow of information between the CCNS, Service Group and Board. </w:t>
            </w:r>
          </w:p>
          <w:p w14:paraId="0FB1F4CB" w14:textId="5F8617E0" w:rsidR="00051807" w:rsidRPr="00430AA4" w:rsidRDefault="00557B5B" w:rsidP="00116212">
            <w:pPr>
              <w:pStyle w:val="ListParagraph"/>
              <w:numPr>
                <w:ilvl w:val="0"/>
                <w:numId w:val="12"/>
              </w:numPr>
              <w:jc w:val="both"/>
              <w:rPr>
                <w:rFonts w:ascii="Arial" w:hAnsi="Arial" w:cs="Arial"/>
                <w:sz w:val="24"/>
                <w:szCs w:val="24"/>
              </w:rPr>
            </w:pPr>
            <w:r w:rsidRPr="00430AA4">
              <w:rPr>
                <w:rFonts w:ascii="Arial" w:hAnsi="Arial" w:cs="Arial"/>
                <w:b/>
                <w:bCs/>
                <w:sz w:val="24"/>
                <w:szCs w:val="24"/>
              </w:rPr>
              <w:t>Online records</w:t>
            </w:r>
            <w:r w:rsidR="00906654" w:rsidRPr="00430AA4">
              <w:rPr>
                <w:rFonts w:ascii="Arial" w:hAnsi="Arial" w:cs="Arial"/>
                <w:b/>
                <w:bCs/>
                <w:sz w:val="24"/>
                <w:szCs w:val="24"/>
              </w:rPr>
              <w:t>:</w:t>
            </w:r>
            <w:r w:rsidR="0023127F" w:rsidRPr="00430AA4">
              <w:rPr>
                <w:rFonts w:ascii="Arial" w:hAnsi="Arial" w:cs="Arial"/>
                <w:b/>
                <w:bCs/>
                <w:sz w:val="24"/>
                <w:szCs w:val="24"/>
              </w:rPr>
              <w:t xml:space="preserve"> </w:t>
            </w:r>
            <w:r w:rsidR="0023127F" w:rsidRPr="00430AA4">
              <w:rPr>
                <w:rFonts w:ascii="Arial" w:hAnsi="Arial" w:cs="Arial"/>
                <w:sz w:val="24"/>
                <w:szCs w:val="24"/>
              </w:rPr>
              <w:t>Progression has been made with the development of the digital App</w:t>
            </w:r>
            <w:r w:rsidR="006567C6">
              <w:rPr>
                <w:rFonts w:ascii="Arial" w:hAnsi="Arial" w:cs="Arial"/>
                <w:sz w:val="24"/>
                <w:szCs w:val="24"/>
              </w:rPr>
              <w:t>.</w:t>
            </w:r>
          </w:p>
          <w:p w14:paraId="3908D189" w14:textId="1C15FD2F" w:rsidR="00AD0A4B" w:rsidRPr="00430AA4" w:rsidRDefault="00051807" w:rsidP="00116212">
            <w:pPr>
              <w:pStyle w:val="ListParagraph"/>
              <w:numPr>
                <w:ilvl w:val="0"/>
                <w:numId w:val="12"/>
              </w:numPr>
              <w:jc w:val="both"/>
              <w:rPr>
                <w:rFonts w:ascii="Arial" w:hAnsi="Arial" w:cs="Arial"/>
                <w:sz w:val="24"/>
                <w:szCs w:val="24"/>
              </w:rPr>
            </w:pPr>
            <w:r w:rsidRPr="00430AA4">
              <w:rPr>
                <w:rFonts w:ascii="Arial" w:hAnsi="Arial" w:cs="Arial"/>
                <w:b/>
                <w:bCs/>
                <w:sz w:val="24"/>
                <w:szCs w:val="24"/>
              </w:rPr>
              <w:t>Lone Worker and out of Hours Arrangements</w:t>
            </w:r>
            <w:r w:rsidRPr="00430AA4">
              <w:rPr>
                <w:rFonts w:ascii="Arial" w:hAnsi="Arial" w:cs="Arial"/>
                <w:sz w:val="24"/>
                <w:szCs w:val="24"/>
              </w:rPr>
              <w:t xml:space="preserve">: Funded establishment now allows for </w:t>
            </w:r>
            <w:r w:rsidR="00BC44C4" w:rsidRPr="00430AA4">
              <w:rPr>
                <w:rFonts w:ascii="Arial" w:hAnsi="Arial" w:cs="Arial"/>
                <w:sz w:val="24"/>
                <w:szCs w:val="24"/>
              </w:rPr>
              <w:t>registered CCN hours</w:t>
            </w:r>
            <w:r w:rsidRPr="00430AA4">
              <w:rPr>
                <w:rFonts w:ascii="Arial" w:hAnsi="Arial" w:cs="Arial"/>
                <w:sz w:val="24"/>
                <w:szCs w:val="24"/>
              </w:rPr>
              <w:t xml:space="preserve"> 5 day a week </w:t>
            </w:r>
            <w:r w:rsidR="00EE2785" w:rsidRPr="00430AA4">
              <w:rPr>
                <w:rFonts w:ascii="Arial" w:hAnsi="Arial" w:cs="Arial"/>
                <w:sz w:val="24"/>
                <w:szCs w:val="24"/>
              </w:rPr>
              <w:t>this includes twilight shifts</w:t>
            </w:r>
            <w:r w:rsidR="006567C6">
              <w:rPr>
                <w:rFonts w:ascii="Arial" w:hAnsi="Arial" w:cs="Arial"/>
                <w:sz w:val="24"/>
                <w:szCs w:val="24"/>
              </w:rPr>
              <w:t>.</w:t>
            </w:r>
            <w:r w:rsidR="00EE2785" w:rsidRPr="00430AA4">
              <w:rPr>
                <w:rFonts w:ascii="Arial" w:hAnsi="Arial" w:cs="Arial"/>
                <w:sz w:val="24"/>
                <w:szCs w:val="24"/>
              </w:rPr>
              <w:t xml:space="preserve"> </w:t>
            </w:r>
            <w:r w:rsidR="0023127F" w:rsidRPr="00430AA4">
              <w:rPr>
                <w:rFonts w:ascii="Arial" w:hAnsi="Arial" w:cs="Arial"/>
                <w:sz w:val="24"/>
                <w:szCs w:val="24"/>
              </w:rPr>
              <w:t xml:space="preserve"> </w:t>
            </w:r>
          </w:p>
          <w:p w14:paraId="225B3AAE" w14:textId="7D3DE7A9" w:rsidR="00BC44C4" w:rsidRPr="00430AA4" w:rsidRDefault="00BC44C4" w:rsidP="00116212">
            <w:pPr>
              <w:pStyle w:val="ListParagraph"/>
              <w:numPr>
                <w:ilvl w:val="0"/>
                <w:numId w:val="12"/>
              </w:numPr>
              <w:jc w:val="both"/>
              <w:rPr>
                <w:rFonts w:ascii="Arial" w:hAnsi="Arial" w:cs="Arial"/>
                <w:sz w:val="24"/>
                <w:szCs w:val="24"/>
              </w:rPr>
            </w:pPr>
            <w:r w:rsidRPr="00430AA4">
              <w:rPr>
                <w:rFonts w:ascii="Arial" w:hAnsi="Arial" w:cs="Arial"/>
                <w:b/>
                <w:bCs/>
                <w:sz w:val="24"/>
                <w:szCs w:val="24"/>
              </w:rPr>
              <w:t xml:space="preserve">Dataset of management info / </w:t>
            </w:r>
            <w:r w:rsidR="007C1C6F" w:rsidRPr="00430AA4">
              <w:rPr>
                <w:rFonts w:ascii="Arial" w:hAnsi="Arial" w:cs="Arial"/>
                <w:b/>
                <w:bCs/>
                <w:sz w:val="24"/>
                <w:szCs w:val="24"/>
              </w:rPr>
              <w:t xml:space="preserve">trends: </w:t>
            </w:r>
            <w:r w:rsidR="007C1C6F" w:rsidRPr="0013165D">
              <w:rPr>
                <w:rFonts w:ascii="Arial" w:hAnsi="Arial" w:cs="Arial"/>
                <w:bCs/>
                <w:sz w:val="24"/>
                <w:szCs w:val="24"/>
              </w:rPr>
              <w:t>The</w:t>
            </w:r>
            <w:r w:rsidR="00EE3D62" w:rsidRPr="00430AA4">
              <w:rPr>
                <w:rFonts w:ascii="Arial" w:hAnsi="Arial" w:cs="Arial"/>
                <w:sz w:val="24"/>
                <w:szCs w:val="24"/>
              </w:rPr>
              <w:t xml:space="preserve"> community children team</w:t>
            </w:r>
            <w:r w:rsidR="0029323F" w:rsidRPr="00430AA4">
              <w:rPr>
                <w:rFonts w:ascii="Arial" w:hAnsi="Arial" w:cs="Arial"/>
                <w:sz w:val="24"/>
                <w:szCs w:val="24"/>
              </w:rPr>
              <w:t xml:space="preserve"> have </w:t>
            </w:r>
            <w:r w:rsidR="00352F28" w:rsidRPr="00430AA4">
              <w:rPr>
                <w:rFonts w:ascii="Arial" w:hAnsi="Arial" w:cs="Arial"/>
                <w:sz w:val="24"/>
                <w:szCs w:val="24"/>
              </w:rPr>
              <w:t>fully implemented PIMS+</w:t>
            </w:r>
            <w:r w:rsidR="0013165D">
              <w:rPr>
                <w:rFonts w:ascii="Arial" w:hAnsi="Arial" w:cs="Arial"/>
                <w:sz w:val="24"/>
                <w:szCs w:val="24"/>
              </w:rPr>
              <w:t xml:space="preserve"> </w:t>
            </w:r>
            <w:r w:rsidR="00352F28" w:rsidRPr="00430AA4">
              <w:rPr>
                <w:rFonts w:ascii="Arial" w:hAnsi="Arial" w:cs="Arial"/>
                <w:sz w:val="24"/>
                <w:szCs w:val="24"/>
              </w:rPr>
              <w:t>and have clerical support with updating and running monthly assurance</w:t>
            </w:r>
            <w:r w:rsidR="00352F28" w:rsidRPr="00430AA4">
              <w:rPr>
                <w:rFonts w:ascii="Arial" w:hAnsi="Arial" w:cs="Arial"/>
                <w:b/>
                <w:bCs/>
                <w:sz w:val="24"/>
                <w:szCs w:val="24"/>
              </w:rPr>
              <w:t xml:space="preserve"> </w:t>
            </w:r>
            <w:r w:rsidR="00352F28" w:rsidRPr="00430AA4">
              <w:rPr>
                <w:rFonts w:ascii="Arial" w:hAnsi="Arial" w:cs="Arial"/>
                <w:sz w:val="24"/>
                <w:szCs w:val="24"/>
              </w:rPr>
              <w:t>reports.</w:t>
            </w:r>
            <w:r w:rsidRPr="00430AA4">
              <w:rPr>
                <w:rFonts w:ascii="Arial" w:hAnsi="Arial" w:cs="Arial"/>
                <w:b/>
                <w:bCs/>
                <w:sz w:val="24"/>
                <w:szCs w:val="24"/>
              </w:rPr>
              <w:t xml:space="preserve"> </w:t>
            </w:r>
          </w:p>
          <w:p w14:paraId="20E6EABF" w14:textId="77777777" w:rsidR="00653AEC" w:rsidRPr="00116212" w:rsidRDefault="009C7120" w:rsidP="00653AEC">
            <w:pPr>
              <w:pStyle w:val="ListParagraph"/>
              <w:numPr>
                <w:ilvl w:val="0"/>
                <w:numId w:val="12"/>
              </w:numPr>
              <w:jc w:val="both"/>
              <w:rPr>
                <w:rFonts w:ascii="Arial" w:hAnsi="Arial" w:cs="Arial"/>
                <w:sz w:val="24"/>
                <w:szCs w:val="24"/>
              </w:rPr>
            </w:pPr>
            <w:r w:rsidRPr="00430AA4">
              <w:rPr>
                <w:rFonts w:ascii="Arial" w:hAnsi="Arial" w:cs="Arial"/>
                <w:b/>
                <w:bCs/>
                <w:sz w:val="24"/>
                <w:szCs w:val="24"/>
              </w:rPr>
              <w:t xml:space="preserve">Siting of the </w:t>
            </w:r>
            <w:proofErr w:type="spellStart"/>
            <w:r w:rsidRPr="00430AA4">
              <w:rPr>
                <w:rFonts w:ascii="Arial" w:hAnsi="Arial" w:cs="Arial"/>
                <w:b/>
                <w:bCs/>
                <w:sz w:val="24"/>
                <w:szCs w:val="24"/>
              </w:rPr>
              <w:t>Childrens</w:t>
            </w:r>
            <w:proofErr w:type="spellEnd"/>
            <w:r w:rsidRPr="00430AA4">
              <w:rPr>
                <w:rFonts w:ascii="Arial" w:hAnsi="Arial" w:cs="Arial"/>
                <w:b/>
                <w:bCs/>
                <w:sz w:val="24"/>
                <w:szCs w:val="24"/>
              </w:rPr>
              <w:t xml:space="preserve"> Community nursing team:</w:t>
            </w:r>
            <w:r w:rsidRPr="00430AA4">
              <w:rPr>
                <w:rFonts w:ascii="Arial" w:hAnsi="Arial" w:cs="Arial"/>
                <w:sz w:val="24"/>
                <w:szCs w:val="24"/>
              </w:rPr>
              <w:t xml:space="preserve"> Children </w:t>
            </w:r>
            <w:r w:rsidR="00EE2785" w:rsidRPr="00430AA4">
              <w:rPr>
                <w:rFonts w:ascii="Arial" w:hAnsi="Arial" w:cs="Arial"/>
                <w:sz w:val="24"/>
                <w:szCs w:val="24"/>
              </w:rPr>
              <w:t>and</w:t>
            </w:r>
            <w:r w:rsidRPr="00430AA4">
              <w:rPr>
                <w:rFonts w:ascii="Arial" w:hAnsi="Arial" w:cs="Arial"/>
                <w:sz w:val="24"/>
                <w:szCs w:val="24"/>
              </w:rPr>
              <w:t xml:space="preserve"> Young People service held a summit to </w:t>
            </w:r>
            <w:r w:rsidR="007C1C6F" w:rsidRPr="00430AA4">
              <w:rPr>
                <w:rFonts w:ascii="Arial" w:hAnsi="Arial" w:cs="Arial"/>
                <w:sz w:val="24"/>
                <w:szCs w:val="24"/>
              </w:rPr>
              <w:t>commence a collaborative approach towards a Swansea Bay Children Strategy.</w:t>
            </w:r>
          </w:p>
        </w:tc>
      </w:tr>
      <w:tr w:rsidR="00762BBE" w:rsidRPr="00430AA4" w14:paraId="7AB7A020" w14:textId="77777777" w:rsidTr="00116212">
        <w:trPr>
          <w:trHeight w:val="97"/>
        </w:trPr>
        <w:tc>
          <w:tcPr>
            <w:tcW w:w="2553" w:type="dxa"/>
            <w:vMerge w:val="restart"/>
          </w:tcPr>
          <w:p w14:paraId="04A84EB7" w14:textId="77777777" w:rsidR="00762BBE" w:rsidRPr="00430AA4" w:rsidRDefault="00762BBE" w:rsidP="00762BBE">
            <w:pPr>
              <w:rPr>
                <w:rFonts w:ascii="Arial" w:hAnsi="Arial" w:cs="Arial"/>
                <w:b/>
                <w:sz w:val="24"/>
                <w:szCs w:val="24"/>
              </w:rPr>
            </w:pPr>
            <w:r w:rsidRPr="00430AA4">
              <w:rPr>
                <w:rFonts w:ascii="Arial" w:hAnsi="Arial" w:cs="Arial"/>
                <w:b/>
                <w:sz w:val="24"/>
                <w:szCs w:val="24"/>
              </w:rPr>
              <w:t xml:space="preserve">Specific Action Required </w:t>
            </w:r>
          </w:p>
          <w:p w14:paraId="47E077E7" w14:textId="77777777" w:rsidR="00762BBE" w:rsidRPr="00430AA4" w:rsidRDefault="00762BBE" w:rsidP="00762BBE">
            <w:pPr>
              <w:rPr>
                <w:rFonts w:ascii="Arial" w:hAnsi="Arial" w:cs="Arial"/>
                <w:b/>
                <w:i/>
                <w:sz w:val="24"/>
                <w:szCs w:val="24"/>
              </w:rPr>
            </w:pPr>
          </w:p>
        </w:tc>
        <w:tc>
          <w:tcPr>
            <w:tcW w:w="1994" w:type="dxa"/>
            <w:shd w:val="clear" w:color="auto" w:fill="D5DCE4" w:themeFill="text2" w:themeFillTint="33"/>
          </w:tcPr>
          <w:p w14:paraId="0964C651" w14:textId="77777777" w:rsidR="00762BBE" w:rsidRPr="00430AA4" w:rsidRDefault="00762BBE" w:rsidP="00762BBE">
            <w:pPr>
              <w:rPr>
                <w:rFonts w:ascii="Arial" w:hAnsi="Arial" w:cs="Arial"/>
                <w:b/>
                <w:sz w:val="24"/>
                <w:szCs w:val="24"/>
              </w:rPr>
            </w:pPr>
            <w:r w:rsidRPr="00430AA4">
              <w:rPr>
                <w:rFonts w:ascii="Arial" w:hAnsi="Arial" w:cs="Arial"/>
                <w:b/>
                <w:sz w:val="24"/>
                <w:szCs w:val="24"/>
              </w:rPr>
              <w:t>Information</w:t>
            </w:r>
          </w:p>
        </w:tc>
        <w:tc>
          <w:tcPr>
            <w:tcW w:w="1723" w:type="dxa"/>
            <w:gridSpan w:val="2"/>
            <w:shd w:val="clear" w:color="auto" w:fill="D5DCE4" w:themeFill="text2" w:themeFillTint="33"/>
          </w:tcPr>
          <w:p w14:paraId="7A18CC64" w14:textId="77777777" w:rsidR="00762BBE" w:rsidRPr="00430AA4" w:rsidRDefault="00762BBE" w:rsidP="00762BBE">
            <w:pPr>
              <w:rPr>
                <w:rFonts w:ascii="Arial" w:hAnsi="Arial" w:cs="Arial"/>
                <w:b/>
                <w:sz w:val="24"/>
                <w:szCs w:val="24"/>
              </w:rPr>
            </w:pPr>
            <w:r w:rsidRPr="00430AA4">
              <w:rPr>
                <w:rFonts w:ascii="Arial" w:hAnsi="Arial" w:cs="Arial"/>
                <w:b/>
                <w:sz w:val="24"/>
                <w:szCs w:val="24"/>
              </w:rPr>
              <w:t>Discussion</w:t>
            </w:r>
          </w:p>
        </w:tc>
        <w:tc>
          <w:tcPr>
            <w:tcW w:w="1661" w:type="dxa"/>
            <w:shd w:val="clear" w:color="auto" w:fill="D5DCE4" w:themeFill="text2" w:themeFillTint="33"/>
          </w:tcPr>
          <w:p w14:paraId="246616A9" w14:textId="77777777" w:rsidR="00762BBE" w:rsidRPr="00430AA4" w:rsidRDefault="00762BBE" w:rsidP="00762BBE">
            <w:pPr>
              <w:rPr>
                <w:rFonts w:ascii="Arial" w:hAnsi="Arial" w:cs="Arial"/>
                <w:b/>
                <w:sz w:val="24"/>
                <w:szCs w:val="24"/>
              </w:rPr>
            </w:pPr>
            <w:r w:rsidRPr="00430AA4">
              <w:rPr>
                <w:rFonts w:ascii="Arial" w:hAnsi="Arial" w:cs="Arial"/>
                <w:b/>
                <w:sz w:val="24"/>
                <w:szCs w:val="24"/>
              </w:rPr>
              <w:t>Assurance</w:t>
            </w:r>
          </w:p>
        </w:tc>
        <w:tc>
          <w:tcPr>
            <w:tcW w:w="2134" w:type="dxa"/>
            <w:gridSpan w:val="2"/>
            <w:shd w:val="clear" w:color="auto" w:fill="D5DCE4" w:themeFill="text2" w:themeFillTint="33"/>
          </w:tcPr>
          <w:p w14:paraId="7B800E75" w14:textId="77777777" w:rsidR="00762BBE" w:rsidRPr="00430AA4" w:rsidRDefault="00762BBE" w:rsidP="00762BBE">
            <w:pPr>
              <w:rPr>
                <w:rFonts w:ascii="Arial" w:hAnsi="Arial" w:cs="Arial"/>
                <w:b/>
                <w:sz w:val="24"/>
                <w:szCs w:val="24"/>
              </w:rPr>
            </w:pPr>
            <w:r w:rsidRPr="00430AA4">
              <w:rPr>
                <w:rFonts w:ascii="Arial" w:hAnsi="Arial" w:cs="Arial"/>
                <w:b/>
                <w:sz w:val="24"/>
                <w:szCs w:val="24"/>
              </w:rPr>
              <w:t>Approval</w:t>
            </w:r>
          </w:p>
        </w:tc>
      </w:tr>
      <w:tr w:rsidR="00762BBE" w:rsidRPr="00430AA4" w14:paraId="4601883E" w14:textId="77777777" w:rsidTr="00116212">
        <w:trPr>
          <w:trHeight w:val="96"/>
        </w:trPr>
        <w:tc>
          <w:tcPr>
            <w:tcW w:w="2553" w:type="dxa"/>
            <w:vMerge/>
          </w:tcPr>
          <w:p w14:paraId="7186F51E" w14:textId="77777777" w:rsidR="00762BBE" w:rsidRPr="00430AA4" w:rsidRDefault="00762BBE" w:rsidP="00762BBE">
            <w:pPr>
              <w:rPr>
                <w:rFonts w:ascii="Arial" w:hAnsi="Arial" w:cs="Arial"/>
                <w:b/>
                <w:sz w:val="24"/>
                <w:szCs w:val="24"/>
              </w:rPr>
            </w:pPr>
          </w:p>
        </w:tc>
        <w:sdt>
          <w:sdtPr>
            <w:rPr>
              <w:rFonts w:ascii="Arial" w:hAnsi="Arial" w:cs="Arial"/>
              <w:sz w:val="24"/>
              <w:szCs w:val="24"/>
            </w:rPr>
            <w:id w:val="1068315321"/>
            <w14:checkbox>
              <w14:checked w14:val="1"/>
              <w14:checkedState w14:val="2612" w14:font="MS Gothic"/>
              <w14:uncheckedState w14:val="2610" w14:font="MS Gothic"/>
            </w14:checkbox>
          </w:sdtPr>
          <w:sdtEndPr/>
          <w:sdtContent>
            <w:tc>
              <w:tcPr>
                <w:tcW w:w="1994" w:type="dxa"/>
              </w:tcPr>
              <w:p w14:paraId="617665B9" w14:textId="77777777" w:rsidR="00762BBE" w:rsidRPr="00430AA4" w:rsidRDefault="00255C37" w:rsidP="00762BBE">
                <w:pPr>
                  <w:ind w:right="96"/>
                  <w:jc w:val="center"/>
                  <w:rPr>
                    <w:rFonts w:ascii="Arial" w:hAnsi="Arial" w:cs="Arial"/>
                    <w:sz w:val="24"/>
                    <w:szCs w:val="24"/>
                  </w:rPr>
                </w:pPr>
                <w:r w:rsidRPr="00430AA4">
                  <w:rPr>
                    <w:rFonts w:ascii="Segoe UI Symbol" w:eastAsia="MS Gothic" w:hAnsi="Segoe UI Symbol" w:cs="Segoe UI Symbol"/>
                    <w:sz w:val="24"/>
                    <w:szCs w:val="24"/>
                  </w:rPr>
                  <w:t>☒</w:t>
                </w:r>
              </w:p>
            </w:tc>
          </w:sdtContent>
        </w:sdt>
        <w:sdt>
          <w:sdtPr>
            <w:rPr>
              <w:rFonts w:ascii="Arial" w:hAnsi="Arial" w:cs="Arial"/>
              <w:sz w:val="24"/>
              <w:szCs w:val="24"/>
            </w:rPr>
            <w:id w:val="736593761"/>
            <w14:checkbox>
              <w14:checked w14:val="0"/>
              <w14:checkedState w14:val="2612" w14:font="MS Gothic"/>
              <w14:uncheckedState w14:val="2610" w14:font="MS Gothic"/>
            </w14:checkbox>
          </w:sdtPr>
          <w:sdtEndPr/>
          <w:sdtContent>
            <w:tc>
              <w:tcPr>
                <w:tcW w:w="1723" w:type="dxa"/>
                <w:gridSpan w:val="2"/>
              </w:tcPr>
              <w:p w14:paraId="162964B8" w14:textId="77777777" w:rsidR="00762BBE" w:rsidRPr="00430AA4" w:rsidRDefault="00762BBE" w:rsidP="00762BBE">
                <w:pPr>
                  <w:ind w:right="96"/>
                  <w:jc w:val="center"/>
                  <w:rPr>
                    <w:rFonts w:ascii="Arial" w:hAnsi="Arial" w:cs="Arial"/>
                    <w:sz w:val="24"/>
                    <w:szCs w:val="24"/>
                  </w:rPr>
                </w:pPr>
                <w:r w:rsidRPr="00430AA4">
                  <w:rPr>
                    <w:rFonts w:ascii="Segoe UI Symbol" w:eastAsia="MS Gothic" w:hAnsi="Segoe UI Symbol" w:cs="Segoe UI Symbol"/>
                    <w:sz w:val="24"/>
                    <w:szCs w:val="24"/>
                  </w:rPr>
                  <w:t>☐</w:t>
                </w:r>
              </w:p>
            </w:tc>
          </w:sdtContent>
        </w:sdt>
        <w:sdt>
          <w:sdtPr>
            <w:rPr>
              <w:rFonts w:ascii="Arial" w:hAnsi="Arial" w:cs="Arial"/>
              <w:sz w:val="24"/>
              <w:szCs w:val="24"/>
            </w:rPr>
            <w:id w:val="-49540097"/>
            <w14:checkbox>
              <w14:checked w14:val="1"/>
              <w14:checkedState w14:val="2612" w14:font="MS Gothic"/>
              <w14:uncheckedState w14:val="2610" w14:font="MS Gothic"/>
            </w14:checkbox>
          </w:sdtPr>
          <w:sdtEndPr/>
          <w:sdtContent>
            <w:tc>
              <w:tcPr>
                <w:tcW w:w="1661" w:type="dxa"/>
              </w:tcPr>
              <w:p w14:paraId="4D0999A5" w14:textId="77777777" w:rsidR="00762BBE" w:rsidRPr="00430AA4" w:rsidRDefault="00255C37" w:rsidP="00762BBE">
                <w:pPr>
                  <w:ind w:right="96"/>
                  <w:jc w:val="center"/>
                  <w:rPr>
                    <w:rFonts w:ascii="Arial" w:hAnsi="Arial" w:cs="Arial"/>
                    <w:sz w:val="24"/>
                    <w:szCs w:val="24"/>
                  </w:rPr>
                </w:pPr>
                <w:r w:rsidRPr="00430AA4">
                  <w:rPr>
                    <w:rFonts w:ascii="Segoe UI Symbol" w:eastAsia="MS Gothic" w:hAnsi="Segoe UI Symbol" w:cs="Segoe UI Symbol"/>
                    <w:sz w:val="24"/>
                    <w:szCs w:val="24"/>
                  </w:rPr>
                  <w:t>☒</w:t>
                </w:r>
              </w:p>
            </w:tc>
          </w:sdtContent>
        </w:sdt>
        <w:sdt>
          <w:sdtPr>
            <w:rPr>
              <w:rFonts w:ascii="Arial" w:hAnsi="Arial" w:cs="Arial"/>
              <w:sz w:val="24"/>
              <w:szCs w:val="24"/>
            </w:rPr>
            <w:id w:val="1731038570"/>
            <w14:checkbox>
              <w14:checked w14:val="0"/>
              <w14:checkedState w14:val="2612" w14:font="MS Gothic"/>
              <w14:uncheckedState w14:val="2610" w14:font="MS Gothic"/>
            </w14:checkbox>
          </w:sdtPr>
          <w:sdtEndPr/>
          <w:sdtContent>
            <w:tc>
              <w:tcPr>
                <w:tcW w:w="2134" w:type="dxa"/>
                <w:gridSpan w:val="2"/>
              </w:tcPr>
              <w:p w14:paraId="04582EA1" w14:textId="77777777" w:rsidR="00762BBE" w:rsidRPr="00430AA4" w:rsidRDefault="00F57042" w:rsidP="00762BBE">
                <w:pPr>
                  <w:ind w:right="96"/>
                  <w:jc w:val="center"/>
                  <w:rPr>
                    <w:rFonts w:ascii="Arial" w:hAnsi="Arial" w:cs="Arial"/>
                    <w:sz w:val="24"/>
                    <w:szCs w:val="24"/>
                  </w:rPr>
                </w:pPr>
                <w:r w:rsidRPr="00430AA4">
                  <w:rPr>
                    <w:rFonts w:ascii="Segoe UI Symbol" w:eastAsia="MS Gothic" w:hAnsi="Segoe UI Symbol" w:cs="Segoe UI Symbol"/>
                    <w:sz w:val="24"/>
                    <w:szCs w:val="24"/>
                  </w:rPr>
                  <w:t>☐</w:t>
                </w:r>
              </w:p>
            </w:tc>
          </w:sdtContent>
        </w:sdt>
      </w:tr>
      <w:tr w:rsidR="00762BBE" w:rsidRPr="00430AA4" w14:paraId="5DBB2E6F" w14:textId="77777777" w:rsidTr="00116212">
        <w:tc>
          <w:tcPr>
            <w:tcW w:w="2553" w:type="dxa"/>
          </w:tcPr>
          <w:p w14:paraId="43D47D60" w14:textId="77777777" w:rsidR="00762BBE" w:rsidRPr="00430AA4" w:rsidRDefault="00762BBE" w:rsidP="00762BBE">
            <w:pPr>
              <w:rPr>
                <w:rFonts w:ascii="Arial" w:hAnsi="Arial" w:cs="Arial"/>
                <w:b/>
                <w:sz w:val="24"/>
                <w:szCs w:val="24"/>
              </w:rPr>
            </w:pPr>
            <w:r w:rsidRPr="00430AA4">
              <w:rPr>
                <w:rFonts w:ascii="Arial" w:hAnsi="Arial" w:cs="Arial"/>
                <w:b/>
                <w:sz w:val="24"/>
                <w:szCs w:val="24"/>
              </w:rPr>
              <w:t>Recommendations</w:t>
            </w:r>
          </w:p>
          <w:p w14:paraId="49DAB752" w14:textId="77777777" w:rsidR="00762BBE" w:rsidRPr="00430AA4" w:rsidRDefault="00762BBE" w:rsidP="00762BBE">
            <w:pPr>
              <w:rPr>
                <w:rFonts w:ascii="Arial" w:hAnsi="Arial" w:cs="Arial"/>
                <w:b/>
                <w:sz w:val="24"/>
                <w:szCs w:val="24"/>
              </w:rPr>
            </w:pPr>
          </w:p>
        </w:tc>
        <w:tc>
          <w:tcPr>
            <w:tcW w:w="7512" w:type="dxa"/>
            <w:gridSpan w:val="6"/>
          </w:tcPr>
          <w:p w14:paraId="66B7B0C2" w14:textId="77777777" w:rsidR="00762BBE" w:rsidRPr="00430AA4" w:rsidRDefault="00255C37" w:rsidP="00A35EF6">
            <w:pPr>
              <w:ind w:right="96"/>
              <w:rPr>
                <w:rFonts w:ascii="Arial" w:hAnsi="Arial" w:cs="Arial"/>
                <w:bCs/>
                <w:sz w:val="24"/>
                <w:szCs w:val="24"/>
              </w:rPr>
            </w:pPr>
            <w:r w:rsidRPr="00430AA4">
              <w:rPr>
                <w:rFonts w:ascii="Arial" w:hAnsi="Arial" w:cs="Arial"/>
                <w:bCs/>
                <w:sz w:val="24"/>
                <w:szCs w:val="24"/>
              </w:rPr>
              <w:t xml:space="preserve">Members are asked to </w:t>
            </w:r>
          </w:p>
          <w:p w14:paraId="3004F8DD" w14:textId="53C30A02" w:rsidR="00255C37" w:rsidRPr="00430AA4" w:rsidRDefault="006567C6" w:rsidP="00255C37">
            <w:pPr>
              <w:pStyle w:val="ListParagraph"/>
              <w:numPr>
                <w:ilvl w:val="0"/>
                <w:numId w:val="13"/>
              </w:numPr>
              <w:ind w:right="96"/>
              <w:rPr>
                <w:rFonts w:ascii="Arial" w:hAnsi="Arial" w:cs="Arial"/>
                <w:bCs/>
                <w:sz w:val="24"/>
                <w:szCs w:val="24"/>
              </w:rPr>
            </w:pPr>
            <w:r>
              <w:rPr>
                <w:rFonts w:ascii="Arial" w:hAnsi="Arial" w:cs="Arial"/>
                <w:b/>
                <w:sz w:val="24"/>
                <w:szCs w:val="24"/>
              </w:rPr>
              <w:t>Take assurance from</w:t>
            </w:r>
            <w:r w:rsidRPr="00430AA4">
              <w:rPr>
                <w:rFonts w:ascii="Arial" w:hAnsi="Arial" w:cs="Arial"/>
                <w:bCs/>
                <w:sz w:val="24"/>
                <w:szCs w:val="24"/>
              </w:rPr>
              <w:t xml:space="preserve"> </w:t>
            </w:r>
            <w:r w:rsidR="00255C37" w:rsidRPr="00430AA4">
              <w:rPr>
                <w:rFonts w:ascii="Arial" w:hAnsi="Arial" w:cs="Arial"/>
                <w:bCs/>
                <w:sz w:val="24"/>
                <w:szCs w:val="24"/>
              </w:rPr>
              <w:t>the continued</w:t>
            </w:r>
            <w:r w:rsidR="00FA7D45" w:rsidRPr="00430AA4">
              <w:rPr>
                <w:rFonts w:ascii="Arial" w:hAnsi="Arial" w:cs="Arial"/>
                <w:bCs/>
                <w:sz w:val="24"/>
                <w:szCs w:val="24"/>
              </w:rPr>
              <w:t xml:space="preserve"> progress</w:t>
            </w:r>
            <w:r w:rsidR="00255C37" w:rsidRPr="00430AA4">
              <w:rPr>
                <w:rFonts w:ascii="Arial" w:hAnsi="Arial" w:cs="Arial"/>
                <w:bCs/>
                <w:sz w:val="24"/>
                <w:szCs w:val="24"/>
              </w:rPr>
              <w:t xml:space="preserve"> of the </w:t>
            </w:r>
            <w:r w:rsidR="005E4104" w:rsidRPr="00430AA4">
              <w:rPr>
                <w:rFonts w:ascii="Arial" w:hAnsi="Arial" w:cs="Arial"/>
                <w:bCs/>
                <w:sz w:val="24"/>
                <w:szCs w:val="24"/>
              </w:rPr>
              <w:t>Children</w:t>
            </w:r>
            <w:r w:rsidR="00255C37" w:rsidRPr="00430AA4">
              <w:rPr>
                <w:rFonts w:ascii="Arial" w:hAnsi="Arial" w:cs="Arial"/>
                <w:bCs/>
                <w:sz w:val="24"/>
                <w:szCs w:val="24"/>
              </w:rPr>
              <w:t xml:space="preserve"> Community service</w:t>
            </w:r>
            <w:r>
              <w:rPr>
                <w:rFonts w:ascii="Arial" w:hAnsi="Arial" w:cs="Arial"/>
                <w:bCs/>
                <w:sz w:val="24"/>
                <w:szCs w:val="24"/>
              </w:rPr>
              <w:t>,</w:t>
            </w:r>
            <w:r w:rsidR="00255C37" w:rsidRPr="00430AA4">
              <w:rPr>
                <w:rFonts w:ascii="Arial" w:hAnsi="Arial" w:cs="Arial"/>
                <w:bCs/>
                <w:sz w:val="24"/>
                <w:szCs w:val="24"/>
              </w:rPr>
              <w:t xml:space="preserve"> </w:t>
            </w:r>
          </w:p>
          <w:p w14:paraId="49CC0FD3" w14:textId="356E5CB3" w:rsidR="00D96342" w:rsidRPr="00430AA4" w:rsidRDefault="006567C6" w:rsidP="00255C37">
            <w:pPr>
              <w:pStyle w:val="ListParagraph"/>
              <w:numPr>
                <w:ilvl w:val="0"/>
                <w:numId w:val="13"/>
              </w:numPr>
              <w:ind w:right="96"/>
              <w:rPr>
                <w:rFonts w:ascii="Arial" w:hAnsi="Arial" w:cs="Arial"/>
                <w:b/>
                <w:sz w:val="24"/>
                <w:szCs w:val="24"/>
              </w:rPr>
            </w:pPr>
            <w:r>
              <w:rPr>
                <w:rFonts w:ascii="Arial" w:hAnsi="Arial" w:cs="Arial"/>
                <w:b/>
                <w:sz w:val="24"/>
                <w:szCs w:val="24"/>
              </w:rPr>
              <w:t>Take assurance from</w:t>
            </w:r>
            <w:r w:rsidRPr="00430AA4">
              <w:rPr>
                <w:rFonts w:ascii="Arial" w:hAnsi="Arial" w:cs="Arial"/>
                <w:bCs/>
                <w:sz w:val="24"/>
                <w:szCs w:val="24"/>
              </w:rPr>
              <w:t xml:space="preserve"> </w:t>
            </w:r>
            <w:r w:rsidR="00D96342" w:rsidRPr="00430AA4">
              <w:rPr>
                <w:rFonts w:ascii="Arial" w:hAnsi="Arial" w:cs="Arial"/>
                <w:bCs/>
                <w:sz w:val="24"/>
                <w:szCs w:val="24"/>
              </w:rPr>
              <w:t xml:space="preserve">the </w:t>
            </w:r>
            <w:r w:rsidR="005E4104" w:rsidRPr="00430AA4">
              <w:rPr>
                <w:rFonts w:ascii="Arial" w:hAnsi="Arial" w:cs="Arial"/>
                <w:bCs/>
                <w:sz w:val="24"/>
                <w:szCs w:val="24"/>
              </w:rPr>
              <w:t>continued development of the Children Community Service</w:t>
            </w:r>
            <w:r>
              <w:rPr>
                <w:rFonts w:ascii="Arial" w:hAnsi="Arial" w:cs="Arial"/>
                <w:bCs/>
                <w:sz w:val="24"/>
                <w:szCs w:val="24"/>
              </w:rPr>
              <w:t>,</w:t>
            </w:r>
            <w:r w:rsidR="005E4104" w:rsidRPr="00430AA4">
              <w:rPr>
                <w:rFonts w:ascii="Arial" w:hAnsi="Arial" w:cs="Arial"/>
                <w:b/>
                <w:sz w:val="24"/>
                <w:szCs w:val="24"/>
              </w:rPr>
              <w:t xml:space="preserve"> </w:t>
            </w:r>
          </w:p>
          <w:p w14:paraId="3487EDD1" w14:textId="09A48791" w:rsidR="00FA7D45" w:rsidRPr="00430AA4" w:rsidRDefault="006567C6" w:rsidP="00116212">
            <w:pPr>
              <w:pStyle w:val="ListParagraph"/>
              <w:numPr>
                <w:ilvl w:val="0"/>
                <w:numId w:val="13"/>
              </w:numPr>
              <w:ind w:right="96"/>
              <w:rPr>
                <w:rFonts w:ascii="Arial" w:hAnsi="Arial" w:cs="Arial"/>
                <w:b/>
                <w:sz w:val="24"/>
                <w:szCs w:val="24"/>
              </w:rPr>
            </w:pPr>
            <w:r>
              <w:rPr>
                <w:rFonts w:ascii="Arial" w:hAnsi="Arial" w:cs="Arial"/>
                <w:b/>
                <w:sz w:val="24"/>
                <w:szCs w:val="24"/>
              </w:rPr>
              <w:lastRenderedPageBreak/>
              <w:t>Consider</w:t>
            </w:r>
            <w:r w:rsidRPr="00430AA4">
              <w:rPr>
                <w:rFonts w:ascii="Arial" w:hAnsi="Arial" w:cs="Arial"/>
                <w:b/>
                <w:sz w:val="24"/>
                <w:szCs w:val="24"/>
              </w:rPr>
              <w:t xml:space="preserve"> </w:t>
            </w:r>
            <w:r w:rsidR="00FA7D45" w:rsidRPr="00430AA4">
              <w:rPr>
                <w:rFonts w:ascii="Arial" w:hAnsi="Arial" w:cs="Arial"/>
                <w:bCs/>
                <w:sz w:val="24"/>
                <w:szCs w:val="24"/>
              </w:rPr>
              <w:t xml:space="preserve">the challenges that remain </w:t>
            </w:r>
            <w:r w:rsidR="0089475C" w:rsidRPr="00430AA4">
              <w:rPr>
                <w:rFonts w:ascii="Arial" w:hAnsi="Arial" w:cs="Arial"/>
                <w:bCs/>
                <w:sz w:val="24"/>
                <w:szCs w:val="24"/>
              </w:rPr>
              <w:t xml:space="preserve">within the service with regards to Workforce, </w:t>
            </w:r>
            <w:r w:rsidR="00340E03" w:rsidRPr="00430AA4">
              <w:rPr>
                <w:rFonts w:ascii="Arial" w:hAnsi="Arial" w:cs="Arial"/>
                <w:bCs/>
                <w:sz w:val="24"/>
                <w:szCs w:val="24"/>
              </w:rPr>
              <w:t>succession planning and</w:t>
            </w:r>
            <w:r w:rsidR="0089475C" w:rsidRPr="00430AA4">
              <w:rPr>
                <w:rFonts w:ascii="Arial" w:hAnsi="Arial" w:cs="Arial"/>
                <w:bCs/>
                <w:sz w:val="24"/>
                <w:szCs w:val="24"/>
              </w:rPr>
              <w:t xml:space="preserve"> education provision</w:t>
            </w:r>
            <w:r w:rsidR="0089475C" w:rsidRPr="00430AA4">
              <w:rPr>
                <w:rFonts w:ascii="Arial" w:hAnsi="Arial" w:cs="Arial"/>
                <w:b/>
                <w:sz w:val="24"/>
                <w:szCs w:val="24"/>
              </w:rPr>
              <w:t>.</w:t>
            </w:r>
          </w:p>
        </w:tc>
      </w:tr>
    </w:tbl>
    <w:p w14:paraId="70F14B69" w14:textId="77777777" w:rsidR="0020539A" w:rsidRPr="00430AA4" w:rsidRDefault="0020539A">
      <w:pPr>
        <w:rPr>
          <w:rFonts w:ascii="Arial" w:hAnsi="Arial" w:cs="Arial"/>
          <w:sz w:val="24"/>
          <w:szCs w:val="24"/>
        </w:rPr>
      </w:pPr>
    </w:p>
    <w:p w14:paraId="73E6FB58" w14:textId="77777777" w:rsidR="00653AEC" w:rsidRPr="00430AA4" w:rsidRDefault="006E14C3" w:rsidP="00653AEC">
      <w:pPr>
        <w:spacing w:after="0" w:line="240" w:lineRule="auto"/>
        <w:jc w:val="center"/>
        <w:rPr>
          <w:rFonts w:ascii="Arial" w:hAnsi="Arial" w:cs="Arial"/>
          <w:b/>
          <w:sz w:val="24"/>
          <w:szCs w:val="24"/>
        </w:rPr>
      </w:pPr>
      <w:r w:rsidRPr="00430AA4">
        <w:rPr>
          <w:rFonts w:ascii="Arial" w:hAnsi="Arial" w:cs="Arial"/>
          <w:b/>
          <w:bCs/>
          <w:sz w:val="24"/>
          <w:szCs w:val="24"/>
        </w:rPr>
        <w:t xml:space="preserve">Independent </w:t>
      </w:r>
      <w:r w:rsidR="00E26B5F" w:rsidRPr="00430AA4">
        <w:rPr>
          <w:rFonts w:ascii="Arial" w:hAnsi="Arial" w:cs="Arial"/>
          <w:b/>
          <w:bCs/>
          <w:sz w:val="24"/>
          <w:szCs w:val="24"/>
        </w:rPr>
        <w:t xml:space="preserve">External review </w:t>
      </w:r>
      <w:r w:rsidRPr="00430AA4">
        <w:rPr>
          <w:rFonts w:ascii="Arial" w:hAnsi="Arial" w:cs="Arial"/>
          <w:b/>
          <w:bCs/>
          <w:sz w:val="24"/>
          <w:szCs w:val="24"/>
        </w:rPr>
        <w:t xml:space="preserve">of the </w:t>
      </w:r>
      <w:r w:rsidR="00DC7E33" w:rsidRPr="00430AA4">
        <w:rPr>
          <w:rFonts w:ascii="Arial" w:hAnsi="Arial" w:cs="Arial"/>
          <w:b/>
          <w:bCs/>
          <w:sz w:val="24"/>
          <w:szCs w:val="24"/>
        </w:rPr>
        <w:t>Children</w:t>
      </w:r>
      <w:r w:rsidRPr="00430AA4">
        <w:rPr>
          <w:rFonts w:ascii="Arial" w:hAnsi="Arial" w:cs="Arial"/>
          <w:b/>
          <w:bCs/>
          <w:sz w:val="24"/>
          <w:szCs w:val="24"/>
        </w:rPr>
        <w:t xml:space="preserve"> Community Nursing Service </w:t>
      </w:r>
      <w:r w:rsidR="00DC7E33" w:rsidRPr="00430AA4">
        <w:rPr>
          <w:rFonts w:ascii="Arial" w:hAnsi="Arial" w:cs="Arial"/>
          <w:b/>
          <w:bCs/>
          <w:sz w:val="24"/>
          <w:szCs w:val="24"/>
        </w:rPr>
        <w:t>including</w:t>
      </w:r>
      <w:r w:rsidR="00DC7E33" w:rsidRPr="00430AA4">
        <w:rPr>
          <w:rFonts w:ascii="Arial" w:hAnsi="Arial" w:cs="Arial"/>
          <w:b/>
          <w:sz w:val="24"/>
          <w:szCs w:val="24"/>
        </w:rPr>
        <w:t xml:space="preserve"> One Year on report </w:t>
      </w:r>
    </w:p>
    <w:p w14:paraId="7F455713" w14:textId="77777777" w:rsidR="00653AEC" w:rsidRPr="00430AA4" w:rsidRDefault="00653AEC" w:rsidP="00653AEC">
      <w:pPr>
        <w:spacing w:after="0" w:line="240" w:lineRule="auto"/>
        <w:jc w:val="center"/>
        <w:rPr>
          <w:rFonts w:ascii="Arial" w:hAnsi="Arial" w:cs="Arial"/>
          <w:b/>
          <w:sz w:val="24"/>
          <w:szCs w:val="24"/>
        </w:rPr>
      </w:pPr>
    </w:p>
    <w:p w14:paraId="222A7AB3" w14:textId="77777777" w:rsidR="00653AEC" w:rsidRPr="00430AA4" w:rsidRDefault="00653AEC" w:rsidP="00653AEC">
      <w:pPr>
        <w:pStyle w:val="ListParagraph"/>
        <w:numPr>
          <w:ilvl w:val="0"/>
          <w:numId w:val="1"/>
        </w:numPr>
        <w:spacing w:after="0" w:line="240" w:lineRule="auto"/>
        <w:rPr>
          <w:rFonts w:ascii="Arial" w:hAnsi="Arial" w:cs="Arial"/>
          <w:b/>
          <w:sz w:val="24"/>
          <w:szCs w:val="24"/>
        </w:rPr>
      </w:pPr>
      <w:r w:rsidRPr="00430AA4">
        <w:rPr>
          <w:rFonts w:ascii="Arial" w:hAnsi="Arial" w:cs="Arial"/>
          <w:b/>
          <w:sz w:val="24"/>
          <w:szCs w:val="24"/>
        </w:rPr>
        <w:t>INTRODUCTION</w:t>
      </w:r>
    </w:p>
    <w:p w14:paraId="52B1F62D" w14:textId="77777777" w:rsidR="0073036D" w:rsidRPr="00430AA4" w:rsidRDefault="0073036D" w:rsidP="0073036D">
      <w:pPr>
        <w:spacing w:after="0" w:line="240" w:lineRule="auto"/>
        <w:jc w:val="both"/>
        <w:rPr>
          <w:rFonts w:ascii="Arial" w:hAnsi="Arial" w:cs="Arial"/>
          <w:sz w:val="24"/>
          <w:szCs w:val="24"/>
        </w:rPr>
      </w:pPr>
      <w:r w:rsidRPr="00430AA4">
        <w:rPr>
          <w:rFonts w:ascii="Arial" w:hAnsi="Arial" w:cs="Arial"/>
          <w:sz w:val="24"/>
          <w:szCs w:val="24"/>
        </w:rPr>
        <w:t xml:space="preserve">The purpose of the report is to provide the Management Board with an update of the further </w:t>
      </w:r>
      <w:r w:rsidR="00864B59" w:rsidRPr="00430AA4">
        <w:rPr>
          <w:rFonts w:ascii="Arial" w:hAnsi="Arial" w:cs="Arial"/>
          <w:sz w:val="24"/>
          <w:szCs w:val="24"/>
        </w:rPr>
        <w:t>progress and</w:t>
      </w:r>
      <w:r w:rsidR="00A24B28" w:rsidRPr="00430AA4">
        <w:rPr>
          <w:rFonts w:ascii="Arial" w:hAnsi="Arial" w:cs="Arial"/>
          <w:sz w:val="24"/>
          <w:szCs w:val="24"/>
        </w:rPr>
        <w:t xml:space="preserve"> continu</w:t>
      </w:r>
      <w:r w:rsidR="000F1264" w:rsidRPr="00430AA4">
        <w:rPr>
          <w:rFonts w:ascii="Arial" w:hAnsi="Arial" w:cs="Arial"/>
          <w:sz w:val="24"/>
          <w:szCs w:val="24"/>
        </w:rPr>
        <w:t>ous improvements</w:t>
      </w:r>
      <w:r w:rsidR="00A24B28" w:rsidRPr="00430AA4">
        <w:rPr>
          <w:rFonts w:ascii="Arial" w:hAnsi="Arial" w:cs="Arial"/>
          <w:sz w:val="24"/>
          <w:szCs w:val="24"/>
        </w:rPr>
        <w:t xml:space="preserve"> </w:t>
      </w:r>
      <w:r w:rsidR="00A61F72" w:rsidRPr="00430AA4">
        <w:rPr>
          <w:rFonts w:ascii="Arial" w:hAnsi="Arial" w:cs="Arial"/>
          <w:sz w:val="24"/>
          <w:szCs w:val="24"/>
        </w:rPr>
        <w:t>made by</w:t>
      </w:r>
      <w:r w:rsidR="00A24B28" w:rsidRPr="00430AA4">
        <w:rPr>
          <w:rFonts w:ascii="Arial" w:hAnsi="Arial" w:cs="Arial"/>
          <w:sz w:val="24"/>
          <w:szCs w:val="24"/>
        </w:rPr>
        <w:t xml:space="preserve"> the Community Children nursing team </w:t>
      </w:r>
      <w:r w:rsidRPr="00430AA4">
        <w:rPr>
          <w:rFonts w:ascii="Arial" w:hAnsi="Arial" w:cs="Arial"/>
          <w:sz w:val="24"/>
          <w:szCs w:val="24"/>
        </w:rPr>
        <w:t>following the</w:t>
      </w:r>
      <w:r w:rsidR="00467A98" w:rsidRPr="00430AA4">
        <w:rPr>
          <w:rFonts w:ascii="Arial" w:hAnsi="Arial" w:cs="Arial"/>
          <w:sz w:val="24"/>
          <w:szCs w:val="24"/>
        </w:rPr>
        <w:t xml:space="preserve"> Initial Report in 2021 and </w:t>
      </w:r>
      <w:r w:rsidR="00D97DB1" w:rsidRPr="00430AA4">
        <w:rPr>
          <w:rFonts w:ascii="Arial" w:hAnsi="Arial" w:cs="Arial"/>
          <w:sz w:val="24"/>
          <w:szCs w:val="24"/>
        </w:rPr>
        <w:t>the “</w:t>
      </w:r>
      <w:r w:rsidRPr="00430AA4">
        <w:rPr>
          <w:rFonts w:ascii="Arial" w:hAnsi="Arial" w:cs="Arial"/>
          <w:sz w:val="24"/>
          <w:szCs w:val="24"/>
        </w:rPr>
        <w:t>One Year On” report published in July 2023.</w:t>
      </w:r>
      <w:r w:rsidR="00D9155C" w:rsidRPr="00430AA4">
        <w:rPr>
          <w:rFonts w:ascii="Arial" w:hAnsi="Arial" w:cs="Arial"/>
          <w:sz w:val="24"/>
          <w:szCs w:val="24"/>
        </w:rPr>
        <w:t xml:space="preserve">  The report </w:t>
      </w:r>
      <w:r w:rsidR="00D97DB1" w:rsidRPr="00430AA4">
        <w:rPr>
          <w:rFonts w:ascii="Arial" w:hAnsi="Arial" w:cs="Arial"/>
          <w:sz w:val="24"/>
          <w:szCs w:val="24"/>
        </w:rPr>
        <w:t>will</w:t>
      </w:r>
      <w:r w:rsidR="00D9155C" w:rsidRPr="00430AA4">
        <w:rPr>
          <w:rFonts w:ascii="Arial" w:hAnsi="Arial" w:cs="Arial"/>
          <w:sz w:val="24"/>
          <w:szCs w:val="24"/>
        </w:rPr>
        <w:t xml:space="preserve"> outline the continu</w:t>
      </w:r>
      <w:r w:rsidR="000F1264" w:rsidRPr="00430AA4">
        <w:rPr>
          <w:rFonts w:ascii="Arial" w:hAnsi="Arial" w:cs="Arial"/>
          <w:sz w:val="24"/>
          <w:szCs w:val="24"/>
        </w:rPr>
        <w:t>ous</w:t>
      </w:r>
      <w:r w:rsidR="00D9155C" w:rsidRPr="00430AA4">
        <w:rPr>
          <w:rFonts w:ascii="Arial" w:hAnsi="Arial" w:cs="Arial"/>
          <w:sz w:val="24"/>
          <w:szCs w:val="24"/>
        </w:rPr>
        <w:t xml:space="preserve"> delivery of the </w:t>
      </w:r>
      <w:r w:rsidR="00D97DB1" w:rsidRPr="00430AA4">
        <w:rPr>
          <w:rFonts w:ascii="Arial" w:hAnsi="Arial" w:cs="Arial"/>
          <w:sz w:val="24"/>
          <w:szCs w:val="24"/>
        </w:rPr>
        <w:t>recommendations</w:t>
      </w:r>
      <w:r w:rsidR="00D9155C" w:rsidRPr="00430AA4">
        <w:rPr>
          <w:rFonts w:ascii="Arial" w:hAnsi="Arial" w:cs="Arial"/>
          <w:sz w:val="24"/>
          <w:szCs w:val="24"/>
        </w:rPr>
        <w:t xml:space="preserve"> and the further </w:t>
      </w:r>
      <w:r w:rsidR="00D97DB1" w:rsidRPr="00430AA4">
        <w:rPr>
          <w:rFonts w:ascii="Arial" w:hAnsi="Arial" w:cs="Arial"/>
          <w:sz w:val="24"/>
          <w:szCs w:val="24"/>
        </w:rPr>
        <w:t>service development undertaken.</w:t>
      </w:r>
      <w:r w:rsidR="00444AA8" w:rsidRPr="00430AA4">
        <w:rPr>
          <w:rFonts w:ascii="Arial" w:hAnsi="Arial" w:cs="Arial"/>
          <w:sz w:val="24"/>
          <w:szCs w:val="24"/>
        </w:rPr>
        <w:t xml:space="preserve"> The report will also inform the board of </w:t>
      </w:r>
      <w:r w:rsidR="00A61F72" w:rsidRPr="00430AA4">
        <w:rPr>
          <w:rFonts w:ascii="Arial" w:hAnsi="Arial" w:cs="Arial"/>
          <w:sz w:val="24"/>
          <w:szCs w:val="24"/>
        </w:rPr>
        <w:t>future plans</w:t>
      </w:r>
      <w:r w:rsidR="00AF03F3" w:rsidRPr="00430AA4">
        <w:rPr>
          <w:rFonts w:ascii="Arial" w:hAnsi="Arial" w:cs="Arial"/>
          <w:sz w:val="24"/>
          <w:szCs w:val="24"/>
        </w:rPr>
        <w:t xml:space="preserve"> for the service to ensure </w:t>
      </w:r>
      <w:r w:rsidR="00864B59" w:rsidRPr="00430AA4">
        <w:rPr>
          <w:rFonts w:ascii="Arial" w:hAnsi="Arial" w:cs="Arial"/>
          <w:sz w:val="24"/>
          <w:szCs w:val="24"/>
        </w:rPr>
        <w:t>that</w:t>
      </w:r>
      <w:r w:rsidR="00AF03F3" w:rsidRPr="00430AA4">
        <w:rPr>
          <w:rFonts w:ascii="Arial" w:hAnsi="Arial" w:cs="Arial"/>
          <w:sz w:val="24"/>
          <w:szCs w:val="24"/>
        </w:rPr>
        <w:t xml:space="preserve"> the service </w:t>
      </w:r>
      <w:r w:rsidR="00864B59" w:rsidRPr="00430AA4">
        <w:rPr>
          <w:rFonts w:ascii="Arial" w:hAnsi="Arial" w:cs="Arial"/>
          <w:sz w:val="24"/>
          <w:szCs w:val="24"/>
        </w:rPr>
        <w:t>continues</w:t>
      </w:r>
      <w:r w:rsidR="00AF03F3" w:rsidRPr="00430AA4">
        <w:rPr>
          <w:rFonts w:ascii="Arial" w:hAnsi="Arial" w:cs="Arial"/>
          <w:sz w:val="24"/>
          <w:szCs w:val="24"/>
        </w:rPr>
        <w:t xml:space="preserve"> to evolve to meet the needs to the </w:t>
      </w:r>
      <w:r w:rsidR="00864B59" w:rsidRPr="00430AA4">
        <w:rPr>
          <w:rFonts w:ascii="Arial" w:hAnsi="Arial" w:cs="Arial"/>
          <w:sz w:val="24"/>
          <w:szCs w:val="24"/>
        </w:rPr>
        <w:t>children and young people cared for within Swansea Bay</w:t>
      </w:r>
      <w:r w:rsidR="000F1264" w:rsidRPr="00430AA4">
        <w:rPr>
          <w:rFonts w:ascii="Arial" w:hAnsi="Arial" w:cs="Arial"/>
          <w:sz w:val="24"/>
          <w:szCs w:val="24"/>
        </w:rPr>
        <w:t>.</w:t>
      </w:r>
      <w:r w:rsidR="00864B59" w:rsidRPr="00430AA4">
        <w:rPr>
          <w:rFonts w:ascii="Arial" w:hAnsi="Arial" w:cs="Arial"/>
          <w:sz w:val="24"/>
          <w:szCs w:val="24"/>
        </w:rPr>
        <w:t xml:space="preserve"> </w:t>
      </w:r>
    </w:p>
    <w:p w14:paraId="103DEB53" w14:textId="77777777" w:rsidR="0073036D" w:rsidRPr="00430AA4" w:rsidRDefault="0073036D" w:rsidP="0073036D">
      <w:pPr>
        <w:spacing w:after="0" w:line="240" w:lineRule="auto"/>
        <w:jc w:val="both"/>
        <w:rPr>
          <w:rFonts w:ascii="Arial" w:hAnsi="Arial" w:cs="Arial"/>
          <w:sz w:val="24"/>
          <w:szCs w:val="24"/>
        </w:rPr>
      </w:pPr>
    </w:p>
    <w:p w14:paraId="327993DD" w14:textId="77777777" w:rsidR="00653AEC" w:rsidRPr="00430AA4" w:rsidRDefault="00653AEC" w:rsidP="00653AEC">
      <w:pPr>
        <w:pStyle w:val="ListParagraph"/>
        <w:numPr>
          <w:ilvl w:val="0"/>
          <w:numId w:val="1"/>
        </w:numPr>
        <w:spacing w:after="0" w:line="240" w:lineRule="auto"/>
        <w:rPr>
          <w:rFonts w:ascii="Arial" w:hAnsi="Arial" w:cs="Arial"/>
          <w:b/>
          <w:sz w:val="24"/>
          <w:szCs w:val="24"/>
        </w:rPr>
      </w:pPr>
      <w:r w:rsidRPr="00430AA4">
        <w:rPr>
          <w:rFonts w:ascii="Arial" w:hAnsi="Arial" w:cs="Arial"/>
          <w:b/>
          <w:sz w:val="24"/>
          <w:szCs w:val="24"/>
        </w:rPr>
        <w:t>BACKGROUND</w:t>
      </w:r>
    </w:p>
    <w:p w14:paraId="7D2A4E69" w14:textId="42FFCBBF" w:rsidR="00B46919" w:rsidRPr="00430AA4" w:rsidRDefault="00B46919" w:rsidP="00B46919">
      <w:pPr>
        <w:autoSpaceDE w:val="0"/>
        <w:autoSpaceDN w:val="0"/>
        <w:adjustRightInd w:val="0"/>
        <w:spacing w:after="0" w:line="240" w:lineRule="auto"/>
        <w:jc w:val="both"/>
        <w:rPr>
          <w:rFonts w:ascii="Arial" w:hAnsi="Arial" w:cs="Arial"/>
          <w:color w:val="000000"/>
          <w:sz w:val="24"/>
          <w:szCs w:val="24"/>
        </w:rPr>
      </w:pPr>
      <w:r w:rsidRPr="00430AA4">
        <w:rPr>
          <w:rFonts w:ascii="Arial" w:hAnsi="Arial" w:cs="Arial"/>
          <w:sz w:val="24"/>
          <w:szCs w:val="24"/>
        </w:rPr>
        <w:t>In 2021, in</w:t>
      </w:r>
      <w:r w:rsidR="00430AA4" w:rsidRPr="00430AA4">
        <w:rPr>
          <w:rFonts w:ascii="Arial" w:hAnsi="Arial" w:cs="Arial"/>
          <w:sz w:val="24"/>
          <w:szCs w:val="24"/>
        </w:rPr>
        <w:t xml:space="preserve"> </w:t>
      </w:r>
      <w:r w:rsidRPr="00430AA4">
        <w:rPr>
          <w:rFonts w:ascii="Arial" w:hAnsi="Arial" w:cs="Arial"/>
          <w:sz w:val="24"/>
          <w:szCs w:val="24"/>
        </w:rPr>
        <w:t xml:space="preserve">response to a number of concerning patient experience indicators, Swansea Bay University Health Board (SBUHB) commissioned an External Review of the </w:t>
      </w:r>
      <w:proofErr w:type="spellStart"/>
      <w:r w:rsidRPr="00430AA4">
        <w:rPr>
          <w:rFonts w:ascii="Arial" w:hAnsi="Arial" w:cs="Arial"/>
          <w:sz w:val="24"/>
          <w:szCs w:val="24"/>
        </w:rPr>
        <w:t>Childrens</w:t>
      </w:r>
      <w:proofErr w:type="spellEnd"/>
      <w:r w:rsidRPr="00430AA4">
        <w:rPr>
          <w:rFonts w:ascii="Arial" w:hAnsi="Arial" w:cs="Arial"/>
          <w:sz w:val="24"/>
          <w:szCs w:val="24"/>
        </w:rPr>
        <w:t xml:space="preserve"> Community Nursing Service (CCNS). A final External Review Report with 34 Recommendations was</w:t>
      </w:r>
      <w:r w:rsidR="000A1C51">
        <w:rPr>
          <w:rFonts w:ascii="Arial" w:hAnsi="Arial" w:cs="Arial"/>
          <w:sz w:val="24"/>
          <w:szCs w:val="24"/>
        </w:rPr>
        <w:t xml:space="preserve"> submitted to the Health Board </w:t>
      </w:r>
      <w:r w:rsidRPr="00430AA4">
        <w:rPr>
          <w:rFonts w:ascii="Arial" w:hAnsi="Arial" w:cs="Arial"/>
          <w:sz w:val="24"/>
          <w:szCs w:val="24"/>
        </w:rPr>
        <w:t>in October 2021</w:t>
      </w:r>
      <w:r w:rsidR="00C978DC">
        <w:rPr>
          <w:rFonts w:ascii="Arial" w:hAnsi="Arial" w:cs="Arial"/>
          <w:sz w:val="24"/>
          <w:szCs w:val="24"/>
        </w:rPr>
        <w:t>,</w:t>
      </w:r>
      <w:r w:rsidRPr="00430AA4">
        <w:rPr>
          <w:rFonts w:ascii="Arial" w:hAnsi="Arial" w:cs="Arial"/>
          <w:color w:val="000000"/>
          <w:sz w:val="24"/>
          <w:szCs w:val="24"/>
        </w:rPr>
        <w:t xml:space="preserve"> (Appendix </w:t>
      </w:r>
      <w:r w:rsidR="00864B59" w:rsidRPr="00430AA4">
        <w:rPr>
          <w:rFonts w:ascii="Arial" w:hAnsi="Arial" w:cs="Arial"/>
          <w:color w:val="000000"/>
          <w:sz w:val="24"/>
          <w:szCs w:val="24"/>
        </w:rPr>
        <w:t>one</w:t>
      </w:r>
      <w:r w:rsidRPr="00430AA4">
        <w:rPr>
          <w:rFonts w:ascii="Arial" w:hAnsi="Arial" w:cs="Arial"/>
          <w:color w:val="000000"/>
          <w:sz w:val="24"/>
          <w:szCs w:val="24"/>
        </w:rPr>
        <w:t>)</w:t>
      </w:r>
      <w:r w:rsidR="00C978DC">
        <w:rPr>
          <w:rFonts w:ascii="Arial" w:hAnsi="Arial" w:cs="Arial"/>
          <w:color w:val="000000"/>
          <w:sz w:val="24"/>
          <w:szCs w:val="24"/>
        </w:rPr>
        <w:t>.</w:t>
      </w:r>
    </w:p>
    <w:p w14:paraId="5B0F1D23" w14:textId="77777777" w:rsidR="00F55EF8" w:rsidRPr="00430AA4" w:rsidRDefault="00F55EF8" w:rsidP="00B46919">
      <w:pPr>
        <w:autoSpaceDE w:val="0"/>
        <w:autoSpaceDN w:val="0"/>
        <w:adjustRightInd w:val="0"/>
        <w:spacing w:after="0" w:line="240" w:lineRule="auto"/>
        <w:jc w:val="both"/>
        <w:rPr>
          <w:rFonts w:ascii="Arial" w:hAnsi="Arial" w:cs="Arial"/>
          <w:color w:val="000000"/>
          <w:sz w:val="24"/>
          <w:szCs w:val="24"/>
        </w:rPr>
      </w:pPr>
    </w:p>
    <w:p w14:paraId="6DDD9F74" w14:textId="77777777" w:rsidR="00F55EF8" w:rsidRPr="00430AA4" w:rsidRDefault="00F55EF8" w:rsidP="00F55EF8">
      <w:pPr>
        <w:autoSpaceDE w:val="0"/>
        <w:autoSpaceDN w:val="0"/>
        <w:adjustRightInd w:val="0"/>
        <w:spacing w:after="0" w:line="240" w:lineRule="auto"/>
        <w:jc w:val="both"/>
        <w:rPr>
          <w:rFonts w:ascii="Arial" w:hAnsi="Arial" w:cs="Arial"/>
          <w:color w:val="000000"/>
          <w:sz w:val="24"/>
          <w:szCs w:val="24"/>
        </w:rPr>
      </w:pPr>
      <w:r w:rsidRPr="00430AA4">
        <w:rPr>
          <w:rFonts w:ascii="Arial" w:hAnsi="Arial" w:cs="Arial"/>
          <w:color w:val="000000"/>
          <w:sz w:val="24"/>
          <w:szCs w:val="24"/>
        </w:rPr>
        <w:t xml:space="preserve">The Review Report included a total of 34 Recommendations, grouped and based on the following themes: </w:t>
      </w:r>
    </w:p>
    <w:p w14:paraId="6A3B19E0" w14:textId="77777777" w:rsidR="00F55EF8" w:rsidRPr="00430AA4" w:rsidRDefault="00F55EF8" w:rsidP="00F55EF8">
      <w:pPr>
        <w:pStyle w:val="ListParagraph"/>
        <w:numPr>
          <w:ilvl w:val="0"/>
          <w:numId w:val="17"/>
        </w:numPr>
        <w:spacing w:line="240" w:lineRule="auto"/>
        <w:jc w:val="both"/>
        <w:rPr>
          <w:rFonts w:ascii="Arial" w:hAnsi="Arial" w:cs="Arial"/>
          <w:sz w:val="24"/>
          <w:szCs w:val="24"/>
        </w:rPr>
      </w:pPr>
      <w:r w:rsidRPr="00430AA4">
        <w:rPr>
          <w:rFonts w:ascii="Arial" w:hAnsi="Arial" w:cs="Arial"/>
          <w:sz w:val="24"/>
          <w:szCs w:val="24"/>
        </w:rPr>
        <w:t xml:space="preserve">Assurance </w:t>
      </w:r>
    </w:p>
    <w:p w14:paraId="785CA693" w14:textId="77777777" w:rsidR="00F55EF8" w:rsidRPr="00430AA4" w:rsidRDefault="00F55EF8" w:rsidP="00F55EF8">
      <w:pPr>
        <w:pStyle w:val="ListParagraph"/>
        <w:numPr>
          <w:ilvl w:val="0"/>
          <w:numId w:val="17"/>
        </w:numPr>
        <w:spacing w:line="240" w:lineRule="auto"/>
        <w:jc w:val="both"/>
        <w:rPr>
          <w:rFonts w:ascii="Arial" w:hAnsi="Arial" w:cs="Arial"/>
          <w:sz w:val="24"/>
          <w:szCs w:val="24"/>
        </w:rPr>
      </w:pPr>
      <w:r w:rsidRPr="00430AA4">
        <w:rPr>
          <w:rFonts w:ascii="Arial" w:hAnsi="Arial" w:cs="Arial"/>
          <w:sz w:val="24"/>
          <w:szCs w:val="24"/>
        </w:rPr>
        <w:t xml:space="preserve">Compliance </w:t>
      </w:r>
    </w:p>
    <w:p w14:paraId="156F4D71" w14:textId="77777777" w:rsidR="00F55EF8" w:rsidRPr="00430AA4" w:rsidRDefault="00F55EF8" w:rsidP="00F55EF8">
      <w:pPr>
        <w:pStyle w:val="ListParagraph"/>
        <w:numPr>
          <w:ilvl w:val="0"/>
          <w:numId w:val="17"/>
        </w:numPr>
        <w:spacing w:line="240" w:lineRule="auto"/>
        <w:jc w:val="both"/>
        <w:rPr>
          <w:rFonts w:ascii="Arial" w:hAnsi="Arial" w:cs="Arial"/>
          <w:sz w:val="24"/>
          <w:szCs w:val="24"/>
        </w:rPr>
      </w:pPr>
      <w:r w:rsidRPr="00430AA4">
        <w:rPr>
          <w:rFonts w:ascii="Arial" w:hAnsi="Arial" w:cs="Arial"/>
          <w:sz w:val="24"/>
          <w:szCs w:val="24"/>
        </w:rPr>
        <w:t xml:space="preserve">Service Development </w:t>
      </w:r>
    </w:p>
    <w:p w14:paraId="69FA9B39" w14:textId="77777777" w:rsidR="00F55EF8" w:rsidRPr="00430AA4" w:rsidRDefault="00F55EF8" w:rsidP="00F55EF8">
      <w:pPr>
        <w:pStyle w:val="ListParagraph"/>
        <w:numPr>
          <w:ilvl w:val="0"/>
          <w:numId w:val="17"/>
        </w:numPr>
        <w:autoSpaceDE w:val="0"/>
        <w:autoSpaceDN w:val="0"/>
        <w:adjustRightInd w:val="0"/>
        <w:spacing w:after="0" w:line="240" w:lineRule="auto"/>
        <w:jc w:val="both"/>
        <w:rPr>
          <w:rFonts w:ascii="Arial" w:hAnsi="Arial" w:cs="Arial"/>
          <w:color w:val="000000"/>
          <w:sz w:val="24"/>
          <w:szCs w:val="24"/>
        </w:rPr>
      </w:pPr>
      <w:r w:rsidRPr="00430AA4">
        <w:rPr>
          <w:rFonts w:ascii="Arial" w:hAnsi="Arial" w:cs="Arial"/>
          <w:sz w:val="24"/>
          <w:szCs w:val="24"/>
        </w:rPr>
        <w:t xml:space="preserve">Partnership Working </w:t>
      </w:r>
    </w:p>
    <w:p w14:paraId="4E21DC3B" w14:textId="77777777" w:rsidR="00F55EF8" w:rsidRPr="00430AA4" w:rsidRDefault="00F55EF8" w:rsidP="00F55EF8">
      <w:pPr>
        <w:pStyle w:val="ListParagraph"/>
        <w:numPr>
          <w:ilvl w:val="0"/>
          <w:numId w:val="17"/>
        </w:numPr>
        <w:autoSpaceDE w:val="0"/>
        <w:autoSpaceDN w:val="0"/>
        <w:adjustRightInd w:val="0"/>
        <w:spacing w:after="0" w:line="240" w:lineRule="auto"/>
        <w:jc w:val="both"/>
        <w:rPr>
          <w:rFonts w:ascii="Arial" w:hAnsi="Arial" w:cs="Arial"/>
          <w:color w:val="000000"/>
          <w:sz w:val="24"/>
          <w:szCs w:val="24"/>
        </w:rPr>
      </w:pPr>
      <w:r w:rsidRPr="00430AA4">
        <w:rPr>
          <w:rFonts w:ascii="Arial" w:hAnsi="Arial" w:cs="Arial"/>
          <w:color w:val="000000"/>
          <w:sz w:val="24"/>
          <w:szCs w:val="24"/>
        </w:rPr>
        <w:t>Strategic Planning</w:t>
      </w:r>
    </w:p>
    <w:p w14:paraId="040AAD50" w14:textId="77777777" w:rsidR="00B46919" w:rsidRPr="00430AA4" w:rsidRDefault="00B46919" w:rsidP="00B46919">
      <w:pPr>
        <w:autoSpaceDE w:val="0"/>
        <w:autoSpaceDN w:val="0"/>
        <w:adjustRightInd w:val="0"/>
        <w:spacing w:after="0" w:line="240" w:lineRule="auto"/>
        <w:jc w:val="both"/>
        <w:rPr>
          <w:rFonts w:ascii="Arial" w:hAnsi="Arial" w:cs="Arial"/>
          <w:color w:val="000000"/>
          <w:sz w:val="24"/>
          <w:szCs w:val="24"/>
        </w:rPr>
      </w:pPr>
    </w:p>
    <w:p w14:paraId="28A77C6D" w14:textId="77777777" w:rsidR="00B46919" w:rsidRPr="00430AA4" w:rsidRDefault="00B46919" w:rsidP="00116212">
      <w:pPr>
        <w:autoSpaceDE w:val="0"/>
        <w:autoSpaceDN w:val="0"/>
        <w:adjustRightInd w:val="0"/>
        <w:spacing w:after="0" w:line="240" w:lineRule="auto"/>
        <w:jc w:val="both"/>
        <w:rPr>
          <w:rFonts w:ascii="Arial" w:hAnsi="Arial" w:cs="Arial"/>
          <w:sz w:val="24"/>
          <w:szCs w:val="24"/>
        </w:rPr>
      </w:pPr>
      <w:r w:rsidRPr="00430AA4">
        <w:rPr>
          <w:rFonts w:ascii="Arial" w:hAnsi="Arial" w:cs="Arial"/>
          <w:color w:val="000000"/>
          <w:sz w:val="24"/>
          <w:szCs w:val="24"/>
        </w:rPr>
        <w:t xml:space="preserve">These recommendations formed the </w:t>
      </w:r>
      <w:proofErr w:type="spellStart"/>
      <w:r w:rsidRPr="00430AA4">
        <w:rPr>
          <w:rFonts w:ascii="Arial" w:hAnsi="Arial" w:cs="Arial"/>
          <w:color w:val="000000"/>
          <w:sz w:val="24"/>
          <w:szCs w:val="24"/>
        </w:rPr>
        <w:t>Childrens</w:t>
      </w:r>
      <w:proofErr w:type="spellEnd"/>
      <w:r w:rsidRPr="00430AA4">
        <w:rPr>
          <w:rFonts w:ascii="Arial" w:hAnsi="Arial" w:cs="Arial"/>
          <w:color w:val="000000"/>
          <w:sz w:val="24"/>
          <w:szCs w:val="24"/>
        </w:rPr>
        <w:t xml:space="preserve"> Community Nursing Improvement Plan</w:t>
      </w:r>
      <w:r w:rsidR="00116212">
        <w:rPr>
          <w:rFonts w:ascii="Arial" w:hAnsi="Arial" w:cs="Arial"/>
          <w:color w:val="000000"/>
          <w:sz w:val="24"/>
          <w:szCs w:val="24"/>
        </w:rPr>
        <w:t>.</w:t>
      </w:r>
      <w:r w:rsidRPr="00430AA4">
        <w:rPr>
          <w:rFonts w:ascii="Arial" w:hAnsi="Arial" w:cs="Arial"/>
          <w:color w:val="000000"/>
          <w:sz w:val="24"/>
          <w:szCs w:val="24"/>
        </w:rPr>
        <w:t xml:space="preserve"> </w:t>
      </w:r>
      <w:r w:rsidRPr="00430AA4">
        <w:rPr>
          <w:rFonts w:ascii="Arial" w:hAnsi="Arial" w:cs="Arial"/>
          <w:sz w:val="24"/>
          <w:szCs w:val="24"/>
        </w:rPr>
        <w:t>In addition to undertaking the external review in 2021 the reviewers were later</w:t>
      </w:r>
      <w:r w:rsidR="00430AA4" w:rsidRPr="00430AA4">
        <w:rPr>
          <w:rFonts w:ascii="Arial" w:hAnsi="Arial" w:cs="Arial"/>
          <w:sz w:val="24"/>
          <w:szCs w:val="24"/>
        </w:rPr>
        <w:t xml:space="preserve"> </w:t>
      </w:r>
      <w:r w:rsidRPr="00430AA4">
        <w:rPr>
          <w:rFonts w:ascii="Arial" w:hAnsi="Arial" w:cs="Arial"/>
          <w:sz w:val="24"/>
          <w:szCs w:val="24"/>
        </w:rPr>
        <w:t xml:space="preserve">requested to complete three further areas of review </w:t>
      </w:r>
      <w:r w:rsidR="00463505" w:rsidRPr="00430AA4">
        <w:rPr>
          <w:rFonts w:ascii="Arial" w:hAnsi="Arial" w:cs="Arial"/>
          <w:sz w:val="24"/>
          <w:szCs w:val="24"/>
        </w:rPr>
        <w:t>which included</w:t>
      </w:r>
      <w:r w:rsidRPr="00430AA4">
        <w:rPr>
          <w:rFonts w:ascii="Arial" w:hAnsi="Arial" w:cs="Arial"/>
          <w:sz w:val="24"/>
          <w:szCs w:val="24"/>
        </w:rPr>
        <w:t>:</w:t>
      </w:r>
    </w:p>
    <w:p w14:paraId="3C5D3B70" w14:textId="77777777" w:rsidR="00430AA4" w:rsidRPr="00430AA4" w:rsidRDefault="00430AA4" w:rsidP="00B46919">
      <w:pPr>
        <w:spacing w:after="0" w:line="240" w:lineRule="auto"/>
        <w:jc w:val="both"/>
        <w:rPr>
          <w:rFonts w:ascii="Arial" w:hAnsi="Arial" w:cs="Arial"/>
          <w:sz w:val="24"/>
          <w:szCs w:val="24"/>
        </w:rPr>
      </w:pPr>
    </w:p>
    <w:p w14:paraId="5FBE095C" w14:textId="77777777" w:rsidR="00B46919" w:rsidRPr="00430AA4" w:rsidRDefault="00B46919" w:rsidP="00B46919">
      <w:pPr>
        <w:pStyle w:val="ListParagraph"/>
        <w:numPr>
          <w:ilvl w:val="0"/>
          <w:numId w:val="14"/>
        </w:numPr>
        <w:autoSpaceDE w:val="0"/>
        <w:autoSpaceDN w:val="0"/>
        <w:adjustRightInd w:val="0"/>
        <w:spacing w:after="51" w:line="240" w:lineRule="auto"/>
        <w:jc w:val="both"/>
        <w:rPr>
          <w:rFonts w:ascii="Arial" w:hAnsi="Arial" w:cs="Arial"/>
          <w:color w:val="000000"/>
          <w:sz w:val="24"/>
          <w:szCs w:val="24"/>
        </w:rPr>
      </w:pPr>
      <w:r w:rsidRPr="00430AA4">
        <w:rPr>
          <w:rFonts w:ascii="Arial" w:hAnsi="Arial" w:cs="Arial"/>
          <w:color w:val="000000"/>
          <w:sz w:val="24"/>
          <w:szCs w:val="24"/>
        </w:rPr>
        <w:t xml:space="preserve">A review of checklists where the outcome </w:t>
      </w:r>
      <w:r w:rsidR="000F1264" w:rsidRPr="00430AA4">
        <w:rPr>
          <w:rFonts w:ascii="Arial" w:hAnsi="Arial" w:cs="Arial"/>
          <w:color w:val="000000"/>
          <w:sz w:val="24"/>
          <w:szCs w:val="24"/>
        </w:rPr>
        <w:t xml:space="preserve">resulted </w:t>
      </w:r>
      <w:r w:rsidR="00463505" w:rsidRPr="00430AA4">
        <w:rPr>
          <w:rFonts w:ascii="Arial" w:hAnsi="Arial" w:cs="Arial"/>
          <w:color w:val="000000"/>
          <w:sz w:val="24"/>
          <w:szCs w:val="24"/>
        </w:rPr>
        <w:t>in the</w:t>
      </w:r>
      <w:r w:rsidRPr="00430AA4">
        <w:rPr>
          <w:rFonts w:ascii="Arial" w:hAnsi="Arial" w:cs="Arial"/>
          <w:color w:val="000000"/>
          <w:sz w:val="24"/>
          <w:szCs w:val="24"/>
        </w:rPr>
        <w:t xml:space="preserve"> </w:t>
      </w:r>
      <w:r w:rsidR="00463505" w:rsidRPr="00430AA4">
        <w:rPr>
          <w:rFonts w:ascii="Arial" w:hAnsi="Arial" w:cs="Arial"/>
          <w:color w:val="000000"/>
          <w:sz w:val="24"/>
          <w:szCs w:val="24"/>
        </w:rPr>
        <w:t>child not</w:t>
      </w:r>
      <w:r w:rsidRPr="00430AA4">
        <w:rPr>
          <w:rFonts w:ascii="Arial" w:hAnsi="Arial" w:cs="Arial"/>
          <w:color w:val="000000"/>
          <w:sz w:val="24"/>
          <w:szCs w:val="24"/>
        </w:rPr>
        <w:t xml:space="preserve"> proceed</w:t>
      </w:r>
      <w:r w:rsidR="000F1264" w:rsidRPr="00430AA4">
        <w:rPr>
          <w:rFonts w:ascii="Arial" w:hAnsi="Arial" w:cs="Arial"/>
          <w:color w:val="000000"/>
          <w:sz w:val="24"/>
          <w:szCs w:val="24"/>
        </w:rPr>
        <w:t>ing</w:t>
      </w:r>
      <w:r w:rsidRPr="00430AA4">
        <w:rPr>
          <w:rFonts w:ascii="Arial" w:hAnsi="Arial" w:cs="Arial"/>
          <w:color w:val="000000"/>
          <w:sz w:val="24"/>
          <w:szCs w:val="24"/>
        </w:rPr>
        <w:t xml:space="preserve"> to a full CYPCC assessment</w:t>
      </w:r>
    </w:p>
    <w:p w14:paraId="1879E7D0" w14:textId="77777777" w:rsidR="00B46919" w:rsidRPr="00430AA4" w:rsidRDefault="00B46919" w:rsidP="00B46919">
      <w:pPr>
        <w:pStyle w:val="ListParagraph"/>
        <w:numPr>
          <w:ilvl w:val="0"/>
          <w:numId w:val="14"/>
        </w:numPr>
        <w:autoSpaceDE w:val="0"/>
        <w:autoSpaceDN w:val="0"/>
        <w:adjustRightInd w:val="0"/>
        <w:spacing w:after="51" w:line="240" w:lineRule="auto"/>
        <w:jc w:val="both"/>
        <w:rPr>
          <w:rFonts w:ascii="Arial" w:hAnsi="Arial" w:cs="Arial"/>
          <w:color w:val="000000"/>
          <w:sz w:val="24"/>
          <w:szCs w:val="24"/>
        </w:rPr>
      </w:pPr>
      <w:r w:rsidRPr="00430AA4">
        <w:rPr>
          <w:rFonts w:ascii="Arial" w:hAnsi="Arial" w:cs="Arial"/>
          <w:color w:val="000000"/>
          <w:sz w:val="24"/>
          <w:szCs w:val="24"/>
        </w:rPr>
        <w:t xml:space="preserve">A review of risk assessments which involved the threat to withdraw care or resulted in the actual withdrawal of care; Group Meeting </w:t>
      </w:r>
    </w:p>
    <w:p w14:paraId="17BEE4CA" w14:textId="5831625D" w:rsidR="00B46919" w:rsidRPr="00430AA4" w:rsidRDefault="00B46919" w:rsidP="00B46919">
      <w:pPr>
        <w:pStyle w:val="ListParagraph"/>
        <w:numPr>
          <w:ilvl w:val="0"/>
          <w:numId w:val="14"/>
        </w:numPr>
        <w:autoSpaceDE w:val="0"/>
        <w:autoSpaceDN w:val="0"/>
        <w:adjustRightInd w:val="0"/>
        <w:spacing w:after="0" w:line="240" w:lineRule="auto"/>
        <w:jc w:val="both"/>
        <w:rPr>
          <w:rFonts w:ascii="Arial" w:hAnsi="Arial" w:cs="Arial"/>
          <w:color w:val="000000"/>
          <w:sz w:val="24"/>
          <w:szCs w:val="24"/>
        </w:rPr>
      </w:pPr>
      <w:r w:rsidRPr="00430AA4">
        <w:rPr>
          <w:rFonts w:ascii="Arial" w:hAnsi="Arial" w:cs="Arial"/>
          <w:color w:val="000000"/>
          <w:sz w:val="24"/>
          <w:szCs w:val="24"/>
        </w:rPr>
        <w:t xml:space="preserve">The management of transition from CYPCC to adult services </w:t>
      </w:r>
    </w:p>
    <w:p w14:paraId="115BE523" w14:textId="77777777" w:rsidR="00B46919" w:rsidRPr="00430AA4" w:rsidRDefault="00B46919" w:rsidP="00B46919">
      <w:pPr>
        <w:autoSpaceDE w:val="0"/>
        <w:autoSpaceDN w:val="0"/>
        <w:adjustRightInd w:val="0"/>
        <w:spacing w:after="0" w:line="240" w:lineRule="auto"/>
        <w:jc w:val="both"/>
        <w:rPr>
          <w:rFonts w:ascii="Arial" w:hAnsi="Arial" w:cs="Arial"/>
          <w:color w:val="000000"/>
          <w:sz w:val="24"/>
          <w:szCs w:val="24"/>
        </w:rPr>
      </w:pPr>
    </w:p>
    <w:p w14:paraId="0D723BB2" w14:textId="77777777" w:rsidR="00B46919" w:rsidRPr="00430AA4" w:rsidRDefault="00B46919" w:rsidP="00B46919">
      <w:pPr>
        <w:autoSpaceDE w:val="0"/>
        <w:autoSpaceDN w:val="0"/>
        <w:adjustRightInd w:val="0"/>
        <w:spacing w:after="0" w:line="240" w:lineRule="auto"/>
        <w:jc w:val="both"/>
        <w:rPr>
          <w:rFonts w:ascii="Arial" w:hAnsi="Arial" w:cs="Arial"/>
          <w:color w:val="000000"/>
          <w:sz w:val="24"/>
          <w:szCs w:val="24"/>
        </w:rPr>
      </w:pPr>
      <w:r w:rsidRPr="00430AA4">
        <w:rPr>
          <w:rFonts w:ascii="Arial" w:hAnsi="Arial" w:cs="Arial"/>
          <w:color w:val="000000"/>
          <w:sz w:val="24"/>
          <w:szCs w:val="24"/>
        </w:rPr>
        <w:t>The findings of these reports and any subsequent actions were shared at the Health Board Quality Safety Group Meeting on 20</w:t>
      </w:r>
      <w:r w:rsidRPr="00430AA4">
        <w:rPr>
          <w:rFonts w:ascii="Arial" w:hAnsi="Arial" w:cs="Arial"/>
          <w:color w:val="000000"/>
          <w:sz w:val="24"/>
          <w:szCs w:val="24"/>
          <w:vertAlign w:val="superscript"/>
        </w:rPr>
        <w:t>th</w:t>
      </w:r>
      <w:r w:rsidRPr="00430AA4">
        <w:rPr>
          <w:rFonts w:ascii="Arial" w:hAnsi="Arial" w:cs="Arial"/>
          <w:color w:val="000000"/>
          <w:sz w:val="24"/>
          <w:szCs w:val="24"/>
        </w:rPr>
        <w:t xml:space="preserve"> June 2023.</w:t>
      </w:r>
    </w:p>
    <w:p w14:paraId="7268D62E" w14:textId="77777777" w:rsidR="00B46919" w:rsidRPr="00430AA4" w:rsidRDefault="00B46919" w:rsidP="00B46919">
      <w:pPr>
        <w:autoSpaceDE w:val="0"/>
        <w:autoSpaceDN w:val="0"/>
        <w:adjustRightInd w:val="0"/>
        <w:spacing w:after="0" w:line="240" w:lineRule="auto"/>
        <w:jc w:val="both"/>
        <w:rPr>
          <w:rFonts w:ascii="Arial" w:hAnsi="Arial" w:cs="Arial"/>
          <w:color w:val="000000"/>
          <w:sz w:val="24"/>
          <w:szCs w:val="24"/>
        </w:rPr>
      </w:pPr>
    </w:p>
    <w:p w14:paraId="3AED9D98" w14:textId="77777777" w:rsidR="00B46919" w:rsidRPr="00430AA4" w:rsidRDefault="00B46919" w:rsidP="00B46919">
      <w:pPr>
        <w:autoSpaceDE w:val="0"/>
        <w:autoSpaceDN w:val="0"/>
        <w:adjustRightInd w:val="0"/>
        <w:spacing w:after="0" w:line="240" w:lineRule="auto"/>
        <w:jc w:val="both"/>
        <w:rPr>
          <w:rFonts w:ascii="Arial" w:hAnsi="Arial" w:cs="Arial"/>
          <w:b/>
          <w:color w:val="000000"/>
          <w:sz w:val="24"/>
          <w:szCs w:val="24"/>
        </w:rPr>
      </w:pPr>
      <w:r w:rsidRPr="00430AA4">
        <w:rPr>
          <w:rFonts w:ascii="Arial" w:hAnsi="Arial" w:cs="Arial"/>
          <w:b/>
          <w:color w:val="000000"/>
          <w:sz w:val="24"/>
          <w:szCs w:val="24"/>
        </w:rPr>
        <w:t xml:space="preserve">Scope of the ‘follow up’ review </w:t>
      </w:r>
    </w:p>
    <w:p w14:paraId="48C3A5DD" w14:textId="77777777" w:rsidR="00B46919" w:rsidRPr="00430AA4" w:rsidRDefault="00B46919" w:rsidP="00B46919">
      <w:pPr>
        <w:autoSpaceDE w:val="0"/>
        <w:autoSpaceDN w:val="0"/>
        <w:adjustRightInd w:val="0"/>
        <w:spacing w:after="0" w:line="240" w:lineRule="auto"/>
        <w:rPr>
          <w:rFonts w:ascii="Arial" w:hAnsi="Arial" w:cs="Arial"/>
          <w:color w:val="000000"/>
          <w:sz w:val="24"/>
          <w:szCs w:val="24"/>
        </w:rPr>
      </w:pPr>
      <w:r w:rsidRPr="00430AA4">
        <w:rPr>
          <w:rFonts w:ascii="Arial" w:hAnsi="Arial" w:cs="Arial"/>
          <w:color w:val="000000"/>
          <w:sz w:val="24"/>
          <w:szCs w:val="24"/>
        </w:rPr>
        <w:t xml:space="preserve">The scope of the review covered: </w:t>
      </w:r>
    </w:p>
    <w:p w14:paraId="14BEDA5E" w14:textId="77777777" w:rsidR="00B46919" w:rsidRPr="00430AA4" w:rsidRDefault="00B46919" w:rsidP="00B46919">
      <w:pPr>
        <w:pStyle w:val="ListParagraph"/>
        <w:numPr>
          <w:ilvl w:val="0"/>
          <w:numId w:val="15"/>
        </w:numPr>
        <w:autoSpaceDE w:val="0"/>
        <w:autoSpaceDN w:val="0"/>
        <w:adjustRightInd w:val="0"/>
        <w:spacing w:after="0" w:line="240" w:lineRule="auto"/>
        <w:jc w:val="both"/>
        <w:rPr>
          <w:rFonts w:ascii="Arial" w:hAnsi="Arial" w:cs="Arial"/>
          <w:color w:val="000000"/>
          <w:sz w:val="24"/>
          <w:szCs w:val="24"/>
        </w:rPr>
      </w:pPr>
      <w:r w:rsidRPr="00430AA4">
        <w:rPr>
          <w:rFonts w:ascii="Arial" w:hAnsi="Arial" w:cs="Arial"/>
          <w:color w:val="000000"/>
          <w:sz w:val="24"/>
          <w:szCs w:val="24"/>
        </w:rPr>
        <w:t>The current management structure and governance processes</w:t>
      </w:r>
    </w:p>
    <w:p w14:paraId="78CBFBC5" w14:textId="77777777" w:rsidR="00B46919" w:rsidRPr="00430AA4" w:rsidRDefault="00B46919" w:rsidP="00B46919">
      <w:pPr>
        <w:pStyle w:val="ListParagraph"/>
        <w:numPr>
          <w:ilvl w:val="0"/>
          <w:numId w:val="15"/>
        </w:numPr>
        <w:autoSpaceDE w:val="0"/>
        <w:autoSpaceDN w:val="0"/>
        <w:adjustRightInd w:val="0"/>
        <w:spacing w:after="0" w:line="240" w:lineRule="auto"/>
        <w:jc w:val="both"/>
        <w:rPr>
          <w:rFonts w:ascii="Arial" w:hAnsi="Arial" w:cs="Arial"/>
          <w:color w:val="000000"/>
          <w:sz w:val="24"/>
          <w:szCs w:val="24"/>
        </w:rPr>
      </w:pPr>
      <w:r w:rsidRPr="00430AA4">
        <w:rPr>
          <w:rFonts w:ascii="Arial" w:hAnsi="Arial" w:cs="Arial"/>
          <w:color w:val="000000"/>
          <w:sz w:val="24"/>
          <w:szCs w:val="24"/>
        </w:rPr>
        <w:t xml:space="preserve">The staffing establishment, skill mix, </w:t>
      </w:r>
      <w:r w:rsidR="00A61F72" w:rsidRPr="00430AA4">
        <w:rPr>
          <w:rFonts w:ascii="Arial" w:hAnsi="Arial" w:cs="Arial"/>
          <w:color w:val="000000"/>
          <w:sz w:val="24"/>
          <w:szCs w:val="24"/>
        </w:rPr>
        <w:t>capacity,</w:t>
      </w:r>
      <w:r w:rsidRPr="00430AA4">
        <w:rPr>
          <w:rFonts w:ascii="Arial" w:hAnsi="Arial" w:cs="Arial"/>
          <w:color w:val="000000"/>
          <w:sz w:val="24"/>
          <w:szCs w:val="24"/>
        </w:rPr>
        <w:t xml:space="preserve"> and demand trends</w:t>
      </w:r>
    </w:p>
    <w:p w14:paraId="4486BA8A" w14:textId="77777777" w:rsidR="00B46919" w:rsidRPr="00430AA4" w:rsidRDefault="00B46919" w:rsidP="00B46919">
      <w:pPr>
        <w:pStyle w:val="ListParagraph"/>
        <w:numPr>
          <w:ilvl w:val="0"/>
          <w:numId w:val="15"/>
        </w:numPr>
        <w:autoSpaceDE w:val="0"/>
        <w:autoSpaceDN w:val="0"/>
        <w:adjustRightInd w:val="0"/>
        <w:spacing w:after="51" w:line="240" w:lineRule="auto"/>
        <w:jc w:val="both"/>
        <w:rPr>
          <w:rFonts w:ascii="Arial" w:hAnsi="Arial" w:cs="Arial"/>
          <w:color w:val="000000"/>
          <w:sz w:val="24"/>
          <w:szCs w:val="24"/>
        </w:rPr>
      </w:pPr>
      <w:r w:rsidRPr="00430AA4">
        <w:rPr>
          <w:rFonts w:ascii="Arial" w:hAnsi="Arial" w:cs="Arial"/>
          <w:color w:val="000000"/>
          <w:sz w:val="24"/>
          <w:szCs w:val="24"/>
        </w:rPr>
        <w:lastRenderedPageBreak/>
        <w:t>The views of key stakeholders including: the current CCNS team members, families of children in receipt of service; and service managers</w:t>
      </w:r>
    </w:p>
    <w:p w14:paraId="7FAF1147" w14:textId="2B8C3842" w:rsidR="00B46919" w:rsidRPr="00430AA4" w:rsidRDefault="00B46919" w:rsidP="00B46919">
      <w:pPr>
        <w:pStyle w:val="ListParagraph"/>
        <w:numPr>
          <w:ilvl w:val="0"/>
          <w:numId w:val="15"/>
        </w:numPr>
        <w:autoSpaceDE w:val="0"/>
        <w:autoSpaceDN w:val="0"/>
        <w:adjustRightInd w:val="0"/>
        <w:spacing w:after="0" w:line="240" w:lineRule="auto"/>
        <w:rPr>
          <w:rFonts w:ascii="Arial" w:hAnsi="Arial" w:cs="Arial"/>
          <w:color w:val="000000"/>
          <w:sz w:val="24"/>
          <w:szCs w:val="24"/>
        </w:rPr>
      </w:pPr>
      <w:r w:rsidRPr="00430AA4">
        <w:rPr>
          <w:rFonts w:ascii="Arial" w:hAnsi="Arial" w:cs="Arial"/>
          <w:color w:val="000000"/>
          <w:sz w:val="24"/>
          <w:szCs w:val="24"/>
        </w:rPr>
        <w:t xml:space="preserve">Progress in implementing the Improvement Plan </w:t>
      </w:r>
    </w:p>
    <w:p w14:paraId="7A36C621" w14:textId="77777777" w:rsidR="00B46919" w:rsidRPr="00430AA4" w:rsidRDefault="00B46919" w:rsidP="00B46919">
      <w:pPr>
        <w:pStyle w:val="ListParagraph"/>
        <w:autoSpaceDE w:val="0"/>
        <w:autoSpaceDN w:val="0"/>
        <w:adjustRightInd w:val="0"/>
        <w:spacing w:after="51" w:line="240" w:lineRule="auto"/>
        <w:jc w:val="both"/>
        <w:rPr>
          <w:rFonts w:ascii="Arial" w:hAnsi="Arial" w:cs="Arial"/>
          <w:color w:val="000000"/>
          <w:sz w:val="24"/>
          <w:szCs w:val="24"/>
        </w:rPr>
      </w:pPr>
    </w:p>
    <w:p w14:paraId="225BCB36" w14:textId="77777777" w:rsidR="00B46919" w:rsidRPr="00430AA4" w:rsidRDefault="00B46919" w:rsidP="00B46919">
      <w:pPr>
        <w:spacing w:after="0" w:line="240" w:lineRule="auto"/>
        <w:jc w:val="both"/>
        <w:rPr>
          <w:rFonts w:ascii="Arial" w:hAnsi="Arial" w:cs="Arial"/>
          <w:b/>
          <w:sz w:val="24"/>
          <w:szCs w:val="24"/>
        </w:rPr>
      </w:pPr>
      <w:r w:rsidRPr="00430AA4">
        <w:rPr>
          <w:rFonts w:ascii="Arial" w:hAnsi="Arial" w:cs="Arial"/>
          <w:b/>
          <w:sz w:val="24"/>
          <w:szCs w:val="24"/>
        </w:rPr>
        <w:t xml:space="preserve">Methodology </w:t>
      </w:r>
    </w:p>
    <w:p w14:paraId="368FADC2" w14:textId="77777777" w:rsidR="00B46919" w:rsidRPr="00430AA4" w:rsidRDefault="00B46919" w:rsidP="00B46919">
      <w:pPr>
        <w:spacing w:after="0" w:line="240" w:lineRule="auto"/>
        <w:jc w:val="both"/>
        <w:rPr>
          <w:rFonts w:ascii="Arial" w:hAnsi="Arial" w:cs="Arial"/>
          <w:sz w:val="24"/>
          <w:szCs w:val="24"/>
        </w:rPr>
      </w:pPr>
      <w:r w:rsidRPr="00430AA4">
        <w:rPr>
          <w:rFonts w:ascii="Arial" w:hAnsi="Arial" w:cs="Arial"/>
          <w:sz w:val="24"/>
          <w:szCs w:val="24"/>
        </w:rPr>
        <w:t>As with the initial review a similar methodology was undertaken including:</w:t>
      </w:r>
    </w:p>
    <w:p w14:paraId="4109CED5" w14:textId="77777777" w:rsidR="00B46919" w:rsidRPr="00430AA4" w:rsidRDefault="00B46919" w:rsidP="00B46919">
      <w:pPr>
        <w:pStyle w:val="ListParagraph"/>
        <w:numPr>
          <w:ilvl w:val="0"/>
          <w:numId w:val="16"/>
        </w:numPr>
        <w:autoSpaceDE w:val="0"/>
        <w:autoSpaceDN w:val="0"/>
        <w:adjustRightInd w:val="0"/>
        <w:spacing w:after="20" w:line="240" w:lineRule="auto"/>
        <w:jc w:val="both"/>
        <w:rPr>
          <w:rFonts w:ascii="Arial" w:hAnsi="Arial" w:cs="Arial"/>
          <w:color w:val="000000"/>
          <w:sz w:val="24"/>
          <w:szCs w:val="24"/>
        </w:rPr>
      </w:pPr>
      <w:r w:rsidRPr="00430AA4">
        <w:rPr>
          <w:rFonts w:ascii="Arial" w:hAnsi="Arial" w:cs="Arial"/>
          <w:color w:val="000000"/>
          <w:sz w:val="24"/>
          <w:szCs w:val="24"/>
        </w:rPr>
        <w:t>A review of Health Board documentation including the Improvement Plan and the minutes of relevant Board and Committee meetings</w:t>
      </w:r>
    </w:p>
    <w:p w14:paraId="305095AD" w14:textId="77777777" w:rsidR="00B46919" w:rsidRPr="00430AA4" w:rsidRDefault="00B46919" w:rsidP="00B46919">
      <w:pPr>
        <w:pStyle w:val="ListParagraph"/>
        <w:numPr>
          <w:ilvl w:val="0"/>
          <w:numId w:val="16"/>
        </w:numPr>
        <w:autoSpaceDE w:val="0"/>
        <w:autoSpaceDN w:val="0"/>
        <w:adjustRightInd w:val="0"/>
        <w:spacing w:after="20" w:line="240" w:lineRule="auto"/>
        <w:jc w:val="both"/>
        <w:rPr>
          <w:rFonts w:ascii="Arial" w:hAnsi="Arial" w:cs="Arial"/>
          <w:color w:val="000000"/>
          <w:sz w:val="24"/>
          <w:szCs w:val="24"/>
        </w:rPr>
      </w:pPr>
      <w:r w:rsidRPr="00430AA4">
        <w:rPr>
          <w:rFonts w:ascii="Arial" w:hAnsi="Arial" w:cs="Arial"/>
          <w:color w:val="000000"/>
          <w:sz w:val="24"/>
          <w:szCs w:val="24"/>
        </w:rPr>
        <w:t>A review of the current management structure and governance processes against those in place previously</w:t>
      </w:r>
    </w:p>
    <w:p w14:paraId="1E8ACE97" w14:textId="77777777" w:rsidR="00E143F7" w:rsidRPr="00430AA4" w:rsidRDefault="00E143F7" w:rsidP="00E143F7">
      <w:pPr>
        <w:pStyle w:val="ListParagraph"/>
        <w:numPr>
          <w:ilvl w:val="0"/>
          <w:numId w:val="16"/>
        </w:numPr>
        <w:autoSpaceDE w:val="0"/>
        <w:autoSpaceDN w:val="0"/>
        <w:adjustRightInd w:val="0"/>
        <w:spacing w:after="20" w:line="240" w:lineRule="auto"/>
        <w:jc w:val="both"/>
        <w:rPr>
          <w:rFonts w:ascii="Arial" w:hAnsi="Arial" w:cs="Arial"/>
          <w:color w:val="000000"/>
          <w:sz w:val="24"/>
          <w:szCs w:val="24"/>
        </w:rPr>
      </w:pPr>
      <w:r w:rsidRPr="00430AA4">
        <w:rPr>
          <w:rFonts w:ascii="Arial" w:hAnsi="Arial" w:cs="Arial"/>
          <w:color w:val="000000"/>
          <w:sz w:val="24"/>
          <w:szCs w:val="24"/>
        </w:rPr>
        <w:t xml:space="preserve">A review of the current staffing establishment and sickness/absence data. </w:t>
      </w:r>
    </w:p>
    <w:p w14:paraId="4E2427EF" w14:textId="77777777" w:rsidR="00E143F7" w:rsidRPr="00430AA4" w:rsidRDefault="00E143F7" w:rsidP="00E143F7">
      <w:pPr>
        <w:pStyle w:val="ListParagraph"/>
        <w:numPr>
          <w:ilvl w:val="0"/>
          <w:numId w:val="16"/>
        </w:numPr>
        <w:autoSpaceDE w:val="0"/>
        <w:autoSpaceDN w:val="0"/>
        <w:adjustRightInd w:val="0"/>
        <w:spacing w:after="0" w:line="240" w:lineRule="auto"/>
        <w:jc w:val="both"/>
        <w:rPr>
          <w:rFonts w:ascii="Arial" w:hAnsi="Arial" w:cs="Arial"/>
          <w:sz w:val="24"/>
          <w:szCs w:val="24"/>
        </w:rPr>
      </w:pPr>
      <w:r w:rsidRPr="00430AA4">
        <w:rPr>
          <w:rFonts w:ascii="Arial" w:hAnsi="Arial" w:cs="Arial"/>
          <w:color w:val="000000"/>
          <w:sz w:val="24"/>
          <w:szCs w:val="24"/>
        </w:rPr>
        <w:t>A series of meetings/discussions with the CCNS team</w:t>
      </w:r>
    </w:p>
    <w:p w14:paraId="5C1CD4B0" w14:textId="641539BB" w:rsidR="00E143F7" w:rsidRPr="00430AA4" w:rsidRDefault="00E143F7" w:rsidP="00E143F7">
      <w:pPr>
        <w:pStyle w:val="ListParagraph"/>
        <w:numPr>
          <w:ilvl w:val="0"/>
          <w:numId w:val="16"/>
        </w:numPr>
        <w:autoSpaceDE w:val="0"/>
        <w:autoSpaceDN w:val="0"/>
        <w:adjustRightInd w:val="0"/>
        <w:spacing w:after="0" w:line="240" w:lineRule="auto"/>
        <w:jc w:val="both"/>
        <w:rPr>
          <w:rFonts w:ascii="Arial" w:hAnsi="Arial" w:cs="Arial"/>
          <w:sz w:val="24"/>
          <w:szCs w:val="24"/>
        </w:rPr>
      </w:pPr>
      <w:r w:rsidRPr="00430AA4">
        <w:rPr>
          <w:rFonts w:ascii="Arial" w:hAnsi="Arial" w:cs="Arial"/>
          <w:color w:val="000000"/>
          <w:sz w:val="24"/>
          <w:szCs w:val="24"/>
        </w:rPr>
        <w:t>Meetings and discussion with families in receipt of continuing care</w:t>
      </w:r>
    </w:p>
    <w:p w14:paraId="59184E1C" w14:textId="77777777" w:rsidR="00E143F7" w:rsidRPr="00430AA4" w:rsidRDefault="00E143F7" w:rsidP="00E143F7">
      <w:pPr>
        <w:autoSpaceDE w:val="0"/>
        <w:autoSpaceDN w:val="0"/>
        <w:adjustRightInd w:val="0"/>
        <w:spacing w:after="0" w:line="240" w:lineRule="auto"/>
        <w:rPr>
          <w:rFonts w:ascii="Arial" w:hAnsi="Arial" w:cs="Arial"/>
          <w:sz w:val="24"/>
          <w:szCs w:val="24"/>
        </w:rPr>
      </w:pPr>
    </w:p>
    <w:p w14:paraId="147970C6" w14:textId="77777777" w:rsidR="00653AEC" w:rsidRPr="00430AA4" w:rsidRDefault="00653AEC" w:rsidP="00653AEC">
      <w:pPr>
        <w:pStyle w:val="ListParagraph"/>
        <w:numPr>
          <w:ilvl w:val="0"/>
          <w:numId w:val="1"/>
        </w:numPr>
        <w:spacing w:after="0" w:line="240" w:lineRule="auto"/>
        <w:rPr>
          <w:rFonts w:ascii="Arial" w:hAnsi="Arial" w:cs="Arial"/>
          <w:b/>
          <w:sz w:val="24"/>
          <w:szCs w:val="24"/>
        </w:rPr>
      </w:pPr>
      <w:r w:rsidRPr="00430AA4">
        <w:rPr>
          <w:rFonts w:ascii="Arial" w:hAnsi="Arial" w:cs="Arial"/>
          <w:b/>
          <w:sz w:val="24"/>
          <w:szCs w:val="24"/>
        </w:rPr>
        <w:t>GOVERNANCE AND RISK ISSUES</w:t>
      </w:r>
    </w:p>
    <w:p w14:paraId="11E8254A" w14:textId="492E0C03" w:rsidR="00BC70C0" w:rsidRPr="00430AA4" w:rsidRDefault="0087290C" w:rsidP="000F1264">
      <w:pPr>
        <w:spacing w:after="0" w:line="240" w:lineRule="auto"/>
        <w:jc w:val="both"/>
        <w:rPr>
          <w:rFonts w:ascii="Arial" w:hAnsi="Arial" w:cs="Arial"/>
          <w:bCs/>
          <w:sz w:val="24"/>
          <w:szCs w:val="24"/>
        </w:rPr>
      </w:pPr>
      <w:r w:rsidRPr="00430AA4">
        <w:rPr>
          <w:rFonts w:ascii="Arial" w:hAnsi="Arial" w:cs="Arial"/>
          <w:bCs/>
          <w:sz w:val="24"/>
          <w:szCs w:val="24"/>
        </w:rPr>
        <w:t xml:space="preserve">The governance processes within the </w:t>
      </w:r>
      <w:r w:rsidR="00393B40" w:rsidRPr="00430AA4">
        <w:rPr>
          <w:rFonts w:ascii="Arial" w:hAnsi="Arial" w:cs="Arial"/>
          <w:bCs/>
          <w:sz w:val="24"/>
          <w:szCs w:val="24"/>
        </w:rPr>
        <w:t>service</w:t>
      </w:r>
      <w:r w:rsidRPr="00430AA4">
        <w:rPr>
          <w:rFonts w:ascii="Arial" w:hAnsi="Arial" w:cs="Arial"/>
          <w:bCs/>
          <w:sz w:val="24"/>
          <w:szCs w:val="24"/>
        </w:rPr>
        <w:t xml:space="preserve"> </w:t>
      </w:r>
      <w:r w:rsidR="005541B9" w:rsidRPr="00430AA4">
        <w:rPr>
          <w:rFonts w:ascii="Arial" w:hAnsi="Arial" w:cs="Arial"/>
          <w:bCs/>
          <w:sz w:val="24"/>
          <w:szCs w:val="24"/>
        </w:rPr>
        <w:t>are</w:t>
      </w:r>
      <w:r w:rsidRPr="00430AA4">
        <w:rPr>
          <w:rFonts w:ascii="Arial" w:hAnsi="Arial" w:cs="Arial"/>
          <w:bCs/>
          <w:sz w:val="24"/>
          <w:szCs w:val="24"/>
        </w:rPr>
        <w:t xml:space="preserve"> well embedded</w:t>
      </w:r>
      <w:r w:rsidR="00D461E1" w:rsidRPr="00430AA4">
        <w:rPr>
          <w:rFonts w:ascii="Arial" w:hAnsi="Arial" w:cs="Arial"/>
          <w:bCs/>
          <w:sz w:val="24"/>
          <w:szCs w:val="24"/>
        </w:rPr>
        <w:t xml:space="preserve">. </w:t>
      </w:r>
      <w:r w:rsidR="00BC70C0" w:rsidRPr="00430AA4">
        <w:rPr>
          <w:rFonts w:ascii="Arial" w:hAnsi="Arial" w:cs="Arial"/>
          <w:bCs/>
          <w:sz w:val="24"/>
          <w:szCs w:val="24"/>
        </w:rPr>
        <w:t>There is a clear structure of reporting</w:t>
      </w:r>
      <w:r w:rsidR="000F1264" w:rsidRPr="00430AA4">
        <w:rPr>
          <w:rFonts w:ascii="Arial" w:hAnsi="Arial" w:cs="Arial"/>
          <w:bCs/>
          <w:sz w:val="24"/>
          <w:szCs w:val="24"/>
        </w:rPr>
        <w:t xml:space="preserve"> </w:t>
      </w:r>
      <w:r w:rsidR="005541B9" w:rsidRPr="00430AA4">
        <w:rPr>
          <w:rFonts w:ascii="Arial" w:hAnsi="Arial" w:cs="Arial"/>
          <w:bCs/>
          <w:sz w:val="24"/>
          <w:szCs w:val="24"/>
        </w:rPr>
        <w:t>which continues</w:t>
      </w:r>
      <w:r w:rsidR="00EE012E" w:rsidRPr="00430AA4">
        <w:rPr>
          <w:rFonts w:ascii="Arial" w:hAnsi="Arial" w:cs="Arial"/>
          <w:bCs/>
          <w:sz w:val="24"/>
          <w:szCs w:val="24"/>
        </w:rPr>
        <w:t xml:space="preserve"> to be via </w:t>
      </w:r>
      <w:r w:rsidR="000F1264" w:rsidRPr="00430AA4">
        <w:rPr>
          <w:rFonts w:ascii="Arial" w:hAnsi="Arial" w:cs="Arial"/>
          <w:bCs/>
          <w:sz w:val="24"/>
          <w:szCs w:val="24"/>
        </w:rPr>
        <w:t xml:space="preserve">the </w:t>
      </w:r>
      <w:r w:rsidR="003315AE" w:rsidRPr="00430AA4">
        <w:rPr>
          <w:rFonts w:ascii="Arial" w:hAnsi="Arial" w:cs="Arial"/>
          <w:bCs/>
          <w:sz w:val="24"/>
          <w:szCs w:val="24"/>
        </w:rPr>
        <w:t xml:space="preserve">CYP </w:t>
      </w:r>
      <w:r w:rsidR="00230172" w:rsidRPr="00430AA4">
        <w:rPr>
          <w:rFonts w:ascii="Arial" w:hAnsi="Arial" w:cs="Arial"/>
          <w:bCs/>
          <w:sz w:val="24"/>
          <w:szCs w:val="24"/>
        </w:rPr>
        <w:t>(Children</w:t>
      </w:r>
      <w:r w:rsidR="003315AE" w:rsidRPr="00430AA4">
        <w:rPr>
          <w:rFonts w:ascii="Arial" w:hAnsi="Arial" w:cs="Arial"/>
          <w:bCs/>
          <w:sz w:val="24"/>
          <w:szCs w:val="24"/>
        </w:rPr>
        <w:t xml:space="preserve"> and Young </w:t>
      </w:r>
      <w:r w:rsidR="005541B9" w:rsidRPr="00430AA4">
        <w:rPr>
          <w:rFonts w:ascii="Arial" w:hAnsi="Arial" w:cs="Arial"/>
          <w:bCs/>
          <w:sz w:val="24"/>
          <w:szCs w:val="24"/>
        </w:rPr>
        <w:t>People) monthly</w:t>
      </w:r>
      <w:r w:rsidR="00F87CDD" w:rsidRPr="00430AA4">
        <w:rPr>
          <w:rFonts w:ascii="Arial" w:hAnsi="Arial" w:cs="Arial"/>
          <w:bCs/>
          <w:sz w:val="24"/>
          <w:szCs w:val="24"/>
        </w:rPr>
        <w:t xml:space="preserve"> </w:t>
      </w:r>
      <w:r w:rsidR="003315AE" w:rsidRPr="00430AA4">
        <w:rPr>
          <w:rFonts w:ascii="Arial" w:hAnsi="Arial" w:cs="Arial"/>
          <w:bCs/>
          <w:sz w:val="24"/>
          <w:szCs w:val="24"/>
        </w:rPr>
        <w:t xml:space="preserve">Quality, Safety and Risk </w:t>
      </w:r>
      <w:r w:rsidR="00F87CDD" w:rsidRPr="00430AA4">
        <w:rPr>
          <w:rFonts w:ascii="Arial" w:hAnsi="Arial" w:cs="Arial"/>
          <w:bCs/>
          <w:sz w:val="24"/>
          <w:szCs w:val="24"/>
        </w:rPr>
        <w:t>Group</w:t>
      </w:r>
      <w:r w:rsidR="000F1264" w:rsidRPr="00430AA4">
        <w:rPr>
          <w:rFonts w:ascii="Arial" w:hAnsi="Arial" w:cs="Arial"/>
          <w:bCs/>
          <w:sz w:val="24"/>
          <w:szCs w:val="24"/>
        </w:rPr>
        <w:t>. At this meeting, a</w:t>
      </w:r>
      <w:r w:rsidR="00F87CDD" w:rsidRPr="00430AA4">
        <w:rPr>
          <w:rFonts w:ascii="Arial" w:hAnsi="Arial" w:cs="Arial"/>
          <w:bCs/>
          <w:sz w:val="24"/>
          <w:szCs w:val="24"/>
        </w:rPr>
        <w:t>n assurance report is presented by the Deputy Head of Nursing who has overall management of the service</w:t>
      </w:r>
      <w:r w:rsidR="00463505" w:rsidRPr="00430AA4">
        <w:rPr>
          <w:rFonts w:ascii="Arial" w:hAnsi="Arial" w:cs="Arial"/>
          <w:bCs/>
          <w:sz w:val="24"/>
          <w:szCs w:val="24"/>
        </w:rPr>
        <w:t>,</w:t>
      </w:r>
      <w:r w:rsidR="000F1264" w:rsidRPr="00430AA4">
        <w:rPr>
          <w:rFonts w:ascii="Arial" w:hAnsi="Arial" w:cs="Arial"/>
          <w:bCs/>
          <w:sz w:val="24"/>
          <w:szCs w:val="24"/>
        </w:rPr>
        <w:t xml:space="preserve"> </w:t>
      </w:r>
      <w:r w:rsidR="00463505" w:rsidRPr="00430AA4">
        <w:rPr>
          <w:rFonts w:ascii="Arial" w:hAnsi="Arial" w:cs="Arial"/>
          <w:bCs/>
          <w:sz w:val="24"/>
          <w:szCs w:val="24"/>
        </w:rPr>
        <w:t>an</w:t>
      </w:r>
      <w:r w:rsidR="000F1264" w:rsidRPr="00430AA4">
        <w:rPr>
          <w:rFonts w:ascii="Arial" w:hAnsi="Arial" w:cs="Arial"/>
          <w:bCs/>
          <w:sz w:val="24"/>
          <w:szCs w:val="24"/>
        </w:rPr>
        <w:t xml:space="preserve"> example of this report can be seen </w:t>
      </w:r>
      <w:r w:rsidR="00463505" w:rsidRPr="00430AA4">
        <w:rPr>
          <w:rFonts w:ascii="Arial" w:hAnsi="Arial" w:cs="Arial"/>
          <w:bCs/>
          <w:sz w:val="24"/>
          <w:szCs w:val="24"/>
        </w:rPr>
        <w:t>in</w:t>
      </w:r>
      <w:r w:rsidR="000F1264" w:rsidRPr="00430AA4">
        <w:rPr>
          <w:rFonts w:ascii="Arial" w:hAnsi="Arial" w:cs="Arial"/>
          <w:bCs/>
          <w:sz w:val="24"/>
          <w:szCs w:val="24"/>
        </w:rPr>
        <w:t xml:space="preserve"> </w:t>
      </w:r>
      <w:r w:rsidR="00230172" w:rsidRPr="00430AA4">
        <w:rPr>
          <w:rFonts w:ascii="Arial" w:hAnsi="Arial" w:cs="Arial"/>
          <w:bCs/>
          <w:sz w:val="24"/>
          <w:szCs w:val="24"/>
        </w:rPr>
        <w:t>Appendix</w:t>
      </w:r>
      <w:r w:rsidR="008145E5" w:rsidRPr="00430AA4">
        <w:rPr>
          <w:rFonts w:ascii="Arial" w:hAnsi="Arial" w:cs="Arial"/>
          <w:bCs/>
          <w:sz w:val="24"/>
          <w:szCs w:val="24"/>
        </w:rPr>
        <w:t xml:space="preserve"> 4</w:t>
      </w:r>
      <w:r w:rsidR="000F1264" w:rsidRPr="00430AA4">
        <w:rPr>
          <w:rFonts w:ascii="Arial" w:hAnsi="Arial" w:cs="Arial"/>
          <w:bCs/>
          <w:sz w:val="24"/>
          <w:szCs w:val="24"/>
        </w:rPr>
        <w:t xml:space="preserve">. </w:t>
      </w:r>
      <w:r w:rsidR="001A4B6B" w:rsidRPr="00430AA4">
        <w:rPr>
          <w:rFonts w:ascii="Arial" w:hAnsi="Arial" w:cs="Arial"/>
          <w:bCs/>
          <w:sz w:val="24"/>
          <w:szCs w:val="24"/>
        </w:rPr>
        <w:t xml:space="preserve"> </w:t>
      </w:r>
      <w:r w:rsidR="000F1264" w:rsidRPr="00430AA4">
        <w:rPr>
          <w:rFonts w:ascii="Arial" w:hAnsi="Arial" w:cs="Arial"/>
          <w:bCs/>
          <w:sz w:val="24"/>
          <w:szCs w:val="24"/>
        </w:rPr>
        <w:t xml:space="preserve">This in turn reports through to the Service Group and </w:t>
      </w:r>
      <w:r w:rsidR="00A758B8" w:rsidRPr="00430AA4">
        <w:rPr>
          <w:rFonts w:ascii="Arial" w:hAnsi="Arial" w:cs="Arial"/>
          <w:bCs/>
          <w:sz w:val="24"/>
          <w:szCs w:val="24"/>
        </w:rPr>
        <w:t xml:space="preserve">Health Board </w:t>
      </w:r>
      <w:r w:rsidR="000F1264" w:rsidRPr="00430AA4">
        <w:rPr>
          <w:rFonts w:ascii="Arial" w:hAnsi="Arial" w:cs="Arial"/>
          <w:bCs/>
          <w:sz w:val="24"/>
          <w:szCs w:val="24"/>
        </w:rPr>
        <w:t>Q</w:t>
      </w:r>
      <w:r w:rsidR="00A758B8" w:rsidRPr="00430AA4">
        <w:rPr>
          <w:rFonts w:ascii="Arial" w:hAnsi="Arial" w:cs="Arial"/>
          <w:bCs/>
          <w:sz w:val="24"/>
          <w:szCs w:val="24"/>
        </w:rPr>
        <w:t xml:space="preserve">uality and Safety </w:t>
      </w:r>
      <w:r w:rsidR="008F7026" w:rsidRPr="00430AA4">
        <w:rPr>
          <w:rFonts w:ascii="Arial" w:hAnsi="Arial" w:cs="Arial"/>
          <w:bCs/>
          <w:sz w:val="24"/>
          <w:szCs w:val="24"/>
        </w:rPr>
        <w:t>Group</w:t>
      </w:r>
      <w:r w:rsidR="000F1264" w:rsidRPr="00430AA4">
        <w:rPr>
          <w:rFonts w:ascii="Arial" w:hAnsi="Arial" w:cs="Arial"/>
          <w:bCs/>
          <w:sz w:val="24"/>
          <w:szCs w:val="24"/>
        </w:rPr>
        <w:t>s</w:t>
      </w:r>
      <w:r w:rsidR="008F7026" w:rsidRPr="00430AA4">
        <w:rPr>
          <w:rFonts w:ascii="Arial" w:hAnsi="Arial" w:cs="Arial"/>
          <w:bCs/>
          <w:sz w:val="24"/>
          <w:szCs w:val="24"/>
        </w:rPr>
        <w:t xml:space="preserve"> </w:t>
      </w:r>
      <w:r w:rsidR="00230172" w:rsidRPr="00430AA4">
        <w:rPr>
          <w:rFonts w:ascii="Arial" w:hAnsi="Arial" w:cs="Arial"/>
          <w:bCs/>
          <w:sz w:val="24"/>
          <w:szCs w:val="24"/>
        </w:rPr>
        <w:t>which itself</w:t>
      </w:r>
      <w:r w:rsidR="00001469" w:rsidRPr="00430AA4">
        <w:rPr>
          <w:rFonts w:ascii="Arial" w:hAnsi="Arial" w:cs="Arial"/>
          <w:bCs/>
          <w:sz w:val="24"/>
          <w:szCs w:val="24"/>
        </w:rPr>
        <w:t xml:space="preserve"> </w:t>
      </w:r>
      <w:r w:rsidR="008F7026" w:rsidRPr="00430AA4">
        <w:rPr>
          <w:rFonts w:ascii="Arial" w:hAnsi="Arial" w:cs="Arial"/>
          <w:bCs/>
          <w:sz w:val="24"/>
          <w:szCs w:val="24"/>
        </w:rPr>
        <w:t>reports to the Board</w:t>
      </w:r>
      <w:r w:rsidR="00001469" w:rsidRPr="00430AA4">
        <w:rPr>
          <w:rFonts w:ascii="Arial" w:hAnsi="Arial" w:cs="Arial"/>
          <w:bCs/>
          <w:sz w:val="24"/>
          <w:szCs w:val="24"/>
        </w:rPr>
        <w:t xml:space="preserve">. This structure </w:t>
      </w:r>
      <w:r w:rsidR="003F4D8B" w:rsidRPr="00430AA4">
        <w:rPr>
          <w:rFonts w:ascii="Arial" w:hAnsi="Arial" w:cs="Arial"/>
          <w:bCs/>
          <w:sz w:val="24"/>
          <w:szCs w:val="24"/>
        </w:rPr>
        <w:t>continues to be robust, providing oversight</w:t>
      </w:r>
      <w:r w:rsidR="00385977" w:rsidRPr="00430AA4">
        <w:rPr>
          <w:rFonts w:ascii="Arial" w:hAnsi="Arial" w:cs="Arial"/>
          <w:bCs/>
          <w:sz w:val="24"/>
          <w:szCs w:val="24"/>
        </w:rPr>
        <w:t xml:space="preserve"> and assurance to the </w:t>
      </w:r>
      <w:r w:rsidR="00C978DC">
        <w:rPr>
          <w:rFonts w:ascii="Arial" w:hAnsi="Arial" w:cs="Arial"/>
          <w:bCs/>
          <w:sz w:val="24"/>
          <w:szCs w:val="24"/>
        </w:rPr>
        <w:t>H</w:t>
      </w:r>
      <w:r w:rsidR="009169B6" w:rsidRPr="00430AA4">
        <w:rPr>
          <w:rFonts w:ascii="Arial" w:hAnsi="Arial" w:cs="Arial"/>
          <w:bCs/>
          <w:sz w:val="24"/>
          <w:szCs w:val="24"/>
        </w:rPr>
        <w:t xml:space="preserve">ealth </w:t>
      </w:r>
      <w:r w:rsidR="00C978DC">
        <w:rPr>
          <w:rFonts w:ascii="Arial" w:hAnsi="Arial" w:cs="Arial"/>
          <w:bCs/>
          <w:sz w:val="24"/>
          <w:szCs w:val="24"/>
        </w:rPr>
        <w:t>B</w:t>
      </w:r>
      <w:r w:rsidR="00F133DE" w:rsidRPr="00430AA4">
        <w:rPr>
          <w:rFonts w:ascii="Arial" w:hAnsi="Arial" w:cs="Arial"/>
          <w:bCs/>
          <w:sz w:val="24"/>
          <w:szCs w:val="24"/>
        </w:rPr>
        <w:t>oard of</w:t>
      </w:r>
      <w:r w:rsidR="00385977" w:rsidRPr="00430AA4">
        <w:rPr>
          <w:rFonts w:ascii="Arial" w:hAnsi="Arial" w:cs="Arial"/>
          <w:bCs/>
          <w:sz w:val="24"/>
          <w:szCs w:val="24"/>
        </w:rPr>
        <w:t xml:space="preserve"> the</w:t>
      </w:r>
      <w:r w:rsidR="00020528" w:rsidRPr="00430AA4">
        <w:rPr>
          <w:rFonts w:ascii="Arial" w:hAnsi="Arial" w:cs="Arial"/>
          <w:bCs/>
          <w:sz w:val="24"/>
          <w:szCs w:val="24"/>
        </w:rPr>
        <w:t xml:space="preserve"> effective </w:t>
      </w:r>
      <w:r w:rsidR="00230172" w:rsidRPr="00430AA4">
        <w:rPr>
          <w:rFonts w:ascii="Arial" w:hAnsi="Arial" w:cs="Arial"/>
          <w:bCs/>
          <w:sz w:val="24"/>
          <w:szCs w:val="24"/>
        </w:rPr>
        <w:t>consistent</w:t>
      </w:r>
      <w:r w:rsidR="00020528" w:rsidRPr="00430AA4">
        <w:rPr>
          <w:rFonts w:ascii="Arial" w:hAnsi="Arial" w:cs="Arial"/>
          <w:bCs/>
          <w:sz w:val="24"/>
          <w:szCs w:val="24"/>
        </w:rPr>
        <w:t xml:space="preserve"> monitoring of the </w:t>
      </w:r>
      <w:r w:rsidR="00430AA4" w:rsidRPr="00430AA4">
        <w:rPr>
          <w:rFonts w:ascii="Arial" w:hAnsi="Arial" w:cs="Arial"/>
          <w:bCs/>
          <w:sz w:val="24"/>
          <w:szCs w:val="24"/>
        </w:rPr>
        <w:t>quality-of-care</w:t>
      </w:r>
      <w:r w:rsidR="00020528" w:rsidRPr="00430AA4">
        <w:rPr>
          <w:rFonts w:ascii="Arial" w:hAnsi="Arial" w:cs="Arial"/>
          <w:bCs/>
          <w:sz w:val="24"/>
          <w:szCs w:val="24"/>
        </w:rPr>
        <w:t xml:space="preserve"> provision </w:t>
      </w:r>
      <w:r w:rsidR="000F1264" w:rsidRPr="00430AA4">
        <w:rPr>
          <w:rFonts w:ascii="Arial" w:hAnsi="Arial" w:cs="Arial"/>
          <w:bCs/>
          <w:sz w:val="24"/>
          <w:szCs w:val="24"/>
        </w:rPr>
        <w:t>by</w:t>
      </w:r>
      <w:r w:rsidR="00230172" w:rsidRPr="00430AA4">
        <w:rPr>
          <w:rFonts w:ascii="Arial" w:hAnsi="Arial" w:cs="Arial"/>
          <w:bCs/>
          <w:sz w:val="24"/>
          <w:szCs w:val="24"/>
        </w:rPr>
        <w:t xml:space="preserve"> the community team.</w:t>
      </w:r>
    </w:p>
    <w:p w14:paraId="11EB34B1" w14:textId="77777777" w:rsidR="00F234E4" w:rsidRPr="00430AA4" w:rsidRDefault="00F234E4" w:rsidP="000F1264">
      <w:pPr>
        <w:spacing w:after="0" w:line="240" w:lineRule="auto"/>
        <w:jc w:val="both"/>
        <w:rPr>
          <w:rFonts w:ascii="Arial" w:hAnsi="Arial" w:cs="Arial"/>
          <w:bCs/>
          <w:sz w:val="24"/>
          <w:szCs w:val="24"/>
        </w:rPr>
      </w:pPr>
    </w:p>
    <w:p w14:paraId="0751359C" w14:textId="67CCE03F" w:rsidR="00F234E4" w:rsidRDefault="007A0369" w:rsidP="000F1264">
      <w:pPr>
        <w:spacing w:after="0" w:line="240" w:lineRule="auto"/>
        <w:jc w:val="both"/>
        <w:rPr>
          <w:rFonts w:ascii="Arial" w:hAnsi="Arial" w:cs="Arial"/>
          <w:b/>
          <w:sz w:val="24"/>
          <w:szCs w:val="24"/>
        </w:rPr>
      </w:pPr>
      <w:r w:rsidRPr="00430AA4">
        <w:rPr>
          <w:rFonts w:ascii="Arial" w:hAnsi="Arial" w:cs="Arial"/>
          <w:b/>
          <w:sz w:val="24"/>
          <w:szCs w:val="24"/>
        </w:rPr>
        <w:t xml:space="preserve">3.1 </w:t>
      </w:r>
      <w:r w:rsidR="00F234E4" w:rsidRPr="00430AA4">
        <w:rPr>
          <w:rFonts w:ascii="Arial" w:hAnsi="Arial" w:cs="Arial"/>
          <w:b/>
          <w:sz w:val="24"/>
          <w:szCs w:val="24"/>
        </w:rPr>
        <w:t xml:space="preserve">Risk Management </w:t>
      </w:r>
    </w:p>
    <w:p w14:paraId="39C3C39A" w14:textId="77777777" w:rsidR="009C0B30" w:rsidRPr="00430AA4" w:rsidRDefault="009C0B30" w:rsidP="000F1264">
      <w:pPr>
        <w:spacing w:after="0" w:line="240" w:lineRule="auto"/>
        <w:jc w:val="both"/>
        <w:rPr>
          <w:rFonts w:ascii="Arial" w:hAnsi="Arial" w:cs="Arial"/>
          <w:b/>
          <w:sz w:val="24"/>
          <w:szCs w:val="24"/>
        </w:rPr>
      </w:pPr>
    </w:p>
    <w:p w14:paraId="518243D7" w14:textId="33C18735" w:rsidR="00463505" w:rsidRDefault="004451A8" w:rsidP="000F1264">
      <w:pPr>
        <w:spacing w:after="0" w:line="240" w:lineRule="auto"/>
        <w:jc w:val="both"/>
        <w:rPr>
          <w:rFonts w:ascii="Arial" w:hAnsi="Arial" w:cs="Arial"/>
          <w:bCs/>
          <w:sz w:val="24"/>
          <w:szCs w:val="24"/>
        </w:rPr>
      </w:pPr>
      <w:r w:rsidRPr="00430AA4">
        <w:rPr>
          <w:rFonts w:ascii="Arial" w:hAnsi="Arial" w:cs="Arial"/>
          <w:bCs/>
          <w:sz w:val="24"/>
          <w:szCs w:val="24"/>
        </w:rPr>
        <w:t>Risk</w:t>
      </w:r>
      <w:r w:rsidR="00F234E4" w:rsidRPr="00430AA4">
        <w:rPr>
          <w:rFonts w:ascii="Arial" w:hAnsi="Arial" w:cs="Arial"/>
          <w:bCs/>
          <w:sz w:val="24"/>
          <w:szCs w:val="24"/>
        </w:rPr>
        <w:t>s</w:t>
      </w:r>
      <w:r w:rsidRPr="00430AA4">
        <w:rPr>
          <w:rFonts w:ascii="Arial" w:hAnsi="Arial" w:cs="Arial"/>
          <w:bCs/>
          <w:sz w:val="24"/>
          <w:szCs w:val="24"/>
        </w:rPr>
        <w:t xml:space="preserve"> associated with the </w:t>
      </w:r>
      <w:r w:rsidR="00463505" w:rsidRPr="00430AA4">
        <w:rPr>
          <w:rFonts w:ascii="Arial" w:hAnsi="Arial" w:cs="Arial"/>
          <w:bCs/>
          <w:sz w:val="24"/>
          <w:szCs w:val="24"/>
        </w:rPr>
        <w:t>service:</w:t>
      </w:r>
    </w:p>
    <w:p w14:paraId="226CD26C" w14:textId="77777777" w:rsidR="000C5552" w:rsidRPr="00430AA4" w:rsidRDefault="000C5552" w:rsidP="000F1264">
      <w:pPr>
        <w:spacing w:after="0" w:line="240" w:lineRule="auto"/>
        <w:jc w:val="both"/>
        <w:rPr>
          <w:rFonts w:ascii="Arial" w:hAnsi="Arial" w:cs="Arial"/>
          <w:bCs/>
          <w:sz w:val="24"/>
          <w:szCs w:val="24"/>
        </w:rPr>
      </w:pPr>
    </w:p>
    <w:p w14:paraId="643766FF" w14:textId="0946EDE8" w:rsidR="00CB753F" w:rsidRDefault="000C5552" w:rsidP="009C0B30">
      <w:pPr>
        <w:pStyle w:val="ListParagraph"/>
        <w:numPr>
          <w:ilvl w:val="0"/>
          <w:numId w:val="27"/>
        </w:numPr>
        <w:spacing w:after="0" w:line="240" w:lineRule="auto"/>
        <w:jc w:val="both"/>
        <w:rPr>
          <w:rFonts w:ascii="Arial" w:hAnsi="Arial" w:cs="Arial"/>
          <w:bCs/>
          <w:sz w:val="24"/>
          <w:szCs w:val="24"/>
        </w:rPr>
      </w:pPr>
      <w:r w:rsidRPr="00430AA4">
        <w:rPr>
          <w:rFonts w:ascii="Arial" w:hAnsi="Arial" w:cs="Arial"/>
          <w:bCs/>
          <w:sz w:val="24"/>
          <w:szCs w:val="24"/>
        </w:rPr>
        <w:t xml:space="preserve">Unregistered Workforce </w:t>
      </w:r>
      <w:r w:rsidR="009C0B30">
        <w:rPr>
          <w:rFonts w:ascii="Arial" w:hAnsi="Arial" w:cs="Arial"/>
          <w:bCs/>
          <w:sz w:val="24"/>
          <w:szCs w:val="24"/>
        </w:rPr>
        <w:t>un</w:t>
      </w:r>
      <w:r w:rsidRPr="00430AA4">
        <w:rPr>
          <w:rFonts w:ascii="Arial" w:hAnsi="Arial" w:cs="Arial"/>
          <w:bCs/>
          <w:sz w:val="24"/>
          <w:szCs w:val="24"/>
        </w:rPr>
        <w:t>availability due to maternity leave</w:t>
      </w:r>
      <w:r>
        <w:rPr>
          <w:rFonts w:ascii="Arial" w:hAnsi="Arial" w:cs="Arial"/>
          <w:bCs/>
          <w:sz w:val="24"/>
          <w:szCs w:val="24"/>
        </w:rPr>
        <w:t xml:space="preserve">, sickness, </w:t>
      </w:r>
      <w:r w:rsidR="009C0B30">
        <w:rPr>
          <w:rFonts w:ascii="Arial" w:hAnsi="Arial" w:cs="Arial"/>
          <w:bCs/>
          <w:sz w:val="24"/>
          <w:szCs w:val="24"/>
        </w:rPr>
        <w:t>redeployment,</w:t>
      </w:r>
      <w:r w:rsidRPr="00430AA4">
        <w:rPr>
          <w:rFonts w:ascii="Arial" w:hAnsi="Arial" w:cs="Arial"/>
          <w:bCs/>
          <w:sz w:val="24"/>
          <w:szCs w:val="24"/>
        </w:rPr>
        <w:t xml:space="preserve"> and </w:t>
      </w:r>
      <w:r>
        <w:rPr>
          <w:rFonts w:ascii="Arial" w:hAnsi="Arial" w:cs="Arial"/>
          <w:bCs/>
          <w:sz w:val="24"/>
          <w:szCs w:val="24"/>
        </w:rPr>
        <w:t xml:space="preserve">vacancies. </w:t>
      </w:r>
      <w:r w:rsidRPr="0051734E">
        <w:rPr>
          <w:rFonts w:ascii="Arial" w:hAnsi="Arial" w:cs="Arial"/>
          <w:bCs/>
          <w:sz w:val="24"/>
          <w:szCs w:val="24"/>
        </w:rPr>
        <w:t>Vacancies currently advertised are 6 wte.</w:t>
      </w:r>
      <w:r>
        <w:rPr>
          <w:rFonts w:ascii="Arial" w:hAnsi="Arial" w:cs="Arial"/>
          <w:bCs/>
          <w:sz w:val="24"/>
          <w:szCs w:val="24"/>
        </w:rPr>
        <w:t xml:space="preserve"> Band 4 posts </w:t>
      </w:r>
      <w:r w:rsidR="009C0B30">
        <w:rPr>
          <w:rFonts w:ascii="Arial" w:hAnsi="Arial" w:cs="Arial"/>
          <w:bCs/>
          <w:sz w:val="24"/>
          <w:szCs w:val="24"/>
        </w:rPr>
        <w:t>Th</w:t>
      </w:r>
      <w:r w:rsidR="00CB753F">
        <w:rPr>
          <w:rFonts w:ascii="Arial" w:hAnsi="Arial" w:cs="Arial"/>
          <w:bCs/>
          <w:sz w:val="24"/>
          <w:szCs w:val="24"/>
        </w:rPr>
        <w:t>ese posts are required to backfill</w:t>
      </w:r>
      <w:r w:rsidR="009C0B30">
        <w:rPr>
          <w:rFonts w:ascii="Arial" w:hAnsi="Arial" w:cs="Arial"/>
          <w:bCs/>
          <w:sz w:val="24"/>
          <w:szCs w:val="24"/>
        </w:rPr>
        <w:t xml:space="preserve"> maternity leave, long term sickness and redeployment of staff </w:t>
      </w:r>
      <w:r w:rsidR="00CB753F">
        <w:rPr>
          <w:rFonts w:ascii="Arial" w:hAnsi="Arial" w:cs="Arial"/>
          <w:bCs/>
          <w:sz w:val="24"/>
          <w:szCs w:val="24"/>
        </w:rPr>
        <w:t xml:space="preserve">There has </w:t>
      </w:r>
      <w:r w:rsidR="009C0B30">
        <w:rPr>
          <w:rFonts w:ascii="Arial" w:hAnsi="Arial" w:cs="Arial"/>
          <w:bCs/>
          <w:sz w:val="24"/>
          <w:szCs w:val="24"/>
        </w:rPr>
        <w:t>also been an increase in two packages which was agreed though Continuing Care Quality Assurance and Panel due to increase in complexity of the health care needs of these children.</w:t>
      </w:r>
      <w:r w:rsidR="00CB753F">
        <w:rPr>
          <w:rFonts w:ascii="Arial" w:hAnsi="Arial" w:cs="Arial"/>
          <w:bCs/>
          <w:sz w:val="24"/>
          <w:szCs w:val="24"/>
        </w:rPr>
        <w:t xml:space="preserve"> Furthermore,</w:t>
      </w:r>
      <w:r w:rsidR="009C0B30">
        <w:rPr>
          <w:rFonts w:ascii="Arial" w:hAnsi="Arial" w:cs="Arial"/>
          <w:bCs/>
          <w:sz w:val="24"/>
          <w:szCs w:val="24"/>
        </w:rPr>
        <w:t xml:space="preserve"> </w:t>
      </w:r>
      <w:r w:rsidR="00CB753F">
        <w:rPr>
          <w:rFonts w:ascii="Arial" w:hAnsi="Arial" w:cs="Arial"/>
          <w:bCs/>
          <w:sz w:val="24"/>
          <w:szCs w:val="24"/>
        </w:rPr>
        <w:t>there</w:t>
      </w:r>
      <w:r w:rsidR="009C0B30">
        <w:rPr>
          <w:rFonts w:ascii="Arial" w:hAnsi="Arial" w:cs="Arial"/>
          <w:bCs/>
          <w:sz w:val="24"/>
          <w:szCs w:val="24"/>
        </w:rPr>
        <w:t xml:space="preserve"> is a new referral that is currently in UHW</w:t>
      </w:r>
      <w:r w:rsidR="00CB753F">
        <w:rPr>
          <w:rFonts w:ascii="Arial" w:hAnsi="Arial" w:cs="Arial"/>
          <w:bCs/>
          <w:sz w:val="24"/>
          <w:szCs w:val="24"/>
        </w:rPr>
        <w:t>, following assessment this care requirement relates to</w:t>
      </w:r>
      <w:r w:rsidR="009C0B30">
        <w:rPr>
          <w:rFonts w:ascii="Arial" w:hAnsi="Arial" w:cs="Arial"/>
          <w:bCs/>
          <w:sz w:val="24"/>
          <w:szCs w:val="24"/>
        </w:rPr>
        <w:t xml:space="preserve"> a 126 hours package</w:t>
      </w:r>
      <w:r w:rsidR="00CB753F">
        <w:rPr>
          <w:rFonts w:ascii="Arial" w:hAnsi="Arial" w:cs="Arial"/>
          <w:bCs/>
          <w:sz w:val="24"/>
          <w:szCs w:val="24"/>
        </w:rPr>
        <w:t xml:space="preserve"> (4.2wte to cover this includes headroom) and</w:t>
      </w:r>
      <w:r w:rsidR="009C0B30">
        <w:rPr>
          <w:rFonts w:ascii="Arial" w:hAnsi="Arial" w:cs="Arial"/>
          <w:bCs/>
          <w:sz w:val="24"/>
          <w:szCs w:val="24"/>
        </w:rPr>
        <w:t xml:space="preserve"> early recruitment for this package will ensure compliance with the Continuing Care Guidance and mitigate delay in commencement of care</w:t>
      </w:r>
      <w:r w:rsidR="00CB753F">
        <w:rPr>
          <w:rFonts w:ascii="Arial" w:hAnsi="Arial" w:cs="Arial"/>
          <w:bCs/>
          <w:sz w:val="24"/>
          <w:szCs w:val="24"/>
        </w:rPr>
        <w:t xml:space="preserve"> and delayed discharge.</w:t>
      </w:r>
    </w:p>
    <w:p w14:paraId="32C712E2" w14:textId="3CB76F58" w:rsidR="009C0B30" w:rsidRDefault="009C0B30" w:rsidP="00CB753F">
      <w:pPr>
        <w:pStyle w:val="ListParagraph"/>
        <w:spacing w:after="0" w:line="240" w:lineRule="auto"/>
        <w:jc w:val="both"/>
        <w:rPr>
          <w:rFonts w:ascii="Arial" w:hAnsi="Arial" w:cs="Arial"/>
          <w:bCs/>
          <w:sz w:val="24"/>
          <w:szCs w:val="24"/>
        </w:rPr>
      </w:pPr>
      <w:r>
        <w:rPr>
          <w:rFonts w:ascii="Arial" w:hAnsi="Arial" w:cs="Arial"/>
          <w:bCs/>
          <w:sz w:val="24"/>
          <w:szCs w:val="24"/>
        </w:rPr>
        <w:t>.</w:t>
      </w:r>
    </w:p>
    <w:p w14:paraId="257BDFED" w14:textId="363FB1B1" w:rsidR="000C5552" w:rsidRPr="0051734E" w:rsidRDefault="000C5552" w:rsidP="009C0B30">
      <w:pPr>
        <w:pStyle w:val="ListParagraph"/>
        <w:spacing w:after="0" w:line="240" w:lineRule="auto"/>
        <w:jc w:val="both"/>
        <w:rPr>
          <w:rFonts w:ascii="Arial" w:hAnsi="Arial" w:cs="Arial"/>
          <w:bCs/>
          <w:sz w:val="24"/>
          <w:szCs w:val="24"/>
        </w:rPr>
      </w:pPr>
      <w:r w:rsidRPr="00DE4426">
        <w:rPr>
          <w:rFonts w:ascii="Arial" w:hAnsi="Arial" w:cs="Arial"/>
          <w:bCs/>
          <w:sz w:val="24"/>
          <w:szCs w:val="24"/>
        </w:rPr>
        <w:t xml:space="preserve"> </w:t>
      </w:r>
      <w:r w:rsidRPr="0051734E">
        <w:rPr>
          <w:rFonts w:ascii="Arial" w:hAnsi="Arial" w:cs="Arial"/>
          <w:bCs/>
          <w:sz w:val="24"/>
          <w:szCs w:val="24"/>
        </w:rPr>
        <w:t xml:space="preserve">Band 3 Maternity leave equates 0.48 wte </w:t>
      </w:r>
    </w:p>
    <w:p w14:paraId="1C4A4DD5" w14:textId="387BC076" w:rsidR="000C5552" w:rsidRPr="0051734E" w:rsidRDefault="000C5552" w:rsidP="000C5552">
      <w:pPr>
        <w:pStyle w:val="ListParagraph"/>
        <w:spacing w:after="0" w:line="240" w:lineRule="auto"/>
        <w:jc w:val="both"/>
        <w:rPr>
          <w:rFonts w:ascii="Arial" w:hAnsi="Arial" w:cs="Arial"/>
          <w:bCs/>
          <w:sz w:val="24"/>
          <w:szCs w:val="24"/>
        </w:rPr>
      </w:pPr>
      <w:r w:rsidRPr="0051734E">
        <w:rPr>
          <w:rFonts w:ascii="Arial" w:hAnsi="Arial" w:cs="Arial"/>
          <w:bCs/>
          <w:sz w:val="24"/>
          <w:szCs w:val="24"/>
        </w:rPr>
        <w:t xml:space="preserve">0.78 wte </w:t>
      </w:r>
      <w:r w:rsidR="009C0B30" w:rsidRPr="0051734E">
        <w:rPr>
          <w:rFonts w:ascii="Arial" w:hAnsi="Arial" w:cs="Arial"/>
          <w:bCs/>
          <w:sz w:val="24"/>
          <w:szCs w:val="24"/>
        </w:rPr>
        <w:t xml:space="preserve">Band 3 </w:t>
      </w:r>
      <w:r w:rsidRPr="0051734E">
        <w:rPr>
          <w:rFonts w:ascii="Arial" w:hAnsi="Arial" w:cs="Arial"/>
          <w:bCs/>
          <w:sz w:val="24"/>
          <w:szCs w:val="24"/>
        </w:rPr>
        <w:t xml:space="preserve">on redeployment register </w:t>
      </w:r>
    </w:p>
    <w:p w14:paraId="6998A9D6" w14:textId="77777777" w:rsidR="000C5552" w:rsidRPr="0051734E" w:rsidRDefault="000C5552" w:rsidP="000C5552">
      <w:pPr>
        <w:pStyle w:val="ListParagraph"/>
        <w:spacing w:after="0" w:line="240" w:lineRule="auto"/>
        <w:jc w:val="both"/>
        <w:rPr>
          <w:rFonts w:ascii="Arial" w:hAnsi="Arial" w:cs="Arial"/>
          <w:bCs/>
          <w:sz w:val="24"/>
          <w:szCs w:val="24"/>
        </w:rPr>
      </w:pPr>
      <w:r w:rsidRPr="0051734E">
        <w:rPr>
          <w:rFonts w:ascii="Arial" w:hAnsi="Arial" w:cs="Arial"/>
          <w:bCs/>
          <w:sz w:val="24"/>
          <w:szCs w:val="24"/>
        </w:rPr>
        <w:t xml:space="preserve">2.96 wte Band 4 Long Term Sickness </w:t>
      </w:r>
    </w:p>
    <w:p w14:paraId="20B85F32" w14:textId="77777777" w:rsidR="000C5552" w:rsidRPr="0051734E" w:rsidRDefault="000C5552" w:rsidP="000C5552">
      <w:pPr>
        <w:pStyle w:val="ListParagraph"/>
        <w:spacing w:after="0" w:line="240" w:lineRule="auto"/>
        <w:jc w:val="both"/>
        <w:rPr>
          <w:rFonts w:ascii="Arial" w:hAnsi="Arial" w:cs="Arial"/>
          <w:bCs/>
          <w:sz w:val="24"/>
          <w:szCs w:val="24"/>
        </w:rPr>
      </w:pPr>
      <w:r w:rsidRPr="0051734E">
        <w:rPr>
          <w:rFonts w:ascii="Arial" w:hAnsi="Arial" w:cs="Arial"/>
          <w:bCs/>
          <w:sz w:val="24"/>
          <w:szCs w:val="24"/>
        </w:rPr>
        <w:t xml:space="preserve">1.52 wte Band 4 Short term Sickness </w:t>
      </w:r>
    </w:p>
    <w:p w14:paraId="5C28BC95" w14:textId="77777777" w:rsidR="000C5552" w:rsidRDefault="000C5552" w:rsidP="000C5552">
      <w:pPr>
        <w:pStyle w:val="ListParagraph"/>
        <w:spacing w:after="0" w:line="240" w:lineRule="auto"/>
        <w:jc w:val="both"/>
        <w:rPr>
          <w:rFonts w:ascii="Arial" w:hAnsi="Arial" w:cs="Arial"/>
          <w:bCs/>
          <w:sz w:val="24"/>
          <w:szCs w:val="24"/>
        </w:rPr>
      </w:pPr>
      <w:r w:rsidRPr="0051734E">
        <w:rPr>
          <w:rFonts w:ascii="Arial" w:hAnsi="Arial" w:cs="Arial"/>
          <w:bCs/>
          <w:sz w:val="24"/>
          <w:szCs w:val="24"/>
        </w:rPr>
        <w:t>2.16 wte Band 3 short term sickness</w:t>
      </w:r>
    </w:p>
    <w:p w14:paraId="21D77B8B" w14:textId="77777777" w:rsidR="000C5552" w:rsidRPr="00430AA4" w:rsidRDefault="000C5552" w:rsidP="000C5552">
      <w:pPr>
        <w:pStyle w:val="ListParagraph"/>
        <w:spacing w:after="0" w:line="240" w:lineRule="auto"/>
        <w:jc w:val="both"/>
        <w:rPr>
          <w:rFonts w:ascii="Arial" w:hAnsi="Arial" w:cs="Arial"/>
          <w:bCs/>
          <w:sz w:val="24"/>
          <w:szCs w:val="24"/>
        </w:rPr>
      </w:pPr>
      <w:r>
        <w:rPr>
          <w:rFonts w:ascii="Arial" w:hAnsi="Arial" w:cs="Arial"/>
          <w:bCs/>
          <w:sz w:val="24"/>
          <w:szCs w:val="24"/>
        </w:rPr>
        <w:t xml:space="preserve"> </w:t>
      </w:r>
    </w:p>
    <w:p w14:paraId="4FC61913" w14:textId="77777777" w:rsidR="000C5552" w:rsidRPr="00430AA4" w:rsidRDefault="000C5552" w:rsidP="000C5552">
      <w:pPr>
        <w:pStyle w:val="ListParagraph"/>
        <w:spacing w:after="0" w:line="240" w:lineRule="auto"/>
        <w:jc w:val="both"/>
        <w:rPr>
          <w:rFonts w:ascii="Arial" w:hAnsi="Arial" w:cs="Arial"/>
          <w:bCs/>
          <w:sz w:val="24"/>
          <w:szCs w:val="24"/>
        </w:rPr>
      </w:pPr>
    </w:p>
    <w:p w14:paraId="1C972FE4" w14:textId="0D9292D4" w:rsidR="000C5552" w:rsidRPr="00430AA4" w:rsidRDefault="00463505" w:rsidP="000C5552">
      <w:pPr>
        <w:pStyle w:val="ListParagraph"/>
        <w:numPr>
          <w:ilvl w:val="0"/>
          <w:numId w:val="27"/>
        </w:numPr>
        <w:spacing w:after="0" w:line="240" w:lineRule="auto"/>
        <w:jc w:val="both"/>
        <w:rPr>
          <w:rFonts w:ascii="Arial" w:hAnsi="Arial" w:cs="Arial"/>
          <w:bCs/>
          <w:sz w:val="24"/>
          <w:szCs w:val="24"/>
        </w:rPr>
      </w:pPr>
      <w:r w:rsidRPr="00430AA4">
        <w:rPr>
          <w:rFonts w:ascii="Arial" w:hAnsi="Arial" w:cs="Arial"/>
          <w:bCs/>
          <w:sz w:val="24"/>
          <w:szCs w:val="24"/>
        </w:rPr>
        <w:t xml:space="preserve">Unavailability of band 4 staff to deliver care to packages that have increased complexity. </w:t>
      </w:r>
      <w:r w:rsidR="00B27184" w:rsidRPr="00430AA4">
        <w:rPr>
          <w:rFonts w:ascii="Arial" w:hAnsi="Arial" w:cs="Arial"/>
          <w:bCs/>
          <w:sz w:val="24"/>
          <w:szCs w:val="24"/>
        </w:rPr>
        <w:t xml:space="preserve">This risk is currently managed through an education progression </w:t>
      </w:r>
      <w:r w:rsidR="00B27184" w:rsidRPr="00430AA4">
        <w:rPr>
          <w:rFonts w:ascii="Arial" w:hAnsi="Arial" w:cs="Arial"/>
          <w:bCs/>
          <w:sz w:val="24"/>
          <w:szCs w:val="24"/>
        </w:rPr>
        <w:lastRenderedPageBreak/>
        <w:t xml:space="preserve">pathway with Swansea </w:t>
      </w:r>
      <w:r w:rsidR="000C5552" w:rsidRPr="00430AA4">
        <w:rPr>
          <w:rFonts w:ascii="Arial" w:hAnsi="Arial" w:cs="Arial"/>
          <w:bCs/>
          <w:sz w:val="24"/>
          <w:szCs w:val="24"/>
        </w:rPr>
        <w:t xml:space="preserve">University, </w:t>
      </w:r>
      <w:r w:rsidR="000C5552" w:rsidRPr="000C5552">
        <w:rPr>
          <w:rFonts w:ascii="Arial" w:hAnsi="Arial" w:cs="Arial"/>
          <w:bCs/>
          <w:sz w:val="24"/>
          <w:szCs w:val="24"/>
        </w:rPr>
        <w:t>for</w:t>
      </w:r>
      <w:r w:rsidR="000C5552" w:rsidRPr="00430AA4">
        <w:rPr>
          <w:rFonts w:ascii="Arial" w:hAnsi="Arial" w:cs="Arial"/>
          <w:bCs/>
          <w:sz w:val="24"/>
          <w:szCs w:val="24"/>
        </w:rPr>
        <w:t xml:space="preserve"> Band 3 staff</w:t>
      </w:r>
      <w:r w:rsidR="000C5552">
        <w:rPr>
          <w:rFonts w:ascii="Arial" w:hAnsi="Arial" w:cs="Arial"/>
          <w:bCs/>
          <w:sz w:val="24"/>
          <w:szCs w:val="24"/>
        </w:rPr>
        <w:t xml:space="preserve"> these posts are backfilled with temporary contracts for 18 months sometimes up to 2 years depending on individual progress. Mitigation in place is the use of Community children team Bank of non-registered staff.</w:t>
      </w:r>
      <w:r w:rsidR="00D94E5D">
        <w:rPr>
          <w:rFonts w:ascii="Arial" w:hAnsi="Arial" w:cs="Arial"/>
          <w:bCs/>
          <w:sz w:val="24"/>
          <w:szCs w:val="24"/>
        </w:rPr>
        <w:t xml:space="preserve">  Successful recent recruitment of 2.4 wte Band 4 with further recruitment of 4 wte will ensure that this risk is a short term risk as the team works through a robust recruitment drive.</w:t>
      </w:r>
    </w:p>
    <w:p w14:paraId="51D6E8F7" w14:textId="6F14FDAA" w:rsidR="00463505" w:rsidRPr="00430AA4" w:rsidRDefault="00B27184" w:rsidP="000A5822">
      <w:pPr>
        <w:pStyle w:val="ListParagraph"/>
        <w:spacing w:after="0" w:line="240" w:lineRule="auto"/>
        <w:jc w:val="both"/>
        <w:rPr>
          <w:rFonts w:ascii="Arial" w:hAnsi="Arial" w:cs="Arial"/>
          <w:bCs/>
          <w:sz w:val="24"/>
          <w:szCs w:val="24"/>
        </w:rPr>
      </w:pPr>
      <w:r w:rsidRPr="00430AA4">
        <w:rPr>
          <w:rFonts w:ascii="Arial" w:hAnsi="Arial" w:cs="Arial"/>
          <w:bCs/>
          <w:sz w:val="24"/>
          <w:szCs w:val="24"/>
        </w:rPr>
        <w:t xml:space="preserve"> </w:t>
      </w:r>
    </w:p>
    <w:p w14:paraId="3CB43681" w14:textId="77777777" w:rsidR="00463505" w:rsidRPr="00430AA4" w:rsidRDefault="00463505" w:rsidP="00B27184">
      <w:pPr>
        <w:pStyle w:val="ListParagraph"/>
        <w:spacing w:after="0" w:line="240" w:lineRule="auto"/>
        <w:jc w:val="both"/>
        <w:rPr>
          <w:rFonts w:ascii="Arial" w:hAnsi="Arial" w:cs="Arial"/>
          <w:bCs/>
          <w:sz w:val="24"/>
          <w:szCs w:val="24"/>
        </w:rPr>
      </w:pPr>
    </w:p>
    <w:p w14:paraId="689BC67B" w14:textId="77777777" w:rsidR="000F1264" w:rsidRPr="00430AA4" w:rsidRDefault="00B27184" w:rsidP="000F1264">
      <w:pPr>
        <w:spacing w:after="0" w:line="240" w:lineRule="auto"/>
        <w:jc w:val="both"/>
        <w:rPr>
          <w:rFonts w:ascii="Arial" w:hAnsi="Arial" w:cs="Arial"/>
          <w:bCs/>
          <w:sz w:val="24"/>
          <w:szCs w:val="24"/>
        </w:rPr>
      </w:pPr>
      <w:r w:rsidRPr="00430AA4">
        <w:rPr>
          <w:rFonts w:ascii="Arial" w:hAnsi="Arial" w:cs="Arial"/>
          <w:bCs/>
          <w:sz w:val="24"/>
          <w:szCs w:val="24"/>
        </w:rPr>
        <w:t xml:space="preserve">The risk </w:t>
      </w:r>
      <w:r w:rsidRPr="003835ED">
        <w:rPr>
          <w:rFonts w:ascii="Arial" w:hAnsi="Arial" w:cs="Arial"/>
          <w:bCs/>
          <w:sz w:val="24"/>
          <w:szCs w:val="24"/>
        </w:rPr>
        <w:t>register is</w:t>
      </w:r>
      <w:r w:rsidR="00381A74" w:rsidRPr="003835ED">
        <w:rPr>
          <w:rFonts w:ascii="Arial" w:hAnsi="Arial" w:cs="Arial"/>
          <w:bCs/>
          <w:sz w:val="24"/>
          <w:szCs w:val="24"/>
        </w:rPr>
        <w:t xml:space="preserve"> </w:t>
      </w:r>
      <w:r w:rsidRPr="003835ED">
        <w:rPr>
          <w:rFonts w:ascii="Arial" w:hAnsi="Arial" w:cs="Arial"/>
          <w:bCs/>
          <w:sz w:val="24"/>
          <w:szCs w:val="24"/>
        </w:rPr>
        <w:t xml:space="preserve">updated and monitored </w:t>
      </w:r>
      <w:r w:rsidR="00381A74" w:rsidRPr="003835ED">
        <w:rPr>
          <w:rFonts w:ascii="Arial" w:hAnsi="Arial" w:cs="Arial"/>
          <w:bCs/>
          <w:sz w:val="24"/>
          <w:szCs w:val="24"/>
        </w:rPr>
        <w:t xml:space="preserve">monthly to reflect the </w:t>
      </w:r>
      <w:r w:rsidR="0087247C" w:rsidRPr="003835ED">
        <w:rPr>
          <w:rFonts w:ascii="Arial" w:hAnsi="Arial" w:cs="Arial"/>
          <w:bCs/>
          <w:sz w:val="24"/>
          <w:szCs w:val="24"/>
        </w:rPr>
        <w:t>progress relating to the</w:t>
      </w:r>
      <w:r w:rsidRPr="003835ED">
        <w:rPr>
          <w:rFonts w:ascii="Arial" w:hAnsi="Arial" w:cs="Arial"/>
          <w:bCs/>
          <w:sz w:val="24"/>
          <w:szCs w:val="24"/>
        </w:rPr>
        <w:t xml:space="preserve"> current risks</w:t>
      </w:r>
      <w:r w:rsidR="00116212" w:rsidRPr="003835ED">
        <w:rPr>
          <w:rFonts w:ascii="Arial" w:hAnsi="Arial" w:cs="Arial"/>
          <w:bCs/>
          <w:sz w:val="24"/>
          <w:szCs w:val="24"/>
        </w:rPr>
        <w:t xml:space="preserve"> and revision of mitigating actions in place</w:t>
      </w:r>
      <w:r w:rsidRPr="003835ED">
        <w:rPr>
          <w:rFonts w:ascii="Arial" w:hAnsi="Arial" w:cs="Arial"/>
          <w:bCs/>
          <w:sz w:val="24"/>
          <w:szCs w:val="24"/>
        </w:rPr>
        <w:t>.</w:t>
      </w:r>
      <w:r w:rsidR="0087247C" w:rsidRPr="00430AA4">
        <w:rPr>
          <w:rFonts w:ascii="Arial" w:hAnsi="Arial" w:cs="Arial"/>
          <w:bCs/>
          <w:sz w:val="24"/>
          <w:szCs w:val="24"/>
        </w:rPr>
        <w:t xml:space="preserve"> </w:t>
      </w:r>
    </w:p>
    <w:p w14:paraId="3B1A51CC" w14:textId="77777777" w:rsidR="00B27184" w:rsidRPr="00430AA4" w:rsidRDefault="00B27184" w:rsidP="000F1264">
      <w:pPr>
        <w:spacing w:after="0" w:line="240" w:lineRule="auto"/>
        <w:jc w:val="both"/>
        <w:rPr>
          <w:rFonts w:ascii="Arial" w:hAnsi="Arial" w:cs="Arial"/>
          <w:bCs/>
          <w:sz w:val="24"/>
          <w:szCs w:val="24"/>
        </w:rPr>
      </w:pPr>
    </w:p>
    <w:p w14:paraId="7BC0D546" w14:textId="272DA926" w:rsidR="00F234E4" w:rsidRDefault="007A0369" w:rsidP="0087290C">
      <w:pPr>
        <w:spacing w:after="0" w:line="240" w:lineRule="auto"/>
        <w:rPr>
          <w:rFonts w:ascii="Arial" w:hAnsi="Arial" w:cs="Arial"/>
          <w:b/>
          <w:sz w:val="24"/>
          <w:szCs w:val="24"/>
        </w:rPr>
      </w:pPr>
      <w:r w:rsidRPr="00430AA4">
        <w:rPr>
          <w:rFonts w:ascii="Arial" w:hAnsi="Arial" w:cs="Arial"/>
          <w:b/>
          <w:sz w:val="24"/>
          <w:szCs w:val="24"/>
        </w:rPr>
        <w:t>3.</w:t>
      </w:r>
      <w:r w:rsidR="001028C5" w:rsidRPr="00430AA4">
        <w:rPr>
          <w:rFonts w:ascii="Arial" w:hAnsi="Arial" w:cs="Arial"/>
          <w:b/>
          <w:sz w:val="24"/>
          <w:szCs w:val="24"/>
        </w:rPr>
        <w:t>1.2</w:t>
      </w:r>
      <w:r w:rsidRPr="00430AA4">
        <w:rPr>
          <w:rFonts w:ascii="Arial" w:hAnsi="Arial" w:cs="Arial"/>
          <w:b/>
          <w:sz w:val="24"/>
          <w:szCs w:val="24"/>
        </w:rPr>
        <w:t xml:space="preserve"> </w:t>
      </w:r>
      <w:r w:rsidR="00F234E4" w:rsidRPr="00430AA4">
        <w:rPr>
          <w:rFonts w:ascii="Arial" w:hAnsi="Arial" w:cs="Arial"/>
          <w:b/>
          <w:sz w:val="24"/>
          <w:szCs w:val="24"/>
        </w:rPr>
        <w:t>Incident Reporting</w:t>
      </w:r>
    </w:p>
    <w:p w14:paraId="1DBED55F" w14:textId="77777777" w:rsidR="000A5822" w:rsidRPr="00430AA4" w:rsidRDefault="000A5822" w:rsidP="0087290C">
      <w:pPr>
        <w:spacing w:after="0" w:line="240" w:lineRule="auto"/>
        <w:rPr>
          <w:rFonts w:ascii="Arial" w:hAnsi="Arial" w:cs="Arial"/>
          <w:b/>
          <w:sz w:val="24"/>
          <w:szCs w:val="24"/>
        </w:rPr>
      </w:pPr>
    </w:p>
    <w:p w14:paraId="2FC2DA4A" w14:textId="18184664" w:rsidR="00B27184" w:rsidRDefault="00116212" w:rsidP="000F1264">
      <w:pPr>
        <w:spacing w:after="0" w:line="240" w:lineRule="auto"/>
        <w:jc w:val="both"/>
        <w:rPr>
          <w:rFonts w:ascii="Arial" w:hAnsi="Arial" w:cs="Arial"/>
          <w:bCs/>
          <w:sz w:val="24"/>
          <w:szCs w:val="24"/>
        </w:rPr>
      </w:pPr>
      <w:r>
        <w:rPr>
          <w:rFonts w:ascii="Arial" w:hAnsi="Arial" w:cs="Arial"/>
          <w:bCs/>
          <w:sz w:val="24"/>
          <w:szCs w:val="24"/>
        </w:rPr>
        <w:t>T</w:t>
      </w:r>
      <w:r w:rsidR="00BE56C7" w:rsidRPr="00430AA4">
        <w:rPr>
          <w:rFonts w:ascii="Arial" w:hAnsi="Arial" w:cs="Arial"/>
          <w:bCs/>
          <w:sz w:val="24"/>
          <w:szCs w:val="24"/>
        </w:rPr>
        <w:t xml:space="preserve">here has been a significant </w:t>
      </w:r>
      <w:r w:rsidR="00AA3C2A" w:rsidRPr="00430AA4">
        <w:rPr>
          <w:rFonts w:ascii="Arial" w:hAnsi="Arial" w:cs="Arial"/>
          <w:bCs/>
          <w:sz w:val="24"/>
          <w:szCs w:val="24"/>
        </w:rPr>
        <w:t>increase</w:t>
      </w:r>
      <w:r w:rsidR="00BE56C7" w:rsidRPr="00430AA4">
        <w:rPr>
          <w:rFonts w:ascii="Arial" w:hAnsi="Arial" w:cs="Arial"/>
          <w:bCs/>
          <w:sz w:val="24"/>
          <w:szCs w:val="24"/>
        </w:rPr>
        <w:t xml:space="preserve"> in reporting of </w:t>
      </w:r>
      <w:r w:rsidR="00AA3C2A" w:rsidRPr="00430AA4">
        <w:rPr>
          <w:rFonts w:ascii="Arial" w:hAnsi="Arial" w:cs="Arial"/>
          <w:bCs/>
          <w:sz w:val="24"/>
          <w:szCs w:val="24"/>
        </w:rPr>
        <w:t xml:space="preserve">incidents through the Datix reporting </w:t>
      </w:r>
      <w:r w:rsidR="00CC0A5E" w:rsidRPr="00430AA4">
        <w:rPr>
          <w:rFonts w:ascii="Arial" w:hAnsi="Arial" w:cs="Arial"/>
          <w:bCs/>
          <w:sz w:val="24"/>
          <w:szCs w:val="24"/>
        </w:rPr>
        <w:t>system from</w:t>
      </w:r>
      <w:r w:rsidR="00BE56C7" w:rsidRPr="00430AA4">
        <w:rPr>
          <w:rFonts w:ascii="Arial" w:hAnsi="Arial" w:cs="Arial"/>
          <w:bCs/>
          <w:sz w:val="24"/>
          <w:szCs w:val="24"/>
        </w:rPr>
        <w:t xml:space="preserve"> the </w:t>
      </w:r>
      <w:r w:rsidR="00B27184" w:rsidRPr="00430AA4">
        <w:rPr>
          <w:rFonts w:ascii="Arial" w:hAnsi="Arial" w:cs="Arial"/>
          <w:bCs/>
          <w:sz w:val="24"/>
          <w:szCs w:val="24"/>
        </w:rPr>
        <w:t>Children community nursing team</w:t>
      </w:r>
      <w:r w:rsidR="00BE56C7" w:rsidRPr="00430AA4">
        <w:rPr>
          <w:rFonts w:ascii="Arial" w:hAnsi="Arial" w:cs="Arial"/>
          <w:bCs/>
          <w:sz w:val="24"/>
          <w:szCs w:val="24"/>
        </w:rPr>
        <w:t xml:space="preserve">.  This is seen as a positive </w:t>
      </w:r>
      <w:r w:rsidR="00AA3C2A" w:rsidRPr="00430AA4">
        <w:rPr>
          <w:rFonts w:ascii="Arial" w:hAnsi="Arial" w:cs="Arial"/>
          <w:bCs/>
          <w:sz w:val="24"/>
          <w:szCs w:val="24"/>
        </w:rPr>
        <w:t xml:space="preserve">reflection of clear escalation process, </w:t>
      </w:r>
      <w:r w:rsidR="00CC0A5E" w:rsidRPr="00430AA4">
        <w:rPr>
          <w:rFonts w:ascii="Arial" w:hAnsi="Arial" w:cs="Arial"/>
          <w:bCs/>
          <w:sz w:val="24"/>
          <w:szCs w:val="24"/>
        </w:rPr>
        <w:t>open and transparent service with a positive culture of learning from incidents.</w:t>
      </w:r>
      <w:r w:rsidR="002F0C37" w:rsidRPr="00430AA4">
        <w:rPr>
          <w:rFonts w:ascii="Arial" w:hAnsi="Arial" w:cs="Arial"/>
          <w:bCs/>
          <w:sz w:val="24"/>
          <w:szCs w:val="24"/>
        </w:rPr>
        <w:t xml:space="preserve"> </w:t>
      </w:r>
      <w:r w:rsidR="00CB753F">
        <w:rPr>
          <w:rFonts w:ascii="Arial" w:hAnsi="Arial" w:cs="Arial"/>
          <w:bCs/>
          <w:sz w:val="24"/>
          <w:szCs w:val="24"/>
        </w:rPr>
        <w:t xml:space="preserve">The service group has assurance there has been no harm caused from the incidents reported relating to missed care. These are risk assessed and </w:t>
      </w:r>
      <w:r w:rsidR="001A2D80">
        <w:rPr>
          <w:rFonts w:ascii="Arial" w:hAnsi="Arial" w:cs="Arial"/>
          <w:bCs/>
          <w:sz w:val="24"/>
          <w:szCs w:val="24"/>
        </w:rPr>
        <w:t>management</w:t>
      </w:r>
      <w:r w:rsidR="00CB753F">
        <w:rPr>
          <w:rFonts w:ascii="Arial" w:hAnsi="Arial" w:cs="Arial"/>
          <w:bCs/>
          <w:sz w:val="24"/>
          <w:szCs w:val="24"/>
        </w:rPr>
        <w:t xml:space="preserve"> through joint discussion with the team man</w:t>
      </w:r>
      <w:r w:rsidR="000A5822">
        <w:rPr>
          <w:rFonts w:ascii="Arial" w:hAnsi="Arial" w:cs="Arial"/>
          <w:bCs/>
          <w:sz w:val="24"/>
          <w:szCs w:val="24"/>
        </w:rPr>
        <w:t>a</w:t>
      </w:r>
      <w:r w:rsidR="00CB753F">
        <w:rPr>
          <w:rFonts w:ascii="Arial" w:hAnsi="Arial" w:cs="Arial"/>
          <w:bCs/>
          <w:sz w:val="24"/>
          <w:szCs w:val="24"/>
        </w:rPr>
        <w:t xml:space="preserve">ger and deputy head of nursing </w:t>
      </w:r>
      <w:r w:rsidR="000A5822">
        <w:rPr>
          <w:rFonts w:ascii="Arial" w:hAnsi="Arial" w:cs="Arial"/>
          <w:bCs/>
          <w:sz w:val="24"/>
          <w:szCs w:val="24"/>
        </w:rPr>
        <w:t>using professional clinical</w:t>
      </w:r>
      <w:r w:rsidR="00CB753F">
        <w:rPr>
          <w:rFonts w:ascii="Arial" w:hAnsi="Arial" w:cs="Arial"/>
          <w:bCs/>
          <w:sz w:val="24"/>
          <w:szCs w:val="24"/>
        </w:rPr>
        <w:t xml:space="preserve"> judgement</w:t>
      </w:r>
      <w:r w:rsidR="000A5822">
        <w:rPr>
          <w:rFonts w:ascii="Arial" w:hAnsi="Arial" w:cs="Arial"/>
          <w:bCs/>
          <w:sz w:val="24"/>
          <w:szCs w:val="24"/>
        </w:rPr>
        <w:t>.</w:t>
      </w:r>
    </w:p>
    <w:p w14:paraId="7392AD50" w14:textId="5D0FC4A8" w:rsidR="000A5822" w:rsidRDefault="000A5822" w:rsidP="000F1264">
      <w:pPr>
        <w:spacing w:after="0" w:line="240" w:lineRule="auto"/>
        <w:jc w:val="both"/>
        <w:rPr>
          <w:rFonts w:ascii="Arial" w:hAnsi="Arial" w:cs="Arial"/>
          <w:bCs/>
          <w:sz w:val="24"/>
          <w:szCs w:val="24"/>
        </w:rPr>
      </w:pPr>
    </w:p>
    <w:p w14:paraId="40F83EC4" w14:textId="72B1B9B1" w:rsidR="000A5822" w:rsidRPr="000A5822" w:rsidRDefault="000A5822" w:rsidP="000A5822">
      <w:pPr>
        <w:pStyle w:val="ListParagraph"/>
        <w:numPr>
          <w:ilvl w:val="0"/>
          <w:numId w:val="31"/>
        </w:numPr>
        <w:spacing w:after="0" w:line="240" w:lineRule="auto"/>
        <w:jc w:val="both"/>
        <w:rPr>
          <w:rFonts w:ascii="Arial" w:hAnsi="Arial" w:cs="Arial"/>
          <w:bCs/>
          <w:sz w:val="24"/>
          <w:szCs w:val="24"/>
        </w:rPr>
      </w:pPr>
      <w:r>
        <w:rPr>
          <w:rFonts w:ascii="Arial" w:hAnsi="Arial" w:cs="Arial"/>
          <w:bCs/>
          <w:sz w:val="24"/>
          <w:szCs w:val="24"/>
        </w:rPr>
        <w:t>July 2024 total of 21 incidents recorded, 12 incidents recorded at parent home all relating to missed care, 8 at school premises a combination of medication management and safeguarding. 1 for missed registered CCN twilight shift due to sickness.</w:t>
      </w:r>
    </w:p>
    <w:p w14:paraId="613D0619" w14:textId="77777777" w:rsidR="00B27184" w:rsidRPr="00430AA4" w:rsidRDefault="00B27184" w:rsidP="000F1264">
      <w:pPr>
        <w:spacing w:after="0" w:line="240" w:lineRule="auto"/>
        <w:jc w:val="both"/>
        <w:rPr>
          <w:rFonts w:ascii="Arial" w:hAnsi="Arial" w:cs="Arial"/>
          <w:bCs/>
          <w:sz w:val="24"/>
          <w:szCs w:val="24"/>
        </w:rPr>
      </w:pPr>
    </w:p>
    <w:p w14:paraId="7D1FD647" w14:textId="249AC64C" w:rsidR="00B27184" w:rsidRPr="00430AA4" w:rsidRDefault="000A5822" w:rsidP="000F1264">
      <w:pPr>
        <w:spacing w:after="0" w:line="240" w:lineRule="auto"/>
        <w:jc w:val="both"/>
        <w:rPr>
          <w:rFonts w:ascii="Arial" w:hAnsi="Arial" w:cs="Arial"/>
          <w:bCs/>
          <w:sz w:val="24"/>
          <w:szCs w:val="24"/>
        </w:rPr>
      </w:pPr>
      <w:r>
        <w:rPr>
          <w:rFonts w:ascii="Arial" w:hAnsi="Arial" w:cs="Arial"/>
          <w:bCs/>
          <w:sz w:val="24"/>
          <w:szCs w:val="24"/>
        </w:rPr>
        <w:t xml:space="preserve"> As stated above t</w:t>
      </w:r>
      <w:r w:rsidR="002F0C37" w:rsidRPr="00430AA4">
        <w:rPr>
          <w:rFonts w:ascii="Arial" w:hAnsi="Arial" w:cs="Arial"/>
          <w:bCs/>
          <w:sz w:val="24"/>
          <w:szCs w:val="24"/>
        </w:rPr>
        <w:t xml:space="preserve">he incidents reported </w:t>
      </w:r>
      <w:r w:rsidR="005560C6" w:rsidRPr="00430AA4">
        <w:rPr>
          <w:rFonts w:ascii="Arial" w:hAnsi="Arial" w:cs="Arial"/>
          <w:bCs/>
          <w:sz w:val="24"/>
          <w:szCs w:val="24"/>
        </w:rPr>
        <w:t>cover</w:t>
      </w:r>
      <w:r w:rsidR="002F0C37" w:rsidRPr="00430AA4">
        <w:rPr>
          <w:rFonts w:ascii="Arial" w:hAnsi="Arial" w:cs="Arial"/>
          <w:bCs/>
          <w:sz w:val="24"/>
          <w:szCs w:val="24"/>
        </w:rPr>
        <w:t xml:space="preserve"> the wide range of services the </w:t>
      </w:r>
      <w:r w:rsidR="004E1029" w:rsidRPr="00430AA4">
        <w:rPr>
          <w:rFonts w:ascii="Arial" w:hAnsi="Arial" w:cs="Arial"/>
          <w:bCs/>
          <w:sz w:val="24"/>
          <w:szCs w:val="24"/>
        </w:rPr>
        <w:t xml:space="preserve">team </w:t>
      </w:r>
      <w:r w:rsidR="005560C6" w:rsidRPr="00430AA4">
        <w:rPr>
          <w:rFonts w:ascii="Arial" w:hAnsi="Arial" w:cs="Arial"/>
          <w:bCs/>
          <w:sz w:val="24"/>
          <w:szCs w:val="24"/>
        </w:rPr>
        <w:t>deliver</w:t>
      </w:r>
      <w:r w:rsidR="004E1029" w:rsidRPr="00430AA4">
        <w:rPr>
          <w:rFonts w:ascii="Arial" w:hAnsi="Arial" w:cs="Arial"/>
          <w:bCs/>
          <w:sz w:val="24"/>
          <w:szCs w:val="24"/>
        </w:rPr>
        <w:t xml:space="preserve"> f</w:t>
      </w:r>
      <w:r w:rsidR="00B27184" w:rsidRPr="00430AA4">
        <w:rPr>
          <w:rFonts w:ascii="Arial" w:hAnsi="Arial" w:cs="Arial"/>
          <w:bCs/>
          <w:sz w:val="24"/>
          <w:szCs w:val="24"/>
        </w:rPr>
        <w:t>ro</w:t>
      </w:r>
      <w:r w:rsidR="004E1029" w:rsidRPr="00430AA4">
        <w:rPr>
          <w:rFonts w:ascii="Arial" w:hAnsi="Arial" w:cs="Arial"/>
          <w:bCs/>
          <w:sz w:val="24"/>
          <w:szCs w:val="24"/>
        </w:rPr>
        <w:t xml:space="preserve">m acute care to chronic pathways for children and young people.  </w:t>
      </w:r>
      <w:r w:rsidR="006315D4" w:rsidRPr="00430AA4">
        <w:rPr>
          <w:rFonts w:ascii="Arial" w:hAnsi="Arial" w:cs="Arial"/>
          <w:bCs/>
          <w:sz w:val="24"/>
          <w:szCs w:val="24"/>
        </w:rPr>
        <w:t>Incidents relating</w:t>
      </w:r>
      <w:r w:rsidR="00B27184" w:rsidRPr="00430AA4">
        <w:rPr>
          <w:rFonts w:ascii="Arial" w:hAnsi="Arial" w:cs="Arial"/>
          <w:bCs/>
          <w:sz w:val="24"/>
          <w:szCs w:val="24"/>
        </w:rPr>
        <w:t xml:space="preserve"> to continuing care provision </w:t>
      </w:r>
      <w:r w:rsidR="006315D4" w:rsidRPr="00430AA4">
        <w:rPr>
          <w:rFonts w:ascii="Arial" w:hAnsi="Arial" w:cs="Arial"/>
          <w:bCs/>
          <w:sz w:val="24"/>
          <w:szCs w:val="24"/>
        </w:rPr>
        <w:t>include:</w:t>
      </w:r>
    </w:p>
    <w:p w14:paraId="496C62E5" w14:textId="4891751E" w:rsidR="00B27184" w:rsidRPr="00430AA4" w:rsidRDefault="00B27184" w:rsidP="00B27184">
      <w:pPr>
        <w:pStyle w:val="ListParagraph"/>
        <w:numPr>
          <w:ilvl w:val="0"/>
          <w:numId w:val="28"/>
        </w:numPr>
        <w:spacing w:after="0" w:line="240" w:lineRule="auto"/>
        <w:jc w:val="both"/>
        <w:rPr>
          <w:rFonts w:ascii="Arial" w:hAnsi="Arial" w:cs="Arial"/>
          <w:bCs/>
          <w:sz w:val="24"/>
          <w:szCs w:val="24"/>
        </w:rPr>
      </w:pPr>
      <w:r w:rsidRPr="00430AA4">
        <w:rPr>
          <w:rFonts w:ascii="Arial" w:hAnsi="Arial" w:cs="Arial"/>
          <w:bCs/>
          <w:sz w:val="24"/>
          <w:szCs w:val="24"/>
        </w:rPr>
        <w:t>M</w:t>
      </w:r>
      <w:r w:rsidR="004E1029" w:rsidRPr="00430AA4">
        <w:rPr>
          <w:rFonts w:ascii="Arial" w:hAnsi="Arial" w:cs="Arial"/>
          <w:bCs/>
          <w:sz w:val="24"/>
          <w:szCs w:val="24"/>
        </w:rPr>
        <w:t>issed care for packages</w:t>
      </w:r>
      <w:r w:rsidR="005560C6" w:rsidRPr="00430AA4">
        <w:rPr>
          <w:rFonts w:ascii="Arial" w:hAnsi="Arial" w:cs="Arial"/>
          <w:bCs/>
          <w:sz w:val="24"/>
          <w:szCs w:val="24"/>
        </w:rPr>
        <w:t>,</w:t>
      </w:r>
      <w:r w:rsidRPr="00430AA4">
        <w:rPr>
          <w:rFonts w:ascii="Arial" w:hAnsi="Arial" w:cs="Arial"/>
          <w:bCs/>
          <w:sz w:val="24"/>
          <w:szCs w:val="24"/>
        </w:rPr>
        <w:t xml:space="preserve"> and detailed in the incidents are the</w:t>
      </w:r>
      <w:r w:rsidR="004E1029" w:rsidRPr="00430AA4">
        <w:rPr>
          <w:rFonts w:ascii="Arial" w:hAnsi="Arial" w:cs="Arial"/>
          <w:bCs/>
          <w:sz w:val="24"/>
          <w:szCs w:val="24"/>
        </w:rPr>
        <w:t xml:space="preserve"> mitigation and the communication to</w:t>
      </w:r>
      <w:r w:rsidR="006315D4" w:rsidRPr="00430AA4">
        <w:rPr>
          <w:rFonts w:ascii="Arial" w:hAnsi="Arial" w:cs="Arial"/>
          <w:bCs/>
          <w:sz w:val="24"/>
          <w:szCs w:val="24"/>
        </w:rPr>
        <w:t xml:space="preserve"> the</w:t>
      </w:r>
      <w:r w:rsidR="004E1029" w:rsidRPr="00430AA4">
        <w:rPr>
          <w:rFonts w:ascii="Arial" w:hAnsi="Arial" w:cs="Arial"/>
          <w:bCs/>
          <w:sz w:val="24"/>
          <w:szCs w:val="24"/>
        </w:rPr>
        <w:t xml:space="preserve"> </w:t>
      </w:r>
      <w:r w:rsidR="00752A0B" w:rsidRPr="00430AA4">
        <w:rPr>
          <w:rFonts w:ascii="Arial" w:hAnsi="Arial" w:cs="Arial"/>
          <w:bCs/>
          <w:sz w:val="24"/>
          <w:szCs w:val="24"/>
        </w:rPr>
        <w:t xml:space="preserve">families. </w:t>
      </w:r>
    </w:p>
    <w:p w14:paraId="5E1AC3D4" w14:textId="77777777" w:rsidR="006315D4" w:rsidRPr="00430AA4" w:rsidRDefault="006315D4" w:rsidP="00B27184">
      <w:pPr>
        <w:pStyle w:val="ListParagraph"/>
        <w:numPr>
          <w:ilvl w:val="0"/>
          <w:numId w:val="28"/>
        </w:numPr>
        <w:spacing w:after="0" w:line="240" w:lineRule="auto"/>
        <w:jc w:val="both"/>
        <w:rPr>
          <w:rFonts w:ascii="Arial" w:hAnsi="Arial" w:cs="Arial"/>
          <w:bCs/>
          <w:sz w:val="24"/>
          <w:szCs w:val="24"/>
        </w:rPr>
      </w:pPr>
      <w:r w:rsidRPr="00430AA4">
        <w:rPr>
          <w:rFonts w:ascii="Arial" w:hAnsi="Arial" w:cs="Arial"/>
          <w:bCs/>
          <w:sz w:val="24"/>
          <w:szCs w:val="24"/>
        </w:rPr>
        <w:t>Packages of care that require two staff and there is only one staff provided.</w:t>
      </w:r>
    </w:p>
    <w:p w14:paraId="43D797A6" w14:textId="77777777" w:rsidR="006315D4" w:rsidRPr="00430AA4" w:rsidRDefault="00752A0B" w:rsidP="00B27184">
      <w:pPr>
        <w:pStyle w:val="ListParagraph"/>
        <w:numPr>
          <w:ilvl w:val="0"/>
          <w:numId w:val="28"/>
        </w:numPr>
        <w:spacing w:after="0" w:line="240" w:lineRule="auto"/>
        <w:jc w:val="both"/>
        <w:rPr>
          <w:rFonts w:ascii="Arial" w:hAnsi="Arial" w:cs="Arial"/>
          <w:bCs/>
          <w:sz w:val="24"/>
          <w:szCs w:val="24"/>
        </w:rPr>
      </w:pPr>
      <w:r w:rsidRPr="00430AA4">
        <w:rPr>
          <w:rFonts w:ascii="Arial" w:hAnsi="Arial" w:cs="Arial"/>
          <w:bCs/>
          <w:sz w:val="24"/>
          <w:szCs w:val="24"/>
        </w:rPr>
        <w:t>The</w:t>
      </w:r>
      <w:r w:rsidR="00A77008" w:rsidRPr="00430AA4">
        <w:rPr>
          <w:rFonts w:ascii="Arial" w:hAnsi="Arial" w:cs="Arial"/>
          <w:bCs/>
          <w:sz w:val="24"/>
          <w:szCs w:val="24"/>
        </w:rPr>
        <w:t xml:space="preserve"> inability to meet </w:t>
      </w:r>
      <w:r w:rsidR="006315D4" w:rsidRPr="00430AA4">
        <w:rPr>
          <w:rFonts w:ascii="Arial" w:hAnsi="Arial" w:cs="Arial"/>
          <w:bCs/>
          <w:sz w:val="24"/>
          <w:szCs w:val="24"/>
        </w:rPr>
        <w:t>the standard compliance</w:t>
      </w:r>
      <w:r w:rsidR="00B27184" w:rsidRPr="00430AA4">
        <w:rPr>
          <w:rFonts w:ascii="Arial" w:hAnsi="Arial" w:cs="Arial"/>
          <w:bCs/>
          <w:sz w:val="24"/>
          <w:szCs w:val="24"/>
        </w:rPr>
        <w:t xml:space="preserve"> </w:t>
      </w:r>
      <w:r w:rsidR="00B47888" w:rsidRPr="00430AA4">
        <w:rPr>
          <w:rFonts w:ascii="Arial" w:hAnsi="Arial" w:cs="Arial"/>
          <w:bCs/>
          <w:sz w:val="24"/>
          <w:szCs w:val="24"/>
        </w:rPr>
        <w:t>of time frame</w:t>
      </w:r>
      <w:r w:rsidR="00B27184" w:rsidRPr="00430AA4">
        <w:rPr>
          <w:rFonts w:ascii="Arial" w:hAnsi="Arial" w:cs="Arial"/>
          <w:bCs/>
          <w:sz w:val="24"/>
          <w:szCs w:val="24"/>
        </w:rPr>
        <w:t xml:space="preserve"> required</w:t>
      </w:r>
      <w:r w:rsidR="00B47888" w:rsidRPr="00430AA4">
        <w:rPr>
          <w:rFonts w:ascii="Arial" w:hAnsi="Arial" w:cs="Arial"/>
          <w:bCs/>
          <w:sz w:val="24"/>
          <w:szCs w:val="24"/>
        </w:rPr>
        <w:t xml:space="preserve"> for delivery of a package of care stipulated</w:t>
      </w:r>
      <w:r w:rsidRPr="00430AA4">
        <w:rPr>
          <w:rFonts w:ascii="Arial" w:hAnsi="Arial" w:cs="Arial"/>
          <w:bCs/>
          <w:sz w:val="24"/>
          <w:szCs w:val="24"/>
        </w:rPr>
        <w:t xml:space="preserve"> </w:t>
      </w:r>
      <w:r w:rsidR="00A727D6" w:rsidRPr="00430AA4">
        <w:rPr>
          <w:rFonts w:ascii="Arial" w:hAnsi="Arial" w:cs="Arial"/>
          <w:bCs/>
          <w:sz w:val="24"/>
          <w:szCs w:val="24"/>
        </w:rPr>
        <w:t xml:space="preserve">in </w:t>
      </w:r>
      <w:r w:rsidR="00B842DE" w:rsidRPr="00430AA4">
        <w:rPr>
          <w:rFonts w:ascii="Arial" w:hAnsi="Arial" w:cs="Arial"/>
          <w:bCs/>
          <w:sz w:val="24"/>
          <w:szCs w:val="24"/>
        </w:rPr>
        <w:t xml:space="preserve">The Children and Young People Continuing Care </w:t>
      </w:r>
      <w:r w:rsidR="00B47888" w:rsidRPr="00430AA4">
        <w:rPr>
          <w:rFonts w:ascii="Arial" w:hAnsi="Arial" w:cs="Arial"/>
          <w:bCs/>
          <w:sz w:val="24"/>
          <w:szCs w:val="24"/>
        </w:rPr>
        <w:t>Guidance (January</w:t>
      </w:r>
      <w:r w:rsidR="00B842DE" w:rsidRPr="00430AA4">
        <w:rPr>
          <w:rFonts w:ascii="Arial" w:hAnsi="Arial" w:cs="Arial"/>
          <w:bCs/>
          <w:sz w:val="24"/>
          <w:szCs w:val="24"/>
        </w:rPr>
        <w:t xml:space="preserve"> </w:t>
      </w:r>
      <w:r w:rsidR="00EF7756" w:rsidRPr="00430AA4">
        <w:rPr>
          <w:rFonts w:ascii="Arial" w:hAnsi="Arial" w:cs="Arial"/>
          <w:bCs/>
          <w:sz w:val="24"/>
          <w:szCs w:val="24"/>
        </w:rPr>
        <w:t>20</w:t>
      </w:r>
      <w:r w:rsidR="00627689" w:rsidRPr="00430AA4">
        <w:rPr>
          <w:rFonts w:ascii="Arial" w:hAnsi="Arial" w:cs="Arial"/>
          <w:bCs/>
          <w:sz w:val="24"/>
          <w:szCs w:val="24"/>
        </w:rPr>
        <w:t>20</w:t>
      </w:r>
      <w:r w:rsidR="00EF7756" w:rsidRPr="00430AA4">
        <w:rPr>
          <w:rFonts w:ascii="Arial" w:hAnsi="Arial" w:cs="Arial"/>
          <w:bCs/>
          <w:sz w:val="24"/>
          <w:szCs w:val="24"/>
        </w:rPr>
        <w:t>)</w:t>
      </w:r>
      <w:r w:rsidR="00A727D6" w:rsidRPr="00430AA4">
        <w:rPr>
          <w:rFonts w:ascii="Arial" w:hAnsi="Arial" w:cs="Arial"/>
          <w:bCs/>
          <w:sz w:val="24"/>
          <w:szCs w:val="24"/>
        </w:rPr>
        <w:t xml:space="preserve">. </w:t>
      </w:r>
    </w:p>
    <w:p w14:paraId="40E189E8" w14:textId="77777777" w:rsidR="006315D4" w:rsidRPr="00430AA4" w:rsidRDefault="006315D4" w:rsidP="006315D4">
      <w:pPr>
        <w:pStyle w:val="ListParagraph"/>
        <w:spacing w:after="0" w:line="240" w:lineRule="auto"/>
        <w:jc w:val="both"/>
        <w:rPr>
          <w:rFonts w:ascii="Arial" w:hAnsi="Arial" w:cs="Arial"/>
          <w:bCs/>
          <w:sz w:val="24"/>
          <w:szCs w:val="24"/>
        </w:rPr>
      </w:pPr>
    </w:p>
    <w:p w14:paraId="27745184" w14:textId="4E252085" w:rsidR="000700D9" w:rsidRPr="00430AA4" w:rsidRDefault="00544401" w:rsidP="006315D4">
      <w:pPr>
        <w:spacing w:after="0" w:line="240" w:lineRule="auto"/>
        <w:jc w:val="both"/>
        <w:rPr>
          <w:rFonts w:ascii="Arial" w:hAnsi="Arial" w:cs="Arial"/>
          <w:bCs/>
          <w:sz w:val="24"/>
          <w:szCs w:val="24"/>
        </w:rPr>
      </w:pPr>
      <w:r w:rsidRPr="00430AA4">
        <w:rPr>
          <w:rFonts w:ascii="Arial" w:hAnsi="Arial" w:cs="Arial"/>
          <w:bCs/>
          <w:sz w:val="24"/>
          <w:szCs w:val="24"/>
        </w:rPr>
        <w:t xml:space="preserve">Senior staff have oversight through the </w:t>
      </w:r>
      <w:r w:rsidR="00F65E62" w:rsidRPr="00430AA4">
        <w:rPr>
          <w:rFonts w:ascii="Arial" w:hAnsi="Arial" w:cs="Arial"/>
          <w:bCs/>
          <w:sz w:val="24"/>
          <w:szCs w:val="24"/>
        </w:rPr>
        <w:t xml:space="preserve">governance </w:t>
      </w:r>
      <w:r w:rsidR="006315D4" w:rsidRPr="00430AA4">
        <w:rPr>
          <w:rFonts w:ascii="Arial" w:hAnsi="Arial" w:cs="Arial"/>
          <w:bCs/>
          <w:sz w:val="24"/>
          <w:szCs w:val="24"/>
        </w:rPr>
        <w:t>structure and</w:t>
      </w:r>
      <w:r w:rsidR="00F65E62" w:rsidRPr="00430AA4">
        <w:rPr>
          <w:rFonts w:ascii="Arial" w:hAnsi="Arial" w:cs="Arial"/>
          <w:bCs/>
          <w:sz w:val="24"/>
          <w:szCs w:val="24"/>
        </w:rPr>
        <w:t xml:space="preserve"> supports continuous learning and service development.</w:t>
      </w:r>
      <w:r w:rsidR="00B47888" w:rsidRPr="00430AA4">
        <w:rPr>
          <w:rFonts w:ascii="Arial" w:hAnsi="Arial" w:cs="Arial"/>
          <w:bCs/>
          <w:sz w:val="24"/>
          <w:szCs w:val="24"/>
        </w:rPr>
        <w:t xml:space="preserve">  Since the publication of the review there has been one </w:t>
      </w:r>
      <w:r w:rsidR="007769F8" w:rsidRPr="00430AA4">
        <w:rPr>
          <w:rFonts w:ascii="Arial" w:hAnsi="Arial" w:cs="Arial"/>
          <w:bCs/>
          <w:sz w:val="24"/>
          <w:szCs w:val="24"/>
        </w:rPr>
        <w:t>new package of care which was commenced within the timeframe from referral to delivery. This demonstrates robust process</w:t>
      </w:r>
      <w:r w:rsidR="00623614" w:rsidRPr="00430AA4">
        <w:rPr>
          <w:rFonts w:ascii="Arial" w:hAnsi="Arial" w:cs="Arial"/>
          <w:bCs/>
          <w:sz w:val="24"/>
          <w:szCs w:val="24"/>
        </w:rPr>
        <w:t xml:space="preserve">, excellent staff management including specific training and competency </w:t>
      </w:r>
      <w:r w:rsidR="009554A0" w:rsidRPr="00430AA4">
        <w:rPr>
          <w:rFonts w:ascii="Arial" w:hAnsi="Arial" w:cs="Arial"/>
          <w:bCs/>
          <w:sz w:val="24"/>
          <w:szCs w:val="24"/>
        </w:rPr>
        <w:t>framework</w:t>
      </w:r>
      <w:r w:rsidR="006315D4" w:rsidRPr="00430AA4">
        <w:rPr>
          <w:rFonts w:ascii="Arial" w:hAnsi="Arial" w:cs="Arial"/>
          <w:bCs/>
          <w:sz w:val="24"/>
          <w:szCs w:val="24"/>
        </w:rPr>
        <w:t>,</w:t>
      </w:r>
      <w:r w:rsidR="009554A0" w:rsidRPr="00430AA4">
        <w:rPr>
          <w:rFonts w:ascii="Arial" w:hAnsi="Arial" w:cs="Arial"/>
          <w:bCs/>
          <w:sz w:val="24"/>
          <w:szCs w:val="24"/>
        </w:rPr>
        <w:t xml:space="preserve"> to ensure care</w:t>
      </w:r>
      <w:r w:rsidR="006315D4" w:rsidRPr="00430AA4">
        <w:rPr>
          <w:rFonts w:ascii="Arial" w:hAnsi="Arial" w:cs="Arial"/>
          <w:bCs/>
          <w:sz w:val="24"/>
          <w:szCs w:val="24"/>
        </w:rPr>
        <w:t xml:space="preserve"> </w:t>
      </w:r>
      <w:r w:rsidR="005541B9" w:rsidRPr="00430AA4">
        <w:rPr>
          <w:rFonts w:ascii="Arial" w:hAnsi="Arial" w:cs="Arial"/>
          <w:bCs/>
          <w:sz w:val="24"/>
          <w:szCs w:val="24"/>
        </w:rPr>
        <w:t>provision was</w:t>
      </w:r>
      <w:r w:rsidR="009554A0" w:rsidRPr="00430AA4">
        <w:rPr>
          <w:rFonts w:ascii="Arial" w:hAnsi="Arial" w:cs="Arial"/>
          <w:bCs/>
          <w:sz w:val="24"/>
          <w:szCs w:val="24"/>
        </w:rPr>
        <w:t xml:space="preserve"> seamlessly delivered prior to discharge from the acute hospital setting.</w:t>
      </w:r>
    </w:p>
    <w:p w14:paraId="3467EC53" w14:textId="77777777" w:rsidR="00C61140" w:rsidRPr="00430AA4" w:rsidRDefault="00C61140" w:rsidP="0087290C">
      <w:pPr>
        <w:spacing w:after="0" w:line="240" w:lineRule="auto"/>
        <w:rPr>
          <w:rFonts w:ascii="Arial" w:hAnsi="Arial" w:cs="Arial"/>
          <w:bCs/>
          <w:sz w:val="24"/>
          <w:szCs w:val="24"/>
        </w:rPr>
      </w:pPr>
    </w:p>
    <w:p w14:paraId="11E20EE9" w14:textId="77777777" w:rsidR="00C61140" w:rsidRPr="00430AA4" w:rsidRDefault="00C61140" w:rsidP="0087290C">
      <w:pPr>
        <w:spacing w:after="0" w:line="240" w:lineRule="auto"/>
        <w:rPr>
          <w:rFonts w:ascii="Arial" w:hAnsi="Arial" w:cs="Arial"/>
          <w:bCs/>
          <w:sz w:val="24"/>
          <w:szCs w:val="24"/>
        </w:rPr>
      </w:pPr>
    </w:p>
    <w:p w14:paraId="2862C38F" w14:textId="77777777" w:rsidR="00C61140" w:rsidRPr="00430AA4" w:rsidRDefault="001028C5" w:rsidP="0087290C">
      <w:pPr>
        <w:spacing w:after="0" w:line="240" w:lineRule="auto"/>
        <w:rPr>
          <w:rFonts w:ascii="Arial" w:hAnsi="Arial" w:cs="Arial"/>
          <w:b/>
          <w:sz w:val="24"/>
          <w:szCs w:val="24"/>
        </w:rPr>
      </w:pPr>
      <w:r w:rsidRPr="00430AA4">
        <w:rPr>
          <w:rFonts w:ascii="Arial" w:hAnsi="Arial" w:cs="Arial"/>
          <w:b/>
          <w:sz w:val="24"/>
          <w:szCs w:val="24"/>
        </w:rPr>
        <w:t>3.2</w:t>
      </w:r>
      <w:r w:rsidR="00A25D51" w:rsidRPr="00430AA4">
        <w:rPr>
          <w:rFonts w:ascii="Arial" w:hAnsi="Arial" w:cs="Arial"/>
          <w:bCs/>
          <w:sz w:val="24"/>
          <w:szCs w:val="24"/>
        </w:rPr>
        <w:t xml:space="preserve"> </w:t>
      </w:r>
      <w:r w:rsidR="00B44F43" w:rsidRPr="00430AA4">
        <w:rPr>
          <w:rFonts w:ascii="Arial" w:hAnsi="Arial" w:cs="Arial"/>
          <w:b/>
          <w:sz w:val="24"/>
          <w:szCs w:val="24"/>
        </w:rPr>
        <w:t>Recommendation that</w:t>
      </w:r>
      <w:r w:rsidR="001919FE" w:rsidRPr="00430AA4">
        <w:rPr>
          <w:rFonts w:ascii="Arial" w:hAnsi="Arial" w:cs="Arial"/>
          <w:b/>
          <w:sz w:val="24"/>
          <w:szCs w:val="24"/>
        </w:rPr>
        <w:t xml:space="preserve"> previously </w:t>
      </w:r>
      <w:r w:rsidR="00393E30" w:rsidRPr="00430AA4">
        <w:rPr>
          <w:rFonts w:ascii="Arial" w:hAnsi="Arial" w:cs="Arial"/>
          <w:b/>
          <w:sz w:val="24"/>
          <w:szCs w:val="24"/>
        </w:rPr>
        <w:t>reported</w:t>
      </w:r>
      <w:r w:rsidR="001919FE" w:rsidRPr="00430AA4">
        <w:rPr>
          <w:rFonts w:ascii="Arial" w:hAnsi="Arial" w:cs="Arial"/>
          <w:b/>
          <w:sz w:val="24"/>
          <w:szCs w:val="24"/>
        </w:rPr>
        <w:t xml:space="preserve"> had</w:t>
      </w:r>
      <w:r w:rsidR="002C1129" w:rsidRPr="00430AA4">
        <w:rPr>
          <w:rFonts w:ascii="Arial" w:hAnsi="Arial" w:cs="Arial"/>
          <w:b/>
          <w:sz w:val="24"/>
          <w:szCs w:val="24"/>
        </w:rPr>
        <w:t xml:space="preserve"> minimal progression</w:t>
      </w:r>
      <w:r w:rsidR="006E19DC" w:rsidRPr="00430AA4">
        <w:rPr>
          <w:rFonts w:ascii="Arial" w:hAnsi="Arial" w:cs="Arial"/>
          <w:b/>
          <w:sz w:val="24"/>
          <w:szCs w:val="24"/>
        </w:rPr>
        <w:t>:</w:t>
      </w:r>
    </w:p>
    <w:p w14:paraId="6FF5004A" w14:textId="77777777" w:rsidR="006E19DC" w:rsidRPr="00430AA4" w:rsidRDefault="006E19DC" w:rsidP="0087290C">
      <w:pPr>
        <w:spacing w:after="0" w:line="240" w:lineRule="auto"/>
        <w:rPr>
          <w:rFonts w:ascii="Arial" w:hAnsi="Arial" w:cs="Arial"/>
          <w:bCs/>
          <w:sz w:val="24"/>
          <w:szCs w:val="24"/>
        </w:rPr>
      </w:pPr>
    </w:p>
    <w:p w14:paraId="251911B1" w14:textId="77777777" w:rsidR="00423F36" w:rsidRPr="00430AA4" w:rsidRDefault="00423F36" w:rsidP="00C86C16">
      <w:pPr>
        <w:autoSpaceDE w:val="0"/>
        <w:autoSpaceDN w:val="0"/>
        <w:adjustRightInd w:val="0"/>
        <w:spacing w:after="0" w:line="240" w:lineRule="auto"/>
        <w:jc w:val="both"/>
        <w:rPr>
          <w:rFonts w:ascii="Arial" w:hAnsi="Arial" w:cs="Arial"/>
          <w:color w:val="000000"/>
          <w:sz w:val="24"/>
          <w:szCs w:val="24"/>
        </w:rPr>
      </w:pPr>
      <w:r w:rsidRPr="00430AA4">
        <w:rPr>
          <w:rFonts w:ascii="Arial" w:hAnsi="Arial" w:cs="Arial"/>
          <w:b/>
          <w:bCs/>
          <w:color w:val="000000"/>
          <w:sz w:val="24"/>
          <w:szCs w:val="24"/>
        </w:rPr>
        <w:t>Recommendation 3</w:t>
      </w:r>
      <w:r w:rsidRPr="00430AA4">
        <w:rPr>
          <w:rFonts w:ascii="Arial" w:hAnsi="Arial" w:cs="Arial"/>
          <w:color w:val="000000"/>
          <w:sz w:val="24"/>
          <w:szCs w:val="24"/>
        </w:rPr>
        <w:t xml:space="preserve"> </w:t>
      </w:r>
      <w:r w:rsidRPr="00430AA4">
        <w:rPr>
          <w:rFonts w:ascii="Arial" w:hAnsi="Arial" w:cs="Arial"/>
          <w:i/>
          <w:iCs/>
          <w:color w:val="000000"/>
          <w:sz w:val="24"/>
          <w:szCs w:val="24"/>
        </w:rPr>
        <w:t>Consideration for the most appropriate position for the CCN service within the HB structure.</w:t>
      </w:r>
    </w:p>
    <w:p w14:paraId="4DC8820D" w14:textId="77777777" w:rsidR="00423F36" w:rsidRPr="00430AA4" w:rsidRDefault="00423F36" w:rsidP="00C86C16">
      <w:pPr>
        <w:autoSpaceDE w:val="0"/>
        <w:autoSpaceDN w:val="0"/>
        <w:adjustRightInd w:val="0"/>
        <w:spacing w:after="0" w:line="240" w:lineRule="auto"/>
        <w:jc w:val="both"/>
        <w:rPr>
          <w:rFonts w:ascii="Arial" w:hAnsi="Arial" w:cs="Arial"/>
          <w:color w:val="000000"/>
          <w:sz w:val="24"/>
          <w:szCs w:val="24"/>
        </w:rPr>
      </w:pPr>
    </w:p>
    <w:p w14:paraId="203202E4" w14:textId="77777777" w:rsidR="005608AE" w:rsidRPr="00430AA4" w:rsidRDefault="00C86C16" w:rsidP="00C86C16">
      <w:pPr>
        <w:autoSpaceDE w:val="0"/>
        <w:autoSpaceDN w:val="0"/>
        <w:adjustRightInd w:val="0"/>
        <w:spacing w:after="0" w:line="240" w:lineRule="auto"/>
        <w:jc w:val="both"/>
        <w:rPr>
          <w:rFonts w:ascii="Arial" w:hAnsi="Arial" w:cs="Arial"/>
          <w:color w:val="000000"/>
          <w:sz w:val="24"/>
          <w:szCs w:val="24"/>
        </w:rPr>
      </w:pPr>
      <w:r w:rsidRPr="00430AA4">
        <w:rPr>
          <w:rFonts w:ascii="Arial" w:hAnsi="Arial" w:cs="Arial"/>
          <w:color w:val="000000"/>
          <w:sz w:val="24"/>
          <w:szCs w:val="24"/>
        </w:rPr>
        <w:lastRenderedPageBreak/>
        <w:t>‘</w:t>
      </w:r>
      <w:r w:rsidR="00A26233" w:rsidRPr="00430AA4">
        <w:rPr>
          <w:rFonts w:ascii="Arial" w:hAnsi="Arial" w:cs="Arial"/>
          <w:color w:val="000000"/>
          <w:sz w:val="24"/>
          <w:szCs w:val="24"/>
        </w:rPr>
        <w:t>A lack of clarity regarding who leads on the totality of children’s services within the organisation with service provision spread across several Service Groups and geographic locations within the H</w:t>
      </w:r>
      <w:r w:rsidR="000A1C51">
        <w:rPr>
          <w:rFonts w:ascii="Arial" w:hAnsi="Arial" w:cs="Arial"/>
          <w:color w:val="000000"/>
          <w:sz w:val="24"/>
          <w:szCs w:val="24"/>
        </w:rPr>
        <w:t xml:space="preserve">ealth </w:t>
      </w:r>
      <w:r w:rsidR="00A26233" w:rsidRPr="00430AA4">
        <w:rPr>
          <w:rFonts w:ascii="Arial" w:hAnsi="Arial" w:cs="Arial"/>
          <w:color w:val="000000"/>
          <w:sz w:val="24"/>
          <w:szCs w:val="24"/>
        </w:rPr>
        <w:t>B</w:t>
      </w:r>
      <w:r w:rsidR="000A1C51">
        <w:rPr>
          <w:rFonts w:ascii="Arial" w:hAnsi="Arial" w:cs="Arial"/>
          <w:color w:val="000000"/>
          <w:sz w:val="24"/>
          <w:szCs w:val="24"/>
        </w:rPr>
        <w:t>oard</w:t>
      </w:r>
      <w:r w:rsidR="00A26233" w:rsidRPr="00430AA4">
        <w:rPr>
          <w:rFonts w:ascii="Arial" w:hAnsi="Arial" w:cs="Arial"/>
          <w:color w:val="000000"/>
          <w:sz w:val="24"/>
          <w:szCs w:val="24"/>
        </w:rPr>
        <w:t>. This can make pathways of care difficult to navigate for families and stakeholders alike. At a strategic level it poses challenges for the H</w:t>
      </w:r>
      <w:r w:rsidR="00116212">
        <w:rPr>
          <w:rFonts w:ascii="Arial" w:hAnsi="Arial" w:cs="Arial"/>
          <w:color w:val="000000"/>
          <w:sz w:val="24"/>
          <w:szCs w:val="24"/>
        </w:rPr>
        <w:t>ealth Board i</w:t>
      </w:r>
      <w:r w:rsidR="00A26233" w:rsidRPr="00430AA4">
        <w:rPr>
          <w:rFonts w:ascii="Arial" w:hAnsi="Arial" w:cs="Arial"/>
          <w:color w:val="000000"/>
          <w:sz w:val="24"/>
          <w:szCs w:val="24"/>
        </w:rPr>
        <w:t>n developing co-ordinated services across the Swansea Bay area</w:t>
      </w:r>
      <w:r w:rsidRPr="00430AA4">
        <w:rPr>
          <w:rFonts w:ascii="Arial" w:hAnsi="Arial" w:cs="Arial"/>
          <w:color w:val="000000"/>
          <w:sz w:val="24"/>
          <w:szCs w:val="24"/>
        </w:rPr>
        <w:t>’</w:t>
      </w:r>
      <w:r w:rsidR="00A26233" w:rsidRPr="00430AA4">
        <w:rPr>
          <w:rFonts w:ascii="Arial" w:hAnsi="Arial" w:cs="Arial"/>
          <w:color w:val="000000"/>
          <w:sz w:val="24"/>
          <w:szCs w:val="24"/>
        </w:rPr>
        <w:t>.</w:t>
      </w:r>
    </w:p>
    <w:p w14:paraId="39A5BA52" w14:textId="77777777" w:rsidR="005608AE" w:rsidRPr="00430AA4" w:rsidRDefault="005608AE" w:rsidP="001919FE">
      <w:pPr>
        <w:pStyle w:val="ListParagraph"/>
        <w:autoSpaceDE w:val="0"/>
        <w:autoSpaceDN w:val="0"/>
        <w:adjustRightInd w:val="0"/>
        <w:spacing w:after="0" w:line="240" w:lineRule="auto"/>
        <w:jc w:val="both"/>
        <w:rPr>
          <w:rFonts w:ascii="Arial" w:hAnsi="Arial" w:cs="Arial"/>
          <w:color w:val="000000"/>
          <w:sz w:val="24"/>
          <w:szCs w:val="24"/>
        </w:rPr>
      </w:pPr>
    </w:p>
    <w:p w14:paraId="25E9BF4C" w14:textId="77777777" w:rsidR="001919FE" w:rsidRPr="00430AA4" w:rsidRDefault="001C4209" w:rsidP="00C86C16">
      <w:pPr>
        <w:autoSpaceDE w:val="0"/>
        <w:autoSpaceDN w:val="0"/>
        <w:adjustRightInd w:val="0"/>
        <w:spacing w:after="0" w:line="240" w:lineRule="auto"/>
        <w:jc w:val="both"/>
        <w:rPr>
          <w:rFonts w:ascii="Arial" w:hAnsi="Arial" w:cs="Arial"/>
          <w:bCs/>
          <w:sz w:val="24"/>
          <w:szCs w:val="24"/>
        </w:rPr>
      </w:pPr>
      <w:r w:rsidRPr="00430AA4">
        <w:rPr>
          <w:rFonts w:ascii="Arial" w:hAnsi="Arial" w:cs="Arial"/>
          <w:bCs/>
          <w:sz w:val="24"/>
          <w:szCs w:val="24"/>
        </w:rPr>
        <w:t>Children Service held a summit</w:t>
      </w:r>
      <w:r w:rsidR="000A1C51">
        <w:rPr>
          <w:rFonts w:ascii="Arial" w:hAnsi="Arial" w:cs="Arial"/>
          <w:bCs/>
          <w:sz w:val="24"/>
          <w:szCs w:val="24"/>
        </w:rPr>
        <w:t xml:space="preserve"> on the</w:t>
      </w:r>
      <w:r w:rsidRPr="00430AA4">
        <w:rPr>
          <w:rFonts w:ascii="Arial" w:hAnsi="Arial" w:cs="Arial"/>
          <w:bCs/>
          <w:sz w:val="24"/>
          <w:szCs w:val="24"/>
        </w:rPr>
        <w:t xml:space="preserve"> 6</w:t>
      </w:r>
      <w:r w:rsidRPr="00430AA4">
        <w:rPr>
          <w:rFonts w:ascii="Arial" w:hAnsi="Arial" w:cs="Arial"/>
          <w:bCs/>
          <w:sz w:val="24"/>
          <w:szCs w:val="24"/>
          <w:vertAlign w:val="superscript"/>
        </w:rPr>
        <w:t>th</w:t>
      </w:r>
      <w:r w:rsidRPr="00430AA4">
        <w:rPr>
          <w:rFonts w:ascii="Arial" w:hAnsi="Arial" w:cs="Arial"/>
          <w:bCs/>
          <w:sz w:val="24"/>
          <w:szCs w:val="24"/>
        </w:rPr>
        <w:t xml:space="preserve"> June</w:t>
      </w:r>
      <w:r w:rsidR="00EB003B" w:rsidRPr="00430AA4">
        <w:rPr>
          <w:rFonts w:ascii="Arial" w:hAnsi="Arial" w:cs="Arial"/>
          <w:bCs/>
          <w:sz w:val="24"/>
          <w:szCs w:val="24"/>
        </w:rPr>
        <w:t xml:space="preserve"> with </w:t>
      </w:r>
      <w:r w:rsidR="002737FB" w:rsidRPr="00430AA4">
        <w:rPr>
          <w:rFonts w:ascii="Arial" w:hAnsi="Arial" w:cs="Arial"/>
          <w:bCs/>
          <w:sz w:val="24"/>
          <w:szCs w:val="24"/>
        </w:rPr>
        <w:t>the purpose to develop a strategic and co-ordinated approach to the planning of children and young people</w:t>
      </w:r>
      <w:r w:rsidR="008E2D2C" w:rsidRPr="00430AA4">
        <w:rPr>
          <w:rFonts w:ascii="Arial" w:hAnsi="Arial" w:cs="Arial"/>
          <w:bCs/>
          <w:sz w:val="24"/>
          <w:szCs w:val="24"/>
        </w:rPr>
        <w:t>.</w:t>
      </w:r>
      <w:r w:rsidR="000A1C51">
        <w:rPr>
          <w:rFonts w:ascii="Arial" w:hAnsi="Arial" w:cs="Arial"/>
          <w:bCs/>
          <w:sz w:val="24"/>
          <w:szCs w:val="24"/>
        </w:rPr>
        <w:t xml:space="preserve"> Key area</w:t>
      </w:r>
      <w:r w:rsidRPr="00430AA4">
        <w:rPr>
          <w:rFonts w:ascii="Arial" w:hAnsi="Arial" w:cs="Arial"/>
          <w:bCs/>
          <w:sz w:val="24"/>
          <w:szCs w:val="24"/>
        </w:rPr>
        <w:t xml:space="preserve">s </w:t>
      </w:r>
      <w:r w:rsidR="008E2D2C" w:rsidRPr="00430AA4">
        <w:rPr>
          <w:rFonts w:ascii="Arial" w:hAnsi="Arial" w:cs="Arial"/>
          <w:bCs/>
          <w:sz w:val="24"/>
          <w:szCs w:val="24"/>
        </w:rPr>
        <w:t>discussed</w:t>
      </w:r>
      <w:r w:rsidR="00C86C16" w:rsidRPr="00430AA4">
        <w:rPr>
          <w:rFonts w:ascii="Arial" w:hAnsi="Arial" w:cs="Arial"/>
          <w:bCs/>
          <w:sz w:val="24"/>
          <w:szCs w:val="24"/>
        </w:rPr>
        <w:t xml:space="preserve"> included</w:t>
      </w:r>
      <w:r w:rsidR="001919FE" w:rsidRPr="00430AA4">
        <w:rPr>
          <w:rFonts w:ascii="Arial" w:hAnsi="Arial" w:cs="Arial"/>
          <w:bCs/>
          <w:sz w:val="24"/>
          <w:szCs w:val="24"/>
        </w:rPr>
        <w:t>:</w:t>
      </w:r>
    </w:p>
    <w:p w14:paraId="135C827B" w14:textId="77777777" w:rsidR="001919FE" w:rsidRPr="00430AA4" w:rsidRDefault="001919FE" w:rsidP="001919FE">
      <w:pPr>
        <w:pStyle w:val="ListParagraph"/>
        <w:numPr>
          <w:ilvl w:val="0"/>
          <w:numId w:val="20"/>
        </w:numPr>
        <w:ind w:right="96"/>
        <w:jc w:val="both"/>
        <w:rPr>
          <w:rStyle w:val="normaltextrun"/>
          <w:rFonts w:ascii="Arial" w:hAnsi="Arial" w:cs="Arial"/>
          <w:sz w:val="24"/>
          <w:szCs w:val="24"/>
        </w:rPr>
      </w:pPr>
      <w:r w:rsidRPr="00430AA4">
        <w:rPr>
          <w:rStyle w:val="normaltextrun"/>
          <w:rFonts w:ascii="Arial" w:hAnsi="Arial" w:cs="Arial"/>
          <w:bCs/>
          <w:color w:val="000000"/>
          <w:sz w:val="24"/>
          <w:szCs w:val="24"/>
          <w:shd w:val="clear" w:color="auto" w:fill="FFFFFF"/>
        </w:rPr>
        <w:t>Improve the sustainability of services in the medium</w:t>
      </w:r>
      <w:r w:rsidR="000A1C51">
        <w:rPr>
          <w:rStyle w:val="normaltextrun"/>
          <w:rFonts w:ascii="Arial" w:hAnsi="Arial" w:cs="Arial"/>
          <w:color w:val="000000"/>
          <w:sz w:val="24"/>
          <w:szCs w:val="24"/>
          <w:shd w:val="clear" w:color="auto" w:fill="FFFFFF"/>
        </w:rPr>
        <w:t xml:space="preserve"> to long-term</w:t>
      </w:r>
    </w:p>
    <w:p w14:paraId="5F06612E" w14:textId="77777777" w:rsidR="001919FE" w:rsidRPr="00430AA4" w:rsidRDefault="001919FE" w:rsidP="001919FE">
      <w:pPr>
        <w:pStyle w:val="ListParagraph"/>
        <w:numPr>
          <w:ilvl w:val="0"/>
          <w:numId w:val="20"/>
        </w:numPr>
        <w:ind w:right="96"/>
        <w:jc w:val="both"/>
        <w:rPr>
          <w:rStyle w:val="normaltextrun"/>
          <w:rFonts w:ascii="Arial" w:hAnsi="Arial" w:cs="Arial"/>
          <w:sz w:val="24"/>
          <w:szCs w:val="24"/>
        </w:rPr>
      </w:pPr>
      <w:r w:rsidRPr="00430AA4">
        <w:rPr>
          <w:rStyle w:val="normaltextrun"/>
          <w:rFonts w:ascii="Arial" w:hAnsi="Arial" w:cs="Arial"/>
          <w:color w:val="000000"/>
          <w:sz w:val="24"/>
          <w:szCs w:val="24"/>
          <w:shd w:val="clear" w:color="auto" w:fill="FFFFFF"/>
        </w:rPr>
        <w:t>Improve visibility for Children &amp; Young People’s Services</w:t>
      </w:r>
      <w:r w:rsidR="000A1C51">
        <w:rPr>
          <w:rStyle w:val="normaltextrun"/>
          <w:rFonts w:ascii="Arial" w:hAnsi="Arial" w:cs="Arial"/>
          <w:color w:val="000000"/>
          <w:sz w:val="24"/>
          <w:szCs w:val="24"/>
          <w:shd w:val="clear" w:color="auto" w:fill="FFFFFF"/>
        </w:rPr>
        <w:t xml:space="preserve"> across the Health Board</w:t>
      </w:r>
    </w:p>
    <w:p w14:paraId="12CAF9E8" w14:textId="23174D25" w:rsidR="001919FE" w:rsidRPr="00430AA4" w:rsidRDefault="001919FE" w:rsidP="001919FE">
      <w:pPr>
        <w:pStyle w:val="ListParagraph"/>
        <w:numPr>
          <w:ilvl w:val="0"/>
          <w:numId w:val="20"/>
        </w:numPr>
        <w:ind w:right="96"/>
        <w:jc w:val="both"/>
        <w:rPr>
          <w:rStyle w:val="normaltextrun"/>
          <w:rFonts w:ascii="Arial" w:hAnsi="Arial" w:cs="Arial"/>
          <w:sz w:val="24"/>
          <w:szCs w:val="24"/>
        </w:rPr>
      </w:pPr>
      <w:r w:rsidRPr="00430AA4">
        <w:rPr>
          <w:rStyle w:val="normaltextrun"/>
          <w:rFonts w:ascii="Arial" w:hAnsi="Arial" w:cs="Arial"/>
          <w:sz w:val="24"/>
          <w:szCs w:val="24"/>
        </w:rPr>
        <w:t>Improve the Health Board’s response to national and regional policy and plans to improve collaboration and integration</w:t>
      </w:r>
    </w:p>
    <w:p w14:paraId="0FE1E4BE" w14:textId="77777777" w:rsidR="00423F36" w:rsidRPr="00430AA4" w:rsidRDefault="00423F36" w:rsidP="00423F36">
      <w:pPr>
        <w:ind w:right="96"/>
        <w:jc w:val="both"/>
        <w:rPr>
          <w:rStyle w:val="normaltextrun"/>
          <w:rFonts w:ascii="Arial" w:hAnsi="Arial" w:cs="Arial"/>
          <w:i/>
          <w:iCs/>
          <w:sz w:val="24"/>
          <w:szCs w:val="24"/>
        </w:rPr>
      </w:pPr>
      <w:r w:rsidRPr="00430AA4">
        <w:rPr>
          <w:rStyle w:val="normaltextrun"/>
          <w:rFonts w:ascii="Arial" w:hAnsi="Arial" w:cs="Arial"/>
          <w:b/>
          <w:bCs/>
          <w:sz w:val="24"/>
          <w:szCs w:val="24"/>
        </w:rPr>
        <w:t>Recommendation 7</w:t>
      </w:r>
      <w:r w:rsidRPr="00430AA4">
        <w:rPr>
          <w:rStyle w:val="normaltextrun"/>
          <w:rFonts w:ascii="Arial" w:hAnsi="Arial" w:cs="Arial"/>
          <w:sz w:val="24"/>
          <w:szCs w:val="24"/>
        </w:rPr>
        <w:t xml:space="preserve"> </w:t>
      </w:r>
      <w:r w:rsidRPr="00430AA4">
        <w:rPr>
          <w:rStyle w:val="normaltextrun"/>
          <w:rFonts w:ascii="Arial" w:hAnsi="Arial" w:cs="Arial"/>
          <w:i/>
          <w:iCs/>
          <w:sz w:val="24"/>
          <w:szCs w:val="24"/>
        </w:rPr>
        <w:t xml:space="preserve">Ensure that any future move to online records is managed in line with all legislative, regulatory, </w:t>
      </w:r>
      <w:r w:rsidR="00886AAA" w:rsidRPr="00430AA4">
        <w:rPr>
          <w:rStyle w:val="normaltextrun"/>
          <w:rFonts w:ascii="Arial" w:hAnsi="Arial" w:cs="Arial"/>
          <w:i/>
          <w:iCs/>
          <w:sz w:val="24"/>
          <w:szCs w:val="24"/>
        </w:rPr>
        <w:t>national,</w:t>
      </w:r>
      <w:r w:rsidRPr="00430AA4">
        <w:rPr>
          <w:rStyle w:val="normaltextrun"/>
          <w:rFonts w:ascii="Arial" w:hAnsi="Arial" w:cs="Arial"/>
          <w:i/>
          <w:iCs/>
          <w:sz w:val="24"/>
          <w:szCs w:val="24"/>
        </w:rPr>
        <w:t xml:space="preserve"> and local policy </w:t>
      </w:r>
      <w:r w:rsidR="00886AAA" w:rsidRPr="00430AA4">
        <w:rPr>
          <w:rStyle w:val="normaltextrun"/>
          <w:rFonts w:ascii="Arial" w:hAnsi="Arial" w:cs="Arial"/>
          <w:i/>
          <w:iCs/>
          <w:sz w:val="24"/>
          <w:szCs w:val="24"/>
        </w:rPr>
        <w:t>requirements</w:t>
      </w:r>
      <w:r w:rsidRPr="00430AA4">
        <w:rPr>
          <w:rStyle w:val="normaltextrun"/>
          <w:rFonts w:ascii="Arial" w:hAnsi="Arial" w:cs="Arial"/>
          <w:i/>
          <w:iCs/>
          <w:sz w:val="24"/>
          <w:szCs w:val="24"/>
        </w:rPr>
        <w:t xml:space="preserve"> </w:t>
      </w:r>
      <w:r w:rsidR="00886AAA" w:rsidRPr="00430AA4">
        <w:rPr>
          <w:rStyle w:val="normaltextrun"/>
          <w:rFonts w:ascii="Arial" w:hAnsi="Arial" w:cs="Arial"/>
          <w:i/>
          <w:iCs/>
          <w:sz w:val="24"/>
          <w:szCs w:val="24"/>
        </w:rPr>
        <w:t>including</w:t>
      </w:r>
      <w:r w:rsidRPr="00430AA4">
        <w:rPr>
          <w:rStyle w:val="normaltextrun"/>
          <w:rFonts w:ascii="Arial" w:hAnsi="Arial" w:cs="Arial"/>
          <w:i/>
          <w:iCs/>
          <w:sz w:val="24"/>
          <w:szCs w:val="24"/>
        </w:rPr>
        <w:t xml:space="preserve"> consideration of extending the </w:t>
      </w:r>
      <w:r w:rsidR="00886AAA" w:rsidRPr="00430AA4">
        <w:rPr>
          <w:rStyle w:val="normaltextrun"/>
          <w:rFonts w:ascii="Arial" w:hAnsi="Arial" w:cs="Arial"/>
          <w:i/>
          <w:iCs/>
          <w:sz w:val="24"/>
          <w:szCs w:val="24"/>
        </w:rPr>
        <w:t>development</w:t>
      </w:r>
      <w:r w:rsidRPr="00430AA4">
        <w:rPr>
          <w:rStyle w:val="normaltextrun"/>
          <w:rFonts w:ascii="Arial" w:hAnsi="Arial" w:cs="Arial"/>
          <w:i/>
          <w:iCs/>
          <w:sz w:val="24"/>
          <w:szCs w:val="24"/>
        </w:rPr>
        <w:t xml:space="preserve"> of the patient portal.</w:t>
      </w:r>
    </w:p>
    <w:p w14:paraId="68110DFC" w14:textId="2288CEE6" w:rsidR="00886AAA" w:rsidRPr="00430AA4" w:rsidRDefault="004C4746" w:rsidP="00C86C16">
      <w:pPr>
        <w:pStyle w:val="ListParagraph"/>
        <w:numPr>
          <w:ilvl w:val="0"/>
          <w:numId w:val="20"/>
        </w:numPr>
        <w:ind w:right="96"/>
        <w:jc w:val="both"/>
        <w:rPr>
          <w:rStyle w:val="normaltextrun"/>
          <w:rFonts w:ascii="Arial" w:hAnsi="Arial" w:cs="Arial"/>
          <w:sz w:val="24"/>
          <w:szCs w:val="24"/>
        </w:rPr>
      </w:pPr>
      <w:r w:rsidRPr="00430AA4">
        <w:rPr>
          <w:rStyle w:val="normaltextrun"/>
          <w:rFonts w:ascii="Arial" w:hAnsi="Arial" w:cs="Arial"/>
          <w:sz w:val="24"/>
          <w:szCs w:val="24"/>
        </w:rPr>
        <w:t>Progression</w:t>
      </w:r>
      <w:r w:rsidR="00886AAA" w:rsidRPr="00430AA4">
        <w:rPr>
          <w:rStyle w:val="normaltextrun"/>
          <w:rFonts w:ascii="Arial" w:hAnsi="Arial" w:cs="Arial"/>
          <w:sz w:val="24"/>
          <w:szCs w:val="24"/>
        </w:rPr>
        <w:t xml:space="preserve"> has</w:t>
      </w:r>
      <w:r w:rsidR="000A5822">
        <w:rPr>
          <w:rStyle w:val="normaltextrun"/>
          <w:rFonts w:ascii="Arial" w:hAnsi="Arial" w:cs="Arial"/>
          <w:sz w:val="24"/>
          <w:szCs w:val="24"/>
        </w:rPr>
        <w:t xml:space="preserve"> now</w:t>
      </w:r>
      <w:r w:rsidR="00886AAA" w:rsidRPr="00430AA4">
        <w:rPr>
          <w:rStyle w:val="normaltextrun"/>
          <w:rFonts w:ascii="Arial" w:hAnsi="Arial" w:cs="Arial"/>
          <w:sz w:val="24"/>
          <w:szCs w:val="24"/>
        </w:rPr>
        <w:t xml:space="preserve"> been made</w:t>
      </w:r>
      <w:r w:rsidRPr="00430AA4">
        <w:rPr>
          <w:rStyle w:val="normaltextrun"/>
          <w:rFonts w:ascii="Arial" w:hAnsi="Arial" w:cs="Arial"/>
          <w:sz w:val="24"/>
          <w:szCs w:val="24"/>
        </w:rPr>
        <w:t xml:space="preserve"> with digit</w:t>
      </w:r>
      <w:r w:rsidR="00C543B5">
        <w:rPr>
          <w:rStyle w:val="normaltextrun"/>
          <w:rFonts w:ascii="Arial" w:hAnsi="Arial" w:cs="Arial"/>
          <w:sz w:val="24"/>
          <w:szCs w:val="24"/>
        </w:rPr>
        <w:t>ali</w:t>
      </w:r>
      <w:r w:rsidRPr="00430AA4">
        <w:rPr>
          <w:rStyle w:val="normaltextrun"/>
          <w:rFonts w:ascii="Arial" w:hAnsi="Arial" w:cs="Arial"/>
          <w:sz w:val="24"/>
          <w:szCs w:val="24"/>
        </w:rPr>
        <w:t xml:space="preserve">sation </w:t>
      </w:r>
      <w:r w:rsidR="00C57A78" w:rsidRPr="00430AA4">
        <w:rPr>
          <w:rStyle w:val="normaltextrun"/>
          <w:rFonts w:ascii="Arial" w:hAnsi="Arial" w:cs="Arial"/>
          <w:sz w:val="24"/>
          <w:szCs w:val="24"/>
        </w:rPr>
        <w:t>and the CCN APP</w:t>
      </w:r>
      <w:r w:rsidR="00C543B5">
        <w:rPr>
          <w:rStyle w:val="normaltextrun"/>
          <w:rFonts w:ascii="Arial" w:hAnsi="Arial" w:cs="Arial"/>
          <w:sz w:val="24"/>
          <w:szCs w:val="24"/>
        </w:rPr>
        <w:t xml:space="preserve"> following a 6 month delay due to unavailability from the digitalisation team.</w:t>
      </w:r>
    </w:p>
    <w:p w14:paraId="715268E4" w14:textId="77777777" w:rsidR="00886AAA" w:rsidRPr="00430AA4" w:rsidRDefault="00C57A78" w:rsidP="00C86C16">
      <w:pPr>
        <w:pStyle w:val="ListParagraph"/>
        <w:numPr>
          <w:ilvl w:val="0"/>
          <w:numId w:val="20"/>
        </w:numPr>
        <w:ind w:right="96"/>
        <w:jc w:val="both"/>
        <w:rPr>
          <w:rStyle w:val="normaltextrun"/>
          <w:rFonts w:ascii="Arial" w:hAnsi="Arial" w:cs="Arial"/>
          <w:sz w:val="24"/>
          <w:szCs w:val="24"/>
        </w:rPr>
      </w:pPr>
      <w:r w:rsidRPr="00430AA4">
        <w:rPr>
          <w:rStyle w:val="normaltextrun"/>
          <w:rFonts w:ascii="Arial" w:hAnsi="Arial" w:cs="Arial"/>
          <w:sz w:val="24"/>
          <w:szCs w:val="24"/>
        </w:rPr>
        <w:t>The CCN APP has been approved with all the domains</w:t>
      </w:r>
    </w:p>
    <w:p w14:paraId="018EE5B3" w14:textId="03356597" w:rsidR="00886AAA" w:rsidRPr="00430AA4" w:rsidRDefault="007361F7" w:rsidP="00385186">
      <w:pPr>
        <w:pStyle w:val="ListParagraph"/>
        <w:numPr>
          <w:ilvl w:val="0"/>
          <w:numId w:val="20"/>
        </w:numPr>
        <w:ind w:right="96"/>
        <w:jc w:val="both"/>
        <w:rPr>
          <w:rStyle w:val="normaltextrun"/>
          <w:rFonts w:ascii="Arial" w:hAnsi="Arial" w:cs="Arial"/>
          <w:sz w:val="24"/>
          <w:szCs w:val="24"/>
        </w:rPr>
      </w:pPr>
      <w:r w:rsidRPr="00430AA4">
        <w:rPr>
          <w:rStyle w:val="normaltextrun"/>
          <w:rFonts w:ascii="Arial" w:hAnsi="Arial" w:cs="Arial"/>
          <w:sz w:val="24"/>
          <w:szCs w:val="24"/>
        </w:rPr>
        <w:t xml:space="preserve">PILOT </w:t>
      </w:r>
      <w:r w:rsidR="00886AAA" w:rsidRPr="00430AA4">
        <w:rPr>
          <w:rStyle w:val="normaltextrun"/>
          <w:rFonts w:ascii="Arial" w:hAnsi="Arial" w:cs="Arial"/>
          <w:sz w:val="24"/>
          <w:szCs w:val="24"/>
        </w:rPr>
        <w:t>completed</w:t>
      </w:r>
      <w:r w:rsidRPr="00430AA4">
        <w:rPr>
          <w:rStyle w:val="normaltextrun"/>
          <w:rFonts w:ascii="Arial" w:hAnsi="Arial" w:cs="Arial"/>
          <w:sz w:val="24"/>
          <w:szCs w:val="24"/>
        </w:rPr>
        <w:t xml:space="preserve"> by 4 staff members</w:t>
      </w:r>
      <w:r w:rsidR="00193FBC" w:rsidRPr="00430AA4">
        <w:rPr>
          <w:rStyle w:val="normaltextrun"/>
          <w:rFonts w:ascii="Arial" w:hAnsi="Arial" w:cs="Arial"/>
          <w:sz w:val="24"/>
          <w:szCs w:val="24"/>
        </w:rPr>
        <w:t xml:space="preserve"> </w:t>
      </w:r>
    </w:p>
    <w:p w14:paraId="620EA2AC" w14:textId="6D966971" w:rsidR="00886AAA" w:rsidRPr="00430AA4" w:rsidRDefault="00193FBC" w:rsidP="00385186">
      <w:pPr>
        <w:pStyle w:val="ListParagraph"/>
        <w:numPr>
          <w:ilvl w:val="0"/>
          <w:numId w:val="20"/>
        </w:numPr>
        <w:ind w:right="96"/>
        <w:jc w:val="both"/>
        <w:rPr>
          <w:rStyle w:val="normaltextrun"/>
          <w:rFonts w:ascii="Arial" w:hAnsi="Arial" w:cs="Arial"/>
          <w:sz w:val="24"/>
          <w:szCs w:val="24"/>
        </w:rPr>
      </w:pPr>
      <w:r w:rsidRPr="00430AA4">
        <w:rPr>
          <w:rStyle w:val="normaltextrun"/>
          <w:rFonts w:ascii="Arial" w:hAnsi="Arial" w:cs="Arial"/>
          <w:sz w:val="24"/>
          <w:szCs w:val="24"/>
        </w:rPr>
        <w:t>The APP has been installed on all staff groups equipment</w:t>
      </w:r>
      <w:r w:rsidR="00E67D86" w:rsidRPr="00430AA4">
        <w:rPr>
          <w:rStyle w:val="normaltextrun"/>
          <w:rFonts w:ascii="Arial" w:hAnsi="Arial" w:cs="Arial"/>
          <w:sz w:val="24"/>
          <w:szCs w:val="24"/>
        </w:rPr>
        <w:t xml:space="preserve"> and training has been delivered to 83 % of staff to date</w:t>
      </w:r>
    </w:p>
    <w:p w14:paraId="6683857D" w14:textId="77777777" w:rsidR="00886AAA" w:rsidRPr="00430AA4" w:rsidRDefault="004267A5" w:rsidP="00385186">
      <w:pPr>
        <w:pStyle w:val="ListParagraph"/>
        <w:numPr>
          <w:ilvl w:val="0"/>
          <w:numId w:val="20"/>
        </w:numPr>
        <w:ind w:right="96"/>
        <w:jc w:val="both"/>
        <w:rPr>
          <w:rFonts w:ascii="Arial" w:hAnsi="Arial" w:cs="Arial"/>
          <w:sz w:val="24"/>
          <w:szCs w:val="24"/>
        </w:rPr>
      </w:pPr>
      <w:r w:rsidRPr="00430AA4">
        <w:rPr>
          <w:rFonts w:ascii="Arial" w:hAnsi="Arial" w:cs="Arial"/>
          <w:sz w:val="24"/>
          <w:szCs w:val="24"/>
        </w:rPr>
        <w:t>CCN digital guide developed to include questions and</w:t>
      </w:r>
      <w:r w:rsidR="000A1C51">
        <w:rPr>
          <w:rFonts w:ascii="Arial" w:hAnsi="Arial" w:cs="Arial"/>
          <w:sz w:val="24"/>
          <w:szCs w:val="24"/>
        </w:rPr>
        <w:t xml:space="preserve"> answers in Microsoft team page</w:t>
      </w:r>
    </w:p>
    <w:p w14:paraId="5EA4EC04" w14:textId="03B2DC34" w:rsidR="00886AAA" w:rsidRPr="00430AA4" w:rsidRDefault="000C5552" w:rsidP="00886AAA">
      <w:pPr>
        <w:pStyle w:val="ListParagraph"/>
        <w:numPr>
          <w:ilvl w:val="0"/>
          <w:numId w:val="20"/>
        </w:numPr>
        <w:ind w:right="96"/>
        <w:jc w:val="both"/>
        <w:rPr>
          <w:rFonts w:ascii="Arial" w:hAnsi="Arial" w:cs="Arial"/>
          <w:sz w:val="24"/>
          <w:szCs w:val="24"/>
        </w:rPr>
      </w:pPr>
      <w:r>
        <w:rPr>
          <w:rFonts w:ascii="Arial" w:hAnsi="Arial" w:cs="Arial"/>
          <w:sz w:val="24"/>
          <w:szCs w:val="24"/>
        </w:rPr>
        <w:t xml:space="preserve">Data Protection Impact Assessment </w:t>
      </w:r>
      <w:r w:rsidRPr="00430AA4">
        <w:rPr>
          <w:rFonts w:ascii="Arial" w:hAnsi="Arial" w:cs="Arial"/>
          <w:sz w:val="24"/>
          <w:szCs w:val="24"/>
        </w:rPr>
        <w:t>submitted</w:t>
      </w:r>
      <w:r w:rsidR="004267A5" w:rsidRPr="00430AA4">
        <w:rPr>
          <w:rFonts w:ascii="Arial" w:hAnsi="Arial" w:cs="Arial"/>
          <w:sz w:val="24"/>
          <w:szCs w:val="24"/>
        </w:rPr>
        <w:t xml:space="preserve"> in June 2024 awaiting approval </w:t>
      </w:r>
      <w:r w:rsidR="00A46792" w:rsidRPr="00430AA4">
        <w:rPr>
          <w:rFonts w:ascii="Arial" w:hAnsi="Arial" w:cs="Arial"/>
          <w:sz w:val="24"/>
          <w:szCs w:val="24"/>
        </w:rPr>
        <w:t>due t</w:t>
      </w:r>
      <w:r w:rsidR="00C86C16" w:rsidRPr="00430AA4">
        <w:rPr>
          <w:rFonts w:ascii="Arial" w:hAnsi="Arial" w:cs="Arial"/>
          <w:sz w:val="24"/>
          <w:szCs w:val="24"/>
        </w:rPr>
        <w:t>o</w:t>
      </w:r>
      <w:r w:rsidR="00A46792" w:rsidRPr="00430AA4">
        <w:rPr>
          <w:rFonts w:ascii="Arial" w:hAnsi="Arial" w:cs="Arial"/>
          <w:sz w:val="24"/>
          <w:szCs w:val="24"/>
        </w:rPr>
        <w:t xml:space="preserve"> some risks </w:t>
      </w:r>
      <w:r w:rsidR="008E56CE" w:rsidRPr="00430AA4">
        <w:rPr>
          <w:rFonts w:ascii="Arial" w:hAnsi="Arial" w:cs="Arial"/>
          <w:sz w:val="24"/>
          <w:szCs w:val="24"/>
        </w:rPr>
        <w:t>identified</w:t>
      </w:r>
      <w:r w:rsidR="00A46792" w:rsidRPr="00430AA4">
        <w:rPr>
          <w:rFonts w:ascii="Arial" w:hAnsi="Arial" w:cs="Arial"/>
          <w:sz w:val="24"/>
          <w:szCs w:val="24"/>
        </w:rPr>
        <w:t xml:space="preserve"> as </w:t>
      </w:r>
      <w:r w:rsidR="008E56CE" w:rsidRPr="00430AA4">
        <w:rPr>
          <w:rFonts w:ascii="Arial" w:hAnsi="Arial" w:cs="Arial"/>
          <w:sz w:val="24"/>
          <w:szCs w:val="24"/>
        </w:rPr>
        <w:t>outstanding</w:t>
      </w:r>
    </w:p>
    <w:p w14:paraId="77FF4CF6" w14:textId="77777777" w:rsidR="00886AAA" w:rsidRPr="00430AA4" w:rsidRDefault="008E56CE" w:rsidP="00886AAA">
      <w:pPr>
        <w:pStyle w:val="ListParagraph"/>
        <w:numPr>
          <w:ilvl w:val="0"/>
          <w:numId w:val="20"/>
        </w:numPr>
        <w:ind w:right="96"/>
        <w:jc w:val="both"/>
        <w:rPr>
          <w:rFonts w:ascii="Arial" w:hAnsi="Arial" w:cs="Arial"/>
          <w:sz w:val="24"/>
          <w:szCs w:val="24"/>
        </w:rPr>
      </w:pPr>
      <w:r w:rsidRPr="00430AA4">
        <w:rPr>
          <w:rFonts w:ascii="Arial" w:hAnsi="Arial" w:cs="Arial"/>
          <w:sz w:val="24"/>
          <w:szCs w:val="24"/>
        </w:rPr>
        <w:t>Standard</w:t>
      </w:r>
      <w:r w:rsidR="00A46792" w:rsidRPr="00430AA4">
        <w:rPr>
          <w:rFonts w:ascii="Arial" w:hAnsi="Arial" w:cs="Arial"/>
          <w:sz w:val="24"/>
          <w:szCs w:val="24"/>
        </w:rPr>
        <w:t xml:space="preserve"> operating procedure in progress</w:t>
      </w:r>
      <w:r w:rsidRPr="00430AA4">
        <w:rPr>
          <w:rFonts w:ascii="Arial" w:hAnsi="Arial" w:cs="Arial"/>
          <w:sz w:val="24"/>
          <w:szCs w:val="24"/>
        </w:rPr>
        <w:t xml:space="preserve"> </w:t>
      </w:r>
    </w:p>
    <w:p w14:paraId="18386EB5" w14:textId="6975ABA6" w:rsidR="004267A5" w:rsidRPr="00430AA4" w:rsidRDefault="008E56CE" w:rsidP="00886AAA">
      <w:pPr>
        <w:pStyle w:val="ListParagraph"/>
        <w:numPr>
          <w:ilvl w:val="0"/>
          <w:numId w:val="20"/>
        </w:numPr>
        <w:ind w:right="96"/>
        <w:jc w:val="both"/>
        <w:rPr>
          <w:rFonts w:ascii="Arial" w:hAnsi="Arial" w:cs="Arial"/>
          <w:sz w:val="24"/>
          <w:szCs w:val="24"/>
        </w:rPr>
      </w:pPr>
      <w:r w:rsidRPr="00430AA4">
        <w:rPr>
          <w:rFonts w:ascii="Arial" w:hAnsi="Arial" w:cs="Arial"/>
          <w:sz w:val="24"/>
          <w:szCs w:val="24"/>
        </w:rPr>
        <w:t xml:space="preserve">Proof of concept agreed and timescale is now dependant on </w:t>
      </w:r>
      <w:r w:rsidR="000C5552">
        <w:rPr>
          <w:rFonts w:ascii="Arial" w:hAnsi="Arial" w:cs="Arial"/>
          <w:sz w:val="24"/>
          <w:szCs w:val="24"/>
        </w:rPr>
        <w:t>Data Protection Impact Assessment</w:t>
      </w:r>
    </w:p>
    <w:p w14:paraId="47FBDA9D" w14:textId="77777777" w:rsidR="003401A2" w:rsidRPr="00430AA4" w:rsidRDefault="003401A2" w:rsidP="003401A2">
      <w:pPr>
        <w:pStyle w:val="ListParagraph"/>
        <w:ind w:left="1140" w:right="96"/>
        <w:jc w:val="both"/>
        <w:rPr>
          <w:rStyle w:val="normaltextrun"/>
          <w:rFonts w:ascii="Arial" w:hAnsi="Arial" w:cs="Arial"/>
          <w:sz w:val="24"/>
          <w:szCs w:val="24"/>
        </w:rPr>
      </w:pPr>
    </w:p>
    <w:p w14:paraId="23FE901B" w14:textId="77777777" w:rsidR="00430AA4" w:rsidRPr="00430AA4" w:rsidRDefault="00430AA4" w:rsidP="003401A2">
      <w:pPr>
        <w:pStyle w:val="ListParagraph"/>
        <w:ind w:left="1140" w:right="96"/>
        <w:jc w:val="both"/>
        <w:rPr>
          <w:rStyle w:val="normaltextrun"/>
          <w:rFonts w:ascii="Arial" w:hAnsi="Arial" w:cs="Arial"/>
          <w:sz w:val="24"/>
          <w:szCs w:val="24"/>
        </w:rPr>
      </w:pPr>
    </w:p>
    <w:p w14:paraId="77EB11D4" w14:textId="77777777" w:rsidR="00F133DE" w:rsidRPr="00430AA4" w:rsidRDefault="00106B1C" w:rsidP="007C2925">
      <w:pPr>
        <w:pStyle w:val="ListParagraph"/>
        <w:numPr>
          <w:ilvl w:val="1"/>
          <w:numId w:val="1"/>
        </w:numPr>
        <w:ind w:right="96"/>
        <w:jc w:val="both"/>
        <w:rPr>
          <w:rStyle w:val="normaltextrun"/>
          <w:rFonts w:ascii="Arial" w:hAnsi="Arial" w:cs="Arial"/>
          <w:b/>
          <w:bCs/>
          <w:sz w:val="24"/>
          <w:szCs w:val="24"/>
        </w:rPr>
      </w:pPr>
      <w:r w:rsidRPr="00430AA4">
        <w:rPr>
          <w:rStyle w:val="normaltextrun"/>
          <w:rFonts w:ascii="Arial" w:hAnsi="Arial" w:cs="Arial"/>
          <w:b/>
          <w:bCs/>
          <w:sz w:val="24"/>
          <w:szCs w:val="24"/>
        </w:rPr>
        <w:t>Workforce</w:t>
      </w:r>
    </w:p>
    <w:p w14:paraId="1017F0CC" w14:textId="77777777" w:rsidR="007C2925" w:rsidRPr="00430AA4" w:rsidRDefault="00850C00" w:rsidP="00430AA4">
      <w:pPr>
        <w:ind w:right="96"/>
        <w:jc w:val="both"/>
        <w:rPr>
          <w:rStyle w:val="normaltextrun"/>
          <w:rFonts w:ascii="Arial" w:hAnsi="Arial" w:cs="Arial"/>
          <w:sz w:val="24"/>
          <w:szCs w:val="24"/>
        </w:rPr>
      </w:pPr>
      <w:r w:rsidRPr="00430AA4">
        <w:rPr>
          <w:rStyle w:val="normaltextrun"/>
          <w:rFonts w:ascii="Arial" w:hAnsi="Arial" w:cs="Arial"/>
          <w:sz w:val="24"/>
          <w:szCs w:val="24"/>
        </w:rPr>
        <w:t xml:space="preserve">The 2021 report described the leadership style of the </w:t>
      </w:r>
      <w:r w:rsidR="00116212">
        <w:rPr>
          <w:rStyle w:val="normaltextrun"/>
          <w:rFonts w:ascii="Arial" w:hAnsi="Arial" w:cs="Arial"/>
          <w:sz w:val="24"/>
          <w:szCs w:val="24"/>
        </w:rPr>
        <w:t>s</w:t>
      </w:r>
      <w:r w:rsidRPr="00430AA4">
        <w:rPr>
          <w:rStyle w:val="normaltextrun"/>
          <w:rFonts w:ascii="Arial" w:hAnsi="Arial" w:cs="Arial"/>
          <w:sz w:val="24"/>
          <w:szCs w:val="24"/>
        </w:rPr>
        <w:t xml:space="preserve">ervice </w:t>
      </w:r>
      <w:r w:rsidR="00681B82" w:rsidRPr="00430AA4">
        <w:rPr>
          <w:rStyle w:val="normaltextrun"/>
          <w:rFonts w:ascii="Arial" w:hAnsi="Arial" w:cs="Arial"/>
          <w:sz w:val="24"/>
          <w:szCs w:val="24"/>
        </w:rPr>
        <w:t xml:space="preserve">being directive in nature.  Staff felt intimidated and unable to have a voice </w:t>
      </w:r>
      <w:r w:rsidR="006E7F5D" w:rsidRPr="00430AA4">
        <w:rPr>
          <w:rStyle w:val="normaltextrun"/>
          <w:rFonts w:ascii="Arial" w:hAnsi="Arial" w:cs="Arial"/>
          <w:sz w:val="24"/>
          <w:szCs w:val="24"/>
        </w:rPr>
        <w:t xml:space="preserve">to express views or opinions. The </w:t>
      </w:r>
      <w:r w:rsidR="003960CB" w:rsidRPr="00430AA4">
        <w:rPr>
          <w:rStyle w:val="normaltextrun"/>
          <w:rFonts w:ascii="Arial" w:hAnsi="Arial" w:cs="Arial"/>
          <w:sz w:val="24"/>
          <w:szCs w:val="24"/>
        </w:rPr>
        <w:t>follow</w:t>
      </w:r>
      <w:r w:rsidR="006D5F71" w:rsidRPr="00430AA4">
        <w:rPr>
          <w:rStyle w:val="normaltextrun"/>
          <w:rFonts w:ascii="Arial" w:hAnsi="Arial" w:cs="Arial"/>
          <w:sz w:val="24"/>
          <w:szCs w:val="24"/>
        </w:rPr>
        <w:t xml:space="preserve"> up </w:t>
      </w:r>
      <w:r w:rsidR="003960CB" w:rsidRPr="00430AA4">
        <w:rPr>
          <w:rStyle w:val="normaltextrun"/>
          <w:rFonts w:ascii="Arial" w:hAnsi="Arial" w:cs="Arial"/>
          <w:sz w:val="24"/>
          <w:szCs w:val="24"/>
        </w:rPr>
        <w:t>review</w:t>
      </w:r>
      <w:r w:rsidR="006D5F71" w:rsidRPr="00430AA4">
        <w:rPr>
          <w:rStyle w:val="normaltextrun"/>
          <w:rFonts w:ascii="Arial" w:hAnsi="Arial" w:cs="Arial"/>
          <w:sz w:val="24"/>
          <w:szCs w:val="24"/>
        </w:rPr>
        <w:t xml:space="preserve"> found </w:t>
      </w:r>
      <w:r w:rsidR="003960CB" w:rsidRPr="00430AA4">
        <w:rPr>
          <w:rStyle w:val="normaltextrun"/>
          <w:rFonts w:ascii="Arial" w:hAnsi="Arial" w:cs="Arial"/>
          <w:sz w:val="24"/>
          <w:szCs w:val="24"/>
        </w:rPr>
        <w:t>significant</w:t>
      </w:r>
      <w:r w:rsidR="006D5F71" w:rsidRPr="00430AA4">
        <w:rPr>
          <w:rStyle w:val="normaltextrun"/>
          <w:rFonts w:ascii="Arial" w:hAnsi="Arial" w:cs="Arial"/>
          <w:sz w:val="24"/>
          <w:szCs w:val="24"/>
        </w:rPr>
        <w:t xml:space="preserve"> changes in culture had taken place and a shift of </w:t>
      </w:r>
      <w:r w:rsidR="003960CB" w:rsidRPr="00430AA4">
        <w:rPr>
          <w:rStyle w:val="normaltextrun"/>
          <w:rFonts w:ascii="Arial" w:hAnsi="Arial" w:cs="Arial"/>
          <w:sz w:val="24"/>
          <w:szCs w:val="24"/>
        </w:rPr>
        <w:t>inclusion</w:t>
      </w:r>
      <w:r w:rsidR="006D5F71" w:rsidRPr="00430AA4">
        <w:rPr>
          <w:rStyle w:val="normaltextrun"/>
          <w:rFonts w:ascii="Arial" w:hAnsi="Arial" w:cs="Arial"/>
          <w:sz w:val="24"/>
          <w:szCs w:val="24"/>
        </w:rPr>
        <w:t xml:space="preserve"> for staff </w:t>
      </w:r>
      <w:r w:rsidR="003960CB" w:rsidRPr="00430AA4">
        <w:rPr>
          <w:rStyle w:val="normaltextrun"/>
          <w:rFonts w:ascii="Arial" w:hAnsi="Arial" w:cs="Arial"/>
          <w:sz w:val="24"/>
          <w:szCs w:val="24"/>
        </w:rPr>
        <w:t>within</w:t>
      </w:r>
      <w:r w:rsidR="006D5F71" w:rsidRPr="00430AA4">
        <w:rPr>
          <w:rStyle w:val="normaltextrun"/>
          <w:rFonts w:ascii="Arial" w:hAnsi="Arial" w:cs="Arial"/>
          <w:sz w:val="24"/>
          <w:szCs w:val="24"/>
        </w:rPr>
        <w:t xml:space="preserve"> the team and </w:t>
      </w:r>
      <w:r w:rsidR="003960CB" w:rsidRPr="00430AA4">
        <w:rPr>
          <w:rStyle w:val="normaltextrun"/>
          <w:rFonts w:ascii="Arial" w:hAnsi="Arial" w:cs="Arial"/>
          <w:sz w:val="24"/>
          <w:szCs w:val="24"/>
        </w:rPr>
        <w:t xml:space="preserve">leaders with an approach that what matters to the staff matters to </w:t>
      </w:r>
      <w:r w:rsidR="00355239" w:rsidRPr="00430AA4">
        <w:rPr>
          <w:rStyle w:val="normaltextrun"/>
          <w:rFonts w:ascii="Arial" w:hAnsi="Arial" w:cs="Arial"/>
          <w:sz w:val="24"/>
          <w:szCs w:val="24"/>
        </w:rPr>
        <w:t>them.</w:t>
      </w:r>
    </w:p>
    <w:p w14:paraId="017D827A" w14:textId="77777777" w:rsidR="00355239" w:rsidRPr="00430AA4" w:rsidRDefault="00355239" w:rsidP="00430AA4">
      <w:pPr>
        <w:ind w:right="96"/>
        <w:jc w:val="both"/>
        <w:rPr>
          <w:rStyle w:val="normaltextrun"/>
          <w:rFonts w:ascii="Arial" w:hAnsi="Arial" w:cs="Arial"/>
          <w:sz w:val="24"/>
          <w:szCs w:val="24"/>
        </w:rPr>
      </w:pPr>
      <w:r w:rsidRPr="00430AA4">
        <w:rPr>
          <w:rStyle w:val="normaltextrun"/>
          <w:rFonts w:ascii="Arial" w:hAnsi="Arial" w:cs="Arial"/>
          <w:sz w:val="24"/>
          <w:szCs w:val="24"/>
        </w:rPr>
        <w:t xml:space="preserve">This leadership style has continued and is embedded within the wider children services.  </w:t>
      </w:r>
    </w:p>
    <w:p w14:paraId="470336EB" w14:textId="2C41ECED" w:rsidR="0032330E" w:rsidRPr="00430AA4" w:rsidRDefault="0032330E" w:rsidP="0032330E">
      <w:pPr>
        <w:pStyle w:val="ListParagraph"/>
        <w:numPr>
          <w:ilvl w:val="0"/>
          <w:numId w:val="21"/>
        </w:numPr>
        <w:ind w:right="96"/>
        <w:jc w:val="both"/>
        <w:rPr>
          <w:rStyle w:val="normaltextrun"/>
          <w:rFonts w:ascii="Arial" w:hAnsi="Arial" w:cs="Arial"/>
          <w:sz w:val="24"/>
          <w:szCs w:val="24"/>
        </w:rPr>
      </w:pPr>
      <w:r w:rsidRPr="00430AA4">
        <w:rPr>
          <w:rStyle w:val="normaltextrun"/>
          <w:rFonts w:ascii="Arial" w:hAnsi="Arial" w:cs="Arial"/>
          <w:sz w:val="24"/>
          <w:szCs w:val="24"/>
        </w:rPr>
        <w:t xml:space="preserve">Deputy Head of </w:t>
      </w:r>
      <w:r w:rsidR="005B44DE">
        <w:rPr>
          <w:rStyle w:val="normaltextrun"/>
          <w:rFonts w:ascii="Arial" w:hAnsi="Arial" w:cs="Arial"/>
          <w:sz w:val="24"/>
          <w:szCs w:val="24"/>
        </w:rPr>
        <w:t>N</w:t>
      </w:r>
      <w:r w:rsidRPr="00430AA4">
        <w:rPr>
          <w:rStyle w:val="normaltextrun"/>
          <w:rFonts w:ascii="Arial" w:hAnsi="Arial" w:cs="Arial"/>
          <w:sz w:val="24"/>
          <w:szCs w:val="24"/>
        </w:rPr>
        <w:t xml:space="preserve">ursing leads on </w:t>
      </w:r>
      <w:r w:rsidR="001F0C1B" w:rsidRPr="00430AA4">
        <w:rPr>
          <w:rStyle w:val="normaltextrun"/>
          <w:rFonts w:ascii="Arial" w:hAnsi="Arial" w:cs="Arial"/>
          <w:sz w:val="24"/>
          <w:szCs w:val="24"/>
        </w:rPr>
        <w:t>patient</w:t>
      </w:r>
      <w:r w:rsidR="009D7A26" w:rsidRPr="00430AA4">
        <w:rPr>
          <w:rStyle w:val="normaltextrun"/>
          <w:rFonts w:ascii="Arial" w:hAnsi="Arial" w:cs="Arial"/>
          <w:sz w:val="24"/>
          <w:szCs w:val="24"/>
        </w:rPr>
        <w:t>,</w:t>
      </w:r>
      <w:r w:rsidRPr="00430AA4">
        <w:rPr>
          <w:rStyle w:val="normaltextrun"/>
          <w:rFonts w:ascii="Arial" w:hAnsi="Arial" w:cs="Arial"/>
          <w:sz w:val="24"/>
          <w:szCs w:val="24"/>
        </w:rPr>
        <w:t xml:space="preserve"> staff engagement group with is CYP service wide </w:t>
      </w:r>
    </w:p>
    <w:p w14:paraId="615EC2D7" w14:textId="77777777" w:rsidR="00966695" w:rsidRPr="00430AA4" w:rsidRDefault="00966695" w:rsidP="0032330E">
      <w:pPr>
        <w:pStyle w:val="ListParagraph"/>
        <w:numPr>
          <w:ilvl w:val="0"/>
          <w:numId w:val="21"/>
        </w:numPr>
        <w:ind w:right="96"/>
        <w:jc w:val="both"/>
        <w:rPr>
          <w:rStyle w:val="normaltextrun"/>
          <w:rFonts w:ascii="Arial" w:hAnsi="Arial" w:cs="Arial"/>
          <w:sz w:val="24"/>
          <w:szCs w:val="24"/>
        </w:rPr>
      </w:pPr>
      <w:r w:rsidRPr="00430AA4">
        <w:rPr>
          <w:rStyle w:val="normaltextrun"/>
          <w:rFonts w:ascii="Arial" w:hAnsi="Arial" w:cs="Arial"/>
          <w:sz w:val="24"/>
          <w:szCs w:val="24"/>
        </w:rPr>
        <w:lastRenderedPageBreak/>
        <w:t xml:space="preserve">The loss of the Matron post </w:t>
      </w:r>
      <w:r w:rsidR="00886AAA" w:rsidRPr="00430AA4">
        <w:rPr>
          <w:rStyle w:val="normaltextrun"/>
          <w:rFonts w:ascii="Arial" w:hAnsi="Arial" w:cs="Arial"/>
          <w:sz w:val="24"/>
          <w:szCs w:val="24"/>
        </w:rPr>
        <w:t xml:space="preserve">and the introduction of the senior role of </w:t>
      </w:r>
      <w:r w:rsidR="00912994" w:rsidRPr="00430AA4">
        <w:rPr>
          <w:rStyle w:val="normaltextrun"/>
          <w:rFonts w:ascii="Arial" w:hAnsi="Arial" w:cs="Arial"/>
          <w:sz w:val="24"/>
          <w:szCs w:val="24"/>
        </w:rPr>
        <w:t>the Deputy</w:t>
      </w:r>
      <w:r w:rsidRPr="00430AA4">
        <w:rPr>
          <w:rStyle w:val="normaltextrun"/>
          <w:rFonts w:ascii="Arial" w:hAnsi="Arial" w:cs="Arial"/>
          <w:sz w:val="24"/>
          <w:szCs w:val="24"/>
        </w:rPr>
        <w:t xml:space="preserve"> Head of Nursing </w:t>
      </w:r>
      <w:r w:rsidR="00DE6611" w:rsidRPr="00430AA4">
        <w:rPr>
          <w:rStyle w:val="normaltextrun"/>
          <w:rFonts w:ascii="Arial" w:hAnsi="Arial" w:cs="Arial"/>
          <w:sz w:val="24"/>
          <w:szCs w:val="24"/>
        </w:rPr>
        <w:t xml:space="preserve">role was identified as a concern by the </w:t>
      </w:r>
      <w:r w:rsidR="001F0C1B" w:rsidRPr="00430AA4">
        <w:rPr>
          <w:rStyle w:val="normaltextrun"/>
          <w:rFonts w:ascii="Arial" w:hAnsi="Arial" w:cs="Arial"/>
          <w:sz w:val="24"/>
          <w:szCs w:val="24"/>
        </w:rPr>
        <w:t>reviewers</w:t>
      </w:r>
      <w:r w:rsidR="00886AAA" w:rsidRPr="00430AA4">
        <w:rPr>
          <w:rStyle w:val="normaltextrun"/>
          <w:rFonts w:ascii="Arial" w:hAnsi="Arial" w:cs="Arial"/>
          <w:sz w:val="24"/>
          <w:szCs w:val="24"/>
        </w:rPr>
        <w:t xml:space="preserve"> due to her </w:t>
      </w:r>
      <w:r w:rsidR="00912994" w:rsidRPr="00430AA4">
        <w:rPr>
          <w:rStyle w:val="normaltextrun"/>
          <w:rFonts w:ascii="Arial" w:hAnsi="Arial" w:cs="Arial"/>
          <w:sz w:val="24"/>
          <w:szCs w:val="24"/>
        </w:rPr>
        <w:t>wider overarching</w:t>
      </w:r>
      <w:r w:rsidR="00886AAA" w:rsidRPr="00430AA4">
        <w:rPr>
          <w:rStyle w:val="normaltextrun"/>
          <w:rFonts w:ascii="Arial" w:hAnsi="Arial" w:cs="Arial"/>
          <w:sz w:val="24"/>
          <w:szCs w:val="24"/>
        </w:rPr>
        <w:t xml:space="preserve"> portfolio.</w:t>
      </w:r>
      <w:r w:rsidR="00912994" w:rsidRPr="00430AA4">
        <w:rPr>
          <w:rStyle w:val="normaltextrun"/>
          <w:rFonts w:ascii="Arial" w:hAnsi="Arial" w:cs="Arial"/>
          <w:sz w:val="24"/>
          <w:szCs w:val="24"/>
        </w:rPr>
        <w:t xml:space="preserve"> This portfolio at present includes Neurodevelopment service, children out patients.</w:t>
      </w:r>
      <w:r w:rsidR="00DE6611" w:rsidRPr="00430AA4">
        <w:rPr>
          <w:rStyle w:val="normaltextrun"/>
          <w:rFonts w:ascii="Arial" w:hAnsi="Arial" w:cs="Arial"/>
          <w:sz w:val="24"/>
          <w:szCs w:val="24"/>
        </w:rPr>
        <w:t xml:space="preserve"> </w:t>
      </w:r>
      <w:r w:rsidR="00912994" w:rsidRPr="00430AA4">
        <w:rPr>
          <w:rStyle w:val="normaltextrun"/>
          <w:rFonts w:ascii="Arial" w:hAnsi="Arial" w:cs="Arial"/>
          <w:sz w:val="24"/>
          <w:szCs w:val="24"/>
        </w:rPr>
        <w:t>This is</w:t>
      </w:r>
      <w:r w:rsidR="00DE6611" w:rsidRPr="00430AA4">
        <w:rPr>
          <w:rStyle w:val="normaltextrun"/>
          <w:rFonts w:ascii="Arial" w:hAnsi="Arial" w:cs="Arial"/>
          <w:sz w:val="24"/>
          <w:szCs w:val="24"/>
        </w:rPr>
        <w:t xml:space="preserve"> continued to be monitored and </w:t>
      </w:r>
      <w:r w:rsidR="00C86C16" w:rsidRPr="00430AA4">
        <w:rPr>
          <w:rStyle w:val="normaltextrun"/>
          <w:rFonts w:ascii="Arial" w:hAnsi="Arial" w:cs="Arial"/>
          <w:sz w:val="24"/>
          <w:szCs w:val="24"/>
        </w:rPr>
        <w:t xml:space="preserve">will be reviewed </w:t>
      </w:r>
      <w:r w:rsidR="001F0C1B" w:rsidRPr="00430AA4">
        <w:rPr>
          <w:rStyle w:val="normaltextrun"/>
          <w:rFonts w:ascii="Arial" w:hAnsi="Arial" w:cs="Arial"/>
          <w:sz w:val="24"/>
          <w:szCs w:val="24"/>
        </w:rPr>
        <w:t xml:space="preserve">further </w:t>
      </w:r>
      <w:r w:rsidR="00C86C16" w:rsidRPr="00430AA4">
        <w:rPr>
          <w:rStyle w:val="normaltextrun"/>
          <w:rFonts w:ascii="Arial" w:hAnsi="Arial" w:cs="Arial"/>
          <w:sz w:val="24"/>
          <w:szCs w:val="24"/>
        </w:rPr>
        <w:t xml:space="preserve">as part of a revised </w:t>
      </w:r>
      <w:r w:rsidR="001F0C1B" w:rsidRPr="00430AA4">
        <w:rPr>
          <w:rStyle w:val="normaltextrun"/>
          <w:rFonts w:ascii="Arial" w:hAnsi="Arial" w:cs="Arial"/>
          <w:sz w:val="24"/>
          <w:szCs w:val="24"/>
        </w:rPr>
        <w:t>workforce plan</w:t>
      </w:r>
      <w:r w:rsidR="00C86C16" w:rsidRPr="00430AA4">
        <w:rPr>
          <w:rStyle w:val="normaltextrun"/>
          <w:rFonts w:ascii="Arial" w:hAnsi="Arial" w:cs="Arial"/>
          <w:sz w:val="24"/>
          <w:szCs w:val="24"/>
        </w:rPr>
        <w:t xml:space="preserve"> within current budgeted establishment</w:t>
      </w:r>
    </w:p>
    <w:p w14:paraId="0B65A5E0" w14:textId="41D4F119" w:rsidR="00912994" w:rsidRPr="00430AA4" w:rsidRDefault="00912994" w:rsidP="00912994">
      <w:pPr>
        <w:pStyle w:val="ListParagraph"/>
        <w:numPr>
          <w:ilvl w:val="0"/>
          <w:numId w:val="21"/>
        </w:numPr>
        <w:ind w:right="96"/>
        <w:jc w:val="both"/>
        <w:rPr>
          <w:rStyle w:val="normaltextrun"/>
          <w:rFonts w:ascii="Arial" w:hAnsi="Arial" w:cs="Arial"/>
          <w:sz w:val="24"/>
          <w:szCs w:val="24"/>
        </w:rPr>
      </w:pPr>
      <w:r w:rsidRPr="00430AA4">
        <w:rPr>
          <w:rStyle w:val="normaltextrun"/>
          <w:rFonts w:ascii="Arial" w:hAnsi="Arial" w:cs="Arial"/>
          <w:sz w:val="24"/>
          <w:szCs w:val="24"/>
        </w:rPr>
        <w:t>Recent appointment of a team man</w:t>
      </w:r>
      <w:r w:rsidR="00116212">
        <w:rPr>
          <w:rStyle w:val="normaltextrun"/>
          <w:rFonts w:ascii="Arial" w:hAnsi="Arial" w:cs="Arial"/>
          <w:sz w:val="24"/>
          <w:szCs w:val="24"/>
        </w:rPr>
        <w:t>ager working closely with the D</w:t>
      </w:r>
      <w:r w:rsidR="003835ED">
        <w:rPr>
          <w:rStyle w:val="normaltextrun"/>
          <w:rFonts w:ascii="Arial" w:hAnsi="Arial" w:cs="Arial"/>
          <w:sz w:val="24"/>
          <w:szCs w:val="24"/>
        </w:rPr>
        <w:t xml:space="preserve">eputy Head of </w:t>
      </w:r>
      <w:r w:rsidR="005B44DE">
        <w:rPr>
          <w:rStyle w:val="normaltextrun"/>
          <w:rFonts w:ascii="Arial" w:hAnsi="Arial" w:cs="Arial"/>
          <w:sz w:val="24"/>
          <w:szCs w:val="24"/>
        </w:rPr>
        <w:t>N</w:t>
      </w:r>
      <w:r w:rsidRPr="00430AA4">
        <w:rPr>
          <w:rStyle w:val="normaltextrun"/>
          <w:rFonts w:ascii="Arial" w:hAnsi="Arial" w:cs="Arial"/>
          <w:sz w:val="24"/>
          <w:szCs w:val="24"/>
        </w:rPr>
        <w:t>ursing to ensure a compassionate lea</w:t>
      </w:r>
      <w:r w:rsidR="000A1C51">
        <w:rPr>
          <w:rStyle w:val="normaltextrun"/>
          <w:rFonts w:ascii="Arial" w:hAnsi="Arial" w:cs="Arial"/>
          <w:sz w:val="24"/>
          <w:szCs w:val="24"/>
        </w:rPr>
        <w:t>dership approach to the service</w:t>
      </w:r>
    </w:p>
    <w:p w14:paraId="559927D7" w14:textId="4B177ABC" w:rsidR="0032330E" w:rsidRDefault="00E27926" w:rsidP="0032330E">
      <w:pPr>
        <w:pStyle w:val="ListParagraph"/>
        <w:numPr>
          <w:ilvl w:val="0"/>
          <w:numId w:val="21"/>
        </w:numPr>
        <w:ind w:right="96"/>
        <w:jc w:val="both"/>
        <w:rPr>
          <w:rStyle w:val="normaltextrun"/>
          <w:rFonts w:ascii="Arial" w:hAnsi="Arial" w:cs="Arial"/>
          <w:sz w:val="24"/>
          <w:szCs w:val="24"/>
        </w:rPr>
      </w:pPr>
      <w:r w:rsidRPr="00430AA4">
        <w:rPr>
          <w:rStyle w:val="normaltextrun"/>
          <w:rFonts w:ascii="Arial" w:hAnsi="Arial" w:cs="Arial"/>
          <w:sz w:val="24"/>
          <w:szCs w:val="24"/>
        </w:rPr>
        <w:t>Staff are encouraged to progress with champion roles in every area</w:t>
      </w:r>
      <w:r w:rsidR="008A6D89" w:rsidRPr="00430AA4">
        <w:rPr>
          <w:rStyle w:val="normaltextrun"/>
          <w:rFonts w:ascii="Arial" w:hAnsi="Arial" w:cs="Arial"/>
          <w:sz w:val="24"/>
          <w:szCs w:val="24"/>
        </w:rPr>
        <w:t xml:space="preserve"> and </w:t>
      </w:r>
      <w:r w:rsidR="00912994" w:rsidRPr="00430AA4">
        <w:rPr>
          <w:rStyle w:val="normaltextrun"/>
          <w:rFonts w:ascii="Arial" w:hAnsi="Arial" w:cs="Arial"/>
          <w:sz w:val="24"/>
          <w:szCs w:val="24"/>
        </w:rPr>
        <w:t>“grow</w:t>
      </w:r>
      <w:r w:rsidR="008A6D89" w:rsidRPr="00430AA4">
        <w:rPr>
          <w:rStyle w:val="normaltextrun"/>
          <w:rFonts w:ascii="Arial" w:hAnsi="Arial" w:cs="Arial"/>
          <w:sz w:val="24"/>
          <w:szCs w:val="24"/>
        </w:rPr>
        <w:t xml:space="preserve"> your </w:t>
      </w:r>
      <w:r w:rsidR="005B44DE">
        <w:rPr>
          <w:rStyle w:val="normaltextrun"/>
          <w:rFonts w:ascii="Arial" w:hAnsi="Arial" w:cs="Arial"/>
          <w:sz w:val="24"/>
          <w:szCs w:val="24"/>
        </w:rPr>
        <w:t>o</w:t>
      </w:r>
      <w:r w:rsidR="008A6D89" w:rsidRPr="00430AA4">
        <w:rPr>
          <w:rStyle w:val="normaltextrun"/>
          <w:rFonts w:ascii="Arial" w:hAnsi="Arial" w:cs="Arial"/>
          <w:sz w:val="24"/>
          <w:szCs w:val="24"/>
        </w:rPr>
        <w:t>wn</w:t>
      </w:r>
      <w:r w:rsidR="005B44DE">
        <w:rPr>
          <w:rStyle w:val="normaltextrun"/>
          <w:rFonts w:ascii="Arial" w:hAnsi="Arial" w:cs="Arial"/>
          <w:sz w:val="24"/>
          <w:szCs w:val="24"/>
        </w:rPr>
        <w:t xml:space="preserve">” </w:t>
      </w:r>
      <w:r w:rsidR="00912994" w:rsidRPr="00430AA4">
        <w:rPr>
          <w:rStyle w:val="normaltextrun"/>
          <w:rFonts w:ascii="Arial" w:hAnsi="Arial" w:cs="Arial"/>
          <w:sz w:val="24"/>
          <w:szCs w:val="24"/>
        </w:rPr>
        <w:t>for</w:t>
      </w:r>
      <w:r w:rsidR="008A6D89" w:rsidRPr="00430AA4">
        <w:rPr>
          <w:rStyle w:val="normaltextrun"/>
          <w:rFonts w:ascii="Arial" w:hAnsi="Arial" w:cs="Arial"/>
          <w:sz w:val="24"/>
          <w:szCs w:val="24"/>
        </w:rPr>
        <w:t xml:space="preserve"> unregistered workforce to develop from Band 3 </w:t>
      </w:r>
      <w:r w:rsidR="00912994" w:rsidRPr="00430AA4">
        <w:rPr>
          <w:rStyle w:val="normaltextrun"/>
          <w:rFonts w:ascii="Arial" w:hAnsi="Arial" w:cs="Arial"/>
          <w:sz w:val="24"/>
          <w:szCs w:val="24"/>
        </w:rPr>
        <w:t>to Band</w:t>
      </w:r>
      <w:r w:rsidR="008A6D89" w:rsidRPr="00430AA4">
        <w:rPr>
          <w:rStyle w:val="normaltextrun"/>
          <w:rFonts w:ascii="Arial" w:hAnsi="Arial" w:cs="Arial"/>
          <w:sz w:val="24"/>
          <w:szCs w:val="24"/>
        </w:rPr>
        <w:t xml:space="preserve"> 4 and onwards to complete their nurse training. There </w:t>
      </w:r>
      <w:r w:rsidR="00912994" w:rsidRPr="00430AA4">
        <w:rPr>
          <w:rStyle w:val="normaltextrun"/>
          <w:rFonts w:ascii="Arial" w:hAnsi="Arial" w:cs="Arial"/>
          <w:sz w:val="24"/>
          <w:szCs w:val="24"/>
        </w:rPr>
        <w:t>are</w:t>
      </w:r>
      <w:r w:rsidR="008A6D89" w:rsidRPr="00430AA4">
        <w:rPr>
          <w:rStyle w:val="normaltextrun"/>
          <w:rFonts w:ascii="Arial" w:hAnsi="Arial" w:cs="Arial"/>
          <w:sz w:val="24"/>
          <w:szCs w:val="24"/>
        </w:rPr>
        <w:t xml:space="preserve"> currently 4 staff progressing through this career pathway with</w:t>
      </w:r>
      <w:r w:rsidR="000A1C51">
        <w:rPr>
          <w:rStyle w:val="normaltextrun"/>
          <w:rFonts w:ascii="Arial" w:hAnsi="Arial" w:cs="Arial"/>
          <w:sz w:val="24"/>
          <w:szCs w:val="24"/>
        </w:rPr>
        <w:t xml:space="preserve"> 2 staff successfully completed</w:t>
      </w:r>
    </w:p>
    <w:p w14:paraId="5ECC6AD4" w14:textId="1FCE6D9F" w:rsidR="00D94E5D" w:rsidRPr="00430AA4" w:rsidRDefault="00D94E5D" w:rsidP="0032330E">
      <w:pPr>
        <w:pStyle w:val="ListParagraph"/>
        <w:numPr>
          <w:ilvl w:val="0"/>
          <w:numId w:val="21"/>
        </w:numPr>
        <w:ind w:right="96"/>
        <w:jc w:val="both"/>
        <w:rPr>
          <w:rStyle w:val="normaltextrun"/>
          <w:rFonts w:ascii="Arial" w:hAnsi="Arial" w:cs="Arial"/>
          <w:sz w:val="24"/>
          <w:szCs w:val="24"/>
        </w:rPr>
      </w:pPr>
      <w:r>
        <w:rPr>
          <w:rStyle w:val="normaltextrun"/>
          <w:rFonts w:ascii="Arial" w:hAnsi="Arial" w:cs="Arial"/>
          <w:sz w:val="24"/>
          <w:szCs w:val="24"/>
        </w:rPr>
        <w:t>3 registered Staff are currently completing their Community specialist certificate at Masters level.</w:t>
      </w:r>
    </w:p>
    <w:p w14:paraId="6F9A360C" w14:textId="77777777" w:rsidR="00E27926" w:rsidRPr="00430AA4" w:rsidRDefault="00AC64F0" w:rsidP="0032330E">
      <w:pPr>
        <w:pStyle w:val="ListParagraph"/>
        <w:numPr>
          <w:ilvl w:val="0"/>
          <w:numId w:val="21"/>
        </w:numPr>
        <w:ind w:right="96"/>
        <w:jc w:val="both"/>
        <w:rPr>
          <w:rStyle w:val="normaltextrun"/>
          <w:rFonts w:ascii="Arial" w:hAnsi="Arial" w:cs="Arial"/>
          <w:sz w:val="24"/>
          <w:szCs w:val="24"/>
        </w:rPr>
      </w:pPr>
      <w:r w:rsidRPr="00430AA4">
        <w:rPr>
          <w:rStyle w:val="normaltextrun"/>
          <w:rFonts w:ascii="Arial" w:hAnsi="Arial" w:cs="Arial"/>
          <w:sz w:val="24"/>
          <w:szCs w:val="24"/>
        </w:rPr>
        <w:t>Clinical</w:t>
      </w:r>
      <w:r w:rsidR="00E27926" w:rsidRPr="00430AA4">
        <w:rPr>
          <w:rStyle w:val="normaltextrun"/>
          <w:rFonts w:ascii="Arial" w:hAnsi="Arial" w:cs="Arial"/>
          <w:sz w:val="24"/>
          <w:szCs w:val="24"/>
        </w:rPr>
        <w:t xml:space="preserve"> supervision </w:t>
      </w:r>
      <w:r w:rsidRPr="00430AA4">
        <w:rPr>
          <w:rStyle w:val="normaltextrun"/>
          <w:rFonts w:ascii="Arial" w:hAnsi="Arial" w:cs="Arial"/>
          <w:sz w:val="24"/>
          <w:szCs w:val="24"/>
        </w:rPr>
        <w:t>embedded as part of a retention and recruitment plan</w:t>
      </w:r>
    </w:p>
    <w:p w14:paraId="0A186D7D" w14:textId="77777777" w:rsidR="00AC64F0" w:rsidRPr="00430AA4" w:rsidRDefault="00AC64F0" w:rsidP="0032330E">
      <w:pPr>
        <w:pStyle w:val="ListParagraph"/>
        <w:numPr>
          <w:ilvl w:val="0"/>
          <w:numId w:val="21"/>
        </w:numPr>
        <w:ind w:right="96"/>
        <w:jc w:val="both"/>
        <w:rPr>
          <w:rStyle w:val="normaltextrun"/>
          <w:rFonts w:ascii="Arial" w:hAnsi="Arial" w:cs="Arial"/>
          <w:sz w:val="24"/>
          <w:szCs w:val="24"/>
        </w:rPr>
      </w:pPr>
      <w:r w:rsidRPr="00430AA4">
        <w:rPr>
          <w:rStyle w:val="normaltextrun"/>
          <w:rFonts w:ascii="Arial" w:hAnsi="Arial" w:cs="Arial"/>
          <w:sz w:val="24"/>
          <w:szCs w:val="24"/>
        </w:rPr>
        <w:t xml:space="preserve">Early engagement with new staff with </w:t>
      </w:r>
      <w:r w:rsidR="00182A46" w:rsidRPr="00430AA4">
        <w:rPr>
          <w:rStyle w:val="normaltextrun"/>
          <w:rFonts w:ascii="Arial" w:hAnsi="Arial" w:cs="Arial"/>
          <w:sz w:val="24"/>
          <w:szCs w:val="24"/>
        </w:rPr>
        <w:t>“</w:t>
      </w:r>
      <w:r w:rsidRPr="00430AA4">
        <w:rPr>
          <w:rStyle w:val="normaltextrun"/>
          <w:rFonts w:ascii="Arial" w:hAnsi="Arial" w:cs="Arial"/>
          <w:sz w:val="24"/>
          <w:szCs w:val="24"/>
        </w:rPr>
        <w:t>meet the team</w:t>
      </w:r>
      <w:r w:rsidR="00182A46" w:rsidRPr="00430AA4">
        <w:rPr>
          <w:rStyle w:val="normaltextrun"/>
          <w:rFonts w:ascii="Arial" w:hAnsi="Arial" w:cs="Arial"/>
          <w:sz w:val="24"/>
          <w:szCs w:val="24"/>
        </w:rPr>
        <w:t>”</w:t>
      </w:r>
      <w:r w:rsidR="000A1C51">
        <w:rPr>
          <w:rStyle w:val="normaltextrun"/>
          <w:rFonts w:ascii="Arial" w:hAnsi="Arial" w:cs="Arial"/>
          <w:sz w:val="24"/>
          <w:szCs w:val="24"/>
        </w:rPr>
        <w:t xml:space="preserve"> days</w:t>
      </w:r>
    </w:p>
    <w:p w14:paraId="662D0317" w14:textId="4CAC1A1A" w:rsidR="001F0C1B" w:rsidRPr="00430AA4" w:rsidRDefault="00CD2E81" w:rsidP="0032330E">
      <w:pPr>
        <w:pStyle w:val="ListParagraph"/>
        <w:numPr>
          <w:ilvl w:val="0"/>
          <w:numId w:val="21"/>
        </w:numPr>
        <w:ind w:right="96"/>
        <w:jc w:val="both"/>
        <w:rPr>
          <w:rStyle w:val="normaltextrun"/>
          <w:rFonts w:ascii="Arial" w:hAnsi="Arial" w:cs="Arial"/>
          <w:sz w:val="24"/>
          <w:szCs w:val="24"/>
        </w:rPr>
      </w:pPr>
      <w:r w:rsidRPr="00430AA4">
        <w:rPr>
          <w:rStyle w:val="normaltextrun"/>
          <w:rFonts w:ascii="Arial" w:hAnsi="Arial" w:cs="Arial"/>
          <w:sz w:val="24"/>
          <w:szCs w:val="24"/>
        </w:rPr>
        <w:t>Education programme delivered</w:t>
      </w:r>
      <w:r w:rsidR="005D615B" w:rsidRPr="00430AA4">
        <w:rPr>
          <w:rStyle w:val="normaltextrun"/>
          <w:rFonts w:ascii="Arial" w:hAnsi="Arial" w:cs="Arial"/>
          <w:sz w:val="24"/>
          <w:szCs w:val="24"/>
        </w:rPr>
        <w:t xml:space="preserve"> </w:t>
      </w:r>
      <w:r w:rsidR="00F36470" w:rsidRPr="00430AA4">
        <w:rPr>
          <w:rStyle w:val="normaltextrun"/>
          <w:rFonts w:ascii="Arial" w:hAnsi="Arial" w:cs="Arial"/>
          <w:sz w:val="24"/>
          <w:szCs w:val="24"/>
        </w:rPr>
        <w:t xml:space="preserve">annually on </w:t>
      </w:r>
      <w:r w:rsidR="00C370E6" w:rsidRPr="00430AA4">
        <w:rPr>
          <w:rStyle w:val="normaltextrun"/>
          <w:rFonts w:ascii="Arial" w:hAnsi="Arial" w:cs="Arial"/>
          <w:sz w:val="24"/>
          <w:szCs w:val="24"/>
        </w:rPr>
        <w:t>“</w:t>
      </w:r>
      <w:r w:rsidR="00F36470" w:rsidRPr="00430AA4">
        <w:rPr>
          <w:rStyle w:val="normaltextrun"/>
          <w:rFonts w:ascii="Arial" w:hAnsi="Arial" w:cs="Arial"/>
          <w:sz w:val="24"/>
          <w:szCs w:val="24"/>
        </w:rPr>
        <w:t>professional</w:t>
      </w:r>
      <w:r w:rsidR="00C370E6" w:rsidRPr="00430AA4">
        <w:rPr>
          <w:rStyle w:val="normaltextrun"/>
          <w:rFonts w:ascii="Arial" w:hAnsi="Arial" w:cs="Arial"/>
          <w:sz w:val="24"/>
          <w:szCs w:val="24"/>
        </w:rPr>
        <w:t xml:space="preserve"> day” for all </w:t>
      </w:r>
      <w:r w:rsidRPr="00430AA4">
        <w:rPr>
          <w:rStyle w:val="normaltextrun"/>
          <w:rFonts w:ascii="Arial" w:hAnsi="Arial" w:cs="Arial"/>
          <w:sz w:val="24"/>
          <w:szCs w:val="24"/>
        </w:rPr>
        <w:t>staff.</w:t>
      </w:r>
      <w:r w:rsidR="00912994" w:rsidRPr="00430AA4">
        <w:rPr>
          <w:rStyle w:val="normaltextrun"/>
          <w:rFonts w:ascii="Arial" w:hAnsi="Arial" w:cs="Arial"/>
          <w:sz w:val="24"/>
          <w:szCs w:val="24"/>
        </w:rPr>
        <w:t xml:space="preserve"> To continue to embed professional behaviour and a culture of </w:t>
      </w:r>
      <w:r w:rsidR="000A1C51">
        <w:rPr>
          <w:rStyle w:val="normaltextrun"/>
          <w:rFonts w:ascii="Arial" w:hAnsi="Arial" w:cs="Arial"/>
          <w:sz w:val="24"/>
          <w:szCs w:val="24"/>
        </w:rPr>
        <w:t xml:space="preserve">living the Health Boards </w:t>
      </w:r>
      <w:r w:rsidR="005B44DE">
        <w:rPr>
          <w:rStyle w:val="normaltextrun"/>
          <w:rFonts w:ascii="Arial" w:hAnsi="Arial" w:cs="Arial"/>
          <w:sz w:val="24"/>
          <w:szCs w:val="24"/>
        </w:rPr>
        <w:t>v</w:t>
      </w:r>
      <w:r w:rsidR="000A1C51">
        <w:rPr>
          <w:rStyle w:val="normaltextrun"/>
          <w:rFonts w:ascii="Arial" w:hAnsi="Arial" w:cs="Arial"/>
          <w:sz w:val="24"/>
          <w:szCs w:val="24"/>
        </w:rPr>
        <w:t>alues</w:t>
      </w:r>
    </w:p>
    <w:p w14:paraId="67DC6969" w14:textId="22CD59A5" w:rsidR="00621A3A" w:rsidRDefault="00621A3A" w:rsidP="0032330E">
      <w:pPr>
        <w:pStyle w:val="ListParagraph"/>
        <w:numPr>
          <w:ilvl w:val="0"/>
          <w:numId w:val="21"/>
        </w:numPr>
        <w:ind w:right="96"/>
        <w:jc w:val="both"/>
        <w:rPr>
          <w:rStyle w:val="normaltextrun"/>
          <w:rFonts w:ascii="Arial" w:hAnsi="Arial" w:cs="Arial"/>
          <w:sz w:val="24"/>
          <w:szCs w:val="24"/>
        </w:rPr>
      </w:pPr>
      <w:r w:rsidRPr="00430AA4">
        <w:rPr>
          <w:rStyle w:val="normaltextrun"/>
          <w:rFonts w:ascii="Arial" w:hAnsi="Arial" w:cs="Arial"/>
          <w:sz w:val="24"/>
          <w:szCs w:val="24"/>
        </w:rPr>
        <w:t xml:space="preserve">Protected </w:t>
      </w:r>
      <w:r w:rsidR="00912994" w:rsidRPr="00430AA4">
        <w:rPr>
          <w:rStyle w:val="normaltextrun"/>
          <w:rFonts w:ascii="Arial" w:hAnsi="Arial" w:cs="Arial"/>
          <w:sz w:val="24"/>
          <w:szCs w:val="24"/>
        </w:rPr>
        <w:t>“</w:t>
      </w:r>
      <w:r w:rsidRPr="00430AA4">
        <w:rPr>
          <w:rStyle w:val="normaltextrun"/>
          <w:rFonts w:ascii="Arial" w:hAnsi="Arial" w:cs="Arial"/>
          <w:sz w:val="24"/>
          <w:szCs w:val="24"/>
        </w:rPr>
        <w:t>time out</w:t>
      </w:r>
      <w:r w:rsidR="00912994" w:rsidRPr="00430AA4">
        <w:rPr>
          <w:rStyle w:val="normaltextrun"/>
          <w:rFonts w:ascii="Arial" w:hAnsi="Arial" w:cs="Arial"/>
          <w:sz w:val="24"/>
          <w:szCs w:val="24"/>
        </w:rPr>
        <w:t>”</w:t>
      </w:r>
      <w:r w:rsidRPr="00430AA4">
        <w:rPr>
          <w:rStyle w:val="normaltextrun"/>
          <w:rFonts w:ascii="Arial" w:hAnsi="Arial" w:cs="Arial"/>
          <w:sz w:val="24"/>
          <w:szCs w:val="24"/>
        </w:rPr>
        <w:t xml:space="preserve"> days for leaders/managers within the service to </w:t>
      </w:r>
      <w:r w:rsidR="005541B9" w:rsidRPr="00430AA4">
        <w:rPr>
          <w:rStyle w:val="normaltextrun"/>
          <w:rFonts w:ascii="Arial" w:hAnsi="Arial" w:cs="Arial"/>
          <w:sz w:val="24"/>
          <w:szCs w:val="24"/>
        </w:rPr>
        <w:t>develop and</w:t>
      </w:r>
      <w:r w:rsidR="00912994" w:rsidRPr="00430AA4">
        <w:rPr>
          <w:rStyle w:val="normaltextrun"/>
          <w:rFonts w:ascii="Arial" w:hAnsi="Arial" w:cs="Arial"/>
          <w:sz w:val="24"/>
          <w:szCs w:val="24"/>
        </w:rPr>
        <w:t xml:space="preserve"> enhance </w:t>
      </w:r>
      <w:r w:rsidRPr="00430AA4">
        <w:rPr>
          <w:rStyle w:val="normaltextrun"/>
          <w:rFonts w:ascii="Arial" w:hAnsi="Arial" w:cs="Arial"/>
          <w:sz w:val="24"/>
          <w:szCs w:val="24"/>
        </w:rPr>
        <w:t xml:space="preserve">skills </w:t>
      </w:r>
      <w:r w:rsidR="00912994" w:rsidRPr="00430AA4">
        <w:rPr>
          <w:rStyle w:val="normaltextrun"/>
          <w:rFonts w:ascii="Arial" w:hAnsi="Arial" w:cs="Arial"/>
          <w:sz w:val="24"/>
          <w:szCs w:val="24"/>
        </w:rPr>
        <w:t xml:space="preserve">and knowledge </w:t>
      </w:r>
      <w:r w:rsidR="005541B9" w:rsidRPr="00430AA4">
        <w:rPr>
          <w:rStyle w:val="normaltextrun"/>
          <w:rFonts w:ascii="Arial" w:hAnsi="Arial" w:cs="Arial"/>
          <w:sz w:val="24"/>
          <w:szCs w:val="24"/>
        </w:rPr>
        <w:t>in leadership</w:t>
      </w:r>
    </w:p>
    <w:p w14:paraId="0DC4DC1B" w14:textId="77777777" w:rsidR="00116212" w:rsidRDefault="00116212" w:rsidP="00116212">
      <w:pPr>
        <w:ind w:right="96"/>
        <w:jc w:val="both"/>
        <w:rPr>
          <w:rStyle w:val="normaltextrun"/>
          <w:rFonts w:ascii="Arial" w:hAnsi="Arial" w:cs="Arial"/>
          <w:sz w:val="24"/>
          <w:szCs w:val="24"/>
        </w:rPr>
      </w:pPr>
    </w:p>
    <w:p w14:paraId="543CAE0E" w14:textId="77777777" w:rsidR="00116212" w:rsidRDefault="00116212" w:rsidP="00116212">
      <w:pPr>
        <w:ind w:right="96"/>
        <w:jc w:val="both"/>
        <w:rPr>
          <w:rStyle w:val="normaltextrun"/>
          <w:rFonts w:ascii="Arial" w:hAnsi="Arial" w:cs="Arial"/>
          <w:sz w:val="24"/>
          <w:szCs w:val="24"/>
        </w:rPr>
      </w:pPr>
    </w:p>
    <w:p w14:paraId="36EE3C68" w14:textId="77777777" w:rsidR="00116212" w:rsidRDefault="00116212" w:rsidP="00116212">
      <w:pPr>
        <w:ind w:right="96"/>
        <w:jc w:val="both"/>
        <w:rPr>
          <w:rStyle w:val="normaltextrun"/>
          <w:rFonts w:ascii="Arial" w:hAnsi="Arial" w:cs="Arial"/>
          <w:sz w:val="24"/>
          <w:szCs w:val="24"/>
        </w:rPr>
      </w:pPr>
    </w:p>
    <w:p w14:paraId="6C903C24" w14:textId="77777777" w:rsidR="00116212" w:rsidRDefault="00116212" w:rsidP="00116212">
      <w:pPr>
        <w:ind w:right="96"/>
        <w:jc w:val="both"/>
        <w:rPr>
          <w:rStyle w:val="normaltextrun"/>
          <w:rFonts w:ascii="Arial" w:hAnsi="Arial" w:cs="Arial"/>
          <w:sz w:val="24"/>
          <w:szCs w:val="24"/>
        </w:rPr>
      </w:pPr>
    </w:p>
    <w:p w14:paraId="74603387" w14:textId="77777777" w:rsidR="00116212" w:rsidRDefault="00116212" w:rsidP="00116212">
      <w:pPr>
        <w:ind w:right="96"/>
        <w:jc w:val="both"/>
        <w:rPr>
          <w:rStyle w:val="normaltextrun"/>
          <w:rFonts w:ascii="Arial" w:hAnsi="Arial" w:cs="Arial"/>
          <w:sz w:val="24"/>
          <w:szCs w:val="24"/>
        </w:rPr>
      </w:pPr>
    </w:p>
    <w:p w14:paraId="29A5A506" w14:textId="77777777" w:rsidR="00116212" w:rsidRDefault="00116212" w:rsidP="00116212">
      <w:pPr>
        <w:ind w:right="96"/>
        <w:jc w:val="both"/>
        <w:rPr>
          <w:rStyle w:val="normaltextrun"/>
          <w:rFonts w:ascii="Arial" w:hAnsi="Arial" w:cs="Arial"/>
          <w:sz w:val="24"/>
          <w:szCs w:val="24"/>
        </w:rPr>
      </w:pPr>
    </w:p>
    <w:p w14:paraId="52B8AF12" w14:textId="77777777" w:rsidR="00116212" w:rsidRDefault="00116212" w:rsidP="00116212">
      <w:pPr>
        <w:ind w:right="96"/>
        <w:jc w:val="both"/>
        <w:rPr>
          <w:rStyle w:val="normaltextrun"/>
          <w:rFonts w:ascii="Arial" w:hAnsi="Arial" w:cs="Arial"/>
          <w:sz w:val="24"/>
          <w:szCs w:val="24"/>
        </w:rPr>
      </w:pPr>
    </w:p>
    <w:p w14:paraId="122121DB" w14:textId="4D503FA2" w:rsidR="00116212" w:rsidRDefault="00116212" w:rsidP="00116212">
      <w:pPr>
        <w:ind w:right="96"/>
        <w:jc w:val="both"/>
        <w:rPr>
          <w:rStyle w:val="normaltextrun"/>
          <w:rFonts w:ascii="Arial" w:hAnsi="Arial" w:cs="Arial"/>
          <w:sz w:val="24"/>
          <w:szCs w:val="24"/>
        </w:rPr>
      </w:pPr>
    </w:p>
    <w:p w14:paraId="1AA5FFA6" w14:textId="6D4D35F4" w:rsidR="00D94E5D" w:rsidRDefault="00D94E5D" w:rsidP="00116212">
      <w:pPr>
        <w:ind w:right="96"/>
        <w:jc w:val="both"/>
        <w:rPr>
          <w:rStyle w:val="normaltextrun"/>
          <w:rFonts w:ascii="Arial" w:hAnsi="Arial" w:cs="Arial"/>
          <w:sz w:val="24"/>
          <w:szCs w:val="24"/>
        </w:rPr>
      </w:pPr>
    </w:p>
    <w:p w14:paraId="461BC9C0" w14:textId="3317AB2F" w:rsidR="00D94E5D" w:rsidRDefault="00D94E5D" w:rsidP="00116212">
      <w:pPr>
        <w:ind w:right="96"/>
        <w:jc w:val="both"/>
        <w:rPr>
          <w:rStyle w:val="normaltextrun"/>
          <w:rFonts w:ascii="Arial" w:hAnsi="Arial" w:cs="Arial"/>
          <w:sz w:val="24"/>
          <w:szCs w:val="24"/>
        </w:rPr>
      </w:pPr>
    </w:p>
    <w:p w14:paraId="2E0EFB26" w14:textId="0FC5A8D0" w:rsidR="00D94E5D" w:rsidRDefault="00D94E5D" w:rsidP="00116212">
      <w:pPr>
        <w:ind w:right="96"/>
        <w:jc w:val="both"/>
        <w:rPr>
          <w:rStyle w:val="normaltextrun"/>
          <w:rFonts w:ascii="Arial" w:hAnsi="Arial" w:cs="Arial"/>
          <w:sz w:val="24"/>
          <w:szCs w:val="24"/>
        </w:rPr>
      </w:pPr>
    </w:p>
    <w:p w14:paraId="2CE9FC65" w14:textId="27847773" w:rsidR="00D94E5D" w:rsidRDefault="00D94E5D" w:rsidP="00116212">
      <w:pPr>
        <w:ind w:right="96"/>
        <w:jc w:val="both"/>
        <w:rPr>
          <w:rStyle w:val="normaltextrun"/>
          <w:rFonts w:ascii="Arial" w:hAnsi="Arial" w:cs="Arial"/>
          <w:sz w:val="24"/>
          <w:szCs w:val="24"/>
        </w:rPr>
      </w:pPr>
    </w:p>
    <w:p w14:paraId="1FE73891" w14:textId="0471D896" w:rsidR="00D94E5D" w:rsidRDefault="00D94E5D" w:rsidP="00116212">
      <w:pPr>
        <w:ind w:right="96"/>
        <w:jc w:val="both"/>
        <w:rPr>
          <w:rStyle w:val="normaltextrun"/>
          <w:rFonts w:ascii="Arial" w:hAnsi="Arial" w:cs="Arial"/>
          <w:sz w:val="24"/>
          <w:szCs w:val="24"/>
        </w:rPr>
      </w:pPr>
    </w:p>
    <w:p w14:paraId="1E8EB807" w14:textId="77777777" w:rsidR="00D94E5D" w:rsidRDefault="00D94E5D" w:rsidP="00116212">
      <w:pPr>
        <w:ind w:right="96"/>
        <w:jc w:val="both"/>
        <w:rPr>
          <w:rStyle w:val="normaltextrun"/>
          <w:rFonts w:ascii="Arial" w:hAnsi="Arial" w:cs="Arial"/>
          <w:sz w:val="24"/>
          <w:szCs w:val="24"/>
        </w:rPr>
      </w:pPr>
    </w:p>
    <w:p w14:paraId="505AB711" w14:textId="77777777" w:rsidR="00116212" w:rsidRDefault="00116212" w:rsidP="00116212">
      <w:pPr>
        <w:ind w:right="96"/>
        <w:jc w:val="both"/>
        <w:rPr>
          <w:rStyle w:val="normaltextrun"/>
          <w:rFonts w:ascii="Arial" w:hAnsi="Arial" w:cs="Arial"/>
          <w:sz w:val="24"/>
          <w:szCs w:val="24"/>
        </w:rPr>
      </w:pPr>
    </w:p>
    <w:p w14:paraId="432DDDB8" w14:textId="77777777" w:rsidR="00116212" w:rsidRDefault="00116212" w:rsidP="00116212">
      <w:pPr>
        <w:ind w:right="96"/>
        <w:jc w:val="both"/>
        <w:rPr>
          <w:rStyle w:val="normaltextrun"/>
          <w:rFonts w:ascii="Arial" w:hAnsi="Arial" w:cs="Arial"/>
          <w:sz w:val="24"/>
          <w:szCs w:val="24"/>
        </w:rPr>
      </w:pPr>
    </w:p>
    <w:p w14:paraId="519FADD1" w14:textId="77777777" w:rsidR="000D31A0" w:rsidRPr="00430AA4" w:rsidRDefault="00E91A0D" w:rsidP="0003168D">
      <w:pPr>
        <w:ind w:right="96"/>
        <w:jc w:val="both"/>
        <w:rPr>
          <w:rStyle w:val="normaltextrun"/>
          <w:rFonts w:ascii="Arial" w:hAnsi="Arial" w:cs="Arial"/>
          <w:sz w:val="24"/>
          <w:szCs w:val="24"/>
        </w:rPr>
      </w:pPr>
      <w:r w:rsidRPr="00430AA4">
        <w:rPr>
          <w:rFonts w:ascii="Arial" w:hAnsi="Arial" w:cs="Arial"/>
          <w:b/>
          <w:bCs/>
          <w:noProof/>
          <w:sz w:val="24"/>
          <w:szCs w:val="24"/>
          <w:lang w:eastAsia="en-GB"/>
        </w:rPr>
        <w:lastRenderedPageBreak/>
        <mc:AlternateContent>
          <mc:Choice Requires="wps">
            <w:drawing>
              <wp:anchor distT="0" distB="0" distL="114300" distR="114300" simplePos="0" relativeHeight="251659264" behindDoc="0" locked="0" layoutInCell="1" allowOverlap="1" wp14:anchorId="51E3502B" wp14:editId="18876EB8">
                <wp:simplePos x="0" y="0"/>
                <wp:positionH relativeFrom="column">
                  <wp:posOffset>2181225</wp:posOffset>
                </wp:positionH>
                <wp:positionV relativeFrom="paragraph">
                  <wp:posOffset>233044</wp:posOffset>
                </wp:positionV>
                <wp:extent cx="1219200" cy="542925"/>
                <wp:effectExtent l="0" t="0" r="19050" b="28575"/>
                <wp:wrapNone/>
                <wp:docPr id="2" name="Rectangle 2"/>
                <wp:cNvGraphicFramePr/>
                <a:graphic xmlns:a="http://schemas.openxmlformats.org/drawingml/2006/main">
                  <a:graphicData uri="http://schemas.microsoft.com/office/word/2010/wordprocessingShape">
                    <wps:wsp>
                      <wps:cNvSpPr/>
                      <wps:spPr>
                        <a:xfrm>
                          <a:off x="0" y="0"/>
                          <a:ext cx="1219200" cy="542925"/>
                        </a:xfrm>
                        <a:prstGeom prst="rect">
                          <a:avLst/>
                        </a:prstGeom>
                        <a:solidFill>
                          <a:schemeClr val="accent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68BE8015" w14:textId="77777777" w:rsidR="00E91A0D" w:rsidRPr="001648F7" w:rsidRDefault="00E91A0D" w:rsidP="00E91A0D">
                            <w:pPr>
                              <w:jc w:val="center"/>
                            </w:pPr>
                            <w:r w:rsidRPr="001648F7">
                              <w:t xml:space="preserve">Deputy Head of nursing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1E3502B" id="Rectangle 2" o:spid="_x0000_s1026" style="position:absolute;left:0;text-align:left;margin-left:171.75pt;margin-top:18.35pt;width:96pt;height:42.7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" fillcolor="#5b9bd5 [3204]" strokecolor="black [3213]" strokeweight="1pt">
                <v:textbox>
                  <w:txbxContent>
                    <w:p w14:paraId="68BE8015" w14:textId="77777777" w:rsidR="00E91A0D" w:rsidRPr="001648F7" w:rsidRDefault="00E91A0D" w:rsidP="00E91A0D">
                      <w:pPr>
                        <w:jc w:val="center"/>
                      </w:pPr>
                      <w:r w:rsidRPr="001648F7">
                        <w:t xml:space="preserve">Deputy Head of nursing </w:t>
                      </w:r>
                    </w:p>
                  </w:txbxContent>
                </v:textbox>
              </v:rect>
            </w:pict>
          </mc:Fallback>
        </mc:AlternateContent>
      </w:r>
      <w:r w:rsidR="00965E1C" w:rsidRPr="00430AA4">
        <w:rPr>
          <w:rStyle w:val="normaltextrun"/>
          <w:rFonts w:ascii="Arial" w:hAnsi="Arial" w:cs="Arial"/>
          <w:b/>
          <w:bCs/>
          <w:sz w:val="24"/>
          <w:szCs w:val="24"/>
        </w:rPr>
        <w:t>3.3.1</w:t>
      </w:r>
      <w:r w:rsidR="00116212">
        <w:rPr>
          <w:rStyle w:val="normaltextrun"/>
          <w:rFonts w:ascii="Arial" w:hAnsi="Arial" w:cs="Arial"/>
          <w:b/>
          <w:bCs/>
          <w:sz w:val="24"/>
          <w:szCs w:val="24"/>
        </w:rPr>
        <w:t xml:space="preserve"> </w:t>
      </w:r>
      <w:r w:rsidR="00F9677D" w:rsidRPr="00430AA4">
        <w:rPr>
          <w:rStyle w:val="normaltextrun"/>
          <w:rFonts w:ascii="Arial" w:hAnsi="Arial" w:cs="Arial"/>
          <w:b/>
          <w:bCs/>
          <w:sz w:val="24"/>
          <w:szCs w:val="24"/>
        </w:rPr>
        <w:t xml:space="preserve">Current </w:t>
      </w:r>
      <w:r w:rsidR="00C7197D" w:rsidRPr="00430AA4">
        <w:rPr>
          <w:rStyle w:val="normaltextrun"/>
          <w:rFonts w:ascii="Arial" w:hAnsi="Arial" w:cs="Arial"/>
          <w:b/>
          <w:bCs/>
          <w:sz w:val="24"/>
          <w:szCs w:val="24"/>
        </w:rPr>
        <w:t xml:space="preserve">Service </w:t>
      </w:r>
      <w:r w:rsidR="001648F7" w:rsidRPr="00430AA4">
        <w:rPr>
          <w:rStyle w:val="normaltextrun"/>
          <w:rFonts w:ascii="Arial" w:hAnsi="Arial" w:cs="Arial"/>
          <w:b/>
          <w:bCs/>
          <w:sz w:val="24"/>
          <w:szCs w:val="24"/>
        </w:rPr>
        <w:t>Structure</w:t>
      </w:r>
      <w:r w:rsidR="00C4135F" w:rsidRPr="00430AA4">
        <w:rPr>
          <w:rStyle w:val="normaltextrun"/>
          <w:rFonts w:ascii="Arial" w:hAnsi="Arial" w:cs="Arial"/>
          <w:sz w:val="24"/>
          <w:szCs w:val="24"/>
        </w:rPr>
        <w:t>:</w:t>
      </w:r>
    </w:p>
    <w:p w14:paraId="75DBF9D3" w14:textId="77777777" w:rsidR="00182A46" w:rsidRPr="00430AA4" w:rsidRDefault="00182A46" w:rsidP="0003168D">
      <w:pPr>
        <w:ind w:right="96"/>
        <w:jc w:val="both"/>
        <w:rPr>
          <w:rStyle w:val="normaltextrun"/>
          <w:rFonts w:ascii="Arial" w:hAnsi="Arial" w:cs="Arial"/>
          <w:sz w:val="24"/>
          <w:szCs w:val="24"/>
        </w:rPr>
      </w:pPr>
    </w:p>
    <w:p w14:paraId="130BF7C2" w14:textId="77777777" w:rsidR="00E649B9" w:rsidRPr="00430AA4" w:rsidRDefault="00E649B9" w:rsidP="0003168D">
      <w:pPr>
        <w:ind w:right="96"/>
        <w:jc w:val="both"/>
        <w:rPr>
          <w:rStyle w:val="normaltextrun"/>
          <w:rFonts w:ascii="Arial" w:hAnsi="Arial" w:cs="Arial"/>
          <w:sz w:val="24"/>
          <w:szCs w:val="24"/>
        </w:rPr>
      </w:pPr>
    </w:p>
    <w:p w14:paraId="4D2C9ABA" w14:textId="77777777" w:rsidR="00E649B9" w:rsidRPr="00430AA4" w:rsidRDefault="00BE16F8" w:rsidP="0003168D">
      <w:pPr>
        <w:ind w:right="96"/>
        <w:jc w:val="both"/>
        <w:rPr>
          <w:rStyle w:val="normaltextrun"/>
          <w:rFonts w:ascii="Arial" w:hAnsi="Arial" w:cs="Arial"/>
          <w:sz w:val="24"/>
          <w:szCs w:val="24"/>
        </w:rPr>
      </w:pPr>
      <w:r w:rsidRPr="00430AA4">
        <w:rPr>
          <w:rFonts w:ascii="Arial" w:hAnsi="Arial" w:cs="Arial"/>
          <w:noProof/>
          <w:sz w:val="24"/>
          <w:szCs w:val="24"/>
          <w:lang w:eastAsia="en-GB"/>
        </w:rPr>
        <mc:AlternateContent>
          <mc:Choice Requires="wps">
            <w:drawing>
              <wp:anchor distT="0" distB="0" distL="114300" distR="114300" simplePos="0" relativeHeight="251686912" behindDoc="0" locked="0" layoutInCell="1" allowOverlap="1" wp14:anchorId="1EAF4E4E" wp14:editId="465BC86C">
                <wp:simplePos x="0" y="0"/>
                <wp:positionH relativeFrom="column">
                  <wp:posOffset>3343275</wp:posOffset>
                </wp:positionH>
                <wp:positionV relativeFrom="paragraph">
                  <wp:posOffset>223520</wp:posOffset>
                </wp:positionV>
                <wp:extent cx="1485900" cy="304800"/>
                <wp:effectExtent l="0" t="0" r="19050" b="19050"/>
                <wp:wrapNone/>
                <wp:docPr id="19" name="Straight Connector 19"/>
                <wp:cNvGraphicFramePr/>
                <a:graphic xmlns:a="http://schemas.openxmlformats.org/drawingml/2006/main">
                  <a:graphicData uri="http://schemas.microsoft.com/office/word/2010/wordprocessingShape">
                    <wps:wsp>
                      <wps:cNvCnPr/>
                      <wps:spPr>
                        <a:xfrm>
                          <a:off x="0" y="0"/>
                          <a:ext cx="1485900" cy="30480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73E0B014" id="Straight Connector 19" o:spid="_x0000_s1026" style="position:absolute;z-index:251686912;visibility:visible;mso-wrap-style:square;mso-wrap-distance-left:9pt;mso-wrap-distance-top:0;mso-wrap-distance-right:9pt;mso-wrap-distance-bottom:0;mso-position-horizontal:absolute;mso-position-horizontal-relative:text;mso-position-vertical:absolute;mso-position-vertical-relative:text" from="263.25pt,17.6pt" to="380.25pt,41.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" strokecolor="#5b9bd5 [3204]" strokeweight=".5pt">
                <v:stroke joinstyle="miter"/>
              </v:line>
            </w:pict>
          </mc:Fallback>
        </mc:AlternateContent>
      </w:r>
      <w:r w:rsidRPr="00430AA4">
        <w:rPr>
          <w:rFonts w:ascii="Arial" w:hAnsi="Arial" w:cs="Arial"/>
          <w:noProof/>
          <w:sz w:val="24"/>
          <w:szCs w:val="24"/>
          <w:lang w:eastAsia="en-GB"/>
        </w:rPr>
        <mc:AlternateContent>
          <mc:Choice Requires="wps">
            <w:drawing>
              <wp:anchor distT="0" distB="0" distL="114300" distR="114300" simplePos="0" relativeHeight="251685888" behindDoc="0" locked="0" layoutInCell="1" allowOverlap="1" wp14:anchorId="4A24B904" wp14:editId="7DDAA9DD">
                <wp:simplePos x="0" y="0"/>
                <wp:positionH relativeFrom="column">
                  <wp:posOffset>3076575</wp:posOffset>
                </wp:positionH>
                <wp:positionV relativeFrom="paragraph">
                  <wp:posOffset>204470</wp:posOffset>
                </wp:positionV>
                <wp:extent cx="323850" cy="323850"/>
                <wp:effectExtent l="0" t="0" r="19050" b="19050"/>
                <wp:wrapNone/>
                <wp:docPr id="18" name="Straight Connector 18"/>
                <wp:cNvGraphicFramePr/>
                <a:graphic xmlns:a="http://schemas.openxmlformats.org/drawingml/2006/main">
                  <a:graphicData uri="http://schemas.microsoft.com/office/word/2010/wordprocessingShape">
                    <wps:wsp>
                      <wps:cNvCnPr/>
                      <wps:spPr>
                        <a:xfrm>
                          <a:off x="0" y="0"/>
                          <a:ext cx="323850" cy="32385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0AA4A945" id="Straight Connector 18" o:spid="_x0000_s1026" style="position:absolute;z-index:251685888;visibility:visible;mso-wrap-style:square;mso-wrap-distance-left:9pt;mso-wrap-distance-top:0;mso-wrap-distance-right:9pt;mso-wrap-distance-bottom:0;mso-position-horizontal:absolute;mso-position-horizontal-relative:text;mso-position-vertical:absolute;mso-position-vertical-relative:text" from="242.25pt,16.1pt" to="267.75pt,41.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" strokecolor="#5b9bd5 [3204]" strokeweight=".5pt">
                <v:stroke joinstyle="miter"/>
              </v:line>
            </w:pict>
          </mc:Fallback>
        </mc:AlternateContent>
      </w:r>
      <w:r w:rsidRPr="00430AA4">
        <w:rPr>
          <w:rFonts w:ascii="Arial" w:hAnsi="Arial" w:cs="Arial"/>
          <w:noProof/>
          <w:sz w:val="24"/>
          <w:szCs w:val="24"/>
          <w:lang w:eastAsia="en-GB"/>
        </w:rPr>
        <mc:AlternateContent>
          <mc:Choice Requires="wps">
            <w:drawing>
              <wp:anchor distT="0" distB="0" distL="114300" distR="114300" simplePos="0" relativeHeight="251684864" behindDoc="0" locked="0" layoutInCell="1" allowOverlap="1" wp14:anchorId="48B37434" wp14:editId="277DBE8B">
                <wp:simplePos x="0" y="0"/>
                <wp:positionH relativeFrom="column">
                  <wp:posOffset>666750</wp:posOffset>
                </wp:positionH>
                <wp:positionV relativeFrom="paragraph">
                  <wp:posOffset>204470</wp:posOffset>
                </wp:positionV>
                <wp:extent cx="1600200" cy="323850"/>
                <wp:effectExtent l="0" t="0" r="19050" b="19050"/>
                <wp:wrapNone/>
                <wp:docPr id="17" name="Straight Connector 17"/>
                <wp:cNvGraphicFramePr/>
                <a:graphic xmlns:a="http://schemas.openxmlformats.org/drawingml/2006/main">
                  <a:graphicData uri="http://schemas.microsoft.com/office/word/2010/wordprocessingShape">
                    <wps:wsp>
                      <wps:cNvCnPr/>
                      <wps:spPr>
                        <a:xfrm flipH="1">
                          <a:off x="0" y="0"/>
                          <a:ext cx="1600200" cy="32385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5696B735" id="Straight Connector 17" o:spid="_x0000_s1026" style="position:absolute;flip:x;z-index:251684864;visibility:visible;mso-wrap-style:square;mso-wrap-distance-left:9pt;mso-wrap-distance-top:0;mso-wrap-distance-right:9pt;mso-wrap-distance-bottom:0;mso-position-horizontal:absolute;mso-position-horizontal-relative:text;mso-position-vertical:absolute;mso-position-vertical-relative:text" from="52.5pt,16.1pt" to="178.5pt,41.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" strokecolor="#5b9bd5 [3204]" strokeweight=".5pt">
                <v:stroke joinstyle="miter"/>
              </v:line>
            </w:pict>
          </mc:Fallback>
        </mc:AlternateContent>
      </w:r>
      <w:r w:rsidRPr="00430AA4">
        <w:rPr>
          <w:rFonts w:ascii="Arial" w:hAnsi="Arial" w:cs="Arial"/>
          <w:noProof/>
          <w:sz w:val="24"/>
          <w:szCs w:val="24"/>
          <w:lang w:eastAsia="en-GB"/>
        </w:rPr>
        <mc:AlternateContent>
          <mc:Choice Requires="wps">
            <w:drawing>
              <wp:anchor distT="0" distB="0" distL="114300" distR="114300" simplePos="0" relativeHeight="251683840" behindDoc="0" locked="0" layoutInCell="1" allowOverlap="1" wp14:anchorId="1E039132" wp14:editId="09E5F592">
                <wp:simplePos x="0" y="0"/>
                <wp:positionH relativeFrom="column">
                  <wp:posOffset>2190750</wp:posOffset>
                </wp:positionH>
                <wp:positionV relativeFrom="paragraph">
                  <wp:posOffset>213995</wp:posOffset>
                </wp:positionV>
                <wp:extent cx="485775" cy="276225"/>
                <wp:effectExtent l="0" t="0" r="28575" b="28575"/>
                <wp:wrapNone/>
                <wp:docPr id="16" name="Straight Connector 16"/>
                <wp:cNvGraphicFramePr/>
                <a:graphic xmlns:a="http://schemas.openxmlformats.org/drawingml/2006/main">
                  <a:graphicData uri="http://schemas.microsoft.com/office/word/2010/wordprocessingShape">
                    <wps:wsp>
                      <wps:cNvCnPr/>
                      <wps:spPr>
                        <a:xfrm flipH="1">
                          <a:off x="0" y="0"/>
                          <a:ext cx="485775" cy="276225"/>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393F2136" id="Straight Connector 16" o:spid="_x0000_s1026" style="position:absolute;flip:x;z-index:251683840;visibility:visible;mso-wrap-style:square;mso-wrap-distance-left:9pt;mso-wrap-distance-top:0;mso-wrap-distance-right:9pt;mso-wrap-distance-bottom:0;mso-position-horizontal:absolute;mso-position-horizontal-relative:text;mso-position-vertical:absolute;mso-position-vertical-relative:text" from="172.5pt,16.85pt" to="210.75pt,38.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" strokecolor="#5b9bd5 [3204]" strokeweight=".5pt">
                <v:stroke joinstyle="miter"/>
              </v:line>
            </w:pict>
          </mc:Fallback>
        </mc:AlternateContent>
      </w:r>
    </w:p>
    <w:p w14:paraId="4338B5D3" w14:textId="77777777" w:rsidR="00E649B9" w:rsidRPr="00430AA4" w:rsidRDefault="004D757D" w:rsidP="0003168D">
      <w:pPr>
        <w:ind w:right="96"/>
        <w:jc w:val="both"/>
        <w:rPr>
          <w:rStyle w:val="normaltextrun"/>
          <w:rFonts w:ascii="Arial" w:hAnsi="Arial" w:cs="Arial"/>
          <w:sz w:val="24"/>
          <w:szCs w:val="24"/>
        </w:rPr>
      </w:pPr>
      <w:r w:rsidRPr="00430AA4">
        <w:rPr>
          <w:rFonts w:ascii="Arial" w:hAnsi="Arial" w:cs="Arial"/>
          <w:noProof/>
          <w:sz w:val="24"/>
          <w:szCs w:val="24"/>
          <w:lang w:eastAsia="en-GB"/>
        </w:rPr>
        <mc:AlternateContent>
          <mc:Choice Requires="wps">
            <w:drawing>
              <wp:anchor distT="0" distB="0" distL="114300" distR="114300" simplePos="0" relativeHeight="251666432" behindDoc="0" locked="0" layoutInCell="1" allowOverlap="1" wp14:anchorId="560AA3AD" wp14:editId="7136022E">
                <wp:simplePos x="0" y="0"/>
                <wp:positionH relativeFrom="column">
                  <wp:posOffset>4467225</wp:posOffset>
                </wp:positionH>
                <wp:positionV relativeFrom="paragraph">
                  <wp:posOffset>237489</wp:posOffset>
                </wp:positionV>
                <wp:extent cx="914400" cy="561975"/>
                <wp:effectExtent l="0" t="0" r="19050" b="28575"/>
                <wp:wrapNone/>
                <wp:docPr id="7" name="Rectangle 7"/>
                <wp:cNvGraphicFramePr/>
                <a:graphic xmlns:a="http://schemas.openxmlformats.org/drawingml/2006/main">
                  <a:graphicData uri="http://schemas.microsoft.com/office/word/2010/wordprocessingShape">
                    <wps:wsp>
                      <wps:cNvSpPr/>
                      <wps:spPr>
                        <a:xfrm>
                          <a:off x="0" y="0"/>
                          <a:ext cx="914400" cy="561975"/>
                        </a:xfrm>
                        <a:prstGeom prst="rect">
                          <a:avLst/>
                        </a:prstGeom>
                        <a:solidFill>
                          <a:srgbClr val="5B9BD5"/>
                        </a:solidFill>
                        <a:ln w="12700" cap="flat" cmpd="sng" algn="ctr">
                          <a:solidFill>
                            <a:srgbClr val="5B9BD5">
                              <a:shade val="50000"/>
                            </a:srgbClr>
                          </a:solidFill>
                          <a:prstDash val="solid"/>
                          <a:miter lim="800000"/>
                        </a:ln>
                        <a:effectLst/>
                      </wps:spPr>
                      <wps:txbx>
                        <w:txbxContent>
                          <w:p w14:paraId="3613BFA4" w14:textId="77777777" w:rsidR="004D757D" w:rsidRDefault="004D757D" w:rsidP="004D757D">
                            <w:pPr>
                              <w:jc w:val="center"/>
                            </w:pPr>
                            <w:r>
                              <w:t xml:space="preserve">Band 7 CPD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560AA3AD" id="Rectangle 7" o:spid="_x0000_s1027" style="position:absolute;left:0;text-align:left;margin-left:351.75pt;margin-top:18.7pt;width:1in;height:44.25pt;z-index:25166643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" fillcolor="#5b9bd5" strokecolor="#41719c" strokeweight="1pt">
                <v:textbox>
                  <w:txbxContent>
                    <w:p w14:paraId="3613BFA4" w14:textId="77777777" w:rsidR="004D757D" w:rsidRDefault="004D757D" w:rsidP="004D757D">
                      <w:pPr>
                        <w:jc w:val="center"/>
                      </w:pPr>
                      <w:r>
                        <w:t xml:space="preserve">Band 7 CPD </w:t>
                      </w:r>
                    </w:p>
                  </w:txbxContent>
                </v:textbox>
              </v:rect>
            </w:pict>
          </mc:Fallback>
        </mc:AlternateContent>
      </w:r>
      <w:r w:rsidRPr="00430AA4">
        <w:rPr>
          <w:rFonts w:ascii="Arial" w:hAnsi="Arial" w:cs="Arial"/>
          <w:noProof/>
          <w:sz w:val="24"/>
          <w:szCs w:val="24"/>
          <w:lang w:eastAsia="en-GB"/>
        </w:rPr>
        <mc:AlternateContent>
          <mc:Choice Requires="wps">
            <w:drawing>
              <wp:anchor distT="0" distB="0" distL="114300" distR="114300" simplePos="0" relativeHeight="251664384" behindDoc="0" locked="0" layoutInCell="1" allowOverlap="1" wp14:anchorId="3FFE92DA" wp14:editId="24547DA7">
                <wp:simplePos x="0" y="0"/>
                <wp:positionH relativeFrom="column">
                  <wp:posOffset>2971800</wp:posOffset>
                </wp:positionH>
                <wp:positionV relativeFrom="paragraph">
                  <wp:posOffset>266064</wp:posOffset>
                </wp:positionV>
                <wp:extent cx="914400" cy="561975"/>
                <wp:effectExtent l="0" t="0" r="19050" b="28575"/>
                <wp:wrapNone/>
                <wp:docPr id="6" name="Rectangle 6"/>
                <wp:cNvGraphicFramePr/>
                <a:graphic xmlns:a="http://schemas.openxmlformats.org/drawingml/2006/main">
                  <a:graphicData uri="http://schemas.microsoft.com/office/word/2010/wordprocessingShape">
                    <wps:wsp>
                      <wps:cNvSpPr/>
                      <wps:spPr>
                        <a:xfrm>
                          <a:off x="0" y="0"/>
                          <a:ext cx="914400" cy="561975"/>
                        </a:xfrm>
                        <a:prstGeom prst="rect">
                          <a:avLst/>
                        </a:prstGeom>
                        <a:solidFill>
                          <a:srgbClr val="5B9BD5"/>
                        </a:solidFill>
                        <a:ln w="12700" cap="flat" cmpd="sng" algn="ctr">
                          <a:solidFill>
                            <a:srgbClr val="5B9BD5">
                              <a:shade val="50000"/>
                            </a:srgbClr>
                          </a:solidFill>
                          <a:prstDash val="solid"/>
                          <a:miter lim="800000"/>
                        </a:ln>
                        <a:effectLst/>
                      </wps:spPr>
                      <wps:txbx>
                        <w:txbxContent>
                          <w:p w14:paraId="0E1D04EE" w14:textId="77777777" w:rsidR="00583AC2" w:rsidRDefault="00583AC2" w:rsidP="00583AC2">
                            <w:pPr>
                              <w:jc w:val="center"/>
                            </w:pPr>
                            <w:r>
                              <w:t xml:space="preserve">Band 7 </w:t>
                            </w:r>
                            <w:r w:rsidR="004D757D">
                              <w:t xml:space="preserve">Manager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3FFE92DA" id="Rectangle 6" o:spid="_x0000_s1028" style="position:absolute;left:0;text-align:left;margin-left:234pt;margin-top:20.95pt;width:1in;height:44.25pt;z-index:25166438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" fillcolor="#5b9bd5" strokecolor="#41719c" strokeweight="1pt">
                <v:textbox>
                  <w:txbxContent>
                    <w:p w14:paraId="0E1D04EE" w14:textId="77777777" w:rsidR="00583AC2" w:rsidRDefault="00583AC2" w:rsidP="00583AC2">
                      <w:pPr>
                        <w:jc w:val="center"/>
                      </w:pPr>
                      <w:r>
                        <w:t xml:space="preserve">Band 7 </w:t>
                      </w:r>
                      <w:r w:rsidR="004D757D">
                        <w:t xml:space="preserve">Manager </w:t>
                      </w:r>
                    </w:p>
                  </w:txbxContent>
                </v:textbox>
              </v:rect>
            </w:pict>
          </mc:Fallback>
        </mc:AlternateContent>
      </w:r>
      <w:r w:rsidRPr="00430AA4">
        <w:rPr>
          <w:rFonts w:ascii="Arial" w:hAnsi="Arial" w:cs="Arial"/>
          <w:noProof/>
          <w:sz w:val="24"/>
          <w:szCs w:val="24"/>
          <w:lang w:eastAsia="en-GB"/>
        </w:rPr>
        <mc:AlternateContent>
          <mc:Choice Requires="wps">
            <w:drawing>
              <wp:anchor distT="0" distB="0" distL="114300" distR="114300" simplePos="0" relativeHeight="251662336" behindDoc="0" locked="0" layoutInCell="1" allowOverlap="1" wp14:anchorId="58653BF2" wp14:editId="3EB9894F">
                <wp:simplePos x="0" y="0"/>
                <wp:positionH relativeFrom="column">
                  <wp:posOffset>1514475</wp:posOffset>
                </wp:positionH>
                <wp:positionV relativeFrom="paragraph">
                  <wp:posOffset>247015</wp:posOffset>
                </wp:positionV>
                <wp:extent cx="914400" cy="609600"/>
                <wp:effectExtent l="0" t="0" r="19050" b="19050"/>
                <wp:wrapNone/>
                <wp:docPr id="4" name="Rectangle 4"/>
                <wp:cNvGraphicFramePr/>
                <a:graphic xmlns:a="http://schemas.openxmlformats.org/drawingml/2006/main">
                  <a:graphicData uri="http://schemas.microsoft.com/office/word/2010/wordprocessingShape">
                    <wps:wsp>
                      <wps:cNvSpPr/>
                      <wps:spPr>
                        <a:xfrm>
                          <a:off x="0" y="0"/>
                          <a:ext cx="914400" cy="609600"/>
                        </a:xfrm>
                        <a:prstGeom prst="rect">
                          <a:avLst/>
                        </a:prstGeom>
                        <a:solidFill>
                          <a:srgbClr val="5B9BD5"/>
                        </a:solidFill>
                        <a:ln w="12700" cap="flat" cmpd="sng" algn="ctr">
                          <a:solidFill>
                            <a:srgbClr val="5B9BD5">
                              <a:shade val="50000"/>
                            </a:srgbClr>
                          </a:solidFill>
                          <a:prstDash val="solid"/>
                          <a:miter lim="800000"/>
                        </a:ln>
                        <a:effectLst/>
                      </wps:spPr>
                      <wps:txbx>
                        <w:txbxContent>
                          <w:p w14:paraId="25BCFC54" w14:textId="77777777" w:rsidR="00583AC2" w:rsidRDefault="00583AC2" w:rsidP="00583AC2">
                            <w:pPr>
                              <w:jc w:val="center"/>
                            </w:pPr>
                            <w:r>
                              <w:t xml:space="preserve">Band 7 CC LD Nurse </w:t>
                            </w:r>
                            <w:r w:rsidR="004D757D">
                              <w:t>Assessor</w:t>
                            </w:r>
                            <w: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58653BF2" id="Rectangle 4" o:spid="_x0000_s1029" style="position:absolute;left:0;text-align:left;margin-left:119.25pt;margin-top:19.45pt;width:1in;height:48pt;z-index:25166233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" fillcolor="#5b9bd5" strokecolor="#41719c" strokeweight="1pt">
                <v:textbox>
                  <w:txbxContent>
                    <w:p w14:paraId="25BCFC54" w14:textId="77777777" w:rsidR="00583AC2" w:rsidRDefault="00583AC2" w:rsidP="00583AC2">
                      <w:pPr>
                        <w:jc w:val="center"/>
                      </w:pPr>
                      <w:r>
                        <w:t xml:space="preserve">Band 7 CC LD Nurse </w:t>
                      </w:r>
                      <w:r w:rsidR="004D757D">
                        <w:t>Assessor</w:t>
                      </w:r>
                      <w:r>
                        <w:t xml:space="preserve"> </w:t>
                      </w:r>
                    </w:p>
                  </w:txbxContent>
                </v:textbox>
              </v:rect>
            </w:pict>
          </mc:Fallback>
        </mc:AlternateContent>
      </w:r>
      <w:r w:rsidRPr="00430AA4">
        <w:rPr>
          <w:rFonts w:ascii="Arial" w:hAnsi="Arial" w:cs="Arial"/>
          <w:noProof/>
          <w:sz w:val="24"/>
          <w:szCs w:val="24"/>
          <w:lang w:eastAsia="en-GB"/>
        </w:rPr>
        <mc:AlternateContent>
          <mc:Choice Requires="wps">
            <w:drawing>
              <wp:anchor distT="0" distB="0" distL="114300" distR="114300" simplePos="0" relativeHeight="251660288" behindDoc="0" locked="0" layoutInCell="1" allowOverlap="1" wp14:anchorId="6ED55FBB" wp14:editId="0AC68671">
                <wp:simplePos x="0" y="0"/>
                <wp:positionH relativeFrom="column">
                  <wp:posOffset>247650</wp:posOffset>
                </wp:positionH>
                <wp:positionV relativeFrom="paragraph">
                  <wp:posOffset>247015</wp:posOffset>
                </wp:positionV>
                <wp:extent cx="914400" cy="619125"/>
                <wp:effectExtent l="0" t="0" r="19050" b="28575"/>
                <wp:wrapNone/>
                <wp:docPr id="3" name="Rectangle 3"/>
                <wp:cNvGraphicFramePr/>
                <a:graphic xmlns:a="http://schemas.openxmlformats.org/drawingml/2006/main">
                  <a:graphicData uri="http://schemas.microsoft.com/office/word/2010/wordprocessingShape">
                    <wps:wsp>
                      <wps:cNvSpPr/>
                      <wps:spPr>
                        <a:xfrm>
                          <a:off x="0" y="0"/>
                          <a:ext cx="914400" cy="619125"/>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61B72B26" w14:textId="77777777" w:rsidR="00583AC2" w:rsidRPr="001648F7" w:rsidRDefault="00583AC2" w:rsidP="00583AC2">
                            <w:pPr>
                              <w:jc w:val="center"/>
                            </w:pPr>
                            <w:r w:rsidRPr="001648F7">
                              <w:t xml:space="preserve">Band 7 CC Nurse assessor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6ED55FBB" id="Rectangle 3" o:spid="_x0000_s1030" style="position:absolute;left:0;text-align:left;margin-left:19.5pt;margin-top:19.45pt;width:1in;height:48.75pt;z-index:25166028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" fillcolor="#5b9bd5 [3204]" strokecolor="#1f4d78 [1604]" strokeweight="1pt">
                <v:textbox>
                  <w:txbxContent>
                    <w:p w14:paraId="61B72B26" w14:textId="77777777" w:rsidR="00583AC2" w:rsidRPr="001648F7" w:rsidRDefault="00583AC2" w:rsidP="00583AC2">
                      <w:pPr>
                        <w:jc w:val="center"/>
                      </w:pPr>
                      <w:r w:rsidRPr="001648F7">
                        <w:t xml:space="preserve">Band 7 CC Nurse assessor </w:t>
                      </w:r>
                    </w:p>
                  </w:txbxContent>
                </v:textbox>
              </v:rect>
            </w:pict>
          </mc:Fallback>
        </mc:AlternateContent>
      </w:r>
    </w:p>
    <w:p w14:paraId="71A43AD6" w14:textId="77777777" w:rsidR="00E649B9" w:rsidRPr="00430AA4" w:rsidRDefault="00E649B9" w:rsidP="0003168D">
      <w:pPr>
        <w:ind w:right="96"/>
        <w:jc w:val="both"/>
        <w:rPr>
          <w:rStyle w:val="normaltextrun"/>
          <w:rFonts w:ascii="Arial" w:hAnsi="Arial" w:cs="Arial"/>
          <w:sz w:val="24"/>
          <w:szCs w:val="24"/>
        </w:rPr>
      </w:pPr>
    </w:p>
    <w:p w14:paraId="4472261E" w14:textId="77777777" w:rsidR="00E649B9" w:rsidRPr="00430AA4" w:rsidRDefault="00BE16F8" w:rsidP="0003168D">
      <w:pPr>
        <w:ind w:right="96"/>
        <w:jc w:val="both"/>
        <w:rPr>
          <w:rStyle w:val="normaltextrun"/>
          <w:rFonts w:ascii="Arial" w:hAnsi="Arial" w:cs="Arial"/>
          <w:sz w:val="24"/>
          <w:szCs w:val="24"/>
        </w:rPr>
      </w:pPr>
      <w:r w:rsidRPr="00430AA4">
        <w:rPr>
          <w:rFonts w:ascii="Arial" w:hAnsi="Arial" w:cs="Arial"/>
          <w:noProof/>
          <w:sz w:val="24"/>
          <w:szCs w:val="24"/>
          <w:lang w:eastAsia="en-GB"/>
        </w:rPr>
        <mc:AlternateContent>
          <mc:Choice Requires="wps">
            <w:drawing>
              <wp:anchor distT="0" distB="0" distL="114300" distR="114300" simplePos="0" relativeHeight="251691008" behindDoc="0" locked="0" layoutInCell="1" allowOverlap="1" wp14:anchorId="7D205A1D" wp14:editId="5D2E0C29">
                <wp:simplePos x="0" y="0"/>
                <wp:positionH relativeFrom="column">
                  <wp:posOffset>3781425</wp:posOffset>
                </wp:positionH>
                <wp:positionV relativeFrom="paragraph">
                  <wp:posOffset>265430</wp:posOffset>
                </wp:positionV>
                <wp:extent cx="323850" cy="142875"/>
                <wp:effectExtent l="0" t="0" r="19050" b="28575"/>
                <wp:wrapNone/>
                <wp:docPr id="23" name="Straight Connector 23"/>
                <wp:cNvGraphicFramePr/>
                <a:graphic xmlns:a="http://schemas.openxmlformats.org/drawingml/2006/main">
                  <a:graphicData uri="http://schemas.microsoft.com/office/word/2010/wordprocessingShape">
                    <wps:wsp>
                      <wps:cNvCnPr/>
                      <wps:spPr>
                        <a:xfrm>
                          <a:off x="0" y="0"/>
                          <a:ext cx="323850" cy="142875"/>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1AB216DA" id="Straight Connector 23" o:spid="_x0000_s1026" style="position:absolute;z-index:251691008;visibility:visible;mso-wrap-style:square;mso-wrap-distance-left:9pt;mso-wrap-distance-top:0;mso-wrap-distance-right:9pt;mso-wrap-distance-bottom:0;mso-position-horizontal:absolute;mso-position-horizontal-relative:text;mso-position-vertical:absolute;mso-position-vertical-relative:text" from="297.75pt,20.9pt" to="323.25pt,32.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" strokecolor="#5b9bd5 [3204]" strokeweight=".5pt">
                <v:stroke joinstyle="miter"/>
              </v:line>
            </w:pict>
          </mc:Fallback>
        </mc:AlternateContent>
      </w:r>
      <w:r w:rsidRPr="00430AA4">
        <w:rPr>
          <w:rFonts w:ascii="Arial" w:hAnsi="Arial" w:cs="Arial"/>
          <w:noProof/>
          <w:sz w:val="24"/>
          <w:szCs w:val="24"/>
          <w:lang w:eastAsia="en-GB"/>
        </w:rPr>
        <mc:AlternateContent>
          <mc:Choice Requires="wps">
            <w:drawing>
              <wp:anchor distT="0" distB="0" distL="114300" distR="114300" simplePos="0" relativeHeight="251689984" behindDoc="0" locked="0" layoutInCell="1" allowOverlap="1" wp14:anchorId="4A956406" wp14:editId="602B1FEE">
                <wp:simplePos x="0" y="0"/>
                <wp:positionH relativeFrom="column">
                  <wp:posOffset>2933700</wp:posOffset>
                </wp:positionH>
                <wp:positionV relativeFrom="paragraph">
                  <wp:posOffset>255905</wp:posOffset>
                </wp:positionV>
                <wp:extent cx="247650" cy="171450"/>
                <wp:effectExtent l="0" t="0" r="19050" b="19050"/>
                <wp:wrapNone/>
                <wp:docPr id="22" name="Straight Connector 22"/>
                <wp:cNvGraphicFramePr/>
                <a:graphic xmlns:a="http://schemas.openxmlformats.org/drawingml/2006/main">
                  <a:graphicData uri="http://schemas.microsoft.com/office/word/2010/wordprocessingShape">
                    <wps:wsp>
                      <wps:cNvCnPr/>
                      <wps:spPr>
                        <a:xfrm flipH="1">
                          <a:off x="0" y="0"/>
                          <a:ext cx="247650" cy="17145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6B3DA85A" id="Straight Connector 22" o:spid="_x0000_s1026" style="position:absolute;flip:x;z-index:251689984;visibility:visible;mso-wrap-style:square;mso-wrap-distance-left:9pt;mso-wrap-distance-top:0;mso-wrap-distance-right:9pt;mso-wrap-distance-bottom:0;mso-position-horizontal:absolute;mso-position-horizontal-relative:text;mso-position-vertical:absolute;mso-position-vertical-relative:text" from="231pt,20.15pt" to="250.5pt,33.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" strokecolor="#5b9bd5 [3204]" strokeweight=".5pt">
                <v:stroke joinstyle="miter"/>
              </v:line>
            </w:pict>
          </mc:Fallback>
        </mc:AlternateContent>
      </w:r>
    </w:p>
    <w:p w14:paraId="6A2D28D5" w14:textId="77777777" w:rsidR="00E649B9" w:rsidRPr="00430AA4" w:rsidRDefault="00BE16F8" w:rsidP="0003168D">
      <w:pPr>
        <w:ind w:right="96"/>
        <w:jc w:val="both"/>
        <w:rPr>
          <w:rStyle w:val="normaltextrun"/>
          <w:rFonts w:ascii="Arial" w:hAnsi="Arial" w:cs="Arial"/>
          <w:sz w:val="24"/>
          <w:szCs w:val="24"/>
        </w:rPr>
      </w:pPr>
      <w:r w:rsidRPr="00430AA4">
        <w:rPr>
          <w:rFonts w:ascii="Arial" w:hAnsi="Arial" w:cs="Arial"/>
          <w:noProof/>
          <w:sz w:val="24"/>
          <w:szCs w:val="24"/>
          <w:lang w:eastAsia="en-GB"/>
        </w:rPr>
        <mc:AlternateContent>
          <mc:Choice Requires="wps">
            <w:drawing>
              <wp:anchor distT="0" distB="0" distL="114300" distR="114300" simplePos="0" relativeHeight="251688960" behindDoc="0" locked="0" layoutInCell="1" allowOverlap="1" wp14:anchorId="7174E0EC" wp14:editId="2BE5BA6B">
                <wp:simplePos x="0" y="0"/>
                <wp:positionH relativeFrom="column">
                  <wp:posOffset>1524000</wp:posOffset>
                </wp:positionH>
                <wp:positionV relativeFrom="paragraph">
                  <wp:posOffset>12700</wp:posOffset>
                </wp:positionV>
                <wp:extent cx="276225" cy="123825"/>
                <wp:effectExtent l="0" t="0" r="28575" b="28575"/>
                <wp:wrapNone/>
                <wp:docPr id="21" name="Straight Connector 21"/>
                <wp:cNvGraphicFramePr/>
                <a:graphic xmlns:a="http://schemas.openxmlformats.org/drawingml/2006/main">
                  <a:graphicData uri="http://schemas.microsoft.com/office/word/2010/wordprocessingShape">
                    <wps:wsp>
                      <wps:cNvCnPr/>
                      <wps:spPr>
                        <a:xfrm flipH="1">
                          <a:off x="0" y="0"/>
                          <a:ext cx="276225" cy="123825"/>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37D4D1AF" id="Straight Connector 21" o:spid="_x0000_s1026" style="position:absolute;flip:x;z-index:251688960;visibility:visible;mso-wrap-style:square;mso-wrap-distance-left:9pt;mso-wrap-distance-top:0;mso-wrap-distance-right:9pt;mso-wrap-distance-bottom:0;mso-position-horizontal:absolute;mso-position-horizontal-relative:text;mso-position-vertical:absolute;mso-position-vertical-relative:text" from="120pt,1pt" to="141.75pt,10.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" strokecolor="#5b9bd5 [3204]" strokeweight=".5pt">
                <v:stroke joinstyle="miter"/>
              </v:line>
            </w:pict>
          </mc:Fallback>
        </mc:AlternateContent>
      </w:r>
      <w:r w:rsidRPr="00430AA4">
        <w:rPr>
          <w:rFonts w:ascii="Arial" w:hAnsi="Arial" w:cs="Arial"/>
          <w:noProof/>
          <w:sz w:val="24"/>
          <w:szCs w:val="24"/>
          <w:lang w:eastAsia="en-GB"/>
        </w:rPr>
        <mc:AlternateContent>
          <mc:Choice Requires="wps">
            <w:drawing>
              <wp:anchor distT="0" distB="0" distL="114300" distR="114300" simplePos="0" relativeHeight="251687936" behindDoc="0" locked="0" layoutInCell="1" allowOverlap="1" wp14:anchorId="272D57F1" wp14:editId="11936D74">
                <wp:simplePos x="0" y="0"/>
                <wp:positionH relativeFrom="column">
                  <wp:posOffset>971550</wp:posOffset>
                </wp:positionH>
                <wp:positionV relativeFrom="paragraph">
                  <wp:posOffset>12700</wp:posOffset>
                </wp:positionV>
                <wp:extent cx="190500" cy="152400"/>
                <wp:effectExtent l="0" t="0" r="19050" b="19050"/>
                <wp:wrapNone/>
                <wp:docPr id="20" name="Straight Connector 20"/>
                <wp:cNvGraphicFramePr/>
                <a:graphic xmlns:a="http://schemas.openxmlformats.org/drawingml/2006/main">
                  <a:graphicData uri="http://schemas.microsoft.com/office/word/2010/wordprocessingShape">
                    <wps:wsp>
                      <wps:cNvCnPr/>
                      <wps:spPr>
                        <a:xfrm>
                          <a:off x="0" y="0"/>
                          <a:ext cx="190500" cy="15240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1BC0F78A" id="Straight Connector 20" o:spid="_x0000_s1026" style="position:absolute;z-index:251687936;visibility:visible;mso-wrap-style:square;mso-wrap-distance-left:9pt;mso-wrap-distance-top:0;mso-wrap-distance-right:9pt;mso-wrap-distance-bottom:0;mso-position-horizontal:absolute;mso-position-horizontal-relative:text;mso-position-vertical:absolute;mso-position-vertical-relative:text" from="76.5pt,1pt" to="91.5pt,1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" strokecolor="#5b9bd5 [3204]" strokeweight=".5pt">
                <v:stroke joinstyle="miter"/>
              </v:line>
            </w:pict>
          </mc:Fallback>
        </mc:AlternateContent>
      </w:r>
      <w:r w:rsidR="00610FCC" w:rsidRPr="00430AA4">
        <w:rPr>
          <w:rFonts w:ascii="Arial" w:hAnsi="Arial" w:cs="Arial"/>
          <w:noProof/>
          <w:sz w:val="24"/>
          <w:szCs w:val="24"/>
          <w:lang w:eastAsia="en-GB"/>
        </w:rPr>
        <mc:AlternateContent>
          <mc:Choice Requires="wps">
            <w:drawing>
              <wp:anchor distT="0" distB="0" distL="114300" distR="114300" simplePos="0" relativeHeight="251674624" behindDoc="0" locked="0" layoutInCell="1" allowOverlap="1" wp14:anchorId="5FDAB7C2" wp14:editId="64C8654A">
                <wp:simplePos x="0" y="0"/>
                <wp:positionH relativeFrom="column">
                  <wp:posOffset>3819525</wp:posOffset>
                </wp:positionH>
                <wp:positionV relativeFrom="paragraph">
                  <wp:posOffset>136525</wp:posOffset>
                </wp:positionV>
                <wp:extent cx="914400" cy="619125"/>
                <wp:effectExtent l="0" t="0" r="19050" b="28575"/>
                <wp:wrapNone/>
                <wp:docPr id="11" name="Rectangle 11"/>
                <wp:cNvGraphicFramePr/>
                <a:graphic xmlns:a="http://schemas.openxmlformats.org/drawingml/2006/main">
                  <a:graphicData uri="http://schemas.microsoft.com/office/word/2010/wordprocessingShape">
                    <wps:wsp>
                      <wps:cNvSpPr/>
                      <wps:spPr>
                        <a:xfrm>
                          <a:off x="0" y="0"/>
                          <a:ext cx="914400" cy="619125"/>
                        </a:xfrm>
                        <a:prstGeom prst="rect">
                          <a:avLst/>
                        </a:prstGeom>
                        <a:solidFill>
                          <a:srgbClr val="5B9BD5"/>
                        </a:solidFill>
                        <a:ln w="12700" cap="flat" cmpd="sng" algn="ctr">
                          <a:solidFill>
                            <a:srgbClr val="5B9BD5">
                              <a:shade val="50000"/>
                            </a:srgbClr>
                          </a:solidFill>
                          <a:prstDash val="solid"/>
                          <a:miter lim="800000"/>
                        </a:ln>
                        <a:effectLst/>
                      </wps:spPr>
                      <wps:txbx>
                        <w:txbxContent>
                          <w:p w14:paraId="3B5B7EDF" w14:textId="77777777" w:rsidR="00B30C57" w:rsidRDefault="00B30C57" w:rsidP="00B30C57">
                            <w:pPr>
                              <w:jc w:val="center"/>
                            </w:pPr>
                            <w:r>
                              <w:t xml:space="preserve">Band 6 CCN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5FDAB7C2" id="Rectangle 11" o:spid="_x0000_s1031" style="position:absolute;left:0;text-align:left;margin-left:300.75pt;margin-top:10.75pt;width:1in;height:48.75pt;z-index:25167462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" fillcolor="#5b9bd5" strokecolor="#41719c" strokeweight="1pt">
                <v:textbox>
                  <w:txbxContent>
                    <w:p w14:paraId="3B5B7EDF" w14:textId="77777777" w:rsidR="00B30C57" w:rsidRDefault="00B30C57" w:rsidP="00B30C57">
                      <w:pPr>
                        <w:jc w:val="center"/>
                      </w:pPr>
                      <w:r>
                        <w:t xml:space="preserve">Band 6 CCN </w:t>
                      </w:r>
                    </w:p>
                  </w:txbxContent>
                </v:textbox>
              </v:rect>
            </w:pict>
          </mc:Fallback>
        </mc:AlternateContent>
      </w:r>
      <w:r w:rsidR="00610FCC" w:rsidRPr="00430AA4">
        <w:rPr>
          <w:rFonts w:ascii="Arial" w:hAnsi="Arial" w:cs="Arial"/>
          <w:noProof/>
          <w:sz w:val="24"/>
          <w:szCs w:val="24"/>
          <w:lang w:eastAsia="en-GB"/>
        </w:rPr>
        <mc:AlternateContent>
          <mc:Choice Requires="wps">
            <w:drawing>
              <wp:anchor distT="0" distB="0" distL="114300" distR="114300" simplePos="0" relativeHeight="251670528" behindDoc="0" locked="0" layoutInCell="1" allowOverlap="1" wp14:anchorId="76E2C396" wp14:editId="74764D6C">
                <wp:simplePos x="0" y="0"/>
                <wp:positionH relativeFrom="column">
                  <wp:posOffset>2286000</wp:posOffset>
                </wp:positionH>
                <wp:positionV relativeFrom="paragraph">
                  <wp:posOffset>146050</wp:posOffset>
                </wp:positionV>
                <wp:extent cx="914400" cy="628650"/>
                <wp:effectExtent l="0" t="0" r="19050" b="19050"/>
                <wp:wrapNone/>
                <wp:docPr id="9" name="Rectangle 9"/>
                <wp:cNvGraphicFramePr/>
                <a:graphic xmlns:a="http://schemas.openxmlformats.org/drawingml/2006/main">
                  <a:graphicData uri="http://schemas.microsoft.com/office/word/2010/wordprocessingShape">
                    <wps:wsp>
                      <wps:cNvSpPr/>
                      <wps:spPr>
                        <a:xfrm>
                          <a:off x="0" y="0"/>
                          <a:ext cx="914400" cy="628650"/>
                        </a:xfrm>
                        <a:prstGeom prst="rect">
                          <a:avLst/>
                        </a:prstGeom>
                        <a:solidFill>
                          <a:srgbClr val="5B9BD5"/>
                        </a:solidFill>
                        <a:ln w="12700" cap="flat" cmpd="sng" algn="ctr">
                          <a:solidFill>
                            <a:srgbClr val="5B9BD5">
                              <a:shade val="50000"/>
                            </a:srgbClr>
                          </a:solidFill>
                          <a:prstDash val="solid"/>
                          <a:miter lim="800000"/>
                        </a:ln>
                        <a:effectLst/>
                      </wps:spPr>
                      <wps:txbx>
                        <w:txbxContent>
                          <w:p w14:paraId="0074AFF1" w14:textId="77777777" w:rsidR="00B30C57" w:rsidRDefault="00B30C57" w:rsidP="00B30C57">
                            <w:pPr>
                              <w:jc w:val="center"/>
                            </w:pPr>
                            <w:r>
                              <w:t xml:space="preserve">Band 6 Special School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76E2C396" id="Rectangle 9" o:spid="_x0000_s1032" style="position:absolute;left:0;text-align:left;margin-left:180pt;margin-top:11.5pt;width:1in;height:49.5pt;z-index:25167052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" fillcolor="#5b9bd5" strokecolor="#41719c" strokeweight="1pt">
                <v:textbox>
                  <w:txbxContent>
                    <w:p w14:paraId="0074AFF1" w14:textId="77777777" w:rsidR="00B30C57" w:rsidRDefault="00B30C57" w:rsidP="00B30C57">
                      <w:pPr>
                        <w:jc w:val="center"/>
                      </w:pPr>
                      <w:r>
                        <w:t xml:space="preserve">Band 6 Special School </w:t>
                      </w:r>
                    </w:p>
                  </w:txbxContent>
                </v:textbox>
              </v:rect>
            </w:pict>
          </mc:Fallback>
        </mc:AlternateContent>
      </w:r>
      <w:r w:rsidR="00610FCC" w:rsidRPr="00430AA4">
        <w:rPr>
          <w:rFonts w:ascii="Arial" w:hAnsi="Arial" w:cs="Arial"/>
          <w:noProof/>
          <w:sz w:val="24"/>
          <w:szCs w:val="24"/>
          <w:lang w:eastAsia="en-GB"/>
        </w:rPr>
        <mc:AlternateContent>
          <mc:Choice Requires="wps">
            <w:drawing>
              <wp:anchor distT="0" distB="0" distL="114300" distR="114300" simplePos="0" relativeHeight="251682816" behindDoc="0" locked="0" layoutInCell="1" allowOverlap="1" wp14:anchorId="798512DB" wp14:editId="013147AF">
                <wp:simplePos x="0" y="0"/>
                <wp:positionH relativeFrom="column">
                  <wp:posOffset>800100</wp:posOffset>
                </wp:positionH>
                <wp:positionV relativeFrom="paragraph">
                  <wp:posOffset>155574</wp:posOffset>
                </wp:positionV>
                <wp:extent cx="914400" cy="619125"/>
                <wp:effectExtent l="0" t="0" r="19050" b="28575"/>
                <wp:wrapNone/>
                <wp:docPr id="15" name="Rectangle 15"/>
                <wp:cNvGraphicFramePr/>
                <a:graphic xmlns:a="http://schemas.openxmlformats.org/drawingml/2006/main">
                  <a:graphicData uri="http://schemas.microsoft.com/office/word/2010/wordprocessingShape">
                    <wps:wsp>
                      <wps:cNvSpPr/>
                      <wps:spPr>
                        <a:xfrm>
                          <a:off x="0" y="0"/>
                          <a:ext cx="914400" cy="619125"/>
                        </a:xfrm>
                        <a:prstGeom prst="rect">
                          <a:avLst/>
                        </a:prstGeom>
                        <a:solidFill>
                          <a:srgbClr val="5B9BD5"/>
                        </a:solidFill>
                        <a:ln w="12700" cap="flat" cmpd="sng" algn="ctr">
                          <a:solidFill>
                            <a:srgbClr val="5B9BD5">
                              <a:shade val="50000"/>
                            </a:srgbClr>
                          </a:solidFill>
                          <a:prstDash val="solid"/>
                          <a:miter lim="800000"/>
                        </a:ln>
                        <a:effectLst/>
                      </wps:spPr>
                      <wps:txbx>
                        <w:txbxContent>
                          <w:p w14:paraId="4D976718" w14:textId="77777777" w:rsidR="004D757D" w:rsidRDefault="00B30C57" w:rsidP="004D757D">
                            <w:pPr>
                              <w:jc w:val="center"/>
                            </w:pPr>
                            <w:r>
                              <w:t xml:space="preserve">Band 3 CC Clerical support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798512DB" id="Rectangle 15" o:spid="_x0000_s1033" style="position:absolute;left:0;text-align:left;margin-left:63pt;margin-top:12.25pt;width:1in;height:48.75pt;z-index:25168281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" fillcolor="#5b9bd5" strokecolor="#41719c" strokeweight="1pt">
                <v:textbox>
                  <w:txbxContent>
                    <w:p w14:paraId="4D976718" w14:textId="77777777" w:rsidR="004D757D" w:rsidRDefault="00B30C57" w:rsidP="004D757D">
                      <w:pPr>
                        <w:jc w:val="center"/>
                      </w:pPr>
                      <w:r>
                        <w:t xml:space="preserve">Band 3 CC Clerical support </w:t>
                      </w:r>
                    </w:p>
                  </w:txbxContent>
                </v:textbox>
              </v:rect>
            </w:pict>
          </mc:Fallback>
        </mc:AlternateContent>
      </w:r>
    </w:p>
    <w:p w14:paraId="61846EB6" w14:textId="77777777" w:rsidR="00483C3F" w:rsidRPr="00430AA4" w:rsidRDefault="00483C3F" w:rsidP="0003168D">
      <w:pPr>
        <w:ind w:right="96"/>
        <w:jc w:val="both"/>
        <w:rPr>
          <w:rStyle w:val="normaltextrun"/>
          <w:rFonts w:ascii="Arial" w:hAnsi="Arial" w:cs="Arial"/>
          <w:sz w:val="24"/>
          <w:szCs w:val="24"/>
        </w:rPr>
      </w:pPr>
    </w:p>
    <w:p w14:paraId="30981535" w14:textId="77777777" w:rsidR="00483C3F" w:rsidRPr="00430AA4" w:rsidRDefault="00BE16F8" w:rsidP="0003168D">
      <w:pPr>
        <w:ind w:right="96"/>
        <w:jc w:val="both"/>
        <w:rPr>
          <w:rStyle w:val="normaltextrun"/>
          <w:rFonts w:ascii="Arial" w:hAnsi="Arial" w:cs="Arial"/>
          <w:sz w:val="24"/>
          <w:szCs w:val="24"/>
        </w:rPr>
      </w:pPr>
      <w:r w:rsidRPr="00430AA4">
        <w:rPr>
          <w:rFonts w:ascii="Arial" w:hAnsi="Arial" w:cs="Arial"/>
          <w:noProof/>
          <w:sz w:val="24"/>
          <w:szCs w:val="24"/>
          <w:lang w:eastAsia="en-GB"/>
        </w:rPr>
        <mc:AlternateContent>
          <mc:Choice Requires="wps">
            <w:drawing>
              <wp:anchor distT="0" distB="0" distL="114300" distR="114300" simplePos="0" relativeHeight="251693056" behindDoc="0" locked="0" layoutInCell="1" allowOverlap="1" wp14:anchorId="5A97BC3F" wp14:editId="0A1D9528">
                <wp:simplePos x="0" y="0"/>
                <wp:positionH relativeFrom="column">
                  <wp:posOffset>4305300</wp:posOffset>
                </wp:positionH>
                <wp:positionV relativeFrom="paragraph">
                  <wp:posOffset>193675</wp:posOffset>
                </wp:positionV>
                <wp:extent cx="9525" cy="171450"/>
                <wp:effectExtent l="0" t="0" r="28575" b="19050"/>
                <wp:wrapNone/>
                <wp:docPr id="25" name="Straight Connector 25"/>
                <wp:cNvGraphicFramePr/>
                <a:graphic xmlns:a="http://schemas.openxmlformats.org/drawingml/2006/main">
                  <a:graphicData uri="http://schemas.microsoft.com/office/word/2010/wordprocessingShape">
                    <wps:wsp>
                      <wps:cNvCnPr/>
                      <wps:spPr>
                        <a:xfrm>
                          <a:off x="0" y="0"/>
                          <a:ext cx="9525" cy="17145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5FFECA58" id="Straight Connector 25" o:spid="_x0000_s1026" style="position:absolute;z-index:251693056;visibility:visible;mso-wrap-style:square;mso-wrap-distance-left:9pt;mso-wrap-distance-top:0;mso-wrap-distance-right:9pt;mso-wrap-distance-bottom:0;mso-position-horizontal:absolute;mso-position-horizontal-relative:text;mso-position-vertical:absolute;mso-position-vertical-relative:text" from="339pt,15.25pt" to="339.75pt,28.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" strokecolor="#5b9bd5 [3204]" strokeweight=".5pt">
                <v:stroke joinstyle="miter"/>
              </v:line>
            </w:pict>
          </mc:Fallback>
        </mc:AlternateContent>
      </w:r>
      <w:r w:rsidRPr="00430AA4">
        <w:rPr>
          <w:rFonts w:ascii="Arial" w:hAnsi="Arial" w:cs="Arial"/>
          <w:noProof/>
          <w:sz w:val="24"/>
          <w:szCs w:val="24"/>
          <w:lang w:eastAsia="en-GB"/>
        </w:rPr>
        <mc:AlternateContent>
          <mc:Choice Requires="wps">
            <w:drawing>
              <wp:anchor distT="0" distB="0" distL="114300" distR="114300" simplePos="0" relativeHeight="251692032" behindDoc="0" locked="0" layoutInCell="1" allowOverlap="1" wp14:anchorId="2BEFDD6C" wp14:editId="2C0E536C">
                <wp:simplePos x="0" y="0"/>
                <wp:positionH relativeFrom="column">
                  <wp:posOffset>2657475</wp:posOffset>
                </wp:positionH>
                <wp:positionV relativeFrom="paragraph">
                  <wp:posOffset>203200</wp:posOffset>
                </wp:positionV>
                <wp:extent cx="0" cy="200025"/>
                <wp:effectExtent l="0" t="0" r="38100" b="28575"/>
                <wp:wrapNone/>
                <wp:docPr id="24" name="Straight Connector 24"/>
                <wp:cNvGraphicFramePr/>
                <a:graphic xmlns:a="http://schemas.openxmlformats.org/drawingml/2006/main">
                  <a:graphicData uri="http://schemas.microsoft.com/office/word/2010/wordprocessingShape">
                    <wps:wsp>
                      <wps:cNvCnPr/>
                      <wps:spPr>
                        <a:xfrm>
                          <a:off x="0" y="0"/>
                          <a:ext cx="0" cy="200025"/>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4A4DA9DA" id="Straight Connector 24" o:spid="_x0000_s1026" style="position:absolute;z-index:251692032;visibility:visible;mso-wrap-style:square;mso-wrap-distance-left:9pt;mso-wrap-distance-top:0;mso-wrap-distance-right:9pt;mso-wrap-distance-bottom:0;mso-position-horizontal:absolute;mso-position-horizontal-relative:text;mso-position-vertical:absolute;mso-position-vertical-relative:text" from="209.25pt,16pt" to="209.25pt,31.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" strokecolor="#5b9bd5 [3204]" strokeweight=".5pt">
                <v:stroke joinstyle="miter"/>
              </v:line>
            </w:pict>
          </mc:Fallback>
        </mc:AlternateContent>
      </w:r>
    </w:p>
    <w:p w14:paraId="55726AF8" w14:textId="77777777" w:rsidR="00483C3F" w:rsidRPr="00430AA4" w:rsidRDefault="00610FCC" w:rsidP="0003168D">
      <w:pPr>
        <w:ind w:right="96"/>
        <w:jc w:val="both"/>
        <w:rPr>
          <w:rStyle w:val="normaltextrun"/>
          <w:rFonts w:ascii="Arial" w:hAnsi="Arial" w:cs="Arial"/>
          <w:sz w:val="24"/>
          <w:szCs w:val="24"/>
        </w:rPr>
      </w:pPr>
      <w:r w:rsidRPr="00430AA4">
        <w:rPr>
          <w:rFonts w:ascii="Arial" w:hAnsi="Arial" w:cs="Arial"/>
          <w:noProof/>
          <w:sz w:val="24"/>
          <w:szCs w:val="24"/>
          <w:lang w:eastAsia="en-GB"/>
        </w:rPr>
        <mc:AlternateContent>
          <mc:Choice Requires="wps">
            <w:drawing>
              <wp:anchor distT="0" distB="0" distL="114300" distR="114300" simplePos="0" relativeHeight="251676672" behindDoc="0" locked="0" layoutInCell="1" allowOverlap="1" wp14:anchorId="3CA3323F" wp14:editId="5BCB76D3">
                <wp:simplePos x="0" y="0"/>
                <wp:positionH relativeFrom="column">
                  <wp:posOffset>3810000</wp:posOffset>
                </wp:positionH>
                <wp:positionV relativeFrom="paragraph">
                  <wp:posOffset>102870</wp:posOffset>
                </wp:positionV>
                <wp:extent cx="952500" cy="476250"/>
                <wp:effectExtent l="0" t="0" r="19050" b="19050"/>
                <wp:wrapNone/>
                <wp:docPr id="12" name="Rectangle 12"/>
                <wp:cNvGraphicFramePr/>
                <a:graphic xmlns:a="http://schemas.openxmlformats.org/drawingml/2006/main">
                  <a:graphicData uri="http://schemas.microsoft.com/office/word/2010/wordprocessingShape">
                    <wps:wsp>
                      <wps:cNvSpPr/>
                      <wps:spPr>
                        <a:xfrm>
                          <a:off x="0" y="0"/>
                          <a:ext cx="952500" cy="476250"/>
                        </a:xfrm>
                        <a:prstGeom prst="rect">
                          <a:avLst/>
                        </a:prstGeom>
                        <a:solidFill>
                          <a:srgbClr val="5B9BD5"/>
                        </a:solidFill>
                        <a:ln w="12700" cap="flat" cmpd="sng" algn="ctr">
                          <a:solidFill>
                            <a:srgbClr val="5B9BD5">
                              <a:shade val="50000"/>
                            </a:srgbClr>
                          </a:solidFill>
                          <a:prstDash val="solid"/>
                          <a:miter lim="800000"/>
                        </a:ln>
                        <a:effectLst/>
                      </wps:spPr>
                      <wps:txbx>
                        <w:txbxContent>
                          <w:p w14:paraId="6D3BD55C" w14:textId="77777777" w:rsidR="00B30C57" w:rsidRDefault="00B30C57" w:rsidP="00B30C57">
                            <w:pPr>
                              <w:jc w:val="center"/>
                            </w:pPr>
                            <w:r>
                              <w:t>Band 4 HCSW</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CA3323F" id="Rectangle 12" o:spid="_x0000_s1034" style="position:absolute;left:0;text-align:left;margin-left:300pt;margin-top:8.1pt;width:75pt;height:37.5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" fillcolor="#5b9bd5" strokecolor="#41719c" strokeweight="1pt">
                <v:textbox>
                  <w:txbxContent>
                    <w:p w14:paraId="6D3BD55C" w14:textId="77777777" w:rsidR="00B30C57" w:rsidRDefault="00B30C57" w:rsidP="00B30C57">
                      <w:pPr>
                        <w:jc w:val="center"/>
                      </w:pPr>
                      <w:r>
                        <w:t>Band 4 HCSW</w:t>
                      </w:r>
                    </w:p>
                  </w:txbxContent>
                </v:textbox>
              </v:rect>
            </w:pict>
          </mc:Fallback>
        </mc:AlternateContent>
      </w:r>
      <w:r w:rsidRPr="00430AA4">
        <w:rPr>
          <w:rFonts w:ascii="Arial" w:hAnsi="Arial" w:cs="Arial"/>
          <w:noProof/>
          <w:sz w:val="24"/>
          <w:szCs w:val="24"/>
          <w:lang w:eastAsia="en-GB"/>
        </w:rPr>
        <mc:AlternateContent>
          <mc:Choice Requires="wps">
            <w:drawing>
              <wp:anchor distT="0" distB="0" distL="114300" distR="114300" simplePos="0" relativeHeight="251672576" behindDoc="0" locked="0" layoutInCell="1" allowOverlap="1" wp14:anchorId="279A519F" wp14:editId="663A19D9">
                <wp:simplePos x="0" y="0"/>
                <wp:positionH relativeFrom="column">
                  <wp:posOffset>2295526</wp:posOffset>
                </wp:positionH>
                <wp:positionV relativeFrom="paragraph">
                  <wp:posOffset>131445</wp:posOffset>
                </wp:positionV>
                <wp:extent cx="895350" cy="428625"/>
                <wp:effectExtent l="0" t="0" r="19050" b="28575"/>
                <wp:wrapNone/>
                <wp:docPr id="10" name="Rectangle 10"/>
                <wp:cNvGraphicFramePr/>
                <a:graphic xmlns:a="http://schemas.openxmlformats.org/drawingml/2006/main">
                  <a:graphicData uri="http://schemas.microsoft.com/office/word/2010/wordprocessingShape">
                    <wps:wsp>
                      <wps:cNvSpPr/>
                      <wps:spPr>
                        <a:xfrm>
                          <a:off x="0" y="0"/>
                          <a:ext cx="895350" cy="428625"/>
                        </a:xfrm>
                        <a:prstGeom prst="rect">
                          <a:avLst/>
                        </a:prstGeom>
                        <a:solidFill>
                          <a:srgbClr val="5B9BD5"/>
                        </a:solidFill>
                        <a:ln w="12700" cap="flat" cmpd="sng" algn="ctr">
                          <a:solidFill>
                            <a:srgbClr val="5B9BD5">
                              <a:shade val="50000"/>
                            </a:srgbClr>
                          </a:solidFill>
                          <a:prstDash val="solid"/>
                          <a:miter lim="800000"/>
                        </a:ln>
                        <a:effectLst/>
                      </wps:spPr>
                      <wps:txbx>
                        <w:txbxContent>
                          <w:p w14:paraId="45257995" w14:textId="77777777" w:rsidR="00B30C57" w:rsidRDefault="00B30C57" w:rsidP="00B30C57">
                            <w:pPr>
                              <w:jc w:val="center"/>
                            </w:pPr>
                            <w:r>
                              <w:t xml:space="preserve">Band 5 Special School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79A519F" id="Rectangle 10" o:spid="_x0000_s1035" style="position:absolute;left:0;text-align:left;margin-left:180.75pt;margin-top:10.35pt;width:70.5pt;height:33.75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" fillcolor="#5b9bd5" strokecolor="#41719c" strokeweight="1pt">
                <v:textbox>
                  <w:txbxContent>
                    <w:p w14:paraId="45257995" w14:textId="77777777" w:rsidR="00B30C57" w:rsidRDefault="00B30C57" w:rsidP="00B30C57">
                      <w:pPr>
                        <w:jc w:val="center"/>
                      </w:pPr>
                      <w:r>
                        <w:t xml:space="preserve">Band 5 Special School </w:t>
                      </w:r>
                    </w:p>
                  </w:txbxContent>
                </v:textbox>
              </v:rect>
            </w:pict>
          </mc:Fallback>
        </mc:AlternateContent>
      </w:r>
    </w:p>
    <w:p w14:paraId="217E8855" w14:textId="77777777" w:rsidR="00483C3F" w:rsidRPr="00430AA4" w:rsidRDefault="00BE16F8" w:rsidP="0003168D">
      <w:pPr>
        <w:ind w:right="96"/>
        <w:jc w:val="both"/>
        <w:rPr>
          <w:rStyle w:val="normaltextrun"/>
          <w:rFonts w:ascii="Arial" w:hAnsi="Arial" w:cs="Arial"/>
          <w:sz w:val="24"/>
          <w:szCs w:val="24"/>
        </w:rPr>
      </w:pPr>
      <w:r w:rsidRPr="00430AA4">
        <w:rPr>
          <w:rFonts w:ascii="Arial" w:hAnsi="Arial" w:cs="Arial"/>
          <w:noProof/>
          <w:sz w:val="24"/>
          <w:szCs w:val="24"/>
          <w:lang w:eastAsia="en-GB"/>
        </w:rPr>
        <mc:AlternateContent>
          <mc:Choice Requires="wps">
            <w:drawing>
              <wp:anchor distT="0" distB="0" distL="114300" distR="114300" simplePos="0" relativeHeight="251694080" behindDoc="0" locked="0" layoutInCell="1" allowOverlap="1" wp14:anchorId="5DFE98E9" wp14:editId="0B3CFEE3">
                <wp:simplePos x="0" y="0"/>
                <wp:positionH relativeFrom="column">
                  <wp:posOffset>4295775</wp:posOffset>
                </wp:positionH>
                <wp:positionV relativeFrom="paragraph">
                  <wp:posOffset>288290</wp:posOffset>
                </wp:positionV>
                <wp:extent cx="0" cy="314325"/>
                <wp:effectExtent l="0" t="0" r="38100" b="28575"/>
                <wp:wrapNone/>
                <wp:docPr id="26" name="Straight Connector 26"/>
                <wp:cNvGraphicFramePr/>
                <a:graphic xmlns:a="http://schemas.openxmlformats.org/drawingml/2006/main">
                  <a:graphicData uri="http://schemas.microsoft.com/office/word/2010/wordprocessingShape">
                    <wps:wsp>
                      <wps:cNvCnPr/>
                      <wps:spPr>
                        <a:xfrm>
                          <a:off x="0" y="0"/>
                          <a:ext cx="0" cy="314325"/>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39FC34E4" id="Straight Connector 26" o:spid="_x0000_s1026" style="position:absolute;z-index:251694080;visibility:visible;mso-wrap-style:square;mso-wrap-distance-left:9pt;mso-wrap-distance-top:0;mso-wrap-distance-right:9pt;mso-wrap-distance-bottom:0;mso-position-horizontal:absolute;mso-position-horizontal-relative:text;mso-position-vertical:absolute;mso-position-vertical-relative:text" from="338.25pt,22.7pt" to="338.25pt,47.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" strokecolor="#5b9bd5 [3204]" strokeweight=".5pt">
                <v:stroke joinstyle="miter"/>
              </v:line>
            </w:pict>
          </mc:Fallback>
        </mc:AlternateContent>
      </w:r>
    </w:p>
    <w:p w14:paraId="0E40EF5C" w14:textId="77777777" w:rsidR="00483C3F" w:rsidRPr="00430AA4" w:rsidRDefault="00483C3F" w:rsidP="0003168D">
      <w:pPr>
        <w:ind w:right="96"/>
        <w:jc w:val="both"/>
        <w:rPr>
          <w:rStyle w:val="normaltextrun"/>
          <w:rFonts w:ascii="Arial" w:hAnsi="Arial" w:cs="Arial"/>
          <w:sz w:val="24"/>
          <w:szCs w:val="24"/>
        </w:rPr>
      </w:pPr>
    </w:p>
    <w:p w14:paraId="6C2B6506" w14:textId="77777777" w:rsidR="00483C3F" w:rsidRPr="00430AA4" w:rsidRDefault="00610FCC" w:rsidP="0003168D">
      <w:pPr>
        <w:ind w:right="96"/>
        <w:jc w:val="both"/>
        <w:rPr>
          <w:rStyle w:val="normaltextrun"/>
          <w:rFonts w:ascii="Arial" w:hAnsi="Arial" w:cs="Arial"/>
          <w:sz w:val="24"/>
          <w:szCs w:val="24"/>
        </w:rPr>
      </w:pPr>
      <w:r w:rsidRPr="00430AA4">
        <w:rPr>
          <w:rFonts w:ascii="Arial" w:hAnsi="Arial" w:cs="Arial"/>
          <w:noProof/>
          <w:sz w:val="24"/>
          <w:szCs w:val="24"/>
          <w:lang w:eastAsia="en-GB"/>
        </w:rPr>
        <mc:AlternateContent>
          <mc:Choice Requires="wps">
            <w:drawing>
              <wp:anchor distT="0" distB="0" distL="114300" distR="114300" simplePos="0" relativeHeight="251678720" behindDoc="0" locked="0" layoutInCell="1" allowOverlap="1" wp14:anchorId="3E0AEE95" wp14:editId="446F92BC">
                <wp:simplePos x="0" y="0"/>
                <wp:positionH relativeFrom="column">
                  <wp:posOffset>3819525</wp:posOffset>
                </wp:positionH>
                <wp:positionV relativeFrom="paragraph">
                  <wp:posOffset>11430</wp:posOffset>
                </wp:positionV>
                <wp:extent cx="962025" cy="514350"/>
                <wp:effectExtent l="0" t="0" r="28575" b="19050"/>
                <wp:wrapNone/>
                <wp:docPr id="13" name="Rectangle 13"/>
                <wp:cNvGraphicFramePr/>
                <a:graphic xmlns:a="http://schemas.openxmlformats.org/drawingml/2006/main">
                  <a:graphicData uri="http://schemas.microsoft.com/office/word/2010/wordprocessingShape">
                    <wps:wsp>
                      <wps:cNvSpPr/>
                      <wps:spPr>
                        <a:xfrm>
                          <a:off x="0" y="0"/>
                          <a:ext cx="962025" cy="514350"/>
                        </a:xfrm>
                        <a:prstGeom prst="rect">
                          <a:avLst/>
                        </a:prstGeom>
                        <a:solidFill>
                          <a:srgbClr val="5B9BD5"/>
                        </a:solidFill>
                        <a:ln w="12700" cap="flat" cmpd="sng" algn="ctr">
                          <a:solidFill>
                            <a:srgbClr val="5B9BD5">
                              <a:shade val="50000"/>
                            </a:srgbClr>
                          </a:solidFill>
                          <a:prstDash val="solid"/>
                          <a:miter lim="800000"/>
                        </a:ln>
                        <a:effectLst/>
                      </wps:spPr>
                      <wps:txbx>
                        <w:txbxContent>
                          <w:p w14:paraId="6E289614" w14:textId="77777777" w:rsidR="00583AC2" w:rsidRDefault="00610FCC" w:rsidP="00583AC2">
                            <w:pPr>
                              <w:jc w:val="center"/>
                            </w:pPr>
                            <w:r>
                              <w:t>Band 3 HCSW</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E0AEE95" id="Rectangle 13" o:spid="_x0000_s1036" style="position:absolute;left:0;text-align:left;margin-left:300.75pt;margin-top:.9pt;width:75.75pt;height:40.5p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" fillcolor="#5b9bd5" strokecolor="#41719c" strokeweight="1pt">
                <v:textbox>
                  <w:txbxContent>
                    <w:p w14:paraId="6E289614" w14:textId="77777777" w:rsidR="00583AC2" w:rsidRDefault="00610FCC" w:rsidP="00583AC2">
                      <w:pPr>
                        <w:jc w:val="center"/>
                      </w:pPr>
                      <w:r>
                        <w:t>Band 3 HCSW</w:t>
                      </w:r>
                    </w:p>
                  </w:txbxContent>
                </v:textbox>
              </v:rect>
            </w:pict>
          </mc:Fallback>
        </mc:AlternateContent>
      </w:r>
    </w:p>
    <w:p w14:paraId="57CF97C1" w14:textId="77777777" w:rsidR="00483C3F" w:rsidRPr="00430AA4" w:rsidRDefault="00BE16F8" w:rsidP="0003168D">
      <w:pPr>
        <w:ind w:right="96"/>
        <w:jc w:val="both"/>
        <w:rPr>
          <w:rStyle w:val="normaltextrun"/>
          <w:rFonts w:ascii="Arial" w:hAnsi="Arial" w:cs="Arial"/>
          <w:sz w:val="24"/>
          <w:szCs w:val="24"/>
        </w:rPr>
      </w:pPr>
      <w:r w:rsidRPr="00430AA4">
        <w:rPr>
          <w:rFonts w:ascii="Arial" w:hAnsi="Arial" w:cs="Arial"/>
          <w:noProof/>
          <w:sz w:val="24"/>
          <w:szCs w:val="24"/>
          <w:lang w:eastAsia="en-GB"/>
        </w:rPr>
        <mc:AlternateContent>
          <mc:Choice Requires="wps">
            <w:drawing>
              <wp:anchor distT="0" distB="0" distL="114300" distR="114300" simplePos="0" relativeHeight="251695104" behindDoc="0" locked="0" layoutInCell="1" allowOverlap="1" wp14:anchorId="075D1084" wp14:editId="184F3FBE">
                <wp:simplePos x="0" y="0"/>
                <wp:positionH relativeFrom="column">
                  <wp:posOffset>4314825</wp:posOffset>
                </wp:positionH>
                <wp:positionV relativeFrom="paragraph">
                  <wp:posOffset>254000</wp:posOffset>
                </wp:positionV>
                <wp:extent cx="9525" cy="219075"/>
                <wp:effectExtent l="0" t="0" r="28575" b="28575"/>
                <wp:wrapNone/>
                <wp:docPr id="27" name="Straight Connector 27"/>
                <wp:cNvGraphicFramePr/>
                <a:graphic xmlns:a="http://schemas.openxmlformats.org/drawingml/2006/main">
                  <a:graphicData uri="http://schemas.microsoft.com/office/word/2010/wordprocessingShape">
                    <wps:wsp>
                      <wps:cNvCnPr/>
                      <wps:spPr>
                        <a:xfrm>
                          <a:off x="0" y="0"/>
                          <a:ext cx="9525" cy="219075"/>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3BD00F44" id="Straight Connector 27" o:spid="_x0000_s1026" style="position:absolute;z-index:251695104;visibility:visible;mso-wrap-style:square;mso-wrap-distance-left:9pt;mso-wrap-distance-top:0;mso-wrap-distance-right:9pt;mso-wrap-distance-bottom:0;mso-position-horizontal:absolute;mso-position-horizontal-relative:text;mso-position-vertical:absolute;mso-position-vertical-relative:text" from="339.75pt,20pt" to="340.5pt,37.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" strokecolor="#5b9bd5 [3204]" strokeweight=".5pt">
                <v:stroke joinstyle="miter"/>
              </v:line>
            </w:pict>
          </mc:Fallback>
        </mc:AlternateContent>
      </w:r>
    </w:p>
    <w:p w14:paraId="51FDBBA0" w14:textId="77777777" w:rsidR="00483C3F" w:rsidRPr="00430AA4" w:rsidRDefault="00610FCC" w:rsidP="0003168D">
      <w:pPr>
        <w:ind w:right="96"/>
        <w:jc w:val="both"/>
        <w:rPr>
          <w:rStyle w:val="normaltextrun"/>
          <w:rFonts w:ascii="Arial" w:hAnsi="Arial" w:cs="Arial"/>
          <w:sz w:val="24"/>
          <w:szCs w:val="24"/>
        </w:rPr>
      </w:pPr>
      <w:r w:rsidRPr="00430AA4">
        <w:rPr>
          <w:rFonts w:ascii="Arial" w:hAnsi="Arial" w:cs="Arial"/>
          <w:noProof/>
          <w:sz w:val="24"/>
          <w:szCs w:val="24"/>
          <w:lang w:eastAsia="en-GB"/>
        </w:rPr>
        <mc:AlternateContent>
          <mc:Choice Requires="wps">
            <w:drawing>
              <wp:anchor distT="0" distB="0" distL="114300" distR="114300" simplePos="0" relativeHeight="251680768" behindDoc="0" locked="0" layoutInCell="1" allowOverlap="1" wp14:anchorId="334D20CF" wp14:editId="30F0754C">
                <wp:simplePos x="0" y="0"/>
                <wp:positionH relativeFrom="column">
                  <wp:posOffset>3829049</wp:posOffset>
                </wp:positionH>
                <wp:positionV relativeFrom="paragraph">
                  <wp:posOffset>182880</wp:posOffset>
                </wp:positionV>
                <wp:extent cx="981075" cy="666750"/>
                <wp:effectExtent l="0" t="0" r="28575" b="19050"/>
                <wp:wrapNone/>
                <wp:docPr id="14" name="Rectangle 14"/>
                <wp:cNvGraphicFramePr/>
                <a:graphic xmlns:a="http://schemas.openxmlformats.org/drawingml/2006/main">
                  <a:graphicData uri="http://schemas.microsoft.com/office/word/2010/wordprocessingShape">
                    <wps:wsp>
                      <wps:cNvSpPr/>
                      <wps:spPr>
                        <a:xfrm>
                          <a:off x="0" y="0"/>
                          <a:ext cx="981075" cy="666750"/>
                        </a:xfrm>
                        <a:prstGeom prst="rect">
                          <a:avLst/>
                        </a:prstGeom>
                        <a:solidFill>
                          <a:srgbClr val="5B9BD5"/>
                        </a:solidFill>
                        <a:ln w="12700" cap="flat" cmpd="sng" algn="ctr">
                          <a:solidFill>
                            <a:srgbClr val="5B9BD5">
                              <a:shade val="50000"/>
                            </a:srgbClr>
                          </a:solidFill>
                          <a:prstDash val="solid"/>
                          <a:miter lim="800000"/>
                        </a:ln>
                        <a:effectLst/>
                      </wps:spPr>
                      <wps:txbx>
                        <w:txbxContent>
                          <w:p w14:paraId="2C7E6C46" w14:textId="77777777" w:rsidR="001648F7" w:rsidRDefault="001648F7" w:rsidP="001648F7">
                            <w:pPr>
                              <w:jc w:val="center"/>
                            </w:pPr>
                            <w:r>
                              <w:t xml:space="preserve">Band 2 Clerical Support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34D20CF" id="Rectangle 14" o:spid="_x0000_s1037" style="position:absolute;left:0;text-align:left;margin-left:301.5pt;margin-top:14.4pt;width:77.25pt;height:52.5pt;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" fillcolor="#5b9bd5" strokecolor="#41719c" strokeweight="1pt">
                <v:textbox>
                  <w:txbxContent>
                    <w:p w14:paraId="2C7E6C46" w14:textId="77777777" w:rsidR="001648F7" w:rsidRDefault="001648F7" w:rsidP="001648F7">
                      <w:pPr>
                        <w:jc w:val="center"/>
                      </w:pPr>
                      <w:r>
                        <w:t xml:space="preserve">Band 2 Clerical Support </w:t>
                      </w:r>
                    </w:p>
                  </w:txbxContent>
                </v:textbox>
              </v:rect>
            </w:pict>
          </mc:Fallback>
        </mc:AlternateContent>
      </w:r>
    </w:p>
    <w:p w14:paraId="0E13D447" w14:textId="77777777" w:rsidR="00483C3F" w:rsidRPr="00430AA4" w:rsidRDefault="00483C3F" w:rsidP="0003168D">
      <w:pPr>
        <w:ind w:right="96"/>
        <w:jc w:val="both"/>
        <w:rPr>
          <w:rStyle w:val="normaltextrun"/>
          <w:rFonts w:ascii="Arial" w:hAnsi="Arial" w:cs="Arial"/>
          <w:sz w:val="24"/>
          <w:szCs w:val="24"/>
        </w:rPr>
      </w:pPr>
    </w:p>
    <w:p w14:paraId="29C35188" w14:textId="77777777" w:rsidR="00583AC2" w:rsidRPr="00430AA4" w:rsidRDefault="00583AC2" w:rsidP="00583AC2">
      <w:pPr>
        <w:jc w:val="center"/>
        <w:rPr>
          <w:rFonts w:ascii="Arial" w:hAnsi="Arial" w:cs="Arial"/>
          <w:sz w:val="24"/>
          <w:szCs w:val="24"/>
        </w:rPr>
      </w:pPr>
    </w:p>
    <w:p w14:paraId="451B888D" w14:textId="77777777" w:rsidR="00583AC2" w:rsidRPr="00430AA4" w:rsidRDefault="00583AC2" w:rsidP="00583AC2">
      <w:pPr>
        <w:jc w:val="center"/>
        <w:rPr>
          <w:rFonts w:ascii="Arial" w:hAnsi="Arial" w:cs="Arial"/>
          <w:sz w:val="24"/>
          <w:szCs w:val="24"/>
        </w:rPr>
      </w:pPr>
    </w:p>
    <w:p w14:paraId="4C526143" w14:textId="77777777" w:rsidR="009A5AA1" w:rsidRPr="00430AA4" w:rsidRDefault="00965E1C" w:rsidP="00C87651">
      <w:pPr>
        <w:autoSpaceDE w:val="0"/>
        <w:autoSpaceDN w:val="0"/>
        <w:adjustRightInd w:val="0"/>
        <w:spacing w:after="0" w:line="240" w:lineRule="auto"/>
        <w:jc w:val="both"/>
        <w:rPr>
          <w:rFonts w:ascii="Arial" w:hAnsi="Arial" w:cs="Arial"/>
          <w:b/>
          <w:sz w:val="24"/>
          <w:szCs w:val="24"/>
        </w:rPr>
      </w:pPr>
      <w:r w:rsidRPr="00430AA4">
        <w:rPr>
          <w:rFonts w:ascii="Arial" w:hAnsi="Arial" w:cs="Arial"/>
          <w:b/>
          <w:sz w:val="24"/>
          <w:szCs w:val="24"/>
        </w:rPr>
        <w:t xml:space="preserve">3.3.2 </w:t>
      </w:r>
      <w:r w:rsidR="00C87651" w:rsidRPr="00430AA4">
        <w:rPr>
          <w:rFonts w:ascii="Arial" w:hAnsi="Arial" w:cs="Arial"/>
          <w:b/>
          <w:sz w:val="24"/>
          <w:szCs w:val="24"/>
        </w:rPr>
        <w:t xml:space="preserve">Current </w:t>
      </w:r>
      <w:r w:rsidR="009F2A92" w:rsidRPr="00430AA4">
        <w:rPr>
          <w:rFonts w:ascii="Arial" w:hAnsi="Arial" w:cs="Arial"/>
          <w:b/>
          <w:sz w:val="24"/>
          <w:szCs w:val="24"/>
        </w:rPr>
        <w:t>establishment:</w:t>
      </w:r>
    </w:p>
    <w:p w14:paraId="0F6A3197" w14:textId="77777777" w:rsidR="0008033D" w:rsidRPr="00430AA4" w:rsidRDefault="0008033D" w:rsidP="00C87651">
      <w:pPr>
        <w:autoSpaceDE w:val="0"/>
        <w:autoSpaceDN w:val="0"/>
        <w:adjustRightInd w:val="0"/>
        <w:spacing w:after="0" w:line="240" w:lineRule="auto"/>
        <w:jc w:val="both"/>
        <w:rPr>
          <w:rFonts w:ascii="Arial" w:hAnsi="Arial" w:cs="Arial"/>
          <w:b/>
          <w:sz w:val="24"/>
          <w:szCs w:val="24"/>
        </w:rPr>
      </w:pPr>
    </w:p>
    <w:p w14:paraId="77FD370F" w14:textId="77777777" w:rsidR="0008033D" w:rsidRPr="00430AA4" w:rsidRDefault="0008033D" w:rsidP="00C87651">
      <w:pPr>
        <w:autoSpaceDE w:val="0"/>
        <w:autoSpaceDN w:val="0"/>
        <w:adjustRightInd w:val="0"/>
        <w:spacing w:after="0" w:line="240" w:lineRule="auto"/>
        <w:jc w:val="both"/>
        <w:rPr>
          <w:rFonts w:ascii="Arial" w:hAnsi="Arial" w:cs="Arial"/>
          <w:b/>
          <w:sz w:val="24"/>
          <w:szCs w:val="24"/>
        </w:rPr>
      </w:pPr>
    </w:p>
    <w:tbl>
      <w:tblPr>
        <w:tblStyle w:val="TableGrid"/>
        <w:tblW w:w="0" w:type="auto"/>
        <w:tblInd w:w="720" w:type="dxa"/>
        <w:tblLook w:val="04A0" w:firstRow="1" w:lastRow="0" w:firstColumn="1" w:lastColumn="0" w:noHBand="0" w:noVBand="1"/>
      </w:tblPr>
      <w:tblGrid>
        <w:gridCol w:w="2098"/>
        <w:gridCol w:w="2177"/>
        <w:gridCol w:w="2061"/>
        <w:gridCol w:w="1960"/>
      </w:tblGrid>
      <w:tr w:rsidR="00536E53" w:rsidRPr="00430AA4" w14:paraId="17CC0791" w14:textId="77777777" w:rsidTr="009F2A92">
        <w:tc>
          <w:tcPr>
            <w:tcW w:w="2254" w:type="dxa"/>
            <w:shd w:val="clear" w:color="auto" w:fill="2E74B5" w:themeFill="accent1" w:themeFillShade="BF"/>
          </w:tcPr>
          <w:p w14:paraId="4836260C" w14:textId="77777777" w:rsidR="0073135C" w:rsidRPr="00430AA4" w:rsidRDefault="00E01A04" w:rsidP="001919FE">
            <w:pPr>
              <w:pStyle w:val="ListParagraph"/>
              <w:autoSpaceDE w:val="0"/>
              <w:autoSpaceDN w:val="0"/>
              <w:adjustRightInd w:val="0"/>
              <w:ind w:left="0"/>
              <w:jc w:val="both"/>
              <w:rPr>
                <w:rFonts w:ascii="Arial" w:hAnsi="Arial" w:cs="Arial"/>
                <w:bCs/>
                <w:sz w:val="24"/>
                <w:szCs w:val="24"/>
              </w:rPr>
            </w:pPr>
            <w:r w:rsidRPr="00430AA4">
              <w:rPr>
                <w:rFonts w:ascii="Arial" w:hAnsi="Arial" w:cs="Arial"/>
                <w:bCs/>
                <w:sz w:val="24"/>
                <w:szCs w:val="24"/>
              </w:rPr>
              <w:t xml:space="preserve">Band Role </w:t>
            </w:r>
          </w:p>
        </w:tc>
        <w:tc>
          <w:tcPr>
            <w:tcW w:w="2254" w:type="dxa"/>
            <w:shd w:val="clear" w:color="auto" w:fill="2E74B5" w:themeFill="accent1" w:themeFillShade="BF"/>
          </w:tcPr>
          <w:p w14:paraId="605E6DE7" w14:textId="77777777" w:rsidR="0073135C" w:rsidRPr="00430AA4" w:rsidRDefault="00E01A04" w:rsidP="001919FE">
            <w:pPr>
              <w:pStyle w:val="ListParagraph"/>
              <w:autoSpaceDE w:val="0"/>
              <w:autoSpaceDN w:val="0"/>
              <w:adjustRightInd w:val="0"/>
              <w:ind w:left="0"/>
              <w:jc w:val="both"/>
              <w:rPr>
                <w:rFonts w:ascii="Arial" w:hAnsi="Arial" w:cs="Arial"/>
                <w:bCs/>
                <w:sz w:val="24"/>
                <w:szCs w:val="24"/>
              </w:rPr>
            </w:pPr>
            <w:r w:rsidRPr="00430AA4">
              <w:rPr>
                <w:rFonts w:ascii="Arial" w:hAnsi="Arial" w:cs="Arial"/>
                <w:bCs/>
                <w:sz w:val="24"/>
                <w:szCs w:val="24"/>
              </w:rPr>
              <w:t xml:space="preserve">Establishment </w:t>
            </w:r>
          </w:p>
        </w:tc>
        <w:tc>
          <w:tcPr>
            <w:tcW w:w="2254" w:type="dxa"/>
            <w:shd w:val="clear" w:color="auto" w:fill="2E74B5" w:themeFill="accent1" w:themeFillShade="BF"/>
          </w:tcPr>
          <w:p w14:paraId="21AB2511" w14:textId="77777777" w:rsidR="0073135C" w:rsidRPr="00430AA4" w:rsidRDefault="00E01A04" w:rsidP="001919FE">
            <w:pPr>
              <w:pStyle w:val="ListParagraph"/>
              <w:autoSpaceDE w:val="0"/>
              <w:autoSpaceDN w:val="0"/>
              <w:adjustRightInd w:val="0"/>
              <w:ind w:left="0"/>
              <w:jc w:val="both"/>
              <w:rPr>
                <w:rFonts w:ascii="Arial" w:hAnsi="Arial" w:cs="Arial"/>
                <w:bCs/>
                <w:sz w:val="24"/>
                <w:szCs w:val="24"/>
              </w:rPr>
            </w:pPr>
            <w:r w:rsidRPr="00430AA4">
              <w:rPr>
                <w:rFonts w:ascii="Arial" w:hAnsi="Arial" w:cs="Arial"/>
                <w:bCs/>
                <w:sz w:val="24"/>
                <w:szCs w:val="24"/>
              </w:rPr>
              <w:t>In Post</w:t>
            </w:r>
          </w:p>
        </w:tc>
        <w:tc>
          <w:tcPr>
            <w:tcW w:w="2254" w:type="dxa"/>
            <w:shd w:val="clear" w:color="auto" w:fill="2E74B5" w:themeFill="accent1" w:themeFillShade="BF"/>
          </w:tcPr>
          <w:p w14:paraId="3DB9B11A" w14:textId="77777777" w:rsidR="0073135C" w:rsidRPr="00430AA4" w:rsidRDefault="0073135C" w:rsidP="001919FE">
            <w:pPr>
              <w:pStyle w:val="ListParagraph"/>
              <w:autoSpaceDE w:val="0"/>
              <w:autoSpaceDN w:val="0"/>
              <w:adjustRightInd w:val="0"/>
              <w:ind w:left="0"/>
              <w:jc w:val="both"/>
              <w:rPr>
                <w:rFonts w:ascii="Arial" w:hAnsi="Arial" w:cs="Arial"/>
                <w:b/>
                <w:sz w:val="24"/>
                <w:szCs w:val="24"/>
              </w:rPr>
            </w:pPr>
          </w:p>
        </w:tc>
      </w:tr>
      <w:tr w:rsidR="00536E53" w:rsidRPr="00430AA4" w14:paraId="4FBC797B" w14:textId="77777777" w:rsidTr="0073135C">
        <w:tc>
          <w:tcPr>
            <w:tcW w:w="2254" w:type="dxa"/>
          </w:tcPr>
          <w:p w14:paraId="094B0658" w14:textId="77777777" w:rsidR="0073135C" w:rsidRPr="00430AA4" w:rsidRDefault="00E01A04" w:rsidP="001919FE">
            <w:pPr>
              <w:pStyle w:val="ListParagraph"/>
              <w:autoSpaceDE w:val="0"/>
              <w:autoSpaceDN w:val="0"/>
              <w:adjustRightInd w:val="0"/>
              <w:ind w:left="0"/>
              <w:jc w:val="both"/>
              <w:rPr>
                <w:rFonts w:ascii="Arial" w:hAnsi="Arial" w:cs="Arial"/>
                <w:bCs/>
                <w:sz w:val="24"/>
                <w:szCs w:val="24"/>
              </w:rPr>
            </w:pPr>
            <w:r w:rsidRPr="00430AA4">
              <w:rPr>
                <w:rFonts w:ascii="Arial" w:hAnsi="Arial" w:cs="Arial"/>
                <w:bCs/>
                <w:sz w:val="24"/>
                <w:szCs w:val="24"/>
              </w:rPr>
              <w:t>DHON 8b</w:t>
            </w:r>
          </w:p>
        </w:tc>
        <w:tc>
          <w:tcPr>
            <w:tcW w:w="2254" w:type="dxa"/>
          </w:tcPr>
          <w:p w14:paraId="1E3F0815" w14:textId="77777777" w:rsidR="0073135C" w:rsidRPr="00430AA4" w:rsidRDefault="00E01A04" w:rsidP="001919FE">
            <w:pPr>
              <w:pStyle w:val="ListParagraph"/>
              <w:autoSpaceDE w:val="0"/>
              <w:autoSpaceDN w:val="0"/>
              <w:adjustRightInd w:val="0"/>
              <w:ind w:left="0"/>
              <w:jc w:val="both"/>
              <w:rPr>
                <w:rFonts w:ascii="Arial" w:hAnsi="Arial" w:cs="Arial"/>
                <w:bCs/>
                <w:sz w:val="24"/>
                <w:szCs w:val="24"/>
              </w:rPr>
            </w:pPr>
            <w:r w:rsidRPr="00430AA4">
              <w:rPr>
                <w:rFonts w:ascii="Arial" w:hAnsi="Arial" w:cs="Arial"/>
                <w:bCs/>
                <w:sz w:val="24"/>
                <w:szCs w:val="24"/>
              </w:rPr>
              <w:t>1 wte</w:t>
            </w:r>
          </w:p>
        </w:tc>
        <w:tc>
          <w:tcPr>
            <w:tcW w:w="2254" w:type="dxa"/>
          </w:tcPr>
          <w:p w14:paraId="7325C440" w14:textId="77777777" w:rsidR="0073135C" w:rsidRPr="00430AA4" w:rsidRDefault="00E01A04" w:rsidP="001919FE">
            <w:pPr>
              <w:pStyle w:val="ListParagraph"/>
              <w:autoSpaceDE w:val="0"/>
              <w:autoSpaceDN w:val="0"/>
              <w:adjustRightInd w:val="0"/>
              <w:ind w:left="0"/>
              <w:jc w:val="both"/>
              <w:rPr>
                <w:rFonts w:ascii="Arial" w:hAnsi="Arial" w:cs="Arial"/>
                <w:bCs/>
                <w:sz w:val="24"/>
                <w:szCs w:val="24"/>
              </w:rPr>
            </w:pPr>
            <w:r w:rsidRPr="00430AA4">
              <w:rPr>
                <w:rFonts w:ascii="Arial" w:hAnsi="Arial" w:cs="Arial"/>
                <w:bCs/>
                <w:sz w:val="24"/>
                <w:szCs w:val="24"/>
              </w:rPr>
              <w:t>1</w:t>
            </w:r>
            <w:r w:rsidR="00536E53" w:rsidRPr="00430AA4">
              <w:rPr>
                <w:rFonts w:ascii="Arial" w:hAnsi="Arial" w:cs="Arial"/>
                <w:bCs/>
                <w:sz w:val="24"/>
                <w:szCs w:val="24"/>
              </w:rPr>
              <w:t xml:space="preserve"> </w:t>
            </w:r>
            <w:r w:rsidRPr="00430AA4">
              <w:rPr>
                <w:rFonts w:ascii="Arial" w:hAnsi="Arial" w:cs="Arial"/>
                <w:bCs/>
                <w:sz w:val="24"/>
                <w:szCs w:val="24"/>
              </w:rPr>
              <w:t>wte</w:t>
            </w:r>
          </w:p>
        </w:tc>
        <w:tc>
          <w:tcPr>
            <w:tcW w:w="2254" w:type="dxa"/>
          </w:tcPr>
          <w:p w14:paraId="0AE6B50D" w14:textId="77777777" w:rsidR="0073135C" w:rsidRPr="00430AA4" w:rsidRDefault="0073135C" w:rsidP="001919FE">
            <w:pPr>
              <w:pStyle w:val="ListParagraph"/>
              <w:autoSpaceDE w:val="0"/>
              <w:autoSpaceDN w:val="0"/>
              <w:adjustRightInd w:val="0"/>
              <w:ind w:left="0"/>
              <w:jc w:val="both"/>
              <w:rPr>
                <w:rFonts w:ascii="Arial" w:hAnsi="Arial" w:cs="Arial"/>
                <w:b/>
                <w:sz w:val="24"/>
                <w:szCs w:val="24"/>
              </w:rPr>
            </w:pPr>
          </w:p>
        </w:tc>
      </w:tr>
      <w:tr w:rsidR="00536E53" w:rsidRPr="00430AA4" w14:paraId="23B2B865" w14:textId="77777777" w:rsidTr="0073135C">
        <w:tc>
          <w:tcPr>
            <w:tcW w:w="2254" w:type="dxa"/>
          </w:tcPr>
          <w:p w14:paraId="0C8D41A6" w14:textId="77777777" w:rsidR="0073135C" w:rsidRPr="00430AA4" w:rsidRDefault="00D958A8" w:rsidP="001919FE">
            <w:pPr>
              <w:pStyle w:val="ListParagraph"/>
              <w:autoSpaceDE w:val="0"/>
              <w:autoSpaceDN w:val="0"/>
              <w:adjustRightInd w:val="0"/>
              <w:ind w:left="0"/>
              <w:jc w:val="both"/>
              <w:rPr>
                <w:rFonts w:ascii="Arial" w:hAnsi="Arial" w:cs="Arial"/>
                <w:bCs/>
                <w:sz w:val="24"/>
                <w:szCs w:val="24"/>
              </w:rPr>
            </w:pPr>
            <w:r w:rsidRPr="00430AA4">
              <w:rPr>
                <w:rFonts w:ascii="Arial" w:hAnsi="Arial" w:cs="Arial"/>
                <w:bCs/>
                <w:sz w:val="24"/>
                <w:szCs w:val="24"/>
              </w:rPr>
              <w:t xml:space="preserve">Band 7 </w:t>
            </w:r>
            <w:r w:rsidR="00B24C1F" w:rsidRPr="00430AA4">
              <w:rPr>
                <w:rFonts w:ascii="Arial" w:hAnsi="Arial" w:cs="Arial"/>
                <w:bCs/>
                <w:sz w:val="24"/>
                <w:szCs w:val="24"/>
              </w:rPr>
              <w:t xml:space="preserve">manager </w:t>
            </w:r>
          </w:p>
        </w:tc>
        <w:tc>
          <w:tcPr>
            <w:tcW w:w="2254" w:type="dxa"/>
          </w:tcPr>
          <w:p w14:paraId="221C283E" w14:textId="77777777" w:rsidR="0073135C" w:rsidRPr="00430AA4" w:rsidRDefault="00B24C1F" w:rsidP="001919FE">
            <w:pPr>
              <w:pStyle w:val="ListParagraph"/>
              <w:autoSpaceDE w:val="0"/>
              <w:autoSpaceDN w:val="0"/>
              <w:adjustRightInd w:val="0"/>
              <w:ind w:left="0"/>
              <w:jc w:val="both"/>
              <w:rPr>
                <w:rFonts w:ascii="Arial" w:hAnsi="Arial" w:cs="Arial"/>
                <w:bCs/>
                <w:sz w:val="24"/>
                <w:szCs w:val="24"/>
              </w:rPr>
            </w:pPr>
            <w:r w:rsidRPr="00430AA4">
              <w:rPr>
                <w:rFonts w:ascii="Arial" w:hAnsi="Arial" w:cs="Arial"/>
                <w:bCs/>
                <w:sz w:val="24"/>
                <w:szCs w:val="24"/>
              </w:rPr>
              <w:t>1</w:t>
            </w:r>
            <w:r w:rsidR="00536E53" w:rsidRPr="00430AA4">
              <w:rPr>
                <w:rFonts w:ascii="Arial" w:hAnsi="Arial" w:cs="Arial"/>
                <w:bCs/>
                <w:sz w:val="24"/>
                <w:szCs w:val="24"/>
              </w:rPr>
              <w:t xml:space="preserve"> wte </w:t>
            </w:r>
          </w:p>
        </w:tc>
        <w:tc>
          <w:tcPr>
            <w:tcW w:w="2254" w:type="dxa"/>
          </w:tcPr>
          <w:p w14:paraId="2D408913" w14:textId="77777777" w:rsidR="0073135C" w:rsidRPr="00430AA4" w:rsidRDefault="00B24C1F" w:rsidP="001919FE">
            <w:pPr>
              <w:pStyle w:val="ListParagraph"/>
              <w:autoSpaceDE w:val="0"/>
              <w:autoSpaceDN w:val="0"/>
              <w:adjustRightInd w:val="0"/>
              <w:ind w:left="0"/>
              <w:jc w:val="both"/>
              <w:rPr>
                <w:rFonts w:ascii="Arial" w:hAnsi="Arial" w:cs="Arial"/>
                <w:bCs/>
                <w:sz w:val="24"/>
                <w:szCs w:val="24"/>
              </w:rPr>
            </w:pPr>
            <w:r w:rsidRPr="00430AA4">
              <w:rPr>
                <w:rFonts w:ascii="Arial" w:hAnsi="Arial" w:cs="Arial"/>
                <w:bCs/>
                <w:sz w:val="24"/>
                <w:szCs w:val="24"/>
              </w:rPr>
              <w:t xml:space="preserve">1 </w:t>
            </w:r>
            <w:r w:rsidR="00536E53" w:rsidRPr="00430AA4">
              <w:rPr>
                <w:rFonts w:ascii="Arial" w:hAnsi="Arial" w:cs="Arial"/>
                <w:bCs/>
                <w:sz w:val="24"/>
                <w:szCs w:val="24"/>
              </w:rPr>
              <w:t>wte</w:t>
            </w:r>
          </w:p>
        </w:tc>
        <w:tc>
          <w:tcPr>
            <w:tcW w:w="2254" w:type="dxa"/>
          </w:tcPr>
          <w:p w14:paraId="1FD75A5F" w14:textId="77777777" w:rsidR="0073135C" w:rsidRPr="00430AA4" w:rsidRDefault="0073135C" w:rsidP="001919FE">
            <w:pPr>
              <w:pStyle w:val="ListParagraph"/>
              <w:autoSpaceDE w:val="0"/>
              <w:autoSpaceDN w:val="0"/>
              <w:adjustRightInd w:val="0"/>
              <w:ind w:left="0"/>
              <w:jc w:val="both"/>
              <w:rPr>
                <w:rFonts w:ascii="Arial" w:hAnsi="Arial" w:cs="Arial"/>
                <w:b/>
                <w:sz w:val="24"/>
                <w:szCs w:val="24"/>
              </w:rPr>
            </w:pPr>
          </w:p>
        </w:tc>
      </w:tr>
      <w:tr w:rsidR="00536E53" w:rsidRPr="00430AA4" w14:paraId="7F17DD40" w14:textId="77777777" w:rsidTr="0073135C">
        <w:tc>
          <w:tcPr>
            <w:tcW w:w="2254" w:type="dxa"/>
          </w:tcPr>
          <w:p w14:paraId="1A58B1EB" w14:textId="77777777" w:rsidR="0073135C" w:rsidRPr="00430AA4" w:rsidRDefault="00B24C1F" w:rsidP="001919FE">
            <w:pPr>
              <w:pStyle w:val="ListParagraph"/>
              <w:autoSpaceDE w:val="0"/>
              <w:autoSpaceDN w:val="0"/>
              <w:adjustRightInd w:val="0"/>
              <w:ind w:left="0"/>
              <w:jc w:val="both"/>
              <w:rPr>
                <w:rFonts w:ascii="Arial" w:hAnsi="Arial" w:cs="Arial"/>
                <w:bCs/>
                <w:sz w:val="24"/>
                <w:szCs w:val="24"/>
              </w:rPr>
            </w:pPr>
            <w:r w:rsidRPr="00430AA4">
              <w:rPr>
                <w:rFonts w:ascii="Arial" w:hAnsi="Arial" w:cs="Arial"/>
                <w:bCs/>
                <w:sz w:val="24"/>
                <w:szCs w:val="24"/>
              </w:rPr>
              <w:t xml:space="preserve">Band 7 CPD </w:t>
            </w:r>
          </w:p>
        </w:tc>
        <w:tc>
          <w:tcPr>
            <w:tcW w:w="2254" w:type="dxa"/>
          </w:tcPr>
          <w:p w14:paraId="57AE32D3" w14:textId="77777777" w:rsidR="0073135C" w:rsidRPr="00430AA4" w:rsidRDefault="00B24C1F" w:rsidP="001919FE">
            <w:pPr>
              <w:pStyle w:val="ListParagraph"/>
              <w:autoSpaceDE w:val="0"/>
              <w:autoSpaceDN w:val="0"/>
              <w:adjustRightInd w:val="0"/>
              <w:ind w:left="0"/>
              <w:jc w:val="both"/>
              <w:rPr>
                <w:rFonts w:ascii="Arial" w:hAnsi="Arial" w:cs="Arial"/>
                <w:bCs/>
                <w:sz w:val="24"/>
                <w:szCs w:val="24"/>
              </w:rPr>
            </w:pPr>
            <w:r w:rsidRPr="00430AA4">
              <w:rPr>
                <w:rFonts w:ascii="Arial" w:hAnsi="Arial" w:cs="Arial"/>
                <w:bCs/>
                <w:sz w:val="24"/>
                <w:szCs w:val="24"/>
              </w:rPr>
              <w:t>1 wte</w:t>
            </w:r>
          </w:p>
        </w:tc>
        <w:tc>
          <w:tcPr>
            <w:tcW w:w="2254" w:type="dxa"/>
          </w:tcPr>
          <w:p w14:paraId="50E0BA2B" w14:textId="77777777" w:rsidR="0073135C" w:rsidRPr="00430AA4" w:rsidRDefault="00B24C1F" w:rsidP="001919FE">
            <w:pPr>
              <w:pStyle w:val="ListParagraph"/>
              <w:autoSpaceDE w:val="0"/>
              <w:autoSpaceDN w:val="0"/>
              <w:adjustRightInd w:val="0"/>
              <w:ind w:left="0"/>
              <w:jc w:val="both"/>
              <w:rPr>
                <w:rFonts w:ascii="Arial" w:hAnsi="Arial" w:cs="Arial"/>
                <w:bCs/>
                <w:sz w:val="24"/>
                <w:szCs w:val="24"/>
              </w:rPr>
            </w:pPr>
            <w:r w:rsidRPr="00430AA4">
              <w:rPr>
                <w:rFonts w:ascii="Arial" w:hAnsi="Arial" w:cs="Arial"/>
                <w:bCs/>
                <w:sz w:val="24"/>
                <w:szCs w:val="24"/>
              </w:rPr>
              <w:t>1 wte</w:t>
            </w:r>
          </w:p>
        </w:tc>
        <w:tc>
          <w:tcPr>
            <w:tcW w:w="2254" w:type="dxa"/>
          </w:tcPr>
          <w:p w14:paraId="5852E494" w14:textId="77777777" w:rsidR="0073135C" w:rsidRPr="00430AA4" w:rsidRDefault="0073135C" w:rsidP="001919FE">
            <w:pPr>
              <w:pStyle w:val="ListParagraph"/>
              <w:autoSpaceDE w:val="0"/>
              <w:autoSpaceDN w:val="0"/>
              <w:adjustRightInd w:val="0"/>
              <w:ind w:left="0"/>
              <w:jc w:val="both"/>
              <w:rPr>
                <w:rFonts w:ascii="Arial" w:hAnsi="Arial" w:cs="Arial"/>
                <w:b/>
                <w:sz w:val="24"/>
                <w:szCs w:val="24"/>
              </w:rPr>
            </w:pPr>
          </w:p>
        </w:tc>
      </w:tr>
      <w:tr w:rsidR="00536E53" w:rsidRPr="00430AA4" w14:paraId="62DBD771" w14:textId="77777777" w:rsidTr="0073135C">
        <w:tc>
          <w:tcPr>
            <w:tcW w:w="2254" w:type="dxa"/>
          </w:tcPr>
          <w:p w14:paraId="518FD822" w14:textId="77777777" w:rsidR="0073135C" w:rsidRPr="00430AA4" w:rsidRDefault="00B24C1F" w:rsidP="001919FE">
            <w:pPr>
              <w:pStyle w:val="ListParagraph"/>
              <w:autoSpaceDE w:val="0"/>
              <w:autoSpaceDN w:val="0"/>
              <w:adjustRightInd w:val="0"/>
              <w:ind w:left="0"/>
              <w:jc w:val="both"/>
              <w:rPr>
                <w:rFonts w:ascii="Arial" w:hAnsi="Arial" w:cs="Arial"/>
                <w:bCs/>
                <w:sz w:val="24"/>
                <w:szCs w:val="24"/>
              </w:rPr>
            </w:pPr>
            <w:r w:rsidRPr="00430AA4">
              <w:rPr>
                <w:rFonts w:ascii="Arial" w:hAnsi="Arial" w:cs="Arial"/>
                <w:bCs/>
                <w:sz w:val="24"/>
                <w:szCs w:val="24"/>
              </w:rPr>
              <w:t xml:space="preserve">Band 7 Nurse assessor </w:t>
            </w:r>
          </w:p>
        </w:tc>
        <w:tc>
          <w:tcPr>
            <w:tcW w:w="2254" w:type="dxa"/>
          </w:tcPr>
          <w:p w14:paraId="1663822C" w14:textId="77777777" w:rsidR="0073135C" w:rsidRPr="00430AA4" w:rsidRDefault="005508FA" w:rsidP="001919FE">
            <w:pPr>
              <w:pStyle w:val="ListParagraph"/>
              <w:autoSpaceDE w:val="0"/>
              <w:autoSpaceDN w:val="0"/>
              <w:adjustRightInd w:val="0"/>
              <w:ind w:left="0"/>
              <w:jc w:val="both"/>
              <w:rPr>
                <w:rFonts w:ascii="Arial" w:hAnsi="Arial" w:cs="Arial"/>
                <w:bCs/>
                <w:sz w:val="24"/>
                <w:szCs w:val="24"/>
              </w:rPr>
            </w:pPr>
            <w:r w:rsidRPr="00430AA4">
              <w:rPr>
                <w:rFonts w:ascii="Arial" w:hAnsi="Arial" w:cs="Arial"/>
                <w:bCs/>
                <w:sz w:val="24"/>
                <w:szCs w:val="24"/>
              </w:rPr>
              <w:t>2 wte</w:t>
            </w:r>
          </w:p>
        </w:tc>
        <w:tc>
          <w:tcPr>
            <w:tcW w:w="2254" w:type="dxa"/>
          </w:tcPr>
          <w:p w14:paraId="02858218" w14:textId="77777777" w:rsidR="0073135C" w:rsidRPr="00430AA4" w:rsidRDefault="005508FA" w:rsidP="001919FE">
            <w:pPr>
              <w:pStyle w:val="ListParagraph"/>
              <w:autoSpaceDE w:val="0"/>
              <w:autoSpaceDN w:val="0"/>
              <w:adjustRightInd w:val="0"/>
              <w:ind w:left="0"/>
              <w:jc w:val="both"/>
              <w:rPr>
                <w:rFonts w:ascii="Arial" w:hAnsi="Arial" w:cs="Arial"/>
                <w:bCs/>
                <w:sz w:val="24"/>
                <w:szCs w:val="24"/>
              </w:rPr>
            </w:pPr>
            <w:r w:rsidRPr="00430AA4">
              <w:rPr>
                <w:rFonts w:ascii="Arial" w:hAnsi="Arial" w:cs="Arial"/>
                <w:bCs/>
                <w:sz w:val="24"/>
                <w:szCs w:val="24"/>
              </w:rPr>
              <w:t>1.8 wte</w:t>
            </w:r>
          </w:p>
        </w:tc>
        <w:tc>
          <w:tcPr>
            <w:tcW w:w="2254" w:type="dxa"/>
          </w:tcPr>
          <w:p w14:paraId="56DC775C" w14:textId="77777777" w:rsidR="0073135C" w:rsidRPr="00430AA4" w:rsidRDefault="0073135C" w:rsidP="001919FE">
            <w:pPr>
              <w:pStyle w:val="ListParagraph"/>
              <w:autoSpaceDE w:val="0"/>
              <w:autoSpaceDN w:val="0"/>
              <w:adjustRightInd w:val="0"/>
              <w:ind w:left="0"/>
              <w:jc w:val="both"/>
              <w:rPr>
                <w:rFonts w:ascii="Arial" w:hAnsi="Arial" w:cs="Arial"/>
                <w:b/>
                <w:sz w:val="24"/>
                <w:szCs w:val="24"/>
              </w:rPr>
            </w:pPr>
          </w:p>
        </w:tc>
      </w:tr>
      <w:tr w:rsidR="00536E53" w:rsidRPr="00430AA4" w14:paraId="25346AE8" w14:textId="77777777" w:rsidTr="0073135C">
        <w:tc>
          <w:tcPr>
            <w:tcW w:w="2254" w:type="dxa"/>
          </w:tcPr>
          <w:p w14:paraId="26E504C9" w14:textId="77777777" w:rsidR="0073135C" w:rsidRPr="00430AA4" w:rsidRDefault="005508FA" w:rsidP="001919FE">
            <w:pPr>
              <w:pStyle w:val="ListParagraph"/>
              <w:autoSpaceDE w:val="0"/>
              <w:autoSpaceDN w:val="0"/>
              <w:adjustRightInd w:val="0"/>
              <w:ind w:left="0"/>
              <w:jc w:val="both"/>
              <w:rPr>
                <w:rFonts w:ascii="Arial" w:hAnsi="Arial" w:cs="Arial"/>
                <w:bCs/>
                <w:sz w:val="24"/>
                <w:szCs w:val="24"/>
              </w:rPr>
            </w:pPr>
            <w:r w:rsidRPr="00430AA4">
              <w:rPr>
                <w:rFonts w:ascii="Arial" w:hAnsi="Arial" w:cs="Arial"/>
                <w:bCs/>
                <w:sz w:val="24"/>
                <w:szCs w:val="24"/>
              </w:rPr>
              <w:t xml:space="preserve">Band 6 </w:t>
            </w:r>
            <w:r w:rsidR="00FA7C89" w:rsidRPr="00430AA4">
              <w:rPr>
                <w:rFonts w:ascii="Arial" w:hAnsi="Arial" w:cs="Arial"/>
                <w:bCs/>
                <w:sz w:val="24"/>
                <w:szCs w:val="24"/>
              </w:rPr>
              <w:t>CCN</w:t>
            </w:r>
          </w:p>
        </w:tc>
        <w:tc>
          <w:tcPr>
            <w:tcW w:w="2254" w:type="dxa"/>
          </w:tcPr>
          <w:p w14:paraId="3AF55ABA" w14:textId="77777777" w:rsidR="0073135C" w:rsidRPr="00430AA4" w:rsidRDefault="009F1C32" w:rsidP="001919FE">
            <w:pPr>
              <w:pStyle w:val="ListParagraph"/>
              <w:autoSpaceDE w:val="0"/>
              <w:autoSpaceDN w:val="0"/>
              <w:adjustRightInd w:val="0"/>
              <w:ind w:left="0"/>
              <w:jc w:val="both"/>
              <w:rPr>
                <w:rFonts w:ascii="Arial" w:hAnsi="Arial" w:cs="Arial"/>
                <w:bCs/>
                <w:sz w:val="24"/>
                <w:szCs w:val="24"/>
              </w:rPr>
            </w:pPr>
            <w:r w:rsidRPr="00430AA4">
              <w:rPr>
                <w:rFonts w:ascii="Arial" w:hAnsi="Arial" w:cs="Arial"/>
                <w:bCs/>
                <w:sz w:val="24"/>
                <w:szCs w:val="24"/>
              </w:rPr>
              <w:t>8.3 wte</w:t>
            </w:r>
          </w:p>
        </w:tc>
        <w:tc>
          <w:tcPr>
            <w:tcW w:w="2254" w:type="dxa"/>
          </w:tcPr>
          <w:p w14:paraId="71A664E3" w14:textId="77777777" w:rsidR="0073135C" w:rsidRPr="00430AA4" w:rsidRDefault="009F1C32" w:rsidP="001919FE">
            <w:pPr>
              <w:pStyle w:val="ListParagraph"/>
              <w:autoSpaceDE w:val="0"/>
              <w:autoSpaceDN w:val="0"/>
              <w:adjustRightInd w:val="0"/>
              <w:ind w:left="0"/>
              <w:jc w:val="both"/>
              <w:rPr>
                <w:rFonts w:ascii="Arial" w:hAnsi="Arial" w:cs="Arial"/>
                <w:bCs/>
                <w:sz w:val="24"/>
                <w:szCs w:val="24"/>
              </w:rPr>
            </w:pPr>
            <w:r w:rsidRPr="00430AA4">
              <w:rPr>
                <w:rFonts w:ascii="Arial" w:hAnsi="Arial" w:cs="Arial"/>
                <w:bCs/>
                <w:sz w:val="24"/>
                <w:szCs w:val="24"/>
              </w:rPr>
              <w:t>8</w:t>
            </w:r>
            <w:r w:rsidR="00BA5CB4" w:rsidRPr="00430AA4">
              <w:rPr>
                <w:rFonts w:ascii="Arial" w:hAnsi="Arial" w:cs="Arial"/>
                <w:bCs/>
                <w:sz w:val="24"/>
                <w:szCs w:val="24"/>
              </w:rPr>
              <w:t>.3 wte</w:t>
            </w:r>
          </w:p>
        </w:tc>
        <w:tc>
          <w:tcPr>
            <w:tcW w:w="2254" w:type="dxa"/>
          </w:tcPr>
          <w:p w14:paraId="17795812" w14:textId="77777777" w:rsidR="0073135C" w:rsidRPr="00430AA4" w:rsidRDefault="0073135C" w:rsidP="001919FE">
            <w:pPr>
              <w:pStyle w:val="ListParagraph"/>
              <w:autoSpaceDE w:val="0"/>
              <w:autoSpaceDN w:val="0"/>
              <w:adjustRightInd w:val="0"/>
              <w:ind w:left="0"/>
              <w:jc w:val="both"/>
              <w:rPr>
                <w:rFonts w:ascii="Arial" w:hAnsi="Arial" w:cs="Arial"/>
                <w:b/>
                <w:sz w:val="24"/>
                <w:szCs w:val="24"/>
              </w:rPr>
            </w:pPr>
          </w:p>
        </w:tc>
      </w:tr>
      <w:tr w:rsidR="00536E53" w:rsidRPr="00430AA4" w14:paraId="534EE29D" w14:textId="77777777" w:rsidTr="0073135C">
        <w:tc>
          <w:tcPr>
            <w:tcW w:w="2254" w:type="dxa"/>
          </w:tcPr>
          <w:p w14:paraId="66F5FAE1" w14:textId="77777777" w:rsidR="0073135C" w:rsidRPr="00430AA4" w:rsidRDefault="00BA5CB4" w:rsidP="001919FE">
            <w:pPr>
              <w:pStyle w:val="ListParagraph"/>
              <w:autoSpaceDE w:val="0"/>
              <w:autoSpaceDN w:val="0"/>
              <w:adjustRightInd w:val="0"/>
              <w:ind w:left="0"/>
              <w:jc w:val="both"/>
              <w:rPr>
                <w:rFonts w:ascii="Arial" w:hAnsi="Arial" w:cs="Arial"/>
                <w:bCs/>
                <w:sz w:val="24"/>
                <w:szCs w:val="24"/>
              </w:rPr>
            </w:pPr>
            <w:r w:rsidRPr="00430AA4">
              <w:rPr>
                <w:rFonts w:ascii="Arial" w:hAnsi="Arial" w:cs="Arial"/>
                <w:bCs/>
                <w:sz w:val="24"/>
                <w:szCs w:val="24"/>
              </w:rPr>
              <w:t xml:space="preserve">Band </w:t>
            </w:r>
            <w:r w:rsidR="009F1C32" w:rsidRPr="00430AA4">
              <w:rPr>
                <w:rFonts w:ascii="Arial" w:hAnsi="Arial" w:cs="Arial"/>
                <w:bCs/>
                <w:sz w:val="24"/>
                <w:szCs w:val="24"/>
              </w:rPr>
              <w:t>6 S School</w:t>
            </w:r>
          </w:p>
        </w:tc>
        <w:tc>
          <w:tcPr>
            <w:tcW w:w="2254" w:type="dxa"/>
          </w:tcPr>
          <w:p w14:paraId="05A67736" w14:textId="77777777" w:rsidR="0073135C" w:rsidRPr="00430AA4" w:rsidRDefault="009F1C32" w:rsidP="001919FE">
            <w:pPr>
              <w:pStyle w:val="ListParagraph"/>
              <w:autoSpaceDE w:val="0"/>
              <w:autoSpaceDN w:val="0"/>
              <w:adjustRightInd w:val="0"/>
              <w:ind w:left="0"/>
              <w:jc w:val="both"/>
              <w:rPr>
                <w:rFonts w:ascii="Arial" w:hAnsi="Arial" w:cs="Arial"/>
                <w:bCs/>
                <w:sz w:val="24"/>
                <w:szCs w:val="24"/>
              </w:rPr>
            </w:pPr>
            <w:r w:rsidRPr="00430AA4">
              <w:rPr>
                <w:rFonts w:ascii="Arial" w:hAnsi="Arial" w:cs="Arial"/>
                <w:bCs/>
                <w:sz w:val="24"/>
                <w:szCs w:val="24"/>
              </w:rPr>
              <w:t>2.7 wte</w:t>
            </w:r>
          </w:p>
        </w:tc>
        <w:tc>
          <w:tcPr>
            <w:tcW w:w="2254" w:type="dxa"/>
          </w:tcPr>
          <w:p w14:paraId="5E38148D" w14:textId="77777777" w:rsidR="0073135C" w:rsidRPr="00430AA4" w:rsidRDefault="007B18CF" w:rsidP="001919FE">
            <w:pPr>
              <w:pStyle w:val="ListParagraph"/>
              <w:autoSpaceDE w:val="0"/>
              <w:autoSpaceDN w:val="0"/>
              <w:adjustRightInd w:val="0"/>
              <w:ind w:left="0"/>
              <w:jc w:val="both"/>
              <w:rPr>
                <w:rFonts w:ascii="Arial" w:hAnsi="Arial" w:cs="Arial"/>
                <w:bCs/>
                <w:sz w:val="24"/>
                <w:szCs w:val="24"/>
              </w:rPr>
            </w:pPr>
            <w:r w:rsidRPr="00430AA4">
              <w:rPr>
                <w:rFonts w:ascii="Arial" w:hAnsi="Arial" w:cs="Arial"/>
                <w:bCs/>
                <w:sz w:val="24"/>
                <w:szCs w:val="24"/>
              </w:rPr>
              <w:t>2.7 wte</w:t>
            </w:r>
          </w:p>
        </w:tc>
        <w:tc>
          <w:tcPr>
            <w:tcW w:w="2254" w:type="dxa"/>
          </w:tcPr>
          <w:p w14:paraId="28795F6F" w14:textId="77777777" w:rsidR="0073135C" w:rsidRPr="00430AA4" w:rsidRDefault="0073135C" w:rsidP="001919FE">
            <w:pPr>
              <w:pStyle w:val="ListParagraph"/>
              <w:autoSpaceDE w:val="0"/>
              <w:autoSpaceDN w:val="0"/>
              <w:adjustRightInd w:val="0"/>
              <w:ind w:left="0"/>
              <w:jc w:val="both"/>
              <w:rPr>
                <w:rFonts w:ascii="Arial" w:hAnsi="Arial" w:cs="Arial"/>
                <w:b/>
                <w:sz w:val="24"/>
                <w:szCs w:val="24"/>
              </w:rPr>
            </w:pPr>
          </w:p>
        </w:tc>
      </w:tr>
      <w:tr w:rsidR="00536E53" w:rsidRPr="00430AA4" w14:paraId="593B7388" w14:textId="77777777" w:rsidTr="0073135C">
        <w:tc>
          <w:tcPr>
            <w:tcW w:w="2254" w:type="dxa"/>
          </w:tcPr>
          <w:p w14:paraId="14589135" w14:textId="77777777" w:rsidR="0073135C" w:rsidRPr="00430AA4" w:rsidRDefault="007B18CF" w:rsidP="001919FE">
            <w:pPr>
              <w:pStyle w:val="ListParagraph"/>
              <w:autoSpaceDE w:val="0"/>
              <w:autoSpaceDN w:val="0"/>
              <w:adjustRightInd w:val="0"/>
              <w:ind w:left="0"/>
              <w:jc w:val="both"/>
              <w:rPr>
                <w:rFonts w:ascii="Arial" w:hAnsi="Arial" w:cs="Arial"/>
                <w:bCs/>
                <w:sz w:val="24"/>
                <w:szCs w:val="24"/>
              </w:rPr>
            </w:pPr>
            <w:r w:rsidRPr="00430AA4">
              <w:rPr>
                <w:rFonts w:ascii="Arial" w:hAnsi="Arial" w:cs="Arial"/>
                <w:bCs/>
                <w:sz w:val="24"/>
                <w:szCs w:val="24"/>
              </w:rPr>
              <w:t>Band 5 S School</w:t>
            </w:r>
          </w:p>
        </w:tc>
        <w:tc>
          <w:tcPr>
            <w:tcW w:w="2254" w:type="dxa"/>
          </w:tcPr>
          <w:p w14:paraId="24C74E82" w14:textId="77777777" w:rsidR="0073135C" w:rsidRPr="00430AA4" w:rsidRDefault="007B18CF" w:rsidP="001919FE">
            <w:pPr>
              <w:pStyle w:val="ListParagraph"/>
              <w:autoSpaceDE w:val="0"/>
              <w:autoSpaceDN w:val="0"/>
              <w:adjustRightInd w:val="0"/>
              <w:ind w:left="0"/>
              <w:jc w:val="both"/>
              <w:rPr>
                <w:rFonts w:ascii="Arial" w:hAnsi="Arial" w:cs="Arial"/>
                <w:bCs/>
                <w:sz w:val="24"/>
                <w:szCs w:val="24"/>
              </w:rPr>
            </w:pPr>
            <w:r w:rsidRPr="00430AA4">
              <w:rPr>
                <w:rFonts w:ascii="Arial" w:hAnsi="Arial" w:cs="Arial"/>
                <w:bCs/>
                <w:sz w:val="24"/>
                <w:szCs w:val="24"/>
              </w:rPr>
              <w:t>1.89 wte</w:t>
            </w:r>
          </w:p>
        </w:tc>
        <w:tc>
          <w:tcPr>
            <w:tcW w:w="2254" w:type="dxa"/>
          </w:tcPr>
          <w:p w14:paraId="0D1BAA2B" w14:textId="77777777" w:rsidR="0073135C" w:rsidRPr="00430AA4" w:rsidRDefault="00880BB3" w:rsidP="001919FE">
            <w:pPr>
              <w:pStyle w:val="ListParagraph"/>
              <w:autoSpaceDE w:val="0"/>
              <w:autoSpaceDN w:val="0"/>
              <w:adjustRightInd w:val="0"/>
              <w:ind w:left="0"/>
              <w:jc w:val="both"/>
              <w:rPr>
                <w:rFonts w:ascii="Arial" w:hAnsi="Arial" w:cs="Arial"/>
                <w:bCs/>
                <w:sz w:val="24"/>
                <w:szCs w:val="24"/>
              </w:rPr>
            </w:pPr>
            <w:r w:rsidRPr="00430AA4">
              <w:rPr>
                <w:rFonts w:ascii="Arial" w:hAnsi="Arial" w:cs="Arial"/>
                <w:bCs/>
                <w:sz w:val="24"/>
                <w:szCs w:val="24"/>
              </w:rPr>
              <w:t xml:space="preserve">1.89 wte </w:t>
            </w:r>
          </w:p>
        </w:tc>
        <w:tc>
          <w:tcPr>
            <w:tcW w:w="2254" w:type="dxa"/>
          </w:tcPr>
          <w:p w14:paraId="795BFE65" w14:textId="77777777" w:rsidR="0073135C" w:rsidRPr="00430AA4" w:rsidRDefault="0073135C" w:rsidP="001919FE">
            <w:pPr>
              <w:pStyle w:val="ListParagraph"/>
              <w:autoSpaceDE w:val="0"/>
              <w:autoSpaceDN w:val="0"/>
              <w:adjustRightInd w:val="0"/>
              <w:ind w:left="0"/>
              <w:jc w:val="both"/>
              <w:rPr>
                <w:rFonts w:ascii="Arial" w:hAnsi="Arial" w:cs="Arial"/>
                <w:b/>
                <w:sz w:val="24"/>
                <w:szCs w:val="24"/>
              </w:rPr>
            </w:pPr>
          </w:p>
        </w:tc>
      </w:tr>
      <w:tr w:rsidR="00536E53" w:rsidRPr="00430AA4" w14:paraId="3A64313E" w14:textId="77777777" w:rsidTr="0073135C">
        <w:tc>
          <w:tcPr>
            <w:tcW w:w="2254" w:type="dxa"/>
          </w:tcPr>
          <w:p w14:paraId="58CC1893" w14:textId="77777777" w:rsidR="0073135C" w:rsidRPr="00430AA4" w:rsidRDefault="00880BB3" w:rsidP="001919FE">
            <w:pPr>
              <w:pStyle w:val="ListParagraph"/>
              <w:autoSpaceDE w:val="0"/>
              <w:autoSpaceDN w:val="0"/>
              <w:adjustRightInd w:val="0"/>
              <w:ind w:left="0"/>
              <w:jc w:val="both"/>
              <w:rPr>
                <w:rFonts w:ascii="Arial" w:hAnsi="Arial" w:cs="Arial"/>
                <w:bCs/>
                <w:sz w:val="24"/>
                <w:szCs w:val="24"/>
              </w:rPr>
            </w:pPr>
            <w:r w:rsidRPr="00430AA4">
              <w:rPr>
                <w:rFonts w:ascii="Arial" w:hAnsi="Arial" w:cs="Arial"/>
                <w:bCs/>
                <w:sz w:val="24"/>
                <w:szCs w:val="24"/>
              </w:rPr>
              <w:t>Band 4 HCSW</w:t>
            </w:r>
          </w:p>
        </w:tc>
        <w:tc>
          <w:tcPr>
            <w:tcW w:w="2254" w:type="dxa"/>
          </w:tcPr>
          <w:p w14:paraId="28D79605" w14:textId="77777777" w:rsidR="0073135C" w:rsidRPr="00430AA4" w:rsidRDefault="00170C8D" w:rsidP="001919FE">
            <w:pPr>
              <w:pStyle w:val="ListParagraph"/>
              <w:autoSpaceDE w:val="0"/>
              <w:autoSpaceDN w:val="0"/>
              <w:adjustRightInd w:val="0"/>
              <w:ind w:left="0"/>
              <w:jc w:val="both"/>
              <w:rPr>
                <w:rFonts w:ascii="Arial" w:hAnsi="Arial" w:cs="Arial"/>
                <w:bCs/>
                <w:sz w:val="24"/>
                <w:szCs w:val="24"/>
              </w:rPr>
            </w:pPr>
            <w:r w:rsidRPr="00430AA4">
              <w:rPr>
                <w:rFonts w:ascii="Arial" w:hAnsi="Arial" w:cs="Arial"/>
                <w:bCs/>
                <w:sz w:val="24"/>
                <w:szCs w:val="24"/>
              </w:rPr>
              <w:t>17.19 wte</w:t>
            </w:r>
          </w:p>
        </w:tc>
        <w:tc>
          <w:tcPr>
            <w:tcW w:w="2254" w:type="dxa"/>
          </w:tcPr>
          <w:p w14:paraId="71A316C1" w14:textId="77777777" w:rsidR="0073135C" w:rsidRPr="00430AA4" w:rsidRDefault="00170C8D" w:rsidP="001919FE">
            <w:pPr>
              <w:pStyle w:val="ListParagraph"/>
              <w:autoSpaceDE w:val="0"/>
              <w:autoSpaceDN w:val="0"/>
              <w:adjustRightInd w:val="0"/>
              <w:ind w:left="0"/>
              <w:jc w:val="both"/>
              <w:rPr>
                <w:rFonts w:ascii="Arial" w:hAnsi="Arial" w:cs="Arial"/>
                <w:bCs/>
                <w:sz w:val="24"/>
                <w:szCs w:val="24"/>
              </w:rPr>
            </w:pPr>
            <w:r w:rsidRPr="00430AA4">
              <w:rPr>
                <w:rFonts w:ascii="Arial" w:hAnsi="Arial" w:cs="Arial"/>
                <w:bCs/>
                <w:sz w:val="24"/>
                <w:szCs w:val="24"/>
              </w:rPr>
              <w:t>14.07 wte</w:t>
            </w:r>
          </w:p>
        </w:tc>
        <w:tc>
          <w:tcPr>
            <w:tcW w:w="2254" w:type="dxa"/>
          </w:tcPr>
          <w:p w14:paraId="18ACDB42" w14:textId="77777777" w:rsidR="0073135C" w:rsidRPr="00430AA4" w:rsidRDefault="0073135C" w:rsidP="001919FE">
            <w:pPr>
              <w:pStyle w:val="ListParagraph"/>
              <w:autoSpaceDE w:val="0"/>
              <w:autoSpaceDN w:val="0"/>
              <w:adjustRightInd w:val="0"/>
              <w:ind w:left="0"/>
              <w:jc w:val="both"/>
              <w:rPr>
                <w:rFonts w:ascii="Arial" w:hAnsi="Arial" w:cs="Arial"/>
                <w:b/>
                <w:sz w:val="24"/>
                <w:szCs w:val="24"/>
              </w:rPr>
            </w:pPr>
          </w:p>
        </w:tc>
      </w:tr>
      <w:tr w:rsidR="00536E53" w:rsidRPr="00430AA4" w14:paraId="48AE60EC" w14:textId="77777777" w:rsidTr="0073135C">
        <w:tc>
          <w:tcPr>
            <w:tcW w:w="2254" w:type="dxa"/>
          </w:tcPr>
          <w:p w14:paraId="30C1EF31" w14:textId="77777777" w:rsidR="0073135C" w:rsidRPr="00430AA4" w:rsidRDefault="00906A8B" w:rsidP="001919FE">
            <w:pPr>
              <w:pStyle w:val="ListParagraph"/>
              <w:autoSpaceDE w:val="0"/>
              <w:autoSpaceDN w:val="0"/>
              <w:adjustRightInd w:val="0"/>
              <w:ind w:left="0"/>
              <w:jc w:val="both"/>
              <w:rPr>
                <w:rFonts w:ascii="Arial" w:hAnsi="Arial" w:cs="Arial"/>
                <w:bCs/>
                <w:sz w:val="24"/>
                <w:szCs w:val="24"/>
              </w:rPr>
            </w:pPr>
            <w:r w:rsidRPr="00430AA4">
              <w:rPr>
                <w:rFonts w:ascii="Arial" w:hAnsi="Arial" w:cs="Arial"/>
                <w:bCs/>
                <w:sz w:val="24"/>
                <w:szCs w:val="24"/>
              </w:rPr>
              <w:t xml:space="preserve">Band 4 HCSW </w:t>
            </w:r>
          </w:p>
        </w:tc>
        <w:tc>
          <w:tcPr>
            <w:tcW w:w="2254" w:type="dxa"/>
          </w:tcPr>
          <w:p w14:paraId="1B01F236" w14:textId="77777777" w:rsidR="0073135C" w:rsidRPr="00430AA4" w:rsidRDefault="00906A8B" w:rsidP="001919FE">
            <w:pPr>
              <w:pStyle w:val="ListParagraph"/>
              <w:autoSpaceDE w:val="0"/>
              <w:autoSpaceDN w:val="0"/>
              <w:adjustRightInd w:val="0"/>
              <w:ind w:left="0"/>
              <w:jc w:val="both"/>
              <w:rPr>
                <w:rFonts w:ascii="Arial" w:hAnsi="Arial" w:cs="Arial"/>
                <w:bCs/>
                <w:sz w:val="24"/>
                <w:szCs w:val="24"/>
              </w:rPr>
            </w:pPr>
            <w:r w:rsidRPr="00430AA4">
              <w:rPr>
                <w:rFonts w:ascii="Arial" w:hAnsi="Arial" w:cs="Arial"/>
                <w:bCs/>
                <w:sz w:val="24"/>
                <w:szCs w:val="24"/>
              </w:rPr>
              <w:t>17.56 wte</w:t>
            </w:r>
          </w:p>
        </w:tc>
        <w:tc>
          <w:tcPr>
            <w:tcW w:w="2254" w:type="dxa"/>
          </w:tcPr>
          <w:p w14:paraId="34B5B911" w14:textId="77777777" w:rsidR="0073135C" w:rsidRPr="00430AA4" w:rsidRDefault="00906A8B" w:rsidP="001919FE">
            <w:pPr>
              <w:pStyle w:val="ListParagraph"/>
              <w:autoSpaceDE w:val="0"/>
              <w:autoSpaceDN w:val="0"/>
              <w:adjustRightInd w:val="0"/>
              <w:ind w:left="0"/>
              <w:jc w:val="both"/>
              <w:rPr>
                <w:rFonts w:ascii="Arial" w:hAnsi="Arial" w:cs="Arial"/>
                <w:bCs/>
                <w:sz w:val="24"/>
                <w:szCs w:val="24"/>
              </w:rPr>
            </w:pPr>
            <w:r w:rsidRPr="00430AA4">
              <w:rPr>
                <w:rFonts w:ascii="Arial" w:hAnsi="Arial" w:cs="Arial"/>
                <w:bCs/>
                <w:sz w:val="24"/>
                <w:szCs w:val="24"/>
              </w:rPr>
              <w:t xml:space="preserve">13.98 wte </w:t>
            </w:r>
          </w:p>
        </w:tc>
        <w:tc>
          <w:tcPr>
            <w:tcW w:w="2254" w:type="dxa"/>
          </w:tcPr>
          <w:p w14:paraId="3A898489" w14:textId="77777777" w:rsidR="0073135C" w:rsidRPr="00430AA4" w:rsidRDefault="0073135C" w:rsidP="001919FE">
            <w:pPr>
              <w:pStyle w:val="ListParagraph"/>
              <w:autoSpaceDE w:val="0"/>
              <w:autoSpaceDN w:val="0"/>
              <w:adjustRightInd w:val="0"/>
              <w:ind w:left="0"/>
              <w:jc w:val="both"/>
              <w:rPr>
                <w:rFonts w:ascii="Arial" w:hAnsi="Arial" w:cs="Arial"/>
                <w:b/>
                <w:sz w:val="24"/>
                <w:szCs w:val="24"/>
              </w:rPr>
            </w:pPr>
          </w:p>
        </w:tc>
      </w:tr>
      <w:tr w:rsidR="00536E53" w:rsidRPr="00430AA4" w14:paraId="2DF93D4D" w14:textId="77777777" w:rsidTr="0073135C">
        <w:tc>
          <w:tcPr>
            <w:tcW w:w="2254" w:type="dxa"/>
          </w:tcPr>
          <w:p w14:paraId="64C91FD0" w14:textId="77777777" w:rsidR="0073135C" w:rsidRPr="00430AA4" w:rsidRDefault="00906A8B" w:rsidP="001919FE">
            <w:pPr>
              <w:pStyle w:val="ListParagraph"/>
              <w:autoSpaceDE w:val="0"/>
              <w:autoSpaceDN w:val="0"/>
              <w:adjustRightInd w:val="0"/>
              <w:ind w:left="0"/>
              <w:jc w:val="both"/>
              <w:rPr>
                <w:rFonts w:ascii="Arial" w:hAnsi="Arial" w:cs="Arial"/>
                <w:bCs/>
                <w:sz w:val="24"/>
                <w:szCs w:val="24"/>
              </w:rPr>
            </w:pPr>
            <w:r w:rsidRPr="00430AA4">
              <w:rPr>
                <w:rFonts w:ascii="Arial" w:hAnsi="Arial" w:cs="Arial"/>
                <w:bCs/>
                <w:sz w:val="24"/>
                <w:szCs w:val="24"/>
              </w:rPr>
              <w:t xml:space="preserve">Band 3 Clerical </w:t>
            </w:r>
          </w:p>
        </w:tc>
        <w:tc>
          <w:tcPr>
            <w:tcW w:w="2254" w:type="dxa"/>
          </w:tcPr>
          <w:p w14:paraId="12D665DA" w14:textId="77777777" w:rsidR="0073135C" w:rsidRPr="00430AA4" w:rsidRDefault="00906A8B" w:rsidP="001919FE">
            <w:pPr>
              <w:pStyle w:val="ListParagraph"/>
              <w:autoSpaceDE w:val="0"/>
              <w:autoSpaceDN w:val="0"/>
              <w:adjustRightInd w:val="0"/>
              <w:ind w:left="0"/>
              <w:jc w:val="both"/>
              <w:rPr>
                <w:rFonts w:ascii="Arial" w:hAnsi="Arial" w:cs="Arial"/>
                <w:bCs/>
                <w:sz w:val="24"/>
                <w:szCs w:val="24"/>
              </w:rPr>
            </w:pPr>
            <w:r w:rsidRPr="00430AA4">
              <w:rPr>
                <w:rFonts w:ascii="Arial" w:hAnsi="Arial" w:cs="Arial"/>
                <w:bCs/>
                <w:sz w:val="24"/>
                <w:szCs w:val="24"/>
              </w:rPr>
              <w:t xml:space="preserve">0.6 wte </w:t>
            </w:r>
          </w:p>
        </w:tc>
        <w:tc>
          <w:tcPr>
            <w:tcW w:w="2254" w:type="dxa"/>
          </w:tcPr>
          <w:p w14:paraId="460E1644" w14:textId="77777777" w:rsidR="0073135C" w:rsidRPr="00430AA4" w:rsidRDefault="00906A8B" w:rsidP="001919FE">
            <w:pPr>
              <w:pStyle w:val="ListParagraph"/>
              <w:autoSpaceDE w:val="0"/>
              <w:autoSpaceDN w:val="0"/>
              <w:adjustRightInd w:val="0"/>
              <w:ind w:left="0"/>
              <w:jc w:val="both"/>
              <w:rPr>
                <w:rFonts w:ascii="Arial" w:hAnsi="Arial" w:cs="Arial"/>
                <w:bCs/>
                <w:sz w:val="24"/>
                <w:szCs w:val="24"/>
              </w:rPr>
            </w:pPr>
            <w:r w:rsidRPr="00430AA4">
              <w:rPr>
                <w:rFonts w:ascii="Arial" w:hAnsi="Arial" w:cs="Arial"/>
                <w:bCs/>
                <w:sz w:val="24"/>
                <w:szCs w:val="24"/>
              </w:rPr>
              <w:t xml:space="preserve">0.6wte </w:t>
            </w:r>
          </w:p>
        </w:tc>
        <w:tc>
          <w:tcPr>
            <w:tcW w:w="2254" w:type="dxa"/>
          </w:tcPr>
          <w:p w14:paraId="2578FFC7" w14:textId="77777777" w:rsidR="0073135C" w:rsidRPr="00430AA4" w:rsidRDefault="0073135C" w:rsidP="001919FE">
            <w:pPr>
              <w:pStyle w:val="ListParagraph"/>
              <w:autoSpaceDE w:val="0"/>
              <w:autoSpaceDN w:val="0"/>
              <w:adjustRightInd w:val="0"/>
              <w:ind w:left="0"/>
              <w:jc w:val="both"/>
              <w:rPr>
                <w:rFonts w:ascii="Arial" w:hAnsi="Arial" w:cs="Arial"/>
                <w:b/>
                <w:sz w:val="24"/>
                <w:szCs w:val="24"/>
              </w:rPr>
            </w:pPr>
          </w:p>
        </w:tc>
      </w:tr>
      <w:tr w:rsidR="00906A8B" w:rsidRPr="00430AA4" w14:paraId="1F50FBC0" w14:textId="77777777" w:rsidTr="0073135C">
        <w:tc>
          <w:tcPr>
            <w:tcW w:w="2254" w:type="dxa"/>
          </w:tcPr>
          <w:p w14:paraId="4DB17BCD" w14:textId="77777777" w:rsidR="00906A8B" w:rsidRPr="00430AA4" w:rsidRDefault="00906A8B" w:rsidP="001919FE">
            <w:pPr>
              <w:pStyle w:val="ListParagraph"/>
              <w:autoSpaceDE w:val="0"/>
              <w:autoSpaceDN w:val="0"/>
              <w:adjustRightInd w:val="0"/>
              <w:ind w:left="0"/>
              <w:jc w:val="both"/>
              <w:rPr>
                <w:rFonts w:ascii="Arial" w:hAnsi="Arial" w:cs="Arial"/>
                <w:bCs/>
                <w:sz w:val="24"/>
                <w:szCs w:val="24"/>
              </w:rPr>
            </w:pPr>
            <w:r w:rsidRPr="00430AA4">
              <w:rPr>
                <w:rFonts w:ascii="Arial" w:hAnsi="Arial" w:cs="Arial"/>
                <w:bCs/>
                <w:sz w:val="24"/>
                <w:szCs w:val="24"/>
              </w:rPr>
              <w:t xml:space="preserve">Band 2 Clerical </w:t>
            </w:r>
          </w:p>
        </w:tc>
        <w:tc>
          <w:tcPr>
            <w:tcW w:w="2254" w:type="dxa"/>
          </w:tcPr>
          <w:p w14:paraId="2CE75698" w14:textId="77777777" w:rsidR="00906A8B" w:rsidRPr="00430AA4" w:rsidRDefault="009F2A92" w:rsidP="001919FE">
            <w:pPr>
              <w:pStyle w:val="ListParagraph"/>
              <w:autoSpaceDE w:val="0"/>
              <w:autoSpaceDN w:val="0"/>
              <w:adjustRightInd w:val="0"/>
              <w:ind w:left="0"/>
              <w:jc w:val="both"/>
              <w:rPr>
                <w:rFonts w:ascii="Arial" w:hAnsi="Arial" w:cs="Arial"/>
                <w:bCs/>
                <w:sz w:val="24"/>
                <w:szCs w:val="24"/>
              </w:rPr>
            </w:pPr>
            <w:r w:rsidRPr="00430AA4">
              <w:rPr>
                <w:rFonts w:ascii="Arial" w:hAnsi="Arial" w:cs="Arial"/>
                <w:bCs/>
                <w:sz w:val="24"/>
                <w:szCs w:val="24"/>
              </w:rPr>
              <w:t xml:space="preserve">1.2 wte </w:t>
            </w:r>
          </w:p>
        </w:tc>
        <w:tc>
          <w:tcPr>
            <w:tcW w:w="2254" w:type="dxa"/>
          </w:tcPr>
          <w:p w14:paraId="41F1C702" w14:textId="77777777" w:rsidR="00906A8B" w:rsidRPr="00430AA4" w:rsidRDefault="009F2A92" w:rsidP="001919FE">
            <w:pPr>
              <w:pStyle w:val="ListParagraph"/>
              <w:autoSpaceDE w:val="0"/>
              <w:autoSpaceDN w:val="0"/>
              <w:adjustRightInd w:val="0"/>
              <w:ind w:left="0"/>
              <w:jc w:val="both"/>
              <w:rPr>
                <w:rFonts w:ascii="Arial" w:hAnsi="Arial" w:cs="Arial"/>
                <w:bCs/>
                <w:sz w:val="24"/>
                <w:szCs w:val="24"/>
              </w:rPr>
            </w:pPr>
            <w:r w:rsidRPr="00430AA4">
              <w:rPr>
                <w:rFonts w:ascii="Arial" w:hAnsi="Arial" w:cs="Arial"/>
                <w:bCs/>
                <w:sz w:val="24"/>
                <w:szCs w:val="24"/>
              </w:rPr>
              <w:t xml:space="preserve">.2 wte </w:t>
            </w:r>
          </w:p>
        </w:tc>
        <w:tc>
          <w:tcPr>
            <w:tcW w:w="2254" w:type="dxa"/>
          </w:tcPr>
          <w:p w14:paraId="736C5DA2" w14:textId="77777777" w:rsidR="00906A8B" w:rsidRPr="00430AA4" w:rsidRDefault="00906A8B" w:rsidP="001919FE">
            <w:pPr>
              <w:pStyle w:val="ListParagraph"/>
              <w:autoSpaceDE w:val="0"/>
              <w:autoSpaceDN w:val="0"/>
              <w:adjustRightInd w:val="0"/>
              <w:ind w:left="0"/>
              <w:jc w:val="both"/>
              <w:rPr>
                <w:rFonts w:ascii="Arial" w:hAnsi="Arial" w:cs="Arial"/>
                <w:b/>
                <w:sz w:val="24"/>
                <w:szCs w:val="24"/>
              </w:rPr>
            </w:pPr>
          </w:p>
        </w:tc>
      </w:tr>
    </w:tbl>
    <w:p w14:paraId="00D6BDCF" w14:textId="77777777" w:rsidR="00583AC2" w:rsidRPr="00430AA4" w:rsidRDefault="00583AC2" w:rsidP="001919FE">
      <w:pPr>
        <w:pStyle w:val="ListParagraph"/>
        <w:autoSpaceDE w:val="0"/>
        <w:autoSpaceDN w:val="0"/>
        <w:adjustRightInd w:val="0"/>
        <w:spacing w:after="0" w:line="240" w:lineRule="auto"/>
        <w:jc w:val="both"/>
        <w:rPr>
          <w:rFonts w:ascii="Arial" w:hAnsi="Arial" w:cs="Arial"/>
          <w:b/>
          <w:sz w:val="24"/>
          <w:szCs w:val="24"/>
        </w:rPr>
      </w:pPr>
    </w:p>
    <w:p w14:paraId="493C657F" w14:textId="77777777" w:rsidR="003C3840" w:rsidRPr="00430AA4" w:rsidRDefault="003C3840" w:rsidP="001919FE">
      <w:pPr>
        <w:pStyle w:val="ListParagraph"/>
        <w:autoSpaceDE w:val="0"/>
        <w:autoSpaceDN w:val="0"/>
        <w:adjustRightInd w:val="0"/>
        <w:spacing w:after="0" w:line="240" w:lineRule="auto"/>
        <w:jc w:val="both"/>
        <w:rPr>
          <w:rFonts w:ascii="Arial" w:hAnsi="Arial" w:cs="Arial"/>
          <w:b/>
          <w:sz w:val="24"/>
          <w:szCs w:val="24"/>
        </w:rPr>
      </w:pPr>
    </w:p>
    <w:p w14:paraId="2D0E94ED" w14:textId="77777777" w:rsidR="003C3840" w:rsidRPr="00430AA4" w:rsidRDefault="00C3405A" w:rsidP="00C3405A">
      <w:pPr>
        <w:autoSpaceDE w:val="0"/>
        <w:autoSpaceDN w:val="0"/>
        <w:adjustRightInd w:val="0"/>
        <w:spacing w:after="0" w:line="240" w:lineRule="auto"/>
        <w:jc w:val="both"/>
        <w:rPr>
          <w:rFonts w:ascii="Arial" w:hAnsi="Arial" w:cs="Arial"/>
          <w:b/>
          <w:sz w:val="24"/>
          <w:szCs w:val="24"/>
        </w:rPr>
      </w:pPr>
      <w:r w:rsidRPr="00430AA4">
        <w:rPr>
          <w:rFonts w:ascii="Arial" w:hAnsi="Arial" w:cs="Arial"/>
          <w:b/>
          <w:sz w:val="24"/>
          <w:szCs w:val="24"/>
        </w:rPr>
        <w:lastRenderedPageBreak/>
        <w:t xml:space="preserve">3.3.3 </w:t>
      </w:r>
      <w:r w:rsidR="003C3840" w:rsidRPr="00430AA4">
        <w:rPr>
          <w:rFonts w:ascii="Arial" w:hAnsi="Arial" w:cs="Arial"/>
          <w:b/>
          <w:sz w:val="24"/>
          <w:szCs w:val="24"/>
        </w:rPr>
        <w:t xml:space="preserve">Workforce planning for the future </w:t>
      </w:r>
    </w:p>
    <w:p w14:paraId="23741A99" w14:textId="77777777" w:rsidR="00956379" w:rsidRPr="00430AA4" w:rsidRDefault="00956379" w:rsidP="00116212">
      <w:pPr>
        <w:jc w:val="both"/>
        <w:rPr>
          <w:rFonts w:ascii="Arial" w:hAnsi="Arial" w:cs="Arial"/>
          <w:sz w:val="24"/>
          <w:szCs w:val="24"/>
        </w:rPr>
      </w:pPr>
      <w:r w:rsidRPr="00430AA4">
        <w:rPr>
          <w:rFonts w:ascii="Arial" w:hAnsi="Arial" w:cs="Arial"/>
          <w:sz w:val="24"/>
          <w:szCs w:val="24"/>
        </w:rPr>
        <w:t xml:space="preserve">Children’s Community Nurses are expert practitioners, who consider the care and support needed by the wider family, including parents and carers. To ensure that the needs of children who are ill or who have a disability are met, four groups have been identified as needing appropriate services (NHS At Home: Community Children’s Nursing Services (NHS 2011). </w:t>
      </w:r>
    </w:p>
    <w:p w14:paraId="382D1289" w14:textId="77777777" w:rsidR="00956379" w:rsidRPr="00430AA4" w:rsidRDefault="00956379" w:rsidP="00116212">
      <w:pPr>
        <w:jc w:val="both"/>
        <w:rPr>
          <w:rFonts w:ascii="Arial" w:hAnsi="Arial" w:cs="Arial"/>
          <w:sz w:val="24"/>
          <w:szCs w:val="24"/>
        </w:rPr>
      </w:pPr>
      <w:r w:rsidRPr="00430AA4">
        <w:rPr>
          <w:rFonts w:ascii="Arial" w:hAnsi="Arial" w:cs="Arial"/>
          <w:sz w:val="24"/>
          <w:szCs w:val="24"/>
        </w:rPr>
        <w:t>These are:</w:t>
      </w:r>
    </w:p>
    <w:p w14:paraId="342CD907" w14:textId="77777777" w:rsidR="00912994" w:rsidRPr="00430AA4" w:rsidRDefault="00956379" w:rsidP="00116212">
      <w:pPr>
        <w:pStyle w:val="ListParagraph"/>
        <w:numPr>
          <w:ilvl w:val="0"/>
          <w:numId w:val="30"/>
        </w:numPr>
        <w:jc w:val="both"/>
        <w:rPr>
          <w:rFonts w:ascii="Arial" w:hAnsi="Arial" w:cs="Arial"/>
          <w:sz w:val="24"/>
          <w:szCs w:val="24"/>
        </w:rPr>
      </w:pPr>
      <w:r w:rsidRPr="00430AA4">
        <w:rPr>
          <w:rFonts w:ascii="Arial" w:hAnsi="Arial" w:cs="Arial"/>
          <w:sz w:val="24"/>
          <w:szCs w:val="24"/>
        </w:rPr>
        <w:t xml:space="preserve">children with </w:t>
      </w:r>
      <w:r w:rsidR="000A1C51">
        <w:rPr>
          <w:rFonts w:ascii="Arial" w:hAnsi="Arial" w:cs="Arial"/>
          <w:sz w:val="24"/>
          <w:szCs w:val="24"/>
        </w:rPr>
        <w:t>acute and short-term conditions</w:t>
      </w:r>
    </w:p>
    <w:p w14:paraId="378EB16B" w14:textId="77777777" w:rsidR="00956379" w:rsidRPr="00430AA4" w:rsidRDefault="00956379" w:rsidP="00116212">
      <w:pPr>
        <w:pStyle w:val="ListParagraph"/>
        <w:numPr>
          <w:ilvl w:val="0"/>
          <w:numId w:val="30"/>
        </w:numPr>
        <w:jc w:val="both"/>
        <w:rPr>
          <w:rFonts w:ascii="Arial" w:hAnsi="Arial" w:cs="Arial"/>
          <w:sz w:val="24"/>
          <w:szCs w:val="24"/>
        </w:rPr>
      </w:pPr>
      <w:r w:rsidRPr="00430AA4">
        <w:rPr>
          <w:rFonts w:ascii="Arial" w:hAnsi="Arial" w:cs="Arial"/>
          <w:sz w:val="24"/>
          <w:szCs w:val="24"/>
        </w:rPr>
        <w:t>chi</w:t>
      </w:r>
      <w:r w:rsidR="000A1C51">
        <w:rPr>
          <w:rFonts w:ascii="Arial" w:hAnsi="Arial" w:cs="Arial"/>
          <w:sz w:val="24"/>
          <w:szCs w:val="24"/>
        </w:rPr>
        <w:t>ldren with long-term conditions</w:t>
      </w:r>
      <w:r w:rsidRPr="00430AA4">
        <w:rPr>
          <w:rFonts w:ascii="Arial" w:hAnsi="Arial" w:cs="Arial"/>
          <w:sz w:val="24"/>
          <w:szCs w:val="24"/>
        </w:rPr>
        <w:t xml:space="preserve"> </w:t>
      </w:r>
    </w:p>
    <w:p w14:paraId="78392178" w14:textId="77777777" w:rsidR="00956379" w:rsidRPr="00430AA4" w:rsidRDefault="00956379" w:rsidP="00116212">
      <w:pPr>
        <w:pStyle w:val="ListParagraph"/>
        <w:numPr>
          <w:ilvl w:val="0"/>
          <w:numId w:val="30"/>
        </w:numPr>
        <w:jc w:val="both"/>
        <w:rPr>
          <w:rFonts w:ascii="Arial" w:hAnsi="Arial" w:cs="Arial"/>
          <w:sz w:val="24"/>
          <w:szCs w:val="24"/>
        </w:rPr>
      </w:pPr>
      <w:r w:rsidRPr="00430AA4">
        <w:rPr>
          <w:rFonts w:ascii="Arial" w:hAnsi="Arial" w:cs="Arial"/>
          <w:sz w:val="24"/>
          <w:szCs w:val="24"/>
        </w:rPr>
        <w:t>children with disabilities and complex conditions, including those requirin</w:t>
      </w:r>
      <w:r w:rsidR="000A1C51">
        <w:rPr>
          <w:rFonts w:ascii="Arial" w:hAnsi="Arial" w:cs="Arial"/>
          <w:sz w:val="24"/>
          <w:szCs w:val="24"/>
        </w:rPr>
        <w:t>g continuing care and neonates</w:t>
      </w:r>
    </w:p>
    <w:p w14:paraId="42C6035C" w14:textId="5A9805C2" w:rsidR="00956379" w:rsidRPr="00430AA4" w:rsidRDefault="00956379" w:rsidP="00116212">
      <w:pPr>
        <w:pStyle w:val="ListParagraph"/>
        <w:numPr>
          <w:ilvl w:val="0"/>
          <w:numId w:val="30"/>
        </w:numPr>
        <w:jc w:val="both"/>
        <w:rPr>
          <w:rFonts w:ascii="Arial" w:hAnsi="Arial" w:cs="Arial"/>
          <w:sz w:val="24"/>
          <w:szCs w:val="24"/>
        </w:rPr>
      </w:pPr>
      <w:r w:rsidRPr="00430AA4">
        <w:rPr>
          <w:rFonts w:ascii="Arial" w:hAnsi="Arial" w:cs="Arial"/>
          <w:sz w:val="24"/>
          <w:szCs w:val="24"/>
        </w:rPr>
        <w:t>children with life-limiting and life-threatening illness, including those requiring palliative and end-of-life care</w:t>
      </w:r>
    </w:p>
    <w:p w14:paraId="417BC98C" w14:textId="77777777" w:rsidR="00956379" w:rsidRDefault="00956379" w:rsidP="00116212">
      <w:pPr>
        <w:jc w:val="both"/>
        <w:rPr>
          <w:rFonts w:ascii="Arial" w:hAnsi="Arial" w:cs="Arial"/>
          <w:color w:val="121212"/>
          <w:spacing w:val="-3"/>
          <w:sz w:val="24"/>
          <w:szCs w:val="24"/>
          <w:shd w:val="clear" w:color="auto" w:fill="FFFFFF"/>
        </w:rPr>
      </w:pPr>
      <w:r w:rsidRPr="00430AA4">
        <w:rPr>
          <w:rFonts w:ascii="Arial" w:hAnsi="Arial" w:cs="Arial"/>
          <w:color w:val="121212"/>
          <w:spacing w:val="-3"/>
          <w:sz w:val="24"/>
          <w:szCs w:val="24"/>
          <w:shd w:val="clear" w:color="auto" w:fill="FFFFFF"/>
        </w:rPr>
        <w:t xml:space="preserve">Sick children, and those with ongoing health needs, are spending less and less time in hospital. Despite the </w:t>
      </w:r>
      <w:r w:rsidR="00B75F07" w:rsidRPr="00430AA4">
        <w:rPr>
          <w:rFonts w:ascii="Arial" w:hAnsi="Arial" w:cs="Arial"/>
          <w:color w:val="121212"/>
          <w:spacing w:val="-3"/>
          <w:sz w:val="24"/>
          <w:szCs w:val="24"/>
          <w:shd w:val="clear" w:color="auto" w:fill="FFFFFF"/>
        </w:rPr>
        <w:t>ever-increasing</w:t>
      </w:r>
      <w:r w:rsidRPr="00430AA4">
        <w:rPr>
          <w:rFonts w:ascii="Arial" w:hAnsi="Arial" w:cs="Arial"/>
          <w:color w:val="121212"/>
          <w:spacing w:val="-3"/>
          <w:sz w:val="24"/>
          <w:szCs w:val="24"/>
          <w:shd w:val="clear" w:color="auto" w:fill="FFFFFF"/>
        </w:rPr>
        <w:t xml:space="preserve"> numbers of children admitted to hospital year on year, there can be little doubt that children are being discharged from hospital ’quicker and sicker</w:t>
      </w:r>
      <w:r w:rsidR="005541B9" w:rsidRPr="00430AA4">
        <w:rPr>
          <w:rFonts w:ascii="Arial" w:hAnsi="Arial" w:cs="Arial"/>
          <w:color w:val="121212"/>
          <w:spacing w:val="-3"/>
          <w:sz w:val="24"/>
          <w:szCs w:val="24"/>
          <w:shd w:val="clear" w:color="auto" w:fill="FFFFFF"/>
        </w:rPr>
        <w:t>’.</w:t>
      </w:r>
      <w:r w:rsidRPr="00430AA4">
        <w:rPr>
          <w:rFonts w:ascii="Arial" w:hAnsi="Arial" w:cs="Arial"/>
          <w:color w:val="121212"/>
          <w:spacing w:val="-3"/>
          <w:sz w:val="24"/>
          <w:szCs w:val="24"/>
          <w:shd w:val="clear" w:color="auto" w:fill="FFFFFF"/>
        </w:rPr>
        <w:t xml:space="preserve"> If such children are to be provided with an appropriate level of clinical care in the community, then a nursing workforce which is skilled in the delivery of a wide range of therapeutic nursing interventions must be in place. In SBUHB the service has adapted to build in pathways to support discharge planning and manage children in the community in line with </w:t>
      </w:r>
      <w:r w:rsidR="00720FD6" w:rsidRPr="00430AA4">
        <w:rPr>
          <w:rFonts w:ascii="Arial" w:hAnsi="Arial" w:cs="Arial"/>
          <w:color w:val="121212"/>
          <w:spacing w:val="-3"/>
          <w:sz w:val="24"/>
          <w:szCs w:val="24"/>
          <w:shd w:val="clear" w:color="auto" w:fill="FFFFFF"/>
        </w:rPr>
        <w:t>recommendations</w:t>
      </w:r>
      <w:r w:rsidRPr="00430AA4">
        <w:rPr>
          <w:rFonts w:ascii="Arial" w:hAnsi="Arial" w:cs="Arial"/>
          <w:color w:val="121212"/>
          <w:spacing w:val="-3"/>
          <w:sz w:val="24"/>
          <w:szCs w:val="24"/>
          <w:shd w:val="clear" w:color="auto" w:fill="FFFFFF"/>
        </w:rPr>
        <w:t xml:space="preserve"> of ‘care closer to home’. This has been enabled with the enhanced workforce and </w:t>
      </w:r>
      <w:r w:rsidR="00720FD6" w:rsidRPr="00430AA4">
        <w:rPr>
          <w:rFonts w:ascii="Arial" w:hAnsi="Arial" w:cs="Arial"/>
          <w:color w:val="121212"/>
          <w:spacing w:val="-3"/>
          <w:sz w:val="24"/>
          <w:szCs w:val="24"/>
          <w:shd w:val="clear" w:color="auto" w:fill="FFFFFF"/>
        </w:rPr>
        <w:t>introduction</w:t>
      </w:r>
      <w:r w:rsidRPr="00430AA4">
        <w:rPr>
          <w:rFonts w:ascii="Arial" w:hAnsi="Arial" w:cs="Arial"/>
          <w:color w:val="121212"/>
          <w:spacing w:val="-3"/>
          <w:sz w:val="24"/>
          <w:szCs w:val="24"/>
          <w:shd w:val="clear" w:color="auto" w:fill="FFFFFF"/>
        </w:rPr>
        <w:t xml:space="preserve"> of twilights however this is currently a </w:t>
      </w:r>
      <w:r w:rsidR="00790A85" w:rsidRPr="00430AA4">
        <w:rPr>
          <w:rFonts w:ascii="Arial" w:hAnsi="Arial" w:cs="Arial"/>
          <w:color w:val="121212"/>
          <w:spacing w:val="-3"/>
          <w:sz w:val="24"/>
          <w:szCs w:val="24"/>
          <w:shd w:val="clear" w:color="auto" w:fill="FFFFFF"/>
        </w:rPr>
        <w:t>five-day</w:t>
      </w:r>
      <w:r w:rsidRPr="00430AA4">
        <w:rPr>
          <w:rFonts w:ascii="Arial" w:hAnsi="Arial" w:cs="Arial"/>
          <w:color w:val="121212"/>
          <w:spacing w:val="-3"/>
          <w:sz w:val="24"/>
          <w:szCs w:val="24"/>
          <w:shd w:val="clear" w:color="auto" w:fill="FFFFFF"/>
        </w:rPr>
        <w:t xml:space="preserve"> </w:t>
      </w:r>
      <w:r w:rsidR="006E26AC" w:rsidRPr="00430AA4">
        <w:rPr>
          <w:rFonts w:ascii="Arial" w:hAnsi="Arial" w:cs="Arial"/>
          <w:color w:val="121212"/>
          <w:spacing w:val="-3"/>
          <w:sz w:val="24"/>
          <w:szCs w:val="24"/>
          <w:shd w:val="clear" w:color="auto" w:fill="FFFFFF"/>
        </w:rPr>
        <w:t>service that</w:t>
      </w:r>
      <w:r w:rsidRPr="00430AA4">
        <w:rPr>
          <w:rFonts w:ascii="Arial" w:hAnsi="Arial" w:cs="Arial"/>
          <w:color w:val="121212"/>
          <w:spacing w:val="-3"/>
          <w:sz w:val="24"/>
          <w:szCs w:val="24"/>
          <w:shd w:val="clear" w:color="auto" w:fill="FFFFFF"/>
        </w:rPr>
        <w:t xml:space="preserve"> does not provide consistent model for the </w:t>
      </w:r>
      <w:r w:rsidR="006E26AC" w:rsidRPr="00430AA4">
        <w:rPr>
          <w:rFonts w:ascii="Arial" w:hAnsi="Arial" w:cs="Arial"/>
          <w:color w:val="121212"/>
          <w:spacing w:val="-3"/>
          <w:sz w:val="24"/>
          <w:szCs w:val="24"/>
          <w:shd w:val="clear" w:color="auto" w:fill="FFFFFF"/>
        </w:rPr>
        <w:t>future.</w:t>
      </w:r>
      <w:r w:rsidRPr="00430AA4">
        <w:rPr>
          <w:rFonts w:ascii="Arial" w:hAnsi="Arial" w:cs="Arial"/>
          <w:color w:val="121212"/>
          <w:spacing w:val="-3"/>
          <w:sz w:val="24"/>
          <w:szCs w:val="24"/>
          <w:shd w:val="clear" w:color="auto" w:fill="FFFFFF"/>
        </w:rPr>
        <w:t xml:space="preserve"> </w:t>
      </w:r>
    </w:p>
    <w:p w14:paraId="44EFD3A1" w14:textId="77777777" w:rsidR="000A1C51" w:rsidRPr="00430AA4" w:rsidRDefault="000A1C51" w:rsidP="00116212">
      <w:pPr>
        <w:jc w:val="both"/>
        <w:rPr>
          <w:rFonts w:ascii="Arial" w:hAnsi="Arial" w:cs="Arial"/>
          <w:color w:val="121212"/>
          <w:spacing w:val="-3"/>
          <w:sz w:val="24"/>
          <w:szCs w:val="24"/>
          <w:shd w:val="clear" w:color="auto" w:fill="FFFFFF"/>
        </w:rPr>
      </w:pPr>
    </w:p>
    <w:p w14:paraId="3F96A42D" w14:textId="77777777" w:rsidR="00790A85" w:rsidRPr="00430AA4" w:rsidRDefault="00E67E93" w:rsidP="00E67E93">
      <w:pPr>
        <w:pStyle w:val="ListParagraph"/>
        <w:numPr>
          <w:ilvl w:val="1"/>
          <w:numId w:val="1"/>
        </w:numPr>
        <w:rPr>
          <w:rFonts w:ascii="Arial" w:hAnsi="Arial" w:cs="Arial"/>
          <w:b/>
          <w:bCs/>
          <w:color w:val="121212"/>
          <w:spacing w:val="-3"/>
          <w:sz w:val="24"/>
          <w:szCs w:val="24"/>
          <w:shd w:val="clear" w:color="auto" w:fill="FFFFFF"/>
        </w:rPr>
      </w:pPr>
      <w:r w:rsidRPr="00430AA4">
        <w:rPr>
          <w:rFonts w:ascii="Arial" w:hAnsi="Arial" w:cs="Arial"/>
          <w:b/>
          <w:bCs/>
          <w:color w:val="121212"/>
          <w:spacing w:val="-3"/>
          <w:sz w:val="24"/>
          <w:szCs w:val="24"/>
          <w:shd w:val="clear" w:color="auto" w:fill="FFFFFF"/>
        </w:rPr>
        <w:t xml:space="preserve">Stakeholder Views and Perspectives </w:t>
      </w:r>
    </w:p>
    <w:p w14:paraId="11252047" w14:textId="77777777" w:rsidR="00E67E93" w:rsidRPr="00430AA4" w:rsidRDefault="00E67E93" w:rsidP="00E67E93">
      <w:pPr>
        <w:pStyle w:val="ListParagraph"/>
        <w:ind w:left="765"/>
        <w:rPr>
          <w:rFonts w:ascii="Arial" w:hAnsi="Arial" w:cs="Arial"/>
          <w:b/>
          <w:bCs/>
          <w:color w:val="121212"/>
          <w:spacing w:val="-3"/>
          <w:sz w:val="24"/>
          <w:szCs w:val="24"/>
          <w:shd w:val="clear" w:color="auto" w:fill="FFFFFF"/>
        </w:rPr>
      </w:pPr>
    </w:p>
    <w:p w14:paraId="5853F3AC" w14:textId="77777777" w:rsidR="00E67E93" w:rsidRPr="00430AA4" w:rsidRDefault="00E67E93" w:rsidP="00E67E93">
      <w:pPr>
        <w:pStyle w:val="ListParagraph"/>
        <w:numPr>
          <w:ilvl w:val="2"/>
          <w:numId w:val="1"/>
        </w:numPr>
        <w:rPr>
          <w:rFonts w:ascii="Arial" w:hAnsi="Arial" w:cs="Arial"/>
          <w:b/>
          <w:bCs/>
          <w:color w:val="121212"/>
          <w:spacing w:val="-3"/>
          <w:sz w:val="24"/>
          <w:szCs w:val="24"/>
          <w:shd w:val="clear" w:color="auto" w:fill="FFFFFF"/>
        </w:rPr>
      </w:pPr>
      <w:r w:rsidRPr="00430AA4">
        <w:rPr>
          <w:rFonts w:ascii="Arial" w:hAnsi="Arial" w:cs="Arial"/>
          <w:b/>
          <w:bCs/>
          <w:color w:val="121212"/>
          <w:spacing w:val="-3"/>
          <w:sz w:val="24"/>
          <w:szCs w:val="24"/>
          <w:shd w:val="clear" w:color="auto" w:fill="FFFFFF"/>
        </w:rPr>
        <w:t xml:space="preserve">Views of Families </w:t>
      </w:r>
    </w:p>
    <w:p w14:paraId="27B7E9F3" w14:textId="77777777" w:rsidR="00CA6B07" w:rsidRPr="00430AA4" w:rsidRDefault="0050234D" w:rsidP="00430AA4">
      <w:pPr>
        <w:jc w:val="both"/>
        <w:rPr>
          <w:rFonts w:ascii="Arial" w:hAnsi="Arial" w:cs="Arial"/>
          <w:b/>
          <w:bCs/>
          <w:color w:val="121212"/>
          <w:spacing w:val="-3"/>
          <w:sz w:val="24"/>
          <w:szCs w:val="24"/>
          <w:shd w:val="clear" w:color="auto" w:fill="FFFFFF"/>
        </w:rPr>
      </w:pPr>
      <w:r w:rsidRPr="00430AA4">
        <w:rPr>
          <w:rFonts w:ascii="Arial" w:hAnsi="Arial" w:cs="Arial"/>
          <w:color w:val="121212"/>
          <w:spacing w:val="-3"/>
          <w:sz w:val="24"/>
          <w:szCs w:val="24"/>
          <w:shd w:val="clear" w:color="auto" w:fill="FFFFFF"/>
        </w:rPr>
        <w:t xml:space="preserve">The external reports reflected </w:t>
      </w:r>
      <w:r w:rsidR="000F548D" w:rsidRPr="00430AA4">
        <w:rPr>
          <w:rFonts w:ascii="Arial" w:hAnsi="Arial" w:cs="Arial"/>
          <w:color w:val="121212"/>
          <w:spacing w:val="-3"/>
          <w:sz w:val="24"/>
          <w:szCs w:val="24"/>
          <w:shd w:val="clear" w:color="auto" w:fill="FFFFFF"/>
        </w:rPr>
        <w:t xml:space="preserve">an </w:t>
      </w:r>
      <w:r w:rsidR="00BC2027" w:rsidRPr="00430AA4">
        <w:rPr>
          <w:rFonts w:ascii="Arial" w:hAnsi="Arial" w:cs="Arial"/>
          <w:color w:val="121212"/>
          <w:spacing w:val="-3"/>
          <w:sz w:val="24"/>
          <w:szCs w:val="24"/>
          <w:shd w:val="clear" w:color="auto" w:fill="FFFFFF"/>
        </w:rPr>
        <w:t>engagement</w:t>
      </w:r>
      <w:r w:rsidR="000F548D" w:rsidRPr="00430AA4">
        <w:rPr>
          <w:rFonts w:ascii="Arial" w:hAnsi="Arial" w:cs="Arial"/>
          <w:color w:val="121212"/>
          <w:spacing w:val="-3"/>
          <w:sz w:val="24"/>
          <w:szCs w:val="24"/>
          <w:shd w:val="clear" w:color="auto" w:fill="FFFFFF"/>
        </w:rPr>
        <w:t xml:space="preserve"> with the families </w:t>
      </w:r>
      <w:r w:rsidR="00CA6B07" w:rsidRPr="00430AA4">
        <w:rPr>
          <w:rFonts w:ascii="Arial" w:hAnsi="Arial" w:cs="Arial"/>
          <w:color w:val="121212"/>
          <w:spacing w:val="-3"/>
          <w:sz w:val="24"/>
          <w:szCs w:val="24"/>
          <w:shd w:val="clear" w:color="auto" w:fill="FFFFFF"/>
        </w:rPr>
        <w:t>that</w:t>
      </w:r>
      <w:r w:rsidR="000F548D" w:rsidRPr="00430AA4">
        <w:rPr>
          <w:rFonts w:ascii="Arial" w:hAnsi="Arial" w:cs="Arial"/>
          <w:color w:val="121212"/>
          <w:spacing w:val="-3"/>
          <w:sz w:val="24"/>
          <w:szCs w:val="24"/>
          <w:shd w:val="clear" w:color="auto" w:fill="FFFFFF"/>
        </w:rPr>
        <w:t xml:space="preserve"> were receiving care 13 families of the 23 </w:t>
      </w:r>
      <w:r w:rsidR="00CA6B07" w:rsidRPr="00430AA4">
        <w:rPr>
          <w:rFonts w:ascii="Arial" w:hAnsi="Arial" w:cs="Arial"/>
          <w:color w:val="121212"/>
          <w:spacing w:val="-3"/>
          <w:sz w:val="24"/>
          <w:szCs w:val="24"/>
          <w:shd w:val="clear" w:color="auto" w:fill="FFFFFF"/>
        </w:rPr>
        <w:t>identified</w:t>
      </w:r>
      <w:r w:rsidR="000F548D" w:rsidRPr="00430AA4">
        <w:rPr>
          <w:rFonts w:ascii="Arial" w:hAnsi="Arial" w:cs="Arial"/>
          <w:color w:val="121212"/>
          <w:spacing w:val="-3"/>
          <w:sz w:val="24"/>
          <w:szCs w:val="24"/>
          <w:shd w:val="clear" w:color="auto" w:fill="FFFFFF"/>
        </w:rPr>
        <w:t xml:space="preserve"> within the scope of the review. </w:t>
      </w:r>
      <w:r w:rsidR="00B32AAA" w:rsidRPr="00430AA4">
        <w:rPr>
          <w:rFonts w:ascii="Arial" w:hAnsi="Arial" w:cs="Arial"/>
          <w:color w:val="121212"/>
          <w:spacing w:val="-3"/>
          <w:sz w:val="24"/>
          <w:szCs w:val="24"/>
          <w:shd w:val="clear" w:color="auto" w:fill="FFFFFF"/>
        </w:rPr>
        <w:t xml:space="preserve">The year on review had less </w:t>
      </w:r>
      <w:r w:rsidR="00BC2027" w:rsidRPr="00430AA4">
        <w:rPr>
          <w:rFonts w:ascii="Arial" w:hAnsi="Arial" w:cs="Arial"/>
          <w:color w:val="121212"/>
          <w:spacing w:val="-3"/>
          <w:sz w:val="24"/>
          <w:szCs w:val="24"/>
          <w:shd w:val="clear" w:color="auto" w:fill="FFFFFF"/>
        </w:rPr>
        <w:t>engagement</w:t>
      </w:r>
      <w:r w:rsidR="00B32AAA" w:rsidRPr="00430AA4">
        <w:rPr>
          <w:rFonts w:ascii="Arial" w:hAnsi="Arial" w:cs="Arial"/>
          <w:color w:val="121212"/>
          <w:spacing w:val="-3"/>
          <w:sz w:val="24"/>
          <w:szCs w:val="24"/>
          <w:shd w:val="clear" w:color="auto" w:fill="FFFFFF"/>
        </w:rPr>
        <w:t xml:space="preserve"> with families although </w:t>
      </w:r>
      <w:r w:rsidR="003545FD" w:rsidRPr="00430AA4">
        <w:rPr>
          <w:rFonts w:ascii="Arial" w:hAnsi="Arial" w:cs="Arial"/>
          <w:color w:val="121212"/>
          <w:spacing w:val="-3"/>
          <w:sz w:val="24"/>
          <w:szCs w:val="24"/>
          <w:shd w:val="clear" w:color="auto" w:fill="FFFFFF"/>
        </w:rPr>
        <w:t xml:space="preserve">there were efforts made </w:t>
      </w:r>
      <w:r w:rsidR="004C639B" w:rsidRPr="00430AA4">
        <w:rPr>
          <w:rFonts w:ascii="Arial" w:hAnsi="Arial" w:cs="Arial"/>
          <w:color w:val="121212"/>
          <w:spacing w:val="-3"/>
          <w:sz w:val="24"/>
          <w:szCs w:val="24"/>
          <w:shd w:val="clear" w:color="auto" w:fill="FFFFFF"/>
        </w:rPr>
        <w:t xml:space="preserve">to </w:t>
      </w:r>
      <w:r w:rsidR="003545FD" w:rsidRPr="00430AA4">
        <w:rPr>
          <w:rFonts w:ascii="Arial" w:hAnsi="Arial" w:cs="Arial"/>
          <w:color w:val="121212"/>
          <w:spacing w:val="-3"/>
          <w:sz w:val="24"/>
          <w:szCs w:val="24"/>
          <w:shd w:val="clear" w:color="auto" w:fill="FFFFFF"/>
        </w:rPr>
        <w:t>encourage engagement</w:t>
      </w:r>
      <w:r w:rsidR="000B1276" w:rsidRPr="00430AA4">
        <w:rPr>
          <w:rFonts w:ascii="Arial" w:hAnsi="Arial" w:cs="Arial"/>
          <w:color w:val="121212"/>
          <w:spacing w:val="-3"/>
          <w:sz w:val="24"/>
          <w:szCs w:val="24"/>
          <w:shd w:val="clear" w:color="auto" w:fill="FFFFFF"/>
        </w:rPr>
        <w:t xml:space="preserve">.  This was seen as a positive and that families did not have any concerns to raise it was also recognised that these families were busy </w:t>
      </w:r>
      <w:r w:rsidR="00BC2027" w:rsidRPr="00430AA4">
        <w:rPr>
          <w:rFonts w:ascii="Arial" w:hAnsi="Arial" w:cs="Arial"/>
          <w:color w:val="121212"/>
          <w:spacing w:val="-3"/>
          <w:sz w:val="24"/>
          <w:szCs w:val="24"/>
          <w:shd w:val="clear" w:color="auto" w:fill="FFFFFF"/>
        </w:rPr>
        <w:t>and had time constraints due to the complex health requirements their children have</w:t>
      </w:r>
      <w:r w:rsidR="00BC2027" w:rsidRPr="00430AA4">
        <w:rPr>
          <w:rFonts w:ascii="Arial" w:hAnsi="Arial" w:cs="Arial"/>
          <w:b/>
          <w:bCs/>
          <w:color w:val="121212"/>
          <w:spacing w:val="-3"/>
          <w:sz w:val="24"/>
          <w:szCs w:val="24"/>
          <w:shd w:val="clear" w:color="auto" w:fill="FFFFFF"/>
        </w:rPr>
        <w:t xml:space="preserve">. </w:t>
      </w:r>
    </w:p>
    <w:p w14:paraId="5596C84C" w14:textId="77777777" w:rsidR="004C639B" w:rsidRPr="00430AA4" w:rsidRDefault="00CA6B07" w:rsidP="00E67E93">
      <w:pPr>
        <w:ind w:left="360"/>
        <w:rPr>
          <w:rFonts w:ascii="Arial" w:hAnsi="Arial" w:cs="Arial"/>
          <w:b/>
          <w:bCs/>
          <w:color w:val="121212"/>
          <w:spacing w:val="-3"/>
          <w:sz w:val="24"/>
          <w:szCs w:val="24"/>
          <w:shd w:val="clear" w:color="auto" w:fill="FFFFFF"/>
        </w:rPr>
      </w:pPr>
      <w:r w:rsidRPr="00430AA4">
        <w:rPr>
          <w:rFonts w:ascii="Arial" w:hAnsi="Arial" w:cs="Arial"/>
          <w:b/>
          <w:bCs/>
          <w:color w:val="121212"/>
          <w:spacing w:val="-3"/>
          <w:sz w:val="24"/>
          <w:szCs w:val="24"/>
          <w:shd w:val="clear" w:color="auto" w:fill="FFFFFF"/>
        </w:rPr>
        <w:t>Themes f</w:t>
      </w:r>
      <w:r w:rsidR="00BC2027" w:rsidRPr="00430AA4">
        <w:rPr>
          <w:rFonts w:ascii="Arial" w:hAnsi="Arial" w:cs="Arial"/>
          <w:b/>
          <w:bCs/>
          <w:color w:val="121212"/>
          <w:spacing w:val="-3"/>
          <w:sz w:val="24"/>
          <w:szCs w:val="24"/>
          <w:shd w:val="clear" w:color="auto" w:fill="FFFFFF"/>
        </w:rPr>
        <w:t>ro</w:t>
      </w:r>
      <w:r w:rsidRPr="00430AA4">
        <w:rPr>
          <w:rFonts w:ascii="Arial" w:hAnsi="Arial" w:cs="Arial"/>
          <w:b/>
          <w:bCs/>
          <w:color w:val="121212"/>
          <w:spacing w:val="-3"/>
          <w:sz w:val="24"/>
          <w:szCs w:val="24"/>
          <w:shd w:val="clear" w:color="auto" w:fill="FFFFFF"/>
        </w:rPr>
        <w:t>m the feedback</w:t>
      </w:r>
      <w:r w:rsidR="004C639B" w:rsidRPr="00430AA4">
        <w:rPr>
          <w:rFonts w:ascii="Arial" w:hAnsi="Arial" w:cs="Arial"/>
          <w:b/>
          <w:bCs/>
          <w:color w:val="121212"/>
          <w:spacing w:val="-3"/>
          <w:sz w:val="24"/>
          <w:szCs w:val="24"/>
          <w:shd w:val="clear" w:color="auto" w:fill="FFFFFF"/>
        </w:rPr>
        <w:t>:</w:t>
      </w:r>
    </w:p>
    <w:p w14:paraId="148EEE38" w14:textId="77777777" w:rsidR="000322A9" w:rsidRPr="00430AA4" w:rsidRDefault="000322A9" w:rsidP="00D05E11">
      <w:pPr>
        <w:pStyle w:val="ListParagraph"/>
        <w:numPr>
          <w:ilvl w:val="0"/>
          <w:numId w:val="22"/>
        </w:numPr>
        <w:jc w:val="both"/>
        <w:rPr>
          <w:rFonts w:ascii="Arial" w:hAnsi="Arial" w:cs="Arial"/>
          <w:color w:val="121212"/>
          <w:spacing w:val="-3"/>
          <w:sz w:val="24"/>
          <w:szCs w:val="24"/>
          <w:shd w:val="clear" w:color="auto" w:fill="FFFFFF"/>
        </w:rPr>
      </w:pPr>
      <w:r w:rsidRPr="00430AA4">
        <w:rPr>
          <w:rFonts w:ascii="Arial" w:hAnsi="Arial" w:cs="Arial"/>
          <w:color w:val="121212"/>
          <w:spacing w:val="-3"/>
          <w:sz w:val="24"/>
          <w:szCs w:val="24"/>
          <w:shd w:val="clear" w:color="auto" w:fill="FFFFFF"/>
        </w:rPr>
        <w:t xml:space="preserve">Improved relationship with the </w:t>
      </w:r>
      <w:r w:rsidR="000738BA" w:rsidRPr="00430AA4">
        <w:rPr>
          <w:rFonts w:ascii="Arial" w:hAnsi="Arial" w:cs="Arial"/>
          <w:color w:val="121212"/>
          <w:spacing w:val="-3"/>
          <w:sz w:val="24"/>
          <w:szCs w:val="24"/>
          <w:shd w:val="clear" w:color="auto" w:fill="FFFFFF"/>
        </w:rPr>
        <w:t>families. This</w:t>
      </w:r>
      <w:r w:rsidR="005272F9" w:rsidRPr="00430AA4">
        <w:rPr>
          <w:rFonts w:ascii="Arial" w:hAnsi="Arial" w:cs="Arial"/>
          <w:color w:val="121212"/>
          <w:spacing w:val="-3"/>
          <w:sz w:val="24"/>
          <w:szCs w:val="24"/>
          <w:shd w:val="clear" w:color="auto" w:fill="FFFFFF"/>
        </w:rPr>
        <w:t xml:space="preserve"> has been maintained with new families and </w:t>
      </w:r>
      <w:r w:rsidR="000738BA" w:rsidRPr="00430AA4">
        <w:rPr>
          <w:rFonts w:ascii="Arial" w:hAnsi="Arial" w:cs="Arial"/>
          <w:color w:val="121212"/>
          <w:spacing w:val="-3"/>
          <w:sz w:val="24"/>
          <w:szCs w:val="24"/>
          <w:shd w:val="clear" w:color="auto" w:fill="FFFFFF"/>
        </w:rPr>
        <w:t>current.  Registered nurses have a case load and man</w:t>
      </w:r>
      <w:r w:rsidR="00D05E11" w:rsidRPr="00430AA4">
        <w:rPr>
          <w:rFonts w:ascii="Arial" w:hAnsi="Arial" w:cs="Arial"/>
          <w:color w:val="121212"/>
          <w:spacing w:val="-3"/>
          <w:sz w:val="24"/>
          <w:szCs w:val="24"/>
          <w:shd w:val="clear" w:color="auto" w:fill="FFFFFF"/>
        </w:rPr>
        <w:t>a</w:t>
      </w:r>
      <w:r w:rsidR="000738BA" w:rsidRPr="00430AA4">
        <w:rPr>
          <w:rFonts w:ascii="Arial" w:hAnsi="Arial" w:cs="Arial"/>
          <w:color w:val="121212"/>
          <w:spacing w:val="-3"/>
          <w:sz w:val="24"/>
          <w:szCs w:val="24"/>
          <w:shd w:val="clear" w:color="auto" w:fill="FFFFFF"/>
        </w:rPr>
        <w:t>ge their visits appropriate to need</w:t>
      </w:r>
      <w:r w:rsidR="00E658D5" w:rsidRPr="00430AA4">
        <w:rPr>
          <w:rFonts w:ascii="Arial" w:hAnsi="Arial" w:cs="Arial"/>
          <w:color w:val="121212"/>
          <w:spacing w:val="-3"/>
          <w:sz w:val="24"/>
          <w:szCs w:val="24"/>
          <w:shd w:val="clear" w:color="auto" w:fill="FFFFFF"/>
        </w:rPr>
        <w:t xml:space="preserve">.  Twilight shifts have been positive received as another step to improve communication and </w:t>
      </w:r>
      <w:r w:rsidR="000A1C51">
        <w:rPr>
          <w:rFonts w:ascii="Arial" w:hAnsi="Arial" w:cs="Arial"/>
          <w:color w:val="121212"/>
          <w:spacing w:val="-3"/>
          <w:sz w:val="24"/>
          <w:szCs w:val="24"/>
          <w:shd w:val="clear" w:color="auto" w:fill="FFFFFF"/>
        </w:rPr>
        <w:t>relationships with the families</w:t>
      </w:r>
    </w:p>
    <w:p w14:paraId="4A558F51" w14:textId="77777777" w:rsidR="00821485" w:rsidRPr="00430AA4" w:rsidRDefault="000322A9" w:rsidP="00D05E11">
      <w:pPr>
        <w:pStyle w:val="ListParagraph"/>
        <w:numPr>
          <w:ilvl w:val="0"/>
          <w:numId w:val="22"/>
        </w:numPr>
        <w:jc w:val="both"/>
        <w:rPr>
          <w:rFonts w:ascii="Arial" w:hAnsi="Arial" w:cs="Arial"/>
          <w:color w:val="121212"/>
          <w:spacing w:val="-3"/>
          <w:sz w:val="24"/>
          <w:szCs w:val="24"/>
          <w:shd w:val="clear" w:color="auto" w:fill="FFFFFF"/>
        </w:rPr>
      </w:pPr>
      <w:r w:rsidRPr="00430AA4">
        <w:rPr>
          <w:rFonts w:ascii="Arial" w:hAnsi="Arial" w:cs="Arial"/>
          <w:color w:val="121212"/>
          <w:spacing w:val="-3"/>
          <w:sz w:val="24"/>
          <w:szCs w:val="24"/>
          <w:shd w:val="clear" w:color="auto" w:fill="FFFFFF"/>
        </w:rPr>
        <w:t xml:space="preserve">No threats to </w:t>
      </w:r>
      <w:r w:rsidR="00821485" w:rsidRPr="00430AA4">
        <w:rPr>
          <w:rFonts w:ascii="Arial" w:hAnsi="Arial" w:cs="Arial"/>
          <w:color w:val="121212"/>
          <w:spacing w:val="-3"/>
          <w:sz w:val="24"/>
          <w:szCs w:val="24"/>
          <w:shd w:val="clear" w:color="auto" w:fill="FFFFFF"/>
        </w:rPr>
        <w:t>withdraw care</w:t>
      </w:r>
      <w:r w:rsidR="00D05E11" w:rsidRPr="00430AA4">
        <w:rPr>
          <w:rFonts w:ascii="Arial" w:hAnsi="Arial" w:cs="Arial"/>
          <w:color w:val="121212"/>
          <w:spacing w:val="-3"/>
          <w:sz w:val="24"/>
          <w:szCs w:val="24"/>
          <w:shd w:val="clear" w:color="auto" w:fill="FFFFFF"/>
        </w:rPr>
        <w:t xml:space="preserve"> which had been identified as issues in the previous reviews</w:t>
      </w:r>
      <w:r w:rsidR="00E658D5" w:rsidRPr="00430AA4">
        <w:rPr>
          <w:rFonts w:ascii="Arial" w:hAnsi="Arial" w:cs="Arial"/>
          <w:color w:val="121212"/>
          <w:spacing w:val="-3"/>
          <w:sz w:val="24"/>
          <w:szCs w:val="24"/>
          <w:shd w:val="clear" w:color="auto" w:fill="FFFFFF"/>
        </w:rPr>
        <w:t>.  All packages are reviewed aligned with the Guidance</w:t>
      </w:r>
      <w:r w:rsidR="00E00983" w:rsidRPr="00430AA4">
        <w:rPr>
          <w:rFonts w:ascii="Arial" w:hAnsi="Arial" w:cs="Arial"/>
          <w:color w:val="121212"/>
          <w:spacing w:val="-3"/>
          <w:sz w:val="24"/>
          <w:szCs w:val="24"/>
          <w:shd w:val="clear" w:color="auto" w:fill="FFFFFF"/>
        </w:rPr>
        <w:t xml:space="preserve">.  </w:t>
      </w:r>
      <w:r w:rsidR="000112DB" w:rsidRPr="00430AA4">
        <w:rPr>
          <w:rFonts w:ascii="Arial" w:hAnsi="Arial" w:cs="Arial"/>
          <w:color w:val="121212"/>
          <w:spacing w:val="-3"/>
          <w:sz w:val="24"/>
          <w:szCs w:val="24"/>
          <w:shd w:val="clear" w:color="auto" w:fill="FFFFFF"/>
        </w:rPr>
        <w:t>Quality</w:t>
      </w:r>
      <w:r w:rsidR="00E00983" w:rsidRPr="00430AA4">
        <w:rPr>
          <w:rFonts w:ascii="Arial" w:hAnsi="Arial" w:cs="Arial"/>
          <w:color w:val="121212"/>
          <w:spacing w:val="-3"/>
          <w:sz w:val="24"/>
          <w:szCs w:val="24"/>
          <w:shd w:val="clear" w:color="auto" w:fill="FFFFFF"/>
        </w:rPr>
        <w:t xml:space="preserve"> assurance in place and </w:t>
      </w:r>
      <w:r w:rsidR="000112DB" w:rsidRPr="00430AA4">
        <w:rPr>
          <w:rFonts w:ascii="Arial" w:hAnsi="Arial" w:cs="Arial"/>
          <w:color w:val="121212"/>
          <w:spacing w:val="-3"/>
          <w:sz w:val="24"/>
          <w:szCs w:val="24"/>
          <w:shd w:val="clear" w:color="auto" w:fill="FFFFFF"/>
        </w:rPr>
        <w:t>Continuing</w:t>
      </w:r>
      <w:r w:rsidR="00E00983" w:rsidRPr="00430AA4">
        <w:rPr>
          <w:rFonts w:ascii="Arial" w:hAnsi="Arial" w:cs="Arial"/>
          <w:color w:val="121212"/>
          <w:spacing w:val="-3"/>
          <w:sz w:val="24"/>
          <w:szCs w:val="24"/>
          <w:shd w:val="clear" w:color="auto" w:fill="FFFFFF"/>
        </w:rPr>
        <w:t xml:space="preserve"> Care Panel </w:t>
      </w:r>
      <w:r w:rsidR="005A1D51" w:rsidRPr="00430AA4">
        <w:rPr>
          <w:rFonts w:ascii="Arial" w:hAnsi="Arial" w:cs="Arial"/>
          <w:color w:val="121212"/>
          <w:spacing w:val="-3"/>
          <w:sz w:val="24"/>
          <w:szCs w:val="24"/>
          <w:shd w:val="clear" w:color="auto" w:fill="FFFFFF"/>
        </w:rPr>
        <w:t>independent f</w:t>
      </w:r>
      <w:r w:rsidR="000112DB" w:rsidRPr="00430AA4">
        <w:rPr>
          <w:rFonts w:ascii="Arial" w:hAnsi="Arial" w:cs="Arial"/>
          <w:color w:val="121212"/>
          <w:spacing w:val="-3"/>
          <w:sz w:val="24"/>
          <w:szCs w:val="24"/>
          <w:shd w:val="clear" w:color="auto" w:fill="FFFFFF"/>
        </w:rPr>
        <w:t>ro</w:t>
      </w:r>
      <w:r w:rsidR="005A1D51" w:rsidRPr="00430AA4">
        <w:rPr>
          <w:rFonts w:ascii="Arial" w:hAnsi="Arial" w:cs="Arial"/>
          <w:color w:val="121212"/>
          <w:spacing w:val="-3"/>
          <w:sz w:val="24"/>
          <w:szCs w:val="24"/>
          <w:shd w:val="clear" w:color="auto" w:fill="FFFFFF"/>
        </w:rPr>
        <w:t>m the process</w:t>
      </w:r>
      <w:r w:rsidR="000112DB" w:rsidRPr="00430AA4">
        <w:rPr>
          <w:rFonts w:ascii="Arial" w:hAnsi="Arial" w:cs="Arial"/>
          <w:color w:val="121212"/>
          <w:spacing w:val="-3"/>
          <w:sz w:val="24"/>
          <w:szCs w:val="24"/>
          <w:shd w:val="clear" w:color="auto" w:fill="FFFFFF"/>
        </w:rPr>
        <w:t xml:space="preserve"> has oversight of all packages and </w:t>
      </w:r>
      <w:r w:rsidR="006649F5" w:rsidRPr="00430AA4">
        <w:rPr>
          <w:rFonts w:ascii="Arial" w:hAnsi="Arial" w:cs="Arial"/>
          <w:color w:val="121212"/>
          <w:spacing w:val="-3"/>
          <w:sz w:val="24"/>
          <w:szCs w:val="24"/>
          <w:shd w:val="clear" w:color="auto" w:fill="FFFFFF"/>
        </w:rPr>
        <w:t xml:space="preserve">members are senior decision makers within </w:t>
      </w:r>
      <w:r w:rsidR="006649F5" w:rsidRPr="00430AA4">
        <w:rPr>
          <w:rFonts w:ascii="Arial" w:hAnsi="Arial" w:cs="Arial"/>
          <w:color w:val="121212"/>
          <w:spacing w:val="-3"/>
          <w:sz w:val="24"/>
          <w:szCs w:val="24"/>
          <w:shd w:val="clear" w:color="auto" w:fill="FFFFFF"/>
        </w:rPr>
        <w:lastRenderedPageBreak/>
        <w:t>Children services</w:t>
      </w:r>
      <w:r w:rsidR="00A10DFD" w:rsidRPr="00430AA4">
        <w:rPr>
          <w:rFonts w:ascii="Arial" w:hAnsi="Arial" w:cs="Arial"/>
          <w:color w:val="121212"/>
          <w:spacing w:val="-3"/>
          <w:sz w:val="24"/>
          <w:szCs w:val="24"/>
          <w:shd w:val="clear" w:color="auto" w:fill="FFFFFF"/>
        </w:rPr>
        <w:t xml:space="preserve"> and the Neath Port Talbot Sing</w:t>
      </w:r>
      <w:r w:rsidR="00D220BA" w:rsidRPr="00430AA4">
        <w:rPr>
          <w:rFonts w:ascii="Arial" w:hAnsi="Arial" w:cs="Arial"/>
          <w:color w:val="121212"/>
          <w:spacing w:val="-3"/>
          <w:sz w:val="24"/>
          <w:szCs w:val="24"/>
          <w:shd w:val="clear" w:color="auto" w:fill="FFFFFF"/>
        </w:rPr>
        <w:t>le</w:t>
      </w:r>
      <w:r w:rsidR="00A10DFD" w:rsidRPr="00430AA4">
        <w:rPr>
          <w:rFonts w:ascii="Arial" w:hAnsi="Arial" w:cs="Arial"/>
          <w:color w:val="121212"/>
          <w:spacing w:val="-3"/>
          <w:sz w:val="24"/>
          <w:szCs w:val="24"/>
          <w:shd w:val="clear" w:color="auto" w:fill="FFFFFF"/>
        </w:rPr>
        <w:t xml:space="preserve">ton </w:t>
      </w:r>
      <w:r w:rsidR="000A1C51">
        <w:rPr>
          <w:rFonts w:ascii="Arial" w:hAnsi="Arial" w:cs="Arial"/>
          <w:color w:val="121212"/>
          <w:spacing w:val="-3"/>
          <w:sz w:val="24"/>
          <w:szCs w:val="24"/>
          <w:shd w:val="clear" w:color="auto" w:fill="FFFFFF"/>
        </w:rPr>
        <w:t>Service Group</w:t>
      </w:r>
      <w:r w:rsidR="006649F5" w:rsidRPr="00430AA4">
        <w:rPr>
          <w:rFonts w:ascii="Arial" w:hAnsi="Arial" w:cs="Arial"/>
          <w:color w:val="121212"/>
          <w:spacing w:val="-3"/>
          <w:sz w:val="24"/>
          <w:szCs w:val="24"/>
          <w:shd w:val="clear" w:color="auto" w:fill="FFFFFF"/>
        </w:rPr>
        <w:t xml:space="preserve"> including finance colleagues.</w:t>
      </w:r>
      <w:r w:rsidR="005A1D51" w:rsidRPr="00430AA4">
        <w:rPr>
          <w:rFonts w:ascii="Arial" w:hAnsi="Arial" w:cs="Arial"/>
          <w:color w:val="121212"/>
          <w:spacing w:val="-3"/>
          <w:sz w:val="24"/>
          <w:szCs w:val="24"/>
          <w:shd w:val="clear" w:color="auto" w:fill="FFFFFF"/>
        </w:rPr>
        <w:t xml:space="preserve"> Families receive written communication</w:t>
      </w:r>
      <w:r w:rsidR="000112DB" w:rsidRPr="00430AA4">
        <w:rPr>
          <w:rFonts w:ascii="Arial" w:hAnsi="Arial" w:cs="Arial"/>
          <w:color w:val="121212"/>
          <w:spacing w:val="-3"/>
          <w:sz w:val="24"/>
          <w:szCs w:val="24"/>
          <w:shd w:val="clear" w:color="auto" w:fill="FFFFFF"/>
        </w:rPr>
        <w:t xml:space="preserve"> </w:t>
      </w:r>
      <w:r w:rsidR="00D05E11" w:rsidRPr="00430AA4">
        <w:rPr>
          <w:rFonts w:ascii="Arial" w:hAnsi="Arial" w:cs="Arial"/>
          <w:color w:val="121212"/>
          <w:spacing w:val="-3"/>
          <w:sz w:val="24"/>
          <w:szCs w:val="24"/>
          <w:shd w:val="clear" w:color="auto" w:fill="FFFFFF"/>
        </w:rPr>
        <w:t>of the out</w:t>
      </w:r>
      <w:r w:rsidR="000112DB" w:rsidRPr="00430AA4">
        <w:rPr>
          <w:rFonts w:ascii="Arial" w:hAnsi="Arial" w:cs="Arial"/>
          <w:color w:val="121212"/>
          <w:spacing w:val="-3"/>
          <w:sz w:val="24"/>
          <w:szCs w:val="24"/>
          <w:shd w:val="clear" w:color="auto" w:fill="FFFFFF"/>
        </w:rPr>
        <w:t>come of the panel</w:t>
      </w:r>
      <w:r w:rsidR="00D220BA" w:rsidRPr="00430AA4">
        <w:rPr>
          <w:rFonts w:ascii="Arial" w:hAnsi="Arial" w:cs="Arial"/>
          <w:color w:val="121212"/>
          <w:spacing w:val="-3"/>
          <w:sz w:val="24"/>
          <w:szCs w:val="24"/>
          <w:shd w:val="clear" w:color="auto" w:fill="FFFFFF"/>
        </w:rPr>
        <w:t xml:space="preserve"> and </w:t>
      </w:r>
      <w:r w:rsidR="00AF10C9" w:rsidRPr="00430AA4">
        <w:rPr>
          <w:rFonts w:ascii="Arial" w:hAnsi="Arial" w:cs="Arial"/>
          <w:color w:val="121212"/>
          <w:spacing w:val="-3"/>
          <w:sz w:val="24"/>
          <w:szCs w:val="24"/>
          <w:shd w:val="clear" w:color="auto" w:fill="FFFFFF"/>
        </w:rPr>
        <w:t>guidance</w:t>
      </w:r>
      <w:r w:rsidR="00D220BA" w:rsidRPr="00430AA4">
        <w:rPr>
          <w:rFonts w:ascii="Arial" w:hAnsi="Arial" w:cs="Arial"/>
          <w:color w:val="121212"/>
          <w:spacing w:val="-3"/>
          <w:sz w:val="24"/>
          <w:szCs w:val="24"/>
          <w:shd w:val="clear" w:color="auto" w:fill="FFFFFF"/>
        </w:rPr>
        <w:t xml:space="preserve"> </w:t>
      </w:r>
      <w:r w:rsidR="00D05E11" w:rsidRPr="00430AA4">
        <w:rPr>
          <w:rFonts w:ascii="Arial" w:hAnsi="Arial" w:cs="Arial"/>
          <w:color w:val="121212"/>
          <w:spacing w:val="-3"/>
          <w:sz w:val="24"/>
          <w:szCs w:val="24"/>
          <w:shd w:val="clear" w:color="auto" w:fill="FFFFFF"/>
        </w:rPr>
        <w:t xml:space="preserve">is also provided </w:t>
      </w:r>
      <w:r w:rsidR="00D220BA" w:rsidRPr="00430AA4">
        <w:rPr>
          <w:rFonts w:ascii="Arial" w:hAnsi="Arial" w:cs="Arial"/>
          <w:color w:val="121212"/>
          <w:spacing w:val="-3"/>
          <w:sz w:val="24"/>
          <w:szCs w:val="24"/>
          <w:shd w:val="clear" w:color="auto" w:fill="FFFFFF"/>
        </w:rPr>
        <w:t xml:space="preserve">for any </w:t>
      </w:r>
      <w:r w:rsidR="00AF10C9" w:rsidRPr="00430AA4">
        <w:rPr>
          <w:rFonts w:ascii="Arial" w:hAnsi="Arial" w:cs="Arial"/>
          <w:color w:val="121212"/>
          <w:spacing w:val="-3"/>
          <w:sz w:val="24"/>
          <w:szCs w:val="24"/>
          <w:shd w:val="clear" w:color="auto" w:fill="FFFFFF"/>
        </w:rPr>
        <w:t>disputes</w:t>
      </w:r>
      <w:r w:rsidR="00D05E11" w:rsidRPr="00430AA4">
        <w:rPr>
          <w:rFonts w:ascii="Arial" w:hAnsi="Arial" w:cs="Arial"/>
          <w:color w:val="121212"/>
          <w:spacing w:val="-3"/>
          <w:sz w:val="24"/>
          <w:szCs w:val="24"/>
          <w:shd w:val="clear" w:color="auto" w:fill="FFFFFF"/>
        </w:rPr>
        <w:t xml:space="preserve"> which may arise</w:t>
      </w:r>
      <w:r w:rsidR="00821485" w:rsidRPr="00430AA4">
        <w:rPr>
          <w:rFonts w:ascii="Arial" w:hAnsi="Arial" w:cs="Arial"/>
          <w:color w:val="121212"/>
          <w:spacing w:val="-3"/>
          <w:sz w:val="24"/>
          <w:szCs w:val="24"/>
          <w:shd w:val="clear" w:color="auto" w:fill="FFFFFF"/>
        </w:rPr>
        <w:t xml:space="preserve"> </w:t>
      </w:r>
    </w:p>
    <w:p w14:paraId="4F680060" w14:textId="77777777" w:rsidR="005272F9" w:rsidRPr="00430AA4" w:rsidRDefault="00821485" w:rsidP="00D05E11">
      <w:pPr>
        <w:pStyle w:val="ListParagraph"/>
        <w:numPr>
          <w:ilvl w:val="0"/>
          <w:numId w:val="22"/>
        </w:numPr>
        <w:jc w:val="both"/>
        <w:rPr>
          <w:rFonts w:ascii="Arial" w:hAnsi="Arial" w:cs="Arial"/>
          <w:color w:val="121212"/>
          <w:spacing w:val="-3"/>
          <w:sz w:val="24"/>
          <w:szCs w:val="24"/>
          <w:shd w:val="clear" w:color="auto" w:fill="FFFFFF"/>
        </w:rPr>
      </w:pPr>
      <w:r w:rsidRPr="00430AA4">
        <w:rPr>
          <w:rFonts w:ascii="Arial" w:hAnsi="Arial" w:cs="Arial"/>
          <w:color w:val="121212"/>
          <w:spacing w:val="-3"/>
          <w:sz w:val="24"/>
          <w:szCs w:val="24"/>
          <w:shd w:val="clear" w:color="auto" w:fill="FFFFFF"/>
        </w:rPr>
        <w:t xml:space="preserve">Issues dealt with </w:t>
      </w:r>
      <w:r w:rsidR="00C41D5D" w:rsidRPr="00430AA4">
        <w:rPr>
          <w:rFonts w:ascii="Arial" w:hAnsi="Arial" w:cs="Arial"/>
          <w:color w:val="121212"/>
          <w:spacing w:val="-3"/>
          <w:sz w:val="24"/>
          <w:szCs w:val="24"/>
          <w:shd w:val="clear" w:color="auto" w:fill="FFFFFF"/>
        </w:rPr>
        <w:t xml:space="preserve">timely and in a </w:t>
      </w:r>
      <w:r w:rsidRPr="00430AA4">
        <w:rPr>
          <w:rFonts w:ascii="Arial" w:hAnsi="Arial" w:cs="Arial"/>
          <w:color w:val="121212"/>
          <w:spacing w:val="-3"/>
          <w:sz w:val="24"/>
          <w:szCs w:val="24"/>
          <w:shd w:val="clear" w:color="auto" w:fill="FFFFFF"/>
        </w:rPr>
        <w:t>professionally</w:t>
      </w:r>
      <w:r w:rsidR="00C41D5D" w:rsidRPr="00430AA4">
        <w:rPr>
          <w:rFonts w:ascii="Arial" w:hAnsi="Arial" w:cs="Arial"/>
          <w:color w:val="121212"/>
          <w:spacing w:val="-3"/>
          <w:sz w:val="24"/>
          <w:szCs w:val="24"/>
          <w:shd w:val="clear" w:color="auto" w:fill="FFFFFF"/>
        </w:rPr>
        <w:t xml:space="preserve"> manner</w:t>
      </w:r>
      <w:r w:rsidR="00AF10C9" w:rsidRPr="00430AA4">
        <w:rPr>
          <w:rFonts w:ascii="Arial" w:hAnsi="Arial" w:cs="Arial"/>
          <w:color w:val="121212"/>
          <w:spacing w:val="-3"/>
          <w:sz w:val="24"/>
          <w:szCs w:val="24"/>
          <w:shd w:val="clear" w:color="auto" w:fill="FFFFFF"/>
        </w:rPr>
        <w:t>.  The service has not received any concerns since the</w:t>
      </w:r>
      <w:r w:rsidR="005541B9" w:rsidRPr="00430AA4">
        <w:rPr>
          <w:rFonts w:ascii="Arial" w:hAnsi="Arial" w:cs="Arial"/>
          <w:color w:val="121212"/>
          <w:spacing w:val="-3"/>
          <w:sz w:val="24"/>
          <w:szCs w:val="24"/>
          <w:shd w:val="clear" w:color="auto" w:fill="FFFFFF"/>
        </w:rPr>
        <w:t xml:space="preserve"> prior to last</w:t>
      </w:r>
      <w:r w:rsidR="00AF10C9" w:rsidRPr="00430AA4">
        <w:rPr>
          <w:rFonts w:ascii="Arial" w:hAnsi="Arial" w:cs="Arial"/>
          <w:color w:val="121212"/>
          <w:spacing w:val="-3"/>
          <w:sz w:val="24"/>
          <w:szCs w:val="24"/>
          <w:shd w:val="clear" w:color="auto" w:fill="FFFFFF"/>
        </w:rPr>
        <w:t xml:space="preserve"> Board report this is now a time frame of over 12 months </w:t>
      </w:r>
      <w:r w:rsidR="004B02B6" w:rsidRPr="00430AA4">
        <w:rPr>
          <w:rFonts w:ascii="Arial" w:hAnsi="Arial" w:cs="Arial"/>
          <w:color w:val="121212"/>
          <w:spacing w:val="-3"/>
          <w:sz w:val="24"/>
          <w:szCs w:val="24"/>
          <w:shd w:val="clear" w:color="auto" w:fill="FFFFFF"/>
        </w:rPr>
        <w:t xml:space="preserve">that there </w:t>
      </w:r>
      <w:r w:rsidR="002D6DF8" w:rsidRPr="00430AA4">
        <w:rPr>
          <w:rFonts w:ascii="Arial" w:hAnsi="Arial" w:cs="Arial"/>
          <w:color w:val="121212"/>
          <w:spacing w:val="-3"/>
          <w:sz w:val="24"/>
          <w:szCs w:val="24"/>
          <w:shd w:val="clear" w:color="auto" w:fill="FFFFFF"/>
        </w:rPr>
        <w:t>have</w:t>
      </w:r>
      <w:r w:rsidR="004B02B6" w:rsidRPr="00430AA4">
        <w:rPr>
          <w:rFonts w:ascii="Arial" w:hAnsi="Arial" w:cs="Arial"/>
          <w:color w:val="121212"/>
          <w:spacing w:val="-3"/>
          <w:sz w:val="24"/>
          <w:szCs w:val="24"/>
          <w:shd w:val="clear" w:color="auto" w:fill="FFFFFF"/>
        </w:rPr>
        <w:t xml:space="preserve"> been no concerns received.</w:t>
      </w:r>
      <w:r w:rsidR="00282801">
        <w:rPr>
          <w:rFonts w:ascii="Arial" w:hAnsi="Arial" w:cs="Arial"/>
          <w:color w:val="121212"/>
          <w:spacing w:val="-3"/>
          <w:sz w:val="24"/>
          <w:szCs w:val="24"/>
          <w:shd w:val="clear" w:color="auto" w:fill="FFFFFF"/>
        </w:rPr>
        <w:t xml:space="preserve">  Assurance of p</w:t>
      </w:r>
      <w:r w:rsidR="00912994" w:rsidRPr="00430AA4">
        <w:rPr>
          <w:rFonts w:ascii="Arial" w:hAnsi="Arial" w:cs="Arial"/>
          <w:color w:val="121212"/>
          <w:spacing w:val="-3"/>
          <w:sz w:val="24"/>
          <w:szCs w:val="24"/>
          <w:shd w:val="clear" w:color="auto" w:fill="FFFFFF"/>
        </w:rPr>
        <w:t xml:space="preserve">arents </w:t>
      </w:r>
      <w:r w:rsidR="005541B9" w:rsidRPr="00430AA4">
        <w:rPr>
          <w:rFonts w:ascii="Arial" w:hAnsi="Arial" w:cs="Arial"/>
          <w:color w:val="121212"/>
          <w:spacing w:val="-3"/>
          <w:sz w:val="24"/>
          <w:szCs w:val="24"/>
          <w:shd w:val="clear" w:color="auto" w:fill="FFFFFF"/>
        </w:rPr>
        <w:t>views are</w:t>
      </w:r>
      <w:r w:rsidR="00912994" w:rsidRPr="00430AA4">
        <w:rPr>
          <w:rFonts w:ascii="Arial" w:hAnsi="Arial" w:cs="Arial"/>
          <w:color w:val="121212"/>
          <w:spacing w:val="-3"/>
          <w:sz w:val="24"/>
          <w:szCs w:val="24"/>
          <w:shd w:val="clear" w:color="auto" w:fill="FFFFFF"/>
        </w:rPr>
        <w:t xml:space="preserve"> gained </w:t>
      </w:r>
      <w:r w:rsidR="005541B9" w:rsidRPr="00430AA4">
        <w:rPr>
          <w:rFonts w:ascii="Arial" w:hAnsi="Arial" w:cs="Arial"/>
          <w:color w:val="121212"/>
          <w:spacing w:val="-3"/>
          <w:sz w:val="24"/>
          <w:szCs w:val="24"/>
          <w:shd w:val="clear" w:color="auto" w:fill="FFFFFF"/>
        </w:rPr>
        <w:t>through regular</w:t>
      </w:r>
      <w:r w:rsidR="00912994" w:rsidRPr="00430AA4">
        <w:rPr>
          <w:rFonts w:ascii="Arial" w:hAnsi="Arial" w:cs="Arial"/>
          <w:color w:val="121212"/>
          <w:spacing w:val="-3"/>
          <w:sz w:val="24"/>
          <w:szCs w:val="24"/>
          <w:shd w:val="clear" w:color="auto" w:fill="FFFFFF"/>
        </w:rPr>
        <w:t xml:space="preserve"> contact </w:t>
      </w:r>
      <w:r w:rsidR="005541B9" w:rsidRPr="00430AA4">
        <w:rPr>
          <w:rFonts w:ascii="Arial" w:hAnsi="Arial" w:cs="Arial"/>
          <w:color w:val="121212"/>
          <w:spacing w:val="-3"/>
          <w:sz w:val="24"/>
          <w:szCs w:val="24"/>
          <w:shd w:val="clear" w:color="auto" w:fill="FFFFFF"/>
        </w:rPr>
        <w:t>with their</w:t>
      </w:r>
      <w:r w:rsidR="00912994" w:rsidRPr="00430AA4">
        <w:rPr>
          <w:rFonts w:ascii="Arial" w:hAnsi="Arial" w:cs="Arial"/>
          <w:color w:val="121212"/>
          <w:spacing w:val="-3"/>
          <w:sz w:val="24"/>
          <w:szCs w:val="24"/>
          <w:shd w:val="clear" w:color="auto" w:fill="FFFFFF"/>
        </w:rPr>
        <w:t xml:space="preserve"> allocated nurse, contact with the </w:t>
      </w:r>
      <w:r w:rsidR="005541B9" w:rsidRPr="00430AA4">
        <w:rPr>
          <w:rFonts w:ascii="Arial" w:hAnsi="Arial" w:cs="Arial"/>
          <w:color w:val="121212"/>
          <w:spacing w:val="-3"/>
          <w:sz w:val="24"/>
          <w:szCs w:val="24"/>
          <w:shd w:val="clear" w:color="auto" w:fill="FFFFFF"/>
        </w:rPr>
        <w:t>manager, head</w:t>
      </w:r>
      <w:r w:rsidR="00912994" w:rsidRPr="00430AA4">
        <w:rPr>
          <w:rFonts w:ascii="Arial" w:hAnsi="Arial" w:cs="Arial"/>
          <w:color w:val="121212"/>
          <w:spacing w:val="-3"/>
          <w:sz w:val="24"/>
          <w:szCs w:val="24"/>
          <w:shd w:val="clear" w:color="auto" w:fill="FFFFFF"/>
        </w:rPr>
        <w:t xml:space="preserve"> of nursing or deputy head of nursing who all undertake regular home visits to the families.  Parents are encouraged to give feedback or to voice their </w:t>
      </w:r>
      <w:r w:rsidR="005541B9" w:rsidRPr="00430AA4">
        <w:rPr>
          <w:rFonts w:ascii="Arial" w:hAnsi="Arial" w:cs="Arial"/>
          <w:color w:val="121212"/>
          <w:spacing w:val="-3"/>
          <w:sz w:val="24"/>
          <w:szCs w:val="24"/>
          <w:shd w:val="clear" w:color="auto" w:fill="FFFFFF"/>
        </w:rPr>
        <w:t>concerns</w:t>
      </w:r>
      <w:r w:rsidR="00912994" w:rsidRPr="00430AA4">
        <w:rPr>
          <w:rFonts w:ascii="Arial" w:hAnsi="Arial" w:cs="Arial"/>
          <w:color w:val="121212"/>
          <w:spacing w:val="-3"/>
          <w:sz w:val="24"/>
          <w:szCs w:val="24"/>
          <w:shd w:val="clear" w:color="auto" w:fill="FFFFFF"/>
        </w:rPr>
        <w:t xml:space="preserve"> at </w:t>
      </w:r>
      <w:r w:rsidR="005541B9" w:rsidRPr="00430AA4">
        <w:rPr>
          <w:rFonts w:ascii="Arial" w:hAnsi="Arial" w:cs="Arial"/>
          <w:color w:val="121212"/>
          <w:spacing w:val="-3"/>
          <w:sz w:val="24"/>
          <w:szCs w:val="24"/>
          <w:shd w:val="clear" w:color="auto" w:fill="FFFFFF"/>
        </w:rPr>
        <w:t>these</w:t>
      </w:r>
      <w:r w:rsidR="00912994" w:rsidRPr="00430AA4">
        <w:rPr>
          <w:rFonts w:ascii="Arial" w:hAnsi="Arial" w:cs="Arial"/>
          <w:color w:val="121212"/>
          <w:spacing w:val="-3"/>
          <w:sz w:val="24"/>
          <w:szCs w:val="24"/>
          <w:shd w:val="clear" w:color="auto" w:fill="FFFFFF"/>
        </w:rPr>
        <w:t xml:space="preserve"> visits and </w:t>
      </w:r>
      <w:r w:rsidR="00282801">
        <w:rPr>
          <w:rFonts w:ascii="Arial" w:hAnsi="Arial" w:cs="Arial"/>
          <w:color w:val="121212"/>
          <w:spacing w:val="-3"/>
          <w:sz w:val="24"/>
          <w:szCs w:val="24"/>
          <w:shd w:val="clear" w:color="auto" w:fill="FFFFFF"/>
        </w:rPr>
        <w:t xml:space="preserve">are </w:t>
      </w:r>
      <w:r w:rsidR="00912994" w:rsidRPr="00430AA4">
        <w:rPr>
          <w:rFonts w:ascii="Arial" w:hAnsi="Arial" w:cs="Arial"/>
          <w:color w:val="121212"/>
          <w:spacing w:val="-3"/>
          <w:sz w:val="24"/>
          <w:szCs w:val="24"/>
          <w:shd w:val="clear" w:color="auto" w:fill="FFFFFF"/>
        </w:rPr>
        <w:t>give</w:t>
      </w:r>
      <w:r w:rsidR="00282801">
        <w:rPr>
          <w:rFonts w:ascii="Arial" w:hAnsi="Arial" w:cs="Arial"/>
          <w:color w:val="121212"/>
          <w:spacing w:val="-3"/>
          <w:sz w:val="24"/>
          <w:szCs w:val="24"/>
          <w:shd w:val="clear" w:color="auto" w:fill="FFFFFF"/>
        </w:rPr>
        <w:t>n</w:t>
      </w:r>
      <w:r w:rsidR="00912994" w:rsidRPr="00430AA4">
        <w:rPr>
          <w:rFonts w:ascii="Arial" w:hAnsi="Arial" w:cs="Arial"/>
          <w:color w:val="121212"/>
          <w:spacing w:val="-3"/>
          <w:sz w:val="24"/>
          <w:szCs w:val="24"/>
          <w:shd w:val="clear" w:color="auto" w:fill="FFFFFF"/>
        </w:rPr>
        <w:t xml:space="preserve"> </w:t>
      </w:r>
      <w:r w:rsidR="005541B9" w:rsidRPr="00430AA4">
        <w:rPr>
          <w:rFonts w:ascii="Arial" w:hAnsi="Arial" w:cs="Arial"/>
          <w:color w:val="121212"/>
          <w:spacing w:val="-3"/>
          <w:sz w:val="24"/>
          <w:szCs w:val="24"/>
          <w:shd w:val="clear" w:color="auto" w:fill="FFFFFF"/>
        </w:rPr>
        <w:t>direction and tools to enable them of how to give</w:t>
      </w:r>
      <w:r w:rsidR="000A1C51">
        <w:rPr>
          <w:rFonts w:ascii="Arial" w:hAnsi="Arial" w:cs="Arial"/>
          <w:color w:val="121212"/>
          <w:spacing w:val="-3"/>
          <w:sz w:val="24"/>
          <w:szCs w:val="24"/>
          <w:shd w:val="clear" w:color="auto" w:fill="FFFFFF"/>
        </w:rPr>
        <w:t xml:space="preserve"> feedback outside of the visits</w:t>
      </w:r>
    </w:p>
    <w:p w14:paraId="63E33691" w14:textId="77777777" w:rsidR="00E67E93" w:rsidRPr="00430AA4" w:rsidRDefault="00AF700E" w:rsidP="00D05E11">
      <w:pPr>
        <w:pStyle w:val="ListParagraph"/>
        <w:numPr>
          <w:ilvl w:val="0"/>
          <w:numId w:val="22"/>
        </w:numPr>
        <w:jc w:val="both"/>
        <w:rPr>
          <w:rFonts w:ascii="Arial" w:hAnsi="Arial" w:cs="Arial"/>
          <w:color w:val="121212"/>
          <w:spacing w:val="-3"/>
          <w:sz w:val="24"/>
          <w:szCs w:val="24"/>
          <w:shd w:val="clear" w:color="auto" w:fill="FFFFFF"/>
        </w:rPr>
      </w:pPr>
      <w:r w:rsidRPr="00430AA4">
        <w:rPr>
          <w:rFonts w:ascii="Arial" w:hAnsi="Arial" w:cs="Arial"/>
          <w:color w:val="121212"/>
          <w:spacing w:val="-3"/>
          <w:sz w:val="24"/>
          <w:szCs w:val="24"/>
          <w:shd w:val="clear" w:color="auto" w:fill="FFFFFF"/>
        </w:rPr>
        <w:t>Visibility</w:t>
      </w:r>
      <w:r w:rsidR="005272F9" w:rsidRPr="00430AA4">
        <w:rPr>
          <w:rFonts w:ascii="Arial" w:hAnsi="Arial" w:cs="Arial"/>
          <w:color w:val="121212"/>
          <w:spacing w:val="-3"/>
          <w:sz w:val="24"/>
          <w:szCs w:val="24"/>
          <w:shd w:val="clear" w:color="auto" w:fill="FFFFFF"/>
        </w:rPr>
        <w:t xml:space="preserve"> of </w:t>
      </w:r>
      <w:r w:rsidR="007A05C3" w:rsidRPr="00430AA4">
        <w:rPr>
          <w:rFonts w:ascii="Arial" w:hAnsi="Arial" w:cs="Arial"/>
          <w:color w:val="121212"/>
          <w:spacing w:val="-3"/>
          <w:sz w:val="24"/>
          <w:szCs w:val="24"/>
          <w:shd w:val="clear" w:color="auto" w:fill="FFFFFF"/>
        </w:rPr>
        <w:t>managers was</w:t>
      </w:r>
      <w:r w:rsidR="004B02B6" w:rsidRPr="00430AA4">
        <w:rPr>
          <w:rFonts w:ascii="Arial" w:hAnsi="Arial" w:cs="Arial"/>
          <w:color w:val="121212"/>
          <w:spacing w:val="-3"/>
          <w:sz w:val="24"/>
          <w:szCs w:val="24"/>
          <w:shd w:val="clear" w:color="auto" w:fill="FFFFFF"/>
        </w:rPr>
        <w:t xml:space="preserve"> received as a very positive </w:t>
      </w:r>
      <w:r w:rsidRPr="00430AA4">
        <w:rPr>
          <w:rFonts w:ascii="Arial" w:hAnsi="Arial" w:cs="Arial"/>
          <w:color w:val="121212"/>
          <w:spacing w:val="-3"/>
          <w:sz w:val="24"/>
          <w:szCs w:val="24"/>
          <w:shd w:val="clear" w:color="auto" w:fill="FFFFFF"/>
        </w:rPr>
        <w:t xml:space="preserve">approach by families.  The Deputy Head of Nursing and Manager have </w:t>
      </w:r>
      <w:r w:rsidR="007A05C3" w:rsidRPr="00430AA4">
        <w:rPr>
          <w:rFonts w:ascii="Arial" w:hAnsi="Arial" w:cs="Arial"/>
          <w:color w:val="121212"/>
          <w:spacing w:val="-3"/>
          <w:sz w:val="24"/>
          <w:szCs w:val="24"/>
          <w:shd w:val="clear" w:color="auto" w:fill="FFFFFF"/>
        </w:rPr>
        <w:t>completed</w:t>
      </w:r>
      <w:r w:rsidR="00DA0FB7" w:rsidRPr="00430AA4">
        <w:rPr>
          <w:rFonts w:ascii="Arial" w:hAnsi="Arial" w:cs="Arial"/>
          <w:color w:val="121212"/>
          <w:spacing w:val="-3"/>
          <w:sz w:val="24"/>
          <w:szCs w:val="24"/>
          <w:shd w:val="clear" w:color="auto" w:fill="FFFFFF"/>
        </w:rPr>
        <w:t xml:space="preserve"> home visits to families and the manager is currently repeating these assurance visits since being in post.</w:t>
      </w:r>
    </w:p>
    <w:p w14:paraId="1EB154C2" w14:textId="77777777" w:rsidR="007A05C3" w:rsidRPr="00430AA4" w:rsidRDefault="007A05C3" w:rsidP="00D05E11">
      <w:pPr>
        <w:pStyle w:val="ListParagraph"/>
        <w:numPr>
          <w:ilvl w:val="0"/>
          <w:numId w:val="22"/>
        </w:numPr>
        <w:jc w:val="both"/>
        <w:rPr>
          <w:rFonts w:ascii="Arial" w:hAnsi="Arial" w:cs="Arial"/>
          <w:color w:val="121212"/>
          <w:spacing w:val="-3"/>
          <w:sz w:val="24"/>
          <w:szCs w:val="24"/>
          <w:shd w:val="clear" w:color="auto" w:fill="FFFFFF"/>
        </w:rPr>
      </w:pPr>
      <w:r w:rsidRPr="00430AA4">
        <w:rPr>
          <w:rFonts w:ascii="Arial" w:hAnsi="Arial" w:cs="Arial"/>
          <w:color w:val="121212"/>
          <w:spacing w:val="-3"/>
          <w:sz w:val="24"/>
          <w:szCs w:val="24"/>
          <w:shd w:val="clear" w:color="auto" w:fill="FFFFFF"/>
        </w:rPr>
        <w:t>QR codes a</w:t>
      </w:r>
      <w:r w:rsidR="00823B72" w:rsidRPr="00430AA4">
        <w:rPr>
          <w:rFonts w:ascii="Arial" w:hAnsi="Arial" w:cs="Arial"/>
          <w:color w:val="121212"/>
          <w:spacing w:val="-3"/>
          <w:sz w:val="24"/>
          <w:szCs w:val="24"/>
          <w:shd w:val="clear" w:color="auto" w:fill="FFFFFF"/>
        </w:rPr>
        <w:t>re</w:t>
      </w:r>
      <w:r w:rsidRPr="00430AA4">
        <w:rPr>
          <w:rFonts w:ascii="Arial" w:hAnsi="Arial" w:cs="Arial"/>
          <w:color w:val="121212"/>
          <w:spacing w:val="-3"/>
          <w:sz w:val="24"/>
          <w:szCs w:val="24"/>
          <w:shd w:val="clear" w:color="auto" w:fill="FFFFFF"/>
        </w:rPr>
        <w:t xml:space="preserve"> in place for additional </w:t>
      </w:r>
      <w:r w:rsidR="00474EB6" w:rsidRPr="00430AA4">
        <w:rPr>
          <w:rFonts w:ascii="Arial" w:hAnsi="Arial" w:cs="Arial"/>
          <w:color w:val="121212"/>
          <w:spacing w:val="-3"/>
          <w:sz w:val="24"/>
          <w:szCs w:val="24"/>
          <w:shd w:val="clear" w:color="auto" w:fill="FFFFFF"/>
        </w:rPr>
        <w:t>route of feedback however there has been minimal feedback via this route</w:t>
      </w:r>
      <w:r w:rsidR="005541B9" w:rsidRPr="00430AA4">
        <w:rPr>
          <w:rFonts w:ascii="Arial" w:hAnsi="Arial" w:cs="Arial"/>
          <w:color w:val="121212"/>
          <w:spacing w:val="-3"/>
          <w:sz w:val="24"/>
          <w:szCs w:val="24"/>
          <w:shd w:val="clear" w:color="auto" w:fill="FFFFFF"/>
        </w:rPr>
        <w:t xml:space="preserve">. However, staff have received feedback when on </w:t>
      </w:r>
      <w:r w:rsidR="002D6DF8" w:rsidRPr="00430AA4">
        <w:rPr>
          <w:rFonts w:ascii="Arial" w:hAnsi="Arial" w:cs="Arial"/>
          <w:color w:val="121212"/>
          <w:spacing w:val="-3"/>
          <w:sz w:val="24"/>
          <w:szCs w:val="24"/>
          <w:shd w:val="clear" w:color="auto" w:fill="FFFFFF"/>
        </w:rPr>
        <w:t>twilight</w:t>
      </w:r>
      <w:r w:rsidR="00195A37" w:rsidRPr="00430AA4">
        <w:rPr>
          <w:rFonts w:ascii="Arial" w:hAnsi="Arial" w:cs="Arial"/>
          <w:color w:val="121212"/>
          <w:spacing w:val="-3"/>
          <w:sz w:val="24"/>
          <w:szCs w:val="24"/>
          <w:shd w:val="clear" w:color="auto" w:fill="FFFFFF"/>
        </w:rPr>
        <w:t xml:space="preserve"> </w:t>
      </w:r>
      <w:r w:rsidR="005541B9" w:rsidRPr="00430AA4">
        <w:rPr>
          <w:rFonts w:ascii="Arial" w:hAnsi="Arial" w:cs="Arial"/>
          <w:color w:val="121212"/>
          <w:spacing w:val="-3"/>
          <w:sz w:val="24"/>
          <w:szCs w:val="24"/>
          <w:shd w:val="clear" w:color="auto" w:fill="FFFFFF"/>
        </w:rPr>
        <w:t xml:space="preserve">shifts and </w:t>
      </w:r>
      <w:r w:rsidR="002D6DF8" w:rsidRPr="00430AA4">
        <w:rPr>
          <w:rFonts w:ascii="Arial" w:hAnsi="Arial" w:cs="Arial"/>
          <w:color w:val="121212"/>
          <w:spacing w:val="-3"/>
          <w:sz w:val="24"/>
          <w:szCs w:val="24"/>
          <w:shd w:val="clear" w:color="auto" w:fill="FFFFFF"/>
        </w:rPr>
        <w:t>comp</w:t>
      </w:r>
      <w:r w:rsidR="005541B9" w:rsidRPr="00430AA4">
        <w:rPr>
          <w:rFonts w:ascii="Arial" w:hAnsi="Arial" w:cs="Arial"/>
          <w:color w:val="121212"/>
          <w:spacing w:val="-3"/>
          <w:sz w:val="24"/>
          <w:szCs w:val="24"/>
          <w:shd w:val="clear" w:color="auto" w:fill="FFFFFF"/>
        </w:rPr>
        <w:t>l</w:t>
      </w:r>
      <w:r w:rsidR="002D6DF8" w:rsidRPr="00430AA4">
        <w:rPr>
          <w:rFonts w:ascii="Arial" w:hAnsi="Arial" w:cs="Arial"/>
          <w:color w:val="121212"/>
          <w:spacing w:val="-3"/>
          <w:sz w:val="24"/>
          <w:szCs w:val="24"/>
          <w:shd w:val="clear" w:color="auto" w:fill="FFFFFF"/>
        </w:rPr>
        <w:t>eting continuing care visits</w:t>
      </w:r>
      <w:r w:rsidR="005541B9" w:rsidRPr="00430AA4">
        <w:rPr>
          <w:rFonts w:ascii="Arial" w:hAnsi="Arial" w:cs="Arial"/>
          <w:color w:val="121212"/>
          <w:spacing w:val="-3"/>
          <w:sz w:val="24"/>
          <w:szCs w:val="24"/>
          <w:shd w:val="clear" w:color="auto" w:fill="FFFFFF"/>
        </w:rPr>
        <w:t>. The verbal</w:t>
      </w:r>
      <w:r w:rsidR="00195A37" w:rsidRPr="00430AA4">
        <w:rPr>
          <w:rFonts w:ascii="Arial" w:hAnsi="Arial" w:cs="Arial"/>
          <w:color w:val="121212"/>
          <w:spacing w:val="-3"/>
          <w:sz w:val="24"/>
          <w:szCs w:val="24"/>
          <w:shd w:val="clear" w:color="auto" w:fill="FFFFFF"/>
        </w:rPr>
        <w:t xml:space="preserve"> feedback </w:t>
      </w:r>
      <w:r w:rsidR="005541B9" w:rsidRPr="00430AA4">
        <w:rPr>
          <w:rFonts w:ascii="Arial" w:hAnsi="Arial" w:cs="Arial"/>
          <w:color w:val="121212"/>
          <w:spacing w:val="-3"/>
          <w:sz w:val="24"/>
          <w:szCs w:val="24"/>
          <w:shd w:val="clear" w:color="auto" w:fill="FFFFFF"/>
        </w:rPr>
        <w:t>received</w:t>
      </w:r>
      <w:r w:rsidR="00195A37" w:rsidRPr="00430AA4">
        <w:rPr>
          <w:rFonts w:ascii="Arial" w:hAnsi="Arial" w:cs="Arial"/>
          <w:color w:val="121212"/>
          <w:spacing w:val="-3"/>
          <w:sz w:val="24"/>
          <w:szCs w:val="24"/>
          <w:shd w:val="clear" w:color="auto" w:fill="FFFFFF"/>
        </w:rPr>
        <w:t xml:space="preserve"> </w:t>
      </w:r>
      <w:r w:rsidR="005541B9" w:rsidRPr="00430AA4">
        <w:rPr>
          <w:rFonts w:ascii="Arial" w:hAnsi="Arial" w:cs="Arial"/>
          <w:color w:val="121212"/>
          <w:spacing w:val="-3"/>
          <w:sz w:val="24"/>
          <w:szCs w:val="24"/>
          <w:shd w:val="clear" w:color="auto" w:fill="FFFFFF"/>
        </w:rPr>
        <w:t>has been positive.</w:t>
      </w:r>
      <w:r w:rsidR="00195A37" w:rsidRPr="00430AA4">
        <w:rPr>
          <w:rFonts w:ascii="Arial" w:hAnsi="Arial" w:cs="Arial"/>
          <w:color w:val="121212"/>
          <w:spacing w:val="-3"/>
          <w:sz w:val="24"/>
          <w:szCs w:val="24"/>
          <w:shd w:val="clear" w:color="auto" w:fill="FFFFFF"/>
        </w:rPr>
        <w:t xml:space="preserve"> </w:t>
      </w:r>
      <w:r w:rsidR="005541B9" w:rsidRPr="00430AA4">
        <w:rPr>
          <w:rFonts w:ascii="Arial" w:hAnsi="Arial" w:cs="Arial"/>
          <w:color w:val="121212"/>
          <w:spacing w:val="-3"/>
          <w:sz w:val="24"/>
          <w:szCs w:val="24"/>
          <w:shd w:val="clear" w:color="auto" w:fill="FFFFFF"/>
        </w:rPr>
        <w:t>B</w:t>
      </w:r>
      <w:r w:rsidR="002D6DF8" w:rsidRPr="00430AA4">
        <w:rPr>
          <w:rFonts w:ascii="Arial" w:hAnsi="Arial" w:cs="Arial"/>
          <w:color w:val="121212"/>
          <w:spacing w:val="-3"/>
          <w:sz w:val="24"/>
          <w:szCs w:val="24"/>
          <w:shd w:val="clear" w:color="auto" w:fill="FFFFFF"/>
        </w:rPr>
        <w:t>usiness cards are being produced for staff to give to Acute and Chronic visits to gain more feedback. This is being monitored through the CYP Patient Staff Engagement Group and feedback throug</w:t>
      </w:r>
      <w:r w:rsidR="000A1C51">
        <w:rPr>
          <w:rFonts w:ascii="Arial" w:hAnsi="Arial" w:cs="Arial"/>
          <w:color w:val="121212"/>
          <w:spacing w:val="-3"/>
          <w:sz w:val="24"/>
          <w:szCs w:val="24"/>
          <w:shd w:val="clear" w:color="auto" w:fill="FFFFFF"/>
        </w:rPr>
        <w:t>h Quality Safety and Risk group</w:t>
      </w:r>
    </w:p>
    <w:p w14:paraId="140D6887" w14:textId="77777777" w:rsidR="00823B72" w:rsidRPr="00430AA4" w:rsidRDefault="00823B72" w:rsidP="00D05E11">
      <w:pPr>
        <w:pStyle w:val="ListParagraph"/>
        <w:numPr>
          <w:ilvl w:val="0"/>
          <w:numId w:val="22"/>
        </w:numPr>
        <w:jc w:val="both"/>
        <w:rPr>
          <w:rFonts w:ascii="Arial" w:hAnsi="Arial" w:cs="Arial"/>
          <w:color w:val="121212"/>
          <w:spacing w:val="-3"/>
          <w:sz w:val="24"/>
          <w:szCs w:val="24"/>
          <w:shd w:val="clear" w:color="auto" w:fill="FFFFFF"/>
        </w:rPr>
      </w:pPr>
      <w:r w:rsidRPr="00430AA4">
        <w:rPr>
          <w:rFonts w:ascii="Arial" w:hAnsi="Arial" w:cs="Arial"/>
          <w:color w:val="121212"/>
          <w:spacing w:val="-3"/>
          <w:sz w:val="24"/>
          <w:szCs w:val="24"/>
          <w:shd w:val="clear" w:color="auto" w:fill="FFFFFF"/>
        </w:rPr>
        <w:t xml:space="preserve">News letters are produced </w:t>
      </w:r>
      <w:r w:rsidR="00A61F72" w:rsidRPr="00430AA4">
        <w:rPr>
          <w:rFonts w:ascii="Arial" w:hAnsi="Arial" w:cs="Arial"/>
          <w:color w:val="121212"/>
          <w:spacing w:val="-3"/>
          <w:sz w:val="24"/>
          <w:szCs w:val="24"/>
          <w:shd w:val="clear" w:color="auto" w:fill="FFFFFF"/>
        </w:rPr>
        <w:t>quarterly</w:t>
      </w:r>
      <w:r w:rsidRPr="00430AA4">
        <w:rPr>
          <w:rFonts w:ascii="Arial" w:hAnsi="Arial" w:cs="Arial"/>
          <w:color w:val="121212"/>
          <w:spacing w:val="-3"/>
          <w:sz w:val="24"/>
          <w:szCs w:val="24"/>
          <w:shd w:val="clear" w:color="auto" w:fill="FFFFFF"/>
        </w:rPr>
        <w:t xml:space="preserve"> to inform families </w:t>
      </w:r>
      <w:r w:rsidR="00A61F72" w:rsidRPr="00430AA4">
        <w:rPr>
          <w:rFonts w:ascii="Arial" w:hAnsi="Arial" w:cs="Arial"/>
          <w:color w:val="121212"/>
          <w:spacing w:val="-3"/>
          <w:sz w:val="24"/>
          <w:szCs w:val="24"/>
          <w:shd w:val="clear" w:color="auto" w:fill="FFFFFF"/>
        </w:rPr>
        <w:t>of updates of the team such as New Member s and the progress of introduction of Digita</w:t>
      </w:r>
      <w:r w:rsidR="000A1C51">
        <w:rPr>
          <w:rFonts w:ascii="Arial" w:hAnsi="Arial" w:cs="Arial"/>
          <w:color w:val="121212"/>
          <w:spacing w:val="-3"/>
          <w:sz w:val="24"/>
          <w:szCs w:val="24"/>
          <w:shd w:val="clear" w:color="auto" w:fill="FFFFFF"/>
        </w:rPr>
        <w:t>l platforms such as the CCN APP</w:t>
      </w:r>
    </w:p>
    <w:p w14:paraId="616FB28C" w14:textId="76A490AF" w:rsidR="005541B9" w:rsidRPr="00430AA4" w:rsidRDefault="005541B9" w:rsidP="00D05E11">
      <w:pPr>
        <w:pStyle w:val="ListParagraph"/>
        <w:numPr>
          <w:ilvl w:val="0"/>
          <w:numId w:val="22"/>
        </w:numPr>
        <w:jc w:val="both"/>
        <w:rPr>
          <w:rFonts w:ascii="Arial" w:hAnsi="Arial" w:cs="Arial"/>
          <w:color w:val="121212"/>
          <w:spacing w:val="-3"/>
          <w:sz w:val="24"/>
          <w:szCs w:val="24"/>
          <w:shd w:val="clear" w:color="auto" w:fill="FFFFFF"/>
        </w:rPr>
      </w:pPr>
      <w:r w:rsidRPr="00430AA4">
        <w:rPr>
          <w:rFonts w:ascii="Arial" w:hAnsi="Arial" w:cs="Arial"/>
          <w:color w:val="121212"/>
          <w:spacing w:val="-3"/>
          <w:sz w:val="24"/>
          <w:szCs w:val="24"/>
          <w:shd w:val="clear" w:color="auto" w:fill="FFFFFF"/>
        </w:rPr>
        <w:t>Social events with the families are well attended “</w:t>
      </w:r>
      <w:r w:rsidR="005B44DE">
        <w:rPr>
          <w:rFonts w:ascii="Arial" w:hAnsi="Arial" w:cs="Arial"/>
          <w:color w:val="121212"/>
          <w:spacing w:val="-3"/>
          <w:sz w:val="24"/>
          <w:szCs w:val="24"/>
          <w:shd w:val="clear" w:color="auto" w:fill="FFFFFF"/>
        </w:rPr>
        <w:t>T</w:t>
      </w:r>
      <w:r w:rsidRPr="00430AA4">
        <w:rPr>
          <w:rFonts w:ascii="Arial" w:hAnsi="Arial" w:cs="Arial"/>
          <w:color w:val="121212"/>
          <w:spacing w:val="-3"/>
          <w:sz w:val="24"/>
          <w:szCs w:val="24"/>
          <w:shd w:val="clear" w:color="auto" w:fill="FFFFFF"/>
        </w:rPr>
        <w:t>eddies Bear Picnic “and a planned charity walk in memory of one of our staf</w:t>
      </w:r>
      <w:r w:rsidR="000A1C51">
        <w:rPr>
          <w:rFonts w:ascii="Arial" w:hAnsi="Arial" w:cs="Arial"/>
          <w:color w:val="121212"/>
          <w:spacing w:val="-3"/>
          <w:sz w:val="24"/>
          <w:szCs w:val="24"/>
          <w:shd w:val="clear" w:color="auto" w:fill="FFFFFF"/>
        </w:rPr>
        <w:t>f members who sadly passed away</w:t>
      </w:r>
    </w:p>
    <w:p w14:paraId="152184D8" w14:textId="77777777" w:rsidR="00956379" w:rsidRPr="00430AA4" w:rsidRDefault="00956379" w:rsidP="001919FE">
      <w:pPr>
        <w:pStyle w:val="ListParagraph"/>
        <w:autoSpaceDE w:val="0"/>
        <w:autoSpaceDN w:val="0"/>
        <w:adjustRightInd w:val="0"/>
        <w:spacing w:after="0" w:line="240" w:lineRule="auto"/>
        <w:jc w:val="both"/>
        <w:rPr>
          <w:rFonts w:ascii="Arial" w:hAnsi="Arial" w:cs="Arial"/>
          <w:sz w:val="24"/>
          <w:szCs w:val="24"/>
        </w:rPr>
      </w:pPr>
    </w:p>
    <w:p w14:paraId="41F22018" w14:textId="77777777" w:rsidR="00583AC2" w:rsidRPr="00430AA4" w:rsidRDefault="00583AC2" w:rsidP="00653AEC">
      <w:pPr>
        <w:pStyle w:val="ListParagraph"/>
        <w:spacing w:after="0" w:line="240" w:lineRule="auto"/>
        <w:rPr>
          <w:rFonts w:ascii="Arial" w:hAnsi="Arial" w:cs="Arial"/>
          <w:b/>
          <w:sz w:val="24"/>
          <w:szCs w:val="24"/>
        </w:rPr>
      </w:pPr>
    </w:p>
    <w:p w14:paraId="00C61975" w14:textId="77777777" w:rsidR="00653AEC" w:rsidRPr="00430AA4" w:rsidRDefault="00653AEC" w:rsidP="00653AEC">
      <w:pPr>
        <w:pStyle w:val="ListParagraph"/>
        <w:numPr>
          <w:ilvl w:val="0"/>
          <w:numId w:val="1"/>
        </w:numPr>
        <w:spacing w:after="0" w:line="240" w:lineRule="auto"/>
        <w:rPr>
          <w:rFonts w:ascii="Arial" w:hAnsi="Arial" w:cs="Arial"/>
          <w:b/>
          <w:sz w:val="24"/>
          <w:szCs w:val="24"/>
        </w:rPr>
      </w:pPr>
      <w:r w:rsidRPr="00430AA4">
        <w:rPr>
          <w:rFonts w:ascii="Arial" w:hAnsi="Arial" w:cs="Arial"/>
          <w:b/>
          <w:sz w:val="24"/>
          <w:szCs w:val="24"/>
        </w:rPr>
        <w:t xml:space="preserve"> FINANCIAL IMPLICATIONS</w:t>
      </w:r>
    </w:p>
    <w:p w14:paraId="4ACB3DB9" w14:textId="77777777" w:rsidR="005541B9" w:rsidRPr="00430AA4" w:rsidRDefault="005541B9" w:rsidP="005541B9">
      <w:pPr>
        <w:pStyle w:val="ListParagraph"/>
        <w:spacing w:after="0" w:line="240" w:lineRule="auto"/>
        <w:rPr>
          <w:rFonts w:ascii="Arial" w:hAnsi="Arial" w:cs="Arial"/>
          <w:b/>
          <w:sz w:val="24"/>
          <w:szCs w:val="24"/>
        </w:rPr>
      </w:pPr>
    </w:p>
    <w:p w14:paraId="720BC017" w14:textId="77777777" w:rsidR="009F2A92" w:rsidRPr="00430AA4" w:rsidRDefault="009F2A92" w:rsidP="00D05E11">
      <w:pPr>
        <w:spacing w:after="0" w:line="240" w:lineRule="auto"/>
        <w:jc w:val="both"/>
        <w:rPr>
          <w:rFonts w:ascii="Arial" w:hAnsi="Arial" w:cs="Arial"/>
          <w:bCs/>
          <w:sz w:val="24"/>
          <w:szCs w:val="24"/>
        </w:rPr>
      </w:pPr>
      <w:r w:rsidRPr="00430AA4">
        <w:rPr>
          <w:rFonts w:ascii="Arial" w:hAnsi="Arial" w:cs="Arial"/>
          <w:bCs/>
          <w:sz w:val="24"/>
          <w:szCs w:val="24"/>
        </w:rPr>
        <w:t>Appendix 6 fully outlines the current expenditure with 15 care packages</w:t>
      </w:r>
      <w:r w:rsidR="00272645" w:rsidRPr="00430AA4">
        <w:rPr>
          <w:rFonts w:ascii="Arial" w:hAnsi="Arial" w:cs="Arial"/>
          <w:bCs/>
          <w:sz w:val="24"/>
          <w:szCs w:val="24"/>
        </w:rPr>
        <w:t xml:space="preserve"> currently being </w:t>
      </w:r>
      <w:r w:rsidR="00381FF6" w:rsidRPr="00430AA4">
        <w:rPr>
          <w:rFonts w:ascii="Arial" w:hAnsi="Arial" w:cs="Arial"/>
          <w:bCs/>
          <w:sz w:val="24"/>
          <w:szCs w:val="24"/>
        </w:rPr>
        <w:t>delivered</w:t>
      </w:r>
      <w:r w:rsidR="000A1C51">
        <w:rPr>
          <w:rFonts w:ascii="Arial" w:hAnsi="Arial" w:cs="Arial"/>
          <w:bCs/>
          <w:sz w:val="24"/>
          <w:szCs w:val="24"/>
        </w:rPr>
        <w:t>. T</w:t>
      </w:r>
      <w:r w:rsidR="00272645" w:rsidRPr="00430AA4">
        <w:rPr>
          <w:rFonts w:ascii="Arial" w:hAnsi="Arial" w:cs="Arial"/>
          <w:bCs/>
          <w:sz w:val="24"/>
          <w:szCs w:val="24"/>
        </w:rPr>
        <w:t xml:space="preserve">he current establishment continues to be funded on </w:t>
      </w:r>
      <w:r w:rsidR="00381FF6" w:rsidRPr="00430AA4">
        <w:rPr>
          <w:rFonts w:ascii="Arial" w:hAnsi="Arial" w:cs="Arial"/>
          <w:bCs/>
          <w:sz w:val="24"/>
          <w:szCs w:val="24"/>
        </w:rPr>
        <w:t>the need of the packages of care.</w:t>
      </w:r>
      <w:r w:rsidRPr="00430AA4">
        <w:rPr>
          <w:rFonts w:ascii="Arial" w:hAnsi="Arial" w:cs="Arial"/>
          <w:bCs/>
          <w:sz w:val="24"/>
          <w:szCs w:val="24"/>
        </w:rPr>
        <w:t xml:space="preserve"> </w:t>
      </w:r>
      <w:r w:rsidR="006F768F" w:rsidRPr="00430AA4">
        <w:rPr>
          <w:rFonts w:ascii="Arial" w:hAnsi="Arial" w:cs="Arial"/>
          <w:bCs/>
          <w:sz w:val="24"/>
          <w:szCs w:val="24"/>
        </w:rPr>
        <w:t xml:space="preserve">The complex needs of the Children and Young People continue </w:t>
      </w:r>
      <w:r w:rsidR="00A74280" w:rsidRPr="00430AA4">
        <w:rPr>
          <w:rFonts w:ascii="Arial" w:hAnsi="Arial" w:cs="Arial"/>
          <w:bCs/>
          <w:sz w:val="24"/>
          <w:szCs w:val="24"/>
        </w:rPr>
        <w:t xml:space="preserve">to increase as children survive longer </w:t>
      </w:r>
    </w:p>
    <w:p w14:paraId="47D52E83" w14:textId="77777777" w:rsidR="00653AEC" w:rsidRPr="00430AA4" w:rsidRDefault="00653AEC" w:rsidP="00653AEC">
      <w:pPr>
        <w:spacing w:after="0" w:line="240" w:lineRule="auto"/>
        <w:rPr>
          <w:rFonts w:ascii="Arial" w:hAnsi="Arial" w:cs="Arial"/>
          <w:b/>
          <w:color w:val="FF0000"/>
          <w:sz w:val="24"/>
          <w:szCs w:val="24"/>
        </w:rPr>
      </w:pPr>
      <w:r w:rsidRPr="00430AA4">
        <w:rPr>
          <w:rFonts w:ascii="Arial" w:hAnsi="Arial" w:cs="Arial"/>
          <w:color w:val="FF0000"/>
          <w:sz w:val="24"/>
          <w:szCs w:val="24"/>
        </w:rPr>
        <w:t>.</w:t>
      </w:r>
    </w:p>
    <w:p w14:paraId="586630AE" w14:textId="77777777" w:rsidR="00430AA4" w:rsidRPr="00430AA4" w:rsidRDefault="00430AA4" w:rsidP="00653AEC">
      <w:pPr>
        <w:pStyle w:val="ListParagraph"/>
        <w:spacing w:after="0" w:line="240" w:lineRule="auto"/>
        <w:rPr>
          <w:rFonts w:ascii="Arial" w:hAnsi="Arial" w:cs="Arial"/>
          <w:b/>
          <w:sz w:val="24"/>
          <w:szCs w:val="24"/>
        </w:rPr>
      </w:pPr>
    </w:p>
    <w:p w14:paraId="63665BED" w14:textId="77777777" w:rsidR="00653AEC" w:rsidRPr="00430AA4" w:rsidRDefault="00653AEC" w:rsidP="00653AEC">
      <w:pPr>
        <w:pStyle w:val="ListParagraph"/>
        <w:numPr>
          <w:ilvl w:val="0"/>
          <w:numId w:val="1"/>
        </w:numPr>
        <w:spacing w:after="0" w:line="240" w:lineRule="auto"/>
        <w:rPr>
          <w:rFonts w:ascii="Arial" w:hAnsi="Arial" w:cs="Arial"/>
          <w:b/>
          <w:sz w:val="24"/>
          <w:szCs w:val="24"/>
        </w:rPr>
      </w:pPr>
      <w:r w:rsidRPr="00430AA4">
        <w:rPr>
          <w:rFonts w:ascii="Arial" w:hAnsi="Arial" w:cs="Arial"/>
          <w:b/>
          <w:sz w:val="24"/>
          <w:szCs w:val="24"/>
        </w:rPr>
        <w:t>RECOMMENDATION</w:t>
      </w:r>
    </w:p>
    <w:p w14:paraId="68E16F55" w14:textId="77777777" w:rsidR="000A1C51" w:rsidRDefault="000A1C51" w:rsidP="000A1C51">
      <w:pPr>
        <w:spacing w:after="0" w:line="240" w:lineRule="auto"/>
        <w:rPr>
          <w:rFonts w:ascii="Arial" w:hAnsi="Arial" w:cs="Arial"/>
          <w:b/>
          <w:sz w:val="24"/>
          <w:szCs w:val="24"/>
        </w:rPr>
      </w:pPr>
    </w:p>
    <w:p w14:paraId="455E3E9C" w14:textId="77777777" w:rsidR="0013165D" w:rsidRPr="00430AA4" w:rsidRDefault="0013165D" w:rsidP="0013165D">
      <w:pPr>
        <w:ind w:right="96"/>
        <w:rPr>
          <w:rFonts w:ascii="Arial" w:hAnsi="Arial" w:cs="Arial"/>
          <w:bCs/>
          <w:sz w:val="24"/>
          <w:szCs w:val="24"/>
        </w:rPr>
      </w:pPr>
      <w:r w:rsidRPr="00430AA4">
        <w:rPr>
          <w:rFonts w:ascii="Arial" w:hAnsi="Arial" w:cs="Arial"/>
          <w:bCs/>
          <w:sz w:val="24"/>
          <w:szCs w:val="24"/>
        </w:rPr>
        <w:t xml:space="preserve">Members are asked to </w:t>
      </w:r>
    </w:p>
    <w:p w14:paraId="4B94B8B8" w14:textId="77777777" w:rsidR="0013165D" w:rsidRPr="00430AA4" w:rsidRDefault="0013165D" w:rsidP="0013165D">
      <w:pPr>
        <w:pStyle w:val="ListParagraph"/>
        <w:numPr>
          <w:ilvl w:val="0"/>
          <w:numId w:val="13"/>
        </w:numPr>
        <w:ind w:right="96"/>
        <w:rPr>
          <w:rFonts w:ascii="Arial" w:hAnsi="Arial" w:cs="Arial"/>
          <w:bCs/>
          <w:sz w:val="24"/>
          <w:szCs w:val="24"/>
        </w:rPr>
      </w:pPr>
      <w:r>
        <w:rPr>
          <w:rFonts w:ascii="Arial" w:hAnsi="Arial" w:cs="Arial"/>
          <w:b/>
          <w:sz w:val="24"/>
          <w:szCs w:val="24"/>
        </w:rPr>
        <w:t>Take assurance from</w:t>
      </w:r>
      <w:r w:rsidRPr="00430AA4">
        <w:rPr>
          <w:rFonts w:ascii="Arial" w:hAnsi="Arial" w:cs="Arial"/>
          <w:bCs/>
          <w:sz w:val="24"/>
          <w:szCs w:val="24"/>
        </w:rPr>
        <w:t xml:space="preserve"> the continued progress of the Children Community service</w:t>
      </w:r>
      <w:r>
        <w:rPr>
          <w:rFonts w:ascii="Arial" w:hAnsi="Arial" w:cs="Arial"/>
          <w:bCs/>
          <w:sz w:val="24"/>
          <w:szCs w:val="24"/>
        </w:rPr>
        <w:t>,</w:t>
      </w:r>
      <w:r w:rsidRPr="00430AA4">
        <w:rPr>
          <w:rFonts w:ascii="Arial" w:hAnsi="Arial" w:cs="Arial"/>
          <w:bCs/>
          <w:sz w:val="24"/>
          <w:szCs w:val="24"/>
        </w:rPr>
        <w:t xml:space="preserve"> </w:t>
      </w:r>
    </w:p>
    <w:p w14:paraId="237F40B7" w14:textId="77777777" w:rsidR="0013165D" w:rsidRPr="00430AA4" w:rsidRDefault="0013165D" w:rsidP="0013165D">
      <w:pPr>
        <w:pStyle w:val="ListParagraph"/>
        <w:numPr>
          <w:ilvl w:val="0"/>
          <w:numId w:val="13"/>
        </w:numPr>
        <w:ind w:right="96"/>
        <w:rPr>
          <w:rFonts w:ascii="Arial" w:hAnsi="Arial" w:cs="Arial"/>
          <w:b/>
          <w:sz w:val="24"/>
          <w:szCs w:val="24"/>
        </w:rPr>
      </w:pPr>
      <w:r>
        <w:rPr>
          <w:rFonts w:ascii="Arial" w:hAnsi="Arial" w:cs="Arial"/>
          <w:b/>
          <w:sz w:val="24"/>
          <w:szCs w:val="24"/>
        </w:rPr>
        <w:t>Take assurance from</w:t>
      </w:r>
      <w:r w:rsidRPr="00430AA4">
        <w:rPr>
          <w:rFonts w:ascii="Arial" w:hAnsi="Arial" w:cs="Arial"/>
          <w:bCs/>
          <w:sz w:val="24"/>
          <w:szCs w:val="24"/>
        </w:rPr>
        <w:t xml:space="preserve"> the continued development of the Children Community Service</w:t>
      </w:r>
      <w:r>
        <w:rPr>
          <w:rFonts w:ascii="Arial" w:hAnsi="Arial" w:cs="Arial"/>
          <w:bCs/>
          <w:sz w:val="24"/>
          <w:szCs w:val="24"/>
        </w:rPr>
        <w:t>,</w:t>
      </w:r>
      <w:r w:rsidRPr="00430AA4">
        <w:rPr>
          <w:rFonts w:ascii="Arial" w:hAnsi="Arial" w:cs="Arial"/>
          <w:b/>
          <w:sz w:val="24"/>
          <w:szCs w:val="24"/>
        </w:rPr>
        <w:t xml:space="preserve"> </w:t>
      </w:r>
    </w:p>
    <w:p w14:paraId="3D483486" w14:textId="63E26619" w:rsidR="00282801" w:rsidRPr="0013165D" w:rsidRDefault="0013165D" w:rsidP="0013165D">
      <w:pPr>
        <w:pStyle w:val="ListParagraph"/>
        <w:numPr>
          <w:ilvl w:val="0"/>
          <w:numId w:val="13"/>
        </w:numPr>
        <w:spacing w:after="0" w:line="240" w:lineRule="auto"/>
        <w:jc w:val="both"/>
        <w:rPr>
          <w:rFonts w:ascii="Arial" w:hAnsi="Arial" w:cs="Arial"/>
          <w:b/>
          <w:sz w:val="24"/>
          <w:szCs w:val="24"/>
        </w:rPr>
      </w:pPr>
      <w:r w:rsidRPr="0013165D">
        <w:rPr>
          <w:rFonts w:ascii="Arial" w:hAnsi="Arial" w:cs="Arial"/>
          <w:b/>
          <w:sz w:val="24"/>
          <w:szCs w:val="24"/>
        </w:rPr>
        <w:t xml:space="preserve">Consider </w:t>
      </w:r>
      <w:r w:rsidRPr="0013165D">
        <w:rPr>
          <w:rFonts w:ascii="Arial" w:hAnsi="Arial" w:cs="Arial"/>
          <w:bCs/>
          <w:sz w:val="24"/>
          <w:szCs w:val="24"/>
        </w:rPr>
        <w:t>the challenges that remain within the service with regards to Workforce, succession planning and education provision</w:t>
      </w:r>
      <w:r w:rsidRPr="0013165D">
        <w:rPr>
          <w:rFonts w:ascii="Arial" w:hAnsi="Arial" w:cs="Arial"/>
          <w:b/>
          <w:sz w:val="24"/>
          <w:szCs w:val="24"/>
        </w:rPr>
        <w:t>.</w:t>
      </w:r>
    </w:p>
    <w:p w14:paraId="1613D119" w14:textId="77777777" w:rsidR="00282801" w:rsidRDefault="00282801" w:rsidP="00282801">
      <w:pPr>
        <w:spacing w:after="0" w:line="240" w:lineRule="auto"/>
        <w:jc w:val="both"/>
        <w:rPr>
          <w:rFonts w:ascii="Arial" w:hAnsi="Arial" w:cs="Arial"/>
          <w:b/>
          <w:sz w:val="24"/>
          <w:szCs w:val="24"/>
        </w:rPr>
      </w:pPr>
    </w:p>
    <w:p w14:paraId="11496C73" w14:textId="77777777" w:rsidR="00282801" w:rsidRDefault="00282801" w:rsidP="00282801">
      <w:pPr>
        <w:spacing w:after="0" w:line="240" w:lineRule="auto"/>
        <w:jc w:val="both"/>
        <w:rPr>
          <w:rFonts w:ascii="Arial" w:hAnsi="Arial" w:cs="Arial"/>
          <w:b/>
          <w:sz w:val="24"/>
          <w:szCs w:val="24"/>
        </w:rPr>
      </w:pPr>
    </w:p>
    <w:p w14:paraId="2AF23160" w14:textId="77777777" w:rsidR="00282801" w:rsidRDefault="00282801" w:rsidP="00282801">
      <w:pPr>
        <w:spacing w:after="0" w:line="240" w:lineRule="auto"/>
        <w:jc w:val="both"/>
        <w:rPr>
          <w:rFonts w:ascii="Arial" w:hAnsi="Arial" w:cs="Arial"/>
          <w:b/>
          <w:sz w:val="24"/>
          <w:szCs w:val="24"/>
        </w:rPr>
      </w:pPr>
    </w:p>
    <w:p w14:paraId="285D0957" w14:textId="77777777" w:rsidR="00282801" w:rsidRDefault="00282801" w:rsidP="00282801">
      <w:pPr>
        <w:spacing w:after="0" w:line="240" w:lineRule="auto"/>
        <w:jc w:val="both"/>
        <w:rPr>
          <w:rFonts w:ascii="Arial" w:hAnsi="Arial" w:cs="Arial"/>
          <w:b/>
          <w:sz w:val="24"/>
          <w:szCs w:val="24"/>
        </w:rPr>
      </w:pPr>
    </w:p>
    <w:p w14:paraId="143C23CD" w14:textId="77777777" w:rsidR="00282801" w:rsidRPr="00282801" w:rsidRDefault="00282801" w:rsidP="00282801">
      <w:pPr>
        <w:spacing w:after="0" w:line="240" w:lineRule="auto"/>
        <w:jc w:val="both"/>
        <w:rPr>
          <w:rFonts w:ascii="Arial" w:hAnsi="Arial" w:cs="Arial"/>
          <w:b/>
          <w:sz w:val="24"/>
          <w:szCs w:val="24"/>
        </w:rPr>
      </w:pPr>
    </w:p>
    <w:p w14:paraId="6236371A" w14:textId="77777777" w:rsidR="00762BBE" w:rsidRPr="00430AA4" w:rsidRDefault="00762BBE" w:rsidP="00F531BD">
      <w:pPr>
        <w:rPr>
          <w:rFonts w:ascii="Arial" w:hAnsi="Arial" w:cs="Arial"/>
          <w:b/>
          <w:sz w:val="24"/>
          <w:szCs w:val="24"/>
        </w:rPr>
      </w:pP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430AA4" w14:paraId="360308E4" w14:textId="77777777" w:rsidTr="00C95B3C">
        <w:tc>
          <w:tcPr>
            <w:tcW w:w="9245" w:type="dxa"/>
            <w:gridSpan w:val="4"/>
            <w:shd w:val="clear" w:color="auto" w:fill="D5DCE4" w:themeFill="text2" w:themeFillTint="33"/>
          </w:tcPr>
          <w:p w14:paraId="54ECD329" w14:textId="77777777" w:rsidR="00034194" w:rsidRPr="00430AA4" w:rsidRDefault="0020539A">
            <w:pPr>
              <w:rPr>
                <w:rFonts w:ascii="Arial" w:hAnsi="Arial" w:cs="Arial"/>
                <w:b/>
                <w:sz w:val="24"/>
                <w:szCs w:val="24"/>
              </w:rPr>
            </w:pPr>
            <w:r w:rsidRPr="00430AA4">
              <w:rPr>
                <w:rFonts w:ascii="Arial" w:hAnsi="Arial" w:cs="Arial"/>
                <w:b/>
                <w:sz w:val="24"/>
                <w:szCs w:val="24"/>
              </w:rPr>
              <w:t>Governance and Assurance</w:t>
            </w:r>
          </w:p>
          <w:p w14:paraId="1C6DA942" w14:textId="77777777" w:rsidR="00034194" w:rsidRPr="00430AA4" w:rsidRDefault="00034194">
            <w:pPr>
              <w:rPr>
                <w:rFonts w:ascii="Arial" w:hAnsi="Arial" w:cs="Arial"/>
                <w:sz w:val="24"/>
                <w:szCs w:val="24"/>
              </w:rPr>
            </w:pPr>
          </w:p>
        </w:tc>
      </w:tr>
      <w:tr w:rsidR="00F5324A" w:rsidRPr="00430AA4" w14:paraId="6122BCA7" w14:textId="77777777" w:rsidTr="00F5324A">
        <w:tc>
          <w:tcPr>
            <w:tcW w:w="1809" w:type="dxa"/>
            <w:vMerge w:val="restart"/>
          </w:tcPr>
          <w:p w14:paraId="2D78EA59" w14:textId="77777777" w:rsidR="00F5324A" w:rsidRPr="00430AA4" w:rsidRDefault="00F5324A">
            <w:pPr>
              <w:rPr>
                <w:rFonts w:ascii="Arial" w:hAnsi="Arial" w:cs="Arial"/>
                <w:b/>
                <w:sz w:val="24"/>
                <w:szCs w:val="24"/>
              </w:rPr>
            </w:pPr>
            <w:r w:rsidRPr="00430AA4">
              <w:rPr>
                <w:rFonts w:ascii="Arial" w:hAnsi="Arial" w:cs="Arial"/>
                <w:b/>
                <w:sz w:val="24"/>
                <w:szCs w:val="24"/>
              </w:rPr>
              <w:t>Link to Enabling Objectives</w:t>
            </w:r>
          </w:p>
          <w:p w14:paraId="12C311CE" w14:textId="77777777" w:rsidR="00F5324A" w:rsidRPr="00430AA4" w:rsidRDefault="00F5324A" w:rsidP="00133EA1">
            <w:pPr>
              <w:rPr>
                <w:rFonts w:ascii="Arial" w:hAnsi="Arial" w:cs="Arial"/>
                <w:b/>
                <w:sz w:val="24"/>
                <w:szCs w:val="24"/>
              </w:rPr>
            </w:pPr>
            <w:r w:rsidRPr="00430AA4">
              <w:rPr>
                <w:rFonts w:ascii="Arial" w:hAnsi="Arial" w:cs="Arial"/>
                <w:b/>
                <w:i/>
                <w:sz w:val="24"/>
                <w:szCs w:val="24"/>
              </w:rPr>
              <w:t>(</w:t>
            </w:r>
            <w:r w:rsidR="00B75F07" w:rsidRPr="00430AA4">
              <w:rPr>
                <w:rFonts w:ascii="Arial" w:hAnsi="Arial" w:cs="Arial"/>
                <w:b/>
                <w:i/>
                <w:sz w:val="24"/>
                <w:szCs w:val="24"/>
              </w:rPr>
              <w:t>Please</w:t>
            </w:r>
            <w:r w:rsidRPr="00430AA4">
              <w:rPr>
                <w:rFonts w:ascii="Arial" w:hAnsi="Arial" w:cs="Arial"/>
                <w:b/>
                <w:i/>
                <w:sz w:val="24"/>
                <w:szCs w:val="24"/>
              </w:rPr>
              <w:t xml:space="preserve"> </w:t>
            </w:r>
            <w:r w:rsidR="00133EA1" w:rsidRPr="00430AA4">
              <w:rPr>
                <w:rFonts w:ascii="Arial" w:hAnsi="Arial" w:cs="Arial"/>
                <w:b/>
                <w:i/>
                <w:sz w:val="24"/>
                <w:szCs w:val="24"/>
              </w:rPr>
              <w:t>choose</w:t>
            </w:r>
            <w:r w:rsidRPr="00430AA4">
              <w:rPr>
                <w:rFonts w:ascii="Arial" w:hAnsi="Arial" w:cs="Arial"/>
                <w:b/>
                <w:i/>
                <w:sz w:val="24"/>
                <w:szCs w:val="24"/>
              </w:rPr>
              <w:t>)</w:t>
            </w:r>
          </w:p>
        </w:tc>
        <w:tc>
          <w:tcPr>
            <w:tcW w:w="7436" w:type="dxa"/>
            <w:gridSpan w:val="3"/>
            <w:shd w:val="clear" w:color="auto" w:fill="BDD6EE" w:themeFill="accent1" w:themeFillTint="66"/>
          </w:tcPr>
          <w:p w14:paraId="608ECB86" w14:textId="77777777" w:rsidR="00F5324A" w:rsidRPr="00430AA4" w:rsidRDefault="00F5324A" w:rsidP="00F5324A">
            <w:pPr>
              <w:jc w:val="both"/>
              <w:rPr>
                <w:rFonts w:ascii="Arial" w:hAnsi="Arial" w:cs="Arial"/>
                <w:b/>
                <w:sz w:val="24"/>
                <w:szCs w:val="24"/>
              </w:rPr>
            </w:pPr>
            <w:r w:rsidRPr="00430AA4">
              <w:rPr>
                <w:rFonts w:ascii="Arial" w:hAnsi="Arial" w:cs="Arial"/>
                <w:b/>
                <w:sz w:val="24"/>
                <w:szCs w:val="24"/>
              </w:rPr>
              <w:t>Supporting better health and wellbeing by actively promoting and empowering people to live well in resilient communities</w:t>
            </w:r>
          </w:p>
        </w:tc>
      </w:tr>
      <w:tr w:rsidR="00F5324A" w:rsidRPr="00430AA4" w14:paraId="077E6BD2" w14:textId="77777777" w:rsidTr="00F5324A">
        <w:tc>
          <w:tcPr>
            <w:tcW w:w="1809" w:type="dxa"/>
            <w:vMerge/>
          </w:tcPr>
          <w:p w14:paraId="0CAC3EDE" w14:textId="77777777" w:rsidR="00F5324A" w:rsidRPr="00430AA4" w:rsidRDefault="00F5324A">
            <w:pPr>
              <w:rPr>
                <w:rFonts w:ascii="Arial" w:hAnsi="Arial" w:cs="Arial"/>
                <w:b/>
                <w:sz w:val="24"/>
                <w:szCs w:val="24"/>
              </w:rPr>
            </w:pPr>
          </w:p>
        </w:tc>
        <w:tc>
          <w:tcPr>
            <w:tcW w:w="5812" w:type="dxa"/>
            <w:gridSpan w:val="2"/>
          </w:tcPr>
          <w:p w14:paraId="46F48937" w14:textId="77777777" w:rsidR="00F5324A" w:rsidRPr="00430AA4" w:rsidRDefault="00F5324A" w:rsidP="00F5324A">
            <w:pPr>
              <w:rPr>
                <w:rFonts w:ascii="Arial" w:hAnsi="Arial" w:cs="Arial"/>
                <w:sz w:val="24"/>
                <w:szCs w:val="24"/>
              </w:rPr>
            </w:pPr>
            <w:r w:rsidRPr="00430AA4">
              <w:rPr>
                <w:rFonts w:ascii="Arial" w:hAnsi="Arial" w:cs="Arial"/>
                <w:sz w:val="24"/>
                <w:szCs w:val="24"/>
              </w:rPr>
              <w:t>Partnerships for Improving Health and Wellbeing</w:t>
            </w:r>
          </w:p>
        </w:tc>
        <w:sdt>
          <w:sdtPr>
            <w:rPr>
              <w:rFonts w:ascii="Arial" w:hAnsi="Arial" w:cs="Arial"/>
              <w:sz w:val="24"/>
              <w:szCs w:val="24"/>
            </w:rPr>
            <w:id w:val="1705433169"/>
            <w14:checkbox>
              <w14:checked w14:val="0"/>
              <w14:checkedState w14:val="2612" w14:font="MS Gothic"/>
              <w14:uncheckedState w14:val="2610" w14:font="MS Gothic"/>
            </w14:checkbox>
          </w:sdtPr>
          <w:sdtEndPr/>
          <w:sdtContent>
            <w:tc>
              <w:tcPr>
                <w:tcW w:w="1624" w:type="dxa"/>
              </w:tcPr>
              <w:p w14:paraId="2E40D028" w14:textId="77777777" w:rsidR="00F5324A" w:rsidRPr="00430AA4" w:rsidRDefault="00F57042" w:rsidP="0020539A">
                <w:pPr>
                  <w:jc w:val="center"/>
                  <w:rPr>
                    <w:rFonts w:ascii="Arial" w:hAnsi="Arial" w:cs="Arial"/>
                    <w:sz w:val="24"/>
                    <w:szCs w:val="24"/>
                  </w:rPr>
                </w:pPr>
                <w:r w:rsidRPr="00430AA4">
                  <w:rPr>
                    <w:rFonts w:ascii="Segoe UI Symbol" w:eastAsia="MS Gothic" w:hAnsi="Segoe UI Symbol" w:cs="Segoe UI Symbol"/>
                    <w:sz w:val="24"/>
                    <w:szCs w:val="24"/>
                  </w:rPr>
                  <w:t>☐</w:t>
                </w:r>
              </w:p>
            </w:tc>
          </w:sdtContent>
        </w:sdt>
      </w:tr>
      <w:tr w:rsidR="00F5324A" w:rsidRPr="00430AA4" w14:paraId="6ECC703A" w14:textId="77777777" w:rsidTr="00F5324A">
        <w:tc>
          <w:tcPr>
            <w:tcW w:w="1809" w:type="dxa"/>
            <w:vMerge/>
          </w:tcPr>
          <w:p w14:paraId="17FB103D" w14:textId="77777777" w:rsidR="00F5324A" w:rsidRPr="00430AA4" w:rsidRDefault="00F5324A">
            <w:pPr>
              <w:rPr>
                <w:rFonts w:ascii="Arial" w:hAnsi="Arial" w:cs="Arial"/>
                <w:b/>
                <w:sz w:val="24"/>
                <w:szCs w:val="24"/>
              </w:rPr>
            </w:pPr>
          </w:p>
        </w:tc>
        <w:tc>
          <w:tcPr>
            <w:tcW w:w="5812" w:type="dxa"/>
            <w:gridSpan w:val="2"/>
          </w:tcPr>
          <w:p w14:paraId="15AAA970" w14:textId="77777777" w:rsidR="00F5324A" w:rsidRPr="00430AA4" w:rsidRDefault="00F5324A" w:rsidP="00F5324A">
            <w:pPr>
              <w:rPr>
                <w:rFonts w:ascii="Arial" w:hAnsi="Arial" w:cs="Arial"/>
                <w:sz w:val="24"/>
                <w:szCs w:val="24"/>
              </w:rPr>
            </w:pPr>
            <w:r w:rsidRPr="00430AA4">
              <w:rPr>
                <w:rFonts w:ascii="Arial" w:hAnsi="Arial" w:cs="Arial"/>
                <w:sz w:val="24"/>
                <w:szCs w:val="24"/>
              </w:rPr>
              <w:t>Co-Production and Health Literacy</w:t>
            </w:r>
          </w:p>
        </w:tc>
        <w:sdt>
          <w:sdtPr>
            <w:rPr>
              <w:rFonts w:ascii="Arial" w:hAnsi="Arial" w:cs="Arial"/>
              <w:sz w:val="24"/>
              <w:szCs w:val="24"/>
            </w:rPr>
            <w:id w:val="1151252969"/>
            <w14:checkbox>
              <w14:checked w14:val="0"/>
              <w14:checkedState w14:val="2612" w14:font="MS Gothic"/>
              <w14:uncheckedState w14:val="2610" w14:font="MS Gothic"/>
            </w14:checkbox>
          </w:sdtPr>
          <w:sdtEndPr/>
          <w:sdtContent>
            <w:tc>
              <w:tcPr>
                <w:tcW w:w="1624" w:type="dxa"/>
              </w:tcPr>
              <w:p w14:paraId="4F32E6C8" w14:textId="77777777" w:rsidR="00F5324A" w:rsidRPr="00430AA4" w:rsidRDefault="00133EA1" w:rsidP="0020539A">
                <w:pPr>
                  <w:jc w:val="center"/>
                  <w:rPr>
                    <w:rFonts w:ascii="Arial" w:hAnsi="Arial" w:cs="Arial"/>
                    <w:sz w:val="24"/>
                    <w:szCs w:val="24"/>
                  </w:rPr>
                </w:pPr>
                <w:r w:rsidRPr="00430AA4">
                  <w:rPr>
                    <w:rFonts w:ascii="Segoe UI Symbol" w:eastAsia="MS Gothic" w:hAnsi="Segoe UI Symbol" w:cs="Segoe UI Symbol"/>
                    <w:sz w:val="24"/>
                    <w:szCs w:val="24"/>
                  </w:rPr>
                  <w:t>☐</w:t>
                </w:r>
              </w:p>
            </w:tc>
          </w:sdtContent>
        </w:sdt>
      </w:tr>
      <w:tr w:rsidR="00F5324A" w:rsidRPr="00430AA4" w14:paraId="7752DADE" w14:textId="77777777" w:rsidTr="00F5324A">
        <w:tc>
          <w:tcPr>
            <w:tcW w:w="1809" w:type="dxa"/>
            <w:vMerge/>
          </w:tcPr>
          <w:p w14:paraId="33FA5EA7" w14:textId="77777777" w:rsidR="00F5324A" w:rsidRPr="00430AA4" w:rsidRDefault="00F5324A">
            <w:pPr>
              <w:rPr>
                <w:rFonts w:ascii="Arial" w:hAnsi="Arial" w:cs="Arial"/>
                <w:b/>
                <w:sz w:val="24"/>
                <w:szCs w:val="24"/>
              </w:rPr>
            </w:pPr>
          </w:p>
        </w:tc>
        <w:tc>
          <w:tcPr>
            <w:tcW w:w="5812" w:type="dxa"/>
            <w:gridSpan w:val="2"/>
          </w:tcPr>
          <w:p w14:paraId="270DF0A1" w14:textId="77777777" w:rsidR="00F5324A" w:rsidRPr="00430AA4" w:rsidRDefault="00F5324A" w:rsidP="00F5324A">
            <w:pPr>
              <w:jc w:val="both"/>
              <w:rPr>
                <w:rFonts w:ascii="Arial" w:hAnsi="Arial" w:cs="Arial"/>
                <w:sz w:val="24"/>
                <w:szCs w:val="24"/>
              </w:rPr>
            </w:pPr>
            <w:r w:rsidRPr="00430AA4">
              <w:rPr>
                <w:rFonts w:ascii="Arial" w:hAnsi="Arial" w:cs="Arial"/>
                <w:sz w:val="24"/>
                <w:szCs w:val="24"/>
              </w:rPr>
              <w:t>Digitally Enabled Health and Wellbeing</w:t>
            </w:r>
          </w:p>
        </w:tc>
        <w:sdt>
          <w:sdtPr>
            <w:rPr>
              <w:rFonts w:ascii="Arial" w:hAnsi="Arial" w:cs="Arial"/>
              <w:sz w:val="24"/>
              <w:szCs w:val="24"/>
            </w:rPr>
            <w:id w:val="-1773847484"/>
            <w14:checkbox>
              <w14:checked w14:val="0"/>
              <w14:checkedState w14:val="2612" w14:font="MS Gothic"/>
              <w14:uncheckedState w14:val="2610" w14:font="MS Gothic"/>
            </w14:checkbox>
          </w:sdtPr>
          <w:sdtEndPr/>
          <w:sdtContent>
            <w:tc>
              <w:tcPr>
                <w:tcW w:w="1624" w:type="dxa"/>
              </w:tcPr>
              <w:p w14:paraId="5CD520A9" w14:textId="77777777" w:rsidR="00F5324A" w:rsidRPr="00430AA4" w:rsidRDefault="00133EA1" w:rsidP="0020539A">
                <w:pPr>
                  <w:jc w:val="center"/>
                  <w:rPr>
                    <w:rFonts w:ascii="Arial" w:hAnsi="Arial" w:cs="Arial"/>
                    <w:sz w:val="24"/>
                    <w:szCs w:val="24"/>
                  </w:rPr>
                </w:pPr>
                <w:r w:rsidRPr="00430AA4">
                  <w:rPr>
                    <w:rFonts w:ascii="Segoe UI Symbol" w:eastAsia="MS Gothic" w:hAnsi="Segoe UI Symbol" w:cs="Segoe UI Symbol"/>
                    <w:sz w:val="24"/>
                    <w:szCs w:val="24"/>
                  </w:rPr>
                  <w:t>☐</w:t>
                </w:r>
              </w:p>
            </w:tc>
          </w:sdtContent>
        </w:sdt>
      </w:tr>
      <w:tr w:rsidR="00F5324A" w:rsidRPr="00430AA4" w14:paraId="2BD722AD" w14:textId="77777777" w:rsidTr="00F5324A">
        <w:tc>
          <w:tcPr>
            <w:tcW w:w="1809" w:type="dxa"/>
            <w:vMerge/>
          </w:tcPr>
          <w:p w14:paraId="40A370EF" w14:textId="77777777" w:rsidR="00F5324A" w:rsidRPr="00430AA4" w:rsidRDefault="00F5324A" w:rsidP="00C107F2">
            <w:pPr>
              <w:rPr>
                <w:rFonts w:ascii="Arial" w:hAnsi="Arial" w:cs="Arial"/>
                <w:b/>
                <w:sz w:val="24"/>
                <w:szCs w:val="24"/>
              </w:rPr>
            </w:pPr>
          </w:p>
        </w:tc>
        <w:tc>
          <w:tcPr>
            <w:tcW w:w="7436" w:type="dxa"/>
            <w:gridSpan w:val="3"/>
            <w:shd w:val="clear" w:color="auto" w:fill="BDD6EE" w:themeFill="accent1" w:themeFillTint="66"/>
          </w:tcPr>
          <w:p w14:paraId="59304515" w14:textId="77777777" w:rsidR="00F5324A" w:rsidRPr="00430AA4" w:rsidRDefault="00F5324A" w:rsidP="00C107F2">
            <w:pPr>
              <w:rPr>
                <w:rFonts w:ascii="Arial" w:hAnsi="Arial" w:cs="Arial"/>
                <w:b/>
                <w:sz w:val="24"/>
                <w:szCs w:val="24"/>
              </w:rPr>
            </w:pPr>
            <w:r w:rsidRPr="00430AA4">
              <w:rPr>
                <w:rFonts w:ascii="Arial" w:hAnsi="Arial" w:cs="Arial"/>
                <w:b/>
                <w:sz w:val="24"/>
                <w:szCs w:val="24"/>
              </w:rPr>
              <w:t xml:space="preserve">Deliver better care through excellent health and care services achieving the outcomes that matter most to people </w:t>
            </w:r>
          </w:p>
        </w:tc>
      </w:tr>
      <w:tr w:rsidR="00F5324A" w:rsidRPr="00430AA4" w14:paraId="48357755" w14:textId="77777777" w:rsidTr="00F5324A">
        <w:tc>
          <w:tcPr>
            <w:tcW w:w="1809" w:type="dxa"/>
            <w:vMerge/>
          </w:tcPr>
          <w:p w14:paraId="775A1DD6" w14:textId="77777777" w:rsidR="00F5324A" w:rsidRPr="00430AA4" w:rsidRDefault="00F5324A" w:rsidP="00C107F2">
            <w:pPr>
              <w:rPr>
                <w:rFonts w:ascii="Arial" w:hAnsi="Arial" w:cs="Arial"/>
                <w:b/>
                <w:sz w:val="24"/>
                <w:szCs w:val="24"/>
              </w:rPr>
            </w:pPr>
          </w:p>
        </w:tc>
        <w:tc>
          <w:tcPr>
            <w:tcW w:w="5812" w:type="dxa"/>
            <w:gridSpan w:val="2"/>
          </w:tcPr>
          <w:p w14:paraId="57379686" w14:textId="77777777" w:rsidR="00F5324A" w:rsidRPr="00430AA4" w:rsidRDefault="00F5324A" w:rsidP="00F5324A">
            <w:pPr>
              <w:rPr>
                <w:rFonts w:ascii="Arial" w:hAnsi="Arial" w:cs="Arial"/>
                <w:sz w:val="24"/>
                <w:szCs w:val="24"/>
              </w:rPr>
            </w:pPr>
            <w:r w:rsidRPr="00430AA4">
              <w:rPr>
                <w:rFonts w:ascii="Arial" w:hAnsi="Arial" w:cs="Arial"/>
                <w:sz w:val="24"/>
                <w:szCs w:val="24"/>
              </w:rPr>
              <w:t xml:space="preserve">Best Value Outcomes and </w:t>
            </w:r>
            <w:r w:rsidR="00B75F07" w:rsidRPr="00430AA4">
              <w:rPr>
                <w:rFonts w:ascii="Arial" w:hAnsi="Arial" w:cs="Arial"/>
                <w:sz w:val="24"/>
                <w:szCs w:val="24"/>
              </w:rPr>
              <w:t>High-Quality</w:t>
            </w:r>
            <w:r w:rsidRPr="00430AA4">
              <w:rPr>
                <w:rFonts w:ascii="Arial" w:hAnsi="Arial" w:cs="Arial"/>
                <w:sz w:val="24"/>
                <w:szCs w:val="24"/>
              </w:rPr>
              <w:t xml:space="preserve"> Care</w:t>
            </w:r>
          </w:p>
        </w:tc>
        <w:sdt>
          <w:sdtPr>
            <w:rPr>
              <w:rFonts w:ascii="Arial" w:hAnsi="Arial" w:cs="Arial"/>
              <w:sz w:val="24"/>
              <w:szCs w:val="24"/>
            </w:rPr>
            <w:id w:val="1190956866"/>
            <w14:checkbox>
              <w14:checked w14:val="0"/>
              <w14:checkedState w14:val="2612" w14:font="MS Gothic"/>
              <w14:uncheckedState w14:val="2610" w14:font="MS Gothic"/>
            </w14:checkbox>
          </w:sdtPr>
          <w:sdtEndPr/>
          <w:sdtContent>
            <w:tc>
              <w:tcPr>
                <w:tcW w:w="1624" w:type="dxa"/>
              </w:tcPr>
              <w:p w14:paraId="0A966F38" w14:textId="77777777" w:rsidR="00F5324A" w:rsidRPr="00430AA4" w:rsidRDefault="00F57042" w:rsidP="00133EA1">
                <w:pPr>
                  <w:jc w:val="center"/>
                  <w:rPr>
                    <w:rFonts w:ascii="Arial" w:hAnsi="Arial" w:cs="Arial"/>
                    <w:sz w:val="24"/>
                    <w:szCs w:val="24"/>
                  </w:rPr>
                </w:pPr>
                <w:r w:rsidRPr="00430AA4">
                  <w:rPr>
                    <w:rFonts w:ascii="Segoe UI Symbol" w:eastAsia="MS Gothic" w:hAnsi="Segoe UI Symbol" w:cs="Segoe UI Symbol"/>
                    <w:sz w:val="24"/>
                    <w:szCs w:val="24"/>
                  </w:rPr>
                  <w:t>☐</w:t>
                </w:r>
              </w:p>
            </w:tc>
          </w:sdtContent>
        </w:sdt>
      </w:tr>
      <w:tr w:rsidR="00F5324A" w:rsidRPr="00430AA4" w14:paraId="581780C4" w14:textId="77777777" w:rsidTr="00F5324A">
        <w:tc>
          <w:tcPr>
            <w:tcW w:w="1809" w:type="dxa"/>
            <w:vMerge/>
          </w:tcPr>
          <w:p w14:paraId="462FD65D" w14:textId="77777777" w:rsidR="00F5324A" w:rsidRPr="00430AA4" w:rsidRDefault="00F5324A" w:rsidP="00C107F2">
            <w:pPr>
              <w:rPr>
                <w:rFonts w:ascii="Arial" w:hAnsi="Arial" w:cs="Arial"/>
                <w:b/>
                <w:sz w:val="24"/>
                <w:szCs w:val="24"/>
              </w:rPr>
            </w:pPr>
          </w:p>
        </w:tc>
        <w:tc>
          <w:tcPr>
            <w:tcW w:w="5812" w:type="dxa"/>
            <w:gridSpan w:val="2"/>
          </w:tcPr>
          <w:p w14:paraId="343F8980" w14:textId="77777777" w:rsidR="00F5324A" w:rsidRPr="00430AA4" w:rsidRDefault="00F5324A" w:rsidP="00F5324A">
            <w:pPr>
              <w:rPr>
                <w:rFonts w:ascii="Arial" w:hAnsi="Arial" w:cs="Arial"/>
                <w:sz w:val="24"/>
                <w:szCs w:val="24"/>
              </w:rPr>
            </w:pPr>
            <w:r w:rsidRPr="00430AA4">
              <w:rPr>
                <w:rFonts w:ascii="Arial" w:hAnsi="Arial" w:cs="Arial"/>
                <w:sz w:val="24"/>
                <w:szCs w:val="24"/>
              </w:rPr>
              <w:t>Partnerships for Care</w:t>
            </w:r>
          </w:p>
        </w:tc>
        <w:sdt>
          <w:sdtPr>
            <w:rPr>
              <w:rFonts w:ascii="Arial" w:hAnsi="Arial" w:cs="Arial"/>
              <w:sz w:val="24"/>
              <w:szCs w:val="24"/>
            </w:rPr>
            <w:id w:val="832023854"/>
            <w14:checkbox>
              <w14:checked w14:val="0"/>
              <w14:checkedState w14:val="2612" w14:font="MS Gothic"/>
              <w14:uncheckedState w14:val="2610" w14:font="MS Gothic"/>
            </w14:checkbox>
          </w:sdtPr>
          <w:sdtEndPr/>
          <w:sdtContent>
            <w:tc>
              <w:tcPr>
                <w:tcW w:w="1624" w:type="dxa"/>
              </w:tcPr>
              <w:p w14:paraId="048AB391" w14:textId="77777777" w:rsidR="00F5324A" w:rsidRPr="00430AA4" w:rsidRDefault="00F57042" w:rsidP="00133EA1">
                <w:pPr>
                  <w:jc w:val="center"/>
                  <w:rPr>
                    <w:rFonts w:ascii="Arial" w:hAnsi="Arial" w:cs="Arial"/>
                    <w:sz w:val="24"/>
                    <w:szCs w:val="24"/>
                  </w:rPr>
                </w:pPr>
                <w:r w:rsidRPr="00430AA4">
                  <w:rPr>
                    <w:rFonts w:ascii="Segoe UI Symbol" w:eastAsia="MS Gothic" w:hAnsi="Segoe UI Symbol" w:cs="Segoe UI Symbol"/>
                    <w:sz w:val="24"/>
                    <w:szCs w:val="24"/>
                  </w:rPr>
                  <w:t>☐</w:t>
                </w:r>
              </w:p>
            </w:tc>
          </w:sdtContent>
        </w:sdt>
      </w:tr>
      <w:tr w:rsidR="00F5324A" w:rsidRPr="00430AA4" w14:paraId="5F600ABB" w14:textId="77777777" w:rsidTr="00F5324A">
        <w:tc>
          <w:tcPr>
            <w:tcW w:w="1809" w:type="dxa"/>
            <w:vMerge/>
          </w:tcPr>
          <w:p w14:paraId="18B3B6CC" w14:textId="77777777" w:rsidR="00F5324A" w:rsidRPr="00430AA4" w:rsidRDefault="00F5324A" w:rsidP="00C107F2">
            <w:pPr>
              <w:rPr>
                <w:rFonts w:ascii="Arial" w:hAnsi="Arial" w:cs="Arial"/>
                <w:b/>
                <w:sz w:val="24"/>
                <w:szCs w:val="24"/>
              </w:rPr>
            </w:pPr>
          </w:p>
        </w:tc>
        <w:tc>
          <w:tcPr>
            <w:tcW w:w="5812" w:type="dxa"/>
            <w:gridSpan w:val="2"/>
          </w:tcPr>
          <w:p w14:paraId="4178708C" w14:textId="77777777" w:rsidR="00F5324A" w:rsidRPr="00430AA4" w:rsidRDefault="00F5324A" w:rsidP="00F5324A">
            <w:pPr>
              <w:rPr>
                <w:rFonts w:ascii="Arial" w:hAnsi="Arial" w:cs="Arial"/>
                <w:b/>
                <w:sz w:val="24"/>
                <w:szCs w:val="24"/>
              </w:rPr>
            </w:pPr>
            <w:r w:rsidRPr="00430AA4">
              <w:rPr>
                <w:rFonts w:ascii="Arial" w:hAnsi="Arial" w:cs="Arial"/>
                <w:sz w:val="24"/>
                <w:szCs w:val="24"/>
              </w:rPr>
              <w:t>Excellent Staff</w:t>
            </w:r>
          </w:p>
        </w:tc>
        <w:sdt>
          <w:sdtPr>
            <w:rPr>
              <w:rFonts w:ascii="Arial" w:hAnsi="Arial" w:cs="Arial"/>
              <w:sz w:val="24"/>
              <w:szCs w:val="24"/>
            </w:rPr>
            <w:id w:val="717472097"/>
            <w14:checkbox>
              <w14:checked w14:val="0"/>
              <w14:checkedState w14:val="2612" w14:font="MS Gothic"/>
              <w14:uncheckedState w14:val="2610" w14:font="MS Gothic"/>
            </w14:checkbox>
          </w:sdtPr>
          <w:sdtEndPr/>
          <w:sdtContent>
            <w:tc>
              <w:tcPr>
                <w:tcW w:w="1624" w:type="dxa"/>
              </w:tcPr>
              <w:p w14:paraId="44828CCA" w14:textId="77777777" w:rsidR="00F5324A" w:rsidRPr="00430AA4" w:rsidRDefault="00133EA1" w:rsidP="00133EA1">
                <w:pPr>
                  <w:jc w:val="center"/>
                  <w:rPr>
                    <w:rFonts w:ascii="Arial" w:hAnsi="Arial" w:cs="Arial"/>
                    <w:b/>
                    <w:sz w:val="24"/>
                    <w:szCs w:val="24"/>
                  </w:rPr>
                </w:pPr>
                <w:r w:rsidRPr="00430AA4">
                  <w:rPr>
                    <w:rFonts w:ascii="Segoe UI Symbol" w:eastAsia="MS Gothic" w:hAnsi="Segoe UI Symbol" w:cs="Segoe UI Symbol"/>
                    <w:sz w:val="24"/>
                    <w:szCs w:val="24"/>
                  </w:rPr>
                  <w:t>☐</w:t>
                </w:r>
              </w:p>
            </w:tc>
          </w:sdtContent>
        </w:sdt>
      </w:tr>
      <w:tr w:rsidR="00F5324A" w:rsidRPr="00430AA4" w14:paraId="5372939E" w14:textId="77777777" w:rsidTr="00F5324A">
        <w:tc>
          <w:tcPr>
            <w:tcW w:w="1809" w:type="dxa"/>
            <w:vMerge/>
          </w:tcPr>
          <w:p w14:paraId="0288909D" w14:textId="77777777" w:rsidR="00F5324A" w:rsidRPr="00430AA4" w:rsidRDefault="00F5324A" w:rsidP="00C107F2">
            <w:pPr>
              <w:rPr>
                <w:rFonts w:ascii="Arial" w:hAnsi="Arial" w:cs="Arial"/>
                <w:b/>
                <w:sz w:val="24"/>
                <w:szCs w:val="24"/>
              </w:rPr>
            </w:pPr>
          </w:p>
        </w:tc>
        <w:tc>
          <w:tcPr>
            <w:tcW w:w="5812" w:type="dxa"/>
            <w:gridSpan w:val="2"/>
          </w:tcPr>
          <w:p w14:paraId="4C2080FF" w14:textId="77777777" w:rsidR="00F5324A" w:rsidRPr="00430AA4" w:rsidRDefault="00F5324A" w:rsidP="00F5324A">
            <w:pPr>
              <w:rPr>
                <w:rFonts w:ascii="Arial" w:hAnsi="Arial" w:cs="Arial"/>
                <w:b/>
                <w:sz w:val="24"/>
                <w:szCs w:val="24"/>
              </w:rPr>
            </w:pPr>
            <w:r w:rsidRPr="00430AA4">
              <w:rPr>
                <w:rFonts w:ascii="Arial" w:hAnsi="Arial" w:cs="Arial"/>
                <w:sz w:val="24"/>
                <w:szCs w:val="24"/>
              </w:rPr>
              <w:t>Digitally Enabled Care</w:t>
            </w:r>
          </w:p>
        </w:tc>
        <w:sdt>
          <w:sdtPr>
            <w:rPr>
              <w:rFonts w:ascii="Arial" w:hAnsi="Arial" w:cs="Arial"/>
              <w:sz w:val="24"/>
              <w:szCs w:val="24"/>
            </w:rPr>
            <w:id w:val="-12686039"/>
            <w14:checkbox>
              <w14:checked w14:val="0"/>
              <w14:checkedState w14:val="2612" w14:font="MS Gothic"/>
              <w14:uncheckedState w14:val="2610" w14:font="MS Gothic"/>
            </w14:checkbox>
          </w:sdtPr>
          <w:sdtEndPr/>
          <w:sdtContent>
            <w:tc>
              <w:tcPr>
                <w:tcW w:w="1624" w:type="dxa"/>
              </w:tcPr>
              <w:p w14:paraId="160185B1" w14:textId="77777777" w:rsidR="00F5324A" w:rsidRPr="00430AA4" w:rsidRDefault="00133EA1" w:rsidP="00133EA1">
                <w:pPr>
                  <w:jc w:val="center"/>
                  <w:rPr>
                    <w:rFonts w:ascii="Arial" w:hAnsi="Arial" w:cs="Arial"/>
                    <w:b/>
                    <w:sz w:val="24"/>
                    <w:szCs w:val="24"/>
                  </w:rPr>
                </w:pPr>
                <w:r w:rsidRPr="00430AA4">
                  <w:rPr>
                    <w:rFonts w:ascii="Segoe UI Symbol" w:eastAsia="MS Gothic" w:hAnsi="Segoe UI Symbol" w:cs="Segoe UI Symbol"/>
                    <w:sz w:val="24"/>
                    <w:szCs w:val="24"/>
                  </w:rPr>
                  <w:t>☐</w:t>
                </w:r>
              </w:p>
            </w:tc>
          </w:sdtContent>
        </w:sdt>
      </w:tr>
      <w:tr w:rsidR="00F5324A" w:rsidRPr="00430AA4" w14:paraId="4933D193" w14:textId="77777777" w:rsidTr="00F5324A">
        <w:tc>
          <w:tcPr>
            <w:tcW w:w="1809" w:type="dxa"/>
            <w:vMerge/>
          </w:tcPr>
          <w:p w14:paraId="6D95F6B4" w14:textId="77777777" w:rsidR="00F5324A" w:rsidRPr="00430AA4" w:rsidRDefault="00F5324A" w:rsidP="00C107F2">
            <w:pPr>
              <w:rPr>
                <w:rFonts w:ascii="Arial" w:hAnsi="Arial" w:cs="Arial"/>
                <w:b/>
                <w:sz w:val="24"/>
                <w:szCs w:val="24"/>
              </w:rPr>
            </w:pPr>
          </w:p>
        </w:tc>
        <w:tc>
          <w:tcPr>
            <w:tcW w:w="5812" w:type="dxa"/>
            <w:gridSpan w:val="2"/>
          </w:tcPr>
          <w:p w14:paraId="2D263D38" w14:textId="77777777" w:rsidR="00F5324A" w:rsidRPr="00430AA4" w:rsidRDefault="00F5324A" w:rsidP="00F5324A">
            <w:pPr>
              <w:rPr>
                <w:rFonts w:ascii="Arial" w:hAnsi="Arial" w:cs="Arial"/>
                <w:b/>
                <w:sz w:val="24"/>
                <w:szCs w:val="24"/>
              </w:rPr>
            </w:pPr>
            <w:r w:rsidRPr="00430AA4">
              <w:rPr>
                <w:rFonts w:ascii="Arial" w:hAnsi="Arial" w:cs="Arial"/>
                <w:sz w:val="24"/>
                <w:szCs w:val="24"/>
              </w:rPr>
              <w:t>Outstanding Research, Innovation, Education and Learning</w:t>
            </w:r>
          </w:p>
        </w:tc>
        <w:sdt>
          <w:sdtPr>
            <w:rPr>
              <w:rFonts w:ascii="Arial" w:hAnsi="Arial" w:cs="Arial"/>
              <w:sz w:val="24"/>
              <w:szCs w:val="24"/>
            </w:rPr>
            <w:id w:val="216336744"/>
            <w14:checkbox>
              <w14:checked w14:val="0"/>
              <w14:checkedState w14:val="2612" w14:font="MS Gothic"/>
              <w14:uncheckedState w14:val="2610" w14:font="MS Gothic"/>
            </w14:checkbox>
          </w:sdtPr>
          <w:sdtEndPr/>
          <w:sdtContent>
            <w:tc>
              <w:tcPr>
                <w:tcW w:w="1624" w:type="dxa"/>
              </w:tcPr>
              <w:p w14:paraId="2F07617D" w14:textId="77777777" w:rsidR="00F5324A" w:rsidRPr="00430AA4" w:rsidRDefault="00133EA1" w:rsidP="00133EA1">
                <w:pPr>
                  <w:jc w:val="center"/>
                  <w:rPr>
                    <w:rFonts w:ascii="Arial" w:hAnsi="Arial" w:cs="Arial"/>
                    <w:b/>
                    <w:sz w:val="24"/>
                    <w:szCs w:val="24"/>
                  </w:rPr>
                </w:pPr>
                <w:r w:rsidRPr="00430AA4">
                  <w:rPr>
                    <w:rFonts w:ascii="Segoe UI Symbol" w:eastAsia="MS Gothic" w:hAnsi="Segoe UI Symbol" w:cs="Segoe UI Symbol"/>
                    <w:sz w:val="24"/>
                    <w:szCs w:val="24"/>
                  </w:rPr>
                  <w:t>☐</w:t>
                </w:r>
              </w:p>
            </w:tc>
          </w:sdtContent>
        </w:sdt>
      </w:tr>
      <w:tr w:rsidR="00F5324A" w:rsidRPr="00430AA4" w14:paraId="4F04281B" w14:textId="77777777" w:rsidTr="00CD7AA5">
        <w:tc>
          <w:tcPr>
            <w:tcW w:w="9245" w:type="dxa"/>
            <w:gridSpan w:val="4"/>
            <w:shd w:val="clear" w:color="auto" w:fill="D5DCE4" w:themeFill="text2" w:themeFillTint="33"/>
          </w:tcPr>
          <w:p w14:paraId="63FBD415" w14:textId="77777777" w:rsidR="00F5324A" w:rsidRPr="00430AA4" w:rsidRDefault="00F5324A" w:rsidP="00C107F2">
            <w:pPr>
              <w:rPr>
                <w:rFonts w:ascii="Arial" w:hAnsi="Arial" w:cs="Arial"/>
                <w:b/>
                <w:sz w:val="24"/>
                <w:szCs w:val="24"/>
              </w:rPr>
            </w:pPr>
            <w:r w:rsidRPr="00430AA4">
              <w:rPr>
                <w:rFonts w:ascii="Arial" w:hAnsi="Arial" w:cs="Arial"/>
                <w:b/>
                <w:sz w:val="24"/>
                <w:szCs w:val="24"/>
              </w:rPr>
              <w:t>Health and Care Standards</w:t>
            </w:r>
          </w:p>
        </w:tc>
      </w:tr>
      <w:tr w:rsidR="00F5324A" w:rsidRPr="00430AA4" w14:paraId="54418ED9" w14:textId="77777777" w:rsidTr="00F5324A">
        <w:tc>
          <w:tcPr>
            <w:tcW w:w="1809" w:type="dxa"/>
            <w:vMerge w:val="restart"/>
          </w:tcPr>
          <w:p w14:paraId="6D838506" w14:textId="77777777" w:rsidR="00F5324A" w:rsidRPr="00430AA4" w:rsidRDefault="00133EA1" w:rsidP="00F5324A">
            <w:pPr>
              <w:rPr>
                <w:rFonts w:ascii="Arial" w:hAnsi="Arial" w:cs="Arial"/>
                <w:sz w:val="24"/>
                <w:szCs w:val="24"/>
              </w:rPr>
            </w:pPr>
            <w:r w:rsidRPr="00430AA4">
              <w:rPr>
                <w:rFonts w:ascii="Arial" w:hAnsi="Arial" w:cs="Arial"/>
                <w:b/>
                <w:i/>
                <w:sz w:val="24"/>
                <w:szCs w:val="24"/>
              </w:rPr>
              <w:t>(</w:t>
            </w:r>
            <w:r w:rsidR="00B75F07" w:rsidRPr="00430AA4">
              <w:rPr>
                <w:rFonts w:ascii="Arial" w:hAnsi="Arial" w:cs="Arial"/>
                <w:b/>
                <w:i/>
                <w:sz w:val="24"/>
                <w:szCs w:val="24"/>
              </w:rPr>
              <w:t>Please</w:t>
            </w:r>
            <w:r w:rsidRPr="00430AA4">
              <w:rPr>
                <w:rFonts w:ascii="Arial" w:hAnsi="Arial" w:cs="Arial"/>
                <w:b/>
                <w:i/>
                <w:sz w:val="24"/>
                <w:szCs w:val="24"/>
              </w:rPr>
              <w:t xml:space="preserve"> choose)</w:t>
            </w:r>
          </w:p>
        </w:tc>
        <w:tc>
          <w:tcPr>
            <w:tcW w:w="5812" w:type="dxa"/>
            <w:gridSpan w:val="2"/>
          </w:tcPr>
          <w:p w14:paraId="699322A0" w14:textId="77777777" w:rsidR="00F5324A" w:rsidRPr="00430AA4" w:rsidRDefault="00F5324A" w:rsidP="00C107F2">
            <w:pPr>
              <w:rPr>
                <w:rFonts w:ascii="Arial" w:hAnsi="Arial" w:cs="Arial"/>
                <w:sz w:val="24"/>
                <w:szCs w:val="24"/>
              </w:rPr>
            </w:pPr>
            <w:r w:rsidRPr="00430AA4">
              <w:rPr>
                <w:rFonts w:ascii="Arial" w:hAnsi="Arial" w:cs="Arial"/>
                <w:sz w:val="24"/>
                <w:szCs w:val="24"/>
              </w:rPr>
              <w:t>Staying Healthy</w:t>
            </w:r>
          </w:p>
        </w:tc>
        <w:sdt>
          <w:sdtPr>
            <w:rPr>
              <w:rFonts w:ascii="Arial" w:hAnsi="Arial" w:cs="Arial"/>
              <w:sz w:val="24"/>
              <w:szCs w:val="24"/>
            </w:rPr>
            <w:id w:val="937573542"/>
            <w14:checkbox>
              <w14:checked w14:val="0"/>
              <w14:checkedState w14:val="2612" w14:font="MS Gothic"/>
              <w14:uncheckedState w14:val="2610" w14:font="MS Gothic"/>
            </w14:checkbox>
          </w:sdtPr>
          <w:sdtEndPr/>
          <w:sdtContent>
            <w:tc>
              <w:tcPr>
                <w:tcW w:w="1624" w:type="dxa"/>
              </w:tcPr>
              <w:p w14:paraId="4CA4403F" w14:textId="77777777" w:rsidR="00F5324A" w:rsidRPr="00430AA4" w:rsidRDefault="00133EA1" w:rsidP="00133EA1">
                <w:pPr>
                  <w:jc w:val="center"/>
                  <w:rPr>
                    <w:rFonts w:ascii="Arial" w:hAnsi="Arial" w:cs="Arial"/>
                    <w:sz w:val="24"/>
                    <w:szCs w:val="24"/>
                  </w:rPr>
                </w:pPr>
                <w:r w:rsidRPr="00430AA4">
                  <w:rPr>
                    <w:rFonts w:ascii="Segoe UI Symbol" w:eastAsia="MS Gothic" w:hAnsi="Segoe UI Symbol" w:cs="Segoe UI Symbol"/>
                    <w:sz w:val="24"/>
                    <w:szCs w:val="24"/>
                  </w:rPr>
                  <w:t>☐</w:t>
                </w:r>
              </w:p>
            </w:tc>
          </w:sdtContent>
        </w:sdt>
      </w:tr>
      <w:tr w:rsidR="00F5324A" w:rsidRPr="00430AA4" w14:paraId="5975ABD8" w14:textId="77777777" w:rsidTr="00F5324A">
        <w:tc>
          <w:tcPr>
            <w:tcW w:w="1809" w:type="dxa"/>
            <w:vMerge/>
          </w:tcPr>
          <w:p w14:paraId="7211EC20" w14:textId="77777777" w:rsidR="00F5324A" w:rsidRPr="00430AA4" w:rsidRDefault="00F5324A" w:rsidP="00F5324A">
            <w:pPr>
              <w:rPr>
                <w:rFonts w:ascii="Arial" w:hAnsi="Arial" w:cs="Arial"/>
                <w:b/>
                <w:sz w:val="24"/>
                <w:szCs w:val="24"/>
              </w:rPr>
            </w:pPr>
          </w:p>
        </w:tc>
        <w:tc>
          <w:tcPr>
            <w:tcW w:w="5812" w:type="dxa"/>
            <w:gridSpan w:val="2"/>
          </w:tcPr>
          <w:p w14:paraId="349C8AE6" w14:textId="77777777" w:rsidR="00F5324A" w:rsidRPr="00430AA4" w:rsidRDefault="00F5324A" w:rsidP="00F5324A">
            <w:pPr>
              <w:rPr>
                <w:rFonts w:ascii="Arial" w:hAnsi="Arial" w:cs="Arial"/>
                <w:b/>
                <w:sz w:val="24"/>
                <w:szCs w:val="24"/>
              </w:rPr>
            </w:pPr>
            <w:r w:rsidRPr="00430AA4">
              <w:rPr>
                <w:rFonts w:ascii="Arial" w:hAnsi="Arial" w:cs="Arial"/>
                <w:sz w:val="24"/>
                <w:szCs w:val="24"/>
              </w:rPr>
              <w:t>Safe Care</w:t>
            </w:r>
          </w:p>
        </w:tc>
        <w:sdt>
          <w:sdtPr>
            <w:rPr>
              <w:rFonts w:ascii="Arial" w:hAnsi="Arial" w:cs="Arial"/>
              <w:sz w:val="24"/>
              <w:szCs w:val="24"/>
            </w:rPr>
            <w:id w:val="-275186550"/>
            <w14:checkbox>
              <w14:checked w14:val="0"/>
              <w14:checkedState w14:val="2612" w14:font="MS Gothic"/>
              <w14:uncheckedState w14:val="2610" w14:font="MS Gothic"/>
            </w14:checkbox>
          </w:sdtPr>
          <w:sdtEndPr/>
          <w:sdtContent>
            <w:tc>
              <w:tcPr>
                <w:tcW w:w="1624" w:type="dxa"/>
              </w:tcPr>
              <w:p w14:paraId="74897C62" w14:textId="77777777" w:rsidR="00F5324A" w:rsidRPr="00430AA4" w:rsidRDefault="00F57042" w:rsidP="00133EA1">
                <w:pPr>
                  <w:jc w:val="center"/>
                  <w:rPr>
                    <w:rFonts w:ascii="Arial" w:hAnsi="Arial" w:cs="Arial"/>
                    <w:b/>
                    <w:sz w:val="24"/>
                    <w:szCs w:val="24"/>
                  </w:rPr>
                </w:pPr>
                <w:r w:rsidRPr="00430AA4">
                  <w:rPr>
                    <w:rFonts w:ascii="Segoe UI Symbol" w:eastAsia="MS Gothic" w:hAnsi="Segoe UI Symbol" w:cs="Segoe UI Symbol"/>
                    <w:sz w:val="24"/>
                    <w:szCs w:val="24"/>
                  </w:rPr>
                  <w:t>☐</w:t>
                </w:r>
              </w:p>
            </w:tc>
          </w:sdtContent>
        </w:sdt>
      </w:tr>
      <w:tr w:rsidR="00F5324A" w:rsidRPr="00430AA4" w14:paraId="3B87F2B0" w14:textId="77777777" w:rsidTr="00F5324A">
        <w:tc>
          <w:tcPr>
            <w:tcW w:w="1809" w:type="dxa"/>
            <w:vMerge/>
          </w:tcPr>
          <w:p w14:paraId="124E5B35" w14:textId="77777777" w:rsidR="00F5324A" w:rsidRPr="00430AA4" w:rsidRDefault="00F5324A" w:rsidP="00F5324A">
            <w:pPr>
              <w:rPr>
                <w:rFonts w:ascii="Arial" w:hAnsi="Arial" w:cs="Arial"/>
                <w:b/>
                <w:sz w:val="24"/>
                <w:szCs w:val="24"/>
              </w:rPr>
            </w:pPr>
          </w:p>
        </w:tc>
        <w:tc>
          <w:tcPr>
            <w:tcW w:w="5812" w:type="dxa"/>
            <w:gridSpan w:val="2"/>
          </w:tcPr>
          <w:p w14:paraId="630DBCA5" w14:textId="77777777" w:rsidR="00F5324A" w:rsidRPr="00430AA4" w:rsidRDefault="005541B9" w:rsidP="00F5324A">
            <w:pPr>
              <w:rPr>
                <w:rFonts w:ascii="Arial" w:hAnsi="Arial" w:cs="Arial"/>
                <w:b/>
                <w:sz w:val="24"/>
                <w:szCs w:val="24"/>
              </w:rPr>
            </w:pPr>
            <w:r w:rsidRPr="00430AA4">
              <w:rPr>
                <w:rFonts w:ascii="Arial" w:hAnsi="Arial" w:cs="Arial"/>
                <w:sz w:val="24"/>
                <w:szCs w:val="24"/>
              </w:rPr>
              <w:t>Effective Care</w:t>
            </w:r>
          </w:p>
        </w:tc>
        <w:sdt>
          <w:sdtPr>
            <w:rPr>
              <w:rFonts w:ascii="Arial" w:hAnsi="Arial" w:cs="Arial"/>
              <w:sz w:val="24"/>
              <w:szCs w:val="24"/>
            </w:rPr>
            <w:id w:val="-1590772104"/>
            <w14:checkbox>
              <w14:checked w14:val="0"/>
              <w14:checkedState w14:val="2612" w14:font="MS Gothic"/>
              <w14:uncheckedState w14:val="2610" w14:font="MS Gothic"/>
            </w14:checkbox>
          </w:sdtPr>
          <w:sdtEndPr/>
          <w:sdtContent>
            <w:tc>
              <w:tcPr>
                <w:tcW w:w="1624" w:type="dxa"/>
              </w:tcPr>
              <w:p w14:paraId="210AEF38" w14:textId="77777777" w:rsidR="00F5324A" w:rsidRPr="00430AA4" w:rsidRDefault="00133EA1" w:rsidP="00133EA1">
                <w:pPr>
                  <w:jc w:val="center"/>
                  <w:rPr>
                    <w:rFonts w:ascii="Arial" w:hAnsi="Arial" w:cs="Arial"/>
                    <w:b/>
                    <w:sz w:val="24"/>
                    <w:szCs w:val="24"/>
                  </w:rPr>
                </w:pPr>
                <w:r w:rsidRPr="00430AA4">
                  <w:rPr>
                    <w:rFonts w:ascii="Segoe UI Symbol" w:eastAsia="MS Gothic" w:hAnsi="Segoe UI Symbol" w:cs="Segoe UI Symbol"/>
                    <w:sz w:val="24"/>
                    <w:szCs w:val="24"/>
                  </w:rPr>
                  <w:t>☐</w:t>
                </w:r>
              </w:p>
            </w:tc>
          </w:sdtContent>
        </w:sdt>
      </w:tr>
      <w:tr w:rsidR="00F5324A" w:rsidRPr="00430AA4" w14:paraId="14FDD7F7" w14:textId="77777777" w:rsidTr="00F5324A">
        <w:tc>
          <w:tcPr>
            <w:tcW w:w="1809" w:type="dxa"/>
            <w:vMerge/>
          </w:tcPr>
          <w:p w14:paraId="69761E61" w14:textId="77777777" w:rsidR="00F5324A" w:rsidRPr="00430AA4" w:rsidRDefault="00F5324A" w:rsidP="00F5324A">
            <w:pPr>
              <w:rPr>
                <w:rFonts w:ascii="Arial" w:hAnsi="Arial" w:cs="Arial"/>
                <w:b/>
                <w:sz w:val="24"/>
                <w:szCs w:val="24"/>
              </w:rPr>
            </w:pPr>
          </w:p>
        </w:tc>
        <w:tc>
          <w:tcPr>
            <w:tcW w:w="5812" w:type="dxa"/>
            <w:gridSpan w:val="2"/>
          </w:tcPr>
          <w:p w14:paraId="73786446" w14:textId="77777777" w:rsidR="00F5324A" w:rsidRPr="00430AA4" w:rsidRDefault="00F5324A" w:rsidP="00F5324A">
            <w:pPr>
              <w:rPr>
                <w:rFonts w:ascii="Arial" w:hAnsi="Arial" w:cs="Arial"/>
                <w:b/>
                <w:sz w:val="24"/>
                <w:szCs w:val="24"/>
              </w:rPr>
            </w:pPr>
            <w:r w:rsidRPr="00430AA4">
              <w:rPr>
                <w:rFonts w:ascii="Arial" w:hAnsi="Arial" w:cs="Arial"/>
                <w:sz w:val="24"/>
                <w:szCs w:val="24"/>
              </w:rPr>
              <w:t>Dignified Care</w:t>
            </w:r>
          </w:p>
        </w:tc>
        <w:sdt>
          <w:sdtPr>
            <w:rPr>
              <w:rFonts w:ascii="Arial" w:hAnsi="Arial" w:cs="Arial"/>
              <w:sz w:val="24"/>
              <w:szCs w:val="24"/>
            </w:rPr>
            <w:id w:val="1427299090"/>
            <w14:checkbox>
              <w14:checked w14:val="0"/>
              <w14:checkedState w14:val="2612" w14:font="MS Gothic"/>
              <w14:uncheckedState w14:val="2610" w14:font="MS Gothic"/>
            </w14:checkbox>
          </w:sdtPr>
          <w:sdtEndPr/>
          <w:sdtContent>
            <w:tc>
              <w:tcPr>
                <w:tcW w:w="1624" w:type="dxa"/>
              </w:tcPr>
              <w:p w14:paraId="6CABC6FD" w14:textId="77777777" w:rsidR="00F5324A" w:rsidRPr="00430AA4" w:rsidRDefault="00133EA1" w:rsidP="00133EA1">
                <w:pPr>
                  <w:jc w:val="center"/>
                  <w:rPr>
                    <w:rFonts w:ascii="Arial" w:hAnsi="Arial" w:cs="Arial"/>
                    <w:b/>
                    <w:sz w:val="24"/>
                    <w:szCs w:val="24"/>
                  </w:rPr>
                </w:pPr>
                <w:r w:rsidRPr="00430AA4">
                  <w:rPr>
                    <w:rFonts w:ascii="Segoe UI Symbol" w:eastAsia="MS Gothic" w:hAnsi="Segoe UI Symbol" w:cs="Segoe UI Symbol"/>
                    <w:sz w:val="24"/>
                    <w:szCs w:val="24"/>
                  </w:rPr>
                  <w:t>☐</w:t>
                </w:r>
              </w:p>
            </w:tc>
          </w:sdtContent>
        </w:sdt>
      </w:tr>
      <w:tr w:rsidR="00F5324A" w:rsidRPr="00430AA4" w14:paraId="25B00AD7" w14:textId="77777777" w:rsidTr="00F5324A">
        <w:tc>
          <w:tcPr>
            <w:tcW w:w="1809" w:type="dxa"/>
            <w:vMerge/>
          </w:tcPr>
          <w:p w14:paraId="6952E28A" w14:textId="77777777" w:rsidR="00F5324A" w:rsidRPr="00430AA4" w:rsidRDefault="00F5324A" w:rsidP="00F5324A">
            <w:pPr>
              <w:rPr>
                <w:rFonts w:ascii="Arial" w:hAnsi="Arial" w:cs="Arial"/>
                <w:b/>
                <w:sz w:val="24"/>
                <w:szCs w:val="24"/>
              </w:rPr>
            </w:pPr>
          </w:p>
        </w:tc>
        <w:tc>
          <w:tcPr>
            <w:tcW w:w="5812" w:type="dxa"/>
            <w:gridSpan w:val="2"/>
          </w:tcPr>
          <w:p w14:paraId="2BC9B0BC" w14:textId="77777777" w:rsidR="00F5324A" w:rsidRPr="00430AA4" w:rsidRDefault="00F5324A" w:rsidP="00F5324A">
            <w:pPr>
              <w:rPr>
                <w:rFonts w:ascii="Arial" w:hAnsi="Arial" w:cs="Arial"/>
                <w:b/>
                <w:sz w:val="24"/>
                <w:szCs w:val="24"/>
              </w:rPr>
            </w:pPr>
            <w:r w:rsidRPr="00430AA4">
              <w:rPr>
                <w:rFonts w:ascii="Arial" w:hAnsi="Arial" w:cs="Arial"/>
                <w:sz w:val="24"/>
                <w:szCs w:val="24"/>
              </w:rPr>
              <w:t>Timely Care</w:t>
            </w:r>
          </w:p>
        </w:tc>
        <w:sdt>
          <w:sdtPr>
            <w:rPr>
              <w:rFonts w:ascii="Arial" w:hAnsi="Arial" w:cs="Arial"/>
              <w:sz w:val="24"/>
              <w:szCs w:val="24"/>
            </w:rPr>
            <w:id w:val="-1511138502"/>
            <w14:checkbox>
              <w14:checked w14:val="0"/>
              <w14:checkedState w14:val="2612" w14:font="MS Gothic"/>
              <w14:uncheckedState w14:val="2610" w14:font="MS Gothic"/>
            </w14:checkbox>
          </w:sdtPr>
          <w:sdtEndPr/>
          <w:sdtContent>
            <w:tc>
              <w:tcPr>
                <w:tcW w:w="1624" w:type="dxa"/>
              </w:tcPr>
              <w:p w14:paraId="738DE5A6" w14:textId="77777777" w:rsidR="00F5324A" w:rsidRPr="00430AA4" w:rsidRDefault="00133EA1" w:rsidP="00133EA1">
                <w:pPr>
                  <w:jc w:val="center"/>
                  <w:rPr>
                    <w:rFonts w:ascii="Arial" w:hAnsi="Arial" w:cs="Arial"/>
                    <w:b/>
                    <w:sz w:val="24"/>
                    <w:szCs w:val="24"/>
                  </w:rPr>
                </w:pPr>
                <w:r w:rsidRPr="00430AA4">
                  <w:rPr>
                    <w:rFonts w:ascii="Segoe UI Symbol" w:eastAsia="MS Gothic" w:hAnsi="Segoe UI Symbol" w:cs="Segoe UI Symbol"/>
                    <w:sz w:val="24"/>
                    <w:szCs w:val="24"/>
                  </w:rPr>
                  <w:t>☐</w:t>
                </w:r>
              </w:p>
            </w:tc>
          </w:sdtContent>
        </w:sdt>
      </w:tr>
      <w:tr w:rsidR="00F5324A" w:rsidRPr="00430AA4" w14:paraId="16116824" w14:textId="77777777" w:rsidTr="00F5324A">
        <w:tc>
          <w:tcPr>
            <w:tcW w:w="1809" w:type="dxa"/>
            <w:vMerge/>
          </w:tcPr>
          <w:p w14:paraId="6D9CA58E" w14:textId="77777777" w:rsidR="00F5324A" w:rsidRPr="00430AA4" w:rsidRDefault="00F5324A" w:rsidP="00F5324A">
            <w:pPr>
              <w:rPr>
                <w:rFonts w:ascii="Arial" w:hAnsi="Arial" w:cs="Arial"/>
                <w:b/>
                <w:sz w:val="24"/>
                <w:szCs w:val="24"/>
              </w:rPr>
            </w:pPr>
          </w:p>
        </w:tc>
        <w:tc>
          <w:tcPr>
            <w:tcW w:w="5812" w:type="dxa"/>
            <w:gridSpan w:val="2"/>
          </w:tcPr>
          <w:p w14:paraId="2D88356B" w14:textId="77777777" w:rsidR="00F5324A" w:rsidRPr="00430AA4" w:rsidRDefault="00F5324A" w:rsidP="00F5324A">
            <w:pPr>
              <w:rPr>
                <w:rFonts w:ascii="Arial" w:hAnsi="Arial" w:cs="Arial"/>
                <w:b/>
                <w:sz w:val="24"/>
                <w:szCs w:val="24"/>
              </w:rPr>
            </w:pPr>
            <w:r w:rsidRPr="00430AA4">
              <w:rPr>
                <w:rFonts w:ascii="Arial" w:hAnsi="Arial" w:cs="Arial"/>
                <w:sz w:val="24"/>
                <w:szCs w:val="24"/>
              </w:rPr>
              <w:t>Individual Care</w:t>
            </w:r>
          </w:p>
        </w:tc>
        <w:sdt>
          <w:sdtPr>
            <w:rPr>
              <w:rFonts w:ascii="Arial" w:hAnsi="Arial" w:cs="Arial"/>
              <w:sz w:val="24"/>
              <w:szCs w:val="24"/>
            </w:rPr>
            <w:id w:val="-1349403007"/>
            <w14:checkbox>
              <w14:checked w14:val="0"/>
              <w14:checkedState w14:val="2612" w14:font="MS Gothic"/>
              <w14:uncheckedState w14:val="2610" w14:font="MS Gothic"/>
            </w14:checkbox>
          </w:sdtPr>
          <w:sdtEndPr/>
          <w:sdtContent>
            <w:tc>
              <w:tcPr>
                <w:tcW w:w="1624" w:type="dxa"/>
              </w:tcPr>
              <w:p w14:paraId="5D761506" w14:textId="77777777" w:rsidR="00F5324A" w:rsidRPr="00430AA4" w:rsidRDefault="00133EA1" w:rsidP="00133EA1">
                <w:pPr>
                  <w:jc w:val="center"/>
                  <w:rPr>
                    <w:rFonts w:ascii="Arial" w:hAnsi="Arial" w:cs="Arial"/>
                    <w:b/>
                    <w:sz w:val="24"/>
                    <w:szCs w:val="24"/>
                  </w:rPr>
                </w:pPr>
                <w:r w:rsidRPr="00430AA4">
                  <w:rPr>
                    <w:rFonts w:ascii="Segoe UI Symbol" w:eastAsia="MS Gothic" w:hAnsi="Segoe UI Symbol" w:cs="Segoe UI Symbol"/>
                    <w:sz w:val="24"/>
                    <w:szCs w:val="24"/>
                  </w:rPr>
                  <w:t>☐</w:t>
                </w:r>
              </w:p>
            </w:tc>
          </w:sdtContent>
        </w:sdt>
      </w:tr>
      <w:tr w:rsidR="00F5324A" w:rsidRPr="00430AA4" w14:paraId="335D72D6" w14:textId="77777777" w:rsidTr="00F5324A">
        <w:tc>
          <w:tcPr>
            <w:tcW w:w="1809" w:type="dxa"/>
            <w:vMerge/>
          </w:tcPr>
          <w:p w14:paraId="34D4E234" w14:textId="77777777" w:rsidR="00F5324A" w:rsidRPr="00430AA4" w:rsidRDefault="00F5324A" w:rsidP="00F5324A">
            <w:pPr>
              <w:rPr>
                <w:rFonts w:ascii="Arial" w:hAnsi="Arial" w:cs="Arial"/>
                <w:b/>
                <w:sz w:val="24"/>
                <w:szCs w:val="24"/>
              </w:rPr>
            </w:pPr>
          </w:p>
        </w:tc>
        <w:tc>
          <w:tcPr>
            <w:tcW w:w="5812" w:type="dxa"/>
            <w:gridSpan w:val="2"/>
          </w:tcPr>
          <w:p w14:paraId="65F6B669" w14:textId="77777777" w:rsidR="00F5324A" w:rsidRPr="00430AA4" w:rsidRDefault="00F5324A" w:rsidP="00F5324A">
            <w:pPr>
              <w:rPr>
                <w:rFonts w:ascii="Arial" w:hAnsi="Arial" w:cs="Arial"/>
                <w:b/>
                <w:sz w:val="24"/>
                <w:szCs w:val="24"/>
              </w:rPr>
            </w:pPr>
            <w:r w:rsidRPr="00430AA4">
              <w:rPr>
                <w:rFonts w:ascii="Arial" w:hAnsi="Arial" w:cs="Arial"/>
                <w:sz w:val="24"/>
                <w:szCs w:val="24"/>
              </w:rPr>
              <w:t>Staff and Resources</w:t>
            </w:r>
          </w:p>
        </w:tc>
        <w:sdt>
          <w:sdtPr>
            <w:rPr>
              <w:rFonts w:ascii="Arial" w:hAnsi="Arial" w:cs="Arial"/>
              <w:sz w:val="24"/>
              <w:szCs w:val="24"/>
            </w:rPr>
            <w:id w:val="-1357344251"/>
            <w14:checkbox>
              <w14:checked w14:val="0"/>
              <w14:checkedState w14:val="2612" w14:font="MS Gothic"/>
              <w14:uncheckedState w14:val="2610" w14:font="MS Gothic"/>
            </w14:checkbox>
          </w:sdtPr>
          <w:sdtEndPr/>
          <w:sdtContent>
            <w:tc>
              <w:tcPr>
                <w:tcW w:w="1624" w:type="dxa"/>
              </w:tcPr>
              <w:p w14:paraId="44C0CBF6" w14:textId="77777777" w:rsidR="00F5324A" w:rsidRPr="00430AA4" w:rsidRDefault="00133EA1" w:rsidP="00133EA1">
                <w:pPr>
                  <w:jc w:val="center"/>
                  <w:rPr>
                    <w:rFonts w:ascii="Arial" w:hAnsi="Arial" w:cs="Arial"/>
                    <w:b/>
                    <w:sz w:val="24"/>
                    <w:szCs w:val="24"/>
                  </w:rPr>
                </w:pPr>
                <w:r w:rsidRPr="00430AA4">
                  <w:rPr>
                    <w:rFonts w:ascii="Segoe UI Symbol" w:eastAsia="MS Gothic" w:hAnsi="Segoe UI Symbol" w:cs="Segoe UI Symbol"/>
                    <w:sz w:val="24"/>
                    <w:szCs w:val="24"/>
                  </w:rPr>
                  <w:t>☐</w:t>
                </w:r>
              </w:p>
            </w:tc>
          </w:sdtContent>
        </w:sdt>
      </w:tr>
      <w:tr w:rsidR="00F5324A" w:rsidRPr="00430AA4" w14:paraId="02A5E069" w14:textId="77777777" w:rsidTr="00CD7AA5">
        <w:tc>
          <w:tcPr>
            <w:tcW w:w="9245" w:type="dxa"/>
            <w:gridSpan w:val="4"/>
            <w:shd w:val="clear" w:color="auto" w:fill="D5DCE4" w:themeFill="text2" w:themeFillTint="33"/>
          </w:tcPr>
          <w:p w14:paraId="230B46BF" w14:textId="77777777" w:rsidR="00F5324A" w:rsidRPr="00430AA4" w:rsidRDefault="00F5324A" w:rsidP="00F5324A">
            <w:pPr>
              <w:rPr>
                <w:rFonts w:ascii="Arial" w:hAnsi="Arial" w:cs="Arial"/>
                <w:b/>
                <w:sz w:val="24"/>
                <w:szCs w:val="24"/>
              </w:rPr>
            </w:pPr>
            <w:r w:rsidRPr="00430AA4">
              <w:rPr>
                <w:rFonts w:ascii="Arial" w:hAnsi="Arial" w:cs="Arial"/>
                <w:b/>
                <w:sz w:val="24"/>
                <w:szCs w:val="24"/>
              </w:rPr>
              <w:t>Quality, Safety and Patient Experience</w:t>
            </w:r>
          </w:p>
        </w:tc>
      </w:tr>
      <w:tr w:rsidR="00F5324A" w:rsidRPr="00430AA4" w14:paraId="590B475D" w14:textId="77777777" w:rsidTr="00C95B3C">
        <w:tc>
          <w:tcPr>
            <w:tcW w:w="9245" w:type="dxa"/>
            <w:gridSpan w:val="4"/>
          </w:tcPr>
          <w:p w14:paraId="309ED983" w14:textId="3374E916" w:rsidR="00F5324A" w:rsidRPr="00430AA4" w:rsidRDefault="00F434E9" w:rsidP="008E56CE">
            <w:pPr>
              <w:rPr>
                <w:rFonts w:ascii="Arial" w:hAnsi="Arial" w:cs="Arial"/>
                <w:bCs/>
                <w:sz w:val="24"/>
                <w:szCs w:val="24"/>
              </w:rPr>
            </w:pPr>
            <w:r w:rsidRPr="00430AA4">
              <w:rPr>
                <w:rFonts w:ascii="Arial" w:hAnsi="Arial" w:cs="Arial"/>
                <w:bCs/>
                <w:sz w:val="24"/>
                <w:szCs w:val="24"/>
              </w:rPr>
              <w:t xml:space="preserve">The continued </w:t>
            </w:r>
            <w:r w:rsidR="00750AD1" w:rsidRPr="00430AA4">
              <w:rPr>
                <w:rFonts w:ascii="Arial" w:hAnsi="Arial" w:cs="Arial"/>
                <w:bCs/>
                <w:sz w:val="24"/>
                <w:szCs w:val="24"/>
              </w:rPr>
              <w:t>embedment</w:t>
            </w:r>
            <w:r w:rsidR="00C0696C" w:rsidRPr="00430AA4">
              <w:rPr>
                <w:rFonts w:ascii="Arial" w:hAnsi="Arial" w:cs="Arial"/>
                <w:bCs/>
                <w:sz w:val="24"/>
                <w:szCs w:val="24"/>
              </w:rPr>
              <w:t xml:space="preserve"> of the </w:t>
            </w:r>
            <w:r w:rsidR="00750AD1" w:rsidRPr="00430AA4">
              <w:rPr>
                <w:rFonts w:ascii="Arial" w:hAnsi="Arial" w:cs="Arial"/>
                <w:bCs/>
                <w:sz w:val="24"/>
                <w:szCs w:val="24"/>
              </w:rPr>
              <w:t>recommendations</w:t>
            </w:r>
            <w:r w:rsidR="00C0696C" w:rsidRPr="00430AA4">
              <w:rPr>
                <w:rFonts w:ascii="Arial" w:hAnsi="Arial" w:cs="Arial"/>
                <w:bCs/>
                <w:sz w:val="24"/>
                <w:szCs w:val="24"/>
              </w:rPr>
              <w:t xml:space="preserve"> and sustainability of the service </w:t>
            </w:r>
            <w:r w:rsidR="00750AD1" w:rsidRPr="00430AA4">
              <w:rPr>
                <w:rFonts w:ascii="Arial" w:hAnsi="Arial" w:cs="Arial"/>
                <w:bCs/>
                <w:sz w:val="24"/>
                <w:szCs w:val="24"/>
              </w:rPr>
              <w:t>will continue to be monitored and improve the quality and safety of the children community nursing service</w:t>
            </w:r>
            <w:r w:rsidR="00D94E5D">
              <w:rPr>
                <w:rFonts w:ascii="Arial" w:hAnsi="Arial" w:cs="Arial"/>
                <w:bCs/>
                <w:sz w:val="24"/>
                <w:szCs w:val="24"/>
              </w:rPr>
              <w:t xml:space="preserve"> ensuring a high standard of care is </w:t>
            </w:r>
            <w:r w:rsidR="000501F6">
              <w:rPr>
                <w:rFonts w:ascii="Arial" w:hAnsi="Arial" w:cs="Arial"/>
                <w:bCs/>
                <w:sz w:val="24"/>
                <w:szCs w:val="24"/>
              </w:rPr>
              <w:t>delivered</w:t>
            </w:r>
            <w:r w:rsidR="00D94E5D">
              <w:rPr>
                <w:rFonts w:ascii="Arial" w:hAnsi="Arial" w:cs="Arial"/>
                <w:bCs/>
                <w:sz w:val="24"/>
                <w:szCs w:val="24"/>
              </w:rPr>
              <w:t>.</w:t>
            </w:r>
          </w:p>
        </w:tc>
      </w:tr>
      <w:tr w:rsidR="00F5324A" w:rsidRPr="00430AA4" w14:paraId="265454C5" w14:textId="77777777" w:rsidTr="00CD7AA5">
        <w:tc>
          <w:tcPr>
            <w:tcW w:w="9245" w:type="dxa"/>
            <w:gridSpan w:val="4"/>
            <w:shd w:val="clear" w:color="auto" w:fill="D5DCE4" w:themeFill="text2" w:themeFillTint="33"/>
          </w:tcPr>
          <w:p w14:paraId="20BDA449" w14:textId="77777777" w:rsidR="00F5324A" w:rsidRPr="00430AA4" w:rsidRDefault="00F5324A" w:rsidP="00F5324A">
            <w:pPr>
              <w:rPr>
                <w:rFonts w:ascii="Arial" w:hAnsi="Arial" w:cs="Arial"/>
                <w:b/>
                <w:sz w:val="24"/>
                <w:szCs w:val="24"/>
              </w:rPr>
            </w:pPr>
            <w:r w:rsidRPr="00430AA4">
              <w:rPr>
                <w:rFonts w:ascii="Arial" w:hAnsi="Arial" w:cs="Arial"/>
                <w:b/>
                <w:sz w:val="24"/>
                <w:szCs w:val="24"/>
              </w:rPr>
              <w:t>Financial Implications</w:t>
            </w:r>
          </w:p>
        </w:tc>
      </w:tr>
      <w:tr w:rsidR="00F5324A" w:rsidRPr="00430AA4" w14:paraId="6F36D971" w14:textId="77777777" w:rsidTr="00C95B3C">
        <w:tc>
          <w:tcPr>
            <w:tcW w:w="9245" w:type="dxa"/>
            <w:gridSpan w:val="4"/>
          </w:tcPr>
          <w:p w14:paraId="0C44D1A7" w14:textId="77777777" w:rsidR="00F5324A" w:rsidRPr="00430AA4" w:rsidRDefault="00750AD1" w:rsidP="00750AD1">
            <w:pPr>
              <w:ind w:right="96"/>
              <w:rPr>
                <w:rFonts w:ascii="Arial" w:hAnsi="Arial" w:cs="Arial"/>
                <w:sz w:val="24"/>
                <w:szCs w:val="24"/>
              </w:rPr>
            </w:pPr>
            <w:r w:rsidRPr="00430AA4">
              <w:rPr>
                <w:rFonts w:ascii="Arial" w:hAnsi="Arial" w:cs="Arial"/>
                <w:sz w:val="24"/>
                <w:szCs w:val="24"/>
              </w:rPr>
              <w:t xml:space="preserve">There </w:t>
            </w:r>
            <w:r w:rsidR="00B90F06" w:rsidRPr="00430AA4">
              <w:rPr>
                <w:rFonts w:ascii="Arial" w:hAnsi="Arial" w:cs="Arial"/>
                <w:sz w:val="24"/>
                <w:szCs w:val="24"/>
              </w:rPr>
              <w:t xml:space="preserve">is no requirement for any further </w:t>
            </w:r>
            <w:r w:rsidR="009929AC" w:rsidRPr="00430AA4">
              <w:rPr>
                <w:rFonts w:ascii="Arial" w:hAnsi="Arial" w:cs="Arial"/>
                <w:sz w:val="24"/>
                <w:szCs w:val="24"/>
              </w:rPr>
              <w:t>financial</w:t>
            </w:r>
            <w:r w:rsidR="00B90F06" w:rsidRPr="00430AA4">
              <w:rPr>
                <w:rFonts w:ascii="Arial" w:hAnsi="Arial" w:cs="Arial"/>
                <w:sz w:val="24"/>
                <w:szCs w:val="24"/>
              </w:rPr>
              <w:t xml:space="preserve"> support </w:t>
            </w:r>
            <w:r w:rsidR="009929AC" w:rsidRPr="00430AA4">
              <w:rPr>
                <w:rFonts w:ascii="Arial" w:hAnsi="Arial" w:cs="Arial"/>
                <w:sz w:val="24"/>
                <w:szCs w:val="24"/>
              </w:rPr>
              <w:t>at this reporting time.</w:t>
            </w:r>
            <w:r w:rsidRPr="00430AA4">
              <w:rPr>
                <w:rFonts w:ascii="Arial" w:hAnsi="Arial" w:cs="Arial"/>
                <w:sz w:val="24"/>
                <w:szCs w:val="24"/>
              </w:rPr>
              <w:t xml:space="preserve"> </w:t>
            </w:r>
          </w:p>
          <w:p w14:paraId="472B9D1A" w14:textId="77777777" w:rsidR="00657CF2" w:rsidRPr="00430AA4" w:rsidRDefault="00657CF2" w:rsidP="00750AD1">
            <w:pPr>
              <w:ind w:right="96"/>
              <w:rPr>
                <w:rFonts w:ascii="Arial" w:hAnsi="Arial" w:cs="Arial"/>
                <w:sz w:val="24"/>
                <w:szCs w:val="24"/>
              </w:rPr>
            </w:pPr>
          </w:p>
        </w:tc>
      </w:tr>
      <w:tr w:rsidR="00F5324A" w:rsidRPr="00430AA4" w14:paraId="1A296C3B" w14:textId="77777777" w:rsidTr="00CD7AA5">
        <w:tc>
          <w:tcPr>
            <w:tcW w:w="9245" w:type="dxa"/>
            <w:gridSpan w:val="4"/>
            <w:shd w:val="clear" w:color="auto" w:fill="D5DCE4" w:themeFill="text2" w:themeFillTint="33"/>
          </w:tcPr>
          <w:p w14:paraId="2640AC94" w14:textId="77777777" w:rsidR="00F5324A" w:rsidRPr="00430AA4" w:rsidRDefault="00F5324A" w:rsidP="00F5324A">
            <w:pPr>
              <w:keepNext/>
              <w:keepLines/>
              <w:ind w:right="96"/>
              <w:rPr>
                <w:rFonts w:ascii="Arial" w:hAnsi="Arial" w:cs="Arial"/>
                <w:b/>
                <w:sz w:val="24"/>
                <w:szCs w:val="24"/>
              </w:rPr>
            </w:pPr>
            <w:r w:rsidRPr="00430AA4">
              <w:rPr>
                <w:rFonts w:ascii="Arial" w:hAnsi="Arial" w:cs="Arial"/>
                <w:b/>
                <w:sz w:val="24"/>
                <w:szCs w:val="24"/>
              </w:rPr>
              <w:t>Legal Implications (including equality and diversity assessment)</w:t>
            </w:r>
          </w:p>
        </w:tc>
      </w:tr>
      <w:tr w:rsidR="00F5324A" w:rsidRPr="00430AA4" w14:paraId="6505A21D" w14:textId="77777777" w:rsidTr="00C95B3C">
        <w:tc>
          <w:tcPr>
            <w:tcW w:w="9245" w:type="dxa"/>
            <w:gridSpan w:val="4"/>
          </w:tcPr>
          <w:p w14:paraId="4229CB55" w14:textId="77777777" w:rsidR="00F5324A" w:rsidRPr="00430AA4" w:rsidRDefault="00657CF2" w:rsidP="00657CF2">
            <w:pPr>
              <w:ind w:right="96"/>
              <w:rPr>
                <w:rFonts w:ascii="Arial" w:hAnsi="Arial" w:cs="Arial"/>
                <w:sz w:val="24"/>
                <w:szCs w:val="24"/>
              </w:rPr>
            </w:pPr>
            <w:r w:rsidRPr="00430AA4">
              <w:rPr>
                <w:rFonts w:ascii="Arial" w:hAnsi="Arial" w:cs="Arial"/>
                <w:sz w:val="24"/>
                <w:szCs w:val="24"/>
              </w:rPr>
              <w:t>None</w:t>
            </w:r>
          </w:p>
          <w:p w14:paraId="586A42AF" w14:textId="77777777" w:rsidR="00657CF2" w:rsidRPr="00430AA4" w:rsidRDefault="00657CF2" w:rsidP="00657CF2">
            <w:pPr>
              <w:ind w:right="96"/>
              <w:rPr>
                <w:rFonts w:ascii="Arial" w:hAnsi="Arial" w:cs="Arial"/>
                <w:color w:val="FF0000"/>
                <w:sz w:val="24"/>
                <w:szCs w:val="24"/>
              </w:rPr>
            </w:pPr>
          </w:p>
          <w:p w14:paraId="7F8D265C" w14:textId="77777777" w:rsidR="00430AA4" w:rsidRPr="00430AA4" w:rsidRDefault="00430AA4" w:rsidP="00657CF2">
            <w:pPr>
              <w:ind w:right="96"/>
              <w:rPr>
                <w:rFonts w:ascii="Arial" w:hAnsi="Arial" w:cs="Arial"/>
                <w:color w:val="FF0000"/>
                <w:sz w:val="24"/>
                <w:szCs w:val="24"/>
              </w:rPr>
            </w:pPr>
          </w:p>
        </w:tc>
      </w:tr>
      <w:tr w:rsidR="00F5324A" w:rsidRPr="00430AA4" w14:paraId="570E8210" w14:textId="77777777" w:rsidTr="00CD7AA5">
        <w:tc>
          <w:tcPr>
            <w:tcW w:w="9245" w:type="dxa"/>
            <w:gridSpan w:val="4"/>
            <w:shd w:val="clear" w:color="auto" w:fill="D5DCE4" w:themeFill="text2" w:themeFillTint="33"/>
          </w:tcPr>
          <w:p w14:paraId="242914C5" w14:textId="77777777" w:rsidR="00F5324A" w:rsidRPr="00430AA4" w:rsidRDefault="00F5324A" w:rsidP="00F5324A">
            <w:pPr>
              <w:ind w:right="96"/>
              <w:rPr>
                <w:rFonts w:ascii="Arial" w:hAnsi="Arial" w:cs="Arial"/>
                <w:b/>
                <w:color w:val="FF0000"/>
                <w:sz w:val="24"/>
                <w:szCs w:val="24"/>
              </w:rPr>
            </w:pPr>
            <w:r w:rsidRPr="00430AA4">
              <w:rPr>
                <w:rFonts w:ascii="Arial" w:hAnsi="Arial" w:cs="Arial"/>
                <w:b/>
                <w:sz w:val="24"/>
                <w:szCs w:val="24"/>
              </w:rPr>
              <w:t>Staffing Implications</w:t>
            </w:r>
          </w:p>
        </w:tc>
      </w:tr>
      <w:tr w:rsidR="00F5324A" w:rsidRPr="00430AA4" w14:paraId="4C304266" w14:textId="77777777" w:rsidTr="00C95B3C">
        <w:tc>
          <w:tcPr>
            <w:tcW w:w="9245" w:type="dxa"/>
            <w:gridSpan w:val="4"/>
          </w:tcPr>
          <w:p w14:paraId="62A07800" w14:textId="77777777" w:rsidR="00F13B0F" w:rsidRPr="00430AA4" w:rsidRDefault="00F13B0F" w:rsidP="00F13B0F">
            <w:pPr>
              <w:ind w:right="96"/>
              <w:rPr>
                <w:rFonts w:ascii="Arial" w:hAnsi="Arial" w:cs="Arial"/>
                <w:sz w:val="24"/>
                <w:szCs w:val="24"/>
              </w:rPr>
            </w:pPr>
            <w:r w:rsidRPr="00430AA4">
              <w:rPr>
                <w:rFonts w:ascii="Arial" w:hAnsi="Arial" w:cs="Arial"/>
                <w:sz w:val="24"/>
                <w:szCs w:val="24"/>
              </w:rPr>
              <w:t xml:space="preserve">The children’s community nursing team had been </w:t>
            </w:r>
            <w:r w:rsidR="00EE4407" w:rsidRPr="00430AA4">
              <w:rPr>
                <w:rFonts w:ascii="Arial" w:hAnsi="Arial" w:cs="Arial"/>
                <w:sz w:val="24"/>
                <w:szCs w:val="24"/>
              </w:rPr>
              <w:t>successful</w:t>
            </w:r>
            <w:r w:rsidRPr="00430AA4">
              <w:rPr>
                <w:rFonts w:ascii="Arial" w:hAnsi="Arial" w:cs="Arial"/>
                <w:sz w:val="24"/>
                <w:szCs w:val="24"/>
              </w:rPr>
              <w:t xml:space="preserve"> in</w:t>
            </w:r>
            <w:r w:rsidR="00EE4407" w:rsidRPr="00430AA4">
              <w:rPr>
                <w:rFonts w:ascii="Arial" w:hAnsi="Arial" w:cs="Arial"/>
                <w:sz w:val="24"/>
                <w:szCs w:val="24"/>
              </w:rPr>
              <w:t xml:space="preserve"> recent  </w:t>
            </w:r>
            <w:r w:rsidRPr="00430AA4">
              <w:rPr>
                <w:rFonts w:ascii="Arial" w:hAnsi="Arial" w:cs="Arial"/>
                <w:sz w:val="24"/>
                <w:szCs w:val="24"/>
              </w:rPr>
              <w:t xml:space="preserve"> </w:t>
            </w:r>
            <w:r w:rsidR="006315D4" w:rsidRPr="00430AA4">
              <w:rPr>
                <w:rFonts w:ascii="Arial" w:hAnsi="Arial" w:cs="Arial"/>
                <w:sz w:val="24"/>
                <w:szCs w:val="24"/>
              </w:rPr>
              <w:t>recruitment,</w:t>
            </w:r>
            <w:r w:rsidRPr="00430AA4">
              <w:rPr>
                <w:rFonts w:ascii="Arial" w:hAnsi="Arial" w:cs="Arial"/>
                <w:sz w:val="24"/>
                <w:szCs w:val="24"/>
              </w:rPr>
              <w:t xml:space="preserve"> </w:t>
            </w:r>
            <w:r w:rsidR="00EE4407" w:rsidRPr="00430AA4">
              <w:rPr>
                <w:rFonts w:ascii="Arial" w:hAnsi="Arial" w:cs="Arial"/>
                <w:sz w:val="24"/>
                <w:szCs w:val="24"/>
              </w:rPr>
              <w:t>however</w:t>
            </w:r>
            <w:r w:rsidRPr="00430AA4">
              <w:rPr>
                <w:rFonts w:ascii="Arial" w:hAnsi="Arial" w:cs="Arial"/>
                <w:sz w:val="24"/>
                <w:szCs w:val="24"/>
              </w:rPr>
              <w:t xml:space="preserve"> there is a risk to sustaining the services</w:t>
            </w:r>
            <w:r w:rsidR="00EE4407" w:rsidRPr="00430AA4">
              <w:rPr>
                <w:rFonts w:ascii="Arial" w:hAnsi="Arial" w:cs="Arial"/>
                <w:sz w:val="24"/>
                <w:szCs w:val="24"/>
              </w:rPr>
              <w:t xml:space="preserve"> due to </w:t>
            </w:r>
            <w:r w:rsidR="006C5BE6" w:rsidRPr="00430AA4">
              <w:rPr>
                <w:rFonts w:ascii="Arial" w:hAnsi="Arial" w:cs="Arial"/>
                <w:sz w:val="24"/>
                <w:szCs w:val="24"/>
              </w:rPr>
              <w:t>current vacancies in the non-registered workforce</w:t>
            </w:r>
            <w:r w:rsidRPr="00430AA4">
              <w:rPr>
                <w:rFonts w:ascii="Arial" w:hAnsi="Arial" w:cs="Arial"/>
                <w:sz w:val="24"/>
                <w:szCs w:val="24"/>
              </w:rPr>
              <w:t xml:space="preserve"> which has been included on the Children &amp; Young People Risk Register. </w:t>
            </w:r>
          </w:p>
          <w:p w14:paraId="4128902F" w14:textId="77777777" w:rsidR="00F5324A" w:rsidRPr="00430AA4" w:rsidRDefault="00F5324A" w:rsidP="00396E11">
            <w:pPr>
              <w:ind w:right="96"/>
              <w:rPr>
                <w:rFonts w:ascii="Arial" w:hAnsi="Arial" w:cs="Arial"/>
                <w:color w:val="FF0000"/>
                <w:sz w:val="24"/>
                <w:szCs w:val="24"/>
              </w:rPr>
            </w:pPr>
          </w:p>
        </w:tc>
      </w:tr>
      <w:tr w:rsidR="00F5324A" w:rsidRPr="00430AA4" w14:paraId="54D74EEB" w14:textId="77777777" w:rsidTr="00CD7AA5">
        <w:tc>
          <w:tcPr>
            <w:tcW w:w="9245" w:type="dxa"/>
            <w:gridSpan w:val="4"/>
            <w:shd w:val="clear" w:color="auto" w:fill="D5DCE4" w:themeFill="text2" w:themeFillTint="33"/>
          </w:tcPr>
          <w:p w14:paraId="72702F66" w14:textId="77777777" w:rsidR="00F5324A" w:rsidRPr="00430AA4" w:rsidRDefault="00296CD9" w:rsidP="00F5324A">
            <w:pPr>
              <w:ind w:right="96"/>
              <w:rPr>
                <w:rFonts w:ascii="Arial" w:hAnsi="Arial" w:cs="Arial"/>
                <w:b/>
                <w:color w:val="FF0000"/>
                <w:sz w:val="24"/>
                <w:szCs w:val="24"/>
              </w:rPr>
            </w:pPr>
            <w:r w:rsidRPr="00430AA4">
              <w:rPr>
                <w:rFonts w:ascii="Arial" w:hAnsi="Arial" w:cs="Arial"/>
                <w:b/>
                <w:sz w:val="24"/>
                <w:szCs w:val="24"/>
              </w:rPr>
              <w:lastRenderedPageBreak/>
              <w:t>Long Term Implications (including the impact of the Well-being of Future Generations (Wales) Act 2015)</w:t>
            </w:r>
          </w:p>
        </w:tc>
      </w:tr>
      <w:tr w:rsidR="00F5324A" w:rsidRPr="00430AA4" w14:paraId="4241A0AA" w14:textId="77777777" w:rsidTr="00C95B3C">
        <w:tc>
          <w:tcPr>
            <w:tcW w:w="9245" w:type="dxa"/>
            <w:gridSpan w:val="4"/>
          </w:tcPr>
          <w:p w14:paraId="62FB78BE" w14:textId="77777777" w:rsidR="00F5324A" w:rsidRPr="00430AA4" w:rsidRDefault="006C5BE6" w:rsidP="006C5BE6">
            <w:pPr>
              <w:ind w:right="96"/>
              <w:rPr>
                <w:rFonts w:ascii="Arial" w:hAnsi="Arial" w:cs="Arial"/>
                <w:sz w:val="24"/>
                <w:szCs w:val="24"/>
              </w:rPr>
            </w:pPr>
            <w:r w:rsidRPr="00430AA4">
              <w:rPr>
                <w:rFonts w:ascii="Arial" w:hAnsi="Arial" w:cs="Arial"/>
                <w:sz w:val="24"/>
                <w:szCs w:val="24"/>
              </w:rPr>
              <w:t xml:space="preserve">The </w:t>
            </w:r>
            <w:r w:rsidR="00773B3E" w:rsidRPr="00430AA4">
              <w:rPr>
                <w:rFonts w:ascii="Arial" w:hAnsi="Arial" w:cs="Arial"/>
                <w:sz w:val="24"/>
                <w:szCs w:val="24"/>
              </w:rPr>
              <w:t xml:space="preserve">drivers for the development of community </w:t>
            </w:r>
            <w:r w:rsidR="005541B9" w:rsidRPr="00430AA4">
              <w:rPr>
                <w:rFonts w:ascii="Arial" w:hAnsi="Arial" w:cs="Arial"/>
                <w:sz w:val="24"/>
                <w:szCs w:val="24"/>
              </w:rPr>
              <w:t>children’s</w:t>
            </w:r>
            <w:r w:rsidR="00773B3E" w:rsidRPr="00430AA4">
              <w:rPr>
                <w:rFonts w:ascii="Arial" w:hAnsi="Arial" w:cs="Arial"/>
                <w:sz w:val="24"/>
                <w:szCs w:val="24"/>
              </w:rPr>
              <w:t xml:space="preserve"> teams such </w:t>
            </w:r>
            <w:r w:rsidR="005541B9" w:rsidRPr="00430AA4">
              <w:rPr>
                <w:rFonts w:ascii="Arial" w:hAnsi="Arial" w:cs="Arial"/>
                <w:sz w:val="24"/>
                <w:szCs w:val="24"/>
              </w:rPr>
              <w:t>as:</w:t>
            </w:r>
          </w:p>
          <w:p w14:paraId="6453F606" w14:textId="77777777" w:rsidR="006302CF" w:rsidRPr="00430AA4" w:rsidRDefault="00174D17" w:rsidP="006302CF">
            <w:pPr>
              <w:rPr>
                <w:rFonts w:ascii="Arial" w:eastAsia="Calibri" w:hAnsi="Arial" w:cs="Arial"/>
                <w:sz w:val="24"/>
                <w:szCs w:val="24"/>
              </w:rPr>
            </w:pPr>
            <w:r w:rsidRPr="00430AA4">
              <w:rPr>
                <w:rFonts w:ascii="Arial" w:hAnsi="Arial" w:cs="Arial"/>
                <w:sz w:val="24"/>
                <w:szCs w:val="24"/>
              </w:rPr>
              <w:t>The ‘what matters to me’ and ‘voice and control’ requirements that underpin the Social Services and Well-being (Wales) Act (2015</w:t>
            </w:r>
            <w:r w:rsidR="006302CF" w:rsidRPr="00430AA4">
              <w:rPr>
                <w:rFonts w:ascii="Arial" w:hAnsi="Arial" w:cs="Arial"/>
                <w:sz w:val="24"/>
                <w:szCs w:val="24"/>
              </w:rPr>
              <w:t>)</w:t>
            </w:r>
            <w:r w:rsidR="006302CF" w:rsidRPr="00430AA4">
              <w:rPr>
                <w:rFonts w:ascii="Arial" w:eastAsia="Calibri" w:hAnsi="Arial" w:cs="Arial"/>
                <w:color w:val="000000"/>
                <w:sz w:val="24"/>
                <w:szCs w:val="24"/>
                <w:shd w:val="clear" w:color="auto" w:fill="FFFFFF"/>
              </w:rPr>
              <w:t xml:space="preserve"> Furthermore </w:t>
            </w:r>
            <w:r w:rsidR="006302CF" w:rsidRPr="00430AA4">
              <w:rPr>
                <w:rFonts w:ascii="Arial" w:eastAsia="Calibri" w:hAnsi="Arial" w:cs="Arial"/>
                <w:sz w:val="24"/>
                <w:szCs w:val="24"/>
              </w:rPr>
              <w:t>as part of current government consultation on community services for children and their families and linking to initiatives such as ‘Healthy Lives, Brighter Futures’ (DH, 2009), ‘Transforming Community Services’ (DH 2009), ‘Aiming High’ (2007) and ‘Better Care, Better Lives’ (DH 2008)</w:t>
            </w:r>
            <w:r w:rsidR="001659B2" w:rsidRPr="00430AA4">
              <w:rPr>
                <w:rFonts w:ascii="Arial" w:eastAsia="Calibri" w:hAnsi="Arial" w:cs="Arial"/>
                <w:color w:val="000000"/>
                <w:sz w:val="24"/>
                <w:szCs w:val="24"/>
                <w:shd w:val="clear" w:color="auto" w:fill="FFFFFF"/>
              </w:rPr>
              <w:t xml:space="preserve"> Facing the future – together for child health  ( 2015) standard echoed the principle that each acute general children service should be supported by a community children nursing service which operates 24 hours a day , seven days a week</w:t>
            </w:r>
            <w:r w:rsidR="006302CF" w:rsidRPr="00430AA4">
              <w:rPr>
                <w:rFonts w:ascii="Arial" w:eastAsia="Calibri" w:hAnsi="Arial" w:cs="Arial"/>
                <w:sz w:val="24"/>
                <w:szCs w:val="24"/>
              </w:rPr>
              <w:t xml:space="preserve"> all set out the planning for the future nursing service in the home and community setting.</w:t>
            </w:r>
          </w:p>
          <w:p w14:paraId="04123EB1" w14:textId="77777777" w:rsidR="006302CF" w:rsidRPr="00430AA4" w:rsidRDefault="006302CF" w:rsidP="006302CF">
            <w:pPr>
              <w:rPr>
                <w:rFonts w:ascii="Arial" w:eastAsia="Calibri" w:hAnsi="Arial" w:cs="Arial"/>
                <w:sz w:val="24"/>
                <w:szCs w:val="24"/>
              </w:rPr>
            </w:pPr>
          </w:p>
          <w:p w14:paraId="4AFBBF1A" w14:textId="77777777" w:rsidR="006302CF" w:rsidRPr="00430AA4" w:rsidRDefault="006302CF" w:rsidP="006302CF">
            <w:pPr>
              <w:rPr>
                <w:rFonts w:ascii="Arial" w:eastAsia="Calibri" w:hAnsi="Arial" w:cs="Arial"/>
                <w:sz w:val="24"/>
                <w:szCs w:val="24"/>
              </w:rPr>
            </w:pPr>
            <w:r w:rsidRPr="00430AA4">
              <w:rPr>
                <w:rFonts w:ascii="Arial" w:eastAsia="Calibri" w:hAnsi="Arial" w:cs="Arial"/>
                <w:sz w:val="24"/>
                <w:szCs w:val="24"/>
              </w:rPr>
              <w:t xml:space="preserve">All feed into the </w:t>
            </w:r>
            <w:r w:rsidR="009E3C34" w:rsidRPr="00430AA4">
              <w:rPr>
                <w:rFonts w:ascii="Arial" w:eastAsia="Calibri" w:hAnsi="Arial" w:cs="Arial"/>
                <w:sz w:val="24"/>
                <w:szCs w:val="24"/>
              </w:rPr>
              <w:t xml:space="preserve">future planning for </w:t>
            </w:r>
            <w:r w:rsidR="001659B2" w:rsidRPr="00430AA4">
              <w:rPr>
                <w:rFonts w:ascii="Arial" w:eastAsia="Calibri" w:hAnsi="Arial" w:cs="Arial"/>
                <w:sz w:val="24"/>
                <w:szCs w:val="24"/>
              </w:rPr>
              <w:t>“Care</w:t>
            </w:r>
            <w:r w:rsidR="009E3C34" w:rsidRPr="00430AA4">
              <w:rPr>
                <w:rFonts w:ascii="Arial" w:eastAsia="Calibri" w:hAnsi="Arial" w:cs="Arial"/>
                <w:sz w:val="24"/>
                <w:szCs w:val="24"/>
              </w:rPr>
              <w:t xml:space="preserve"> Closer to Home “</w:t>
            </w:r>
          </w:p>
          <w:p w14:paraId="36DF2821" w14:textId="77777777" w:rsidR="00773B3E" w:rsidRPr="00430AA4" w:rsidRDefault="006302CF" w:rsidP="006C5BE6">
            <w:pPr>
              <w:ind w:right="96"/>
              <w:rPr>
                <w:rFonts w:ascii="Arial" w:hAnsi="Arial" w:cs="Arial"/>
                <w:color w:val="FF0000"/>
                <w:sz w:val="24"/>
                <w:szCs w:val="24"/>
              </w:rPr>
            </w:pPr>
            <w:r w:rsidRPr="00430AA4">
              <w:rPr>
                <w:rFonts w:ascii="Arial" w:hAnsi="Arial" w:cs="Arial"/>
                <w:sz w:val="24"/>
                <w:szCs w:val="24"/>
              </w:rPr>
              <w:t xml:space="preserve"> </w:t>
            </w:r>
          </w:p>
          <w:p w14:paraId="2A13521B" w14:textId="77777777" w:rsidR="00773B3E" w:rsidRPr="00430AA4" w:rsidRDefault="00773B3E" w:rsidP="006C5BE6">
            <w:pPr>
              <w:ind w:right="96"/>
              <w:rPr>
                <w:rFonts w:ascii="Arial" w:hAnsi="Arial" w:cs="Arial"/>
                <w:color w:val="FF0000"/>
                <w:sz w:val="24"/>
                <w:szCs w:val="24"/>
              </w:rPr>
            </w:pPr>
          </w:p>
        </w:tc>
      </w:tr>
      <w:tr w:rsidR="00653AEC" w:rsidRPr="00430AA4" w14:paraId="4FB83D6C" w14:textId="77777777" w:rsidTr="00C95B3C">
        <w:tc>
          <w:tcPr>
            <w:tcW w:w="2470" w:type="dxa"/>
            <w:gridSpan w:val="2"/>
          </w:tcPr>
          <w:p w14:paraId="6ABD5ED7" w14:textId="77777777" w:rsidR="00653AEC" w:rsidRPr="00430AA4" w:rsidRDefault="00653AEC" w:rsidP="00653AEC">
            <w:pPr>
              <w:ind w:right="96"/>
              <w:rPr>
                <w:rFonts w:ascii="Arial" w:hAnsi="Arial" w:cs="Arial"/>
                <w:color w:val="FF0000"/>
                <w:sz w:val="24"/>
                <w:szCs w:val="24"/>
              </w:rPr>
            </w:pPr>
            <w:r w:rsidRPr="00430AA4">
              <w:rPr>
                <w:rFonts w:ascii="Arial" w:hAnsi="Arial" w:cs="Arial"/>
                <w:b/>
                <w:color w:val="000000" w:themeColor="text1"/>
                <w:sz w:val="24"/>
                <w:szCs w:val="24"/>
              </w:rPr>
              <w:t>Report History</w:t>
            </w:r>
          </w:p>
        </w:tc>
        <w:tc>
          <w:tcPr>
            <w:tcW w:w="6775" w:type="dxa"/>
            <w:gridSpan w:val="2"/>
          </w:tcPr>
          <w:p w14:paraId="5EAF43DF" w14:textId="77777777" w:rsidR="0031005E" w:rsidRDefault="0031005E" w:rsidP="00770AF1">
            <w:pPr>
              <w:ind w:right="96"/>
              <w:rPr>
                <w:rFonts w:ascii="Arial" w:hAnsi="Arial" w:cs="Arial"/>
                <w:sz w:val="24"/>
                <w:szCs w:val="24"/>
              </w:rPr>
            </w:pPr>
          </w:p>
          <w:p w14:paraId="5DBB6086" w14:textId="77777777" w:rsidR="0031005E" w:rsidRPr="009C4A2D" w:rsidRDefault="0031005E" w:rsidP="0031005E">
            <w:pPr>
              <w:ind w:right="96"/>
              <w:rPr>
                <w:rFonts w:ascii="Arial" w:hAnsi="Arial" w:cs="Arial"/>
                <w:sz w:val="24"/>
                <w:szCs w:val="24"/>
              </w:rPr>
            </w:pPr>
            <w:r w:rsidRPr="009C4A2D">
              <w:rPr>
                <w:rFonts w:ascii="Arial" w:hAnsi="Arial" w:cs="Arial"/>
                <w:sz w:val="24"/>
                <w:szCs w:val="24"/>
              </w:rPr>
              <w:t>The Quality &amp; Safety Committee have received regular updates of the external review whilst in progress. An initial progress following publication of the report was shared at the Q&amp;S Committee on 22</w:t>
            </w:r>
            <w:r w:rsidRPr="009C4A2D">
              <w:rPr>
                <w:rFonts w:ascii="Arial" w:hAnsi="Arial" w:cs="Arial"/>
                <w:sz w:val="24"/>
                <w:szCs w:val="24"/>
                <w:vertAlign w:val="superscript"/>
              </w:rPr>
              <w:t>nd</w:t>
            </w:r>
            <w:r w:rsidRPr="009C4A2D">
              <w:rPr>
                <w:rFonts w:ascii="Arial" w:hAnsi="Arial" w:cs="Arial"/>
                <w:sz w:val="24"/>
                <w:szCs w:val="24"/>
              </w:rPr>
              <w:t xml:space="preserve"> December 2021.</w:t>
            </w:r>
          </w:p>
          <w:p w14:paraId="7872CB85" w14:textId="77777777" w:rsidR="0031005E" w:rsidRPr="009C4A2D" w:rsidRDefault="0031005E" w:rsidP="0031005E">
            <w:pPr>
              <w:ind w:right="96"/>
              <w:rPr>
                <w:rFonts w:ascii="Arial" w:hAnsi="Arial" w:cs="Arial"/>
                <w:sz w:val="24"/>
                <w:szCs w:val="24"/>
              </w:rPr>
            </w:pPr>
          </w:p>
          <w:p w14:paraId="1268E8E5" w14:textId="77777777" w:rsidR="0031005E" w:rsidRDefault="0031005E" w:rsidP="00770AF1">
            <w:pPr>
              <w:ind w:right="96"/>
              <w:rPr>
                <w:rFonts w:ascii="Arial" w:hAnsi="Arial" w:cs="Arial"/>
                <w:sz w:val="24"/>
                <w:szCs w:val="24"/>
              </w:rPr>
            </w:pPr>
          </w:p>
          <w:p w14:paraId="7DEC4A13" w14:textId="04CB9D94" w:rsidR="00653AEC" w:rsidRPr="00430AA4" w:rsidRDefault="00770AF1" w:rsidP="00770AF1">
            <w:pPr>
              <w:ind w:right="96"/>
              <w:rPr>
                <w:rFonts w:ascii="Arial" w:hAnsi="Arial" w:cs="Arial"/>
                <w:sz w:val="24"/>
                <w:szCs w:val="24"/>
              </w:rPr>
            </w:pPr>
            <w:r w:rsidRPr="00430AA4">
              <w:rPr>
                <w:rFonts w:ascii="Arial" w:hAnsi="Arial" w:cs="Arial"/>
                <w:sz w:val="24"/>
                <w:szCs w:val="24"/>
              </w:rPr>
              <w:t xml:space="preserve">Last update present to the </w:t>
            </w:r>
            <w:r w:rsidR="006315D4" w:rsidRPr="00430AA4">
              <w:rPr>
                <w:rFonts w:ascii="Arial" w:hAnsi="Arial" w:cs="Arial"/>
                <w:sz w:val="24"/>
                <w:szCs w:val="24"/>
              </w:rPr>
              <w:t>Board</w:t>
            </w:r>
            <w:r w:rsidRPr="00430AA4">
              <w:rPr>
                <w:rFonts w:ascii="Arial" w:hAnsi="Arial" w:cs="Arial"/>
                <w:sz w:val="24"/>
                <w:szCs w:val="24"/>
              </w:rPr>
              <w:t xml:space="preserve"> </w:t>
            </w:r>
            <w:r w:rsidR="0031005E">
              <w:rPr>
                <w:rFonts w:ascii="Arial" w:hAnsi="Arial" w:cs="Arial"/>
                <w:sz w:val="24"/>
                <w:szCs w:val="24"/>
              </w:rPr>
              <w:t>August</w:t>
            </w:r>
            <w:r w:rsidRPr="00430AA4">
              <w:rPr>
                <w:rFonts w:ascii="Arial" w:hAnsi="Arial" w:cs="Arial"/>
                <w:sz w:val="24"/>
                <w:szCs w:val="24"/>
              </w:rPr>
              <w:t xml:space="preserve"> 2024 </w:t>
            </w:r>
          </w:p>
          <w:p w14:paraId="6CE2B149" w14:textId="77777777" w:rsidR="006315D4" w:rsidRPr="00430AA4" w:rsidRDefault="006315D4" w:rsidP="00770AF1">
            <w:pPr>
              <w:ind w:right="96"/>
              <w:rPr>
                <w:rFonts w:ascii="Arial" w:hAnsi="Arial" w:cs="Arial"/>
                <w:color w:val="FF0000"/>
                <w:sz w:val="24"/>
                <w:szCs w:val="24"/>
              </w:rPr>
            </w:pPr>
          </w:p>
        </w:tc>
      </w:tr>
      <w:tr w:rsidR="00653AEC" w:rsidRPr="00430AA4" w14:paraId="21D91CBD" w14:textId="77777777" w:rsidTr="00C95B3C">
        <w:tc>
          <w:tcPr>
            <w:tcW w:w="2470" w:type="dxa"/>
            <w:gridSpan w:val="2"/>
          </w:tcPr>
          <w:p w14:paraId="6A193478" w14:textId="77777777" w:rsidR="00653AEC" w:rsidRPr="00430AA4" w:rsidRDefault="00653AEC" w:rsidP="00653AEC">
            <w:pPr>
              <w:ind w:right="96"/>
              <w:rPr>
                <w:rFonts w:ascii="Arial" w:hAnsi="Arial" w:cs="Arial"/>
                <w:b/>
                <w:color w:val="000000" w:themeColor="text1"/>
                <w:sz w:val="24"/>
                <w:szCs w:val="24"/>
              </w:rPr>
            </w:pPr>
            <w:r w:rsidRPr="00430AA4">
              <w:rPr>
                <w:rFonts w:ascii="Arial" w:hAnsi="Arial" w:cs="Arial"/>
                <w:b/>
                <w:color w:val="000000" w:themeColor="text1"/>
                <w:sz w:val="24"/>
                <w:szCs w:val="24"/>
              </w:rPr>
              <w:t>Appendices</w:t>
            </w:r>
          </w:p>
        </w:tc>
        <w:tc>
          <w:tcPr>
            <w:tcW w:w="6775" w:type="dxa"/>
            <w:gridSpan w:val="2"/>
          </w:tcPr>
          <w:p w14:paraId="4A06C104" w14:textId="5F8459FA" w:rsidR="005C33E9" w:rsidRPr="00430AA4" w:rsidRDefault="0033032B" w:rsidP="009E6C79">
            <w:pPr>
              <w:ind w:right="96"/>
              <w:rPr>
                <w:rFonts w:ascii="Arial" w:hAnsi="Arial" w:cs="Arial"/>
                <w:sz w:val="24"/>
                <w:szCs w:val="24"/>
              </w:rPr>
            </w:pPr>
            <w:r w:rsidRPr="00430AA4">
              <w:rPr>
                <w:rFonts w:ascii="Arial" w:hAnsi="Arial" w:cs="Arial"/>
                <w:b/>
                <w:bCs/>
                <w:sz w:val="24"/>
                <w:szCs w:val="24"/>
              </w:rPr>
              <w:t xml:space="preserve">Appendix </w:t>
            </w:r>
            <w:r w:rsidR="00D94E5D">
              <w:rPr>
                <w:rFonts w:ascii="Arial" w:hAnsi="Arial" w:cs="Arial"/>
                <w:b/>
                <w:bCs/>
                <w:sz w:val="24"/>
                <w:szCs w:val="24"/>
              </w:rPr>
              <w:t>One</w:t>
            </w:r>
            <w:r w:rsidRPr="00430AA4">
              <w:rPr>
                <w:rFonts w:ascii="Arial" w:hAnsi="Arial" w:cs="Arial"/>
                <w:sz w:val="24"/>
                <w:szCs w:val="24"/>
              </w:rPr>
              <w:t xml:space="preserve"> – </w:t>
            </w:r>
            <w:r w:rsidR="00770AF1" w:rsidRPr="00430AA4">
              <w:rPr>
                <w:rFonts w:ascii="Arial" w:hAnsi="Arial" w:cs="Arial"/>
                <w:sz w:val="24"/>
                <w:szCs w:val="24"/>
              </w:rPr>
              <w:t>“</w:t>
            </w:r>
            <w:r w:rsidRPr="00430AA4">
              <w:rPr>
                <w:rFonts w:ascii="Arial" w:hAnsi="Arial" w:cs="Arial"/>
                <w:sz w:val="24"/>
                <w:szCs w:val="24"/>
              </w:rPr>
              <w:t xml:space="preserve">One Year on </w:t>
            </w:r>
            <w:r w:rsidR="00770AF1" w:rsidRPr="00430AA4">
              <w:rPr>
                <w:rFonts w:ascii="Arial" w:hAnsi="Arial" w:cs="Arial"/>
                <w:sz w:val="24"/>
                <w:szCs w:val="24"/>
              </w:rPr>
              <w:t>R</w:t>
            </w:r>
            <w:r w:rsidRPr="00430AA4">
              <w:rPr>
                <w:rFonts w:ascii="Arial" w:hAnsi="Arial" w:cs="Arial"/>
                <w:sz w:val="24"/>
                <w:szCs w:val="24"/>
              </w:rPr>
              <w:t>eport</w:t>
            </w:r>
            <w:r w:rsidR="00770AF1" w:rsidRPr="00430AA4">
              <w:rPr>
                <w:rFonts w:ascii="Arial" w:hAnsi="Arial" w:cs="Arial"/>
                <w:sz w:val="24"/>
                <w:szCs w:val="24"/>
              </w:rPr>
              <w:t>”</w:t>
            </w:r>
            <w:r w:rsidRPr="00430AA4">
              <w:rPr>
                <w:rFonts w:ascii="Arial" w:hAnsi="Arial" w:cs="Arial"/>
                <w:sz w:val="24"/>
                <w:szCs w:val="24"/>
              </w:rPr>
              <w:t xml:space="preserve"> Executive</w:t>
            </w:r>
            <w:r w:rsidR="00770AF1" w:rsidRPr="00430AA4">
              <w:rPr>
                <w:rFonts w:ascii="Arial" w:hAnsi="Arial" w:cs="Arial"/>
                <w:sz w:val="24"/>
                <w:szCs w:val="24"/>
              </w:rPr>
              <w:t xml:space="preserve"> Summary </w:t>
            </w:r>
          </w:p>
          <w:p w14:paraId="0027A19B" w14:textId="3A69D96F" w:rsidR="005C33E9" w:rsidRPr="00430AA4" w:rsidRDefault="005C33E9" w:rsidP="009E6C79">
            <w:pPr>
              <w:ind w:right="96"/>
              <w:rPr>
                <w:rFonts w:ascii="Arial" w:hAnsi="Arial" w:cs="Arial"/>
                <w:sz w:val="24"/>
                <w:szCs w:val="24"/>
              </w:rPr>
            </w:pPr>
            <w:r w:rsidRPr="00430AA4">
              <w:rPr>
                <w:rFonts w:ascii="Arial" w:hAnsi="Arial" w:cs="Arial"/>
                <w:b/>
                <w:bCs/>
                <w:sz w:val="24"/>
                <w:szCs w:val="24"/>
              </w:rPr>
              <w:t>Appendix T</w:t>
            </w:r>
            <w:r w:rsidR="00D94E5D">
              <w:rPr>
                <w:rFonts w:ascii="Arial" w:hAnsi="Arial" w:cs="Arial"/>
                <w:b/>
                <w:bCs/>
                <w:sz w:val="24"/>
                <w:szCs w:val="24"/>
              </w:rPr>
              <w:t>wo</w:t>
            </w:r>
            <w:r w:rsidRPr="00430AA4">
              <w:rPr>
                <w:rFonts w:ascii="Arial" w:hAnsi="Arial" w:cs="Arial"/>
                <w:sz w:val="24"/>
                <w:szCs w:val="24"/>
              </w:rPr>
              <w:t xml:space="preserve"> -_ Mission Statement </w:t>
            </w:r>
          </w:p>
          <w:p w14:paraId="293987A6" w14:textId="7E5C199D" w:rsidR="001A4B6B" w:rsidRPr="00430AA4" w:rsidRDefault="001A4B6B" w:rsidP="009E6C79">
            <w:pPr>
              <w:ind w:right="96"/>
              <w:rPr>
                <w:rFonts w:ascii="Arial" w:hAnsi="Arial" w:cs="Arial"/>
                <w:sz w:val="24"/>
                <w:szCs w:val="24"/>
              </w:rPr>
            </w:pPr>
            <w:r w:rsidRPr="00430AA4">
              <w:rPr>
                <w:rFonts w:ascii="Arial" w:hAnsi="Arial" w:cs="Arial"/>
                <w:b/>
                <w:bCs/>
                <w:sz w:val="24"/>
                <w:szCs w:val="24"/>
              </w:rPr>
              <w:t xml:space="preserve">Appendix </w:t>
            </w:r>
            <w:r w:rsidR="00D94E5D">
              <w:rPr>
                <w:rFonts w:ascii="Arial" w:hAnsi="Arial" w:cs="Arial"/>
                <w:b/>
                <w:bCs/>
                <w:sz w:val="24"/>
                <w:szCs w:val="24"/>
              </w:rPr>
              <w:t>Three</w:t>
            </w:r>
            <w:r w:rsidRPr="00430AA4">
              <w:rPr>
                <w:rFonts w:ascii="Arial" w:hAnsi="Arial" w:cs="Arial"/>
                <w:b/>
                <w:bCs/>
                <w:sz w:val="24"/>
                <w:szCs w:val="24"/>
              </w:rPr>
              <w:t xml:space="preserve"> </w:t>
            </w:r>
            <w:r w:rsidR="00D94E5D">
              <w:rPr>
                <w:rFonts w:ascii="Arial" w:hAnsi="Arial" w:cs="Arial"/>
                <w:b/>
                <w:bCs/>
                <w:sz w:val="24"/>
                <w:szCs w:val="24"/>
              </w:rPr>
              <w:t>Ju</w:t>
            </w:r>
            <w:r w:rsidR="0031005E">
              <w:rPr>
                <w:rFonts w:ascii="Arial" w:hAnsi="Arial" w:cs="Arial"/>
                <w:b/>
                <w:bCs/>
                <w:sz w:val="24"/>
                <w:szCs w:val="24"/>
              </w:rPr>
              <w:t>ne</w:t>
            </w:r>
            <w:r w:rsidRPr="00430AA4">
              <w:rPr>
                <w:rFonts w:ascii="Arial" w:hAnsi="Arial" w:cs="Arial"/>
                <w:b/>
                <w:bCs/>
                <w:sz w:val="24"/>
                <w:szCs w:val="24"/>
              </w:rPr>
              <w:t xml:space="preserve"> 2024</w:t>
            </w:r>
            <w:r w:rsidRPr="00430AA4">
              <w:rPr>
                <w:rFonts w:ascii="Arial" w:hAnsi="Arial" w:cs="Arial"/>
                <w:sz w:val="24"/>
                <w:szCs w:val="24"/>
              </w:rPr>
              <w:t xml:space="preserve">   Assurance </w:t>
            </w:r>
            <w:r w:rsidR="00E568C4" w:rsidRPr="00430AA4">
              <w:rPr>
                <w:rFonts w:ascii="Arial" w:hAnsi="Arial" w:cs="Arial"/>
                <w:sz w:val="24"/>
                <w:szCs w:val="24"/>
              </w:rPr>
              <w:t>Report</w:t>
            </w:r>
            <w:r w:rsidRPr="00430AA4">
              <w:rPr>
                <w:rFonts w:ascii="Arial" w:hAnsi="Arial" w:cs="Arial"/>
                <w:sz w:val="24"/>
                <w:szCs w:val="24"/>
              </w:rPr>
              <w:t xml:space="preserve"> </w:t>
            </w:r>
          </w:p>
          <w:p w14:paraId="1F15A873" w14:textId="77777777" w:rsidR="001A4B6B" w:rsidRPr="00430AA4" w:rsidRDefault="001A4B6B" w:rsidP="009E6C79">
            <w:pPr>
              <w:ind w:right="96"/>
              <w:rPr>
                <w:rFonts w:ascii="Arial" w:hAnsi="Arial" w:cs="Arial"/>
                <w:sz w:val="24"/>
                <w:szCs w:val="24"/>
              </w:rPr>
            </w:pPr>
          </w:p>
          <w:p w14:paraId="1CEBFFA6" w14:textId="77777777" w:rsidR="001A4B6B" w:rsidRPr="00430AA4" w:rsidRDefault="001A4B6B" w:rsidP="009E6C79">
            <w:pPr>
              <w:ind w:right="96"/>
              <w:rPr>
                <w:rFonts w:ascii="Arial" w:hAnsi="Arial" w:cs="Arial"/>
                <w:color w:val="FF0000"/>
                <w:sz w:val="24"/>
                <w:szCs w:val="24"/>
              </w:rPr>
            </w:pPr>
          </w:p>
          <w:p w14:paraId="24BB3BCD" w14:textId="4D9EC8A6" w:rsidR="001A4B6B" w:rsidRPr="00430AA4" w:rsidRDefault="001A4B6B" w:rsidP="009E6C79">
            <w:pPr>
              <w:ind w:right="96"/>
              <w:rPr>
                <w:rFonts w:ascii="Arial" w:hAnsi="Arial" w:cs="Arial"/>
                <w:b/>
                <w:sz w:val="24"/>
                <w:szCs w:val="24"/>
              </w:rPr>
            </w:pPr>
          </w:p>
          <w:p w14:paraId="3DF1FFAA" w14:textId="77777777" w:rsidR="006315D4" w:rsidRPr="00430AA4" w:rsidRDefault="006315D4" w:rsidP="009E6C79">
            <w:pPr>
              <w:ind w:right="96"/>
              <w:rPr>
                <w:rFonts w:ascii="Arial" w:hAnsi="Arial" w:cs="Arial"/>
                <w:b/>
                <w:sz w:val="24"/>
                <w:szCs w:val="24"/>
              </w:rPr>
            </w:pPr>
          </w:p>
          <w:p w14:paraId="07E9EE95" w14:textId="77777777" w:rsidR="006315D4" w:rsidRPr="00430AA4" w:rsidRDefault="006315D4" w:rsidP="009E6C79">
            <w:pPr>
              <w:ind w:right="96"/>
              <w:rPr>
                <w:rFonts w:ascii="Arial" w:hAnsi="Arial" w:cs="Arial"/>
                <w:b/>
                <w:sz w:val="24"/>
                <w:szCs w:val="24"/>
              </w:rPr>
            </w:pPr>
          </w:p>
          <w:p w14:paraId="34728B18" w14:textId="77777777" w:rsidR="006315D4" w:rsidRPr="00430AA4" w:rsidRDefault="006315D4" w:rsidP="009E6C79">
            <w:pPr>
              <w:ind w:right="96"/>
              <w:rPr>
                <w:rFonts w:ascii="Arial" w:hAnsi="Arial" w:cs="Arial"/>
                <w:b/>
                <w:sz w:val="24"/>
                <w:szCs w:val="24"/>
              </w:rPr>
            </w:pPr>
          </w:p>
          <w:p w14:paraId="6AF42C20" w14:textId="77777777" w:rsidR="001A4B6B" w:rsidRPr="00430AA4" w:rsidRDefault="001A4B6B" w:rsidP="009E6C79">
            <w:pPr>
              <w:ind w:right="96"/>
              <w:rPr>
                <w:rFonts w:ascii="Arial" w:hAnsi="Arial" w:cs="Arial"/>
                <w:color w:val="FF0000"/>
                <w:sz w:val="24"/>
                <w:szCs w:val="24"/>
              </w:rPr>
            </w:pPr>
          </w:p>
          <w:p w14:paraId="344DA5A9" w14:textId="77777777" w:rsidR="001A4B6B" w:rsidRPr="00430AA4" w:rsidRDefault="001A4B6B" w:rsidP="009E6C79">
            <w:pPr>
              <w:ind w:right="96"/>
              <w:rPr>
                <w:rFonts w:ascii="Arial" w:hAnsi="Arial" w:cs="Arial"/>
                <w:color w:val="FF0000"/>
                <w:sz w:val="24"/>
                <w:szCs w:val="24"/>
              </w:rPr>
            </w:pPr>
          </w:p>
        </w:tc>
      </w:tr>
    </w:tbl>
    <w:p w14:paraId="2130380F" w14:textId="77777777" w:rsidR="00034194" w:rsidRPr="00430AA4" w:rsidRDefault="00034194">
      <w:pPr>
        <w:rPr>
          <w:rFonts w:ascii="Arial" w:hAnsi="Arial" w:cs="Arial"/>
          <w:sz w:val="24"/>
          <w:szCs w:val="24"/>
        </w:rPr>
      </w:pPr>
    </w:p>
    <w:sectPr w:rsidR="00034194" w:rsidRPr="00430AA4" w:rsidSect="00021C60">
      <w:headerReference w:type="default" r:id="rId11"/>
      <w:footerReference w:type="default" r:id="rId12"/>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DD4DCE8" w14:textId="77777777" w:rsidR="00852B3D" w:rsidRDefault="00852B3D" w:rsidP="00C107F2">
      <w:pPr>
        <w:spacing w:after="0" w:line="240" w:lineRule="auto"/>
      </w:pPr>
      <w:r>
        <w:separator/>
      </w:r>
    </w:p>
  </w:endnote>
  <w:endnote w:type="continuationSeparator" w:id="0">
    <w:p w14:paraId="31001439" w14:textId="77777777" w:rsidR="00852B3D" w:rsidRDefault="00852B3D"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Gotham Book">
    <w:altName w:val="Calibri"/>
    <w:panose1 w:val="00000000000000000000"/>
    <w:charset w:val="00"/>
    <w:family w:val="swiss"/>
    <w:notTrueType/>
    <w:pitch w:val="default"/>
    <w:sig w:usb0="00000003" w:usb1="00000000" w:usb2="00000000" w:usb3="00000000" w:csb0="00000001"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443046536"/>
      <w:docPartObj>
        <w:docPartGallery w:val="Page Numbers (Bottom of Page)"/>
        <w:docPartUnique/>
      </w:docPartObj>
    </w:sdtPr>
    <w:sdtEndPr/>
    <w:sdtContent>
      <w:p w14:paraId="37E538EE" w14:textId="47DA53DD" w:rsidR="0032747D" w:rsidRDefault="0032747D">
        <w:pPr>
          <w:pStyle w:val="Footer"/>
          <w:jc w:val="right"/>
        </w:pPr>
        <w:r w:rsidRPr="00767E3E">
          <w:rPr>
            <w:noProof/>
            <w:lang w:eastAsia="en-GB"/>
          </w:rPr>
          <w:drawing>
            <wp:anchor distT="0" distB="0" distL="114300" distR="114300" simplePos="0" relativeHeight="251657728" behindDoc="1" locked="0" layoutInCell="1" allowOverlap="1" wp14:anchorId="19A93C4D" wp14:editId="0C7B1417">
              <wp:simplePos x="0" y="0"/>
              <wp:positionH relativeFrom="margin">
                <wp:align>left</wp:align>
              </wp:positionH>
              <wp:positionV relativeFrom="paragraph">
                <wp:posOffset>-20623</wp:posOffset>
              </wp:positionV>
              <wp:extent cx="1933575" cy="590550"/>
              <wp:effectExtent l="0" t="0" r="9525" b="0"/>
              <wp:wrapTight wrapText="bothSides">
                <wp:wrapPolygon edited="0">
                  <wp:start x="0" y="0"/>
                  <wp:lineTo x="0" y="20903"/>
                  <wp:lineTo x="21494" y="20903"/>
                  <wp:lineTo x="21494" y="0"/>
                  <wp:lineTo x="0" y="0"/>
                </wp:wrapPolygon>
              </wp:wrapTight>
              <wp:docPr id="5" name="Picture 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fldChar w:fldCharType="begin"/>
        </w:r>
        <w:r>
          <w:instrText>PAGE   \* MERGEFORMAT</w:instrText>
        </w:r>
        <w:r>
          <w:fldChar w:fldCharType="separate"/>
        </w:r>
        <w:r w:rsidR="0013165D">
          <w:rPr>
            <w:noProof/>
          </w:rPr>
          <w:t>11</w:t>
        </w:r>
        <w:r>
          <w:fldChar w:fldCharType="end"/>
        </w:r>
      </w:p>
    </w:sdtContent>
  </w:sdt>
  <w:p w14:paraId="6FC5CD3D" w14:textId="4411B70A" w:rsidR="003324CB" w:rsidRDefault="00BF5DB4" w:rsidP="002B7C9A">
    <w:pPr>
      <w:pStyle w:val="Footer"/>
      <w:jc w:val="right"/>
    </w:pPr>
    <w:r>
      <w:t>Quality and Safety Committee – Tuesday, 24</w:t>
    </w:r>
    <w:r w:rsidRPr="00BF5DB4">
      <w:rPr>
        <w:vertAlign w:val="superscript"/>
      </w:rPr>
      <w:t>th</w:t>
    </w:r>
    <w:r>
      <w:t xml:space="preserve"> September 2024</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D2BD204" w14:textId="77777777" w:rsidR="00852B3D" w:rsidRDefault="00852B3D" w:rsidP="00C107F2">
      <w:pPr>
        <w:spacing w:after="0" w:line="240" w:lineRule="auto"/>
      </w:pPr>
      <w:r>
        <w:separator/>
      </w:r>
    </w:p>
  </w:footnote>
  <w:footnote w:type="continuationSeparator" w:id="0">
    <w:p w14:paraId="44F641EB" w14:textId="77777777" w:rsidR="00852B3D" w:rsidRDefault="00852B3D"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BB2ED80" w14:textId="77777777" w:rsidR="00767E3E" w:rsidRDefault="00CA6D65">
    <w:pPr>
      <w:pStyle w:val="Header"/>
    </w:pPr>
    <w:r>
      <w:rPr>
        <w:noProof/>
        <w:lang w:eastAsia="en-GB"/>
      </w:rPr>
      <w:drawing>
        <wp:anchor distT="0" distB="0" distL="114300" distR="114300" simplePos="0" relativeHeight="251656704" behindDoc="1" locked="0" layoutInCell="1" allowOverlap="1" wp14:anchorId="31B59838" wp14:editId="1E9D7549">
          <wp:simplePos x="0" y="0"/>
          <wp:positionH relativeFrom="column">
            <wp:posOffset>1364974</wp:posOffset>
          </wp:positionH>
          <wp:positionV relativeFrom="paragraph">
            <wp:posOffset>-287572</wp:posOffset>
          </wp:positionV>
          <wp:extent cx="3124200" cy="751840"/>
          <wp:effectExtent l="0" t="0" r="0" b="0"/>
          <wp:wrapTight wrapText="bothSides">
            <wp:wrapPolygon edited="0">
              <wp:start x="0" y="0"/>
              <wp:lineTo x="0" y="20797"/>
              <wp:lineTo x="21468" y="20797"/>
              <wp:lineTo x="21468" y="0"/>
              <wp:lineTo x="0" y="0"/>
            </wp:wrapPolygon>
          </wp:wrapTight>
          <wp:docPr id="1"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FF45D6"/>
    <w:multiLevelType w:val="hybridMultilevel"/>
    <w:tmpl w:val="1AC433B6"/>
    <w:lvl w:ilvl="0" w:tplc="08090001">
      <w:start w:val="1"/>
      <w:numFmt w:val="bullet"/>
      <w:lvlText w:val=""/>
      <w:lvlJc w:val="left"/>
      <w:pPr>
        <w:ind w:left="1363" w:hanging="360"/>
      </w:pPr>
      <w:rPr>
        <w:rFonts w:ascii="Symbol" w:hAnsi="Symbol" w:hint="default"/>
      </w:rPr>
    </w:lvl>
    <w:lvl w:ilvl="1" w:tplc="08090003" w:tentative="1">
      <w:start w:val="1"/>
      <w:numFmt w:val="bullet"/>
      <w:lvlText w:val="o"/>
      <w:lvlJc w:val="left"/>
      <w:pPr>
        <w:ind w:left="2083" w:hanging="360"/>
      </w:pPr>
      <w:rPr>
        <w:rFonts w:ascii="Courier New" w:hAnsi="Courier New" w:cs="Courier New" w:hint="default"/>
      </w:rPr>
    </w:lvl>
    <w:lvl w:ilvl="2" w:tplc="08090005" w:tentative="1">
      <w:start w:val="1"/>
      <w:numFmt w:val="bullet"/>
      <w:lvlText w:val=""/>
      <w:lvlJc w:val="left"/>
      <w:pPr>
        <w:ind w:left="2803" w:hanging="360"/>
      </w:pPr>
      <w:rPr>
        <w:rFonts w:ascii="Wingdings" w:hAnsi="Wingdings" w:hint="default"/>
      </w:rPr>
    </w:lvl>
    <w:lvl w:ilvl="3" w:tplc="08090001" w:tentative="1">
      <w:start w:val="1"/>
      <w:numFmt w:val="bullet"/>
      <w:lvlText w:val=""/>
      <w:lvlJc w:val="left"/>
      <w:pPr>
        <w:ind w:left="3523" w:hanging="360"/>
      </w:pPr>
      <w:rPr>
        <w:rFonts w:ascii="Symbol" w:hAnsi="Symbol" w:hint="default"/>
      </w:rPr>
    </w:lvl>
    <w:lvl w:ilvl="4" w:tplc="08090003" w:tentative="1">
      <w:start w:val="1"/>
      <w:numFmt w:val="bullet"/>
      <w:lvlText w:val="o"/>
      <w:lvlJc w:val="left"/>
      <w:pPr>
        <w:ind w:left="4243" w:hanging="360"/>
      </w:pPr>
      <w:rPr>
        <w:rFonts w:ascii="Courier New" w:hAnsi="Courier New" w:cs="Courier New" w:hint="default"/>
      </w:rPr>
    </w:lvl>
    <w:lvl w:ilvl="5" w:tplc="08090005" w:tentative="1">
      <w:start w:val="1"/>
      <w:numFmt w:val="bullet"/>
      <w:lvlText w:val=""/>
      <w:lvlJc w:val="left"/>
      <w:pPr>
        <w:ind w:left="4963" w:hanging="360"/>
      </w:pPr>
      <w:rPr>
        <w:rFonts w:ascii="Wingdings" w:hAnsi="Wingdings" w:hint="default"/>
      </w:rPr>
    </w:lvl>
    <w:lvl w:ilvl="6" w:tplc="08090001" w:tentative="1">
      <w:start w:val="1"/>
      <w:numFmt w:val="bullet"/>
      <w:lvlText w:val=""/>
      <w:lvlJc w:val="left"/>
      <w:pPr>
        <w:ind w:left="5683" w:hanging="360"/>
      </w:pPr>
      <w:rPr>
        <w:rFonts w:ascii="Symbol" w:hAnsi="Symbol" w:hint="default"/>
      </w:rPr>
    </w:lvl>
    <w:lvl w:ilvl="7" w:tplc="08090003" w:tentative="1">
      <w:start w:val="1"/>
      <w:numFmt w:val="bullet"/>
      <w:lvlText w:val="o"/>
      <w:lvlJc w:val="left"/>
      <w:pPr>
        <w:ind w:left="6403" w:hanging="360"/>
      </w:pPr>
      <w:rPr>
        <w:rFonts w:ascii="Courier New" w:hAnsi="Courier New" w:cs="Courier New" w:hint="default"/>
      </w:rPr>
    </w:lvl>
    <w:lvl w:ilvl="8" w:tplc="08090005" w:tentative="1">
      <w:start w:val="1"/>
      <w:numFmt w:val="bullet"/>
      <w:lvlText w:val=""/>
      <w:lvlJc w:val="left"/>
      <w:pPr>
        <w:ind w:left="7123" w:hanging="360"/>
      </w:pPr>
      <w:rPr>
        <w:rFonts w:ascii="Wingdings" w:hAnsi="Wingdings" w:hint="default"/>
      </w:rPr>
    </w:lvl>
  </w:abstractNum>
  <w:abstractNum w:abstractNumId="1" w15:restartNumberingAfterBreak="0">
    <w:nsid w:val="039235E8"/>
    <w:multiLevelType w:val="hybridMultilevel"/>
    <w:tmpl w:val="734A77EC"/>
    <w:lvl w:ilvl="0" w:tplc="D5B40570">
      <w:start w:val="1"/>
      <w:numFmt w:val="bullet"/>
      <w:lvlText w:val=""/>
      <w:lvlJc w:val="left"/>
      <w:pPr>
        <w:ind w:left="720" w:hanging="360"/>
      </w:pPr>
      <w:rPr>
        <w:rFonts w:ascii="Symbol" w:hAnsi="Symbol" w:hint="default"/>
        <w:color w:val="auto"/>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E8C49DF"/>
    <w:multiLevelType w:val="hybridMultilevel"/>
    <w:tmpl w:val="5CA22D6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4750AE0"/>
    <w:multiLevelType w:val="hybridMultilevel"/>
    <w:tmpl w:val="A898670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63B0B92"/>
    <w:multiLevelType w:val="multilevel"/>
    <w:tmpl w:val="9012B058"/>
    <w:lvl w:ilvl="0">
      <w:start w:val="1"/>
      <w:numFmt w:val="decimal"/>
      <w:lvlText w:val="%1."/>
      <w:lvlJc w:val="left"/>
      <w:pPr>
        <w:ind w:left="720" w:hanging="360"/>
      </w:pPr>
    </w:lvl>
    <w:lvl w:ilvl="1">
      <w:start w:val="3"/>
      <w:numFmt w:val="decimal"/>
      <w:isLgl/>
      <w:lvlText w:val="%1.%2"/>
      <w:lvlJc w:val="left"/>
      <w:pPr>
        <w:ind w:left="830" w:hanging="405"/>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5" w15:restartNumberingAfterBreak="0">
    <w:nsid w:val="18505D32"/>
    <w:multiLevelType w:val="hybridMultilevel"/>
    <w:tmpl w:val="1D9068A4"/>
    <w:lvl w:ilvl="0" w:tplc="08090001">
      <w:start w:val="1"/>
      <w:numFmt w:val="bullet"/>
      <w:lvlText w:val=""/>
      <w:lvlJc w:val="left"/>
      <w:pPr>
        <w:ind w:left="780" w:hanging="360"/>
      </w:pPr>
      <w:rPr>
        <w:rFonts w:ascii="Symbol" w:hAnsi="Symbol" w:hint="default"/>
      </w:rPr>
    </w:lvl>
    <w:lvl w:ilvl="1" w:tplc="08090003" w:tentative="1">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6" w15:restartNumberingAfterBreak="0">
    <w:nsid w:val="215A2C9D"/>
    <w:multiLevelType w:val="hybridMultilevel"/>
    <w:tmpl w:val="87066070"/>
    <w:lvl w:ilvl="0" w:tplc="0809000B">
      <w:start w:val="1"/>
      <w:numFmt w:val="bullet"/>
      <w:lvlText w:val=""/>
      <w:lvlJc w:val="left"/>
      <w:pPr>
        <w:ind w:left="720" w:hanging="360"/>
      </w:pPr>
      <w:rPr>
        <w:rFonts w:ascii="Wingdings" w:hAnsi="Wingdings"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21D94A8C"/>
    <w:multiLevelType w:val="hybridMultilevel"/>
    <w:tmpl w:val="185A8406"/>
    <w:lvl w:ilvl="0" w:tplc="0809000B">
      <w:start w:val="1"/>
      <w:numFmt w:val="bullet"/>
      <w:lvlText w:val=""/>
      <w:lvlJc w:val="left"/>
      <w:pPr>
        <w:ind w:left="785"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9" w15:restartNumberingAfterBreak="0">
    <w:nsid w:val="24E7731A"/>
    <w:multiLevelType w:val="hybridMultilevel"/>
    <w:tmpl w:val="736C5ACC"/>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26926B1B"/>
    <w:multiLevelType w:val="hybridMultilevel"/>
    <w:tmpl w:val="910C1908"/>
    <w:lvl w:ilvl="0" w:tplc="0809000B">
      <w:start w:val="1"/>
      <w:numFmt w:val="bullet"/>
      <w:lvlText w:val=""/>
      <w:lvlJc w:val="left"/>
      <w:pPr>
        <w:ind w:left="1800" w:hanging="360"/>
      </w:pPr>
      <w:rPr>
        <w:rFonts w:ascii="Wingdings" w:hAnsi="Wingdings"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11" w15:restartNumberingAfterBreak="0">
    <w:nsid w:val="2DD0504D"/>
    <w:multiLevelType w:val="hybridMultilevel"/>
    <w:tmpl w:val="D298B6F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2E1F2618"/>
    <w:multiLevelType w:val="hybridMultilevel"/>
    <w:tmpl w:val="F04E84E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331B57EB"/>
    <w:multiLevelType w:val="hybridMultilevel"/>
    <w:tmpl w:val="B5B8EE4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15" w15:restartNumberingAfterBreak="0">
    <w:nsid w:val="3C60640D"/>
    <w:multiLevelType w:val="hybridMultilevel"/>
    <w:tmpl w:val="1A36EED0"/>
    <w:lvl w:ilvl="0" w:tplc="08090001">
      <w:start w:val="1"/>
      <w:numFmt w:val="bullet"/>
      <w:lvlText w:val=""/>
      <w:lvlJc w:val="left"/>
      <w:pPr>
        <w:ind w:left="643" w:hanging="360"/>
      </w:pPr>
      <w:rPr>
        <w:rFonts w:ascii="Symbol" w:hAnsi="Symbol" w:hint="default"/>
      </w:rPr>
    </w:lvl>
    <w:lvl w:ilvl="1" w:tplc="08090003" w:tentative="1">
      <w:start w:val="1"/>
      <w:numFmt w:val="bullet"/>
      <w:lvlText w:val="o"/>
      <w:lvlJc w:val="left"/>
      <w:pPr>
        <w:ind w:left="1363" w:hanging="360"/>
      </w:pPr>
      <w:rPr>
        <w:rFonts w:ascii="Courier New" w:hAnsi="Courier New" w:cs="Courier New" w:hint="default"/>
      </w:rPr>
    </w:lvl>
    <w:lvl w:ilvl="2" w:tplc="08090005" w:tentative="1">
      <w:start w:val="1"/>
      <w:numFmt w:val="bullet"/>
      <w:lvlText w:val=""/>
      <w:lvlJc w:val="left"/>
      <w:pPr>
        <w:ind w:left="2083" w:hanging="360"/>
      </w:pPr>
      <w:rPr>
        <w:rFonts w:ascii="Wingdings" w:hAnsi="Wingdings" w:hint="default"/>
      </w:rPr>
    </w:lvl>
    <w:lvl w:ilvl="3" w:tplc="08090001" w:tentative="1">
      <w:start w:val="1"/>
      <w:numFmt w:val="bullet"/>
      <w:lvlText w:val=""/>
      <w:lvlJc w:val="left"/>
      <w:pPr>
        <w:ind w:left="2803" w:hanging="360"/>
      </w:pPr>
      <w:rPr>
        <w:rFonts w:ascii="Symbol" w:hAnsi="Symbol" w:hint="default"/>
      </w:rPr>
    </w:lvl>
    <w:lvl w:ilvl="4" w:tplc="08090003" w:tentative="1">
      <w:start w:val="1"/>
      <w:numFmt w:val="bullet"/>
      <w:lvlText w:val="o"/>
      <w:lvlJc w:val="left"/>
      <w:pPr>
        <w:ind w:left="3523" w:hanging="360"/>
      </w:pPr>
      <w:rPr>
        <w:rFonts w:ascii="Courier New" w:hAnsi="Courier New" w:cs="Courier New" w:hint="default"/>
      </w:rPr>
    </w:lvl>
    <w:lvl w:ilvl="5" w:tplc="08090005" w:tentative="1">
      <w:start w:val="1"/>
      <w:numFmt w:val="bullet"/>
      <w:lvlText w:val=""/>
      <w:lvlJc w:val="left"/>
      <w:pPr>
        <w:ind w:left="4243" w:hanging="360"/>
      </w:pPr>
      <w:rPr>
        <w:rFonts w:ascii="Wingdings" w:hAnsi="Wingdings" w:hint="default"/>
      </w:rPr>
    </w:lvl>
    <w:lvl w:ilvl="6" w:tplc="08090001" w:tentative="1">
      <w:start w:val="1"/>
      <w:numFmt w:val="bullet"/>
      <w:lvlText w:val=""/>
      <w:lvlJc w:val="left"/>
      <w:pPr>
        <w:ind w:left="4963" w:hanging="360"/>
      </w:pPr>
      <w:rPr>
        <w:rFonts w:ascii="Symbol" w:hAnsi="Symbol" w:hint="default"/>
      </w:rPr>
    </w:lvl>
    <w:lvl w:ilvl="7" w:tplc="08090003" w:tentative="1">
      <w:start w:val="1"/>
      <w:numFmt w:val="bullet"/>
      <w:lvlText w:val="o"/>
      <w:lvlJc w:val="left"/>
      <w:pPr>
        <w:ind w:left="5683" w:hanging="360"/>
      </w:pPr>
      <w:rPr>
        <w:rFonts w:ascii="Courier New" w:hAnsi="Courier New" w:cs="Courier New" w:hint="default"/>
      </w:rPr>
    </w:lvl>
    <w:lvl w:ilvl="8" w:tplc="08090005" w:tentative="1">
      <w:start w:val="1"/>
      <w:numFmt w:val="bullet"/>
      <w:lvlText w:val=""/>
      <w:lvlJc w:val="left"/>
      <w:pPr>
        <w:ind w:left="6403" w:hanging="360"/>
      </w:pPr>
      <w:rPr>
        <w:rFonts w:ascii="Wingdings" w:hAnsi="Wingdings" w:hint="default"/>
      </w:rPr>
    </w:lvl>
  </w:abstractNum>
  <w:abstractNum w:abstractNumId="16" w15:restartNumberingAfterBreak="0">
    <w:nsid w:val="3D911EAF"/>
    <w:multiLevelType w:val="hybridMultilevel"/>
    <w:tmpl w:val="E78C9B94"/>
    <w:lvl w:ilvl="0" w:tplc="08090001">
      <w:start w:val="1"/>
      <w:numFmt w:val="bullet"/>
      <w:lvlText w:val=""/>
      <w:lvlJc w:val="left"/>
      <w:pPr>
        <w:ind w:left="643" w:hanging="360"/>
      </w:pPr>
      <w:rPr>
        <w:rFonts w:ascii="Symbol" w:hAnsi="Symbol" w:hint="default"/>
      </w:rPr>
    </w:lvl>
    <w:lvl w:ilvl="1" w:tplc="0F58E486">
      <w:numFmt w:val="bullet"/>
      <w:lvlText w:val="•"/>
      <w:lvlJc w:val="left"/>
      <w:pPr>
        <w:ind w:left="1789" w:hanging="360"/>
      </w:pPr>
      <w:rPr>
        <w:rFonts w:ascii="Arial" w:eastAsiaTheme="minorHAnsi" w:hAnsi="Arial" w:cs="Arial" w:hint="default"/>
      </w:rPr>
    </w:lvl>
    <w:lvl w:ilvl="2" w:tplc="08090005" w:tentative="1">
      <w:start w:val="1"/>
      <w:numFmt w:val="bullet"/>
      <w:lvlText w:val=""/>
      <w:lvlJc w:val="left"/>
      <w:pPr>
        <w:ind w:left="2509" w:hanging="360"/>
      </w:pPr>
      <w:rPr>
        <w:rFonts w:ascii="Wingdings" w:hAnsi="Wingdings" w:hint="default"/>
      </w:rPr>
    </w:lvl>
    <w:lvl w:ilvl="3" w:tplc="08090001" w:tentative="1">
      <w:start w:val="1"/>
      <w:numFmt w:val="bullet"/>
      <w:lvlText w:val=""/>
      <w:lvlJc w:val="left"/>
      <w:pPr>
        <w:ind w:left="3229" w:hanging="360"/>
      </w:pPr>
      <w:rPr>
        <w:rFonts w:ascii="Symbol" w:hAnsi="Symbol" w:hint="default"/>
      </w:rPr>
    </w:lvl>
    <w:lvl w:ilvl="4" w:tplc="08090003" w:tentative="1">
      <w:start w:val="1"/>
      <w:numFmt w:val="bullet"/>
      <w:lvlText w:val="o"/>
      <w:lvlJc w:val="left"/>
      <w:pPr>
        <w:ind w:left="3949" w:hanging="360"/>
      </w:pPr>
      <w:rPr>
        <w:rFonts w:ascii="Courier New" w:hAnsi="Courier New" w:cs="Courier New" w:hint="default"/>
      </w:rPr>
    </w:lvl>
    <w:lvl w:ilvl="5" w:tplc="08090005" w:tentative="1">
      <w:start w:val="1"/>
      <w:numFmt w:val="bullet"/>
      <w:lvlText w:val=""/>
      <w:lvlJc w:val="left"/>
      <w:pPr>
        <w:ind w:left="4669" w:hanging="360"/>
      </w:pPr>
      <w:rPr>
        <w:rFonts w:ascii="Wingdings" w:hAnsi="Wingdings" w:hint="default"/>
      </w:rPr>
    </w:lvl>
    <w:lvl w:ilvl="6" w:tplc="08090001" w:tentative="1">
      <w:start w:val="1"/>
      <w:numFmt w:val="bullet"/>
      <w:lvlText w:val=""/>
      <w:lvlJc w:val="left"/>
      <w:pPr>
        <w:ind w:left="5389" w:hanging="360"/>
      </w:pPr>
      <w:rPr>
        <w:rFonts w:ascii="Symbol" w:hAnsi="Symbol" w:hint="default"/>
      </w:rPr>
    </w:lvl>
    <w:lvl w:ilvl="7" w:tplc="08090003" w:tentative="1">
      <w:start w:val="1"/>
      <w:numFmt w:val="bullet"/>
      <w:lvlText w:val="o"/>
      <w:lvlJc w:val="left"/>
      <w:pPr>
        <w:ind w:left="6109" w:hanging="360"/>
      </w:pPr>
      <w:rPr>
        <w:rFonts w:ascii="Courier New" w:hAnsi="Courier New" w:cs="Courier New" w:hint="default"/>
      </w:rPr>
    </w:lvl>
    <w:lvl w:ilvl="8" w:tplc="08090005" w:tentative="1">
      <w:start w:val="1"/>
      <w:numFmt w:val="bullet"/>
      <w:lvlText w:val=""/>
      <w:lvlJc w:val="left"/>
      <w:pPr>
        <w:ind w:left="6829" w:hanging="360"/>
      </w:pPr>
      <w:rPr>
        <w:rFonts w:ascii="Wingdings" w:hAnsi="Wingdings" w:hint="default"/>
      </w:rPr>
    </w:lvl>
  </w:abstractNum>
  <w:abstractNum w:abstractNumId="17" w15:restartNumberingAfterBreak="0">
    <w:nsid w:val="3E545D17"/>
    <w:multiLevelType w:val="hybridMultilevel"/>
    <w:tmpl w:val="BE3A7198"/>
    <w:lvl w:ilvl="0" w:tplc="0809000B">
      <w:start w:val="1"/>
      <w:numFmt w:val="bullet"/>
      <w:lvlText w:val=""/>
      <w:lvlJc w:val="left"/>
      <w:pPr>
        <w:ind w:left="785" w:hanging="360"/>
      </w:pPr>
      <w:rPr>
        <w:rFonts w:ascii="Wingdings" w:hAnsi="Wingdings" w:hint="default"/>
      </w:rPr>
    </w:lvl>
    <w:lvl w:ilvl="1" w:tplc="08090003" w:tentative="1">
      <w:start w:val="1"/>
      <w:numFmt w:val="bullet"/>
      <w:lvlText w:val="o"/>
      <w:lvlJc w:val="left"/>
      <w:pPr>
        <w:ind w:left="1363" w:hanging="360"/>
      </w:pPr>
      <w:rPr>
        <w:rFonts w:ascii="Courier New" w:hAnsi="Courier New" w:cs="Courier New" w:hint="default"/>
      </w:rPr>
    </w:lvl>
    <w:lvl w:ilvl="2" w:tplc="08090005" w:tentative="1">
      <w:start w:val="1"/>
      <w:numFmt w:val="bullet"/>
      <w:lvlText w:val=""/>
      <w:lvlJc w:val="left"/>
      <w:pPr>
        <w:ind w:left="2083" w:hanging="360"/>
      </w:pPr>
      <w:rPr>
        <w:rFonts w:ascii="Wingdings" w:hAnsi="Wingdings" w:hint="default"/>
      </w:rPr>
    </w:lvl>
    <w:lvl w:ilvl="3" w:tplc="08090001" w:tentative="1">
      <w:start w:val="1"/>
      <w:numFmt w:val="bullet"/>
      <w:lvlText w:val=""/>
      <w:lvlJc w:val="left"/>
      <w:pPr>
        <w:ind w:left="2803" w:hanging="360"/>
      </w:pPr>
      <w:rPr>
        <w:rFonts w:ascii="Symbol" w:hAnsi="Symbol" w:hint="default"/>
      </w:rPr>
    </w:lvl>
    <w:lvl w:ilvl="4" w:tplc="08090003" w:tentative="1">
      <w:start w:val="1"/>
      <w:numFmt w:val="bullet"/>
      <w:lvlText w:val="o"/>
      <w:lvlJc w:val="left"/>
      <w:pPr>
        <w:ind w:left="3523" w:hanging="360"/>
      </w:pPr>
      <w:rPr>
        <w:rFonts w:ascii="Courier New" w:hAnsi="Courier New" w:cs="Courier New" w:hint="default"/>
      </w:rPr>
    </w:lvl>
    <w:lvl w:ilvl="5" w:tplc="08090005" w:tentative="1">
      <w:start w:val="1"/>
      <w:numFmt w:val="bullet"/>
      <w:lvlText w:val=""/>
      <w:lvlJc w:val="left"/>
      <w:pPr>
        <w:ind w:left="4243" w:hanging="360"/>
      </w:pPr>
      <w:rPr>
        <w:rFonts w:ascii="Wingdings" w:hAnsi="Wingdings" w:hint="default"/>
      </w:rPr>
    </w:lvl>
    <w:lvl w:ilvl="6" w:tplc="08090001" w:tentative="1">
      <w:start w:val="1"/>
      <w:numFmt w:val="bullet"/>
      <w:lvlText w:val=""/>
      <w:lvlJc w:val="left"/>
      <w:pPr>
        <w:ind w:left="4963" w:hanging="360"/>
      </w:pPr>
      <w:rPr>
        <w:rFonts w:ascii="Symbol" w:hAnsi="Symbol" w:hint="default"/>
      </w:rPr>
    </w:lvl>
    <w:lvl w:ilvl="7" w:tplc="08090003" w:tentative="1">
      <w:start w:val="1"/>
      <w:numFmt w:val="bullet"/>
      <w:lvlText w:val="o"/>
      <w:lvlJc w:val="left"/>
      <w:pPr>
        <w:ind w:left="5683" w:hanging="360"/>
      </w:pPr>
      <w:rPr>
        <w:rFonts w:ascii="Courier New" w:hAnsi="Courier New" w:cs="Courier New" w:hint="default"/>
      </w:rPr>
    </w:lvl>
    <w:lvl w:ilvl="8" w:tplc="08090005" w:tentative="1">
      <w:start w:val="1"/>
      <w:numFmt w:val="bullet"/>
      <w:lvlText w:val=""/>
      <w:lvlJc w:val="left"/>
      <w:pPr>
        <w:ind w:left="6403" w:hanging="360"/>
      </w:pPr>
      <w:rPr>
        <w:rFonts w:ascii="Wingdings" w:hAnsi="Wingdings" w:hint="default"/>
      </w:rPr>
    </w:lvl>
  </w:abstractNum>
  <w:abstractNum w:abstractNumId="18" w15:restartNumberingAfterBreak="0">
    <w:nsid w:val="46E17A00"/>
    <w:multiLevelType w:val="hybridMultilevel"/>
    <w:tmpl w:val="3DEAC1D0"/>
    <w:lvl w:ilvl="0" w:tplc="0809000B">
      <w:start w:val="1"/>
      <w:numFmt w:val="bullet"/>
      <w:lvlText w:val=""/>
      <w:lvlJc w:val="left"/>
      <w:pPr>
        <w:ind w:left="2160" w:hanging="360"/>
      </w:pPr>
      <w:rPr>
        <w:rFonts w:ascii="Wingdings" w:hAnsi="Wingdings" w:hint="default"/>
      </w:rPr>
    </w:lvl>
    <w:lvl w:ilvl="1" w:tplc="08090003" w:tentative="1">
      <w:start w:val="1"/>
      <w:numFmt w:val="bullet"/>
      <w:lvlText w:val="o"/>
      <w:lvlJc w:val="left"/>
      <w:pPr>
        <w:ind w:left="2880" w:hanging="360"/>
      </w:pPr>
      <w:rPr>
        <w:rFonts w:ascii="Courier New" w:hAnsi="Courier New" w:cs="Courier New" w:hint="default"/>
      </w:rPr>
    </w:lvl>
    <w:lvl w:ilvl="2" w:tplc="08090005" w:tentative="1">
      <w:start w:val="1"/>
      <w:numFmt w:val="bullet"/>
      <w:lvlText w:val=""/>
      <w:lvlJc w:val="left"/>
      <w:pPr>
        <w:ind w:left="3600" w:hanging="360"/>
      </w:pPr>
      <w:rPr>
        <w:rFonts w:ascii="Wingdings" w:hAnsi="Wingdings" w:hint="default"/>
      </w:rPr>
    </w:lvl>
    <w:lvl w:ilvl="3" w:tplc="08090001" w:tentative="1">
      <w:start w:val="1"/>
      <w:numFmt w:val="bullet"/>
      <w:lvlText w:val=""/>
      <w:lvlJc w:val="left"/>
      <w:pPr>
        <w:ind w:left="4320" w:hanging="360"/>
      </w:pPr>
      <w:rPr>
        <w:rFonts w:ascii="Symbol" w:hAnsi="Symbol" w:hint="default"/>
      </w:rPr>
    </w:lvl>
    <w:lvl w:ilvl="4" w:tplc="08090003" w:tentative="1">
      <w:start w:val="1"/>
      <w:numFmt w:val="bullet"/>
      <w:lvlText w:val="o"/>
      <w:lvlJc w:val="left"/>
      <w:pPr>
        <w:ind w:left="5040" w:hanging="360"/>
      </w:pPr>
      <w:rPr>
        <w:rFonts w:ascii="Courier New" w:hAnsi="Courier New" w:cs="Courier New" w:hint="default"/>
      </w:rPr>
    </w:lvl>
    <w:lvl w:ilvl="5" w:tplc="08090005" w:tentative="1">
      <w:start w:val="1"/>
      <w:numFmt w:val="bullet"/>
      <w:lvlText w:val=""/>
      <w:lvlJc w:val="left"/>
      <w:pPr>
        <w:ind w:left="5760" w:hanging="360"/>
      </w:pPr>
      <w:rPr>
        <w:rFonts w:ascii="Wingdings" w:hAnsi="Wingdings" w:hint="default"/>
      </w:rPr>
    </w:lvl>
    <w:lvl w:ilvl="6" w:tplc="08090001" w:tentative="1">
      <w:start w:val="1"/>
      <w:numFmt w:val="bullet"/>
      <w:lvlText w:val=""/>
      <w:lvlJc w:val="left"/>
      <w:pPr>
        <w:ind w:left="6480" w:hanging="360"/>
      </w:pPr>
      <w:rPr>
        <w:rFonts w:ascii="Symbol" w:hAnsi="Symbol" w:hint="default"/>
      </w:rPr>
    </w:lvl>
    <w:lvl w:ilvl="7" w:tplc="08090003" w:tentative="1">
      <w:start w:val="1"/>
      <w:numFmt w:val="bullet"/>
      <w:lvlText w:val="o"/>
      <w:lvlJc w:val="left"/>
      <w:pPr>
        <w:ind w:left="7200" w:hanging="360"/>
      </w:pPr>
      <w:rPr>
        <w:rFonts w:ascii="Courier New" w:hAnsi="Courier New" w:cs="Courier New" w:hint="default"/>
      </w:rPr>
    </w:lvl>
    <w:lvl w:ilvl="8" w:tplc="08090005" w:tentative="1">
      <w:start w:val="1"/>
      <w:numFmt w:val="bullet"/>
      <w:lvlText w:val=""/>
      <w:lvlJc w:val="left"/>
      <w:pPr>
        <w:ind w:left="7920" w:hanging="360"/>
      </w:pPr>
      <w:rPr>
        <w:rFonts w:ascii="Wingdings" w:hAnsi="Wingdings" w:hint="default"/>
      </w:rPr>
    </w:lvl>
  </w:abstractNum>
  <w:abstractNum w:abstractNumId="19"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544E0C53"/>
    <w:multiLevelType w:val="hybridMultilevel"/>
    <w:tmpl w:val="F68286E8"/>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61F1238A"/>
    <w:multiLevelType w:val="hybridMultilevel"/>
    <w:tmpl w:val="367A34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24"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25" w15:restartNumberingAfterBreak="0">
    <w:nsid w:val="6BEA441E"/>
    <w:multiLevelType w:val="hybridMultilevel"/>
    <w:tmpl w:val="40C2DBF4"/>
    <w:lvl w:ilvl="0" w:tplc="08090001">
      <w:start w:val="1"/>
      <w:numFmt w:val="bullet"/>
      <w:lvlText w:val=""/>
      <w:lvlJc w:val="left"/>
      <w:pPr>
        <w:ind w:left="785" w:hanging="360"/>
      </w:pPr>
      <w:rPr>
        <w:rFonts w:ascii="Symbol" w:hAnsi="Symbol" w:hint="default"/>
      </w:rPr>
    </w:lvl>
    <w:lvl w:ilvl="1" w:tplc="08090003" w:tentative="1">
      <w:start w:val="1"/>
      <w:numFmt w:val="bullet"/>
      <w:lvlText w:val="o"/>
      <w:lvlJc w:val="left"/>
      <w:pPr>
        <w:ind w:left="1505" w:hanging="360"/>
      </w:pPr>
      <w:rPr>
        <w:rFonts w:ascii="Courier New" w:hAnsi="Courier New" w:cs="Courier New" w:hint="default"/>
      </w:rPr>
    </w:lvl>
    <w:lvl w:ilvl="2" w:tplc="08090005" w:tentative="1">
      <w:start w:val="1"/>
      <w:numFmt w:val="bullet"/>
      <w:lvlText w:val=""/>
      <w:lvlJc w:val="left"/>
      <w:pPr>
        <w:ind w:left="2225" w:hanging="360"/>
      </w:pPr>
      <w:rPr>
        <w:rFonts w:ascii="Wingdings" w:hAnsi="Wingdings" w:hint="default"/>
      </w:rPr>
    </w:lvl>
    <w:lvl w:ilvl="3" w:tplc="08090001" w:tentative="1">
      <w:start w:val="1"/>
      <w:numFmt w:val="bullet"/>
      <w:lvlText w:val=""/>
      <w:lvlJc w:val="left"/>
      <w:pPr>
        <w:ind w:left="2945" w:hanging="360"/>
      </w:pPr>
      <w:rPr>
        <w:rFonts w:ascii="Symbol" w:hAnsi="Symbol" w:hint="default"/>
      </w:rPr>
    </w:lvl>
    <w:lvl w:ilvl="4" w:tplc="08090003" w:tentative="1">
      <w:start w:val="1"/>
      <w:numFmt w:val="bullet"/>
      <w:lvlText w:val="o"/>
      <w:lvlJc w:val="left"/>
      <w:pPr>
        <w:ind w:left="3665" w:hanging="360"/>
      </w:pPr>
      <w:rPr>
        <w:rFonts w:ascii="Courier New" w:hAnsi="Courier New" w:cs="Courier New" w:hint="default"/>
      </w:rPr>
    </w:lvl>
    <w:lvl w:ilvl="5" w:tplc="08090005" w:tentative="1">
      <w:start w:val="1"/>
      <w:numFmt w:val="bullet"/>
      <w:lvlText w:val=""/>
      <w:lvlJc w:val="left"/>
      <w:pPr>
        <w:ind w:left="4385" w:hanging="360"/>
      </w:pPr>
      <w:rPr>
        <w:rFonts w:ascii="Wingdings" w:hAnsi="Wingdings" w:hint="default"/>
      </w:rPr>
    </w:lvl>
    <w:lvl w:ilvl="6" w:tplc="08090001" w:tentative="1">
      <w:start w:val="1"/>
      <w:numFmt w:val="bullet"/>
      <w:lvlText w:val=""/>
      <w:lvlJc w:val="left"/>
      <w:pPr>
        <w:ind w:left="5105" w:hanging="360"/>
      </w:pPr>
      <w:rPr>
        <w:rFonts w:ascii="Symbol" w:hAnsi="Symbol" w:hint="default"/>
      </w:rPr>
    </w:lvl>
    <w:lvl w:ilvl="7" w:tplc="08090003" w:tentative="1">
      <w:start w:val="1"/>
      <w:numFmt w:val="bullet"/>
      <w:lvlText w:val="o"/>
      <w:lvlJc w:val="left"/>
      <w:pPr>
        <w:ind w:left="5825" w:hanging="360"/>
      </w:pPr>
      <w:rPr>
        <w:rFonts w:ascii="Courier New" w:hAnsi="Courier New" w:cs="Courier New" w:hint="default"/>
      </w:rPr>
    </w:lvl>
    <w:lvl w:ilvl="8" w:tplc="08090005" w:tentative="1">
      <w:start w:val="1"/>
      <w:numFmt w:val="bullet"/>
      <w:lvlText w:val=""/>
      <w:lvlJc w:val="left"/>
      <w:pPr>
        <w:ind w:left="6545" w:hanging="360"/>
      </w:pPr>
      <w:rPr>
        <w:rFonts w:ascii="Wingdings" w:hAnsi="Wingdings" w:hint="default"/>
      </w:rPr>
    </w:lvl>
  </w:abstractNum>
  <w:abstractNum w:abstractNumId="26" w15:restartNumberingAfterBreak="0">
    <w:nsid w:val="759079E1"/>
    <w:multiLevelType w:val="hybridMultilevel"/>
    <w:tmpl w:val="F4CA99EE"/>
    <w:lvl w:ilvl="0" w:tplc="B8E00F50">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7BA77846"/>
    <w:multiLevelType w:val="hybridMultilevel"/>
    <w:tmpl w:val="A4803C2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abstractNumId w:val="4"/>
  </w:num>
  <w:num w:numId="2">
    <w:abstractNumId w:val="20"/>
  </w:num>
  <w:num w:numId="3">
    <w:abstractNumId w:val="19"/>
  </w:num>
  <w:num w:numId="4">
    <w:abstractNumId w:val="14"/>
  </w:num>
  <w:num w:numId="5">
    <w:abstractNumId w:val="8"/>
  </w:num>
  <w:num w:numId="6">
    <w:abstractNumId w:val="29"/>
  </w:num>
  <w:num w:numId="7">
    <w:abstractNumId w:val="30"/>
  </w:num>
  <w:num w:numId="8">
    <w:abstractNumId w:val="23"/>
  </w:num>
  <w:num w:numId="9">
    <w:abstractNumId w:val="24"/>
  </w:num>
  <w:num w:numId="10">
    <w:abstractNumId w:val="27"/>
  </w:num>
  <w:num w:numId="11">
    <w:abstractNumId w:val="13"/>
  </w:num>
  <w:num w:numId="12">
    <w:abstractNumId w:val="28"/>
  </w:num>
  <w:num w:numId="13">
    <w:abstractNumId w:val="12"/>
  </w:num>
  <w:num w:numId="14">
    <w:abstractNumId w:val="17"/>
  </w:num>
  <w:num w:numId="15">
    <w:abstractNumId w:val="7"/>
  </w:num>
  <w:num w:numId="16">
    <w:abstractNumId w:val="9"/>
  </w:num>
  <w:num w:numId="17">
    <w:abstractNumId w:val="21"/>
  </w:num>
  <w:num w:numId="18">
    <w:abstractNumId w:val="6"/>
  </w:num>
  <w:num w:numId="19">
    <w:abstractNumId w:val="26"/>
  </w:num>
  <w:num w:numId="20">
    <w:abstractNumId w:val="16"/>
  </w:num>
  <w:num w:numId="21">
    <w:abstractNumId w:val="15"/>
  </w:num>
  <w:num w:numId="22">
    <w:abstractNumId w:val="25"/>
  </w:num>
  <w:num w:numId="23">
    <w:abstractNumId w:val="0"/>
  </w:num>
  <w:num w:numId="24">
    <w:abstractNumId w:val="18"/>
  </w:num>
  <w:num w:numId="25">
    <w:abstractNumId w:val="10"/>
  </w:num>
  <w:num w:numId="26">
    <w:abstractNumId w:val="11"/>
  </w:num>
  <w:num w:numId="27">
    <w:abstractNumId w:val="3"/>
  </w:num>
  <w:num w:numId="28">
    <w:abstractNumId w:val="22"/>
  </w:num>
  <w:num w:numId="29">
    <w:abstractNumId w:val="5"/>
  </w:num>
  <w:num w:numId="30">
    <w:abstractNumId w:val="1"/>
  </w:num>
  <w:num w:numId="31">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70"/>
  <w:proofState w:spelling="clean"/>
  <w:defaultTabStop w:val="720"/>
  <w:characterSpacingControl w:val="doNotCompress"/>
  <w:hdrShapeDefaults>
    <o:shapedefaults v:ext="edit" spidmax="1433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1469"/>
    <w:rsid w:val="00003CA6"/>
    <w:rsid w:val="000112DB"/>
    <w:rsid w:val="00020528"/>
    <w:rsid w:val="00021C60"/>
    <w:rsid w:val="0003168D"/>
    <w:rsid w:val="000322A9"/>
    <w:rsid w:val="00034194"/>
    <w:rsid w:val="000501F6"/>
    <w:rsid w:val="00051807"/>
    <w:rsid w:val="00057D69"/>
    <w:rsid w:val="000700D9"/>
    <w:rsid w:val="000738BA"/>
    <w:rsid w:val="0008033D"/>
    <w:rsid w:val="00083FC0"/>
    <w:rsid w:val="00084A65"/>
    <w:rsid w:val="000A1C51"/>
    <w:rsid w:val="000A5822"/>
    <w:rsid w:val="000B1276"/>
    <w:rsid w:val="000C5552"/>
    <w:rsid w:val="000D086F"/>
    <w:rsid w:val="000D31A0"/>
    <w:rsid w:val="000E5776"/>
    <w:rsid w:val="000F1264"/>
    <w:rsid w:val="000F361B"/>
    <w:rsid w:val="000F548D"/>
    <w:rsid w:val="001028C5"/>
    <w:rsid w:val="00106B1C"/>
    <w:rsid w:val="00116212"/>
    <w:rsid w:val="00126EC6"/>
    <w:rsid w:val="0013165D"/>
    <w:rsid w:val="0013380F"/>
    <w:rsid w:val="00133EA1"/>
    <w:rsid w:val="001439D1"/>
    <w:rsid w:val="0016096B"/>
    <w:rsid w:val="001648F7"/>
    <w:rsid w:val="001659B2"/>
    <w:rsid w:val="00170C8D"/>
    <w:rsid w:val="00174D17"/>
    <w:rsid w:val="00182A46"/>
    <w:rsid w:val="00185B72"/>
    <w:rsid w:val="001919FE"/>
    <w:rsid w:val="00193FBC"/>
    <w:rsid w:val="0019503E"/>
    <w:rsid w:val="00195A37"/>
    <w:rsid w:val="001A2D80"/>
    <w:rsid w:val="001A4B6B"/>
    <w:rsid w:val="001C39FB"/>
    <w:rsid w:val="001C4209"/>
    <w:rsid w:val="001E1CA5"/>
    <w:rsid w:val="001F0C1B"/>
    <w:rsid w:val="0020539A"/>
    <w:rsid w:val="00230172"/>
    <w:rsid w:val="0023127F"/>
    <w:rsid w:val="00233330"/>
    <w:rsid w:val="00237A0D"/>
    <w:rsid w:val="00241662"/>
    <w:rsid w:val="00241B47"/>
    <w:rsid w:val="00247082"/>
    <w:rsid w:val="00255C37"/>
    <w:rsid w:val="00264555"/>
    <w:rsid w:val="00272645"/>
    <w:rsid w:val="002737FB"/>
    <w:rsid w:val="002769C3"/>
    <w:rsid w:val="00282801"/>
    <w:rsid w:val="00283296"/>
    <w:rsid w:val="0029323F"/>
    <w:rsid w:val="002950FF"/>
    <w:rsid w:val="00296CD9"/>
    <w:rsid w:val="002B7C9A"/>
    <w:rsid w:val="002C1129"/>
    <w:rsid w:val="002C3DD6"/>
    <w:rsid w:val="002C7673"/>
    <w:rsid w:val="002D6DF8"/>
    <w:rsid w:val="002F0C37"/>
    <w:rsid w:val="00302E0B"/>
    <w:rsid w:val="0031005E"/>
    <w:rsid w:val="00312250"/>
    <w:rsid w:val="0032330E"/>
    <w:rsid w:val="0032747D"/>
    <w:rsid w:val="0033032B"/>
    <w:rsid w:val="003315AE"/>
    <w:rsid w:val="003324CB"/>
    <w:rsid w:val="003401A2"/>
    <w:rsid w:val="00340E03"/>
    <w:rsid w:val="0034232B"/>
    <w:rsid w:val="0034322C"/>
    <w:rsid w:val="00352F28"/>
    <w:rsid w:val="003545FD"/>
    <w:rsid w:val="00355239"/>
    <w:rsid w:val="00381A74"/>
    <w:rsid w:val="00381AB3"/>
    <w:rsid w:val="00381FF6"/>
    <w:rsid w:val="003835ED"/>
    <w:rsid w:val="00385977"/>
    <w:rsid w:val="00386BDC"/>
    <w:rsid w:val="003879E2"/>
    <w:rsid w:val="00392172"/>
    <w:rsid w:val="00393B40"/>
    <w:rsid w:val="00393E30"/>
    <w:rsid w:val="003960CB"/>
    <w:rsid w:val="00396E11"/>
    <w:rsid w:val="003A0048"/>
    <w:rsid w:val="003C0FF8"/>
    <w:rsid w:val="003C3840"/>
    <w:rsid w:val="003E5CAB"/>
    <w:rsid w:val="003E7DBD"/>
    <w:rsid w:val="003F4D8B"/>
    <w:rsid w:val="00412826"/>
    <w:rsid w:val="00414894"/>
    <w:rsid w:val="00416689"/>
    <w:rsid w:val="00423F36"/>
    <w:rsid w:val="004267A5"/>
    <w:rsid w:val="00430AA4"/>
    <w:rsid w:val="00435246"/>
    <w:rsid w:val="00444AA8"/>
    <w:rsid w:val="004451A8"/>
    <w:rsid w:val="00461835"/>
    <w:rsid w:val="00463505"/>
    <w:rsid w:val="00467A98"/>
    <w:rsid w:val="00474EB6"/>
    <w:rsid w:val="00483C3F"/>
    <w:rsid w:val="004A3439"/>
    <w:rsid w:val="004B02B6"/>
    <w:rsid w:val="004B0B4C"/>
    <w:rsid w:val="004C4190"/>
    <w:rsid w:val="004C4746"/>
    <w:rsid w:val="004C639B"/>
    <w:rsid w:val="004D757D"/>
    <w:rsid w:val="004E1029"/>
    <w:rsid w:val="0050234D"/>
    <w:rsid w:val="0051734E"/>
    <w:rsid w:val="0052297E"/>
    <w:rsid w:val="00523D70"/>
    <w:rsid w:val="005272F9"/>
    <w:rsid w:val="00531FC3"/>
    <w:rsid w:val="00536E53"/>
    <w:rsid w:val="00542E06"/>
    <w:rsid w:val="00544401"/>
    <w:rsid w:val="005508FA"/>
    <w:rsid w:val="0055136D"/>
    <w:rsid w:val="005541B9"/>
    <w:rsid w:val="005560C6"/>
    <w:rsid w:val="00557B5B"/>
    <w:rsid w:val="005608AE"/>
    <w:rsid w:val="005654E4"/>
    <w:rsid w:val="00571374"/>
    <w:rsid w:val="00583AC2"/>
    <w:rsid w:val="00585277"/>
    <w:rsid w:val="0058712C"/>
    <w:rsid w:val="005A1D51"/>
    <w:rsid w:val="005B44DE"/>
    <w:rsid w:val="005C33E9"/>
    <w:rsid w:val="005D1652"/>
    <w:rsid w:val="005D56AB"/>
    <w:rsid w:val="005D615B"/>
    <w:rsid w:val="005E37AF"/>
    <w:rsid w:val="005E4104"/>
    <w:rsid w:val="005F1194"/>
    <w:rsid w:val="00603D4E"/>
    <w:rsid w:val="0061070E"/>
    <w:rsid w:val="00610FCC"/>
    <w:rsid w:val="00621A3A"/>
    <w:rsid w:val="00623614"/>
    <w:rsid w:val="00627689"/>
    <w:rsid w:val="006302CF"/>
    <w:rsid w:val="006313BA"/>
    <w:rsid w:val="006315D4"/>
    <w:rsid w:val="00653AEC"/>
    <w:rsid w:val="00655190"/>
    <w:rsid w:val="006567C6"/>
    <w:rsid w:val="00657CF2"/>
    <w:rsid w:val="00662218"/>
    <w:rsid w:val="006649F5"/>
    <w:rsid w:val="00681B82"/>
    <w:rsid w:val="00685AE0"/>
    <w:rsid w:val="006C5BE6"/>
    <w:rsid w:val="006D1998"/>
    <w:rsid w:val="006D5F71"/>
    <w:rsid w:val="006E14C3"/>
    <w:rsid w:val="006E19DC"/>
    <w:rsid w:val="006E26AC"/>
    <w:rsid w:val="006E7F5D"/>
    <w:rsid w:val="006F768F"/>
    <w:rsid w:val="00703D77"/>
    <w:rsid w:val="00707FB8"/>
    <w:rsid w:val="00711095"/>
    <w:rsid w:val="00712880"/>
    <w:rsid w:val="0072076C"/>
    <w:rsid w:val="00720FD6"/>
    <w:rsid w:val="0072604C"/>
    <w:rsid w:val="0073036D"/>
    <w:rsid w:val="0073135C"/>
    <w:rsid w:val="007361F7"/>
    <w:rsid w:val="00750AD1"/>
    <w:rsid w:val="00752A0B"/>
    <w:rsid w:val="00762BBE"/>
    <w:rsid w:val="00767E3E"/>
    <w:rsid w:val="00770AF1"/>
    <w:rsid w:val="00773B3E"/>
    <w:rsid w:val="007769F8"/>
    <w:rsid w:val="00790A85"/>
    <w:rsid w:val="007A0369"/>
    <w:rsid w:val="007A05C3"/>
    <w:rsid w:val="007B18CF"/>
    <w:rsid w:val="007C1C6F"/>
    <w:rsid w:val="007C2925"/>
    <w:rsid w:val="007E15CF"/>
    <w:rsid w:val="007F5048"/>
    <w:rsid w:val="008145E5"/>
    <w:rsid w:val="00821485"/>
    <w:rsid w:val="00823B72"/>
    <w:rsid w:val="00834757"/>
    <w:rsid w:val="00850C00"/>
    <w:rsid w:val="00852B3D"/>
    <w:rsid w:val="00864B59"/>
    <w:rsid w:val="0087247C"/>
    <w:rsid w:val="0087290C"/>
    <w:rsid w:val="00880BB3"/>
    <w:rsid w:val="00886AAA"/>
    <w:rsid w:val="0089475C"/>
    <w:rsid w:val="008A6D89"/>
    <w:rsid w:val="008B77E9"/>
    <w:rsid w:val="008C15D9"/>
    <w:rsid w:val="008D0747"/>
    <w:rsid w:val="008E2D2C"/>
    <w:rsid w:val="008E56CE"/>
    <w:rsid w:val="008F7026"/>
    <w:rsid w:val="00906654"/>
    <w:rsid w:val="00906A8B"/>
    <w:rsid w:val="009112DC"/>
    <w:rsid w:val="00912994"/>
    <w:rsid w:val="009169B6"/>
    <w:rsid w:val="00932222"/>
    <w:rsid w:val="009554A0"/>
    <w:rsid w:val="00956379"/>
    <w:rsid w:val="00960BEC"/>
    <w:rsid w:val="00965E1C"/>
    <w:rsid w:val="00966695"/>
    <w:rsid w:val="009929AC"/>
    <w:rsid w:val="009A5AA1"/>
    <w:rsid w:val="009A6467"/>
    <w:rsid w:val="009C0B30"/>
    <w:rsid w:val="009C7120"/>
    <w:rsid w:val="009D7A26"/>
    <w:rsid w:val="009E3C34"/>
    <w:rsid w:val="009E6C79"/>
    <w:rsid w:val="009E7AF7"/>
    <w:rsid w:val="009F1C32"/>
    <w:rsid w:val="009F2A92"/>
    <w:rsid w:val="00A10DFD"/>
    <w:rsid w:val="00A24B28"/>
    <w:rsid w:val="00A25D51"/>
    <w:rsid w:val="00A26233"/>
    <w:rsid w:val="00A35EF6"/>
    <w:rsid w:val="00A46792"/>
    <w:rsid w:val="00A54A0C"/>
    <w:rsid w:val="00A61F72"/>
    <w:rsid w:val="00A701EF"/>
    <w:rsid w:val="00A727D6"/>
    <w:rsid w:val="00A74280"/>
    <w:rsid w:val="00A758B8"/>
    <w:rsid w:val="00A77008"/>
    <w:rsid w:val="00AA3C2A"/>
    <w:rsid w:val="00AA6EA6"/>
    <w:rsid w:val="00AC1AD5"/>
    <w:rsid w:val="00AC64F0"/>
    <w:rsid w:val="00AD064D"/>
    <w:rsid w:val="00AD0A4B"/>
    <w:rsid w:val="00AF03F3"/>
    <w:rsid w:val="00AF10C9"/>
    <w:rsid w:val="00AF700E"/>
    <w:rsid w:val="00B24C1F"/>
    <w:rsid w:val="00B27184"/>
    <w:rsid w:val="00B30C57"/>
    <w:rsid w:val="00B32AAA"/>
    <w:rsid w:val="00B35ECC"/>
    <w:rsid w:val="00B36592"/>
    <w:rsid w:val="00B400EF"/>
    <w:rsid w:val="00B44F43"/>
    <w:rsid w:val="00B46919"/>
    <w:rsid w:val="00B47888"/>
    <w:rsid w:val="00B75F07"/>
    <w:rsid w:val="00B842DE"/>
    <w:rsid w:val="00B90F06"/>
    <w:rsid w:val="00B975FD"/>
    <w:rsid w:val="00BA2507"/>
    <w:rsid w:val="00BA2D3E"/>
    <w:rsid w:val="00BA5CB4"/>
    <w:rsid w:val="00BA72AD"/>
    <w:rsid w:val="00BC2027"/>
    <w:rsid w:val="00BC241D"/>
    <w:rsid w:val="00BC44C4"/>
    <w:rsid w:val="00BC70C0"/>
    <w:rsid w:val="00BD10CC"/>
    <w:rsid w:val="00BE16F8"/>
    <w:rsid w:val="00BE56C7"/>
    <w:rsid w:val="00BF5D2D"/>
    <w:rsid w:val="00BF5DB4"/>
    <w:rsid w:val="00C0696C"/>
    <w:rsid w:val="00C107F2"/>
    <w:rsid w:val="00C33A04"/>
    <w:rsid w:val="00C3405A"/>
    <w:rsid w:val="00C370E6"/>
    <w:rsid w:val="00C4135F"/>
    <w:rsid w:val="00C41D5D"/>
    <w:rsid w:val="00C44478"/>
    <w:rsid w:val="00C543B5"/>
    <w:rsid w:val="00C57A78"/>
    <w:rsid w:val="00C61140"/>
    <w:rsid w:val="00C7197D"/>
    <w:rsid w:val="00C86C16"/>
    <w:rsid w:val="00C87651"/>
    <w:rsid w:val="00C95B3C"/>
    <w:rsid w:val="00C978DC"/>
    <w:rsid w:val="00CA6B07"/>
    <w:rsid w:val="00CA6D65"/>
    <w:rsid w:val="00CB3FAF"/>
    <w:rsid w:val="00CB710B"/>
    <w:rsid w:val="00CB753F"/>
    <w:rsid w:val="00CC0A5E"/>
    <w:rsid w:val="00CD2E81"/>
    <w:rsid w:val="00CD7AA5"/>
    <w:rsid w:val="00CD7F26"/>
    <w:rsid w:val="00CF1BD3"/>
    <w:rsid w:val="00D01C16"/>
    <w:rsid w:val="00D05E11"/>
    <w:rsid w:val="00D16006"/>
    <w:rsid w:val="00D220BA"/>
    <w:rsid w:val="00D461E1"/>
    <w:rsid w:val="00D85A2A"/>
    <w:rsid w:val="00D9155C"/>
    <w:rsid w:val="00D94E5D"/>
    <w:rsid w:val="00D958A8"/>
    <w:rsid w:val="00D96342"/>
    <w:rsid w:val="00D97DB1"/>
    <w:rsid w:val="00DA0FB7"/>
    <w:rsid w:val="00DA76AD"/>
    <w:rsid w:val="00DC1584"/>
    <w:rsid w:val="00DC7E33"/>
    <w:rsid w:val="00DE6611"/>
    <w:rsid w:val="00E00983"/>
    <w:rsid w:val="00E01A04"/>
    <w:rsid w:val="00E10D40"/>
    <w:rsid w:val="00E143F7"/>
    <w:rsid w:val="00E1575D"/>
    <w:rsid w:val="00E242E5"/>
    <w:rsid w:val="00E26B5F"/>
    <w:rsid w:val="00E27926"/>
    <w:rsid w:val="00E5107E"/>
    <w:rsid w:val="00E568C4"/>
    <w:rsid w:val="00E649B9"/>
    <w:rsid w:val="00E658D5"/>
    <w:rsid w:val="00E67D86"/>
    <w:rsid w:val="00E67E93"/>
    <w:rsid w:val="00E91A0D"/>
    <w:rsid w:val="00EB003B"/>
    <w:rsid w:val="00EB2B78"/>
    <w:rsid w:val="00EB68FD"/>
    <w:rsid w:val="00EE012E"/>
    <w:rsid w:val="00EE2785"/>
    <w:rsid w:val="00EE39BC"/>
    <w:rsid w:val="00EE3D62"/>
    <w:rsid w:val="00EE4407"/>
    <w:rsid w:val="00EF496E"/>
    <w:rsid w:val="00EF599A"/>
    <w:rsid w:val="00EF7756"/>
    <w:rsid w:val="00F06D6F"/>
    <w:rsid w:val="00F11CD2"/>
    <w:rsid w:val="00F133DE"/>
    <w:rsid w:val="00F13B0F"/>
    <w:rsid w:val="00F16131"/>
    <w:rsid w:val="00F210CF"/>
    <w:rsid w:val="00F234E4"/>
    <w:rsid w:val="00F31B15"/>
    <w:rsid w:val="00F36470"/>
    <w:rsid w:val="00F434E9"/>
    <w:rsid w:val="00F5082D"/>
    <w:rsid w:val="00F531BD"/>
    <w:rsid w:val="00F5324A"/>
    <w:rsid w:val="00F55EF8"/>
    <w:rsid w:val="00F57042"/>
    <w:rsid w:val="00F57C68"/>
    <w:rsid w:val="00F65E62"/>
    <w:rsid w:val="00F8086F"/>
    <w:rsid w:val="00F87CDD"/>
    <w:rsid w:val="00F9677D"/>
    <w:rsid w:val="00FA0CA9"/>
    <w:rsid w:val="00FA7C89"/>
    <w:rsid w:val="00FA7D4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4337"/>
    <o:shapelayout v:ext="edit">
      <o:idmap v:ext="edit" data="1"/>
    </o:shapelayout>
  </w:shapeDefaults>
  <w:decimalSymbol w:val="."/>
  <w:listSeparator w:val=","/>
  <w14:docId w14:val="31EDC0A6"/>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Bulleted list,Dot pt,No Spacing1,List Paragraph Char Char Char,Indicator Text,Numbered Para 1,List Paragraph1,Bullet Points,MAIN CONTENT,Bullet 1,List Paragraph11,List Paragraph12,F5 List Paragraph,Colorful List - Accent 11,Bullet Style"/>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ListParagraphChar">
    <w:name w:val="List Paragraph Char"/>
    <w:aliases w:val="Bulleted list Char,Dot pt Char,No Spacing1 Char,List Paragraph Char Char Char Char,Indicator Text Char,Numbered Para 1 Char,List Paragraph1 Char,Bullet Points Char,MAIN CONTENT Char,Bullet 1 Char,List Paragraph11 Char"/>
    <w:basedOn w:val="DefaultParagraphFont"/>
    <w:link w:val="ListParagraph"/>
    <w:uiPriority w:val="34"/>
    <w:qFormat/>
    <w:locked/>
    <w:rsid w:val="001919FE"/>
  </w:style>
  <w:style w:type="character" w:customStyle="1" w:styleId="normaltextrun">
    <w:name w:val="normaltextrun"/>
    <w:basedOn w:val="DefaultParagraphFont"/>
    <w:rsid w:val="001919FE"/>
  </w:style>
  <w:style w:type="character" w:customStyle="1" w:styleId="A5">
    <w:name w:val="A5"/>
    <w:uiPriority w:val="99"/>
    <w:rsid w:val="00956379"/>
    <w:rPr>
      <w:rFonts w:cs="Gotham Book"/>
      <w:color w:val="000000"/>
      <w:sz w:val="20"/>
      <w:szCs w:val="20"/>
    </w:rPr>
  </w:style>
  <w:style w:type="paragraph" w:styleId="Revision">
    <w:name w:val="Revision"/>
    <w:hidden/>
    <w:uiPriority w:val="99"/>
    <w:semiHidden/>
    <w:rsid w:val="000F1264"/>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14927084">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glossaryDocument" Target="glossary/document.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w:rsidR="00F950D6"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Gotham Book">
    <w:altName w:val="Calibri"/>
    <w:panose1 w:val="00000000000000000000"/>
    <w:charset w:val="00"/>
    <w:family w:val="swiss"/>
    <w:notTrueType/>
    <w:pitch w:val="default"/>
    <w:sig w:usb0="00000003" w:usb1="00000000" w:usb2="00000000" w:usb3="00000000" w:csb0="00000001"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553"/>
    <w:rsid w:val="002E7994"/>
    <w:rsid w:val="003B69A9"/>
    <w:rsid w:val="00430382"/>
    <w:rsid w:val="0045583A"/>
    <w:rsid w:val="00504B79"/>
    <w:rsid w:val="005B331C"/>
    <w:rsid w:val="006D7F41"/>
    <w:rsid w:val="0080750F"/>
    <w:rsid w:val="00956740"/>
    <w:rsid w:val="00997553"/>
    <w:rsid w:val="00AF33F6"/>
    <w:rsid w:val="00B33A49"/>
    <w:rsid w:val="00B84040"/>
    <w:rsid w:val="00C7475F"/>
    <w:rsid w:val="00C933B3"/>
    <w:rsid w:val="00CC510F"/>
    <w:rsid w:val="00EB17B0"/>
    <w:rsid w:val="00F950D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F950D6"/>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FCB707714C81F940A140532C16828629" ma:contentTypeVersion="18" ma:contentTypeDescription="Create a new document." ma:contentTypeScope="" ma:versionID="692ed2f9be17bc87248da035630fa8b7">
  <xsd:schema xmlns:xsd="http://www.w3.org/2001/XMLSchema" xmlns:xs="http://www.w3.org/2001/XMLSchema" xmlns:p="http://schemas.microsoft.com/office/2006/metadata/properties" xmlns:ns3="9cea1256-08e1-41df-a96a-bac3c2c1e3ec" xmlns:ns4="77d07772-5d64-4c9c-b5fd-2f45bb907a78" targetNamespace="http://schemas.microsoft.com/office/2006/metadata/properties" ma:root="true" ma:fieldsID="b70a0fede460c7a2e89e44dd46fd920d" ns3:_="" ns4:_="">
    <xsd:import namespace="9cea1256-08e1-41df-a96a-bac3c2c1e3ec"/>
    <xsd:import namespace="77d07772-5d64-4c9c-b5fd-2f45bb907a78"/>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4:SharedWithUsers" minOccurs="0"/>
                <xsd:element ref="ns4:SharedWithDetails" minOccurs="0"/>
                <xsd:element ref="ns4:SharingHintHash" minOccurs="0"/>
                <xsd:element ref="ns3:MediaServiceDateTaken" minOccurs="0"/>
                <xsd:element ref="ns3:MediaLengthInSeconds" minOccurs="0"/>
                <xsd:element ref="ns3:MediaServiceAutoTags" minOccurs="0"/>
                <xsd:element ref="ns3:MediaServiceOCR" minOccurs="0"/>
                <xsd:element ref="ns3:MediaServiceGenerationTime" minOccurs="0"/>
                <xsd:element ref="ns3:MediaServiceEventHashCode" minOccurs="0"/>
                <xsd:element ref="ns3:MediaServiceLocation" minOccurs="0"/>
                <xsd:element ref="ns3:_activity" minOccurs="0"/>
                <xsd:element ref="ns3:MediaServiceObjectDetectorVersions" minOccurs="0"/>
                <xsd:element ref="ns3:MediaServiceSystemTag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cea1256-08e1-41df-a96a-bac3c2c1e3ec"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LengthInSeconds" ma:index="16" nillable="true" ma:displayName="MediaLengthInSeconds" ma:hidden="true" ma:internalName="MediaLengthInSeconds" ma:readOnly="true">
      <xsd:simpleType>
        <xsd:restriction base="dms:Unknown"/>
      </xsd:simpleType>
    </xsd:element>
    <xsd:element name="MediaServiceAutoTags" ma:index="17" nillable="true" ma:displayName="Tags" ma:internalName="MediaServiceAutoTags"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element name="MediaServiceLocation" ma:index="21" nillable="true" ma:displayName="Location" ma:indexed="true" ma:internalName="MediaServiceLocation" ma:readOnly="true">
      <xsd:simpleType>
        <xsd:restriction base="dms:Text"/>
      </xsd:simpleType>
    </xsd:element>
    <xsd:element name="_activity" ma:index="22" nillable="true" ma:displayName="_activity" ma:hidden="true" ma:internalName="_activity">
      <xsd:simpleType>
        <xsd:restriction base="dms:Note"/>
      </xsd:simpleType>
    </xsd:element>
    <xsd:element name="MediaServiceObjectDetectorVersions" ma:index="23" nillable="true" ma:displayName="MediaServiceObjectDetectorVersions" ma:hidden="true" ma:indexed="true" ma:internalName="MediaServiceObjectDetectorVersions" ma:readOnly="true">
      <xsd:simpleType>
        <xsd:restriction base="dms:Text"/>
      </xsd:simpleType>
    </xsd:element>
    <xsd:element name="MediaServiceSystemTags" ma:index="24" nillable="true" ma:displayName="MediaServiceSystemTags" ma:hidden="true" ma:internalName="MediaServiceSystemTags" ma:readOnly="true">
      <xsd:simpleType>
        <xsd:restriction base="dms:Note"/>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77d07772-5d64-4c9c-b5fd-2f45bb907a78"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SharingHintHash" ma:index="14"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p:properties xmlns:p="http://schemas.microsoft.com/office/2006/metadata/properties" xmlns:xsi="http://www.w3.org/2001/XMLSchema-instance" xmlns:pc="http://schemas.microsoft.com/office/infopath/2007/PartnerControls">
  <documentManagement>
    <_activity xmlns="9cea1256-08e1-41df-a96a-bac3c2c1e3ec" xsi:nil="true"/>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F058A30E-2E17-48C9-9149-D62E5006214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9cea1256-08e1-41df-a96a-bac3c2c1e3ec"/>
    <ds:schemaRef ds:uri="77d07772-5d64-4c9c-b5fd-2f45bb907a7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B39C7D16-2C84-4AA5-8FC4-01981BEC1703}">
  <ds:schemaRefs>
    <ds:schemaRef ds:uri="http://schemas.openxmlformats.org/officeDocument/2006/bibliography"/>
  </ds:schemaRefs>
</ds:datastoreItem>
</file>

<file path=customXml/itemProps3.xml><?xml version="1.0" encoding="utf-8"?>
<ds:datastoreItem xmlns:ds="http://schemas.openxmlformats.org/officeDocument/2006/customXml" ds:itemID="{E4B6A56C-6EA1-437A-A15C-179621BCC642}">
  <ds:schemaRefs>
    <ds:schemaRef ds:uri="http://schemas.microsoft.com/office/2006/metadata/properties"/>
    <ds:schemaRef ds:uri="http://schemas.microsoft.com/office/infopath/2007/PartnerControls"/>
    <ds:schemaRef ds:uri="9cea1256-08e1-41df-a96a-bac3c2c1e3ec"/>
  </ds:schemaRefs>
</ds:datastoreItem>
</file>

<file path=customXml/itemProps4.xml><?xml version="1.0" encoding="utf-8"?>
<ds:datastoreItem xmlns:ds="http://schemas.openxmlformats.org/officeDocument/2006/customXml" ds:itemID="{1A5D1F5B-5E8F-479D-8DA1-2FB8B75F786A}">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11</Pages>
  <Words>3309</Words>
  <Characters>18864</Characters>
  <Application>Microsoft Office Word</Application>
  <DocSecurity>0</DocSecurity>
  <Lines>157</Lines>
  <Paragraphs>44</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22129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Pamela Wenger (ABM ULHB - Corporate Governance)</dc:creator>
  <cp:lastModifiedBy>Georgia Lewis  (Swansea Bay UHB - Corporate Governance )</cp:lastModifiedBy>
  <cp:revision>6</cp:revision>
  <dcterms:created xsi:type="dcterms:W3CDTF">2024-09-12T10:16:00Z</dcterms:created>
  <dcterms:modified xsi:type="dcterms:W3CDTF">2024-09-17T11:58:00Z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0x010100FCB707714C81F940A140532C16828629</vt:lpwstr>
  </property>
</Properties>
</file>