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BEF70" w14:textId="77CCA272" w:rsidR="00617C62" w:rsidRPr="00E431F6" w:rsidRDefault="00C107F2" w:rsidP="001361CC">
      <w:pPr>
        <w:adjustRightInd w:val="0"/>
        <w:spacing w:before="100" w:beforeAutospacing="1" w:after="100" w:afterAutospacing="1" w:line="240" w:lineRule="auto"/>
        <w:jc w:val="both"/>
        <w:rPr>
          <w:rFonts w:ascii="Arial" w:hAnsi="Arial" w:cs="Arial"/>
          <w:color w:val="000000"/>
          <w:sz w:val="24"/>
          <w:szCs w:val="24"/>
        </w:rPr>
      </w:pPr>
      <w:r>
        <w:rPr>
          <w:noProof/>
          <w:lang w:eastAsia="en-GB"/>
        </w:rPr>
        <w:drawing>
          <wp:anchor distT="0" distB="0" distL="114300" distR="114300" simplePos="0" relativeHeight="251658752" behindDoc="1" locked="0" layoutInCell="1" allowOverlap="1" wp14:anchorId="04A62739" wp14:editId="753B6AD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37E3EE8" wp14:editId="1D3FEF60">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1361CC">
        <w:rPr>
          <w:noProof/>
          <w:lang w:eastAsia="en-GB"/>
        </w:rPr>
        <w:t>T</w:t>
      </w:r>
    </w:p>
    <w:tbl>
      <w:tblPr>
        <w:tblW w:w="9360" w:type="dxa"/>
        <w:tblInd w:w="-108" w:type="dxa"/>
        <w:tblBorders>
          <w:top w:val="nil"/>
          <w:left w:val="nil"/>
          <w:bottom w:val="nil"/>
          <w:right w:val="nil"/>
        </w:tblBorders>
        <w:tblLayout w:type="fixed"/>
        <w:tblLook w:val="0000" w:firstRow="0" w:lastRow="0" w:firstColumn="0" w:lastColumn="0" w:noHBand="0" w:noVBand="0"/>
      </w:tblPr>
      <w:tblGrid>
        <w:gridCol w:w="9360"/>
      </w:tblGrid>
      <w:tr w:rsidR="00255871" w:rsidRPr="00255871" w14:paraId="6637626B" w14:textId="77777777" w:rsidTr="00034EFB">
        <w:trPr>
          <w:trHeight w:val="915"/>
        </w:trPr>
        <w:tc>
          <w:tcPr>
            <w:tcW w:w="9360" w:type="dxa"/>
          </w:tcPr>
          <w:p w14:paraId="03CCB635" w14:textId="0A3E6600" w:rsidR="00442608" w:rsidRPr="000E4613" w:rsidRDefault="001361CC" w:rsidP="00442608">
            <w:pPr>
              <w:rPr>
                <w:rFonts w:ascii="Arial" w:eastAsia="Times New Roman" w:hAnsi="Arial" w:cs="Arial"/>
                <w:sz w:val="20"/>
                <w:szCs w:val="20"/>
                <w:u w:val="single"/>
                <w:lang w:eastAsia="en-GB"/>
              </w:rPr>
            </w:pPr>
            <w:r>
              <w:rPr>
                <w:rFonts w:ascii="Arial" w:eastAsia="Times New Roman" w:hAnsi="Arial" w:cs="Arial"/>
                <w:b/>
                <w:sz w:val="24"/>
                <w:szCs w:val="24"/>
                <w:u w:val="single"/>
                <w:lang w:eastAsia="en-GB"/>
              </w:rPr>
              <w:t>T</w:t>
            </w:r>
            <w:r w:rsidR="00442608" w:rsidRPr="000E4613">
              <w:rPr>
                <w:rFonts w:ascii="Arial" w:eastAsia="Times New Roman" w:hAnsi="Arial" w:cs="Arial"/>
                <w:b/>
                <w:sz w:val="24"/>
                <w:szCs w:val="24"/>
                <w:u w:val="single"/>
                <w:lang w:eastAsia="en-GB"/>
              </w:rPr>
              <w:t>able 1:</w:t>
            </w:r>
            <w:r w:rsidR="00442608" w:rsidRPr="000E4613">
              <w:rPr>
                <w:rFonts w:ascii="Arial" w:eastAsia="Times New Roman" w:hAnsi="Arial" w:cs="Arial"/>
                <w:sz w:val="20"/>
                <w:szCs w:val="20"/>
                <w:u w:val="single"/>
                <w:lang w:eastAsia="en-GB"/>
              </w:rPr>
              <w:t xml:space="preserve"> </w:t>
            </w:r>
            <w:r w:rsidR="008438D3">
              <w:rPr>
                <w:rFonts w:ascii="Arial" w:hAnsi="Arial" w:cs="Arial"/>
                <w:sz w:val="24"/>
                <w:szCs w:val="24"/>
                <w:u w:val="single"/>
              </w:rPr>
              <w:t>GMOs set from 2021– 2022</w:t>
            </w:r>
          </w:p>
          <w:p w14:paraId="5F76C9C5" w14:textId="77777777" w:rsidR="00255871" w:rsidRDefault="00E431F6" w:rsidP="00806C30">
            <w:pPr>
              <w:pStyle w:val="Default"/>
              <w:jc w:val="both"/>
              <w:rPr>
                <w:rFonts w:ascii="Arial" w:hAnsi="Arial" w:cs="Arial"/>
              </w:rPr>
            </w:pPr>
            <w:r w:rsidRPr="00B93DDB">
              <w:rPr>
                <w:rFonts w:ascii="Arial" w:hAnsi="Arial" w:cs="Arial"/>
              </w:rPr>
              <w:t xml:space="preserve">A summary of progress against the individual actions to achieve the goals, </w:t>
            </w:r>
            <w:r w:rsidR="00052E24" w:rsidRPr="00B93DDB">
              <w:rPr>
                <w:rFonts w:ascii="Arial" w:hAnsi="Arial" w:cs="Arial"/>
              </w:rPr>
              <w:t>methods and</w:t>
            </w:r>
            <w:r w:rsidRPr="00B93DDB">
              <w:rPr>
                <w:rFonts w:ascii="Arial" w:hAnsi="Arial" w:cs="Arial"/>
              </w:rPr>
              <w:t xml:space="preserve"> outcomes of the priority follows:</w:t>
            </w:r>
          </w:p>
          <w:p w14:paraId="6B278572" w14:textId="5D5A99D7" w:rsidR="00E431F6" w:rsidRPr="00D26107" w:rsidRDefault="00E431F6" w:rsidP="00806C30">
            <w:pPr>
              <w:pStyle w:val="Default"/>
              <w:jc w:val="both"/>
              <w:rPr>
                <w:b/>
                <w:u w:val="single"/>
              </w:rPr>
            </w:pPr>
          </w:p>
        </w:tc>
      </w:tr>
    </w:tbl>
    <w:tbl>
      <w:tblPr>
        <w:tblStyle w:val="TableGrid"/>
        <w:tblW w:w="5000" w:type="pct"/>
        <w:tblLook w:val="04A0" w:firstRow="1" w:lastRow="0" w:firstColumn="1" w:lastColumn="0" w:noHBand="0" w:noVBand="1"/>
      </w:tblPr>
      <w:tblGrid>
        <w:gridCol w:w="2479"/>
        <w:gridCol w:w="2798"/>
        <w:gridCol w:w="3666"/>
        <w:gridCol w:w="5005"/>
      </w:tblGrid>
      <w:tr w:rsidR="004A14C1" w:rsidRPr="006F78FA" w14:paraId="183505AC" w14:textId="77777777" w:rsidTr="00945FE7">
        <w:tc>
          <w:tcPr>
            <w:tcW w:w="889" w:type="pct"/>
          </w:tcPr>
          <w:p w14:paraId="75C79462" w14:textId="77777777" w:rsidR="004A14C1" w:rsidRPr="006F78FA" w:rsidRDefault="004A14C1" w:rsidP="00BE20AA">
            <w:pPr>
              <w:rPr>
                <w:rFonts w:ascii="Arial" w:hAnsi="Arial" w:cs="Arial"/>
                <w:b/>
                <w:sz w:val="24"/>
                <w:szCs w:val="24"/>
              </w:rPr>
            </w:pPr>
            <w:r>
              <w:rPr>
                <w:rFonts w:ascii="Arial" w:hAnsi="Arial" w:cs="Arial"/>
                <w:b/>
                <w:sz w:val="24"/>
                <w:szCs w:val="24"/>
              </w:rPr>
              <w:t xml:space="preserve">Goals </w:t>
            </w:r>
          </w:p>
        </w:tc>
        <w:tc>
          <w:tcPr>
            <w:tcW w:w="1003" w:type="pct"/>
          </w:tcPr>
          <w:p w14:paraId="04947AED" w14:textId="77777777" w:rsidR="004A14C1" w:rsidRPr="006F78FA" w:rsidRDefault="004A14C1" w:rsidP="00BE20AA">
            <w:pPr>
              <w:rPr>
                <w:rFonts w:ascii="Arial" w:hAnsi="Arial" w:cs="Arial"/>
                <w:b/>
                <w:sz w:val="24"/>
                <w:szCs w:val="24"/>
              </w:rPr>
            </w:pPr>
            <w:r>
              <w:rPr>
                <w:rFonts w:ascii="Arial" w:hAnsi="Arial" w:cs="Arial"/>
                <w:b/>
                <w:sz w:val="24"/>
                <w:szCs w:val="24"/>
              </w:rPr>
              <w:t>Methods</w:t>
            </w:r>
          </w:p>
        </w:tc>
        <w:tc>
          <w:tcPr>
            <w:tcW w:w="1314" w:type="pct"/>
          </w:tcPr>
          <w:p w14:paraId="4F3C8B5F" w14:textId="77777777" w:rsidR="004A14C1" w:rsidRPr="006F78FA" w:rsidRDefault="004A14C1" w:rsidP="00BE20AA">
            <w:pPr>
              <w:rPr>
                <w:rFonts w:ascii="Arial" w:hAnsi="Arial" w:cs="Arial"/>
                <w:b/>
                <w:sz w:val="24"/>
                <w:szCs w:val="24"/>
              </w:rPr>
            </w:pPr>
            <w:r>
              <w:rPr>
                <w:rFonts w:ascii="Arial" w:hAnsi="Arial" w:cs="Arial"/>
                <w:b/>
                <w:sz w:val="24"/>
                <w:szCs w:val="24"/>
              </w:rPr>
              <w:t>Outcomes</w:t>
            </w:r>
          </w:p>
        </w:tc>
        <w:tc>
          <w:tcPr>
            <w:tcW w:w="1794" w:type="pct"/>
          </w:tcPr>
          <w:p w14:paraId="60BB9AF8" w14:textId="77777777" w:rsidR="004A14C1" w:rsidRPr="006F78FA" w:rsidRDefault="004A14C1" w:rsidP="00BE20AA">
            <w:pPr>
              <w:rPr>
                <w:rFonts w:ascii="Arial" w:hAnsi="Arial" w:cs="Arial"/>
                <w:b/>
                <w:sz w:val="24"/>
                <w:szCs w:val="24"/>
              </w:rPr>
            </w:pPr>
            <w:r>
              <w:rPr>
                <w:rFonts w:ascii="Arial" w:hAnsi="Arial" w:cs="Arial"/>
                <w:b/>
                <w:sz w:val="24"/>
                <w:szCs w:val="24"/>
              </w:rPr>
              <w:t>Progress</w:t>
            </w:r>
            <w:r w:rsidRPr="006F78FA">
              <w:rPr>
                <w:rFonts w:ascii="Arial" w:hAnsi="Arial" w:cs="Arial"/>
                <w:b/>
                <w:sz w:val="24"/>
                <w:szCs w:val="24"/>
              </w:rPr>
              <w:t xml:space="preserve"> </w:t>
            </w:r>
          </w:p>
        </w:tc>
      </w:tr>
      <w:tr w:rsidR="004A14C1" w14:paraId="3E96C4E4" w14:textId="77777777" w:rsidTr="00945FE7">
        <w:tc>
          <w:tcPr>
            <w:tcW w:w="889" w:type="pct"/>
          </w:tcPr>
          <w:p w14:paraId="45274856" w14:textId="77777777" w:rsidR="004A14C1" w:rsidRDefault="00F6137B" w:rsidP="00BE20AA">
            <w:pPr>
              <w:rPr>
                <w:rFonts w:ascii="Arial" w:hAnsi="Arial" w:cs="Arial"/>
                <w:sz w:val="24"/>
                <w:szCs w:val="24"/>
              </w:rPr>
            </w:pPr>
            <w:r>
              <w:rPr>
                <w:rFonts w:ascii="Arial" w:hAnsi="Arial" w:cs="Arial"/>
                <w:sz w:val="24"/>
                <w:szCs w:val="24"/>
              </w:rPr>
              <w:t>Aid s</w:t>
            </w:r>
            <w:r w:rsidR="004A14C1">
              <w:rPr>
                <w:rFonts w:ascii="Arial" w:hAnsi="Arial" w:cs="Arial"/>
                <w:sz w:val="24"/>
                <w:szCs w:val="24"/>
              </w:rPr>
              <w:t>uicide prevention</w:t>
            </w:r>
            <w:r w:rsidR="004A14C1" w:rsidRPr="004B46F3">
              <w:rPr>
                <w:rFonts w:ascii="Arial" w:hAnsi="Arial" w:cs="Arial"/>
                <w:sz w:val="24"/>
                <w:szCs w:val="24"/>
              </w:rPr>
              <w:tab/>
            </w:r>
          </w:p>
        </w:tc>
        <w:tc>
          <w:tcPr>
            <w:tcW w:w="1003" w:type="pct"/>
          </w:tcPr>
          <w:p w14:paraId="0F0EF592" w14:textId="77777777" w:rsidR="004A14C1" w:rsidRDefault="004A14C1" w:rsidP="00BE20AA">
            <w:pPr>
              <w:rPr>
                <w:rFonts w:ascii="Arial" w:hAnsi="Arial" w:cs="Arial"/>
                <w:sz w:val="24"/>
                <w:szCs w:val="24"/>
              </w:rPr>
            </w:pPr>
            <w:r>
              <w:rPr>
                <w:rFonts w:ascii="Arial" w:hAnsi="Arial" w:cs="Arial"/>
                <w:sz w:val="24"/>
                <w:szCs w:val="24"/>
              </w:rPr>
              <w:t xml:space="preserve">Multi agency approach </w:t>
            </w:r>
          </w:p>
        </w:tc>
        <w:tc>
          <w:tcPr>
            <w:tcW w:w="1314" w:type="pct"/>
          </w:tcPr>
          <w:p w14:paraId="4BEF8BD9" w14:textId="77777777" w:rsidR="004A14C1" w:rsidRPr="00EA095B"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Define governance structures to support quality priority.</w:t>
            </w:r>
          </w:p>
          <w:p w14:paraId="3FD4EB4F" w14:textId="77777777" w:rsidR="004A14C1" w:rsidRPr="00EA095B"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 xml:space="preserve">Task group to agree immediate </w:t>
            </w:r>
            <w:r w:rsidR="002525D1" w:rsidRPr="00EA095B">
              <w:rPr>
                <w:rFonts w:ascii="Arial" w:hAnsi="Arial" w:cs="Arial"/>
                <w:sz w:val="24"/>
                <w:szCs w:val="24"/>
              </w:rPr>
              <w:t>priorities.</w:t>
            </w:r>
          </w:p>
          <w:p w14:paraId="6654099E" w14:textId="77777777" w:rsidR="004A14C1" w:rsidRDefault="004A14C1" w:rsidP="007A4C16">
            <w:pPr>
              <w:pStyle w:val="ListParagraph"/>
              <w:numPr>
                <w:ilvl w:val="0"/>
                <w:numId w:val="2"/>
              </w:numPr>
              <w:rPr>
                <w:rFonts w:ascii="Arial" w:hAnsi="Arial" w:cs="Arial"/>
                <w:sz w:val="24"/>
                <w:szCs w:val="24"/>
              </w:rPr>
            </w:pPr>
            <w:r w:rsidRPr="00EA095B">
              <w:rPr>
                <w:rFonts w:ascii="Arial" w:hAnsi="Arial" w:cs="Arial"/>
                <w:sz w:val="24"/>
                <w:szCs w:val="24"/>
              </w:rPr>
              <w:t xml:space="preserve">Establish Quality Priority steering </w:t>
            </w:r>
            <w:r w:rsidR="002525D1" w:rsidRPr="00EA095B">
              <w:rPr>
                <w:rFonts w:ascii="Arial" w:hAnsi="Arial" w:cs="Arial"/>
                <w:sz w:val="24"/>
                <w:szCs w:val="24"/>
              </w:rPr>
              <w:t>group.</w:t>
            </w:r>
            <w:r w:rsidRPr="00EA095B">
              <w:rPr>
                <w:rFonts w:ascii="Arial" w:hAnsi="Arial" w:cs="Arial"/>
                <w:sz w:val="24"/>
                <w:szCs w:val="24"/>
              </w:rPr>
              <w:t xml:space="preserve"> </w:t>
            </w:r>
          </w:p>
          <w:p w14:paraId="4101DD06" w14:textId="77777777" w:rsidR="004A14C1" w:rsidRPr="00EA095B" w:rsidRDefault="004A14C1" w:rsidP="007A4C16">
            <w:pPr>
              <w:pStyle w:val="ListParagraph"/>
              <w:numPr>
                <w:ilvl w:val="0"/>
                <w:numId w:val="2"/>
              </w:numPr>
              <w:rPr>
                <w:rFonts w:ascii="Arial" w:hAnsi="Arial" w:cs="Arial"/>
                <w:sz w:val="24"/>
                <w:szCs w:val="24"/>
              </w:rPr>
            </w:pPr>
            <w:r>
              <w:rPr>
                <w:rFonts w:ascii="Arial" w:hAnsi="Arial" w:cs="Arial"/>
                <w:sz w:val="24"/>
                <w:szCs w:val="24"/>
              </w:rPr>
              <w:t xml:space="preserve">Engage with </w:t>
            </w:r>
            <w:r w:rsidR="00BB2BEF">
              <w:rPr>
                <w:rFonts w:ascii="Arial" w:hAnsi="Arial" w:cs="Arial"/>
                <w:sz w:val="24"/>
                <w:szCs w:val="24"/>
              </w:rPr>
              <w:t>Multi</w:t>
            </w:r>
            <w:r w:rsidR="00F20F04">
              <w:rPr>
                <w:rFonts w:ascii="Arial" w:hAnsi="Arial" w:cs="Arial"/>
                <w:sz w:val="24"/>
                <w:szCs w:val="24"/>
              </w:rPr>
              <w:t xml:space="preserve"> Agency Group (</w:t>
            </w:r>
            <w:r>
              <w:rPr>
                <w:rFonts w:ascii="Arial" w:hAnsi="Arial" w:cs="Arial"/>
                <w:sz w:val="24"/>
                <w:szCs w:val="24"/>
              </w:rPr>
              <w:t>MAG</w:t>
            </w:r>
            <w:r w:rsidR="00F20F04">
              <w:rPr>
                <w:rFonts w:ascii="Arial" w:hAnsi="Arial" w:cs="Arial"/>
                <w:sz w:val="24"/>
                <w:szCs w:val="24"/>
              </w:rPr>
              <w:t>)</w:t>
            </w:r>
            <w:r>
              <w:rPr>
                <w:rFonts w:ascii="Arial" w:hAnsi="Arial" w:cs="Arial"/>
                <w:sz w:val="24"/>
                <w:szCs w:val="24"/>
              </w:rPr>
              <w:t xml:space="preserve"> regarding work programme.</w:t>
            </w:r>
          </w:p>
        </w:tc>
        <w:tc>
          <w:tcPr>
            <w:tcW w:w="1794" w:type="pct"/>
            <w:shd w:val="clear" w:color="auto" w:fill="00B050"/>
          </w:tcPr>
          <w:p w14:paraId="7F88F4DC" w14:textId="77777777" w:rsidR="004A14C1"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44269947" w14:textId="77777777" w:rsidR="00F87492" w:rsidRPr="00F87492" w:rsidRDefault="00F87492" w:rsidP="00F87492">
            <w:pPr>
              <w:pStyle w:val="ListParagraph"/>
              <w:rPr>
                <w:rFonts w:ascii="Arial" w:hAnsi="Arial" w:cs="Arial"/>
                <w:sz w:val="24"/>
                <w:szCs w:val="24"/>
              </w:rPr>
            </w:pPr>
          </w:p>
          <w:p w14:paraId="17D30E4A" w14:textId="77777777" w:rsidR="004A14C1"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08/06/2021.</w:t>
            </w:r>
          </w:p>
          <w:p w14:paraId="16D7EA07" w14:textId="77777777" w:rsidR="00F87492" w:rsidRPr="00F87492" w:rsidRDefault="00F87492" w:rsidP="00F87492">
            <w:pPr>
              <w:rPr>
                <w:rFonts w:ascii="Arial" w:hAnsi="Arial" w:cs="Arial"/>
                <w:sz w:val="24"/>
                <w:szCs w:val="24"/>
              </w:rPr>
            </w:pPr>
          </w:p>
          <w:p w14:paraId="7439CA68" w14:textId="77777777" w:rsidR="00E97423"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28/06/2</w:t>
            </w:r>
            <w:r w:rsidR="00BD1911">
              <w:rPr>
                <w:rFonts w:ascii="Arial" w:hAnsi="Arial" w:cs="Arial"/>
                <w:sz w:val="24"/>
                <w:szCs w:val="24"/>
              </w:rPr>
              <w:t>02</w:t>
            </w:r>
            <w:r w:rsidR="00BD1911" w:rsidRPr="000F291F">
              <w:rPr>
                <w:rFonts w:ascii="Arial" w:hAnsi="Arial" w:cs="Arial"/>
                <w:sz w:val="24"/>
                <w:szCs w:val="24"/>
              </w:rPr>
              <w:t>1.</w:t>
            </w:r>
          </w:p>
          <w:p w14:paraId="6816FD00" w14:textId="77777777" w:rsidR="00F87492" w:rsidRPr="00F87492" w:rsidRDefault="00F87492" w:rsidP="00F87492">
            <w:pPr>
              <w:rPr>
                <w:rFonts w:ascii="Arial" w:hAnsi="Arial" w:cs="Arial"/>
                <w:sz w:val="24"/>
                <w:szCs w:val="24"/>
              </w:rPr>
            </w:pPr>
          </w:p>
          <w:p w14:paraId="54F4E7B4" w14:textId="77777777" w:rsidR="004A14C1" w:rsidRPr="000F291F" w:rsidRDefault="004A14C1" w:rsidP="007A4C16">
            <w:pPr>
              <w:pStyle w:val="ListParagraph"/>
              <w:numPr>
                <w:ilvl w:val="0"/>
                <w:numId w:val="2"/>
              </w:numPr>
              <w:rPr>
                <w:rFonts w:ascii="Arial" w:hAnsi="Arial" w:cs="Arial"/>
                <w:sz w:val="24"/>
                <w:szCs w:val="24"/>
              </w:rPr>
            </w:pPr>
            <w:r w:rsidRPr="000F291F">
              <w:rPr>
                <w:rFonts w:ascii="Arial" w:hAnsi="Arial" w:cs="Arial"/>
                <w:sz w:val="24"/>
                <w:szCs w:val="24"/>
              </w:rPr>
              <w:t xml:space="preserve">Completed </w:t>
            </w:r>
            <w:r w:rsidR="00BD1911" w:rsidRPr="000F291F">
              <w:rPr>
                <w:rFonts w:ascii="Arial" w:hAnsi="Arial" w:cs="Arial"/>
                <w:sz w:val="24"/>
                <w:szCs w:val="24"/>
              </w:rPr>
              <w:t>31/10/2021.</w:t>
            </w:r>
          </w:p>
          <w:p w14:paraId="5269C426" w14:textId="77777777" w:rsidR="004A14C1" w:rsidRDefault="004A14C1" w:rsidP="00BE20AA">
            <w:pPr>
              <w:rPr>
                <w:rFonts w:ascii="Arial" w:hAnsi="Arial" w:cs="Arial"/>
                <w:sz w:val="24"/>
                <w:szCs w:val="24"/>
              </w:rPr>
            </w:pPr>
          </w:p>
        </w:tc>
      </w:tr>
      <w:tr w:rsidR="004A14C1" w14:paraId="32E5F315" w14:textId="77777777" w:rsidTr="00945FE7">
        <w:tc>
          <w:tcPr>
            <w:tcW w:w="889" w:type="pct"/>
          </w:tcPr>
          <w:p w14:paraId="390C2590" w14:textId="77777777" w:rsidR="004A14C1" w:rsidRDefault="004A14C1" w:rsidP="00BE20AA">
            <w:pPr>
              <w:rPr>
                <w:rFonts w:ascii="Arial" w:hAnsi="Arial" w:cs="Arial"/>
                <w:sz w:val="24"/>
                <w:szCs w:val="24"/>
              </w:rPr>
            </w:pPr>
            <w:r>
              <w:rPr>
                <w:rFonts w:ascii="Arial" w:hAnsi="Arial" w:cs="Arial"/>
                <w:sz w:val="24"/>
                <w:szCs w:val="24"/>
              </w:rPr>
              <w:t xml:space="preserve">Maximise the opportunities for early recognition of anxiety and depression, to prevent escalation to risk of suicide for staff </w:t>
            </w:r>
          </w:p>
        </w:tc>
        <w:tc>
          <w:tcPr>
            <w:tcW w:w="1003" w:type="pct"/>
          </w:tcPr>
          <w:p w14:paraId="2209CAC6" w14:textId="77777777" w:rsidR="004A14C1" w:rsidRDefault="004A14C1" w:rsidP="00BE20AA">
            <w:pPr>
              <w:rPr>
                <w:rFonts w:ascii="Arial" w:hAnsi="Arial" w:cs="Arial"/>
                <w:sz w:val="24"/>
                <w:szCs w:val="24"/>
              </w:rPr>
            </w:pPr>
            <w:r>
              <w:rPr>
                <w:rFonts w:ascii="Arial" w:hAnsi="Arial" w:cs="Arial"/>
                <w:sz w:val="24"/>
                <w:szCs w:val="24"/>
              </w:rPr>
              <w:t>Early intervention and recognition of mental health issues &amp; early referral to OH and wellbeing – staff wellbeing paramount.</w:t>
            </w:r>
          </w:p>
        </w:tc>
        <w:tc>
          <w:tcPr>
            <w:tcW w:w="1314" w:type="pct"/>
          </w:tcPr>
          <w:p w14:paraId="6CB4D004" w14:textId="77777777" w:rsidR="004A14C1" w:rsidRDefault="004A14C1" w:rsidP="00BE20AA">
            <w:pPr>
              <w:rPr>
                <w:rFonts w:ascii="Arial" w:hAnsi="Arial" w:cs="Arial"/>
                <w:sz w:val="24"/>
                <w:szCs w:val="24"/>
              </w:rPr>
            </w:pPr>
            <w:r>
              <w:rPr>
                <w:rFonts w:ascii="Arial" w:hAnsi="Arial" w:cs="Arial"/>
                <w:sz w:val="24"/>
                <w:szCs w:val="24"/>
              </w:rPr>
              <w:t xml:space="preserve">Reduce triggers to staff overall sickness. Likely post Covid rebound with sickness/anxiety/moral </w:t>
            </w:r>
            <w:r w:rsidR="00DF3709">
              <w:rPr>
                <w:rFonts w:ascii="Arial" w:hAnsi="Arial" w:cs="Arial"/>
                <w:sz w:val="24"/>
                <w:szCs w:val="24"/>
              </w:rPr>
              <w:t>trauma and</w:t>
            </w:r>
            <w:r>
              <w:rPr>
                <w:rFonts w:ascii="Arial" w:hAnsi="Arial" w:cs="Arial"/>
                <w:sz w:val="24"/>
                <w:szCs w:val="24"/>
              </w:rPr>
              <w:t xml:space="preserve"> long Covid. </w:t>
            </w:r>
          </w:p>
        </w:tc>
        <w:tc>
          <w:tcPr>
            <w:tcW w:w="1794" w:type="pct"/>
            <w:tcBorders>
              <w:bottom w:val="single" w:sz="4" w:space="0" w:color="auto"/>
            </w:tcBorders>
            <w:shd w:val="clear" w:color="auto" w:fill="00B050"/>
          </w:tcPr>
          <w:p w14:paraId="6F9D0B3B" w14:textId="77777777" w:rsidR="004A14C1" w:rsidRDefault="004A14C1" w:rsidP="007A4C16">
            <w:pPr>
              <w:pStyle w:val="ListParagraph"/>
              <w:numPr>
                <w:ilvl w:val="0"/>
                <w:numId w:val="3"/>
              </w:numPr>
              <w:rPr>
                <w:rFonts w:ascii="Arial" w:hAnsi="Arial" w:cs="Arial"/>
                <w:sz w:val="24"/>
                <w:szCs w:val="24"/>
              </w:rPr>
            </w:pPr>
            <w:r w:rsidRPr="00F71425">
              <w:rPr>
                <w:rFonts w:ascii="Arial" w:hAnsi="Arial" w:cs="Arial"/>
                <w:sz w:val="24"/>
                <w:szCs w:val="24"/>
              </w:rPr>
              <w:t>B</w:t>
            </w:r>
            <w:r>
              <w:rPr>
                <w:rFonts w:ascii="Arial" w:hAnsi="Arial" w:cs="Arial"/>
                <w:sz w:val="24"/>
                <w:szCs w:val="24"/>
              </w:rPr>
              <w:t>ase line data on wellbeing started 1/02/2</w:t>
            </w:r>
            <w:r w:rsidR="00E97423">
              <w:rPr>
                <w:rFonts w:ascii="Arial" w:hAnsi="Arial" w:cs="Arial"/>
                <w:sz w:val="24"/>
                <w:szCs w:val="24"/>
              </w:rPr>
              <w:t>02</w:t>
            </w:r>
            <w:r>
              <w:rPr>
                <w:rFonts w:ascii="Arial" w:hAnsi="Arial" w:cs="Arial"/>
                <w:sz w:val="24"/>
                <w:szCs w:val="24"/>
              </w:rPr>
              <w:t>2 &amp; completed 15/06/2</w:t>
            </w:r>
            <w:r w:rsidR="00E97423">
              <w:rPr>
                <w:rFonts w:ascii="Arial" w:hAnsi="Arial" w:cs="Arial"/>
                <w:sz w:val="24"/>
                <w:szCs w:val="24"/>
              </w:rPr>
              <w:t>02</w:t>
            </w:r>
            <w:r>
              <w:rPr>
                <w:rFonts w:ascii="Arial" w:hAnsi="Arial" w:cs="Arial"/>
                <w:sz w:val="24"/>
                <w:szCs w:val="24"/>
              </w:rPr>
              <w:t>2.</w:t>
            </w:r>
          </w:p>
          <w:p w14:paraId="76C4D848" w14:textId="77777777" w:rsidR="004A14C1" w:rsidRDefault="004A14C1" w:rsidP="007A4C16">
            <w:pPr>
              <w:pStyle w:val="ListParagraph"/>
              <w:numPr>
                <w:ilvl w:val="0"/>
                <w:numId w:val="3"/>
              </w:numPr>
              <w:rPr>
                <w:rFonts w:ascii="Arial" w:hAnsi="Arial" w:cs="Arial"/>
                <w:sz w:val="24"/>
                <w:szCs w:val="24"/>
              </w:rPr>
            </w:pPr>
            <w:r>
              <w:rPr>
                <w:rFonts w:ascii="Arial" w:hAnsi="Arial" w:cs="Arial"/>
                <w:sz w:val="24"/>
                <w:szCs w:val="24"/>
              </w:rPr>
              <w:t>Improved data collection for wellbeing and parameters &amp; methodology completed 1/6/2</w:t>
            </w:r>
            <w:r w:rsidR="00E97423">
              <w:rPr>
                <w:rFonts w:ascii="Arial" w:hAnsi="Arial" w:cs="Arial"/>
                <w:sz w:val="24"/>
                <w:szCs w:val="24"/>
              </w:rPr>
              <w:t>02</w:t>
            </w:r>
            <w:r>
              <w:rPr>
                <w:rFonts w:ascii="Arial" w:hAnsi="Arial" w:cs="Arial"/>
                <w:sz w:val="24"/>
                <w:szCs w:val="24"/>
              </w:rPr>
              <w:t xml:space="preserve">2. </w:t>
            </w:r>
          </w:p>
          <w:p w14:paraId="78AA3A1D" w14:textId="77777777" w:rsidR="004A14C1" w:rsidRPr="0056137F" w:rsidRDefault="004A14C1" w:rsidP="007A4C16">
            <w:pPr>
              <w:pStyle w:val="ListParagraph"/>
              <w:numPr>
                <w:ilvl w:val="0"/>
                <w:numId w:val="3"/>
              </w:numPr>
            </w:pPr>
            <w:r w:rsidRPr="0056137F">
              <w:rPr>
                <w:rFonts w:ascii="Arial" w:hAnsi="Arial" w:cs="Arial"/>
                <w:sz w:val="24"/>
                <w:szCs w:val="24"/>
              </w:rPr>
              <w:t xml:space="preserve">Sharing HOPE – the art of healing together </w:t>
            </w:r>
            <w:r>
              <w:rPr>
                <w:rFonts w:ascii="Arial" w:hAnsi="Arial" w:cs="Arial"/>
                <w:sz w:val="24"/>
                <w:szCs w:val="24"/>
              </w:rPr>
              <w:t>commenced 17/02/2</w:t>
            </w:r>
            <w:r w:rsidR="00E97423">
              <w:rPr>
                <w:rFonts w:ascii="Arial" w:hAnsi="Arial" w:cs="Arial"/>
                <w:sz w:val="24"/>
                <w:szCs w:val="24"/>
              </w:rPr>
              <w:t>02</w:t>
            </w:r>
            <w:r>
              <w:rPr>
                <w:rFonts w:ascii="Arial" w:hAnsi="Arial" w:cs="Arial"/>
                <w:sz w:val="24"/>
                <w:szCs w:val="24"/>
              </w:rPr>
              <w:t>2.  Official launch with film September 2022. Funding in place until 2024 - several projects underway in high-risk areas such as ITU &amp; mental health in patient wards. Four Health Board wide events ag</w:t>
            </w:r>
            <w:r w:rsidR="00F6137B">
              <w:rPr>
                <w:rFonts w:ascii="Arial" w:hAnsi="Arial" w:cs="Arial"/>
                <w:sz w:val="24"/>
                <w:szCs w:val="24"/>
              </w:rPr>
              <w:t>r</w:t>
            </w:r>
            <w:r>
              <w:rPr>
                <w:rFonts w:ascii="Arial" w:hAnsi="Arial" w:cs="Arial"/>
                <w:sz w:val="24"/>
                <w:szCs w:val="24"/>
              </w:rPr>
              <w:t>eed during spring/summer.</w:t>
            </w:r>
          </w:p>
          <w:p w14:paraId="35846365" w14:textId="77777777" w:rsidR="004A14C1" w:rsidRPr="002573C1" w:rsidRDefault="004A14C1" w:rsidP="007A4C16">
            <w:pPr>
              <w:pStyle w:val="ListParagraph"/>
              <w:numPr>
                <w:ilvl w:val="0"/>
                <w:numId w:val="3"/>
              </w:numPr>
            </w:pPr>
            <w:r>
              <w:rPr>
                <w:rFonts w:ascii="Arial" w:hAnsi="Arial" w:cs="Arial"/>
                <w:sz w:val="24"/>
                <w:szCs w:val="24"/>
              </w:rPr>
              <w:t>Data and methodologies/ outcomes completed for Sharing HOPE 1/06/2</w:t>
            </w:r>
            <w:r w:rsidR="00E97423">
              <w:rPr>
                <w:rFonts w:ascii="Arial" w:hAnsi="Arial" w:cs="Arial"/>
                <w:sz w:val="24"/>
                <w:szCs w:val="24"/>
              </w:rPr>
              <w:t>02</w:t>
            </w:r>
            <w:r>
              <w:rPr>
                <w:rFonts w:ascii="Arial" w:hAnsi="Arial" w:cs="Arial"/>
                <w:sz w:val="24"/>
                <w:szCs w:val="24"/>
              </w:rPr>
              <w:t>2</w:t>
            </w:r>
          </w:p>
        </w:tc>
      </w:tr>
      <w:tr w:rsidR="00FA150C" w:rsidRPr="00DF3745" w14:paraId="4C025944" w14:textId="77777777" w:rsidTr="00945FE7">
        <w:tc>
          <w:tcPr>
            <w:tcW w:w="889" w:type="pct"/>
            <w:vMerge w:val="restart"/>
          </w:tcPr>
          <w:p w14:paraId="3AAB3ADB" w14:textId="77777777" w:rsidR="00FA150C" w:rsidRDefault="00FA150C" w:rsidP="00BE20AA">
            <w:pPr>
              <w:rPr>
                <w:rFonts w:ascii="Arial" w:hAnsi="Arial" w:cs="Arial"/>
                <w:sz w:val="24"/>
                <w:szCs w:val="24"/>
              </w:rPr>
            </w:pPr>
            <w:r>
              <w:rPr>
                <w:rFonts w:ascii="Arial" w:hAnsi="Arial" w:cs="Arial"/>
                <w:sz w:val="24"/>
                <w:szCs w:val="24"/>
              </w:rPr>
              <w:t>Educated Workforce to recognise the early signs &amp; symptoms of an acute depressive illness.</w:t>
            </w:r>
          </w:p>
          <w:p w14:paraId="55FDAF4F" w14:textId="77777777" w:rsidR="00FA150C" w:rsidRDefault="00FA150C" w:rsidP="00BE20AA">
            <w:pPr>
              <w:rPr>
                <w:rFonts w:ascii="Arial" w:hAnsi="Arial" w:cs="Arial"/>
                <w:sz w:val="24"/>
                <w:szCs w:val="24"/>
              </w:rPr>
            </w:pPr>
            <w:r>
              <w:rPr>
                <w:rFonts w:ascii="Arial" w:hAnsi="Arial" w:cs="Arial"/>
                <w:sz w:val="24"/>
                <w:szCs w:val="24"/>
              </w:rPr>
              <w:t xml:space="preserve">Compassionate employer with recognition of suicide risk throughout all tiers of management and clinical staff </w:t>
            </w:r>
          </w:p>
          <w:p w14:paraId="003B5C0B" w14:textId="77777777" w:rsidR="00FA150C" w:rsidRDefault="00FA150C" w:rsidP="00BE20AA">
            <w:pPr>
              <w:rPr>
                <w:rFonts w:ascii="Arial" w:hAnsi="Arial" w:cs="Arial"/>
                <w:sz w:val="24"/>
                <w:szCs w:val="24"/>
              </w:rPr>
            </w:pPr>
          </w:p>
          <w:p w14:paraId="0046CC85" w14:textId="77777777" w:rsidR="00FA150C" w:rsidRDefault="00FA150C" w:rsidP="00BE20AA">
            <w:pPr>
              <w:rPr>
                <w:rFonts w:ascii="Arial" w:hAnsi="Arial" w:cs="Arial"/>
                <w:sz w:val="24"/>
                <w:szCs w:val="24"/>
              </w:rPr>
            </w:pPr>
          </w:p>
          <w:p w14:paraId="3720B879" w14:textId="77777777" w:rsidR="00FA150C" w:rsidRDefault="00FA150C" w:rsidP="00BE20AA">
            <w:pPr>
              <w:rPr>
                <w:rFonts w:ascii="Arial" w:hAnsi="Arial" w:cs="Arial"/>
                <w:sz w:val="24"/>
                <w:szCs w:val="24"/>
              </w:rPr>
            </w:pPr>
          </w:p>
        </w:tc>
        <w:tc>
          <w:tcPr>
            <w:tcW w:w="1003" w:type="pct"/>
            <w:vMerge w:val="restart"/>
          </w:tcPr>
          <w:p w14:paraId="7D51DDF8" w14:textId="77777777" w:rsidR="00FA150C" w:rsidRDefault="00FA150C" w:rsidP="00BE20AA">
            <w:pPr>
              <w:rPr>
                <w:rFonts w:ascii="Arial" w:hAnsi="Arial" w:cs="Arial"/>
                <w:sz w:val="24"/>
                <w:szCs w:val="24"/>
              </w:rPr>
            </w:pPr>
            <w:r>
              <w:rPr>
                <w:rFonts w:ascii="Arial" w:hAnsi="Arial" w:cs="Arial"/>
                <w:sz w:val="24"/>
                <w:szCs w:val="24"/>
              </w:rPr>
              <w:t>Initial baseline scoping exercise to ascertain learning and training needs for all front-line staff throughout Service Groups – this may require development/purchase of a specific educational package.</w:t>
            </w:r>
          </w:p>
          <w:p w14:paraId="48BD807C" w14:textId="77777777" w:rsidR="00FA150C" w:rsidRDefault="00FA150C" w:rsidP="00BE20AA">
            <w:pPr>
              <w:rPr>
                <w:rFonts w:ascii="Arial" w:hAnsi="Arial" w:cs="Arial"/>
                <w:sz w:val="24"/>
                <w:szCs w:val="24"/>
              </w:rPr>
            </w:pPr>
            <w:r>
              <w:rPr>
                <w:rFonts w:ascii="Arial" w:hAnsi="Arial" w:cs="Arial"/>
                <w:sz w:val="24"/>
                <w:szCs w:val="24"/>
              </w:rPr>
              <w:t>To source 2</w:t>
            </w:r>
            <w:r w:rsidRPr="00D26107">
              <w:rPr>
                <w:rFonts w:ascii="Arial" w:hAnsi="Arial" w:cs="Arial"/>
                <w:sz w:val="24"/>
                <w:szCs w:val="24"/>
                <w:vertAlign w:val="superscript"/>
              </w:rPr>
              <w:t>nd</w:t>
            </w:r>
            <w:r>
              <w:rPr>
                <w:rFonts w:ascii="Arial" w:hAnsi="Arial" w:cs="Arial"/>
                <w:sz w:val="24"/>
                <w:szCs w:val="24"/>
              </w:rPr>
              <w:t xml:space="preserve"> stage bespoke training that will assess suicidal risk. </w:t>
            </w:r>
          </w:p>
        </w:tc>
        <w:tc>
          <w:tcPr>
            <w:tcW w:w="1314" w:type="pct"/>
            <w:vMerge w:val="restart"/>
          </w:tcPr>
          <w:p w14:paraId="28F6E599" w14:textId="77777777" w:rsidR="00FA150C" w:rsidRDefault="00FA150C" w:rsidP="00BE20AA">
            <w:pPr>
              <w:rPr>
                <w:rFonts w:ascii="Arial" w:hAnsi="Arial" w:cs="Arial"/>
                <w:sz w:val="24"/>
                <w:szCs w:val="24"/>
              </w:rPr>
            </w:pPr>
            <w:r>
              <w:rPr>
                <w:rFonts w:ascii="Arial" w:hAnsi="Arial" w:cs="Arial"/>
                <w:sz w:val="24"/>
                <w:szCs w:val="24"/>
              </w:rPr>
              <w:t xml:space="preserve">Educate a workforce who </w:t>
            </w:r>
            <w:r w:rsidR="00A54E20">
              <w:rPr>
                <w:rFonts w:ascii="Arial" w:hAnsi="Arial" w:cs="Arial"/>
                <w:sz w:val="24"/>
                <w:szCs w:val="24"/>
              </w:rPr>
              <w:t>can</w:t>
            </w:r>
            <w:r>
              <w:rPr>
                <w:rFonts w:ascii="Arial" w:hAnsi="Arial" w:cs="Arial"/>
                <w:sz w:val="24"/>
                <w:szCs w:val="24"/>
              </w:rPr>
              <w:t xml:space="preserve"> recognise early indicators of suicide &amp; self-harm amongst the population we serve and staff groups. </w:t>
            </w:r>
          </w:p>
        </w:tc>
        <w:tc>
          <w:tcPr>
            <w:tcW w:w="1794" w:type="pct"/>
            <w:tcBorders>
              <w:bottom w:val="single" w:sz="4" w:space="0" w:color="auto"/>
            </w:tcBorders>
            <w:shd w:val="clear" w:color="auto" w:fill="00B050"/>
          </w:tcPr>
          <w:p w14:paraId="22D2DC2D" w14:textId="77777777" w:rsidR="00FA150C" w:rsidRPr="002573C1" w:rsidRDefault="00FA150C" w:rsidP="007A4C16">
            <w:pPr>
              <w:pStyle w:val="ListParagraph"/>
              <w:numPr>
                <w:ilvl w:val="0"/>
                <w:numId w:val="3"/>
              </w:numPr>
              <w:rPr>
                <w:rFonts w:ascii="Arial" w:hAnsi="Arial" w:cs="Arial"/>
                <w:sz w:val="24"/>
                <w:szCs w:val="24"/>
              </w:rPr>
            </w:pPr>
            <w:r w:rsidRPr="002573C1">
              <w:rPr>
                <w:rFonts w:ascii="Arial" w:hAnsi="Arial" w:cs="Arial"/>
                <w:sz w:val="24"/>
                <w:szCs w:val="24"/>
              </w:rPr>
              <w:t xml:space="preserve">Mapping of training and outcomes completed </w:t>
            </w:r>
            <w:r w:rsidR="00BD1911" w:rsidRPr="002573C1">
              <w:rPr>
                <w:rFonts w:ascii="Arial" w:hAnsi="Arial" w:cs="Arial"/>
                <w:sz w:val="24"/>
                <w:szCs w:val="24"/>
              </w:rPr>
              <w:t>1.6.2</w:t>
            </w:r>
            <w:r w:rsidR="00BD1911">
              <w:rPr>
                <w:rFonts w:ascii="Arial" w:hAnsi="Arial" w:cs="Arial"/>
                <w:sz w:val="24"/>
                <w:szCs w:val="24"/>
              </w:rPr>
              <w:t>02</w:t>
            </w:r>
            <w:r w:rsidR="00BD1911" w:rsidRPr="002573C1">
              <w:rPr>
                <w:rFonts w:ascii="Arial" w:hAnsi="Arial" w:cs="Arial"/>
                <w:sz w:val="24"/>
                <w:szCs w:val="24"/>
              </w:rPr>
              <w:t>2.</w:t>
            </w:r>
          </w:p>
          <w:p w14:paraId="0E5569AA" w14:textId="77777777" w:rsidR="00294A55" w:rsidRDefault="00F6137B" w:rsidP="007A4C16">
            <w:pPr>
              <w:pStyle w:val="ListParagraph"/>
              <w:numPr>
                <w:ilvl w:val="0"/>
                <w:numId w:val="3"/>
              </w:numPr>
              <w:rPr>
                <w:rFonts w:ascii="Arial" w:hAnsi="Arial" w:cs="Arial"/>
                <w:sz w:val="24"/>
                <w:szCs w:val="24"/>
              </w:rPr>
            </w:pPr>
            <w:r>
              <w:rPr>
                <w:rFonts w:ascii="Arial" w:hAnsi="Arial" w:cs="Arial"/>
                <w:sz w:val="24"/>
                <w:szCs w:val="24"/>
              </w:rPr>
              <w:t>Training p</w:t>
            </w:r>
            <w:r w:rsidR="00FA150C" w:rsidRPr="002573C1">
              <w:rPr>
                <w:rFonts w:ascii="Arial" w:hAnsi="Arial" w:cs="Arial"/>
                <w:sz w:val="24"/>
                <w:szCs w:val="24"/>
              </w:rPr>
              <w:t>roposal completed 16.06.2</w:t>
            </w:r>
            <w:r w:rsidR="00E97423">
              <w:rPr>
                <w:rFonts w:ascii="Arial" w:hAnsi="Arial" w:cs="Arial"/>
                <w:sz w:val="24"/>
                <w:szCs w:val="24"/>
              </w:rPr>
              <w:t>02</w:t>
            </w:r>
            <w:r w:rsidR="00FA150C" w:rsidRPr="002573C1">
              <w:rPr>
                <w:rFonts w:ascii="Arial" w:hAnsi="Arial" w:cs="Arial"/>
                <w:sz w:val="24"/>
                <w:szCs w:val="24"/>
              </w:rPr>
              <w:t>2 and identified a 3-tier approach to training.</w:t>
            </w:r>
          </w:p>
          <w:p w14:paraId="7DC364E3" w14:textId="77777777" w:rsidR="00FA150C" w:rsidRPr="00294A55" w:rsidRDefault="00FA150C" w:rsidP="00117777">
            <w:pPr>
              <w:pStyle w:val="ListParagraph"/>
              <w:numPr>
                <w:ilvl w:val="0"/>
                <w:numId w:val="3"/>
              </w:numPr>
              <w:rPr>
                <w:rFonts w:ascii="Arial" w:hAnsi="Arial" w:cs="Arial"/>
                <w:sz w:val="24"/>
                <w:szCs w:val="24"/>
              </w:rPr>
            </w:pPr>
            <w:r w:rsidRPr="00294A55">
              <w:rPr>
                <w:rFonts w:ascii="Arial" w:hAnsi="Arial" w:cs="Arial"/>
                <w:sz w:val="24"/>
                <w:szCs w:val="24"/>
              </w:rPr>
              <w:t>React and Suicide Awareness merged to create Tier 1 – React &amp; Introduction to Suicide Prevention launched September 2022.</w:t>
            </w:r>
            <w:r w:rsidR="00117777">
              <w:rPr>
                <w:rFonts w:ascii="Arial" w:hAnsi="Arial" w:cs="Arial"/>
                <w:sz w:val="24"/>
                <w:szCs w:val="24"/>
              </w:rPr>
              <w:t xml:space="preserve"> Monthly training offered. </w:t>
            </w:r>
            <w:r w:rsidR="00A47151">
              <w:rPr>
                <w:rFonts w:ascii="Arial" w:hAnsi="Arial" w:cs="Arial"/>
                <w:sz w:val="24"/>
                <w:szCs w:val="24"/>
              </w:rPr>
              <w:t>1405</w:t>
            </w:r>
            <w:r w:rsidR="00A353F5">
              <w:rPr>
                <w:rFonts w:ascii="Arial" w:hAnsi="Arial" w:cs="Arial"/>
                <w:sz w:val="24"/>
                <w:szCs w:val="24"/>
              </w:rPr>
              <w:t xml:space="preserve"> staff members </w:t>
            </w:r>
            <w:r w:rsidR="00A47151">
              <w:rPr>
                <w:rFonts w:ascii="Arial" w:hAnsi="Arial" w:cs="Arial"/>
                <w:sz w:val="24"/>
                <w:szCs w:val="24"/>
              </w:rPr>
              <w:t xml:space="preserve">trained to date equating to </w:t>
            </w:r>
            <w:r w:rsidR="00117777">
              <w:rPr>
                <w:rFonts w:ascii="Arial" w:hAnsi="Arial" w:cs="Arial"/>
                <w:sz w:val="24"/>
                <w:szCs w:val="24"/>
              </w:rPr>
              <w:t>11.24% of</w:t>
            </w:r>
            <w:r w:rsidR="00A353F5">
              <w:rPr>
                <w:rFonts w:ascii="Arial" w:hAnsi="Arial" w:cs="Arial"/>
                <w:sz w:val="24"/>
                <w:szCs w:val="24"/>
              </w:rPr>
              <w:t xml:space="preserve"> workforce.  Total trained in React &amp; Suicide Prevention </w:t>
            </w:r>
            <w:r w:rsidR="00117777">
              <w:rPr>
                <w:rFonts w:ascii="Arial" w:hAnsi="Arial" w:cs="Arial"/>
                <w:sz w:val="24"/>
                <w:szCs w:val="24"/>
              </w:rPr>
              <w:t>(including all training such as bespoke) since 2021 is 5710 (45.68% of</w:t>
            </w:r>
            <w:r w:rsidR="00A353F5">
              <w:rPr>
                <w:rFonts w:ascii="Arial" w:hAnsi="Arial" w:cs="Arial"/>
                <w:sz w:val="24"/>
                <w:szCs w:val="24"/>
              </w:rPr>
              <w:t xml:space="preserve"> workforce).</w:t>
            </w:r>
          </w:p>
        </w:tc>
      </w:tr>
      <w:tr w:rsidR="00B067BC" w:rsidRPr="00DF3745" w14:paraId="6DB28DEE" w14:textId="77777777" w:rsidTr="00435323">
        <w:tc>
          <w:tcPr>
            <w:tcW w:w="889" w:type="pct"/>
            <w:vMerge/>
          </w:tcPr>
          <w:p w14:paraId="112768D6" w14:textId="77777777" w:rsidR="00B067BC" w:rsidRDefault="00B067BC" w:rsidP="00BE20AA">
            <w:pPr>
              <w:rPr>
                <w:rFonts w:ascii="Arial" w:hAnsi="Arial" w:cs="Arial"/>
                <w:sz w:val="24"/>
                <w:szCs w:val="24"/>
              </w:rPr>
            </w:pPr>
          </w:p>
        </w:tc>
        <w:tc>
          <w:tcPr>
            <w:tcW w:w="1003" w:type="pct"/>
            <w:vMerge/>
          </w:tcPr>
          <w:p w14:paraId="2FED9922" w14:textId="77777777" w:rsidR="00B067BC" w:rsidRDefault="00B067BC" w:rsidP="00BE20AA">
            <w:pPr>
              <w:rPr>
                <w:rFonts w:ascii="Arial" w:hAnsi="Arial" w:cs="Arial"/>
                <w:sz w:val="24"/>
                <w:szCs w:val="24"/>
              </w:rPr>
            </w:pPr>
          </w:p>
        </w:tc>
        <w:tc>
          <w:tcPr>
            <w:tcW w:w="1314" w:type="pct"/>
            <w:vMerge/>
          </w:tcPr>
          <w:p w14:paraId="49187A74" w14:textId="77777777" w:rsidR="00B067BC" w:rsidRDefault="00B067BC" w:rsidP="00BE20AA">
            <w:pPr>
              <w:rPr>
                <w:rFonts w:ascii="Arial" w:hAnsi="Arial" w:cs="Arial"/>
                <w:sz w:val="24"/>
                <w:szCs w:val="24"/>
              </w:rPr>
            </w:pPr>
          </w:p>
        </w:tc>
        <w:tc>
          <w:tcPr>
            <w:tcW w:w="1794" w:type="pct"/>
            <w:tcBorders>
              <w:bottom w:val="single" w:sz="4" w:space="0" w:color="auto"/>
            </w:tcBorders>
            <w:shd w:val="clear" w:color="auto" w:fill="FFC000"/>
          </w:tcPr>
          <w:p w14:paraId="4B1E8A75" w14:textId="77777777" w:rsidR="00B067BC" w:rsidRPr="002573C1" w:rsidRDefault="00F66569" w:rsidP="00194086">
            <w:pPr>
              <w:pStyle w:val="ListParagraph"/>
              <w:numPr>
                <w:ilvl w:val="0"/>
                <w:numId w:val="3"/>
              </w:numPr>
              <w:rPr>
                <w:rFonts w:ascii="Arial" w:hAnsi="Arial" w:cs="Arial"/>
                <w:sz w:val="24"/>
                <w:szCs w:val="24"/>
              </w:rPr>
            </w:pPr>
            <w:r w:rsidRPr="002573C1">
              <w:rPr>
                <w:rFonts w:ascii="Arial" w:hAnsi="Arial" w:cs="Arial"/>
                <w:sz w:val="24"/>
                <w:szCs w:val="24"/>
              </w:rPr>
              <w:t xml:space="preserve">Tier 2 – Safety planning/safety tools for qualified professionals.  Piloted through slippage money </w:t>
            </w:r>
            <w:r w:rsidR="0055491D">
              <w:rPr>
                <w:rFonts w:ascii="Arial" w:hAnsi="Arial" w:cs="Arial"/>
                <w:sz w:val="24"/>
                <w:szCs w:val="24"/>
              </w:rPr>
              <w:t xml:space="preserve">£5000 </w:t>
            </w:r>
            <w:r w:rsidRPr="002573C1">
              <w:rPr>
                <w:rFonts w:ascii="Arial" w:hAnsi="Arial" w:cs="Arial"/>
                <w:sz w:val="24"/>
                <w:szCs w:val="24"/>
              </w:rPr>
              <w:t xml:space="preserve">March 2022 for 20 staff throughout Service Groups. Feedback &amp; evaluation completed. </w:t>
            </w:r>
            <w:r w:rsidR="00DD7324">
              <w:rPr>
                <w:rFonts w:ascii="Arial" w:hAnsi="Arial" w:cs="Arial"/>
                <w:sz w:val="24"/>
                <w:szCs w:val="24"/>
              </w:rPr>
              <w:t>Agreement is required on the future model of Tier 2 training within SBUHB.</w:t>
            </w:r>
            <w:r w:rsidR="00A353F5">
              <w:rPr>
                <w:rFonts w:ascii="Arial" w:hAnsi="Arial" w:cs="Arial"/>
                <w:sz w:val="24"/>
                <w:szCs w:val="24"/>
              </w:rPr>
              <w:t xml:space="preserve"> </w:t>
            </w:r>
          </w:p>
        </w:tc>
      </w:tr>
      <w:tr w:rsidR="00FA150C" w:rsidRPr="00DF3745" w14:paraId="78A198CA" w14:textId="77777777" w:rsidTr="00945FE7">
        <w:tc>
          <w:tcPr>
            <w:tcW w:w="889" w:type="pct"/>
            <w:vMerge/>
          </w:tcPr>
          <w:p w14:paraId="75FBE515" w14:textId="77777777" w:rsidR="00FA150C" w:rsidRDefault="00FA150C" w:rsidP="00BE20AA">
            <w:pPr>
              <w:rPr>
                <w:rFonts w:ascii="Arial" w:hAnsi="Arial" w:cs="Arial"/>
                <w:sz w:val="24"/>
                <w:szCs w:val="24"/>
              </w:rPr>
            </w:pPr>
          </w:p>
        </w:tc>
        <w:tc>
          <w:tcPr>
            <w:tcW w:w="1003" w:type="pct"/>
            <w:vMerge/>
          </w:tcPr>
          <w:p w14:paraId="5B90601F" w14:textId="77777777" w:rsidR="00FA150C" w:rsidRDefault="00FA150C" w:rsidP="00BE20AA">
            <w:pPr>
              <w:rPr>
                <w:rFonts w:ascii="Arial" w:hAnsi="Arial" w:cs="Arial"/>
                <w:sz w:val="24"/>
                <w:szCs w:val="24"/>
              </w:rPr>
            </w:pPr>
          </w:p>
        </w:tc>
        <w:tc>
          <w:tcPr>
            <w:tcW w:w="1314" w:type="pct"/>
            <w:vMerge/>
          </w:tcPr>
          <w:p w14:paraId="4CC46B17" w14:textId="77777777" w:rsidR="00FA150C" w:rsidRDefault="00FA150C" w:rsidP="00BE20AA">
            <w:pPr>
              <w:rPr>
                <w:rFonts w:ascii="Arial" w:hAnsi="Arial" w:cs="Arial"/>
                <w:sz w:val="24"/>
                <w:szCs w:val="24"/>
              </w:rPr>
            </w:pPr>
          </w:p>
        </w:tc>
        <w:tc>
          <w:tcPr>
            <w:tcW w:w="1794" w:type="pct"/>
            <w:tcBorders>
              <w:bottom w:val="single" w:sz="4" w:space="0" w:color="auto"/>
            </w:tcBorders>
            <w:shd w:val="clear" w:color="auto" w:fill="FFC000" w:themeFill="accent4"/>
          </w:tcPr>
          <w:p w14:paraId="264D256D" w14:textId="77777777" w:rsidR="002573C1" w:rsidRPr="005D7943" w:rsidRDefault="005D7943" w:rsidP="00194086">
            <w:pPr>
              <w:pStyle w:val="ListParagraph"/>
              <w:numPr>
                <w:ilvl w:val="0"/>
                <w:numId w:val="4"/>
              </w:numPr>
              <w:shd w:val="clear" w:color="auto" w:fill="FFC000" w:themeFill="accent4"/>
              <w:rPr>
                <w:rFonts w:ascii="Arial" w:hAnsi="Arial" w:cs="Arial"/>
                <w:sz w:val="24"/>
                <w:szCs w:val="24"/>
              </w:rPr>
            </w:pPr>
            <w:r w:rsidRPr="00A81895">
              <w:rPr>
                <w:rFonts w:ascii="Arial" w:hAnsi="Arial" w:cs="Arial"/>
                <w:sz w:val="24"/>
                <w:szCs w:val="24"/>
              </w:rPr>
              <w:t>Tier 3 – Suicide Prevention/IMV Training - Specialist training for mental health professiona</w:t>
            </w:r>
            <w:r>
              <w:rPr>
                <w:rFonts w:ascii="Arial" w:hAnsi="Arial" w:cs="Arial"/>
                <w:sz w:val="24"/>
                <w:szCs w:val="24"/>
              </w:rPr>
              <w:t>ls. P</w:t>
            </w:r>
            <w:r w:rsidRPr="00A81895">
              <w:rPr>
                <w:rFonts w:ascii="Arial" w:hAnsi="Arial" w:cs="Arial"/>
                <w:sz w:val="24"/>
                <w:szCs w:val="24"/>
              </w:rPr>
              <w:t xml:space="preserve">ilot study </w:t>
            </w:r>
            <w:r>
              <w:rPr>
                <w:rFonts w:ascii="Arial" w:hAnsi="Arial" w:cs="Arial"/>
                <w:sz w:val="24"/>
                <w:szCs w:val="24"/>
              </w:rPr>
              <w:t xml:space="preserve">with y Caswell clinic </w:t>
            </w:r>
            <w:r w:rsidRPr="00A81895">
              <w:rPr>
                <w:rFonts w:ascii="Arial" w:hAnsi="Arial" w:cs="Arial"/>
                <w:sz w:val="24"/>
                <w:szCs w:val="24"/>
              </w:rPr>
              <w:t>for sta</w:t>
            </w:r>
            <w:r>
              <w:rPr>
                <w:rFonts w:ascii="Arial" w:hAnsi="Arial" w:cs="Arial"/>
                <w:sz w:val="24"/>
                <w:szCs w:val="24"/>
              </w:rPr>
              <w:t xml:space="preserve">ff working with female services June 2023. </w:t>
            </w:r>
            <w:r w:rsidRPr="00A81895">
              <w:rPr>
                <w:rFonts w:ascii="Arial" w:hAnsi="Arial" w:cs="Arial"/>
                <w:sz w:val="24"/>
                <w:szCs w:val="24"/>
              </w:rPr>
              <w:t>Wider rol</w:t>
            </w:r>
            <w:r>
              <w:rPr>
                <w:rFonts w:ascii="Arial" w:hAnsi="Arial" w:cs="Arial"/>
                <w:sz w:val="24"/>
                <w:szCs w:val="24"/>
              </w:rPr>
              <w:t>l out to be agreed</w:t>
            </w:r>
            <w:r w:rsidRPr="00A81895">
              <w:rPr>
                <w:rFonts w:ascii="Arial" w:hAnsi="Arial" w:cs="Arial"/>
                <w:sz w:val="24"/>
                <w:szCs w:val="24"/>
              </w:rPr>
              <w:t xml:space="preserve"> with Mental Health division &amp; Q</w:t>
            </w:r>
            <w:r>
              <w:rPr>
                <w:rFonts w:ascii="Arial" w:hAnsi="Arial" w:cs="Arial"/>
                <w:sz w:val="24"/>
                <w:szCs w:val="24"/>
              </w:rPr>
              <w:t xml:space="preserve"> &amp; S group for sign off following pilot study.</w:t>
            </w:r>
            <w:r w:rsidR="00052E24">
              <w:rPr>
                <w:rFonts w:ascii="Arial" w:hAnsi="Arial" w:cs="Arial"/>
                <w:sz w:val="24"/>
                <w:szCs w:val="24"/>
              </w:rPr>
              <w:t xml:space="preserve"> Kim Liddiard leading on Level 3 training – awaiting timescales to be identified by MH &amp; LD </w:t>
            </w:r>
            <w:r w:rsidR="00871BF1">
              <w:rPr>
                <w:rFonts w:ascii="Arial" w:hAnsi="Arial" w:cs="Arial"/>
                <w:sz w:val="24"/>
                <w:szCs w:val="24"/>
              </w:rPr>
              <w:t>division.</w:t>
            </w:r>
            <w:r w:rsidR="00117777">
              <w:rPr>
                <w:rFonts w:ascii="Arial" w:hAnsi="Arial" w:cs="Arial"/>
                <w:sz w:val="24"/>
                <w:szCs w:val="24"/>
              </w:rPr>
              <w:t xml:space="preserve"> </w:t>
            </w:r>
          </w:p>
        </w:tc>
      </w:tr>
      <w:tr w:rsidR="004A14C1" w14:paraId="25B27B9A" w14:textId="77777777" w:rsidTr="00945FE7">
        <w:tc>
          <w:tcPr>
            <w:tcW w:w="889" w:type="pct"/>
          </w:tcPr>
          <w:p w14:paraId="6A6F878C" w14:textId="77777777" w:rsidR="004A14C1" w:rsidRDefault="004A14C1" w:rsidP="00BE20AA">
            <w:pPr>
              <w:rPr>
                <w:rFonts w:ascii="Arial" w:hAnsi="Arial" w:cs="Arial"/>
                <w:sz w:val="24"/>
                <w:szCs w:val="24"/>
              </w:rPr>
            </w:pPr>
            <w:r>
              <w:rPr>
                <w:rFonts w:ascii="Arial" w:hAnsi="Arial" w:cs="Arial"/>
                <w:sz w:val="24"/>
                <w:szCs w:val="24"/>
              </w:rPr>
              <w:t xml:space="preserve">Improve data collection on agreed baselines, </w:t>
            </w:r>
            <w:r w:rsidR="005D7943">
              <w:rPr>
                <w:rFonts w:ascii="Arial" w:hAnsi="Arial" w:cs="Arial"/>
                <w:sz w:val="24"/>
                <w:szCs w:val="24"/>
              </w:rPr>
              <w:t>parameters,</w:t>
            </w:r>
            <w:r>
              <w:rPr>
                <w:rFonts w:ascii="Arial" w:hAnsi="Arial" w:cs="Arial"/>
                <w:sz w:val="24"/>
                <w:szCs w:val="24"/>
              </w:rPr>
              <w:t xml:space="preserve"> and methodology.</w:t>
            </w:r>
          </w:p>
          <w:p w14:paraId="53B003F6" w14:textId="77777777" w:rsidR="004A14C1" w:rsidRDefault="004A14C1" w:rsidP="00BE20AA">
            <w:pPr>
              <w:rPr>
                <w:rFonts w:ascii="Arial" w:hAnsi="Arial" w:cs="Arial"/>
                <w:sz w:val="24"/>
                <w:szCs w:val="24"/>
              </w:rPr>
            </w:pPr>
          </w:p>
        </w:tc>
        <w:tc>
          <w:tcPr>
            <w:tcW w:w="1003" w:type="pct"/>
          </w:tcPr>
          <w:p w14:paraId="2294E91C" w14:textId="77777777" w:rsidR="004A14C1" w:rsidRDefault="004A14C1" w:rsidP="00BE20AA">
            <w:pPr>
              <w:rPr>
                <w:rFonts w:ascii="Arial" w:hAnsi="Arial" w:cs="Arial"/>
                <w:sz w:val="24"/>
                <w:szCs w:val="24"/>
              </w:rPr>
            </w:pPr>
            <w:r>
              <w:rPr>
                <w:rFonts w:ascii="Arial" w:hAnsi="Arial" w:cs="Arial"/>
                <w:sz w:val="24"/>
                <w:szCs w:val="24"/>
              </w:rPr>
              <w:t xml:space="preserve">Agreed parameters and data </w:t>
            </w:r>
            <w:r w:rsidR="00442608">
              <w:rPr>
                <w:rFonts w:ascii="Arial" w:hAnsi="Arial" w:cs="Arial"/>
                <w:sz w:val="24"/>
                <w:szCs w:val="24"/>
              </w:rPr>
              <w:t>collection for</w:t>
            </w:r>
            <w:r>
              <w:rPr>
                <w:rFonts w:ascii="Arial" w:hAnsi="Arial" w:cs="Arial"/>
                <w:sz w:val="24"/>
                <w:szCs w:val="24"/>
              </w:rPr>
              <w:t>:</w:t>
            </w:r>
          </w:p>
          <w:p w14:paraId="45BF8A7F"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Suicide Awareness Training</w:t>
            </w:r>
          </w:p>
          <w:p w14:paraId="6031143C"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REACT Training</w:t>
            </w:r>
          </w:p>
          <w:p w14:paraId="55E2236D"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TRiM</w:t>
            </w:r>
          </w:p>
          <w:p w14:paraId="5F76006F"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Wellbeing Data on MH</w:t>
            </w:r>
          </w:p>
          <w:p w14:paraId="4CFB9B7C"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Time to Change Wales</w:t>
            </w:r>
          </w:p>
          <w:p w14:paraId="6B88B2DE"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Sharing HOPE</w:t>
            </w:r>
          </w:p>
          <w:p w14:paraId="7642F225"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Bespoke events facilitated across health board for example world suicide prevention </w:t>
            </w:r>
            <w:r w:rsidR="003227CA">
              <w:rPr>
                <w:rFonts w:ascii="Arial" w:hAnsi="Arial" w:cs="Arial"/>
                <w:sz w:val="24"/>
                <w:szCs w:val="24"/>
              </w:rPr>
              <w:t>week.</w:t>
            </w:r>
          </w:p>
          <w:p w14:paraId="01506D42" w14:textId="77777777" w:rsidR="004A14C1"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MH for managers training </w:t>
            </w:r>
          </w:p>
          <w:p w14:paraId="057C1B2D" w14:textId="77777777" w:rsidR="004A14C1" w:rsidRPr="000E4613" w:rsidRDefault="004A14C1" w:rsidP="007A4C16">
            <w:pPr>
              <w:pStyle w:val="ListParagraph"/>
              <w:numPr>
                <w:ilvl w:val="0"/>
                <w:numId w:val="5"/>
              </w:numPr>
              <w:rPr>
                <w:rFonts w:ascii="Arial" w:hAnsi="Arial" w:cs="Arial"/>
                <w:sz w:val="24"/>
                <w:szCs w:val="24"/>
              </w:rPr>
            </w:pPr>
            <w:r>
              <w:rPr>
                <w:rFonts w:ascii="Arial" w:hAnsi="Arial" w:cs="Arial"/>
                <w:sz w:val="24"/>
                <w:szCs w:val="24"/>
              </w:rPr>
              <w:t xml:space="preserve">REACT &amp; Suicide Prevention Tier 1 training across the health board &amp; on the NQN induction. </w:t>
            </w:r>
          </w:p>
          <w:p w14:paraId="052B488C" w14:textId="77777777" w:rsidR="004A14C1" w:rsidRPr="0075095C" w:rsidRDefault="004A14C1" w:rsidP="00BE20AA">
            <w:pPr>
              <w:pStyle w:val="ListParagraph"/>
              <w:rPr>
                <w:rFonts w:ascii="Arial" w:hAnsi="Arial" w:cs="Arial"/>
                <w:sz w:val="24"/>
                <w:szCs w:val="24"/>
              </w:rPr>
            </w:pPr>
          </w:p>
        </w:tc>
        <w:tc>
          <w:tcPr>
            <w:tcW w:w="1314" w:type="pct"/>
          </w:tcPr>
          <w:p w14:paraId="688ACE80" w14:textId="77777777" w:rsidR="004A14C1" w:rsidRDefault="004A14C1" w:rsidP="00BE20AA">
            <w:pPr>
              <w:rPr>
                <w:rFonts w:ascii="Arial" w:hAnsi="Arial" w:cs="Arial"/>
                <w:sz w:val="24"/>
                <w:szCs w:val="24"/>
              </w:rPr>
            </w:pPr>
            <w:r>
              <w:rPr>
                <w:rFonts w:ascii="Arial" w:hAnsi="Arial" w:cs="Arial"/>
                <w:sz w:val="24"/>
                <w:szCs w:val="24"/>
              </w:rPr>
              <w:t xml:space="preserve">Baseline data collection and dashboard to input date and retrieve each month for reporting. </w:t>
            </w:r>
          </w:p>
        </w:tc>
        <w:tc>
          <w:tcPr>
            <w:tcW w:w="1794" w:type="pct"/>
            <w:shd w:val="clear" w:color="auto" w:fill="00B050"/>
          </w:tcPr>
          <w:p w14:paraId="3020E270" w14:textId="77777777" w:rsidR="004A14C1" w:rsidRDefault="004A14C1" w:rsidP="007A4C16">
            <w:pPr>
              <w:pStyle w:val="ListParagraph"/>
              <w:numPr>
                <w:ilvl w:val="0"/>
                <w:numId w:val="8"/>
              </w:numPr>
              <w:rPr>
                <w:rFonts w:ascii="Arial" w:hAnsi="Arial" w:cs="Arial"/>
                <w:sz w:val="24"/>
                <w:szCs w:val="24"/>
              </w:rPr>
            </w:pPr>
            <w:r w:rsidRPr="00294A55">
              <w:rPr>
                <w:rFonts w:ascii="Arial" w:hAnsi="Arial" w:cs="Arial"/>
                <w:sz w:val="24"/>
                <w:szCs w:val="24"/>
              </w:rPr>
              <w:t>Completed process and dashboard</w:t>
            </w:r>
            <w:r w:rsidR="00F6137B">
              <w:rPr>
                <w:rFonts w:ascii="Arial" w:hAnsi="Arial" w:cs="Arial"/>
                <w:sz w:val="24"/>
                <w:szCs w:val="24"/>
              </w:rPr>
              <w:t xml:space="preserve"> </w:t>
            </w:r>
            <w:r w:rsidR="00BD1911">
              <w:rPr>
                <w:rFonts w:ascii="Arial" w:hAnsi="Arial" w:cs="Arial"/>
                <w:sz w:val="24"/>
                <w:szCs w:val="24"/>
              </w:rPr>
              <w:t xml:space="preserve">developed </w:t>
            </w:r>
            <w:r w:rsidR="00BD1911" w:rsidRPr="00294A55">
              <w:rPr>
                <w:rFonts w:ascii="Arial" w:hAnsi="Arial" w:cs="Arial"/>
                <w:sz w:val="24"/>
                <w:szCs w:val="24"/>
              </w:rPr>
              <w:t>01/06/2</w:t>
            </w:r>
            <w:r w:rsidR="00BD1911">
              <w:rPr>
                <w:rFonts w:ascii="Arial" w:hAnsi="Arial" w:cs="Arial"/>
                <w:sz w:val="24"/>
                <w:szCs w:val="24"/>
              </w:rPr>
              <w:t>02</w:t>
            </w:r>
            <w:r w:rsidR="00BD1911" w:rsidRPr="00294A55">
              <w:rPr>
                <w:rFonts w:ascii="Arial" w:hAnsi="Arial" w:cs="Arial"/>
                <w:sz w:val="24"/>
                <w:szCs w:val="24"/>
              </w:rPr>
              <w:t>2.</w:t>
            </w:r>
          </w:p>
          <w:p w14:paraId="789BB435" w14:textId="77777777" w:rsidR="00117777" w:rsidRPr="00294A55" w:rsidRDefault="00117777" w:rsidP="007A4C16">
            <w:pPr>
              <w:pStyle w:val="ListParagraph"/>
              <w:numPr>
                <w:ilvl w:val="0"/>
                <w:numId w:val="8"/>
              </w:numPr>
              <w:rPr>
                <w:rFonts w:ascii="Arial" w:hAnsi="Arial" w:cs="Arial"/>
                <w:sz w:val="24"/>
                <w:szCs w:val="24"/>
              </w:rPr>
            </w:pPr>
            <w:r>
              <w:rPr>
                <w:rFonts w:ascii="Arial" w:hAnsi="Arial" w:cs="Arial"/>
                <w:sz w:val="24"/>
                <w:szCs w:val="24"/>
              </w:rPr>
              <w:t xml:space="preserve">Further development of sophisticated dashboard achieved </w:t>
            </w:r>
          </w:p>
          <w:p w14:paraId="085D4713" w14:textId="77777777" w:rsidR="004A14C1" w:rsidRDefault="004A14C1" w:rsidP="00BE20AA">
            <w:pPr>
              <w:rPr>
                <w:rFonts w:ascii="Arial" w:hAnsi="Arial" w:cs="Arial"/>
                <w:sz w:val="24"/>
                <w:szCs w:val="24"/>
              </w:rPr>
            </w:pPr>
          </w:p>
          <w:p w14:paraId="7D7C5414" w14:textId="77777777" w:rsidR="004A14C1" w:rsidRDefault="004A14C1" w:rsidP="00BE20AA">
            <w:pPr>
              <w:rPr>
                <w:rFonts w:ascii="Arial" w:hAnsi="Arial" w:cs="Arial"/>
                <w:sz w:val="24"/>
                <w:szCs w:val="24"/>
              </w:rPr>
            </w:pPr>
          </w:p>
        </w:tc>
      </w:tr>
      <w:tr w:rsidR="004A14C1" w:rsidRPr="00377636" w14:paraId="62A303FC" w14:textId="77777777" w:rsidTr="00945FE7">
        <w:tc>
          <w:tcPr>
            <w:tcW w:w="889" w:type="pct"/>
          </w:tcPr>
          <w:p w14:paraId="4B3C91FF" w14:textId="77777777" w:rsidR="004A14C1" w:rsidRPr="004B46F3" w:rsidRDefault="004A14C1" w:rsidP="00BE20AA">
            <w:pPr>
              <w:rPr>
                <w:rFonts w:ascii="Arial" w:hAnsi="Arial" w:cs="Arial"/>
                <w:sz w:val="24"/>
                <w:szCs w:val="24"/>
              </w:rPr>
            </w:pPr>
            <w:r>
              <w:rPr>
                <w:rFonts w:ascii="Arial" w:hAnsi="Arial" w:cs="Arial"/>
                <w:sz w:val="24"/>
                <w:szCs w:val="24"/>
              </w:rPr>
              <w:t xml:space="preserve">Development of communication and training plan for intranet </w:t>
            </w:r>
          </w:p>
        </w:tc>
        <w:tc>
          <w:tcPr>
            <w:tcW w:w="1003" w:type="pct"/>
          </w:tcPr>
          <w:p w14:paraId="6DB9AF50" w14:textId="77777777" w:rsidR="004A14C1" w:rsidRDefault="004A14C1" w:rsidP="00F6137B">
            <w:pPr>
              <w:rPr>
                <w:rFonts w:ascii="Arial" w:hAnsi="Arial" w:cs="Arial"/>
                <w:sz w:val="24"/>
                <w:szCs w:val="24"/>
              </w:rPr>
            </w:pPr>
            <w:r>
              <w:rPr>
                <w:rFonts w:ascii="Arial" w:hAnsi="Arial" w:cs="Arial"/>
                <w:sz w:val="24"/>
                <w:szCs w:val="24"/>
              </w:rPr>
              <w:t xml:space="preserve">Utilising differing means of communication via the </w:t>
            </w:r>
            <w:r w:rsidR="00F6137B">
              <w:rPr>
                <w:rFonts w:ascii="Arial" w:hAnsi="Arial" w:cs="Arial"/>
                <w:sz w:val="24"/>
                <w:szCs w:val="24"/>
              </w:rPr>
              <w:t>Department of Insight Communication and Engagement</w:t>
            </w:r>
            <w:r>
              <w:rPr>
                <w:rFonts w:ascii="Arial" w:hAnsi="Arial" w:cs="Arial"/>
                <w:sz w:val="24"/>
                <w:szCs w:val="24"/>
              </w:rPr>
              <w:t xml:space="preserve">.  </w:t>
            </w:r>
          </w:p>
        </w:tc>
        <w:tc>
          <w:tcPr>
            <w:tcW w:w="1314" w:type="pct"/>
          </w:tcPr>
          <w:p w14:paraId="07877B70" w14:textId="77777777" w:rsidR="004A14C1" w:rsidRPr="000B6C65" w:rsidRDefault="004A14C1" w:rsidP="00BE20AA">
            <w:pPr>
              <w:rPr>
                <w:rFonts w:ascii="Arial" w:hAnsi="Arial" w:cs="Arial"/>
                <w:sz w:val="24"/>
                <w:szCs w:val="24"/>
              </w:rPr>
            </w:pPr>
            <w:r>
              <w:rPr>
                <w:rFonts w:ascii="Arial" w:hAnsi="Arial" w:cs="Arial"/>
                <w:sz w:val="24"/>
                <w:szCs w:val="24"/>
              </w:rPr>
              <w:t>To highlight the priority within Swansea Bay Health Board and public domain.</w:t>
            </w:r>
          </w:p>
        </w:tc>
        <w:tc>
          <w:tcPr>
            <w:tcW w:w="1794" w:type="pct"/>
            <w:shd w:val="clear" w:color="auto" w:fill="00B050"/>
          </w:tcPr>
          <w:p w14:paraId="73973666" w14:textId="77777777" w:rsidR="004A14C1" w:rsidRPr="00377636" w:rsidRDefault="004A14C1" w:rsidP="00BE20AA">
            <w:pPr>
              <w:rPr>
                <w:rFonts w:ascii="Arial" w:hAnsi="Arial" w:cs="Arial"/>
                <w:sz w:val="24"/>
                <w:szCs w:val="24"/>
              </w:rPr>
            </w:pPr>
            <w:r w:rsidRPr="00377636">
              <w:rPr>
                <w:rFonts w:ascii="Arial" w:hAnsi="Arial" w:cs="Arial"/>
                <w:sz w:val="24"/>
                <w:szCs w:val="24"/>
              </w:rPr>
              <w:t>Campaigns delivered and ongoing</w:t>
            </w:r>
            <w:r w:rsidR="00F87492">
              <w:rPr>
                <w:rFonts w:ascii="Arial" w:hAnsi="Arial" w:cs="Arial"/>
                <w:sz w:val="24"/>
                <w:szCs w:val="24"/>
              </w:rPr>
              <w:t>:</w:t>
            </w:r>
          </w:p>
          <w:p w14:paraId="0B0EE889" w14:textId="77777777" w:rsidR="004A14C1" w:rsidRPr="00377636" w:rsidRDefault="004A14C1" w:rsidP="007A4C16">
            <w:pPr>
              <w:pStyle w:val="ListParagraph"/>
              <w:numPr>
                <w:ilvl w:val="0"/>
                <w:numId w:val="6"/>
              </w:numPr>
              <w:rPr>
                <w:rFonts w:ascii="Arial" w:hAnsi="Arial" w:cs="Arial"/>
                <w:sz w:val="24"/>
                <w:szCs w:val="24"/>
              </w:rPr>
            </w:pPr>
            <w:r w:rsidRPr="00377636">
              <w:rPr>
                <w:rFonts w:ascii="Arial" w:hAnsi="Arial" w:cs="Arial"/>
                <w:sz w:val="24"/>
                <w:szCs w:val="24"/>
              </w:rPr>
              <w:t xml:space="preserve">React &amp; Suicide Prevention Training </w:t>
            </w:r>
          </w:p>
          <w:p w14:paraId="55FB7E73" w14:textId="77777777" w:rsidR="004A14C1" w:rsidRPr="00377636" w:rsidRDefault="004A14C1" w:rsidP="007A4C16">
            <w:pPr>
              <w:pStyle w:val="ListParagraph"/>
              <w:numPr>
                <w:ilvl w:val="0"/>
                <w:numId w:val="6"/>
              </w:numPr>
              <w:rPr>
                <w:rFonts w:ascii="Arial" w:hAnsi="Arial" w:cs="Arial"/>
                <w:sz w:val="24"/>
                <w:szCs w:val="24"/>
              </w:rPr>
            </w:pPr>
            <w:r w:rsidRPr="00377636">
              <w:rPr>
                <w:rFonts w:ascii="Arial" w:hAnsi="Arial" w:cs="Arial"/>
                <w:sz w:val="24"/>
                <w:szCs w:val="24"/>
              </w:rPr>
              <w:t>Sharing HOPE – The art of healing together</w:t>
            </w:r>
            <w:r w:rsidR="00F6137B">
              <w:rPr>
                <w:rFonts w:ascii="Arial" w:hAnsi="Arial" w:cs="Arial"/>
                <w:sz w:val="24"/>
                <w:szCs w:val="24"/>
              </w:rPr>
              <w:t xml:space="preserve"> (SBUHB &amp; pu</w:t>
            </w:r>
            <w:r>
              <w:rPr>
                <w:rFonts w:ascii="Arial" w:hAnsi="Arial" w:cs="Arial"/>
                <w:sz w:val="24"/>
                <w:szCs w:val="24"/>
              </w:rPr>
              <w:t>blic domain)</w:t>
            </w:r>
          </w:p>
          <w:p w14:paraId="2C2EE1D6" w14:textId="77777777" w:rsidR="004A14C1" w:rsidRDefault="00F6137B" w:rsidP="007A4C16">
            <w:pPr>
              <w:pStyle w:val="ListParagraph"/>
              <w:numPr>
                <w:ilvl w:val="0"/>
                <w:numId w:val="6"/>
              </w:numPr>
              <w:rPr>
                <w:rFonts w:ascii="Arial" w:hAnsi="Arial" w:cs="Arial"/>
                <w:sz w:val="24"/>
                <w:szCs w:val="24"/>
              </w:rPr>
            </w:pPr>
            <w:r>
              <w:rPr>
                <w:rFonts w:ascii="Arial" w:hAnsi="Arial" w:cs="Arial"/>
                <w:sz w:val="24"/>
                <w:szCs w:val="24"/>
              </w:rPr>
              <w:t>Education week for World Suicide P</w:t>
            </w:r>
            <w:r w:rsidR="004A14C1">
              <w:rPr>
                <w:rFonts w:ascii="Arial" w:hAnsi="Arial" w:cs="Arial"/>
                <w:sz w:val="24"/>
                <w:szCs w:val="24"/>
              </w:rPr>
              <w:t>revention Day symposium</w:t>
            </w:r>
            <w:r w:rsidR="006022F1">
              <w:rPr>
                <w:rFonts w:ascii="Arial" w:hAnsi="Arial" w:cs="Arial"/>
                <w:sz w:val="24"/>
                <w:szCs w:val="24"/>
              </w:rPr>
              <w:t>.</w:t>
            </w:r>
          </w:p>
          <w:p w14:paraId="1D9AA357" w14:textId="77777777" w:rsidR="004A14C1" w:rsidRDefault="004A14C1" w:rsidP="007A4C16">
            <w:pPr>
              <w:pStyle w:val="ListParagraph"/>
              <w:numPr>
                <w:ilvl w:val="0"/>
                <w:numId w:val="6"/>
              </w:numPr>
              <w:rPr>
                <w:rFonts w:ascii="Arial" w:hAnsi="Arial" w:cs="Arial"/>
                <w:sz w:val="24"/>
                <w:szCs w:val="24"/>
              </w:rPr>
            </w:pPr>
            <w:r>
              <w:rPr>
                <w:rFonts w:ascii="Arial" w:hAnsi="Arial" w:cs="Arial"/>
                <w:sz w:val="24"/>
                <w:szCs w:val="24"/>
              </w:rPr>
              <w:t>Screen saver on suicide prevention over Christmas and new year 2022</w:t>
            </w:r>
          </w:p>
          <w:p w14:paraId="5078F6DA" w14:textId="77777777" w:rsidR="004A14C1" w:rsidRDefault="004A14C1" w:rsidP="007A4C16">
            <w:pPr>
              <w:pStyle w:val="ListParagraph"/>
              <w:numPr>
                <w:ilvl w:val="0"/>
                <w:numId w:val="6"/>
              </w:numPr>
              <w:rPr>
                <w:rFonts w:ascii="Arial" w:hAnsi="Arial" w:cs="Arial"/>
                <w:sz w:val="24"/>
                <w:szCs w:val="24"/>
              </w:rPr>
            </w:pPr>
            <w:r>
              <w:rPr>
                <w:rFonts w:ascii="Arial" w:hAnsi="Arial" w:cs="Arial"/>
                <w:sz w:val="24"/>
                <w:szCs w:val="24"/>
              </w:rPr>
              <w:t>Article published in Bay News Paper in December 2022</w:t>
            </w:r>
            <w:r w:rsidR="006022F1">
              <w:rPr>
                <w:rFonts w:ascii="Arial" w:hAnsi="Arial" w:cs="Arial"/>
                <w:sz w:val="24"/>
                <w:szCs w:val="24"/>
              </w:rPr>
              <w:t>.</w:t>
            </w:r>
          </w:p>
          <w:p w14:paraId="4BA2F684" w14:textId="77777777" w:rsidR="004A14C1" w:rsidRDefault="00F6137B" w:rsidP="007A4C16">
            <w:pPr>
              <w:pStyle w:val="ListParagraph"/>
              <w:numPr>
                <w:ilvl w:val="0"/>
                <w:numId w:val="6"/>
              </w:numPr>
              <w:rPr>
                <w:rFonts w:ascii="Arial" w:hAnsi="Arial" w:cs="Arial"/>
                <w:sz w:val="24"/>
                <w:szCs w:val="24"/>
              </w:rPr>
            </w:pPr>
            <w:r>
              <w:rPr>
                <w:rFonts w:ascii="Arial" w:hAnsi="Arial" w:cs="Arial"/>
                <w:sz w:val="24"/>
                <w:szCs w:val="24"/>
              </w:rPr>
              <w:t>Time to C</w:t>
            </w:r>
            <w:r w:rsidR="004A14C1">
              <w:rPr>
                <w:rFonts w:ascii="Arial" w:hAnsi="Arial" w:cs="Arial"/>
                <w:sz w:val="24"/>
                <w:szCs w:val="24"/>
              </w:rPr>
              <w:t xml:space="preserve">hange campaign delivered by those with lived </w:t>
            </w:r>
            <w:r w:rsidR="00BD1911">
              <w:rPr>
                <w:rFonts w:ascii="Arial" w:hAnsi="Arial" w:cs="Arial"/>
                <w:sz w:val="24"/>
                <w:szCs w:val="24"/>
              </w:rPr>
              <w:t>experience.</w:t>
            </w:r>
            <w:r w:rsidR="004A14C1">
              <w:rPr>
                <w:rFonts w:ascii="Arial" w:hAnsi="Arial" w:cs="Arial"/>
                <w:sz w:val="24"/>
                <w:szCs w:val="24"/>
              </w:rPr>
              <w:t xml:space="preserve"> </w:t>
            </w:r>
          </w:p>
          <w:p w14:paraId="45D80051" w14:textId="77777777" w:rsidR="007B4808" w:rsidRDefault="00F6137B" w:rsidP="007A4C16">
            <w:pPr>
              <w:pStyle w:val="ListParagraph"/>
              <w:numPr>
                <w:ilvl w:val="0"/>
                <w:numId w:val="6"/>
              </w:numPr>
              <w:rPr>
                <w:rFonts w:ascii="Arial" w:hAnsi="Arial" w:cs="Arial"/>
                <w:sz w:val="24"/>
                <w:szCs w:val="24"/>
              </w:rPr>
            </w:pPr>
            <w:r>
              <w:rPr>
                <w:rFonts w:ascii="Arial" w:hAnsi="Arial" w:cs="Arial"/>
                <w:sz w:val="24"/>
                <w:szCs w:val="24"/>
              </w:rPr>
              <w:t>Lunch &amp; learn events</w:t>
            </w:r>
            <w:r w:rsidR="007B4808">
              <w:rPr>
                <w:rFonts w:ascii="Arial" w:hAnsi="Arial" w:cs="Arial"/>
                <w:sz w:val="24"/>
                <w:szCs w:val="24"/>
              </w:rPr>
              <w:t xml:space="preserve"> for all Health Board </w:t>
            </w:r>
            <w:r w:rsidR="00BD1911">
              <w:rPr>
                <w:rFonts w:ascii="Arial" w:hAnsi="Arial" w:cs="Arial"/>
                <w:sz w:val="24"/>
                <w:szCs w:val="24"/>
              </w:rPr>
              <w:t>staff.</w:t>
            </w:r>
          </w:p>
          <w:p w14:paraId="0A90FF84" w14:textId="77777777" w:rsidR="007B4808" w:rsidRDefault="007B4808" w:rsidP="007A4C16">
            <w:pPr>
              <w:pStyle w:val="ListParagraph"/>
              <w:numPr>
                <w:ilvl w:val="0"/>
                <w:numId w:val="6"/>
              </w:numPr>
              <w:rPr>
                <w:rFonts w:ascii="Arial" w:hAnsi="Arial" w:cs="Arial"/>
                <w:sz w:val="24"/>
                <w:szCs w:val="24"/>
              </w:rPr>
            </w:pPr>
            <w:r>
              <w:rPr>
                <w:rFonts w:ascii="Arial" w:hAnsi="Arial" w:cs="Arial"/>
                <w:sz w:val="24"/>
                <w:szCs w:val="24"/>
              </w:rPr>
              <w:t>C</w:t>
            </w:r>
            <w:r w:rsidR="004A14C1">
              <w:rPr>
                <w:rFonts w:ascii="Arial" w:hAnsi="Arial" w:cs="Arial"/>
                <w:sz w:val="24"/>
                <w:szCs w:val="24"/>
              </w:rPr>
              <w:t>lose work</w:t>
            </w:r>
            <w:r>
              <w:rPr>
                <w:rFonts w:ascii="Arial" w:hAnsi="Arial" w:cs="Arial"/>
                <w:sz w:val="24"/>
                <w:szCs w:val="24"/>
              </w:rPr>
              <w:t>ing with Mental Health Division</w:t>
            </w:r>
          </w:p>
          <w:p w14:paraId="77A7277E" w14:textId="77777777" w:rsidR="004A14C1" w:rsidRPr="000E4613" w:rsidRDefault="004A14C1" w:rsidP="007A4C16">
            <w:pPr>
              <w:pStyle w:val="ListParagraph"/>
              <w:numPr>
                <w:ilvl w:val="0"/>
                <w:numId w:val="6"/>
              </w:numPr>
              <w:rPr>
                <w:rFonts w:ascii="Arial" w:hAnsi="Arial" w:cs="Arial"/>
                <w:sz w:val="24"/>
                <w:szCs w:val="24"/>
              </w:rPr>
            </w:pPr>
            <w:r>
              <w:rPr>
                <w:rFonts w:ascii="Arial" w:hAnsi="Arial" w:cs="Arial"/>
                <w:sz w:val="24"/>
                <w:szCs w:val="24"/>
              </w:rPr>
              <w:t xml:space="preserve">Staff wellbeing, events </w:t>
            </w:r>
            <w:r w:rsidR="004206BA">
              <w:rPr>
                <w:rFonts w:ascii="Arial" w:hAnsi="Arial" w:cs="Arial"/>
                <w:sz w:val="24"/>
                <w:szCs w:val="24"/>
              </w:rPr>
              <w:t>calendar,</w:t>
            </w:r>
            <w:r>
              <w:rPr>
                <w:rFonts w:ascii="Arial" w:hAnsi="Arial" w:cs="Arial"/>
                <w:sz w:val="24"/>
                <w:szCs w:val="24"/>
              </w:rPr>
              <w:t xml:space="preserve"> and planning</w:t>
            </w:r>
            <w:r w:rsidR="00BD1911">
              <w:rPr>
                <w:rFonts w:ascii="Arial" w:hAnsi="Arial" w:cs="Arial"/>
                <w:sz w:val="24"/>
                <w:szCs w:val="24"/>
              </w:rPr>
              <w:t>.</w:t>
            </w:r>
            <w:r>
              <w:rPr>
                <w:rFonts w:ascii="Arial" w:hAnsi="Arial" w:cs="Arial"/>
                <w:sz w:val="24"/>
                <w:szCs w:val="24"/>
              </w:rPr>
              <w:t xml:space="preserve"> </w:t>
            </w:r>
          </w:p>
        </w:tc>
      </w:tr>
    </w:tbl>
    <w:p w14:paraId="22DCB417" w14:textId="77777777" w:rsidR="00A01E48" w:rsidRDefault="00A01E48" w:rsidP="00AD04B9">
      <w:pPr>
        <w:pStyle w:val="ListParagraph"/>
        <w:autoSpaceDE w:val="0"/>
        <w:autoSpaceDN w:val="0"/>
        <w:adjustRightInd w:val="0"/>
        <w:spacing w:after="0" w:line="240" w:lineRule="auto"/>
        <w:jc w:val="both"/>
        <w:rPr>
          <w:rFonts w:ascii="Arial" w:hAnsi="Arial" w:cs="Arial"/>
          <w:color w:val="000000"/>
          <w:sz w:val="24"/>
          <w:szCs w:val="24"/>
        </w:rPr>
      </w:pPr>
    </w:p>
    <w:p w14:paraId="07F58C28" w14:textId="77777777" w:rsidR="00342A83" w:rsidRPr="00323EDE" w:rsidRDefault="00342A83" w:rsidP="00323EDE">
      <w:pPr>
        <w:autoSpaceDE w:val="0"/>
        <w:autoSpaceDN w:val="0"/>
        <w:adjustRightInd w:val="0"/>
        <w:spacing w:after="0" w:line="240" w:lineRule="auto"/>
        <w:jc w:val="both"/>
        <w:rPr>
          <w:rFonts w:ascii="Arial" w:hAnsi="Arial" w:cs="Arial"/>
          <w:color w:val="000000"/>
          <w:sz w:val="24"/>
          <w:szCs w:val="24"/>
        </w:rPr>
      </w:pPr>
    </w:p>
    <w:p w14:paraId="720E9E0A" w14:textId="77777777" w:rsidR="00EC7399" w:rsidRDefault="00EC7399" w:rsidP="00963901">
      <w:pPr>
        <w:spacing w:after="0" w:line="240" w:lineRule="auto"/>
        <w:rPr>
          <w:rFonts w:ascii="Arial" w:hAnsi="Arial" w:cs="Arial"/>
          <w:b/>
          <w:sz w:val="24"/>
          <w:szCs w:val="24"/>
          <w:u w:val="single"/>
        </w:rPr>
      </w:pPr>
    </w:p>
    <w:p w14:paraId="35D1D8B9" w14:textId="77777777" w:rsidR="00117777" w:rsidRDefault="00117777" w:rsidP="004C2E3C">
      <w:pPr>
        <w:rPr>
          <w:rFonts w:ascii="Arial" w:eastAsia="Times New Roman" w:hAnsi="Arial" w:cs="Arial"/>
          <w:b/>
          <w:sz w:val="24"/>
          <w:szCs w:val="24"/>
          <w:u w:val="single"/>
          <w:lang w:eastAsia="en-GB"/>
        </w:rPr>
      </w:pPr>
    </w:p>
    <w:p w14:paraId="4E740B0C" w14:textId="77777777" w:rsidR="00117777" w:rsidRDefault="00117777" w:rsidP="004C2E3C">
      <w:pPr>
        <w:rPr>
          <w:rFonts w:ascii="Arial" w:eastAsia="Times New Roman" w:hAnsi="Arial" w:cs="Arial"/>
          <w:b/>
          <w:sz w:val="24"/>
          <w:szCs w:val="24"/>
          <w:u w:val="single"/>
          <w:lang w:eastAsia="en-GB"/>
        </w:rPr>
      </w:pPr>
    </w:p>
    <w:p w14:paraId="54D89D08" w14:textId="6DA12076" w:rsidR="004C2E3C" w:rsidRDefault="004C2E3C" w:rsidP="004C2E3C">
      <w:pPr>
        <w:rPr>
          <w:rFonts w:ascii="Arial" w:eastAsia="Times New Roman" w:hAnsi="Arial" w:cs="Arial"/>
          <w:b/>
          <w:sz w:val="24"/>
          <w:szCs w:val="24"/>
          <w:u w:val="single"/>
          <w:lang w:eastAsia="en-GB"/>
        </w:rPr>
      </w:pPr>
      <w:r w:rsidRPr="000E4613">
        <w:rPr>
          <w:rFonts w:ascii="Arial" w:eastAsia="Times New Roman" w:hAnsi="Arial" w:cs="Arial"/>
          <w:b/>
          <w:sz w:val="24"/>
          <w:szCs w:val="24"/>
          <w:u w:val="single"/>
          <w:lang w:eastAsia="en-GB"/>
        </w:rPr>
        <w:t>Table 2:</w:t>
      </w:r>
      <w:r w:rsidRPr="000E4613">
        <w:rPr>
          <w:rFonts w:ascii="Arial" w:eastAsia="Times New Roman" w:hAnsi="Arial" w:cs="Arial"/>
          <w:sz w:val="24"/>
          <w:szCs w:val="24"/>
          <w:u w:val="single"/>
          <w:lang w:eastAsia="en-GB"/>
        </w:rPr>
        <w:t xml:space="preserve"> </w:t>
      </w:r>
      <w:r w:rsidR="008438D3">
        <w:rPr>
          <w:rFonts w:ascii="Arial" w:hAnsi="Arial" w:cs="Arial"/>
          <w:sz w:val="24"/>
          <w:szCs w:val="24"/>
          <w:u w:val="single"/>
        </w:rPr>
        <w:t>The following GMOs from 2023</w:t>
      </w:r>
      <w:r w:rsidR="00194086">
        <w:rPr>
          <w:rFonts w:ascii="Arial" w:hAnsi="Arial" w:cs="Arial"/>
          <w:sz w:val="24"/>
          <w:szCs w:val="24"/>
          <w:u w:val="single"/>
        </w:rPr>
        <w:t xml:space="preserve"> - 2024</w:t>
      </w:r>
    </w:p>
    <w:tbl>
      <w:tblPr>
        <w:tblStyle w:val="TableGrid"/>
        <w:tblW w:w="5000" w:type="pct"/>
        <w:tblLook w:val="04A0" w:firstRow="1" w:lastRow="0" w:firstColumn="1" w:lastColumn="0" w:noHBand="0" w:noVBand="1"/>
      </w:tblPr>
      <w:tblGrid>
        <w:gridCol w:w="1831"/>
        <w:gridCol w:w="1763"/>
        <w:gridCol w:w="1831"/>
        <w:gridCol w:w="2815"/>
        <w:gridCol w:w="2854"/>
        <w:gridCol w:w="2854"/>
      </w:tblGrid>
      <w:tr w:rsidR="004C2E3C" w:rsidRPr="00B47AD1" w14:paraId="7983D6F8" w14:textId="77777777" w:rsidTr="00B540A4">
        <w:trPr>
          <w:trHeight w:val="100"/>
        </w:trPr>
        <w:tc>
          <w:tcPr>
            <w:tcW w:w="656" w:type="pct"/>
          </w:tcPr>
          <w:p w14:paraId="150D154C" w14:textId="77777777" w:rsidR="004C2E3C" w:rsidRPr="00B47AD1" w:rsidRDefault="004C2E3C" w:rsidP="00B540A4">
            <w:pPr>
              <w:rPr>
                <w:rFonts w:ascii="Arial" w:hAnsi="Arial" w:cs="Arial"/>
                <w:b/>
                <w:sz w:val="24"/>
                <w:szCs w:val="24"/>
              </w:rPr>
            </w:pPr>
            <w:r w:rsidRPr="00B47AD1">
              <w:rPr>
                <w:rFonts w:ascii="Arial" w:hAnsi="Arial" w:cs="Arial"/>
                <w:b/>
                <w:sz w:val="24"/>
                <w:szCs w:val="24"/>
              </w:rPr>
              <w:t>Goals</w:t>
            </w:r>
          </w:p>
        </w:tc>
        <w:tc>
          <w:tcPr>
            <w:tcW w:w="632" w:type="pct"/>
          </w:tcPr>
          <w:p w14:paraId="31F6D2D6" w14:textId="77777777" w:rsidR="004C2E3C" w:rsidRPr="00B47AD1" w:rsidRDefault="004C2E3C" w:rsidP="00B540A4">
            <w:pPr>
              <w:rPr>
                <w:rFonts w:ascii="Arial" w:hAnsi="Arial" w:cs="Arial"/>
                <w:b/>
                <w:sz w:val="24"/>
                <w:szCs w:val="24"/>
              </w:rPr>
            </w:pPr>
            <w:r w:rsidRPr="00B47AD1">
              <w:rPr>
                <w:rFonts w:ascii="Arial" w:hAnsi="Arial" w:cs="Arial"/>
                <w:b/>
                <w:sz w:val="24"/>
                <w:szCs w:val="24"/>
              </w:rPr>
              <w:t xml:space="preserve">Methods </w:t>
            </w:r>
          </w:p>
        </w:tc>
        <w:tc>
          <w:tcPr>
            <w:tcW w:w="656" w:type="pct"/>
          </w:tcPr>
          <w:p w14:paraId="6503277E" w14:textId="77777777" w:rsidR="004C2E3C" w:rsidRPr="00B47AD1" w:rsidRDefault="004C2E3C" w:rsidP="00B540A4">
            <w:pPr>
              <w:rPr>
                <w:rFonts w:ascii="Arial" w:hAnsi="Arial" w:cs="Arial"/>
                <w:b/>
                <w:sz w:val="24"/>
                <w:szCs w:val="24"/>
              </w:rPr>
            </w:pPr>
            <w:r w:rsidRPr="00B47AD1">
              <w:rPr>
                <w:rFonts w:ascii="Arial" w:hAnsi="Arial" w:cs="Arial"/>
                <w:b/>
                <w:sz w:val="24"/>
                <w:szCs w:val="24"/>
              </w:rPr>
              <w:t>Outcomes</w:t>
            </w:r>
          </w:p>
        </w:tc>
        <w:tc>
          <w:tcPr>
            <w:tcW w:w="1009" w:type="pct"/>
          </w:tcPr>
          <w:p w14:paraId="450EFF1D" w14:textId="77777777" w:rsidR="004C2E3C" w:rsidRPr="00B47AD1" w:rsidRDefault="004C2E3C" w:rsidP="00B540A4">
            <w:pPr>
              <w:rPr>
                <w:rFonts w:ascii="Arial" w:hAnsi="Arial" w:cs="Arial"/>
                <w:b/>
                <w:color w:val="000000" w:themeColor="text1"/>
                <w:sz w:val="24"/>
                <w:szCs w:val="24"/>
              </w:rPr>
            </w:pPr>
            <w:r w:rsidRPr="00B47AD1">
              <w:rPr>
                <w:rFonts w:ascii="Arial" w:hAnsi="Arial" w:cs="Arial"/>
                <w:b/>
                <w:color w:val="000000" w:themeColor="text1"/>
                <w:sz w:val="24"/>
                <w:szCs w:val="24"/>
              </w:rPr>
              <w:t>By whom</w:t>
            </w:r>
          </w:p>
        </w:tc>
        <w:tc>
          <w:tcPr>
            <w:tcW w:w="1023" w:type="pct"/>
          </w:tcPr>
          <w:p w14:paraId="6B5DDC6A" w14:textId="77777777" w:rsidR="004C2E3C" w:rsidRPr="00B47AD1" w:rsidRDefault="004C2E3C" w:rsidP="00B540A4">
            <w:pPr>
              <w:rPr>
                <w:rFonts w:ascii="Arial" w:hAnsi="Arial" w:cs="Arial"/>
                <w:b/>
                <w:color w:val="FF0000"/>
                <w:sz w:val="24"/>
                <w:szCs w:val="24"/>
              </w:rPr>
            </w:pPr>
            <w:r w:rsidRPr="00B47AD1">
              <w:rPr>
                <w:rFonts w:ascii="Arial" w:hAnsi="Arial" w:cs="Arial"/>
                <w:b/>
                <w:color w:val="000000" w:themeColor="text1"/>
                <w:sz w:val="24"/>
                <w:szCs w:val="24"/>
              </w:rPr>
              <w:t>By When</w:t>
            </w:r>
          </w:p>
        </w:tc>
        <w:tc>
          <w:tcPr>
            <w:tcW w:w="1023" w:type="pct"/>
          </w:tcPr>
          <w:p w14:paraId="0ADDC965" w14:textId="77777777" w:rsidR="004C2E3C" w:rsidRPr="00B47AD1" w:rsidRDefault="004C2E3C" w:rsidP="00B540A4">
            <w:pPr>
              <w:rPr>
                <w:rFonts w:ascii="Arial" w:hAnsi="Arial" w:cs="Arial"/>
                <w:b/>
                <w:color w:val="FF0000"/>
                <w:sz w:val="24"/>
                <w:szCs w:val="24"/>
              </w:rPr>
            </w:pPr>
            <w:r w:rsidRPr="00B47AD1">
              <w:rPr>
                <w:rFonts w:ascii="Arial" w:hAnsi="Arial" w:cs="Arial"/>
                <w:b/>
                <w:sz w:val="24"/>
                <w:szCs w:val="24"/>
              </w:rPr>
              <w:t xml:space="preserve">Progress </w:t>
            </w:r>
          </w:p>
        </w:tc>
      </w:tr>
      <w:tr w:rsidR="004C2E3C" w14:paraId="23AE1E40" w14:textId="77777777" w:rsidTr="00B540A4">
        <w:tc>
          <w:tcPr>
            <w:tcW w:w="656" w:type="pct"/>
          </w:tcPr>
          <w:p w14:paraId="51DAD989" w14:textId="77777777" w:rsidR="004C2E3C" w:rsidRDefault="004C2E3C" w:rsidP="00B540A4">
            <w:pPr>
              <w:rPr>
                <w:rFonts w:ascii="Arial" w:hAnsi="Arial" w:cs="Arial"/>
                <w:sz w:val="24"/>
                <w:szCs w:val="24"/>
              </w:rPr>
            </w:pPr>
            <w:r>
              <w:rPr>
                <w:rFonts w:ascii="Arial" w:hAnsi="Arial" w:cs="Arial"/>
                <w:sz w:val="24"/>
                <w:szCs w:val="24"/>
              </w:rPr>
              <w:t>Quality, Safety, and Improvement Intranet page for priority – Suicide Prevention</w:t>
            </w:r>
          </w:p>
        </w:tc>
        <w:tc>
          <w:tcPr>
            <w:tcW w:w="632" w:type="pct"/>
          </w:tcPr>
          <w:p w14:paraId="53D836E8" w14:textId="77777777" w:rsidR="004C2E3C" w:rsidRDefault="004C2E3C" w:rsidP="00B540A4">
            <w:pPr>
              <w:rPr>
                <w:rFonts w:ascii="Arial" w:hAnsi="Arial" w:cs="Arial"/>
                <w:sz w:val="24"/>
                <w:szCs w:val="24"/>
              </w:rPr>
            </w:pPr>
            <w:r>
              <w:rPr>
                <w:rFonts w:ascii="Arial" w:hAnsi="Arial" w:cs="Arial"/>
                <w:sz w:val="24"/>
                <w:szCs w:val="24"/>
              </w:rPr>
              <w:t xml:space="preserve">Quality &amp; Safety intranet hub </w:t>
            </w:r>
          </w:p>
          <w:p w14:paraId="28BF4FD4" w14:textId="77777777" w:rsidR="004C2E3C" w:rsidRDefault="004C2E3C" w:rsidP="00B540A4">
            <w:pPr>
              <w:rPr>
                <w:rFonts w:ascii="Arial" w:hAnsi="Arial" w:cs="Arial"/>
                <w:sz w:val="24"/>
                <w:szCs w:val="24"/>
              </w:rPr>
            </w:pPr>
            <w:r>
              <w:rPr>
                <w:rFonts w:ascii="Arial" w:hAnsi="Arial" w:cs="Arial"/>
                <w:sz w:val="24"/>
                <w:szCs w:val="24"/>
              </w:rPr>
              <w:t>Quality Priority page for Suicide Prevention</w:t>
            </w:r>
          </w:p>
        </w:tc>
        <w:tc>
          <w:tcPr>
            <w:tcW w:w="656" w:type="pct"/>
          </w:tcPr>
          <w:p w14:paraId="4E6640EC" w14:textId="77777777" w:rsidR="004C2E3C" w:rsidRDefault="004C2E3C" w:rsidP="00B540A4">
            <w:pPr>
              <w:rPr>
                <w:rFonts w:ascii="Arial" w:hAnsi="Arial" w:cs="Arial"/>
                <w:sz w:val="24"/>
                <w:szCs w:val="24"/>
              </w:rPr>
            </w:pPr>
            <w:r>
              <w:rPr>
                <w:rFonts w:ascii="Arial" w:hAnsi="Arial" w:cs="Arial"/>
                <w:sz w:val="24"/>
                <w:szCs w:val="24"/>
              </w:rPr>
              <w:t>A central point for staff to access vital resources &amp; communication regarding suicide prevention to support patients and staff wellbeing</w:t>
            </w:r>
          </w:p>
        </w:tc>
        <w:tc>
          <w:tcPr>
            <w:tcW w:w="1009" w:type="pct"/>
          </w:tcPr>
          <w:p w14:paraId="43D56D75" w14:textId="77777777" w:rsidR="004C2E3C" w:rsidRDefault="004C2E3C" w:rsidP="00B540A4">
            <w:pPr>
              <w:rPr>
                <w:rFonts w:ascii="Arial" w:hAnsi="Arial" w:cs="Arial"/>
                <w:sz w:val="24"/>
                <w:szCs w:val="24"/>
              </w:rPr>
            </w:pPr>
            <w:r>
              <w:rPr>
                <w:rFonts w:ascii="Arial" w:hAnsi="Arial" w:cs="Arial"/>
                <w:sz w:val="24"/>
                <w:szCs w:val="24"/>
              </w:rPr>
              <w:t xml:space="preserve">Suicide Prevention Lead &amp; </w:t>
            </w:r>
          </w:p>
        </w:tc>
        <w:tc>
          <w:tcPr>
            <w:tcW w:w="1023" w:type="pct"/>
          </w:tcPr>
          <w:p w14:paraId="6DD50588" w14:textId="77777777" w:rsidR="004C2E3C" w:rsidRPr="008B1D90" w:rsidRDefault="004C2E3C" w:rsidP="00B540A4">
            <w:pPr>
              <w:rPr>
                <w:rFonts w:ascii="Arial" w:hAnsi="Arial" w:cs="Arial"/>
                <w:sz w:val="24"/>
                <w:szCs w:val="24"/>
              </w:rPr>
            </w:pPr>
            <w:r>
              <w:rPr>
                <w:rFonts w:ascii="Arial" w:hAnsi="Arial" w:cs="Arial"/>
                <w:sz w:val="24"/>
                <w:szCs w:val="24"/>
              </w:rPr>
              <w:t>31.03.2023</w:t>
            </w:r>
          </w:p>
        </w:tc>
        <w:tc>
          <w:tcPr>
            <w:tcW w:w="1023" w:type="pct"/>
            <w:shd w:val="clear" w:color="auto" w:fill="00B050"/>
          </w:tcPr>
          <w:p w14:paraId="20421F0E" w14:textId="77777777" w:rsidR="004C2E3C" w:rsidRDefault="004C2E3C" w:rsidP="00B540A4">
            <w:pPr>
              <w:rPr>
                <w:rFonts w:ascii="Arial" w:hAnsi="Arial" w:cs="Arial"/>
                <w:sz w:val="24"/>
                <w:szCs w:val="24"/>
              </w:rPr>
            </w:pPr>
            <w:r>
              <w:rPr>
                <w:rFonts w:ascii="Arial" w:hAnsi="Arial" w:cs="Arial"/>
                <w:sz w:val="24"/>
                <w:szCs w:val="24"/>
              </w:rPr>
              <w:t xml:space="preserve">Commenced 1/11/2022 and </w:t>
            </w:r>
            <w:r w:rsidR="00651CA4">
              <w:rPr>
                <w:rFonts w:ascii="Arial" w:hAnsi="Arial" w:cs="Arial"/>
                <w:sz w:val="24"/>
                <w:szCs w:val="24"/>
              </w:rPr>
              <w:t xml:space="preserve">completed by </w:t>
            </w:r>
            <w:r>
              <w:rPr>
                <w:rFonts w:ascii="Arial" w:hAnsi="Arial" w:cs="Arial"/>
                <w:sz w:val="24"/>
                <w:szCs w:val="24"/>
              </w:rPr>
              <w:t xml:space="preserve">31/03/2023 with </w:t>
            </w:r>
            <w:r w:rsidR="00531A58">
              <w:rPr>
                <w:rFonts w:ascii="Arial" w:hAnsi="Arial" w:cs="Arial"/>
                <w:sz w:val="24"/>
                <w:szCs w:val="24"/>
              </w:rPr>
              <w:t>on-going</w:t>
            </w:r>
            <w:r>
              <w:rPr>
                <w:rFonts w:ascii="Arial" w:hAnsi="Arial" w:cs="Arial"/>
                <w:sz w:val="24"/>
                <w:szCs w:val="24"/>
              </w:rPr>
              <w:t xml:space="preserve"> </w:t>
            </w:r>
            <w:r w:rsidR="00651CA4">
              <w:rPr>
                <w:rFonts w:ascii="Arial" w:hAnsi="Arial" w:cs="Arial"/>
                <w:sz w:val="24"/>
                <w:szCs w:val="24"/>
              </w:rPr>
              <w:t>editorial forum</w:t>
            </w:r>
            <w:r w:rsidR="00E26572">
              <w:rPr>
                <w:rFonts w:ascii="Arial" w:hAnsi="Arial" w:cs="Arial"/>
                <w:sz w:val="24"/>
                <w:szCs w:val="24"/>
              </w:rPr>
              <w:t xml:space="preserve"> to keep resources up to date and relevant.</w:t>
            </w:r>
          </w:p>
        </w:tc>
      </w:tr>
      <w:tr w:rsidR="004C2E3C" w14:paraId="7D950558" w14:textId="77777777" w:rsidTr="00B540A4">
        <w:tc>
          <w:tcPr>
            <w:tcW w:w="656" w:type="pct"/>
          </w:tcPr>
          <w:p w14:paraId="69CB3FA2" w14:textId="77777777" w:rsidR="004C2E3C" w:rsidRDefault="004C2E3C" w:rsidP="00B540A4">
            <w:pPr>
              <w:rPr>
                <w:rFonts w:ascii="Arial" w:hAnsi="Arial" w:cs="Arial"/>
                <w:sz w:val="24"/>
                <w:szCs w:val="24"/>
              </w:rPr>
            </w:pPr>
            <w:r>
              <w:rPr>
                <w:rFonts w:ascii="Arial" w:hAnsi="Arial" w:cs="Arial"/>
                <w:sz w:val="24"/>
                <w:szCs w:val="24"/>
              </w:rPr>
              <w:t>Business Case for Tier 2 Safety planning/safety tool training</w:t>
            </w:r>
          </w:p>
          <w:p w14:paraId="35552782" w14:textId="77777777" w:rsidR="004C2E3C" w:rsidRDefault="004C2E3C" w:rsidP="00B540A4">
            <w:pPr>
              <w:rPr>
                <w:rFonts w:ascii="Arial" w:hAnsi="Arial" w:cs="Arial"/>
                <w:sz w:val="24"/>
                <w:szCs w:val="24"/>
              </w:rPr>
            </w:pPr>
            <w:r>
              <w:rPr>
                <w:rFonts w:ascii="Arial" w:hAnsi="Arial" w:cs="Arial"/>
                <w:sz w:val="24"/>
                <w:szCs w:val="24"/>
              </w:rPr>
              <w:t xml:space="preserve">Tier 3 Specialist suicide prevention training for inpatient care for mental health services. </w:t>
            </w:r>
          </w:p>
        </w:tc>
        <w:tc>
          <w:tcPr>
            <w:tcW w:w="632" w:type="pct"/>
          </w:tcPr>
          <w:p w14:paraId="1ED97128" w14:textId="77777777" w:rsidR="004C2E3C" w:rsidRDefault="004C2E3C" w:rsidP="00B540A4">
            <w:pPr>
              <w:rPr>
                <w:rFonts w:ascii="Arial" w:hAnsi="Arial" w:cs="Arial"/>
                <w:sz w:val="24"/>
                <w:szCs w:val="24"/>
              </w:rPr>
            </w:pPr>
            <w:r>
              <w:rPr>
                <w:rFonts w:ascii="Arial" w:hAnsi="Arial" w:cs="Arial"/>
                <w:sz w:val="24"/>
                <w:szCs w:val="24"/>
              </w:rPr>
              <w:t xml:space="preserve">Train the trainer programme of 8 trainers within Learning &amp; development </w:t>
            </w:r>
          </w:p>
        </w:tc>
        <w:tc>
          <w:tcPr>
            <w:tcW w:w="656" w:type="pct"/>
          </w:tcPr>
          <w:p w14:paraId="16D6D796" w14:textId="77777777" w:rsidR="004C2E3C" w:rsidRDefault="004C2E3C" w:rsidP="00B540A4">
            <w:pPr>
              <w:rPr>
                <w:rFonts w:ascii="Arial" w:hAnsi="Arial" w:cs="Arial"/>
                <w:sz w:val="24"/>
                <w:szCs w:val="24"/>
              </w:rPr>
            </w:pPr>
            <w:r>
              <w:rPr>
                <w:rFonts w:ascii="Arial" w:hAnsi="Arial" w:cs="Arial"/>
                <w:sz w:val="24"/>
                <w:szCs w:val="24"/>
              </w:rPr>
              <w:t>To deliver level 2 training to enhance safety planning/safety tools for those at risk of suicide</w:t>
            </w:r>
          </w:p>
        </w:tc>
        <w:tc>
          <w:tcPr>
            <w:tcW w:w="1009" w:type="pct"/>
          </w:tcPr>
          <w:p w14:paraId="4B1956FB" w14:textId="77777777" w:rsidR="004C2E3C" w:rsidRDefault="004C2E3C" w:rsidP="00B540A4">
            <w:pPr>
              <w:rPr>
                <w:rFonts w:ascii="Arial" w:hAnsi="Arial" w:cs="Arial"/>
                <w:sz w:val="24"/>
                <w:szCs w:val="24"/>
              </w:rPr>
            </w:pPr>
            <w:r>
              <w:rPr>
                <w:rFonts w:ascii="Arial" w:hAnsi="Arial" w:cs="Arial"/>
                <w:sz w:val="24"/>
                <w:szCs w:val="24"/>
              </w:rPr>
              <w:t>Suicide Prevention Lead</w:t>
            </w:r>
          </w:p>
          <w:p w14:paraId="262AAB95" w14:textId="77777777" w:rsidR="004C2E3C" w:rsidRDefault="004C2E3C" w:rsidP="00B540A4">
            <w:pPr>
              <w:rPr>
                <w:rFonts w:ascii="Arial" w:hAnsi="Arial" w:cs="Arial"/>
                <w:sz w:val="24"/>
                <w:szCs w:val="24"/>
              </w:rPr>
            </w:pPr>
            <w:r>
              <w:rPr>
                <w:rFonts w:ascii="Arial" w:hAnsi="Arial" w:cs="Arial"/>
                <w:sz w:val="24"/>
                <w:szCs w:val="24"/>
              </w:rPr>
              <w:t>Suicide Steering Group</w:t>
            </w:r>
          </w:p>
          <w:p w14:paraId="4E054925" w14:textId="77777777" w:rsidR="004C2E3C" w:rsidRDefault="004C2E3C" w:rsidP="00B540A4">
            <w:pPr>
              <w:rPr>
                <w:rFonts w:ascii="Arial" w:hAnsi="Arial" w:cs="Arial"/>
                <w:sz w:val="24"/>
                <w:szCs w:val="24"/>
              </w:rPr>
            </w:pPr>
            <w:r>
              <w:rPr>
                <w:rFonts w:ascii="Arial" w:hAnsi="Arial" w:cs="Arial"/>
                <w:sz w:val="24"/>
                <w:szCs w:val="24"/>
              </w:rPr>
              <w:t>SBUHB wide training &amp; development teams</w:t>
            </w:r>
          </w:p>
        </w:tc>
        <w:tc>
          <w:tcPr>
            <w:tcW w:w="1023" w:type="pct"/>
          </w:tcPr>
          <w:p w14:paraId="3BD3FE5D" w14:textId="77777777" w:rsidR="004C2E3C" w:rsidRDefault="004C2E3C" w:rsidP="00B540A4">
            <w:pPr>
              <w:rPr>
                <w:rFonts w:ascii="Arial" w:hAnsi="Arial" w:cs="Arial"/>
                <w:sz w:val="24"/>
                <w:szCs w:val="24"/>
              </w:rPr>
            </w:pPr>
            <w:r>
              <w:rPr>
                <w:rFonts w:ascii="Arial" w:hAnsi="Arial" w:cs="Arial"/>
                <w:sz w:val="24"/>
                <w:szCs w:val="24"/>
              </w:rPr>
              <w:t xml:space="preserve">March 2023 to move forward during 2024/2025 </w:t>
            </w:r>
          </w:p>
        </w:tc>
        <w:tc>
          <w:tcPr>
            <w:tcW w:w="1023" w:type="pct"/>
            <w:shd w:val="clear" w:color="auto" w:fill="FFC000" w:themeFill="accent4"/>
          </w:tcPr>
          <w:p w14:paraId="4ED1FB2B" w14:textId="77777777" w:rsidR="004C2E3C" w:rsidRDefault="004C2E3C" w:rsidP="00B540A4">
            <w:pPr>
              <w:rPr>
                <w:rFonts w:ascii="Arial" w:hAnsi="Arial" w:cs="Arial"/>
                <w:sz w:val="24"/>
                <w:szCs w:val="24"/>
              </w:rPr>
            </w:pPr>
            <w:r>
              <w:rPr>
                <w:rFonts w:ascii="Arial" w:hAnsi="Arial" w:cs="Arial"/>
                <w:sz w:val="24"/>
                <w:szCs w:val="24"/>
              </w:rPr>
              <w:t xml:space="preserve">Commenced 1/10/2022 – Tier </w:t>
            </w:r>
            <w:r w:rsidR="00B35D28">
              <w:rPr>
                <w:rFonts w:ascii="Arial" w:hAnsi="Arial" w:cs="Arial"/>
                <w:sz w:val="24"/>
                <w:szCs w:val="24"/>
              </w:rPr>
              <w:t>2, Agreement</w:t>
            </w:r>
            <w:r w:rsidR="00052E24">
              <w:rPr>
                <w:rFonts w:ascii="Arial" w:hAnsi="Arial" w:cs="Arial"/>
                <w:sz w:val="24"/>
                <w:szCs w:val="24"/>
              </w:rPr>
              <w:t xml:space="preserve"> required on future model of training for tier 2.  A </w:t>
            </w:r>
            <w:r>
              <w:rPr>
                <w:rFonts w:ascii="Arial" w:hAnsi="Arial" w:cs="Arial"/>
                <w:sz w:val="24"/>
                <w:szCs w:val="24"/>
              </w:rPr>
              <w:t>business plan for financial year 2024/25 with an aim to complete and recruit trainers. Business case stepped down due to financial pressures and lack of funding opportunities.</w:t>
            </w:r>
          </w:p>
          <w:p w14:paraId="689D821A" w14:textId="77777777" w:rsidR="004C2E3C" w:rsidRDefault="004C2E3C" w:rsidP="00B540A4">
            <w:pPr>
              <w:rPr>
                <w:rFonts w:ascii="Arial" w:hAnsi="Arial" w:cs="Arial"/>
                <w:sz w:val="24"/>
                <w:szCs w:val="24"/>
              </w:rPr>
            </w:pPr>
            <w:r w:rsidRPr="00A81895">
              <w:rPr>
                <w:rFonts w:ascii="Arial" w:hAnsi="Arial" w:cs="Arial"/>
                <w:sz w:val="24"/>
                <w:szCs w:val="24"/>
              </w:rPr>
              <w:t>Tier 3 – Suicide Prevention/IMV Training - Specialist training for mental health professiona</w:t>
            </w:r>
            <w:r>
              <w:rPr>
                <w:rFonts w:ascii="Arial" w:hAnsi="Arial" w:cs="Arial"/>
                <w:sz w:val="24"/>
                <w:szCs w:val="24"/>
              </w:rPr>
              <w:t>ls. P</w:t>
            </w:r>
            <w:r w:rsidRPr="00A81895">
              <w:rPr>
                <w:rFonts w:ascii="Arial" w:hAnsi="Arial" w:cs="Arial"/>
                <w:sz w:val="24"/>
                <w:szCs w:val="24"/>
              </w:rPr>
              <w:t xml:space="preserve">ilot study </w:t>
            </w:r>
            <w:r w:rsidR="00194086">
              <w:rPr>
                <w:rFonts w:ascii="Arial" w:hAnsi="Arial" w:cs="Arial"/>
                <w:sz w:val="24"/>
                <w:szCs w:val="24"/>
              </w:rPr>
              <w:t>within</w:t>
            </w:r>
            <w:r>
              <w:rPr>
                <w:rFonts w:ascii="Arial" w:hAnsi="Arial" w:cs="Arial"/>
                <w:sz w:val="24"/>
                <w:szCs w:val="24"/>
              </w:rPr>
              <w:t xml:space="preserve"> Caswell clinic </w:t>
            </w:r>
            <w:r w:rsidRPr="00A81895">
              <w:rPr>
                <w:rFonts w:ascii="Arial" w:hAnsi="Arial" w:cs="Arial"/>
                <w:sz w:val="24"/>
                <w:szCs w:val="24"/>
              </w:rPr>
              <w:t>for sta</w:t>
            </w:r>
            <w:r>
              <w:rPr>
                <w:rFonts w:ascii="Arial" w:hAnsi="Arial" w:cs="Arial"/>
                <w:sz w:val="24"/>
                <w:szCs w:val="24"/>
              </w:rPr>
              <w:t xml:space="preserve">ff working with female services June 2023. </w:t>
            </w:r>
            <w:r w:rsidRPr="00A81895">
              <w:rPr>
                <w:rFonts w:ascii="Arial" w:hAnsi="Arial" w:cs="Arial"/>
                <w:sz w:val="24"/>
                <w:szCs w:val="24"/>
              </w:rPr>
              <w:t>Wider rol</w:t>
            </w:r>
            <w:r>
              <w:rPr>
                <w:rFonts w:ascii="Arial" w:hAnsi="Arial" w:cs="Arial"/>
                <w:sz w:val="24"/>
                <w:szCs w:val="24"/>
              </w:rPr>
              <w:t>l out to be agreed</w:t>
            </w:r>
            <w:r w:rsidRPr="00A81895">
              <w:rPr>
                <w:rFonts w:ascii="Arial" w:hAnsi="Arial" w:cs="Arial"/>
                <w:sz w:val="24"/>
                <w:szCs w:val="24"/>
              </w:rPr>
              <w:t xml:space="preserve"> with Mental Health division &amp; Q</w:t>
            </w:r>
            <w:r>
              <w:rPr>
                <w:rFonts w:ascii="Arial" w:hAnsi="Arial" w:cs="Arial"/>
                <w:sz w:val="24"/>
                <w:szCs w:val="24"/>
              </w:rPr>
              <w:t xml:space="preserve"> &amp; S group for sign off following pilot study.</w:t>
            </w:r>
            <w:r w:rsidR="00194086">
              <w:rPr>
                <w:rFonts w:ascii="Arial" w:hAnsi="Arial" w:cs="Arial"/>
                <w:sz w:val="24"/>
                <w:szCs w:val="24"/>
              </w:rPr>
              <w:t xml:space="preserve"> To date discussions with Mental Health Division progressing outcomes. Paper has been requested from MH services to complete a paper for Q &amp; S</w:t>
            </w:r>
          </w:p>
        </w:tc>
      </w:tr>
      <w:tr w:rsidR="004C2E3C" w14:paraId="656A4EB0" w14:textId="77777777" w:rsidTr="00B540A4">
        <w:tc>
          <w:tcPr>
            <w:tcW w:w="656" w:type="pct"/>
          </w:tcPr>
          <w:p w14:paraId="58FB025E" w14:textId="77777777" w:rsidR="004C2E3C" w:rsidRDefault="004C2E3C" w:rsidP="00B540A4">
            <w:pPr>
              <w:rPr>
                <w:rFonts w:ascii="Arial" w:hAnsi="Arial" w:cs="Arial"/>
                <w:sz w:val="24"/>
                <w:szCs w:val="24"/>
              </w:rPr>
            </w:pPr>
            <w:r>
              <w:rPr>
                <w:rFonts w:ascii="Arial" w:hAnsi="Arial" w:cs="Arial"/>
                <w:sz w:val="24"/>
                <w:szCs w:val="24"/>
              </w:rPr>
              <w:t xml:space="preserve">Priority People &amp; Places - HMP Swansea Prison, Primary Care &amp; Emergency Department </w:t>
            </w:r>
          </w:p>
        </w:tc>
        <w:tc>
          <w:tcPr>
            <w:tcW w:w="632" w:type="pct"/>
          </w:tcPr>
          <w:p w14:paraId="3096C4AA" w14:textId="77777777" w:rsidR="004C2E3C" w:rsidRDefault="004C2E3C" w:rsidP="00B540A4">
            <w:pPr>
              <w:rPr>
                <w:rFonts w:ascii="Arial" w:hAnsi="Arial" w:cs="Arial"/>
                <w:sz w:val="24"/>
                <w:szCs w:val="24"/>
              </w:rPr>
            </w:pPr>
            <w:r>
              <w:rPr>
                <w:rFonts w:ascii="Arial" w:hAnsi="Arial" w:cs="Arial"/>
                <w:sz w:val="24"/>
                <w:szCs w:val="24"/>
              </w:rPr>
              <w:t xml:space="preserve">Identify a QI project at HMP Swansea. </w:t>
            </w:r>
          </w:p>
          <w:p w14:paraId="2303728B" w14:textId="77777777" w:rsidR="004C2E3C" w:rsidRDefault="004C2E3C" w:rsidP="00B540A4">
            <w:pPr>
              <w:rPr>
                <w:rFonts w:ascii="Arial" w:hAnsi="Arial" w:cs="Arial"/>
                <w:sz w:val="24"/>
                <w:szCs w:val="24"/>
              </w:rPr>
            </w:pPr>
            <w:r>
              <w:rPr>
                <w:rFonts w:ascii="Arial" w:hAnsi="Arial" w:cs="Arial"/>
                <w:sz w:val="24"/>
                <w:szCs w:val="24"/>
              </w:rPr>
              <w:t xml:space="preserve">Engagement in training with known priority places &amp; people including ED, Child Service &amp; Primary Care. </w:t>
            </w:r>
          </w:p>
          <w:p w14:paraId="564E0E98" w14:textId="77777777" w:rsidR="004C2E3C" w:rsidRDefault="004C2E3C" w:rsidP="00B540A4">
            <w:pPr>
              <w:rPr>
                <w:rFonts w:ascii="Arial" w:hAnsi="Arial" w:cs="Arial"/>
                <w:sz w:val="24"/>
                <w:szCs w:val="24"/>
              </w:rPr>
            </w:pPr>
          </w:p>
        </w:tc>
        <w:tc>
          <w:tcPr>
            <w:tcW w:w="656" w:type="pct"/>
          </w:tcPr>
          <w:p w14:paraId="0B92BDBB" w14:textId="77777777" w:rsidR="004C2E3C" w:rsidRDefault="004C2E3C" w:rsidP="00B540A4">
            <w:pPr>
              <w:rPr>
                <w:rFonts w:ascii="Arial" w:hAnsi="Arial" w:cs="Arial"/>
                <w:sz w:val="24"/>
                <w:szCs w:val="24"/>
              </w:rPr>
            </w:pPr>
            <w:r>
              <w:rPr>
                <w:rFonts w:ascii="Arial" w:hAnsi="Arial" w:cs="Arial"/>
                <w:sz w:val="24"/>
                <w:szCs w:val="24"/>
              </w:rPr>
              <w:t>To reduce potential suicides within the high risk – people and places and males.</w:t>
            </w:r>
          </w:p>
        </w:tc>
        <w:tc>
          <w:tcPr>
            <w:tcW w:w="1009" w:type="pct"/>
          </w:tcPr>
          <w:p w14:paraId="1785609D" w14:textId="77777777" w:rsidR="004C2E3C" w:rsidRDefault="004C2E3C" w:rsidP="00B540A4">
            <w:pPr>
              <w:rPr>
                <w:rFonts w:ascii="Arial" w:hAnsi="Arial" w:cs="Arial"/>
                <w:sz w:val="24"/>
                <w:szCs w:val="24"/>
              </w:rPr>
            </w:pPr>
            <w:r>
              <w:rPr>
                <w:rFonts w:ascii="Arial" w:hAnsi="Arial" w:cs="Arial"/>
                <w:sz w:val="24"/>
                <w:szCs w:val="24"/>
              </w:rPr>
              <w:t xml:space="preserve">Suicide Prevention Lead </w:t>
            </w:r>
          </w:p>
          <w:p w14:paraId="72D82AEB" w14:textId="77777777" w:rsidR="004C2E3C" w:rsidRDefault="004C2E3C" w:rsidP="00B540A4">
            <w:pPr>
              <w:rPr>
                <w:rFonts w:ascii="Arial" w:hAnsi="Arial" w:cs="Arial"/>
                <w:sz w:val="24"/>
                <w:szCs w:val="24"/>
              </w:rPr>
            </w:pPr>
            <w:r>
              <w:rPr>
                <w:rFonts w:ascii="Arial" w:hAnsi="Arial" w:cs="Arial"/>
                <w:sz w:val="24"/>
                <w:szCs w:val="24"/>
              </w:rPr>
              <w:t>Suicide Prevention Steering group</w:t>
            </w:r>
          </w:p>
          <w:p w14:paraId="69F368F0" w14:textId="77777777" w:rsidR="004C2E3C" w:rsidRDefault="004C2E3C" w:rsidP="00B540A4">
            <w:pPr>
              <w:rPr>
                <w:rFonts w:ascii="Arial" w:hAnsi="Arial" w:cs="Arial"/>
                <w:sz w:val="24"/>
                <w:szCs w:val="24"/>
              </w:rPr>
            </w:pPr>
            <w:r>
              <w:rPr>
                <w:rFonts w:ascii="Arial" w:hAnsi="Arial" w:cs="Arial"/>
                <w:sz w:val="24"/>
                <w:szCs w:val="24"/>
              </w:rPr>
              <w:t xml:space="preserve">Appropriate stakeholders within HMP prison </w:t>
            </w:r>
          </w:p>
          <w:p w14:paraId="3A0DAADC" w14:textId="77777777" w:rsidR="004C2E3C" w:rsidRDefault="004C2E3C" w:rsidP="00B540A4">
            <w:pPr>
              <w:rPr>
                <w:rFonts w:ascii="Arial" w:hAnsi="Arial" w:cs="Arial"/>
                <w:sz w:val="24"/>
                <w:szCs w:val="24"/>
              </w:rPr>
            </w:pPr>
          </w:p>
        </w:tc>
        <w:tc>
          <w:tcPr>
            <w:tcW w:w="1023" w:type="pct"/>
          </w:tcPr>
          <w:p w14:paraId="39609470" w14:textId="6F990348" w:rsidR="004C2E3C" w:rsidRDefault="004C2E3C" w:rsidP="00B540A4">
            <w:pPr>
              <w:rPr>
                <w:rFonts w:ascii="Arial" w:hAnsi="Arial" w:cs="Arial"/>
                <w:sz w:val="24"/>
                <w:szCs w:val="24"/>
              </w:rPr>
            </w:pPr>
            <w:r>
              <w:rPr>
                <w:rFonts w:ascii="Arial" w:hAnsi="Arial" w:cs="Arial"/>
                <w:sz w:val="24"/>
                <w:szCs w:val="24"/>
              </w:rPr>
              <w:t xml:space="preserve">1/10/2023 </w:t>
            </w:r>
            <w:r w:rsidR="000006E2">
              <w:rPr>
                <w:rFonts w:ascii="Arial" w:hAnsi="Arial" w:cs="Arial"/>
                <w:sz w:val="24"/>
                <w:szCs w:val="24"/>
              </w:rPr>
              <w:t xml:space="preserve">– Ongoing HMP Prison QI to continue progression through 2024/2025 </w:t>
            </w:r>
            <w:bookmarkStart w:id="0" w:name="_GoBack"/>
            <w:bookmarkEnd w:id="0"/>
          </w:p>
        </w:tc>
        <w:tc>
          <w:tcPr>
            <w:tcW w:w="1023" w:type="pct"/>
            <w:shd w:val="clear" w:color="auto" w:fill="70AD47" w:themeFill="accent6"/>
          </w:tcPr>
          <w:p w14:paraId="492B5059" w14:textId="77777777" w:rsidR="004C2E3C" w:rsidRDefault="004C2E3C" w:rsidP="00B540A4">
            <w:pPr>
              <w:autoSpaceDE w:val="0"/>
              <w:autoSpaceDN w:val="0"/>
              <w:rPr>
                <w:rFonts w:ascii="Arial" w:hAnsi="Arial" w:cs="Arial"/>
                <w:sz w:val="24"/>
                <w:szCs w:val="24"/>
              </w:rPr>
            </w:pPr>
            <w:r>
              <w:rPr>
                <w:rFonts w:ascii="Arial" w:hAnsi="Arial" w:cs="Arial"/>
                <w:sz w:val="24"/>
                <w:szCs w:val="24"/>
              </w:rPr>
              <w:t>Commenced 1/10/2022 – initial meetings but delayed due to new Governor appointment (in position by end of February 2023). QI project identified communication between transition points as people move within or out of criminal justice systems and continuum of sharing risk within services. This work will continue to progress as a QI project for 2024/25.</w:t>
            </w:r>
            <w:r w:rsidR="00052E24">
              <w:rPr>
                <w:rFonts w:ascii="Arial" w:hAnsi="Arial" w:cs="Arial"/>
                <w:sz w:val="24"/>
                <w:szCs w:val="24"/>
              </w:rPr>
              <w:t xml:space="preserve"> Marie Phillips </w:t>
            </w:r>
            <w:r w:rsidR="00741FE7">
              <w:rPr>
                <w:rFonts w:ascii="Arial" w:hAnsi="Arial" w:cs="Arial"/>
                <w:sz w:val="24"/>
                <w:szCs w:val="24"/>
              </w:rPr>
              <w:t xml:space="preserve">&amp; stakeholders within Mental Health – this work will </w:t>
            </w:r>
            <w:r w:rsidR="008F6382">
              <w:rPr>
                <w:rFonts w:ascii="Arial" w:hAnsi="Arial" w:cs="Arial"/>
                <w:sz w:val="24"/>
                <w:szCs w:val="24"/>
              </w:rPr>
              <w:t>be required</w:t>
            </w:r>
            <w:r w:rsidR="00741FE7">
              <w:rPr>
                <w:rFonts w:ascii="Arial" w:hAnsi="Arial" w:cs="Arial"/>
                <w:sz w:val="24"/>
                <w:szCs w:val="24"/>
              </w:rPr>
              <w:t xml:space="preserve"> to report back into service groups Q &amp; S structures. </w:t>
            </w:r>
          </w:p>
          <w:p w14:paraId="1DB640FF" w14:textId="77777777" w:rsidR="004C2E3C" w:rsidRDefault="004C2E3C" w:rsidP="00B540A4">
            <w:pPr>
              <w:autoSpaceDE w:val="0"/>
              <w:autoSpaceDN w:val="0"/>
              <w:rPr>
                <w:rFonts w:ascii="Arial" w:hAnsi="Arial" w:cs="Arial"/>
                <w:sz w:val="24"/>
                <w:szCs w:val="24"/>
              </w:rPr>
            </w:pPr>
          </w:p>
          <w:p w14:paraId="73E8483B" w14:textId="77777777" w:rsidR="004C2E3C" w:rsidRDefault="004C2E3C" w:rsidP="00B540A4">
            <w:pPr>
              <w:autoSpaceDE w:val="0"/>
              <w:autoSpaceDN w:val="0"/>
              <w:rPr>
                <w:rFonts w:ascii="ArialMT" w:hAnsi="ArialMT"/>
                <w:sz w:val="24"/>
                <w:szCs w:val="24"/>
                <w:lang w:eastAsia="en-GB"/>
              </w:rPr>
            </w:pPr>
            <w:r>
              <w:rPr>
                <w:rFonts w:ascii="Arial" w:hAnsi="Arial" w:cs="Arial"/>
                <w:sz w:val="24"/>
                <w:szCs w:val="24"/>
              </w:rPr>
              <w:t xml:space="preserve">Bespoke training </w:t>
            </w:r>
            <w:r w:rsidR="00DD7324">
              <w:rPr>
                <w:rFonts w:ascii="Arial" w:hAnsi="Arial" w:cs="Arial"/>
                <w:sz w:val="24"/>
                <w:szCs w:val="24"/>
              </w:rPr>
              <w:t>h</w:t>
            </w:r>
            <w:r>
              <w:rPr>
                <w:rFonts w:ascii="Arial" w:hAnsi="Arial" w:cs="Arial"/>
                <w:sz w:val="24"/>
                <w:szCs w:val="24"/>
              </w:rPr>
              <w:t xml:space="preserve">as </w:t>
            </w:r>
            <w:r w:rsidR="00871BF1">
              <w:rPr>
                <w:rFonts w:ascii="Arial" w:hAnsi="Arial" w:cs="Arial"/>
                <w:sz w:val="24"/>
                <w:szCs w:val="24"/>
              </w:rPr>
              <w:t>been delivered</w:t>
            </w:r>
            <w:r w:rsidR="00DD7324">
              <w:rPr>
                <w:rFonts w:ascii="Arial" w:hAnsi="Arial" w:cs="Arial"/>
                <w:sz w:val="24"/>
                <w:szCs w:val="24"/>
              </w:rPr>
              <w:t xml:space="preserve"> </w:t>
            </w:r>
            <w:r>
              <w:rPr>
                <w:rFonts w:ascii="Arial" w:hAnsi="Arial" w:cs="Arial"/>
                <w:sz w:val="24"/>
                <w:szCs w:val="24"/>
              </w:rPr>
              <w:t xml:space="preserve">within ED, Primary Care and Child Health Services.  </w:t>
            </w:r>
          </w:p>
          <w:p w14:paraId="3127F838" w14:textId="77777777" w:rsidR="004C2E3C" w:rsidRDefault="004C2E3C" w:rsidP="00B540A4">
            <w:pPr>
              <w:rPr>
                <w:rFonts w:ascii="Arial" w:hAnsi="Arial" w:cs="Arial"/>
                <w:sz w:val="24"/>
                <w:szCs w:val="24"/>
              </w:rPr>
            </w:pPr>
          </w:p>
        </w:tc>
      </w:tr>
      <w:tr w:rsidR="004C2E3C" w14:paraId="4817618B" w14:textId="77777777" w:rsidTr="0049032F">
        <w:tc>
          <w:tcPr>
            <w:tcW w:w="656" w:type="pct"/>
          </w:tcPr>
          <w:p w14:paraId="3A59A7AE" w14:textId="77777777" w:rsidR="004C2E3C" w:rsidRDefault="004C2E3C" w:rsidP="00B540A4">
            <w:pPr>
              <w:rPr>
                <w:rFonts w:ascii="Arial" w:hAnsi="Arial" w:cs="Arial"/>
                <w:sz w:val="24"/>
                <w:szCs w:val="24"/>
              </w:rPr>
            </w:pPr>
            <w:r>
              <w:rPr>
                <w:rFonts w:ascii="Arial" w:hAnsi="Arial" w:cs="Arial"/>
                <w:sz w:val="24"/>
                <w:szCs w:val="24"/>
              </w:rPr>
              <w:t xml:space="preserve">SBUHB Response Policy following death of staff member by suicide and family support and review of MH managers training </w:t>
            </w:r>
          </w:p>
        </w:tc>
        <w:tc>
          <w:tcPr>
            <w:tcW w:w="632" w:type="pct"/>
          </w:tcPr>
          <w:p w14:paraId="1C828DB6" w14:textId="77777777" w:rsidR="004C2E3C" w:rsidRDefault="004C2E3C" w:rsidP="00B540A4">
            <w:pPr>
              <w:rPr>
                <w:rFonts w:ascii="Arial" w:hAnsi="Arial" w:cs="Arial"/>
                <w:sz w:val="24"/>
                <w:szCs w:val="24"/>
              </w:rPr>
            </w:pPr>
            <w:r>
              <w:rPr>
                <w:rFonts w:ascii="Arial" w:hAnsi="Arial" w:cs="Arial"/>
                <w:sz w:val="24"/>
                <w:szCs w:val="24"/>
              </w:rPr>
              <w:t xml:space="preserve">To create a response policy and working group to develop informative pathways of support </w:t>
            </w:r>
          </w:p>
        </w:tc>
        <w:tc>
          <w:tcPr>
            <w:tcW w:w="656" w:type="pct"/>
          </w:tcPr>
          <w:p w14:paraId="57834E3E" w14:textId="77777777" w:rsidR="004C2E3C" w:rsidRDefault="004C2E3C" w:rsidP="00B540A4">
            <w:pPr>
              <w:rPr>
                <w:rFonts w:ascii="Arial" w:hAnsi="Arial" w:cs="Arial"/>
                <w:sz w:val="24"/>
                <w:szCs w:val="24"/>
              </w:rPr>
            </w:pPr>
            <w:r>
              <w:rPr>
                <w:rFonts w:ascii="Arial" w:hAnsi="Arial" w:cs="Arial"/>
                <w:sz w:val="24"/>
                <w:szCs w:val="24"/>
              </w:rPr>
              <w:t xml:space="preserve">A policy that supports and navigates individuals and managers to seek support and help through the bereavement of suicide </w:t>
            </w:r>
          </w:p>
        </w:tc>
        <w:tc>
          <w:tcPr>
            <w:tcW w:w="1009" w:type="pct"/>
          </w:tcPr>
          <w:p w14:paraId="635D732B" w14:textId="77777777" w:rsidR="004C2E3C" w:rsidRDefault="004C2E3C" w:rsidP="00B540A4">
            <w:pPr>
              <w:rPr>
                <w:rFonts w:ascii="Arial" w:hAnsi="Arial" w:cs="Arial"/>
                <w:sz w:val="24"/>
                <w:szCs w:val="24"/>
              </w:rPr>
            </w:pPr>
            <w:r>
              <w:rPr>
                <w:rFonts w:ascii="Arial" w:hAnsi="Arial" w:cs="Arial"/>
                <w:sz w:val="24"/>
                <w:szCs w:val="24"/>
              </w:rPr>
              <w:t>Suicide Prevention Lead</w:t>
            </w:r>
          </w:p>
          <w:p w14:paraId="13181FE0" w14:textId="77777777" w:rsidR="004C2E3C" w:rsidRDefault="004C2E3C" w:rsidP="00B540A4">
            <w:pPr>
              <w:rPr>
                <w:rFonts w:ascii="Arial" w:hAnsi="Arial" w:cs="Arial"/>
                <w:sz w:val="24"/>
                <w:szCs w:val="24"/>
              </w:rPr>
            </w:pPr>
            <w:r>
              <w:rPr>
                <w:rFonts w:ascii="Arial" w:hAnsi="Arial" w:cs="Arial"/>
                <w:sz w:val="24"/>
                <w:szCs w:val="24"/>
              </w:rPr>
              <w:t>Care after Death Team</w:t>
            </w:r>
          </w:p>
          <w:p w14:paraId="1F8B9364" w14:textId="77777777" w:rsidR="004C2E3C" w:rsidRDefault="004C2E3C" w:rsidP="00B540A4">
            <w:pPr>
              <w:rPr>
                <w:rFonts w:ascii="Arial" w:hAnsi="Arial" w:cs="Arial"/>
                <w:sz w:val="24"/>
                <w:szCs w:val="24"/>
              </w:rPr>
            </w:pPr>
            <w:r>
              <w:rPr>
                <w:rFonts w:ascii="Arial" w:hAnsi="Arial" w:cs="Arial"/>
                <w:sz w:val="24"/>
                <w:szCs w:val="24"/>
              </w:rPr>
              <w:t>Occupational Health &amp; Employee Wellbeing Team.</w:t>
            </w:r>
          </w:p>
        </w:tc>
        <w:tc>
          <w:tcPr>
            <w:tcW w:w="1023" w:type="pct"/>
          </w:tcPr>
          <w:p w14:paraId="48A233F3" w14:textId="77777777" w:rsidR="0049032F" w:rsidRDefault="004C2E3C" w:rsidP="00B540A4">
            <w:pPr>
              <w:rPr>
                <w:rFonts w:ascii="Arial" w:hAnsi="Arial" w:cs="Arial"/>
                <w:sz w:val="24"/>
                <w:szCs w:val="24"/>
              </w:rPr>
            </w:pPr>
            <w:r>
              <w:rPr>
                <w:rFonts w:ascii="Arial" w:hAnsi="Arial" w:cs="Arial"/>
                <w:sz w:val="24"/>
                <w:szCs w:val="24"/>
              </w:rPr>
              <w:t>1/10/2023</w:t>
            </w:r>
          </w:p>
          <w:p w14:paraId="11AFDC34" w14:textId="77777777" w:rsidR="0049032F" w:rsidRPr="0049032F" w:rsidRDefault="0049032F" w:rsidP="0049032F">
            <w:pPr>
              <w:rPr>
                <w:rFonts w:ascii="Arial" w:hAnsi="Arial" w:cs="Arial"/>
                <w:sz w:val="24"/>
                <w:szCs w:val="24"/>
              </w:rPr>
            </w:pPr>
          </w:p>
          <w:p w14:paraId="229F7216" w14:textId="77777777" w:rsidR="0049032F" w:rsidRDefault="0049032F" w:rsidP="0049032F">
            <w:pPr>
              <w:rPr>
                <w:rFonts w:ascii="Arial" w:hAnsi="Arial" w:cs="Arial"/>
                <w:sz w:val="24"/>
                <w:szCs w:val="24"/>
              </w:rPr>
            </w:pPr>
          </w:p>
          <w:p w14:paraId="59E87C80" w14:textId="77777777" w:rsidR="0049032F" w:rsidRDefault="0049032F" w:rsidP="0049032F">
            <w:pPr>
              <w:rPr>
                <w:rFonts w:ascii="Arial" w:hAnsi="Arial" w:cs="Arial"/>
                <w:sz w:val="24"/>
                <w:szCs w:val="24"/>
              </w:rPr>
            </w:pPr>
          </w:p>
          <w:p w14:paraId="46FD116B" w14:textId="77777777" w:rsidR="0049032F" w:rsidRDefault="0049032F" w:rsidP="0049032F">
            <w:pPr>
              <w:rPr>
                <w:rFonts w:ascii="Arial" w:hAnsi="Arial" w:cs="Arial"/>
                <w:sz w:val="24"/>
                <w:szCs w:val="24"/>
              </w:rPr>
            </w:pPr>
          </w:p>
          <w:p w14:paraId="75920451" w14:textId="77777777" w:rsidR="004C2E3C" w:rsidRPr="0049032F" w:rsidRDefault="004C2E3C" w:rsidP="0049032F">
            <w:pPr>
              <w:jc w:val="center"/>
              <w:rPr>
                <w:rFonts w:ascii="Arial" w:hAnsi="Arial" w:cs="Arial"/>
                <w:sz w:val="24"/>
                <w:szCs w:val="24"/>
              </w:rPr>
            </w:pPr>
          </w:p>
        </w:tc>
        <w:tc>
          <w:tcPr>
            <w:tcW w:w="1023" w:type="pct"/>
            <w:shd w:val="clear" w:color="auto" w:fill="70AD47" w:themeFill="accent6"/>
          </w:tcPr>
          <w:p w14:paraId="15B83EA6" w14:textId="64BC7C9C" w:rsidR="00146D3A" w:rsidRDefault="007B1469" w:rsidP="00146D3A">
            <w:pPr>
              <w:rPr>
                <w:color w:val="1F497D"/>
                <w:lang w:val="en-US"/>
              </w:rPr>
            </w:pPr>
            <w:r>
              <w:rPr>
                <w:rFonts w:ascii="Arial" w:hAnsi="Arial" w:cs="Arial"/>
                <w:sz w:val="24"/>
                <w:szCs w:val="24"/>
              </w:rPr>
              <w:t xml:space="preserve">Wellbeing services and Trauma pathway policy in place.  National support </w:t>
            </w:r>
            <w:r w:rsidR="00D65AB6">
              <w:rPr>
                <w:rFonts w:ascii="Arial" w:hAnsi="Arial" w:cs="Arial"/>
                <w:sz w:val="24"/>
                <w:szCs w:val="24"/>
              </w:rPr>
              <w:t>guidance for NHS staff for those bereaved by suicide available.  TRiM is available to support staff from a staff mem</w:t>
            </w:r>
            <w:r w:rsidR="0049032F">
              <w:rPr>
                <w:rFonts w:ascii="Arial" w:hAnsi="Arial" w:cs="Arial"/>
                <w:sz w:val="24"/>
                <w:szCs w:val="24"/>
              </w:rPr>
              <w:t>bers unexpected deat</w:t>
            </w:r>
            <w:r w:rsidR="00146D3A">
              <w:rPr>
                <w:rFonts w:ascii="Arial" w:hAnsi="Arial" w:cs="Arial"/>
                <w:sz w:val="24"/>
                <w:szCs w:val="24"/>
              </w:rPr>
              <w:t xml:space="preserve">h. Updates &amp; refinements are currently being made by wellbeing services. </w:t>
            </w:r>
          </w:p>
          <w:p w14:paraId="7DBC9E71" w14:textId="1D7729DB" w:rsidR="004C2E3C" w:rsidRDefault="0049032F" w:rsidP="00D65AB6">
            <w:pPr>
              <w:rPr>
                <w:rFonts w:ascii="Arial" w:hAnsi="Arial" w:cs="Arial"/>
                <w:sz w:val="24"/>
                <w:szCs w:val="24"/>
              </w:rPr>
            </w:pPr>
            <w:r>
              <w:rPr>
                <w:rFonts w:ascii="Arial" w:hAnsi="Arial" w:cs="Arial"/>
                <w:sz w:val="24"/>
                <w:szCs w:val="24"/>
              </w:rPr>
              <w:t>MH Managers training reviewed and accessible for staff to complete training.</w:t>
            </w:r>
          </w:p>
        </w:tc>
      </w:tr>
      <w:tr w:rsidR="004C2E3C" w14:paraId="00125F56" w14:textId="77777777" w:rsidTr="00B540A4">
        <w:tc>
          <w:tcPr>
            <w:tcW w:w="656" w:type="pct"/>
          </w:tcPr>
          <w:p w14:paraId="4405DB27" w14:textId="77777777" w:rsidR="004C2E3C" w:rsidRPr="00771CE9" w:rsidRDefault="004C2E3C" w:rsidP="00B540A4">
            <w:pPr>
              <w:rPr>
                <w:rFonts w:ascii="Arial" w:hAnsi="Arial" w:cs="Arial"/>
                <w:sz w:val="24"/>
                <w:szCs w:val="24"/>
              </w:rPr>
            </w:pPr>
            <w:r>
              <w:rPr>
                <w:rFonts w:ascii="Arial" w:hAnsi="Arial" w:cs="Arial"/>
                <w:sz w:val="24"/>
                <w:szCs w:val="24"/>
              </w:rPr>
              <w:t>Suicide Policy and best practice for SBUHB (Mental Health Division)</w:t>
            </w:r>
          </w:p>
        </w:tc>
        <w:tc>
          <w:tcPr>
            <w:tcW w:w="632" w:type="pct"/>
          </w:tcPr>
          <w:p w14:paraId="2FB52FDA" w14:textId="77777777" w:rsidR="004C2E3C" w:rsidRDefault="004C2E3C" w:rsidP="00B540A4">
            <w:pPr>
              <w:rPr>
                <w:rFonts w:ascii="Arial" w:hAnsi="Arial" w:cs="Arial"/>
                <w:sz w:val="24"/>
                <w:szCs w:val="24"/>
              </w:rPr>
            </w:pPr>
            <w:r>
              <w:rPr>
                <w:rFonts w:ascii="Arial" w:hAnsi="Arial" w:cs="Arial"/>
                <w:sz w:val="24"/>
                <w:szCs w:val="24"/>
              </w:rPr>
              <w:t xml:space="preserve">To produce a best practice policy for suicide prevention </w:t>
            </w:r>
          </w:p>
        </w:tc>
        <w:tc>
          <w:tcPr>
            <w:tcW w:w="656" w:type="pct"/>
          </w:tcPr>
          <w:p w14:paraId="54F97903" w14:textId="77777777" w:rsidR="004C2E3C" w:rsidRDefault="004C2E3C" w:rsidP="00B540A4">
            <w:pPr>
              <w:rPr>
                <w:rFonts w:ascii="Arial" w:hAnsi="Arial" w:cs="Arial"/>
                <w:sz w:val="24"/>
                <w:szCs w:val="24"/>
              </w:rPr>
            </w:pPr>
            <w:r>
              <w:rPr>
                <w:rFonts w:ascii="Arial" w:hAnsi="Arial" w:cs="Arial"/>
                <w:sz w:val="24"/>
                <w:szCs w:val="24"/>
              </w:rPr>
              <w:t xml:space="preserve">To direct staff on best practice and evidence interventions. </w:t>
            </w:r>
          </w:p>
        </w:tc>
        <w:tc>
          <w:tcPr>
            <w:tcW w:w="1009" w:type="pct"/>
          </w:tcPr>
          <w:p w14:paraId="01A4587D" w14:textId="77777777" w:rsidR="004C2E3C" w:rsidRDefault="004C2E3C" w:rsidP="00B540A4">
            <w:pPr>
              <w:rPr>
                <w:rFonts w:ascii="Arial" w:hAnsi="Arial" w:cs="Arial"/>
                <w:sz w:val="24"/>
                <w:szCs w:val="24"/>
              </w:rPr>
            </w:pPr>
            <w:r>
              <w:rPr>
                <w:rFonts w:ascii="Arial" w:hAnsi="Arial" w:cs="Arial"/>
                <w:sz w:val="24"/>
                <w:szCs w:val="24"/>
              </w:rPr>
              <w:t>Consultant Clinical Psychologist</w:t>
            </w:r>
          </w:p>
          <w:p w14:paraId="18E35235" w14:textId="77777777" w:rsidR="004C2E3C" w:rsidRDefault="004C2E3C" w:rsidP="00B540A4">
            <w:pPr>
              <w:rPr>
                <w:rFonts w:ascii="Arial" w:hAnsi="Arial" w:cs="Arial"/>
                <w:sz w:val="24"/>
                <w:szCs w:val="24"/>
              </w:rPr>
            </w:pPr>
            <w:r>
              <w:rPr>
                <w:rFonts w:ascii="Arial" w:hAnsi="Arial" w:cs="Arial"/>
                <w:sz w:val="24"/>
                <w:szCs w:val="24"/>
              </w:rPr>
              <w:t>Suicide Prevention Policy Working Group</w:t>
            </w:r>
          </w:p>
        </w:tc>
        <w:tc>
          <w:tcPr>
            <w:tcW w:w="1023" w:type="pct"/>
          </w:tcPr>
          <w:p w14:paraId="63D587D4" w14:textId="77777777" w:rsidR="004C2E3C" w:rsidRDefault="004C2E3C" w:rsidP="00B540A4">
            <w:pPr>
              <w:rPr>
                <w:rFonts w:ascii="Arial" w:hAnsi="Arial" w:cs="Arial"/>
                <w:sz w:val="24"/>
                <w:szCs w:val="24"/>
              </w:rPr>
            </w:pPr>
            <w:r>
              <w:rPr>
                <w:rFonts w:ascii="Arial" w:hAnsi="Arial" w:cs="Arial"/>
                <w:sz w:val="24"/>
                <w:szCs w:val="24"/>
              </w:rPr>
              <w:t>1/10/2023</w:t>
            </w:r>
          </w:p>
        </w:tc>
        <w:tc>
          <w:tcPr>
            <w:tcW w:w="1023" w:type="pct"/>
            <w:shd w:val="clear" w:color="auto" w:fill="70AD47" w:themeFill="accent6"/>
          </w:tcPr>
          <w:p w14:paraId="11C8CDC9" w14:textId="77777777" w:rsidR="004C2E3C" w:rsidRDefault="004C2E3C" w:rsidP="00B540A4">
            <w:pPr>
              <w:rPr>
                <w:rFonts w:ascii="Arial" w:hAnsi="Arial" w:cs="Arial"/>
                <w:sz w:val="24"/>
                <w:szCs w:val="24"/>
              </w:rPr>
            </w:pPr>
            <w:r>
              <w:rPr>
                <w:rFonts w:ascii="Arial" w:hAnsi="Arial" w:cs="Arial"/>
                <w:sz w:val="24"/>
                <w:szCs w:val="24"/>
              </w:rPr>
              <w:t>Dates provided and agreed to sit on steering group along with other stakeholders.</w:t>
            </w:r>
          </w:p>
          <w:p w14:paraId="5F8B5A41" w14:textId="77777777" w:rsidR="004C2E3C" w:rsidRDefault="004C2E3C" w:rsidP="00B540A4">
            <w:pPr>
              <w:rPr>
                <w:rFonts w:ascii="Arial" w:hAnsi="Arial" w:cs="Arial"/>
                <w:sz w:val="24"/>
                <w:szCs w:val="24"/>
              </w:rPr>
            </w:pPr>
            <w:r>
              <w:rPr>
                <w:rFonts w:ascii="Arial" w:hAnsi="Arial" w:cs="Arial"/>
                <w:sz w:val="24"/>
                <w:szCs w:val="24"/>
              </w:rPr>
              <w:t>Completed with ratification in PRG  27/04/2023</w:t>
            </w:r>
          </w:p>
        </w:tc>
      </w:tr>
      <w:tr w:rsidR="004C2E3C" w14:paraId="45F549F8" w14:textId="77777777" w:rsidTr="00B540A4">
        <w:tc>
          <w:tcPr>
            <w:tcW w:w="656" w:type="pct"/>
          </w:tcPr>
          <w:p w14:paraId="5BE0130C" w14:textId="77777777" w:rsidR="004C2E3C" w:rsidRDefault="004C2E3C" w:rsidP="00B540A4">
            <w:pPr>
              <w:rPr>
                <w:rFonts w:ascii="Arial" w:hAnsi="Arial" w:cs="Arial"/>
                <w:sz w:val="24"/>
                <w:szCs w:val="24"/>
              </w:rPr>
            </w:pPr>
            <w:r>
              <w:rPr>
                <w:rFonts w:ascii="Arial" w:hAnsi="Arial" w:cs="Arial"/>
                <w:sz w:val="24"/>
                <w:szCs w:val="24"/>
              </w:rPr>
              <w:t>3</w:t>
            </w:r>
            <w:r w:rsidRPr="00804822">
              <w:rPr>
                <w:rFonts w:ascii="Arial" w:hAnsi="Arial" w:cs="Arial"/>
                <w:sz w:val="24"/>
                <w:szCs w:val="24"/>
                <w:vertAlign w:val="superscript"/>
              </w:rPr>
              <w:t>rd</w:t>
            </w:r>
            <w:r>
              <w:rPr>
                <w:rFonts w:ascii="Arial" w:hAnsi="Arial" w:cs="Arial"/>
                <w:sz w:val="24"/>
                <w:szCs w:val="24"/>
              </w:rPr>
              <w:t xml:space="preserve"> sector engagement with Neath &amp; Swansea Voluntary services &amp; wider voluntary platforms.</w:t>
            </w:r>
          </w:p>
        </w:tc>
        <w:tc>
          <w:tcPr>
            <w:tcW w:w="632" w:type="pct"/>
          </w:tcPr>
          <w:p w14:paraId="3E47A507" w14:textId="77777777" w:rsidR="004C2E3C" w:rsidRDefault="004C2E3C" w:rsidP="00B540A4">
            <w:pPr>
              <w:rPr>
                <w:rFonts w:ascii="Arial" w:hAnsi="Arial" w:cs="Arial"/>
                <w:sz w:val="24"/>
                <w:szCs w:val="24"/>
              </w:rPr>
            </w:pPr>
            <w:r>
              <w:rPr>
                <w:rFonts w:ascii="Arial" w:hAnsi="Arial" w:cs="Arial"/>
                <w:sz w:val="24"/>
                <w:szCs w:val="24"/>
              </w:rPr>
              <w:t>To engage 3</w:t>
            </w:r>
            <w:r w:rsidRPr="00076537">
              <w:rPr>
                <w:rFonts w:ascii="Arial" w:hAnsi="Arial" w:cs="Arial"/>
                <w:sz w:val="24"/>
                <w:szCs w:val="24"/>
                <w:vertAlign w:val="superscript"/>
              </w:rPr>
              <w:t>rd</w:t>
            </w:r>
            <w:r>
              <w:rPr>
                <w:rFonts w:ascii="Arial" w:hAnsi="Arial" w:cs="Arial"/>
                <w:sz w:val="24"/>
                <w:szCs w:val="24"/>
              </w:rPr>
              <w:t xml:space="preserve"> sector organisations on mental health &amp; suicide prevention </w:t>
            </w:r>
          </w:p>
        </w:tc>
        <w:tc>
          <w:tcPr>
            <w:tcW w:w="656" w:type="pct"/>
          </w:tcPr>
          <w:p w14:paraId="5D92D3B6" w14:textId="77777777" w:rsidR="004C2E3C" w:rsidRDefault="004C2E3C" w:rsidP="00B540A4">
            <w:pPr>
              <w:rPr>
                <w:rFonts w:ascii="Arial" w:hAnsi="Arial" w:cs="Arial"/>
                <w:sz w:val="24"/>
                <w:szCs w:val="24"/>
              </w:rPr>
            </w:pPr>
            <w:r>
              <w:rPr>
                <w:rFonts w:ascii="Arial" w:hAnsi="Arial" w:cs="Arial"/>
                <w:sz w:val="24"/>
                <w:szCs w:val="24"/>
              </w:rPr>
              <w:t>3</w:t>
            </w:r>
            <w:r w:rsidRPr="00076537">
              <w:rPr>
                <w:rFonts w:ascii="Arial" w:hAnsi="Arial" w:cs="Arial"/>
                <w:sz w:val="24"/>
                <w:szCs w:val="24"/>
                <w:vertAlign w:val="superscript"/>
              </w:rPr>
              <w:t>rd</w:t>
            </w:r>
            <w:r>
              <w:rPr>
                <w:rFonts w:ascii="Arial" w:hAnsi="Arial" w:cs="Arial"/>
                <w:sz w:val="24"/>
                <w:szCs w:val="24"/>
              </w:rPr>
              <w:t xml:space="preserve"> sector engagement with Mental Health Division &amp; wider public domain within hospital sites for patients &amp; staff </w:t>
            </w:r>
          </w:p>
        </w:tc>
        <w:tc>
          <w:tcPr>
            <w:tcW w:w="1009" w:type="pct"/>
          </w:tcPr>
          <w:p w14:paraId="64D0C29C" w14:textId="77777777" w:rsidR="004C2E3C" w:rsidRDefault="004C2E3C" w:rsidP="00B540A4">
            <w:pPr>
              <w:rPr>
                <w:rFonts w:ascii="Arial" w:hAnsi="Arial" w:cs="Arial"/>
                <w:sz w:val="24"/>
                <w:szCs w:val="24"/>
              </w:rPr>
            </w:pPr>
            <w:r>
              <w:rPr>
                <w:rFonts w:ascii="Arial" w:hAnsi="Arial" w:cs="Arial"/>
                <w:sz w:val="24"/>
                <w:szCs w:val="24"/>
              </w:rPr>
              <w:t>Suicide Prevention Lead</w:t>
            </w:r>
          </w:p>
          <w:p w14:paraId="37C6BE2D" w14:textId="77777777" w:rsidR="004C2E3C" w:rsidRDefault="004C2E3C" w:rsidP="00B540A4">
            <w:pPr>
              <w:rPr>
                <w:rFonts w:ascii="Arial" w:hAnsi="Arial" w:cs="Arial"/>
                <w:sz w:val="24"/>
                <w:szCs w:val="24"/>
              </w:rPr>
            </w:pPr>
            <w:r>
              <w:rPr>
                <w:rFonts w:ascii="Arial" w:hAnsi="Arial" w:cs="Arial"/>
                <w:sz w:val="24"/>
                <w:szCs w:val="24"/>
              </w:rPr>
              <w:t>Hafal (Adferiad)</w:t>
            </w:r>
          </w:p>
          <w:p w14:paraId="5E7AA694" w14:textId="77777777" w:rsidR="004C2E3C" w:rsidRDefault="004C2E3C" w:rsidP="00B540A4">
            <w:pPr>
              <w:rPr>
                <w:rFonts w:ascii="Arial" w:hAnsi="Arial" w:cs="Arial"/>
                <w:sz w:val="24"/>
                <w:szCs w:val="24"/>
              </w:rPr>
            </w:pPr>
            <w:r>
              <w:rPr>
                <w:rFonts w:ascii="Arial" w:hAnsi="Arial" w:cs="Arial"/>
                <w:sz w:val="24"/>
                <w:szCs w:val="24"/>
              </w:rPr>
              <w:t>NPTB CVS</w:t>
            </w:r>
          </w:p>
          <w:p w14:paraId="22555AA1" w14:textId="77777777" w:rsidR="004C2E3C" w:rsidRDefault="004C2E3C" w:rsidP="00B540A4">
            <w:pPr>
              <w:rPr>
                <w:rFonts w:ascii="Arial" w:hAnsi="Arial" w:cs="Arial"/>
                <w:sz w:val="24"/>
                <w:szCs w:val="24"/>
              </w:rPr>
            </w:pPr>
            <w:r>
              <w:rPr>
                <w:rFonts w:ascii="Arial" w:hAnsi="Arial" w:cs="Arial"/>
                <w:sz w:val="24"/>
                <w:szCs w:val="24"/>
              </w:rPr>
              <w:t>Swansea CVS</w:t>
            </w:r>
          </w:p>
          <w:p w14:paraId="3F828451" w14:textId="77777777" w:rsidR="004C2E3C" w:rsidRDefault="004C2E3C" w:rsidP="00B540A4">
            <w:pPr>
              <w:rPr>
                <w:rFonts w:ascii="Arial" w:hAnsi="Arial" w:cs="Arial"/>
                <w:sz w:val="24"/>
                <w:szCs w:val="24"/>
              </w:rPr>
            </w:pPr>
            <w:r>
              <w:rPr>
                <w:rFonts w:ascii="Arial" w:hAnsi="Arial" w:cs="Arial"/>
                <w:sz w:val="24"/>
                <w:szCs w:val="24"/>
              </w:rPr>
              <w:t xml:space="preserve">Quality Audit and Quality Improvement Service MH &amp; LD division. </w:t>
            </w:r>
          </w:p>
          <w:p w14:paraId="0D1AE940" w14:textId="77777777" w:rsidR="004C2E3C" w:rsidRDefault="004C2E3C" w:rsidP="00B540A4">
            <w:pPr>
              <w:rPr>
                <w:rFonts w:ascii="Arial" w:hAnsi="Arial" w:cs="Arial"/>
                <w:sz w:val="24"/>
                <w:szCs w:val="24"/>
              </w:rPr>
            </w:pPr>
          </w:p>
          <w:p w14:paraId="5C72FD36" w14:textId="77777777" w:rsidR="004C2E3C" w:rsidRDefault="004C2E3C" w:rsidP="00B540A4">
            <w:pPr>
              <w:rPr>
                <w:rFonts w:ascii="Arial" w:hAnsi="Arial" w:cs="Arial"/>
                <w:sz w:val="24"/>
                <w:szCs w:val="24"/>
              </w:rPr>
            </w:pPr>
          </w:p>
          <w:p w14:paraId="4268ECF7" w14:textId="77777777" w:rsidR="004C2E3C" w:rsidRDefault="004C2E3C" w:rsidP="00B540A4">
            <w:pPr>
              <w:rPr>
                <w:rFonts w:ascii="Arial" w:hAnsi="Arial" w:cs="Arial"/>
                <w:sz w:val="24"/>
                <w:szCs w:val="24"/>
              </w:rPr>
            </w:pPr>
          </w:p>
        </w:tc>
        <w:tc>
          <w:tcPr>
            <w:tcW w:w="1023" w:type="pct"/>
          </w:tcPr>
          <w:p w14:paraId="4E578C3B" w14:textId="77777777" w:rsidR="004C2E3C" w:rsidRDefault="004C2E3C" w:rsidP="00B540A4">
            <w:pPr>
              <w:rPr>
                <w:rFonts w:ascii="Arial" w:hAnsi="Arial" w:cs="Arial"/>
                <w:sz w:val="24"/>
                <w:szCs w:val="24"/>
              </w:rPr>
            </w:pPr>
            <w:r>
              <w:rPr>
                <w:rFonts w:ascii="Arial" w:hAnsi="Arial" w:cs="Arial"/>
                <w:sz w:val="24"/>
                <w:szCs w:val="24"/>
              </w:rPr>
              <w:t xml:space="preserve">2023/2024 </w:t>
            </w:r>
          </w:p>
        </w:tc>
        <w:tc>
          <w:tcPr>
            <w:tcW w:w="1023" w:type="pct"/>
            <w:shd w:val="clear" w:color="auto" w:fill="70AD47" w:themeFill="accent6"/>
          </w:tcPr>
          <w:p w14:paraId="0FAB9EBC" w14:textId="77777777" w:rsidR="004C2E3C" w:rsidRDefault="004C2E3C" w:rsidP="00B540A4">
            <w:pPr>
              <w:rPr>
                <w:rFonts w:ascii="Arial" w:hAnsi="Arial" w:cs="Arial"/>
                <w:sz w:val="24"/>
                <w:szCs w:val="24"/>
              </w:rPr>
            </w:pPr>
            <w:r>
              <w:rPr>
                <w:rFonts w:ascii="Arial" w:hAnsi="Arial" w:cs="Arial"/>
                <w:sz w:val="24"/>
                <w:szCs w:val="24"/>
              </w:rPr>
              <w:t xml:space="preserve">Partnership working and links identified.  Suicide Prevention lead continues to participate </w:t>
            </w:r>
            <w:r w:rsidR="00B540A4">
              <w:rPr>
                <w:rFonts w:ascii="Arial" w:hAnsi="Arial" w:cs="Arial"/>
                <w:sz w:val="24"/>
                <w:szCs w:val="24"/>
              </w:rPr>
              <w:t>a plethora</w:t>
            </w:r>
            <w:r>
              <w:rPr>
                <w:rFonts w:ascii="Arial" w:hAnsi="Arial" w:cs="Arial"/>
                <w:sz w:val="24"/>
                <w:szCs w:val="24"/>
              </w:rPr>
              <w:t xml:space="preserve"> of </w:t>
            </w:r>
            <w:r w:rsidR="008F6382">
              <w:rPr>
                <w:rFonts w:ascii="Arial" w:hAnsi="Arial" w:cs="Arial"/>
                <w:sz w:val="24"/>
                <w:szCs w:val="24"/>
              </w:rPr>
              <w:t>community-based</w:t>
            </w:r>
            <w:r>
              <w:rPr>
                <w:rFonts w:ascii="Arial" w:hAnsi="Arial" w:cs="Arial"/>
                <w:sz w:val="24"/>
                <w:szCs w:val="24"/>
              </w:rPr>
              <w:t xml:space="preserve"> events within the 3</w:t>
            </w:r>
            <w:r w:rsidRPr="004C2E3C">
              <w:rPr>
                <w:rFonts w:ascii="Arial" w:hAnsi="Arial" w:cs="Arial"/>
                <w:sz w:val="24"/>
                <w:szCs w:val="24"/>
                <w:vertAlign w:val="superscript"/>
              </w:rPr>
              <w:t>rd</w:t>
            </w:r>
            <w:r>
              <w:rPr>
                <w:rFonts w:ascii="Arial" w:hAnsi="Arial" w:cs="Arial"/>
                <w:sz w:val="24"/>
                <w:szCs w:val="24"/>
              </w:rPr>
              <w:t xml:space="preserve"> sector and voluntary organisations.</w:t>
            </w:r>
            <w:r w:rsidR="00741FE7">
              <w:rPr>
                <w:rFonts w:ascii="Arial" w:hAnsi="Arial" w:cs="Arial"/>
                <w:sz w:val="24"/>
                <w:szCs w:val="24"/>
              </w:rPr>
              <w:t xml:space="preserve"> There is currently work in situ from a wider public arena for suicide prevention within public health and DICE </w:t>
            </w:r>
          </w:p>
        </w:tc>
      </w:tr>
    </w:tbl>
    <w:p w14:paraId="6E23875B" w14:textId="77777777" w:rsidR="004C2E3C" w:rsidRPr="00EE5C5D" w:rsidRDefault="004C2E3C" w:rsidP="004C2E3C">
      <w:pPr>
        <w:rPr>
          <w:rFonts w:ascii="Arial" w:hAnsi="Arial" w:cs="Arial"/>
          <w:sz w:val="24"/>
          <w:szCs w:val="24"/>
        </w:rPr>
        <w:sectPr w:rsidR="004C2E3C" w:rsidRPr="00EE5C5D" w:rsidSect="00FB1753">
          <w:headerReference w:type="default" r:id="rId13"/>
          <w:pgSz w:w="16838" w:h="11906" w:orient="landscape" w:code="9"/>
          <w:pgMar w:top="1440" w:right="1440" w:bottom="1440" w:left="1440" w:header="567" w:footer="709" w:gutter="0"/>
          <w:cols w:space="708"/>
          <w:docGrid w:linePitch="360"/>
        </w:sectPr>
      </w:pPr>
    </w:p>
    <w:p w14:paraId="7E0A9874" w14:textId="1C0D2595" w:rsidR="0098626C" w:rsidRDefault="0098626C" w:rsidP="001361CC">
      <w:pPr>
        <w:spacing w:after="0" w:line="240" w:lineRule="auto"/>
        <w:rPr>
          <w:rFonts w:ascii="Arial" w:hAnsi="Arial" w:cs="Arial"/>
          <w:b/>
          <w:bCs/>
          <w:sz w:val="24"/>
          <w:szCs w:val="24"/>
          <w:u w:val="single"/>
        </w:rPr>
      </w:pPr>
    </w:p>
    <w:p w14:paraId="3F67766F" w14:textId="77777777" w:rsidR="001361CC" w:rsidRDefault="001361CC" w:rsidP="001361CC">
      <w:pPr>
        <w:spacing w:after="0" w:line="240" w:lineRule="auto"/>
        <w:rPr>
          <w:rFonts w:ascii="Arial" w:hAnsi="Arial" w:cs="Arial"/>
          <w:b/>
          <w:bCs/>
          <w:sz w:val="24"/>
          <w:szCs w:val="24"/>
          <w:u w:val="single"/>
        </w:rPr>
      </w:pPr>
    </w:p>
    <w:sectPr w:rsidR="001361CC" w:rsidSect="001361CC">
      <w:pgSz w:w="16838" w:h="11906" w:orient="landscape"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DCA20E" w14:textId="77777777" w:rsidR="002C40B9" w:rsidRDefault="002C40B9" w:rsidP="00C107F2">
      <w:pPr>
        <w:spacing w:after="0" w:line="240" w:lineRule="auto"/>
      </w:pPr>
      <w:r>
        <w:separator/>
      </w:r>
    </w:p>
  </w:endnote>
  <w:endnote w:type="continuationSeparator" w:id="0">
    <w:p w14:paraId="5719F258" w14:textId="77777777" w:rsidR="002C40B9" w:rsidRDefault="002C40B9" w:rsidP="00C107F2">
      <w:pPr>
        <w:spacing w:after="0" w:line="240" w:lineRule="auto"/>
      </w:pPr>
      <w:r>
        <w:continuationSeparator/>
      </w:r>
    </w:p>
  </w:endnote>
  <w:endnote w:type="continuationNotice" w:id="1">
    <w:p w14:paraId="695690F7" w14:textId="77777777" w:rsidR="002C40B9" w:rsidRDefault="002C40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M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20DB52" w14:textId="77777777" w:rsidR="002C40B9" w:rsidRDefault="002C40B9" w:rsidP="00C107F2">
      <w:pPr>
        <w:spacing w:after="0" w:line="240" w:lineRule="auto"/>
      </w:pPr>
      <w:r>
        <w:separator/>
      </w:r>
    </w:p>
  </w:footnote>
  <w:footnote w:type="continuationSeparator" w:id="0">
    <w:p w14:paraId="4661854A" w14:textId="77777777" w:rsidR="002C40B9" w:rsidRDefault="002C40B9" w:rsidP="00C107F2">
      <w:pPr>
        <w:spacing w:after="0" w:line="240" w:lineRule="auto"/>
      </w:pPr>
      <w:r>
        <w:continuationSeparator/>
      </w:r>
    </w:p>
  </w:footnote>
  <w:footnote w:type="continuationNotice" w:id="1">
    <w:p w14:paraId="7BCA588F" w14:textId="77777777" w:rsidR="002C40B9" w:rsidRDefault="002C40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183F3" w14:textId="77777777" w:rsidR="002C40B9" w:rsidRDefault="002C40B9">
    <w:pPr>
      <w:pStyle w:val="Header"/>
    </w:pPr>
    <w:r>
      <w:t>Deep Dive Suicide Prevention Priority August 2024</w:t>
    </w:r>
  </w:p>
  <w:p w14:paraId="622FEFF2" w14:textId="77777777" w:rsidR="002C40B9" w:rsidRDefault="002C40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B24F32"/>
    <w:multiLevelType w:val="hybridMultilevel"/>
    <w:tmpl w:val="5FA8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F4554D"/>
    <w:multiLevelType w:val="hybridMultilevel"/>
    <w:tmpl w:val="8648F9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1B0D8B"/>
    <w:multiLevelType w:val="hybridMultilevel"/>
    <w:tmpl w:val="FDAEB7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BF23F20"/>
    <w:multiLevelType w:val="hybridMultilevel"/>
    <w:tmpl w:val="D02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48426B"/>
    <w:multiLevelType w:val="hybridMultilevel"/>
    <w:tmpl w:val="A54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1F77BF"/>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9068F0"/>
    <w:multiLevelType w:val="hybridMultilevel"/>
    <w:tmpl w:val="FACAD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9C19FA"/>
    <w:multiLevelType w:val="hybridMultilevel"/>
    <w:tmpl w:val="300A5E28"/>
    <w:lvl w:ilvl="0" w:tplc="FFFFFFFF">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6E447CB"/>
    <w:multiLevelType w:val="hybridMultilevel"/>
    <w:tmpl w:val="56D82E3C"/>
    <w:lvl w:ilvl="0" w:tplc="059465BE">
      <w:start w:val="1"/>
      <w:numFmt w:val="bullet"/>
      <w:lvlText w:val=""/>
      <w:lvlJc w:val="left"/>
      <w:pPr>
        <w:ind w:left="1440" w:hanging="360"/>
      </w:pPr>
      <w:rPr>
        <w:rFonts w:ascii="Symbol" w:hAnsi="Symbol" w:hint="default"/>
        <w:color w:val="000000" w:themeColor="tex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5B3A4C"/>
    <w:multiLevelType w:val="hybridMultilevel"/>
    <w:tmpl w:val="5F4AF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8"/>
  </w:num>
  <w:num w:numId="3">
    <w:abstractNumId w:val="6"/>
  </w:num>
  <w:num w:numId="4">
    <w:abstractNumId w:val="7"/>
  </w:num>
  <w:num w:numId="5">
    <w:abstractNumId w:val="15"/>
  </w:num>
  <w:num w:numId="6">
    <w:abstractNumId w:val="1"/>
  </w:num>
  <w:num w:numId="7">
    <w:abstractNumId w:val="12"/>
  </w:num>
  <w:num w:numId="8">
    <w:abstractNumId w:val="8"/>
  </w:num>
  <w:num w:numId="9">
    <w:abstractNumId w:val="0"/>
  </w:num>
  <w:num w:numId="10">
    <w:abstractNumId w:val="11"/>
  </w:num>
  <w:num w:numId="11">
    <w:abstractNumId w:val="10"/>
  </w:num>
  <w:num w:numId="12">
    <w:abstractNumId w:val="16"/>
  </w:num>
  <w:num w:numId="13">
    <w:abstractNumId w:val="4"/>
  </w:num>
  <w:num w:numId="14">
    <w:abstractNumId w:val="2"/>
  </w:num>
  <w:num w:numId="15">
    <w:abstractNumId w:val="19"/>
  </w:num>
  <w:num w:numId="16">
    <w:abstractNumId w:val="9"/>
  </w:num>
  <w:num w:numId="17">
    <w:abstractNumId w:val="13"/>
  </w:num>
  <w:num w:numId="18">
    <w:abstractNumId w:val="14"/>
  </w:num>
  <w:num w:numId="19">
    <w:abstractNumId w:val="17"/>
  </w:num>
  <w:num w:numId="20">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E2"/>
    <w:rsid w:val="000013D0"/>
    <w:rsid w:val="0000379D"/>
    <w:rsid w:val="00003864"/>
    <w:rsid w:val="00003CA6"/>
    <w:rsid w:val="00006321"/>
    <w:rsid w:val="000063AF"/>
    <w:rsid w:val="000068A5"/>
    <w:rsid w:val="00006A70"/>
    <w:rsid w:val="00010BD7"/>
    <w:rsid w:val="00016D11"/>
    <w:rsid w:val="00016F48"/>
    <w:rsid w:val="00020415"/>
    <w:rsid w:val="00021C60"/>
    <w:rsid w:val="00022281"/>
    <w:rsid w:val="000257C0"/>
    <w:rsid w:val="00025CB7"/>
    <w:rsid w:val="00027394"/>
    <w:rsid w:val="000273E6"/>
    <w:rsid w:val="000321F0"/>
    <w:rsid w:val="0003331D"/>
    <w:rsid w:val="00034194"/>
    <w:rsid w:val="00034E17"/>
    <w:rsid w:val="00034EFB"/>
    <w:rsid w:val="000366D3"/>
    <w:rsid w:val="00036E1F"/>
    <w:rsid w:val="000416DE"/>
    <w:rsid w:val="000423CA"/>
    <w:rsid w:val="00050396"/>
    <w:rsid w:val="0005226C"/>
    <w:rsid w:val="00052E24"/>
    <w:rsid w:val="00053631"/>
    <w:rsid w:val="000550DE"/>
    <w:rsid w:val="000560B4"/>
    <w:rsid w:val="000568EB"/>
    <w:rsid w:val="00056AA7"/>
    <w:rsid w:val="00060706"/>
    <w:rsid w:val="00064686"/>
    <w:rsid w:val="00071065"/>
    <w:rsid w:val="000734D3"/>
    <w:rsid w:val="000734FF"/>
    <w:rsid w:val="00073831"/>
    <w:rsid w:val="00073D92"/>
    <w:rsid w:val="00073FB8"/>
    <w:rsid w:val="00076537"/>
    <w:rsid w:val="0008368A"/>
    <w:rsid w:val="00083FC0"/>
    <w:rsid w:val="00084A2A"/>
    <w:rsid w:val="00085272"/>
    <w:rsid w:val="000860E2"/>
    <w:rsid w:val="000909E6"/>
    <w:rsid w:val="00094D8B"/>
    <w:rsid w:val="000977BA"/>
    <w:rsid w:val="000A5619"/>
    <w:rsid w:val="000A59D3"/>
    <w:rsid w:val="000B60DA"/>
    <w:rsid w:val="000B6C65"/>
    <w:rsid w:val="000C3A19"/>
    <w:rsid w:val="000C3AFB"/>
    <w:rsid w:val="000C54E6"/>
    <w:rsid w:val="000D2BA7"/>
    <w:rsid w:val="000D33EF"/>
    <w:rsid w:val="000D55A6"/>
    <w:rsid w:val="000D615E"/>
    <w:rsid w:val="000D6D7D"/>
    <w:rsid w:val="000E2CF1"/>
    <w:rsid w:val="000E4613"/>
    <w:rsid w:val="000E5748"/>
    <w:rsid w:val="000E67A2"/>
    <w:rsid w:val="000F291F"/>
    <w:rsid w:val="000F2990"/>
    <w:rsid w:val="000F361B"/>
    <w:rsid w:val="000F3C05"/>
    <w:rsid w:val="000F3DF5"/>
    <w:rsid w:val="000F59E9"/>
    <w:rsid w:val="000F63F3"/>
    <w:rsid w:val="000F7278"/>
    <w:rsid w:val="00101A20"/>
    <w:rsid w:val="00102713"/>
    <w:rsid w:val="001072CE"/>
    <w:rsid w:val="001076CE"/>
    <w:rsid w:val="001138DB"/>
    <w:rsid w:val="00115818"/>
    <w:rsid w:val="00116BD7"/>
    <w:rsid w:val="00117777"/>
    <w:rsid w:val="00121CBA"/>
    <w:rsid w:val="00122AED"/>
    <w:rsid w:val="0012725D"/>
    <w:rsid w:val="00133EA1"/>
    <w:rsid w:val="001361CC"/>
    <w:rsid w:val="00136917"/>
    <w:rsid w:val="00142627"/>
    <w:rsid w:val="001438AE"/>
    <w:rsid w:val="00146D3A"/>
    <w:rsid w:val="00152F01"/>
    <w:rsid w:val="00157C7F"/>
    <w:rsid w:val="0016096B"/>
    <w:rsid w:val="00161463"/>
    <w:rsid w:val="001622A2"/>
    <w:rsid w:val="00163662"/>
    <w:rsid w:val="001643DE"/>
    <w:rsid w:val="0017170A"/>
    <w:rsid w:val="00181BCC"/>
    <w:rsid w:val="001901A8"/>
    <w:rsid w:val="001929B0"/>
    <w:rsid w:val="00194086"/>
    <w:rsid w:val="001942D9"/>
    <w:rsid w:val="0019437B"/>
    <w:rsid w:val="00195EB4"/>
    <w:rsid w:val="001A0CD1"/>
    <w:rsid w:val="001A4BC4"/>
    <w:rsid w:val="001B53AD"/>
    <w:rsid w:val="001C05C7"/>
    <w:rsid w:val="001C4943"/>
    <w:rsid w:val="001C6876"/>
    <w:rsid w:val="001D219F"/>
    <w:rsid w:val="001D7F1A"/>
    <w:rsid w:val="001E1659"/>
    <w:rsid w:val="001E5421"/>
    <w:rsid w:val="001E549A"/>
    <w:rsid w:val="001F306A"/>
    <w:rsid w:val="001F4454"/>
    <w:rsid w:val="0020539A"/>
    <w:rsid w:val="0020574E"/>
    <w:rsid w:val="00205E74"/>
    <w:rsid w:val="00207C73"/>
    <w:rsid w:val="002130C6"/>
    <w:rsid w:val="00213E56"/>
    <w:rsid w:val="00217FF9"/>
    <w:rsid w:val="0022013A"/>
    <w:rsid w:val="00222EAF"/>
    <w:rsid w:val="00224167"/>
    <w:rsid w:val="002255AB"/>
    <w:rsid w:val="00233330"/>
    <w:rsid w:val="002355C4"/>
    <w:rsid w:val="00235618"/>
    <w:rsid w:val="00241662"/>
    <w:rsid w:val="00244A6B"/>
    <w:rsid w:val="00251F1B"/>
    <w:rsid w:val="002525D1"/>
    <w:rsid w:val="00255871"/>
    <w:rsid w:val="00256E0F"/>
    <w:rsid w:val="002573C1"/>
    <w:rsid w:val="00260388"/>
    <w:rsid w:val="00260E20"/>
    <w:rsid w:val="00264FCA"/>
    <w:rsid w:val="00266DB1"/>
    <w:rsid w:val="00273A87"/>
    <w:rsid w:val="002762A3"/>
    <w:rsid w:val="00277C82"/>
    <w:rsid w:val="00280240"/>
    <w:rsid w:val="002841BA"/>
    <w:rsid w:val="00284B3A"/>
    <w:rsid w:val="00285A36"/>
    <w:rsid w:val="00286067"/>
    <w:rsid w:val="0028705D"/>
    <w:rsid w:val="002877B1"/>
    <w:rsid w:val="002879B4"/>
    <w:rsid w:val="00291ED2"/>
    <w:rsid w:val="0029328B"/>
    <w:rsid w:val="002938F7"/>
    <w:rsid w:val="00294A55"/>
    <w:rsid w:val="00296CD9"/>
    <w:rsid w:val="00297F2B"/>
    <w:rsid w:val="002A3B85"/>
    <w:rsid w:val="002B6F90"/>
    <w:rsid w:val="002C0521"/>
    <w:rsid w:val="002C198F"/>
    <w:rsid w:val="002C1B19"/>
    <w:rsid w:val="002C1E35"/>
    <w:rsid w:val="002C3856"/>
    <w:rsid w:val="002C3DD6"/>
    <w:rsid w:val="002C40B9"/>
    <w:rsid w:val="002C44C6"/>
    <w:rsid w:val="002C4656"/>
    <w:rsid w:val="002D0DAD"/>
    <w:rsid w:val="002D46E1"/>
    <w:rsid w:val="002E2188"/>
    <w:rsid w:val="002E6CCA"/>
    <w:rsid w:val="002F1821"/>
    <w:rsid w:val="0031027D"/>
    <w:rsid w:val="00310809"/>
    <w:rsid w:val="00313150"/>
    <w:rsid w:val="00313BB9"/>
    <w:rsid w:val="003150DB"/>
    <w:rsid w:val="00317246"/>
    <w:rsid w:val="003212D8"/>
    <w:rsid w:val="003227CA"/>
    <w:rsid w:val="00322D9C"/>
    <w:rsid w:val="00323EDE"/>
    <w:rsid w:val="00324F8D"/>
    <w:rsid w:val="0032708F"/>
    <w:rsid w:val="003324CB"/>
    <w:rsid w:val="00332A76"/>
    <w:rsid w:val="00336649"/>
    <w:rsid w:val="00342A83"/>
    <w:rsid w:val="0034497B"/>
    <w:rsid w:val="0034639B"/>
    <w:rsid w:val="00362F91"/>
    <w:rsid w:val="003634BE"/>
    <w:rsid w:val="00367821"/>
    <w:rsid w:val="00367A15"/>
    <w:rsid w:val="00371E28"/>
    <w:rsid w:val="00373258"/>
    <w:rsid w:val="00375515"/>
    <w:rsid w:val="00377636"/>
    <w:rsid w:val="00392284"/>
    <w:rsid w:val="00396DEA"/>
    <w:rsid w:val="0039727B"/>
    <w:rsid w:val="00397D95"/>
    <w:rsid w:val="00397FD5"/>
    <w:rsid w:val="003A29A4"/>
    <w:rsid w:val="003A38B1"/>
    <w:rsid w:val="003A76CE"/>
    <w:rsid w:val="003B3645"/>
    <w:rsid w:val="003B3943"/>
    <w:rsid w:val="003B3B9E"/>
    <w:rsid w:val="003B65CE"/>
    <w:rsid w:val="003B6E75"/>
    <w:rsid w:val="003C0FF8"/>
    <w:rsid w:val="003C44F3"/>
    <w:rsid w:val="003C491C"/>
    <w:rsid w:val="003C506C"/>
    <w:rsid w:val="003C564A"/>
    <w:rsid w:val="003D1502"/>
    <w:rsid w:val="003D2902"/>
    <w:rsid w:val="003D6479"/>
    <w:rsid w:val="003D7081"/>
    <w:rsid w:val="003D7530"/>
    <w:rsid w:val="003E1BF2"/>
    <w:rsid w:val="003E7600"/>
    <w:rsid w:val="003F1E3F"/>
    <w:rsid w:val="003F2790"/>
    <w:rsid w:val="003F27D9"/>
    <w:rsid w:val="003F36B3"/>
    <w:rsid w:val="003F65DB"/>
    <w:rsid w:val="004008A0"/>
    <w:rsid w:val="00401BDA"/>
    <w:rsid w:val="00403DA4"/>
    <w:rsid w:val="00404E55"/>
    <w:rsid w:val="00405F48"/>
    <w:rsid w:val="0040655B"/>
    <w:rsid w:val="0040682B"/>
    <w:rsid w:val="00410816"/>
    <w:rsid w:val="004116B1"/>
    <w:rsid w:val="00413AD6"/>
    <w:rsid w:val="00414894"/>
    <w:rsid w:val="004206BA"/>
    <w:rsid w:val="00421ABB"/>
    <w:rsid w:val="0042219A"/>
    <w:rsid w:val="00426272"/>
    <w:rsid w:val="0043183F"/>
    <w:rsid w:val="00435106"/>
    <w:rsid w:val="00435323"/>
    <w:rsid w:val="00442608"/>
    <w:rsid w:val="00444195"/>
    <w:rsid w:val="0045418D"/>
    <w:rsid w:val="00461835"/>
    <w:rsid w:val="00465D35"/>
    <w:rsid w:val="00473BD6"/>
    <w:rsid w:val="00474CE0"/>
    <w:rsid w:val="004750D1"/>
    <w:rsid w:val="00476AD7"/>
    <w:rsid w:val="0047710D"/>
    <w:rsid w:val="004809D3"/>
    <w:rsid w:val="0049032F"/>
    <w:rsid w:val="004963DC"/>
    <w:rsid w:val="004970C3"/>
    <w:rsid w:val="004A14C1"/>
    <w:rsid w:val="004A204A"/>
    <w:rsid w:val="004A3D6E"/>
    <w:rsid w:val="004A474D"/>
    <w:rsid w:val="004A5584"/>
    <w:rsid w:val="004A6D01"/>
    <w:rsid w:val="004A7B77"/>
    <w:rsid w:val="004A7FF1"/>
    <w:rsid w:val="004B0F67"/>
    <w:rsid w:val="004B2F72"/>
    <w:rsid w:val="004B46F3"/>
    <w:rsid w:val="004B61A6"/>
    <w:rsid w:val="004C0356"/>
    <w:rsid w:val="004C2E3C"/>
    <w:rsid w:val="004C53FA"/>
    <w:rsid w:val="004C5BE0"/>
    <w:rsid w:val="004C72FA"/>
    <w:rsid w:val="004D4821"/>
    <w:rsid w:val="004D67EE"/>
    <w:rsid w:val="004E149E"/>
    <w:rsid w:val="004E1915"/>
    <w:rsid w:val="004E2E64"/>
    <w:rsid w:val="004E433A"/>
    <w:rsid w:val="004E56A6"/>
    <w:rsid w:val="004F3540"/>
    <w:rsid w:val="004F624F"/>
    <w:rsid w:val="00501E2A"/>
    <w:rsid w:val="00515BEE"/>
    <w:rsid w:val="00515F67"/>
    <w:rsid w:val="0051752A"/>
    <w:rsid w:val="0052297E"/>
    <w:rsid w:val="00526E56"/>
    <w:rsid w:val="005317ED"/>
    <w:rsid w:val="00531A58"/>
    <w:rsid w:val="00534F0C"/>
    <w:rsid w:val="00535E50"/>
    <w:rsid w:val="005364FC"/>
    <w:rsid w:val="00540F64"/>
    <w:rsid w:val="00550651"/>
    <w:rsid w:val="00552093"/>
    <w:rsid w:val="00552114"/>
    <w:rsid w:val="00552593"/>
    <w:rsid w:val="005536E4"/>
    <w:rsid w:val="005538F6"/>
    <w:rsid w:val="0055491D"/>
    <w:rsid w:val="0055648B"/>
    <w:rsid w:val="0056137F"/>
    <w:rsid w:val="005629A6"/>
    <w:rsid w:val="00564CB5"/>
    <w:rsid w:val="00565B6C"/>
    <w:rsid w:val="005717B0"/>
    <w:rsid w:val="005725BD"/>
    <w:rsid w:val="00573DF0"/>
    <w:rsid w:val="0057529A"/>
    <w:rsid w:val="005759A0"/>
    <w:rsid w:val="005818CE"/>
    <w:rsid w:val="00582EB9"/>
    <w:rsid w:val="00584337"/>
    <w:rsid w:val="00584B5E"/>
    <w:rsid w:val="00585277"/>
    <w:rsid w:val="0058661C"/>
    <w:rsid w:val="005877AE"/>
    <w:rsid w:val="00590BB9"/>
    <w:rsid w:val="00591AE2"/>
    <w:rsid w:val="005935DE"/>
    <w:rsid w:val="0059429F"/>
    <w:rsid w:val="005945DB"/>
    <w:rsid w:val="00594F16"/>
    <w:rsid w:val="005970CE"/>
    <w:rsid w:val="005A2270"/>
    <w:rsid w:val="005A624E"/>
    <w:rsid w:val="005B408A"/>
    <w:rsid w:val="005B7E34"/>
    <w:rsid w:val="005C09B3"/>
    <w:rsid w:val="005C15AE"/>
    <w:rsid w:val="005C1993"/>
    <w:rsid w:val="005C6E7F"/>
    <w:rsid w:val="005D1652"/>
    <w:rsid w:val="005D7943"/>
    <w:rsid w:val="005E0194"/>
    <w:rsid w:val="005E1A8E"/>
    <w:rsid w:val="005E1E61"/>
    <w:rsid w:val="005E216C"/>
    <w:rsid w:val="005E5D27"/>
    <w:rsid w:val="005E7FF3"/>
    <w:rsid w:val="005F53D8"/>
    <w:rsid w:val="005F5D67"/>
    <w:rsid w:val="006022F1"/>
    <w:rsid w:val="00607BD4"/>
    <w:rsid w:val="00610131"/>
    <w:rsid w:val="00611253"/>
    <w:rsid w:val="00611994"/>
    <w:rsid w:val="0061330C"/>
    <w:rsid w:val="00615E50"/>
    <w:rsid w:val="00617C62"/>
    <w:rsid w:val="00617CD7"/>
    <w:rsid w:val="00621D60"/>
    <w:rsid w:val="0062469A"/>
    <w:rsid w:val="006337BA"/>
    <w:rsid w:val="0064149A"/>
    <w:rsid w:val="006470DE"/>
    <w:rsid w:val="00651CA4"/>
    <w:rsid w:val="00653AEC"/>
    <w:rsid w:val="00655190"/>
    <w:rsid w:val="006554D6"/>
    <w:rsid w:val="00661179"/>
    <w:rsid w:val="00661631"/>
    <w:rsid w:val="00662218"/>
    <w:rsid w:val="00662F97"/>
    <w:rsid w:val="00663105"/>
    <w:rsid w:val="00666BFF"/>
    <w:rsid w:val="00677A07"/>
    <w:rsid w:val="00681DEC"/>
    <w:rsid w:val="00684524"/>
    <w:rsid w:val="00685AE0"/>
    <w:rsid w:val="006860E0"/>
    <w:rsid w:val="006929D8"/>
    <w:rsid w:val="006952E2"/>
    <w:rsid w:val="0069777D"/>
    <w:rsid w:val="006A071A"/>
    <w:rsid w:val="006A09CE"/>
    <w:rsid w:val="006A0D00"/>
    <w:rsid w:val="006A25E2"/>
    <w:rsid w:val="006B0BF2"/>
    <w:rsid w:val="006B7E92"/>
    <w:rsid w:val="006C1493"/>
    <w:rsid w:val="006C1945"/>
    <w:rsid w:val="006C57FC"/>
    <w:rsid w:val="006C7F16"/>
    <w:rsid w:val="006D0505"/>
    <w:rsid w:val="006D105A"/>
    <w:rsid w:val="006D1998"/>
    <w:rsid w:val="006D1FAD"/>
    <w:rsid w:val="006D2ACF"/>
    <w:rsid w:val="006D4FF2"/>
    <w:rsid w:val="006D57FB"/>
    <w:rsid w:val="006E1C4B"/>
    <w:rsid w:val="006E43EF"/>
    <w:rsid w:val="006E4EAD"/>
    <w:rsid w:val="006F1417"/>
    <w:rsid w:val="006F3667"/>
    <w:rsid w:val="006F3C2A"/>
    <w:rsid w:val="006F78FA"/>
    <w:rsid w:val="00702720"/>
    <w:rsid w:val="007030E9"/>
    <w:rsid w:val="0070714F"/>
    <w:rsid w:val="00711095"/>
    <w:rsid w:val="00712A1D"/>
    <w:rsid w:val="00713864"/>
    <w:rsid w:val="00713974"/>
    <w:rsid w:val="00717CD6"/>
    <w:rsid w:val="007201D5"/>
    <w:rsid w:val="00721509"/>
    <w:rsid w:val="00721CCA"/>
    <w:rsid w:val="0072219B"/>
    <w:rsid w:val="00722497"/>
    <w:rsid w:val="0072351B"/>
    <w:rsid w:val="00723801"/>
    <w:rsid w:val="0072604C"/>
    <w:rsid w:val="007262DE"/>
    <w:rsid w:val="00735D95"/>
    <w:rsid w:val="007378DF"/>
    <w:rsid w:val="00741FE7"/>
    <w:rsid w:val="007424C1"/>
    <w:rsid w:val="0074254E"/>
    <w:rsid w:val="00742714"/>
    <w:rsid w:val="00743097"/>
    <w:rsid w:val="007438C3"/>
    <w:rsid w:val="00746085"/>
    <w:rsid w:val="0075095C"/>
    <w:rsid w:val="00751BAD"/>
    <w:rsid w:val="00751C93"/>
    <w:rsid w:val="007629CE"/>
    <w:rsid w:val="00762BBE"/>
    <w:rsid w:val="00762F97"/>
    <w:rsid w:val="0077001F"/>
    <w:rsid w:val="00771CE9"/>
    <w:rsid w:val="007735AA"/>
    <w:rsid w:val="00777AA7"/>
    <w:rsid w:val="00777FC1"/>
    <w:rsid w:val="007816D8"/>
    <w:rsid w:val="00797553"/>
    <w:rsid w:val="007975E4"/>
    <w:rsid w:val="007A4C16"/>
    <w:rsid w:val="007A7418"/>
    <w:rsid w:val="007B0FC2"/>
    <w:rsid w:val="007B1469"/>
    <w:rsid w:val="007B188E"/>
    <w:rsid w:val="007B1F39"/>
    <w:rsid w:val="007B43A4"/>
    <w:rsid w:val="007B4808"/>
    <w:rsid w:val="007B51E4"/>
    <w:rsid w:val="007B5C05"/>
    <w:rsid w:val="007C1364"/>
    <w:rsid w:val="007C2DFB"/>
    <w:rsid w:val="007C4343"/>
    <w:rsid w:val="007C490D"/>
    <w:rsid w:val="007C6F36"/>
    <w:rsid w:val="007C7CFE"/>
    <w:rsid w:val="007D27A4"/>
    <w:rsid w:val="007E0E45"/>
    <w:rsid w:val="007E3CCA"/>
    <w:rsid w:val="007E6021"/>
    <w:rsid w:val="007F1D37"/>
    <w:rsid w:val="008028E2"/>
    <w:rsid w:val="00802A76"/>
    <w:rsid w:val="00804822"/>
    <w:rsid w:val="00804E43"/>
    <w:rsid w:val="00806C30"/>
    <w:rsid w:val="0081613F"/>
    <w:rsid w:val="00820489"/>
    <w:rsid w:val="00823473"/>
    <w:rsid w:val="008438D3"/>
    <w:rsid w:val="00845444"/>
    <w:rsid w:val="00845557"/>
    <w:rsid w:val="00845788"/>
    <w:rsid w:val="0084619A"/>
    <w:rsid w:val="008502DF"/>
    <w:rsid w:val="008514B9"/>
    <w:rsid w:val="0086408A"/>
    <w:rsid w:val="00865319"/>
    <w:rsid w:val="00865402"/>
    <w:rsid w:val="00871BF1"/>
    <w:rsid w:val="00872999"/>
    <w:rsid w:val="00873FBA"/>
    <w:rsid w:val="00875539"/>
    <w:rsid w:val="0088691E"/>
    <w:rsid w:val="00894EE8"/>
    <w:rsid w:val="00896BC8"/>
    <w:rsid w:val="00897190"/>
    <w:rsid w:val="008979E8"/>
    <w:rsid w:val="008A0643"/>
    <w:rsid w:val="008A360B"/>
    <w:rsid w:val="008A3C7E"/>
    <w:rsid w:val="008A6734"/>
    <w:rsid w:val="008A6902"/>
    <w:rsid w:val="008B2AED"/>
    <w:rsid w:val="008B2F15"/>
    <w:rsid w:val="008C0321"/>
    <w:rsid w:val="008C15D9"/>
    <w:rsid w:val="008C3622"/>
    <w:rsid w:val="008C6C07"/>
    <w:rsid w:val="008D0747"/>
    <w:rsid w:val="008D2EBA"/>
    <w:rsid w:val="008D3AE7"/>
    <w:rsid w:val="008D3DCB"/>
    <w:rsid w:val="008D4A65"/>
    <w:rsid w:val="008D6EB5"/>
    <w:rsid w:val="008E0F5E"/>
    <w:rsid w:val="008E2E23"/>
    <w:rsid w:val="008E3CDC"/>
    <w:rsid w:val="008E4B82"/>
    <w:rsid w:val="008E6435"/>
    <w:rsid w:val="008E71F9"/>
    <w:rsid w:val="008E7E94"/>
    <w:rsid w:val="008F01AF"/>
    <w:rsid w:val="008F1C82"/>
    <w:rsid w:val="008F55AB"/>
    <w:rsid w:val="008F6382"/>
    <w:rsid w:val="00904ADC"/>
    <w:rsid w:val="00910B05"/>
    <w:rsid w:val="00911106"/>
    <w:rsid w:val="009112DC"/>
    <w:rsid w:val="009121AA"/>
    <w:rsid w:val="009129D9"/>
    <w:rsid w:val="009140D0"/>
    <w:rsid w:val="0091509E"/>
    <w:rsid w:val="00915D3D"/>
    <w:rsid w:val="00917D2E"/>
    <w:rsid w:val="0092178B"/>
    <w:rsid w:val="0093006F"/>
    <w:rsid w:val="009312FB"/>
    <w:rsid w:val="00932432"/>
    <w:rsid w:val="0094408F"/>
    <w:rsid w:val="00945FE7"/>
    <w:rsid w:val="009467BE"/>
    <w:rsid w:val="00947DDD"/>
    <w:rsid w:val="00950ED0"/>
    <w:rsid w:val="00952221"/>
    <w:rsid w:val="009539B8"/>
    <w:rsid w:val="009575E1"/>
    <w:rsid w:val="00963901"/>
    <w:rsid w:val="00965497"/>
    <w:rsid w:val="00966202"/>
    <w:rsid w:val="0097030D"/>
    <w:rsid w:val="00970583"/>
    <w:rsid w:val="00970862"/>
    <w:rsid w:val="0097354D"/>
    <w:rsid w:val="009739F2"/>
    <w:rsid w:val="0097755D"/>
    <w:rsid w:val="00982931"/>
    <w:rsid w:val="00982998"/>
    <w:rsid w:val="00983504"/>
    <w:rsid w:val="009837C4"/>
    <w:rsid w:val="00986035"/>
    <w:rsid w:val="0098626C"/>
    <w:rsid w:val="0098794F"/>
    <w:rsid w:val="00990368"/>
    <w:rsid w:val="00994ED5"/>
    <w:rsid w:val="00995A0F"/>
    <w:rsid w:val="009973F4"/>
    <w:rsid w:val="009976F7"/>
    <w:rsid w:val="00997C66"/>
    <w:rsid w:val="00997FE1"/>
    <w:rsid w:val="009A0420"/>
    <w:rsid w:val="009B4CA7"/>
    <w:rsid w:val="009C12B0"/>
    <w:rsid w:val="009C208B"/>
    <w:rsid w:val="009D0411"/>
    <w:rsid w:val="009D4C1B"/>
    <w:rsid w:val="009E007D"/>
    <w:rsid w:val="009E04EC"/>
    <w:rsid w:val="009E26DE"/>
    <w:rsid w:val="009E35A5"/>
    <w:rsid w:val="009E6ED1"/>
    <w:rsid w:val="009E7AF7"/>
    <w:rsid w:val="009F1A88"/>
    <w:rsid w:val="009F4393"/>
    <w:rsid w:val="009F626A"/>
    <w:rsid w:val="00A01E48"/>
    <w:rsid w:val="00A02C12"/>
    <w:rsid w:val="00A04336"/>
    <w:rsid w:val="00A05732"/>
    <w:rsid w:val="00A12504"/>
    <w:rsid w:val="00A14419"/>
    <w:rsid w:val="00A154B3"/>
    <w:rsid w:val="00A16CD3"/>
    <w:rsid w:val="00A16DFD"/>
    <w:rsid w:val="00A22A2B"/>
    <w:rsid w:val="00A24B22"/>
    <w:rsid w:val="00A25C22"/>
    <w:rsid w:val="00A26CC0"/>
    <w:rsid w:val="00A347FA"/>
    <w:rsid w:val="00A34D1A"/>
    <w:rsid w:val="00A353F5"/>
    <w:rsid w:val="00A419D7"/>
    <w:rsid w:val="00A44079"/>
    <w:rsid w:val="00A4468F"/>
    <w:rsid w:val="00A45E15"/>
    <w:rsid w:val="00A47151"/>
    <w:rsid w:val="00A53D3E"/>
    <w:rsid w:val="00A54BC7"/>
    <w:rsid w:val="00A54E20"/>
    <w:rsid w:val="00A55EB9"/>
    <w:rsid w:val="00A57744"/>
    <w:rsid w:val="00A65BDB"/>
    <w:rsid w:val="00A671E5"/>
    <w:rsid w:val="00A67792"/>
    <w:rsid w:val="00A721BE"/>
    <w:rsid w:val="00A725FA"/>
    <w:rsid w:val="00A7710A"/>
    <w:rsid w:val="00A80E6E"/>
    <w:rsid w:val="00A81895"/>
    <w:rsid w:val="00A84215"/>
    <w:rsid w:val="00A86E1D"/>
    <w:rsid w:val="00A938AB"/>
    <w:rsid w:val="00A96387"/>
    <w:rsid w:val="00AA07DE"/>
    <w:rsid w:val="00AA314F"/>
    <w:rsid w:val="00AB1A72"/>
    <w:rsid w:val="00AB32B4"/>
    <w:rsid w:val="00AB6131"/>
    <w:rsid w:val="00AB7B5A"/>
    <w:rsid w:val="00AC3584"/>
    <w:rsid w:val="00AC5848"/>
    <w:rsid w:val="00AD04B9"/>
    <w:rsid w:val="00AD064D"/>
    <w:rsid w:val="00AD2A25"/>
    <w:rsid w:val="00AE647A"/>
    <w:rsid w:val="00AE78FD"/>
    <w:rsid w:val="00AE79FC"/>
    <w:rsid w:val="00AE7FA2"/>
    <w:rsid w:val="00AF0755"/>
    <w:rsid w:val="00AF0F9D"/>
    <w:rsid w:val="00AF34D0"/>
    <w:rsid w:val="00AF63E0"/>
    <w:rsid w:val="00B01BC0"/>
    <w:rsid w:val="00B03E1E"/>
    <w:rsid w:val="00B03EBC"/>
    <w:rsid w:val="00B067BC"/>
    <w:rsid w:val="00B10191"/>
    <w:rsid w:val="00B111FB"/>
    <w:rsid w:val="00B12CF5"/>
    <w:rsid w:val="00B15FAC"/>
    <w:rsid w:val="00B20328"/>
    <w:rsid w:val="00B218DE"/>
    <w:rsid w:val="00B23A8B"/>
    <w:rsid w:val="00B243FA"/>
    <w:rsid w:val="00B27C26"/>
    <w:rsid w:val="00B35446"/>
    <w:rsid w:val="00B35D28"/>
    <w:rsid w:val="00B35ECC"/>
    <w:rsid w:val="00B35F2A"/>
    <w:rsid w:val="00B3728D"/>
    <w:rsid w:val="00B37E33"/>
    <w:rsid w:val="00B41B83"/>
    <w:rsid w:val="00B41DE4"/>
    <w:rsid w:val="00B42848"/>
    <w:rsid w:val="00B4384B"/>
    <w:rsid w:val="00B44F06"/>
    <w:rsid w:val="00B47468"/>
    <w:rsid w:val="00B47AD1"/>
    <w:rsid w:val="00B52201"/>
    <w:rsid w:val="00B5372D"/>
    <w:rsid w:val="00B540A4"/>
    <w:rsid w:val="00B579F9"/>
    <w:rsid w:val="00B57B91"/>
    <w:rsid w:val="00B60646"/>
    <w:rsid w:val="00B61F6B"/>
    <w:rsid w:val="00B6425B"/>
    <w:rsid w:val="00B65828"/>
    <w:rsid w:val="00B70BBF"/>
    <w:rsid w:val="00B711D2"/>
    <w:rsid w:val="00B716BF"/>
    <w:rsid w:val="00B71F5C"/>
    <w:rsid w:val="00B72DC1"/>
    <w:rsid w:val="00B74DDC"/>
    <w:rsid w:val="00B776E1"/>
    <w:rsid w:val="00B80CC1"/>
    <w:rsid w:val="00B81CBD"/>
    <w:rsid w:val="00B83513"/>
    <w:rsid w:val="00B879C9"/>
    <w:rsid w:val="00B9150D"/>
    <w:rsid w:val="00B93DDB"/>
    <w:rsid w:val="00B95B79"/>
    <w:rsid w:val="00BA0912"/>
    <w:rsid w:val="00BA09C2"/>
    <w:rsid w:val="00BA430F"/>
    <w:rsid w:val="00BA4BB1"/>
    <w:rsid w:val="00BA5F39"/>
    <w:rsid w:val="00BB2BEF"/>
    <w:rsid w:val="00BC241D"/>
    <w:rsid w:val="00BC36FC"/>
    <w:rsid w:val="00BC57FA"/>
    <w:rsid w:val="00BC6D48"/>
    <w:rsid w:val="00BC7170"/>
    <w:rsid w:val="00BC73BE"/>
    <w:rsid w:val="00BC7C51"/>
    <w:rsid w:val="00BC7F9E"/>
    <w:rsid w:val="00BD1911"/>
    <w:rsid w:val="00BD1BAB"/>
    <w:rsid w:val="00BD29AD"/>
    <w:rsid w:val="00BD43D4"/>
    <w:rsid w:val="00BD48F7"/>
    <w:rsid w:val="00BD6A9A"/>
    <w:rsid w:val="00BE20AA"/>
    <w:rsid w:val="00BE436E"/>
    <w:rsid w:val="00BE61DB"/>
    <w:rsid w:val="00BF5C6E"/>
    <w:rsid w:val="00C06F93"/>
    <w:rsid w:val="00C107F2"/>
    <w:rsid w:val="00C131E7"/>
    <w:rsid w:val="00C14DC1"/>
    <w:rsid w:val="00C16EEF"/>
    <w:rsid w:val="00C177CC"/>
    <w:rsid w:val="00C17A3D"/>
    <w:rsid w:val="00C21A3A"/>
    <w:rsid w:val="00C25056"/>
    <w:rsid w:val="00C33A04"/>
    <w:rsid w:val="00C40FC0"/>
    <w:rsid w:val="00C4324D"/>
    <w:rsid w:val="00C4373A"/>
    <w:rsid w:val="00C55C5D"/>
    <w:rsid w:val="00C6591C"/>
    <w:rsid w:val="00C67AD2"/>
    <w:rsid w:val="00C70DF6"/>
    <w:rsid w:val="00C74960"/>
    <w:rsid w:val="00C757E8"/>
    <w:rsid w:val="00C7587F"/>
    <w:rsid w:val="00C8550F"/>
    <w:rsid w:val="00C85C8B"/>
    <w:rsid w:val="00C90A4E"/>
    <w:rsid w:val="00C950D5"/>
    <w:rsid w:val="00C95B3C"/>
    <w:rsid w:val="00CA3EDB"/>
    <w:rsid w:val="00CA3FA8"/>
    <w:rsid w:val="00CA4100"/>
    <w:rsid w:val="00CA55DC"/>
    <w:rsid w:val="00CA72FB"/>
    <w:rsid w:val="00CB03C0"/>
    <w:rsid w:val="00CB3FEE"/>
    <w:rsid w:val="00CB413C"/>
    <w:rsid w:val="00CC4FC2"/>
    <w:rsid w:val="00CC6128"/>
    <w:rsid w:val="00CD1FC7"/>
    <w:rsid w:val="00CD2A78"/>
    <w:rsid w:val="00CD2B0A"/>
    <w:rsid w:val="00CD7AA5"/>
    <w:rsid w:val="00CD7BF7"/>
    <w:rsid w:val="00CE061A"/>
    <w:rsid w:val="00CE06DA"/>
    <w:rsid w:val="00CE1A04"/>
    <w:rsid w:val="00CE1BCE"/>
    <w:rsid w:val="00CF1963"/>
    <w:rsid w:val="00CF27A3"/>
    <w:rsid w:val="00D01F41"/>
    <w:rsid w:val="00D035D5"/>
    <w:rsid w:val="00D04352"/>
    <w:rsid w:val="00D045BF"/>
    <w:rsid w:val="00D10117"/>
    <w:rsid w:val="00D10DB4"/>
    <w:rsid w:val="00D11FBA"/>
    <w:rsid w:val="00D15408"/>
    <w:rsid w:val="00D26107"/>
    <w:rsid w:val="00D32CD2"/>
    <w:rsid w:val="00D363CB"/>
    <w:rsid w:val="00D402EB"/>
    <w:rsid w:val="00D434B2"/>
    <w:rsid w:val="00D4385D"/>
    <w:rsid w:val="00D461EF"/>
    <w:rsid w:val="00D472BF"/>
    <w:rsid w:val="00D47727"/>
    <w:rsid w:val="00D4782E"/>
    <w:rsid w:val="00D522C1"/>
    <w:rsid w:val="00D54D54"/>
    <w:rsid w:val="00D577D0"/>
    <w:rsid w:val="00D603CB"/>
    <w:rsid w:val="00D60B59"/>
    <w:rsid w:val="00D65AB6"/>
    <w:rsid w:val="00D710DC"/>
    <w:rsid w:val="00D722C1"/>
    <w:rsid w:val="00D7244A"/>
    <w:rsid w:val="00D81BE9"/>
    <w:rsid w:val="00D84D74"/>
    <w:rsid w:val="00D85CB7"/>
    <w:rsid w:val="00D9126C"/>
    <w:rsid w:val="00D9461E"/>
    <w:rsid w:val="00D94D61"/>
    <w:rsid w:val="00D96F77"/>
    <w:rsid w:val="00DA03EB"/>
    <w:rsid w:val="00DA08FB"/>
    <w:rsid w:val="00DA212F"/>
    <w:rsid w:val="00DA2917"/>
    <w:rsid w:val="00DA5374"/>
    <w:rsid w:val="00DA65B7"/>
    <w:rsid w:val="00DA7059"/>
    <w:rsid w:val="00DA76AD"/>
    <w:rsid w:val="00DB0DC1"/>
    <w:rsid w:val="00DB1F5D"/>
    <w:rsid w:val="00DB2859"/>
    <w:rsid w:val="00DB42B3"/>
    <w:rsid w:val="00DB6BA1"/>
    <w:rsid w:val="00DC0A36"/>
    <w:rsid w:val="00DC1685"/>
    <w:rsid w:val="00DC1B1D"/>
    <w:rsid w:val="00DC283A"/>
    <w:rsid w:val="00DC3DDE"/>
    <w:rsid w:val="00DC771D"/>
    <w:rsid w:val="00DC7842"/>
    <w:rsid w:val="00DC7D56"/>
    <w:rsid w:val="00DD24EA"/>
    <w:rsid w:val="00DD4A9B"/>
    <w:rsid w:val="00DD6FD5"/>
    <w:rsid w:val="00DD7324"/>
    <w:rsid w:val="00DD7763"/>
    <w:rsid w:val="00DD7EF5"/>
    <w:rsid w:val="00DE3C03"/>
    <w:rsid w:val="00DE5542"/>
    <w:rsid w:val="00DE5C55"/>
    <w:rsid w:val="00DF3709"/>
    <w:rsid w:val="00DF3745"/>
    <w:rsid w:val="00DF3B77"/>
    <w:rsid w:val="00E017B6"/>
    <w:rsid w:val="00E028C8"/>
    <w:rsid w:val="00E04390"/>
    <w:rsid w:val="00E0752E"/>
    <w:rsid w:val="00E104AF"/>
    <w:rsid w:val="00E116DC"/>
    <w:rsid w:val="00E1467C"/>
    <w:rsid w:val="00E178D4"/>
    <w:rsid w:val="00E242E5"/>
    <w:rsid w:val="00E25E38"/>
    <w:rsid w:val="00E26572"/>
    <w:rsid w:val="00E3413F"/>
    <w:rsid w:val="00E41073"/>
    <w:rsid w:val="00E4173C"/>
    <w:rsid w:val="00E41960"/>
    <w:rsid w:val="00E431F6"/>
    <w:rsid w:val="00E44352"/>
    <w:rsid w:val="00E52EBD"/>
    <w:rsid w:val="00E54B33"/>
    <w:rsid w:val="00E60F4D"/>
    <w:rsid w:val="00E62E59"/>
    <w:rsid w:val="00E64F68"/>
    <w:rsid w:val="00E66C18"/>
    <w:rsid w:val="00E66E56"/>
    <w:rsid w:val="00E70B01"/>
    <w:rsid w:val="00E84B9A"/>
    <w:rsid w:val="00E8784B"/>
    <w:rsid w:val="00E92E2C"/>
    <w:rsid w:val="00E96ECB"/>
    <w:rsid w:val="00E97423"/>
    <w:rsid w:val="00EA02ED"/>
    <w:rsid w:val="00EA095B"/>
    <w:rsid w:val="00EA3A3F"/>
    <w:rsid w:val="00EA5EAB"/>
    <w:rsid w:val="00EB0412"/>
    <w:rsid w:val="00EB0FAC"/>
    <w:rsid w:val="00EB5680"/>
    <w:rsid w:val="00EB6F47"/>
    <w:rsid w:val="00EB737B"/>
    <w:rsid w:val="00EC1430"/>
    <w:rsid w:val="00EC1CE9"/>
    <w:rsid w:val="00EC59E5"/>
    <w:rsid w:val="00EC7399"/>
    <w:rsid w:val="00ED318F"/>
    <w:rsid w:val="00EE4F05"/>
    <w:rsid w:val="00EE58C5"/>
    <w:rsid w:val="00EE5C5D"/>
    <w:rsid w:val="00F02185"/>
    <w:rsid w:val="00F04D9C"/>
    <w:rsid w:val="00F06D6F"/>
    <w:rsid w:val="00F113B6"/>
    <w:rsid w:val="00F11CD2"/>
    <w:rsid w:val="00F14ED3"/>
    <w:rsid w:val="00F16A39"/>
    <w:rsid w:val="00F206BF"/>
    <w:rsid w:val="00F20F04"/>
    <w:rsid w:val="00F20F5B"/>
    <w:rsid w:val="00F2421C"/>
    <w:rsid w:val="00F26C12"/>
    <w:rsid w:val="00F30B28"/>
    <w:rsid w:val="00F339DB"/>
    <w:rsid w:val="00F34776"/>
    <w:rsid w:val="00F353F8"/>
    <w:rsid w:val="00F370EC"/>
    <w:rsid w:val="00F40996"/>
    <w:rsid w:val="00F420FF"/>
    <w:rsid w:val="00F42569"/>
    <w:rsid w:val="00F47638"/>
    <w:rsid w:val="00F5082D"/>
    <w:rsid w:val="00F531BD"/>
    <w:rsid w:val="00F5324A"/>
    <w:rsid w:val="00F538EB"/>
    <w:rsid w:val="00F57042"/>
    <w:rsid w:val="00F57291"/>
    <w:rsid w:val="00F5748B"/>
    <w:rsid w:val="00F57C68"/>
    <w:rsid w:val="00F6137B"/>
    <w:rsid w:val="00F65024"/>
    <w:rsid w:val="00F6598B"/>
    <w:rsid w:val="00F66569"/>
    <w:rsid w:val="00F665C5"/>
    <w:rsid w:val="00F66C2D"/>
    <w:rsid w:val="00F71425"/>
    <w:rsid w:val="00F76080"/>
    <w:rsid w:val="00F774E5"/>
    <w:rsid w:val="00F77B52"/>
    <w:rsid w:val="00F854E6"/>
    <w:rsid w:val="00F85990"/>
    <w:rsid w:val="00F86A4D"/>
    <w:rsid w:val="00F87492"/>
    <w:rsid w:val="00F905B0"/>
    <w:rsid w:val="00F91FB4"/>
    <w:rsid w:val="00F925BE"/>
    <w:rsid w:val="00F95C4F"/>
    <w:rsid w:val="00FA0CA9"/>
    <w:rsid w:val="00FA0D3A"/>
    <w:rsid w:val="00FA150C"/>
    <w:rsid w:val="00FA2630"/>
    <w:rsid w:val="00FB0FE4"/>
    <w:rsid w:val="00FB1753"/>
    <w:rsid w:val="00FB1B88"/>
    <w:rsid w:val="00FB7D67"/>
    <w:rsid w:val="00FC1830"/>
    <w:rsid w:val="00FC4580"/>
    <w:rsid w:val="00FD0472"/>
    <w:rsid w:val="00FD28D7"/>
    <w:rsid w:val="00FE0F7F"/>
    <w:rsid w:val="00FE176A"/>
    <w:rsid w:val="00FE45E0"/>
    <w:rsid w:val="00FE4858"/>
    <w:rsid w:val="00FE4F7F"/>
    <w:rsid w:val="00FE5566"/>
    <w:rsid w:val="00FE6D5B"/>
    <w:rsid w:val="00FF073E"/>
    <w:rsid w:val="00FF5442"/>
    <w:rsid w:val="00FF61FE"/>
    <w:rsid w:val="14B19209"/>
    <w:rsid w:val="1E9C3C4E"/>
    <w:rsid w:val="33A84702"/>
    <w:rsid w:val="454F16F8"/>
    <w:rsid w:val="66FB80F5"/>
    <w:rsid w:val="6BF47219"/>
    <w:rsid w:val="72C9D127"/>
    <w:rsid w:val="78DB115D"/>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68160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354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locked/>
    <w:rsid w:val="002130C6"/>
  </w:style>
  <w:style w:type="character" w:styleId="FollowedHyperlink">
    <w:name w:val="FollowedHyperlink"/>
    <w:basedOn w:val="DefaultParagraphFont"/>
    <w:uiPriority w:val="99"/>
    <w:semiHidden/>
    <w:unhideWhenUsed/>
    <w:rsid w:val="00CB03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86001022">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104961215">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136844284">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283028201">
      <w:bodyDiv w:val="1"/>
      <w:marLeft w:val="0"/>
      <w:marRight w:val="0"/>
      <w:marTop w:val="0"/>
      <w:marBottom w:val="0"/>
      <w:divBdr>
        <w:top w:val="none" w:sz="0" w:space="0" w:color="auto"/>
        <w:left w:val="none" w:sz="0" w:space="0" w:color="auto"/>
        <w:bottom w:val="none" w:sz="0" w:space="0" w:color="auto"/>
        <w:right w:val="none" w:sz="0" w:space="0" w:color="auto"/>
      </w:divBdr>
      <w:divsChild>
        <w:div w:id="293222502">
          <w:marLeft w:val="0"/>
          <w:marRight w:val="0"/>
          <w:marTop w:val="0"/>
          <w:marBottom w:val="0"/>
          <w:divBdr>
            <w:top w:val="none" w:sz="0" w:space="0" w:color="auto"/>
            <w:left w:val="none" w:sz="0" w:space="0" w:color="auto"/>
            <w:bottom w:val="none" w:sz="0" w:space="0" w:color="auto"/>
            <w:right w:val="none" w:sz="0" w:space="0" w:color="auto"/>
          </w:divBdr>
        </w:div>
      </w:divsChild>
    </w:div>
    <w:div w:id="1420911751">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 w:id="37088728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907619">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27dcda57c140ae3e2c03db8449ac6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09e1b78556658f8e8800f28fc72ccf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2.xml><?xml version="1.0" encoding="utf-8"?>
<ds:datastoreItem xmlns:ds="http://schemas.openxmlformats.org/officeDocument/2006/customXml" ds:itemID="{D855456B-E6BB-4221-A31E-8F684384E5FC}">
  <ds:schemaRefs>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258d5018-feb4-45ec-8043-ac7152467c64"/>
    <ds:schemaRef ds:uri="http://purl.org/dc/terms/"/>
    <ds:schemaRef ds:uri="2795bbee-07b4-4e79-98d8-0419d9871cad"/>
    <ds:schemaRef ds:uri="http://www.w3.org/XML/1998/namespace"/>
    <ds:schemaRef ds:uri="http://purl.org/dc/dcmitype/"/>
  </ds:schemaRefs>
</ds:datastoreItem>
</file>

<file path=customXml/itemProps3.xml><?xml version="1.0" encoding="utf-8"?>
<ds:datastoreItem xmlns:ds="http://schemas.openxmlformats.org/officeDocument/2006/customXml" ds:itemID="{1256EC0D-7F42-4BE5-BB7A-3F52206341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20F3F3-FE81-47AA-90E7-EC535C514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1386</Words>
  <Characters>7904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Jayne Whitney (Swansea Bay UHB - Quality &amp; Safety Team - Corporate Nursing)</cp:lastModifiedBy>
  <cp:revision>2</cp:revision>
  <dcterms:created xsi:type="dcterms:W3CDTF">2024-07-23T12:21:00Z</dcterms:created>
  <dcterms:modified xsi:type="dcterms:W3CDTF">2024-07-23T12:21:00Z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