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F51B08" w14:textId="77777777" w:rsidR="0052297E" w:rsidRDefault="00C107F2" w:rsidP="0043724A">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CFE258B" wp14:editId="5CF3012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17F8C08" wp14:editId="452BF37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227C6B7" wp14:editId="0AFF33F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8AF1D63" w14:textId="77777777" w:rsidTr="00DA76AD">
        <w:tc>
          <w:tcPr>
            <w:tcW w:w="2547" w:type="dxa"/>
          </w:tcPr>
          <w:p w14:paraId="111AFA52" w14:textId="77777777" w:rsidR="00F5082D" w:rsidRPr="00FA0CA9" w:rsidRDefault="00F5082D" w:rsidP="009C4A2D">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6T00:00:00Z">
              <w:dateFormat w:val="dd MMMM yyyy"/>
              <w:lid w:val="en-GB"/>
              <w:storeMappedDataAs w:val="dateTime"/>
              <w:calendar w:val="gregorian"/>
            </w:date>
          </w:sdtPr>
          <w:sdtEndPr/>
          <w:sdtContent>
            <w:tc>
              <w:tcPr>
                <w:tcW w:w="3260" w:type="dxa"/>
                <w:gridSpan w:val="2"/>
              </w:tcPr>
              <w:p w14:paraId="5301CB5E" w14:textId="14B43A0D" w:rsidR="00F5082D" w:rsidRPr="00FA0CA9" w:rsidRDefault="00E743FE" w:rsidP="009C4A2D">
                <w:pPr>
                  <w:rPr>
                    <w:rFonts w:ascii="Arial" w:hAnsi="Arial" w:cs="Arial"/>
                    <w:b/>
                    <w:sz w:val="24"/>
                    <w:szCs w:val="24"/>
                  </w:rPr>
                </w:pPr>
                <w:r>
                  <w:rPr>
                    <w:rFonts w:ascii="Arial" w:hAnsi="Arial" w:cs="Arial"/>
                    <w:b/>
                    <w:sz w:val="24"/>
                    <w:szCs w:val="24"/>
                  </w:rPr>
                  <w:t>26 September 2023</w:t>
                </w:r>
              </w:p>
            </w:tc>
          </w:sdtContent>
        </w:sdt>
        <w:tc>
          <w:tcPr>
            <w:tcW w:w="2368" w:type="dxa"/>
            <w:gridSpan w:val="3"/>
          </w:tcPr>
          <w:p w14:paraId="06E3BC1B" w14:textId="77777777" w:rsidR="00F5082D" w:rsidRPr="00FA0CA9" w:rsidRDefault="00F5082D" w:rsidP="009C4A2D">
            <w:pPr>
              <w:rPr>
                <w:rFonts w:ascii="Arial" w:hAnsi="Arial" w:cs="Arial"/>
                <w:b/>
                <w:sz w:val="24"/>
                <w:szCs w:val="24"/>
              </w:rPr>
            </w:pPr>
            <w:r w:rsidRPr="00FA0CA9">
              <w:rPr>
                <w:rFonts w:ascii="Arial" w:hAnsi="Arial" w:cs="Arial"/>
                <w:b/>
                <w:sz w:val="24"/>
                <w:szCs w:val="24"/>
              </w:rPr>
              <w:t>Agenda Item</w:t>
            </w:r>
          </w:p>
        </w:tc>
        <w:tc>
          <w:tcPr>
            <w:tcW w:w="841" w:type="dxa"/>
          </w:tcPr>
          <w:p w14:paraId="69B3FAF3" w14:textId="774C6CEC" w:rsidR="00F5082D" w:rsidRPr="00FA0CA9" w:rsidRDefault="00674581" w:rsidP="009C4A2D">
            <w:pPr>
              <w:rPr>
                <w:rFonts w:ascii="Arial" w:hAnsi="Arial" w:cs="Arial"/>
                <w:b/>
                <w:sz w:val="24"/>
                <w:szCs w:val="24"/>
              </w:rPr>
            </w:pPr>
            <w:r>
              <w:rPr>
                <w:rFonts w:ascii="Arial" w:hAnsi="Arial" w:cs="Arial"/>
                <w:b/>
                <w:sz w:val="24"/>
                <w:szCs w:val="24"/>
              </w:rPr>
              <w:t>3.4</w:t>
            </w:r>
          </w:p>
        </w:tc>
      </w:tr>
      <w:tr w:rsidR="00083FC0" w:rsidRPr="00034194" w14:paraId="1D847DDB" w14:textId="77777777" w:rsidTr="00DA76AD">
        <w:tc>
          <w:tcPr>
            <w:tcW w:w="2547" w:type="dxa"/>
          </w:tcPr>
          <w:p w14:paraId="31072207" w14:textId="77777777" w:rsidR="00034194" w:rsidRPr="00FA0CA9" w:rsidRDefault="00034194" w:rsidP="009C4A2D">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9B12FD2" w14:textId="77777777" w:rsidR="00034194" w:rsidRPr="009668A3" w:rsidRDefault="009668A3" w:rsidP="00405EBB">
            <w:pPr>
              <w:rPr>
                <w:rFonts w:ascii="Arial" w:hAnsi="Arial" w:cs="Arial"/>
                <w:b/>
                <w:sz w:val="24"/>
                <w:szCs w:val="24"/>
              </w:rPr>
            </w:pPr>
            <w:r w:rsidRPr="009668A3">
              <w:rPr>
                <w:rFonts w:ascii="Arial" w:hAnsi="Arial" w:cs="Arial"/>
                <w:sz w:val="24"/>
                <w:szCs w:val="24"/>
              </w:rPr>
              <w:t>External Review of the Children’s Community Nursing Team Service</w:t>
            </w:r>
            <w:r w:rsidR="00CB2F36">
              <w:rPr>
                <w:rFonts w:ascii="Arial" w:hAnsi="Arial" w:cs="Arial"/>
                <w:sz w:val="24"/>
                <w:szCs w:val="24"/>
              </w:rPr>
              <w:t xml:space="preserve"> – </w:t>
            </w:r>
            <w:r w:rsidR="00405EBB">
              <w:rPr>
                <w:rFonts w:ascii="Arial" w:hAnsi="Arial" w:cs="Arial"/>
                <w:sz w:val="24"/>
                <w:szCs w:val="24"/>
              </w:rPr>
              <w:t xml:space="preserve">One year on Report </w:t>
            </w:r>
          </w:p>
        </w:tc>
      </w:tr>
      <w:tr w:rsidR="00083FC0" w:rsidRPr="00034194" w14:paraId="6D9DCA0C" w14:textId="77777777" w:rsidTr="00DA76AD">
        <w:tc>
          <w:tcPr>
            <w:tcW w:w="2547" w:type="dxa"/>
          </w:tcPr>
          <w:p w14:paraId="7EDD0A0E" w14:textId="77777777" w:rsidR="00034194" w:rsidRPr="00FA0CA9" w:rsidRDefault="00034194" w:rsidP="009C4A2D">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0D7B094" w14:textId="77777777" w:rsidR="00034194" w:rsidRPr="009668A3" w:rsidRDefault="009668A3" w:rsidP="009C4A2D">
            <w:pPr>
              <w:rPr>
                <w:rFonts w:ascii="Arial" w:hAnsi="Arial" w:cs="Arial"/>
                <w:sz w:val="24"/>
                <w:szCs w:val="24"/>
              </w:rPr>
            </w:pPr>
            <w:r>
              <w:rPr>
                <w:rFonts w:ascii="Arial" w:hAnsi="Arial" w:cs="Arial"/>
                <w:sz w:val="24"/>
                <w:szCs w:val="24"/>
              </w:rPr>
              <w:t xml:space="preserve">Jane Phillips – </w:t>
            </w:r>
            <w:r w:rsidR="00983922">
              <w:rPr>
                <w:rFonts w:ascii="Arial" w:hAnsi="Arial" w:cs="Arial"/>
                <w:sz w:val="24"/>
                <w:szCs w:val="24"/>
              </w:rPr>
              <w:t xml:space="preserve">Quality Improvement Lead </w:t>
            </w:r>
            <w:r w:rsidR="00547333">
              <w:rPr>
                <w:rFonts w:ascii="Arial" w:hAnsi="Arial" w:cs="Arial"/>
                <w:sz w:val="24"/>
                <w:szCs w:val="24"/>
              </w:rPr>
              <w:t>NPTSSG</w:t>
            </w:r>
          </w:p>
        </w:tc>
      </w:tr>
      <w:tr w:rsidR="00083FC0" w:rsidRPr="00034194" w14:paraId="68F15A6D" w14:textId="77777777" w:rsidTr="00DA76AD">
        <w:tc>
          <w:tcPr>
            <w:tcW w:w="2547" w:type="dxa"/>
          </w:tcPr>
          <w:p w14:paraId="595D159C" w14:textId="77777777" w:rsidR="00034194" w:rsidRPr="00FA0CA9" w:rsidRDefault="00034194" w:rsidP="009C4A2D">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312F296" w14:textId="77777777" w:rsidR="00034194" w:rsidRPr="009668A3" w:rsidRDefault="003F6F63" w:rsidP="00547333">
            <w:pPr>
              <w:rPr>
                <w:rFonts w:ascii="Arial" w:hAnsi="Arial" w:cs="Arial"/>
                <w:sz w:val="24"/>
                <w:szCs w:val="24"/>
              </w:rPr>
            </w:pPr>
            <w:r>
              <w:rPr>
                <w:rFonts w:ascii="Arial" w:hAnsi="Arial" w:cs="Arial"/>
                <w:sz w:val="24"/>
                <w:szCs w:val="24"/>
              </w:rPr>
              <w:t>Sharron Price</w:t>
            </w:r>
            <w:r w:rsidR="006C38DD">
              <w:rPr>
                <w:rFonts w:ascii="Arial" w:hAnsi="Arial" w:cs="Arial"/>
                <w:sz w:val="24"/>
                <w:szCs w:val="24"/>
              </w:rPr>
              <w:t xml:space="preserve"> – </w:t>
            </w:r>
            <w:r>
              <w:rPr>
                <w:rFonts w:ascii="Arial" w:hAnsi="Arial" w:cs="Arial"/>
                <w:sz w:val="24"/>
                <w:szCs w:val="24"/>
              </w:rPr>
              <w:t xml:space="preserve">Interim </w:t>
            </w:r>
            <w:r w:rsidR="0009142F">
              <w:rPr>
                <w:rFonts w:ascii="Arial" w:hAnsi="Arial" w:cs="Arial"/>
                <w:sz w:val="24"/>
                <w:szCs w:val="24"/>
              </w:rPr>
              <w:t>Group Nurse Director</w:t>
            </w:r>
            <w:r w:rsidR="00547333">
              <w:rPr>
                <w:rFonts w:ascii="Arial" w:hAnsi="Arial" w:cs="Arial"/>
                <w:sz w:val="24"/>
                <w:szCs w:val="24"/>
              </w:rPr>
              <w:t>, NPTSSG</w:t>
            </w:r>
          </w:p>
        </w:tc>
      </w:tr>
      <w:tr w:rsidR="00083FC0" w:rsidRPr="00034194" w14:paraId="0017E078" w14:textId="77777777" w:rsidTr="00DA76AD">
        <w:tc>
          <w:tcPr>
            <w:tcW w:w="2547" w:type="dxa"/>
          </w:tcPr>
          <w:p w14:paraId="0E27040F" w14:textId="77777777" w:rsidR="005D1652" w:rsidRPr="00FA0CA9" w:rsidRDefault="005D1652" w:rsidP="009C4A2D">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9D35B9D" w14:textId="77777777" w:rsidR="005D1652" w:rsidRDefault="0009142F" w:rsidP="009C4A2D">
            <w:pPr>
              <w:rPr>
                <w:rFonts w:ascii="Arial" w:hAnsi="Arial" w:cs="Arial"/>
                <w:sz w:val="24"/>
                <w:szCs w:val="24"/>
              </w:rPr>
            </w:pPr>
            <w:r>
              <w:rPr>
                <w:rFonts w:ascii="Arial" w:hAnsi="Arial" w:cs="Arial"/>
                <w:sz w:val="24"/>
                <w:szCs w:val="24"/>
              </w:rPr>
              <w:t xml:space="preserve">Jane Phillips – Quality Improvement Lead </w:t>
            </w:r>
            <w:r w:rsidR="00547333">
              <w:rPr>
                <w:rFonts w:ascii="Arial" w:hAnsi="Arial" w:cs="Arial"/>
                <w:sz w:val="24"/>
                <w:szCs w:val="24"/>
              </w:rPr>
              <w:t>NPTSSG</w:t>
            </w:r>
          </w:p>
          <w:p w14:paraId="0C6E574D" w14:textId="77777777" w:rsidR="00BC4B09" w:rsidRPr="009668A3" w:rsidRDefault="00BC4B09" w:rsidP="009C4A2D">
            <w:pPr>
              <w:rPr>
                <w:rFonts w:ascii="Arial" w:hAnsi="Arial" w:cs="Arial"/>
                <w:sz w:val="24"/>
                <w:szCs w:val="24"/>
              </w:rPr>
            </w:pPr>
            <w:r>
              <w:rPr>
                <w:rFonts w:ascii="Arial" w:hAnsi="Arial" w:cs="Arial"/>
                <w:sz w:val="24"/>
                <w:szCs w:val="24"/>
              </w:rPr>
              <w:t>Vicki Burridge – Head of Nursing (CYP)</w:t>
            </w:r>
          </w:p>
        </w:tc>
      </w:tr>
      <w:tr w:rsidR="00083FC0" w:rsidRPr="00034194" w14:paraId="236CE12E" w14:textId="77777777" w:rsidTr="00DA76AD">
        <w:tc>
          <w:tcPr>
            <w:tcW w:w="2547" w:type="dxa"/>
          </w:tcPr>
          <w:p w14:paraId="2F0B179D" w14:textId="77777777" w:rsidR="00BC241D" w:rsidRPr="00FA0CA9" w:rsidRDefault="00BC241D" w:rsidP="009C4A2D">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95A878" w14:textId="77777777" w:rsidR="00BC241D" w:rsidRPr="00FA0CA9" w:rsidRDefault="009668A3" w:rsidP="009C4A2D">
                <w:pPr>
                  <w:rPr>
                    <w:rFonts w:ascii="Arial" w:hAnsi="Arial" w:cs="Arial"/>
                    <w:sz w:val="24"/>
                    <w:szCs w:val="24"/>
                  </w:rPr>
                </w:pPr>
                <w:r w:rsidRPr="009668A3">
                  <w:rPr>
                    <w:rFonts w:ascii="Arial" w:hAnsi="Arial" w:cs="Arial"/>
                    <w:sz w:val="24"/>
                    <w:szCs w:val="24"/>
                  </w:rPr>
                  <w:t>Open</w:t>
                </w:r>
              </w:p>
            </w:sdtContent>
          </w:sdt>
        </w:tc>
      </w:tr>
      <w:tr w:rsidR="00083FC0" w:rsidRPr="00034194" w14:paraId="703349E7" w14:textId="77777777" w:rsidTr="00DA76AD">
        <w:tc>
          <w:tcPr>
            <w:tcW w:w="2547" w:type="dxa"/>
          </w:tcPr>
          <w:p w14:paraId="23077688" w14:textId="77777777" w:rsidR="00034194" w:rsidRPr="00FA0CA9" w:rsidRDefault="00034194" w:rsidP="009C4A2D">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05B0A8F" w14:textId="654830F3" w:rsidR="00997DF3" w:rsidRDefault="003F6F63" w:rsidP="00983F07">
            <w:pPr>
              <w:ind w:right="96"/>
              <w:jc w:val="both"/>
              <w:rPr>
                <w:rFonts w:ascii="Arial" w:hAnsi="Arial" w:cs="Arial"/>
                <w:sz w:val="24"/>
                <w:szCs w:val="24"/>
              </w:rPr>
            </w:pPr>
            <w:r>
              <w:rPr>
                <w:rFonts w:ascii="Arial" w:hAnsi="Arial" w:cs="Arial"/>
                <w:sz w:val="24"/>
                <w:szCs w:val="24"/>
              </w:rPr>
              <w:t>To provide</w:t>
            </w:r>
            <w:r w:rsidR="002122CA">
              <w:rPr>
                <w:rFonts w:ascii="Arial" w:hAnsi="Arial" w:cs="Arial"/>
                <w:sz w:val="24"/>
                <w:szCs w:val="24"/>
              </w:rPr>
              <w:t xml:space="preserve"> </w:t>
            </w:r>
            <w:r w:rsidR="009668A3" w:rsidRPr="009668A3">
              <w:rPr>
                <w:rFonts w:ascii="Arial" w:hAnsi="Arial" w:cs="Arial"/>
                <w:sz w:val="24"/>
                <w:szCs w:val="24"/>
              </w:rPr>
              <w:t xml:space="preserve">the </w:t>
            </w:r>
            <w:r w:rsidR="00E743FE">
              <w:rPr>
                <w:rFonts w:ascii="Arial" w:hAnsi="Arial" w:cs="Arial"/>
                <w:sz w:val="24"/>
                <w:szCs w:val="24"/>
              </w:rPr>
              <w:t xml:space="preserve">Quality &amp; Safety Committee </w:t>
            </w:r>
            <w:r w:rsidR="00405EBB">
              <w:rPr>
                <w:rFonts w:ascii="Arial" w:hAnsi="Arial" w:cs="Arial"/>
                <w:sz w:val="24"/>
                <w:szCs w:val="24"/>
              </w:rPr>
              <w:t xml:space="preserve">with an update on the ‘One year </w:t>
            </w:r>
            <w:r w:rsidR="00C30257">
              <w:rPr>
                <w:rFonts w:ascii="Arial" w:hAnsi="Arial" w:cs="Arial"/>
                <w:sz w:val="24"/>
                <w:szCs w:val="24"/>
              </w:rPr>
              <w:t>O</w:t>
            </w:r>
            <w:r w:rsidR="00405EBB">
              <w:rPr>
                <w:rFonts w:ascii="Arial" w:hAnsi="Arial" w:cs="Arial"/>
                <w:sz w:val="24"/>
                <w:szCs w:val="24"/>
              </w:rPr>
              <w:t xml:space="preserve">n Report’ </w:t>
            </w:r>
            <w:r w:rsidR="00F02209">
              <w:rPr>
                <w:rFonts w:ascii="Arial" w:hAnsi="Arial" w:cs="Arial"/>
                <w:sz w:val="24"/>
                <w:szCs w:val="24"/>
              </w:rPr>
              <w:t xml:space="preserve">(2023) </w:t>
            </w:r>
            <w:r w:rsidR="00405EBB">
              <w:rPr>
                <w:rFonts w:ascii="Arial" w:hAnsi="Arial" w:cs="Arial"/>
                <w:sz w:val="24"/>
                <w:szCs w:val="24"/>
              </w:rPr>
              <w:t xml:space="preserve">following the External Review into the </w:t>
            </w:r>
            <w:proofErr w:type="spellStart"/>
            <w:r w:rsidR="00405EBB">
              <w:rPr>
                <w:rFonts w:ascii="Arial" w:hAnsi="Arial" w:cs="Arial"/>
                <w:sz w:val="24"/>
                <w:szCs w:val="24"/>
              </w:rPr>
              <w:t>Childrens</w:t>
            </w:r>
            <w:proofErr w:type="spellEnd"/>
            <w:r w:rsidR="00405EBB">
              <w:rPr>
                <w:rFonts w:ascii="Arial" w:hAnsi="Arial" w:cs="Arial"/>
                <w:sz w:val="24"/>
                <w:szCs w:val="24"/>
              </w:rPr>
              <w:t xml:space="preserve"> Community Nursing Team which was published in October 2021. </w:t>
            </w:r>
          </w:p>
          <w:p w14:paraId="6FB0F0E7" w14:textId="77777777" w:rsidR="00997DF3" w:rsidRDefault="00997DF3" w:rsidP="00983F07">
            <w:pPr>
              <w:ind w:right="96"/>
              <w:jc w:val="both"/>
              <w:rPr>
                <w:rFonts w:ascii="Arial" w:hAnsi="Arial" w:cs="Arial"/>
                <w:sz w:val="24"/>
                <w:szCs w:val="24"/>
              </w:rPr>
            </w:pPr>
          </w:p>
          <w:p w14:paraId="7216CFEA" w14:textId="77777777" w:rsidR="00405EBB" w:rsidRPr="00FA0CA9" w:rsidRDefault="00405EBB" w:rsidP="00983F07">
            <w:pPr>
              <w:ind w:right="96"/>
              <w:jc w:val="both"/>
              <w:rPr>
                <w:rFonts w:ascii="Arial" w:hAnsi="Arial" w:cs="Arial"/>
                <w:sz w:val="24"/>
                <w:szCs w:val="24"/>
              </w:rPr>
            </w:pPr>
            <w:r>
              <w:rPr>
                <w:rFonts w:ascii="Arial" w:hAnsi="Arial" w:cs="Arial"/>
                <w:sz w:val="24"/>
                <w:szCs w:val="24"/>
              </w:rPr>
              <w:t>The follow up r</w:t>
            </w:r>
            <w:r w:rsidR="00884DF6">
              <w:rPr>
                <w:rFonts w:ascii="Arial" w:hAnsi="Arial" w:cs="Arial"/>
                <w:sz w:val="24"/>
                <w:szCs w:val="24"/>
              </w:rPr>
              <w:t>eview commenced in early</w:t>
            </w:r>
            <w:r>
              <w:rPr>
                <w:rFonts w:ascii="Arial" w:hAnsi="Arial" w:cs="Arial"/>
                <w:sz w:val="24"/>
                <w:szCs w:val="24"/>
              </w:rPr>
              <w:t xml:space="preserve"> 2023 and was concluded at the end of June 2023. </w:t>
            </w:r>
          </w:p>
        </w:tc>
      </w:tr>
      <w:tr w:rsidR="00083FC0" w:rsidRPr="009C4A2D" w14:paraId="49F04321" w14:textId="77777777" w:rsidTr="00DA76AD">
        <w:tc>
          <w:tcPr>
            <w:tcW w:w="2547" w:type="dxa"/>
          </w:tcPr>
          <w:p w14:paraId="7AA71388" w14:textId="0048E22B" w:rsidR="00034194" w:rsidRPr="009C4A2D" w:rsidRDefault="00034194" w:rsidP="009C4A2D">
            <w:pPr>
              <w:rPr>
                <w:rFonts w:ascii="Arial" w:hAnsi="Arial" w:cs="Arial"/>
                <w:b/>
                <w:sz w:val="24"/>
                <w:szCs w:val="24"/>
              </w:rPr>
            </w:pPr>
            <w:r w:rsidRPr="009C4A2D">
              <w:rPr>
                <w:rFonts w:ascii="Arial" w:hAnsi="Arial" w:cs="Arial"/>
                <w:b/>
                <w:sz w:val="24"/>
                <w:szCs w:val="24"/>
              </w:rPr>
              <w:t xml:space="preserve">Key </w:t>
            </w:r>
            <w:r w:rsidR="0079080B">
              <w:rPr>
                <w:rFonts w:ascii="Arial" w:hAnsi="Arial" w:cs="Arial"/>
                <w:b/>
                <w:sz w:val="24"/>
                <w:szCs w:val="24"/>
              </w:rPr>
              <w:t xml:space="preserve">Findings &amp; </w:t>
            </w:r>
            <w:r w:rsidRPr="009C4A2D">
              <w:rPr>
                <w:rFonts w:ascii="Arial" w:hAnsi="Arial" w:cs="Arial"/>
                <w:b/>
                <w:sz w:val="24"/>
                <w:szCs w:val="24"/>
              </w:rPr>
              <w:t>Issues</w:t>
            </w:r>
            <w:r w:rsidR="0079080B">
              <w:rPr>
                <w:rFonts w:ascii="Arial" w:hAnsi="Arial" w:cs="Arial"/>
                <w:b/>
                <w:sz w:val="24"/>
                <w:szCs w:val="24"/>
              </w:rPr>
              <w:t xml:space="preserve"> identified </w:t>
            </w:r>
          </w:p>
          <w:p w14:paraId="76A548E8" w14:textId="77777777" w:rsidR="00034194" w:rsidRPr="009C4A2D" w:rsidRDefault="00034194" w:rsidP="009C4A2D">
            <w:pPr>
              <w:rPr>
                <w:rFonts w:ascii="Arial" w:hAnsi="Arial" w:cs="Arial"/>
                <w:b/>
                <w:sz w:val="24"/>
                <w:szCs w:val="24"/>
              </w:rPr>
            </w:pPr>
          </w:p>
          <w:p w14:paraId="3DEAD9E7" w14:textId="77777777" w:rsidR="00034194" w:rsidRPr="009C4A2D" w:rsidRDefault="00034194" w:rsidP="009C4A2D">
            <w:pPr>
              <w:rPr>
                <w:rFonts w:ascii="Arial" w:hAnsi="Arial" w:cs="Arial"/>
                <w:b/>
                <w:sz w:val="24"/>
                <w:szCs w:val="24"/>
              </w:rPr>
            </w:pPr>
          </w:p>
          <w:p w14:paraId="75B642DD" w14:textId="77777777" w:rsidR="00034194" w:rsidRPr="009C4A2D" w:rsidRDefault="00034194" w:rsidP="009C4A2D">
            <w:pPr>
              <w:rPr>
                <w:rFonts w:ascii="Arial" w:hAnsi="Arial" w:cs="Arial"/>
                <w:b/>
                <w:sz w:val="24"/>
                <w:szCs w:val="24"/>
              </w:rPr>
            </w:pPr>
          </w:p>
        </w:tc>
        <w:tc>
          <w:tcPr>
            <w:tcW w:w="6469" w:type="dxa"/>
            <w:gridSpan w:val="6"/>
          </w:tcPr>
          <w:p w14:paraId="6C301138" w14:textId="2BB40586" w:rsidR="00983922" w:rsidRDefault="00F02374" w:rsidP="009C4A2D">
            <w:pPr>
              <w:rPr>
                <w:rFonts w:ascii="Arial" w:hAnsi="Arial" w:cs="Arial"/>
                <w:sz w:val="24"/>
                <w:szCs w:val="24"/>
              </w:rPr>
            </w:pPr>
            <w:r>
              <w:rPr>
                <w:rFonts w:ascii="Arial" w:hAnsi="Arial" w:cs="Arial"/>
                <w:sz w:val="24"/>
                <w:szCs w:val="24"/>
              </w:rPr>
              <w:t>T</w:t>
            </w:r>
            <w:r w:rsidR="0079080B">
              <w:rPr>
                <w:rFonts w:ascii="Arial" w:hAnsi="Arial" w:cs="Arial"/>
                <w:sz w:val="24"/>
                <w:szCs w:val="24"/>
              </w:rPr>
              <w:t>he reviewers</w:t>
            </w:r>
            <w:r>
              <w:rPr>
                <w:rFonts w:ascii="Arial" w:hAnsi="Arial" w:cs="Arial"/>
                <w:sz w:val="24"/>
                <w:szCs w:val="24"/>
              </w:rPr>
              <w:t xml:space="preserve"> identified </w:t>
            </w:r>
            <w:r w:rsidR="00983922" w:rsidRPr="009C4A2D">
              <w:rPr>
                <w:rFonts w:ascii="Arial" w:hAnsi="Arial" w:cs="Arial"/>
                <w:sz w:val="24"/>
                <w:szCs w:val="24"/>
              </w:rPr>
              <w:t xml:space="preserve">the </w:t>
            </w:r>
            <w:r w:rsidR="00405EBB">
              <w:rPr>
                <w:rFonts w:ascii="Arial" w:hAnsi="Arial" w:cs="Arial"/>
                <w:sz w:val="24"/>
                <w:szCs w:val="24"/>
              </w:rPr>
              <w:t>follow</w:t>
            </w:r>
            <w:r>
              <w:rPr>
                <w:rFonts w:ascii="Arial" w:hAnsi="Arial" w:cs="Arial"/>
                <w:sz w:val="24"/>
                <w:szCs w:val="24"/>
              </w:rPr>
              <w:t>ing in the Follow up Report</w:t>
            </w:r>
            <w:r w:rsidR="00983922" w:rsidRPr="009C4A2D">
              <w:rPr>
                <w:rFonts w:ascii="Arial" w:hAnsi="Arial" w:cs="Arial"/>
                <w:sz w:val="24"/>
                <w:szCs w:val="24"/>
              </w:rPr>
              <w:t>:</w:t>
            </w:r>
          </w:p>
          <w:p w14:paraId="3444A9CA" w14:textId="40C41CB9" w:rsidR="00F02374" w:rsidRDefault="00F02374" w:rsidP="009C4A2D">
            <w:pPr>
              <w:rPr>
                <w:rFonts w:ascii="Arial" w:hAnsi="Arial" w:cs="Arial"/>
                <w:sz w:val="24"/>
                <w:szCs w:val="24"/>
              </w:rPr>
            </w:pPr>
            <w:r w:rsidRPr="00F02374">
              <w:rPr>
                <w:rFonts w:ascii="Arial" w:hAnsi="Arial" w:cs="Arial"/>
                <w:b/>
                <w:sz w:val="24"/>
                <w:szCs w:val="24"/>
              </w:rPr>
              <w:t>Key findings</w:t>
            </w:r>
            <w:r>
              <w:rPr>
                <w:rFonts w:ascii="Arial" w:hAnsi="Arial" w:cs="Arial"/>
                <w:b/>
                <w:sz w:val="24"/>
                <w:szCs w:val="24"/>
              </w:rPr>
              <w:t>:</w:t>
            </w:r>
          </w:p>
          <w:p w14:paraId="34B31425" w14:textId="51D7DFCE" w:rsidR="0079080B" w:rsidRPr="0079080B" w:rsidRDefault="00901429" w:rsidP="0079080B">
            <w:pPr>
              <w:pStyle w:val="ListParagraph"/>
              <w:numPr>
                <w:ilvl w:val="0"/>
                <w:numId w:val="28"/>
              </w:numPr>
              <w:rPr>
                <w:rFonts w:ascii="Arial" w:hAnsi="Arial" w:cs="Arial"/>
                <w:sz w:val="24"/>
                <w:szCs w:val="24"/>
              </w:rPr>
            </w:pPr>
            <w:r>
              <w:rPr>
                <w:rFonts w:ascii="Arial" w:hAnsi="Arial" w:cs="Arial"/>
                <w:sz w:val="24"/>
                <w:szCs w:val="24"/>
              </w:rPr>
              <w:t xml:space="preserve">That the culture </w:t>
            </w:r>
            <w:r w:rsidRPr="0079080B">
              <w:rPr>
                <w:rFonts w:ascii="Arial" w:hAnsi="Arial" w:cs="Arial"/>
                <w:sz w:val="24"/>
                <w:szCs w:val="24"/>
              </w:rPr>
              <w:t>within the CCNS team is one of compassion and professionalism with a can do attitude, more visibility and proactive communication between managers and families</w:t>
            </w:r>
          </w:p>
          <w:p w14:paraId="3746B071" w14:textId="4D552046" w:rsidR="009150DD" w:rsidRPr="00901429" w:rsidRDefault="009150DD" w:rsidP="00901429">
            <w:pPr>
              <w:pStyle w:val="ListParagraph"/>
              <w:numPr>
                <w:ilvl w:val="0"/>
                <w:numId w:val="28"/>
              </w:numPr>
              <w:rPr>
                <w:rFonts w:ascii="Arial" w:hAnsi="Arial" w:cs="Arial"/>
                <w:sz w:val="24"/>
                <w:szCs w:val="24"/>
              </w:rPr>
            </w:pPr>
            <w:r w:rsidRPr="00901429">
              <w:rPr>
                <w:rFonts w:ascii="Arial" w:hAnsi="Arial" w:cs="Arial"/>
                <w:sz w:val="24"/>
                <w:szCs w:val="24"/>
              </w:rPr>
              <w:t xml:space="preserve">There has been no withdrawal of care since the 2021 report </w:t>
            </w:r>
          </w:p>
          <w:p w14:paraId="5BA311BE" w14:textId="5CD9DA49" w:rsidR="00736703" w:rsidRDefault="00736703" w:rsidP="009B49F6">
            <w:pPr>
              <w:pStyle w:val="ListParagraph"/>
              <w:numPr>
                <w:ilvl w:val="0"/>
                <w:numId w:val="4"/>
              </w:numPr>
              <w:rPr>
                <w:rFonts w:ascii="Arial" w:hAnsi="Arial" w:cs="Arial"/>
                <w:sz w:val="24"/>
                <w:szCs w:val="24"/>
              </w:rPr>
            </w:pPr>
            <w:r>
              <w:rPr>
                <w:rFonts w:ascii="Arial" w:hAnsi="Arial" w:cs="Arial"/>
                <w:sz w:val="24"/>
                <w:szCs w:val="24"/>
              </w:rPr>
              <w:t xml:space="preserve">Clear governance and assurance structures in place supporting flow of information between the CCNS, Service Group and Board. </w:t>
            </w:r>
          </w:p>
          <w:p w14:paraId="561EB46B" w14:textId="77777777" w:rsidR="00F02374" w:rsidRPr="00F02374" w:rsidRDefault="00901429" w:rsidP="00F02374">
            <w:pPr>
              <w:rPr>
                <w:rFonts w:ascii="Arial" w:hAnsi="Arial" w:cs="Arial"/>
                <w:b/>
                <w:sz w:val="24"/>
                <w:szCs w:val="24"/>
              </w:rPr>
            </w:pPr>
            <w:r w:rsidRPr="00F02374">
              <w:rPr>
                <w:rFonts w:ascii="Arial" w:hAnsi="Arial" w:cs="Arial"/>
                <w:b/>
                <w:sz w:val="24"/>
                <w:szCs w:val="24"/>
              </w:rPr>
              <w:t>Key issues</w:t>
            </w:r>
            <w:r w:rsidR="00F02374" w:rsidRPr="00F02374">
              <w:rPr>
                <w:rFonts w:ascii="Arial" w:hAnsi="Arial" w:cs="Arial"/>
                <w:b/>
                <w:sz w:val="24"/>
                <w:szCs w:val="24"/>
              </w:rPr>
              <w:t>:</w:t>
            </w:r>
          </w:p>
          <w:p w14:paraId="09CCC329" w14:textId="47B6D8A1" w:rsidR="00D63347" w:rsidRPr="00F02374" w:rsidRDefault="00F02374" w:rsidP="00F02374">
            <w:pPr>
              <w:pStyle w:val="ListParagraph"/>
              <w:numPr>
                <w:ilvl w:val="0"/>
                <w:numId w:val="4"/>
              </w:numPr>
              <w:rPr>
                <w:rFonts w:ascii="Arial" w:hAnsi="Arial" w:cs="Arial"/>
                <w:sz w:val="24"/>
                <w:szCs w:val="24"/>
              </w:rPr>
            </w:pPr>
            <w:r>
              <w:rPr>
                <w:rFonts w:ascii="Arial" w:hAnsi="Arial" w:cs="Arial"/>
                <w:sz w:val="24"/>
                <w:szCs w:val="24"/>
              </w:rPr>
              <w:t>O</w:t>
            </w:r>
            <w:r w:rsidR="00D63347" w:rsidRPr="00F02374">
              <w:rPr>
                <w:rFonts w:ascii="Arial" w:hAnsi="Arial" w:cs="Arial"/>
                <w:sz w:val="24"/>
                <w:szCs w:val="24"/>
              </w:rPr>
              <w:t xml:space="preserve">f the 34 recommendations 3 have not progressed to the extent expected these are currently RAG rated on the </w:t>
            </w:r>
            <w:proofErr w:type="spellStart"/>
            <w:r w:rsidR="00D63347" w:rsidRPr="00F02374">
              <w:rPr>
                <w:rFonts w:ascii="Arial" w:hAnsi="Arial" w:cs="Arial"/>
                <w:sz w:val="24"/>
                <w:szCs w:val="24"/>
              </w:rPr>
              <w:t>Childrens</w:t>
            </w:r>
            <w:proofErr w:type="spellEnd"/>
            <w:r w:rsidR="00D63347" w:rsidRPr="00F02374">
              <w:rPr>
                <w:rFonts w:ascii="Arial" w:hAnsi="Arial" w:cs="Arial"/>
                <w:sz w:val="24"/>
                <w:szCs w:val="24"/>
              </w:rPr>
              <w:t xml:space="preserve"> Community nursing improvement plan as ‘red’:</w:t>
            </w:r>
          </w:p>
          <w:p w14:paraId="348F667F" w14:textId="626BDE33" w:rsidR="00D63347" w:rsidRDefault="00D63347" w:rsidP="00D63347">
            <w:pPr>
              <w:pStyle w:val="ListParagraph"/>
              <w:numPr>
                <w:ilvl w:val="0"/>
                <w:numId w:val="4"/>
              </w:numPr>
              <w:rPr>
                <w:rFonts w:ascii="Arial" w:hAnsi="Arial" w:cs="Arial"/>
                <w:sz w:val="24"/>
                <w:szCs w:val="24"/>
              </w:rPr>
            </w:pPr>
            <w:r>
              <w:rPr>
                <w:rFonts w:ascii="Arial" w:hAnsi="Arial" w:cs="Arial"/>
                <w:sz w:val="24"/>
                <w:szCs w:val="24"/>
              </w:rPr>
              <w:t xml:space="preserve">2x relate to multiagency working and development of multiagency pathways </w:t>
            </w:r>
          </w:p>
          <w:p w14:paraId="433A7F0C" w14:textId="38EF8D57" w:rsidR="00D63347" w:rsidRDefault="00D63347" w:rsidP="00D63347">
            <w:pPr>
              <w:pStyle w:val="ListParagraph"/>
              <w:numPr>
                <w:ilvl w:val="0"/>
                <w:numId w:val="4"/>
              </w:numPr>
              <w:rPr>
                <w:rFonts w:ascii="Arial" w:hAnsi="Arial" w:cs="Arial"/>
                <w:sz w:val="24"/>
                <w:szCs w:val="24"/>
              </w:rPr>
            </w:pPr>
            <w:r>
              <w:rPr>
                <w:rFonts w:ascii="Arial" w:hAnsi="Arial" w:cs="Arial"/>
                <w:sz w:val="24"/>
                <w:szCs w:val="24"/>
              </w:rPr>
              <w:t xml:space="preserve">1x Welsh Government Children &amp; Young People continuing care </w:t>
            </w:r>
            <w:r w:rsidR="001B754B">
              <w:rPr>
                <w:rFonts w:ascii="Arial" w:hAnsi="Arial" w:cs="Arial"/>
                <w:sz w:val="24"/>
                <w:szCs w:val="24"/>
              </w:rPr>
              <w:t xml:space="preserve">policy requirements </w:t>
            </w:r>
            <w:r>
              <w:rPr>
                <w:rFonts w:ascii="Arial" w:hAnsi="Arial" w:cs="Arial"/>
                <w:sz w:val="24"/>
                <w:szCs w:val="24"/>
              </w:rPr>
              <w:t xml:space="preserve">(since the writing of the report 2 Continuing care </w:t>
            </w:r>
            <w:r w:rsidR="001B754B">
              <w:rPr>
                <w:rFonts w:ascii="Arial" w:hAnsi="Arial" w:cs="Arial"/>
                <w:sz w:val="24"/>
                <w:szCs w:val="24"/>
              </w:rPr>
              <w:t>Nurse A</w:t>
            </w:r>
            <w:r>
              <w:rPr>
                <w:rFonts w:ascii="Arial" w:hAnsi="Arial" w:cs="Arial"/>
                <w:sz w:val="24"/>
                <w:szCs w:val="24"/>
              </w:rPr>
              <w:t>ssessors hav</w:t>
            </w:r>
            <w:r w:rsidR="00F02374">
              <w:rPr>
                <w:rFonts w:ascii="Arial" w:hAnsi="Arial" w:cs="Arial"/>
                <w:sz w:val="24"/>
                <w:szCs w:val="24"/>
              </w:rPr>
              <w:t xml:space="preserve">e appointed </w:t>
            </w:r>
            <w:r w:rsidR="001B754B">
              <w:rPr>
                <w:rFonts w:ascii="Arial" w:hAnsi="Arial" w:cs="Arial"/>
                <w:sz w:val="24"/>
                <w:szCs w:val="24"/>
              </w:rPr>
              <w:t xml:space="preserve">been into the team </w:t>
            </w:r>
            <w:r w:rsidR="00F02374">
              <w:rPr>
                <w:rFonts w:ascii="Arial" w:hAnsi="Arial" w:cs="Arial"/>
                <w:sz w:val="24"/>
                <w:szCs w:val="24"/>
              </w:rPr>
              <w:t>which will</w:t>
            </w:r>
            <w:r>
              <w:rPr>
                <w:rFonts w:ascii="Arial" w:hAnsi="Arial" w:cs="Arial"/>
                <w:sz w:val="24"/>
                <w:szCs w:val="24"/>
              </w:rPr>
              <w:t xml:space="preserve"> significantly </w:t>
            </w:r>
            <w:r w:rsidR="00F02374">
              <w:rPr>
                <w:rFonts w:ascii="Arial" w:hAnsi="Arial" w:cs="Arial"/>
                <w:sz w:val="24"/>
                <w:szCs w:val="24"/>
              </w:rPr>
              <w:t xml:space="preserve">assist in </w:t>
            </w:r>
            <w:r>
              <w:rPr>
                <w:rFonts w:ascii="Arial" w:hAnsi="Arial" w:cs="Arial"/>
                <w:sz w:val="24"/>
                <w:szCs w:val="24"/>
              </w:rPr>
              <w:t>progressing this recommendation)</w:t>
            </w:r>
          </w:p>
          <w:p w14:paraId="35C4801E" w14:textId="67D0B41E" w:rsidR="005F02E2" w:rsidRPr="00F02374" w:rsidRDefault="00D63347" w:rsidP="004B7C27">
            <w:pPr>
              <w:pStyle w:val="ListParagraph"/>
              <w:numPr>
                <w:ilvl w:val="0"/>
                <w:numId w:val="4"/>
              </w:numPr>
              <w:autoSpaceDE w:val="0"/>
              <w:autoSpaceDN w:val="0"/>
              <w:adjustRightInd w:val="0"/>
              <w:rPr>
                <w:rFonts w:ascii="Arial" w:hAnsi="Arial" w:cs="Arial"/>
                <w:sz w:val="24"/>
                <w:szCs w:val="24"/>
              </w:rPr>
            </w:pPr>
            <w:r w:rsidRPr="00F02374">
              <w:rPr>
                <w:rFonts w:ascii="Arial" w:hAnsi="Arial" w:cs="Arial"/>
                <w:sz w:val="24"/>
                <w:szCs w:val="24"/>
              </w:rPr>
              <w:lastRenderedPageBreak/>
              <w:t>Further progress is required to progress recommendations which are currently amber</w:t>
            </w:r>
            <w:r w:rsidR="00F02374" w:rsidRPr="00F02374">
              <w:rPr>
                <w:rFonts w:ascii="Arial" w:hAnsi="Arial" w:cs="Arial"/>
                <w:sz w:val="24"/>
                <w:szCs w:val="24"/>
              </w:rPr>
              <w:t xml:space="preserve"> (see detail below)</w:t>
            </w:r>
          </w:p>
          <w:p w14:paraId="4E73C242" w14:textId="77777777" w:rsidR="00736703" w:rsidRPr="009C4A2D" w:rsidRDefault="00736703" w:rsidP="00736703">
            <w:pPr>
              <w:pStyle w:val="ListParagraph"/>
              <w:autoSpaceDE w:val="0"/>
              <w:autoSpaceDN w:val="0"/>
              <w:adjustRightInd w:val="0"/>
              <w:rPr>
                <w:rFonts w:ascii="Arial" w:hAnsi="Arial" w:cs="Arial"/>
                <w:sz w:val="24"/>
                <w:szCs w:val="24"/>
              </w:rPr>
            </w:pPr>
          </w:p>
        </w:tc>
      </w:tr>
      <w:tr w:rsidR="00083FC0" w:rsidRPr="009C4A2D" w14:paraId="720E3C72" w14:textId="77777777" w:rsidTr="00DA76AD">
        <w:trPr>
          <w:trHeight w:val="97"/>
        </w:trPr>
        <w:tc>
          <w:tcPr>
            <w:tcW w:w="2547" w:type="dxa"/>
            <w:vMerge w:val="restart"/>
          </w:tcPr>
          <w:p w14:paraId="214C2B12" w14:textId="77777777" w:rsidR="0020539A" w:rsidRPr="009C4A2D" w:rsidRDefault="0020539A" w:rsidP="009C4A2D">
            <w:pPr>
              <w:rPr>
                <w:rFonts w:ascii="Arial" w:hAnsi="Arial" w:cs="Arial"/>
                <w:b/>
                <w:sz w:val="24"/>
                <w:szCs w:val="24"/>
              </w:rPr>
            </w:pPr>
            <w:r w:rsidRPr="009C4A2D">
              <w:rPr>
                <w:rFonts w:ascii="Arial" w:hAnsi="Arial" w:cs="Arial"/>
                <w:b/>
                <w:sz w:val="24"/>
                <w:szCs w:val="24"/>
              </w:rPr>
              <w:lastRenderedPageBreak/>
              <w:t xml:space="preserve">Specific Action Required </w:t>
            </w:r>
          </w:p>
          <w:p w14:paraId="021D2277" w14:textId="77777777" w:rsidR="0020539A" w:rsidRPr="009C4A2D" w:rsidRDefault="0020539A" w:rsidP="009C4A2D">
            <w:pPr>
              <w:rPr>
                <w:rFonts w:ascii="Arial" w:hAnsi="Arial" w:cs="Arial"/>
                <w:b/>
                <w:i/>
                <w:sz w:val="24"/>
                <w:szCs w:val="24"/>
              </w:rPr>
            </w:pPr>
            <w:r w:rsidRPr="009C4A2D">
              <w:rPr>
                <w:rFonts w:ascii="Arial" w:hAnsi="Arial" w:cs="Arial"/>
                <w:b/>
                <w:i/>
                <w:sz w:val="24"/>
                <w:szCs w:val="24"/>
              </w:rPr>
              <w:t xml:space="preserve">(please </w:t>
            </w:r>
            <w:r w:rsidR="00133EA1" w:rsidRPr="009C4A2D">
              <w:rPr>
                <w:rFonts w:ascii="Arial" w:hAnsi="Arial" w:cs="Arial"/>
                <w:b/>
                <w:i/>
                <w:sz w:val="24"/>
                <w:szCs w:val="24"/>
              </w:rPr>
              <w:t>choose</w:t>
            </w:r>
            <w:r w:rsidR="00BC241D" w:rsidRPr="009C4A2D">
              <w:rPr>
                <w:rFonts w:ascii="Arial" w:hAnsi="Arial" w:cs="Arial"/>
                <w:b/>
                <w:i/>
                <w:sz w:val="24"/>
                <w:szCs w:val="24"/>
              </w:rPr>
              <w:t xml:space="preserve"> one only</w:t>
            </w:r>
            <w:r w:rsidRPr="009C4A2D">
              <w:rPr>
                <w:rFonts w:ascii="Arial" w:hAnsi="Arial" w:cs="Arial"/>
                <w:b/>
                <w:i/>
                <w:sz w:val="24"/>
                <w:szCs w:val="24"/>
              </w:rPr>
              <w:t>)</w:t>
            </w:r>
          </w:p>
        </w:tc>
        <w:tc>
          <w:tcPr>
            <w:tcW w:w="1569" w:type="dxa"/>
            <w:shd w:val="clear" w:color="auto" w:fill="D5DCE4" w:themeFill="text2" w:themeFillTint="33"/>
          </w:tcPr>
          <w:p w14:paraId="32BFE94D" w14:textId="77777777" w:rsidR="0020539A" w:rsidRPr="009C4A2D" w:rsidRDefault="0020539A" w:rsidP="009C4A2D">
            <w:pPr>
              <w:rPr>
                <w:rFonts w:ascii="Arial" w:hAnsi="Arial" w:cs="Arial"/>
                <w:b/>
                <w:sz w:val="24"/>
                <w:szCs w:val="24"/>
              </w:rPr>
            </w:pPr>
            <w:r w:rsidRPr="009C4A2D">
              <w:rPr>
                <w:rFonts w:ascii="Arial" w:hAnsi="Arial" w:cs="Arial"/>
                <w:b/>
                <w:sz w:val="24"/>
                <w:szCs w:val="24"/>
              </w:rPr>
              <w:t>Information</w:t>
            </w:r>
          </w:p>
        </w:tc>
        <w:tc>
          <w:tcPr>
            <w:tcW w:w="1723" w:type="dxa"/>
            <w:gridSpan w:val="2"/>
            <w:shd w:val="clear" w:color="auto" w:fill="D5DCE4" w:themeFill="text2" w:themeFillTint="33"/>
          </w:tcPr>
          <w:p w14:paraId="0766000D" w14:textId="77777777" w:rsidR="0020539A" w:rsidRPr="009C4A2D" w:rsidRDefault="0020539A" w:rsidP="009C4A2D">
            <w:pPr>
              <w:rPr>
                <w:rFonts w:ascii="Arial" w:hAnsi="Arial" w:cs="Arial"/>
                <w:b/>
                <w:sz w:val="24"/>
                <w:szCs w:val="24"/>
              </w:rPr>
            </w:pPr>
            <w:r w:rsidRPr="009C4A2D">
              <w:rPr>
                <w:rFonts w:ascii="Arial" w:hAnsi="Arial" w:cs="Arial"/>
                <w:b/>
                <w:sz w:val="24"/>
                <w:szCs w:val="24"/>
              </w:rPr>
              <w:t>Discussion</w:t>
            </w:r>
          </w:p>
        </w:tc>
        <w:tc>
          <w:tcPr>
            <w:tcW w:w="1661" w:type="dxa"/>
            <w:shd w:val="clear" w:color="auto" w:fill="D5DCE4" w:themeFill="text2" w:themeFillTint="33"/>
          </w:tcPr>
          <w:p w14:paraId="6F1CAB5E" w14:textId="77777777" w:rsidR="0020539A" w:rsidRPr="009C4A2D" w:rsidRDefault="0020539A" w:rsidP="009C4A2D">
            <w:pPr>
              <w:rPr>
                <w:rFonts w:ascii="Arial" w:hAnsi="Arial" w:cs="Arial"/>
                <w:b/>
                <w:sz w:val="24"/>
                <w:szCs w:val="24"/>
              </w:rPr>
            </w:pPr>
            <w:r w:rsidRPr="009C4A2D">
              <w:rPr>
                <w:rFonts w:ascii="Arial" w:hAnsi="Arial" w:cs="Arial"/>
                <w:b/>
                <w:sz w:val="24"/>
                <w:szCs w:val="24"/>
              </w:rPr>
              <w:t>Assurance</w:t>
            </w:r>
          </w:p>
        </w:tc>
        <w:tc>
          <w:tcPr>
            <w:tcW w:w="1516" w:type="dxa"/>
            <w:gridSpan w:val="2"/>
            <w:shd w:val="clear" w:color="auto" w:fill="D5DCE4" w:themeFill="text2" w:themeFillTint="33"/>
          </w:tcPr>
          <w:p w14:paraId="39E71B47" w14:textId="77777777" w:rsidR="0020539A" w:rsidRPr="009C4A2D" w:rsidRDefault="0020539A" w:rsidP="009C4A2D">
            <w:pPr>
              <w:rPr>
                <w:rFonts w:ascii="Arial" w:hAnsi="Arial" w:cs="Arial"/>
                <w:b/>
                <w:sz w:val="24"/>
                <w:szCs w:val="24"/>
              </w:rPr>
            </w:pPr>
            <w:r w:rsidRPr="009C4A2D">
              <w:rPr>
                <w:rFonts w:ascii="Arial" w:hAnsi="Arial" w:cs="Arial"/>
                <w:b/>
                <w:sz w:val="24"/>
                <w:szCs w:val="24"/>
              </w:rPr>
              <w:t>Approval</w:t>
            </w:r>
          </w:p>
        </w:tc>
      </w:tr>
      <w:tr w:rsidR="00083FC0" w:rsidRPr="009C4A2D" w14:paraId="0965B172" w14:textId="77777777" w:rsidTr="00DA76AD">
        <w:trPr>
          <w:trHeight w:val="96"/>
        </w:trPr>
        <w:tc>
          <w:tcPr>
            <w:tcW w:w="2547" w:type="dxa"/>
            <w:vMerge/>
          </w:tcPr>
          <w:p w14:paraId="2731D076" w14:textId="77777777" w:rsidR="0020539A" w:rsidRPr="009C4A2D" w:rsidRDefault="0020539A" w:rsidP="009C4A2D">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D16F9D6" w14:textId="77777777" w:rsidR="0020539A" w:rsidRPr="009C4A2D" w:rsidRDefault="00983F07" w:rsidP="009C4A2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57B5EB5" w14:textId="77777777" w:rsidR="0020539A" w:rsidRPr="009C4A2D" w:rsidRDefault="00133EA1" w:rsidP="009C4A2D">
                <w:pPr>
                  <w:ind w:right="96"/>
                  <w:jc w:val="center"/>
                  <w:rPr>
                    <w:rFonts w:ascii="Arial" w:hAnsi="Arial" w:cs="Arial"/>
                    <w:sz w:val="24"/>
                    <w:szCs w:val="24"/>
                  </w:rPr>
                </w:pPr>
                <w:r w:rsidRPr="009C4A2D">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58ED2908" w14:textId="77777777" w:rsidR="0020539A" w:rsidRPr="009C4A2D" w:rsidRDefault="00983F07" w:rsidP="009C4A2D">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D4C0B99" w14:textId="77777777" w:rsidR="0020539A" w:rsidRPr="009C4A2D" w:rsidRDefault="00983F07" w:rsidP="009C4A2D">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9C4A2D" w14:paraId="206856F5" w14:textId="77777777" w:rsidTr="00DA76AD">
        <w:tc>
          <w:tcPr>
            <w:tcW w:w="2547" w:type="dxa"/>
          </w:tcPr>
          <w:p w14:paraId="1D55131F" w14:textId="77777777" w:rsidR="0020539A" w:rsidRPr="009C4A2D" w:rsidRDefault="0020539A" w:rsidP="009C4A2D">
            <w:pPr>
              <w:rPr>
                <w:rFonts w:ascii="Arial" w:hAnsi="Arial" w:cs="Arial"/>
                <w:b/>
                <w:sz w:val="24"/>
                <w:szCs w:val="24"/>
              </w:rPr>
            </w:pPr>
            <w:r w:rsidRPr="009C4A2D">
              <w:rPr>
                <w:rFonts w:ascii="Arial" w:hAnsi="Arial" w:cs="Arial"/>
                <w:b/>
                <w:sz w:val="24"/>
                <w:szCs w:val="24"/>
              </w:rPr>
              <w:t>Recommendations</w:t>
            </w:r>
          </w:p>
          <w:p w14:paraId="63CB4248" w14:textId="77777777" w:rsidR="0020539A" w:rsidRPr="009C4A2D" w:rsidRDefault="0020539A" w:rsidP="009C4A2D">
            <w:pPr>
              <w:rPr>
                <w:rFonts w:ascii="Arial" w:hAnsi="Arial" w:cs="Arial"/>
                <w:b/>
                <w:sz w:val="24"/>
                <w:szCs w:val="24"/>
              </w:rPr>
            </w:pPr>
          </w:p>
        </w:tc>
        <w:tc>
          <w:tcPr>
            <w:tcW w:w="6469" w:type="dxa"/>
            <w:gridSpan w:val="6"/>
          </w:tcPr>
          <w:p w14:paraId="07BAC2F0" w14:textId="77777777" w:rsidR="00585277" w:rsidRDefault="00585277" w:rsidP="009C4A2D">
            <w:pPr>
              <w:ind w:right="96"/>
              <w:rPr>
                <w:rFonts w:ascii="Arial" w:hAnsi="Arial" w:cs="Arial"/>
                <w:sz w:val="24"/>
                <w:szCs w:val="24"/>
              </w:rPr>
            </w:pPr>
            <w:r w:rsidRPr="009C4A2D">
              <w:rPr>
                <w:rFonts w:ascii="Arial" w:hAnsi="Arial" w:cs="Arial"/>
                <w:sz w:val="24"/>
                <w:szCs w:val="24"/>
              </w:rPr>
              <w:t>Members are asked to:</w:t>
            </w:r>
          </w:p>
          <w:p w14:paraId="22D5318E" w14:textId="77777777" w:rsidR="00E75F67" w:rsidRPr="00E75F67" w:rsidRDefault="00E75F67" w:rsidP="009B49F6">
            <w:pPr>
              <w:pStyle w:val="ListParagraph"/>
              <w:numPr>
                <w:ilvl w:val="0"/>
                <w:numId w:val="2"/>
              </w:numPr>
              <w:ind w:right="96"/>
              <w:rPr>
                <w:rFonts w:ascii="Arial" w:hAnsi="Arial" w:cs="Arial"/>
                <w:b/>
                <w:caps/>
                <w:sz w:val="24"/>
                <w:szCs w:val="24"/>
              </w:rPr>
            </w:pPr>
            <w:r w:rsidRPr="009C4A2D">
              <w:rPr>
                <w:rFonts w:ascii="Arial" w:hAnsi="Arial" w:cs="Arial"/>
                <w:b/>
                <w:sz w:val="24"/>
                <w:szCs w:val="24"/>
              </w:rPr>
              <w:t>NOTE</w:t>
            </w:r>
            <w:r w:rsidRPr="009C4A2D">
              <w:rPr>
                <w:rFonts w:ascii="Arial" w:hAnsi="Arial" w:cs="Arial"/>
                <w:sz w:val="24"/>
                <w:szCs w:val="24"/>
              </w:rPr>
              <w:t xml:space="preserve"> the key findings of the </w:t>
            </w:r>
            <w:r w:rsidR="00983F07">
              <w:rPr>
                <w:rFonts w:ascii="Arial" w:hAnsi="Arial" w:cs="Arial"/>
                <w:sz w:val="24"/>
                <w:szCs w:val="24"/>
              </w:rPr>
              <w:t>One Year on Report</w:t>
            </w:r>
            <w:r w:rsidRPr="009C4A2D">
              <w:rPr>
                <w:rFonts w:ascii="Arial" w:hAnsi="Arial" w:cs="Arial"/>
                <w:sz w:val="24"/>
                <w:szCs w:val="24"/>
              </w:rPr>
              <w:t>.</w:t>
            </w:r>
          </w:p>
          <w:p w14:paraId="705FA5CB" w14:textId="6E946CD1" w:rsidR="00AA0373" w:rsidRPr="009C4A2D" w:rsidRDefault="00E75F67" w:rsidP="001B754B">
            <w:pPr>
              <w:pStyle w:val="ListParagraph"/>
              <w:numPr>
                <w:ilvl w:val="0"/>
                <w:numId w:val="2"/>
              </w:numPr>
              <w:ind w:right="96"/>
              <w:rPr>
                <w:rFonts w:ascii="Arial" w:hAnsi="Arial" w:cs="Arial"/>
                <w:sz w:val="24"/>
                <w:szCs w:val="24"/>
              </w:rPr>
            </w:pPr>
            <w:r w:rsidRPr="001B754B">
              <w:rPr>
                <w:rFonts w:ascii="Arial" w:hAnsi="Arial" w:cs="Arial"/>
                <w:b/>
                <w:sz w:val="24"/>
                <w:szCs w:val="24"/>
              </w:rPr>
              <w:t xml:space="preserve">NOTE </w:t>
            </w:r>
            <w:r w:rsidRPr="001B754B">
              <w:rPr>
                <w:rFonts w:ascii="Arial" w:hAnsi="Arial" w:cs="Arial"/>
                <w:sz w:val="24"/>
                <w:szCs w:val="24"/>
              </w:rPr>
              <w:t xml:space="preserve">the </w:t>
            </w:r>
            <w:r w:rsidR="00884DF6" w:rsidRPr="001B754B">
              <w:rPr>
                <w:rFonts w:ascii="Arial" w:hAnsi="Arial" w:cs="Arial"/>
                <w:sz w:val="24"/>
                <w:szCs w:val="24"/>
              </w:rPr>
              <w:t xml:space="preserve">excellent </w:t>
            </w:r>
            <w:r w:rsidR="00983F07" w:rsidRPr="001B754B">
              <w:rPr>
                <w:rFonts w:ascii="Arial" w:hAnsi="Arial" w:cs="Arial"/>
                <w:sz w:val="24"/>
                <w:szCs w:val="24"/>
              </w:rPr>
              <w:t xml:space="preserve">overall progress of the </w:t>
            </w:r>
            <w:proofErr w:type="spellStart"/>
            <w:r w:rsidR="00983F07" w:rsidRPr="001B754B">
              <w:rPr>
                <w:rFonts w:ascii="Arial" w:hAnsi="Arial" w:cs="Arial"/>
                <w:sz w:val="24"/>
                <w:szCs w:val="24"/>
              </w:rPr>
              <w:t>Childrens</w:t>
            </w:r>
            <w:proofErr w:type="spellEnd"/>
            <w:r w:rsidR="00983F07" w:rsidRPr="001B754B">
              <w:rPr>
                <w:rFonts w:ascii="Arial" w:hAnsi="Arial" w:cs="Arial"/>
                <w:sz w:val="24"/>
                <w:szCs w:val="24"/>
              </w:rPr>
              <w:t xml:space="preserve"> Community Nursing Team </w:t>
            </w:r>
            <w:r w:rsidR="00BB511D" w:rsidRPr="001B754B">
              <w:rPr>
                <w:rFonts w:ascii="Arial" w:hAnsi="Arial" w:cs="Arial"/>
                <w:sz w:val="24"/>
                <w:szCs w:val="24"/>
              </w:rPr>
              <w:t>and the positive feedback shared by the families and the staff following the initial external review.</w:t>
            </w:r>
          </w:p>
        </w:tc>
      </w:tr>
    </w:tbl>
    <w:p w14:paraId="5DDCB25E" w14:textId="77777777" w:rsidR="0020539A" w:rsidRPr="009C4A2D" w:rsidRDefault="0020539A" w:rsidP="009C4A2D"/>
    <w:p w14:paraId="76B3B748" w14:textId="77777777" w:rsidR="00C33A04" w:rsidRPr="009C4A2D" w:rsidRDefault="0020539A" w:rsidP="009C4A2D">
      <w:r w:rsidRPr="009C4A2D">
        <w:br w:type="page"/>
      </w:r>
    </w:p>
    <w:p w14:paraId="678B3E03" w14:textId="77777777" w:rsidR="00C33A04" w:rsidRPr="009C4A2D" w:rsidRDefault="00CB2F36" w:rsidP="00661B26">
      <w:pPr>
        <w:spacing w:after="0" w:line="276" w:lineRule="auto"/>
        <w:jc w:val="center"/>
        <w:rPr>
          <w:rFonts w:ascii="Arial" w:hAnsi="Arial" w:cs="Arial"/>
          <w:b/>
          <w:sz w:val="28"/>
          <w:szCs w:val="28"/>
        </w:rPr>
      </w:pPr>
      <w:r w:rsidRPr="009C4A2D">
        <w:rPr>
          <w:rFonts w:ascii="Arial" w:hAnsi="Arial" w:cs="Arial"/>
          <w:b/>
          <w:sz w:val="28"/>
          <w:szCs w:val="28"/>
        </w:rPr>
        <w:lastRenderedPageBreak/>
        <w:t>External Review of the Children’s Co</w:t>
      </w:r>
      <w:r w:rsidR="0009142F" w:rsidRPr="009C4A2D">
        <w:rPr>
          <w:rFonts w:ascii="Arial" w:hAnsi="Arial" w:cs="Arial"/>
          <w:b/>
          <w:sz w:val="28"/>
          <w:szCs w:val="28"/>
        </w:rPr>
        <w:t xml:space="preserve">mmunity Nursing Team Service – </w:t>
      </w:r>
      <w:r w:rsidR="009E67A1">
        <w:rPr>
          <w:rFonts w:ascii="Arial" w:hAnsi="Arial" w:cs="Arial"/>
          <w:b/>
          <w:sz w:val="28"/>
          <w:szCs w:val="28"/>
        </w:rPr>
        <w:t xml:space="preserve">One Year </w:t>
      </w:r>
      <w:proofErr w:type="gramStart"/>
      <w:r w:rsidR="007972DA">
        <w:rPr>
          <w:rFonts w:ascii="Arial" w:hAnsi="Arial" w:cs="Arial"/>
          <w:b/>
          <w:sz w:val="28"/>
          <w:szCs w:val="28"/>
        </w:rPr>
        <w:t>O</w:t>
      </w:r>
      <w:r w:rsidR="009E67A1">
        <w:rPr>
          <w:rFonts w:ascii="Arial" w:hAnsi="Arial" w:cs="Arial"/>
          <w:b/>
          <w:sz w:val="28"/>
          <w:szCs w:val="28"/>
        </w:rPr>
        <w:t>n</w:t>
      </w:r>
      <w:proofErr w:type="gramEnd"/>
      <w:r w:rsidR="009E67A1">
        <w:rPr>
          <w:rFonts w:ascii="Arial" w:hAnsi="Arial" w:cs="Arial"/>
          <w:b/>
          <w:sz w:val="28"/>
          <w:szCs w:val="28"/>
        </w:rPr>
        <w:t xml:space="preserve"> Report</w:t>
      </w:r>
      <w:r w:rsidRPr="009C4A2D">
        <w:rPr>
          <w:rFonts w:ascii="Arial" w:hAnsi="Arial" w:cs="Arial"/>
          <w:b/>
          <w:sz w:val="28"/>
          <w:szCs w:val="28"/>
        </w:rPr>
        <w:t xml:space="preserve"> </w:t>
      </w:r>
    </w:p>
    <w:p w14:paraId="63D6F8D7" w14:textId="77777777" w:rsidR="0072604C" w:rsidRPr="009C4A2D" w:rsidRDefault="0072604C" w:rsidP="00661B26">
      <w:pPr>
        <w:spacing w:after="0" w:line="276" w:lineRule="auto"/>
        <w:jc w:val="center"/>
        <w:rPr>
          <w:rFonts w:ascii="Arial" w:hAnsi="Arial" w:cs="Arial"/>
          <w:b/>
          <w:sz w:val="24"/>
          <w:szCs w:val="24"/>
        </w:rPr>
      </w:pPr>
    </w:p>
    <w:p w14:paraId="491544B2" w14:textId="77777777" w:rsidR="00C33A04" w:rsidRPr="009C4A2D" w:rsidRDefault="00F531BD" w:rsidP="00891CA0">
      <w:pPr>
        <w:pStyle w:val="ListParagraph"/>
        <w:numPr>
          <w:ilvl w:val="0"/>
          <w:numId w:val="1"/>
        </w:numPr>
        <w:spacing w:after="0" w:line="240" w:lineRule="auto"/>
        <w:rPr>
          <w:rFonts w:ascii="Arial" w:hAnsi="Arial" w:cs="Arial"/>
          <w:b/>
          <w:sz w:val="24"/>
          <w:szCs w:val="24"/>
        </w:rPr>
      </w:pPr>
      <w:r w:rsidRPr="009C4A2D">
        <w:rPr>
          <w:rFonts w:ascii="Arial" w:hAnsi="Arial" w:cs="Arial"/>
          <w:b/>
          <w:sz w:val="24"/>
          <w:szCs w:val="24"/>
        </w:rPr>
        <w:t>INTRODUCTION</w:t>
      </w:r>
    </w:p>
    <w:p w14:paraId="4FF92C6A" w14:textId="77777777" w:rsidR="00726C8B" w:rsidRPr="009C4A2D" w:rsidRDefault="00726C8B" w:rsidP="00891CA0">
      <w:pPr>
        <w:spacing w:after="0" w:line="240" w:lineRule="auto"/>
        <w:rPr>
          <w:rFonts w:ascii="Arial" w:hAnsi="Arial" w:cs="Arial"/>
          <w:sz w:val="24"/>
          <w:szCs w:val="24"/>
        </w:rPr>
      </w:pPr>
    </w:p>
    <w:p w14:paraId="2529D0DA" w14:textId="77777777" w:rsidR="009E67A1" w:rsidRDefault="00C93342" w:rsidP="00891CA0">
      <w:pPr>
        <w:spacing w:after="0" w:line="240" w:lineRule="auto"/>
        <w:jc w:val="both"/>
        <w:rPr>
          <w:rFonts w:ascii="Arial" w:hAnsi="Arial" w:cs="Arial"/>
          <w:sz w:val="24"/>
          <w:szCs w:val="24"/>
        </w:rPr>
      </w:pPr>
      <w:r w:rsidRPr="009E67A1">
        <w:rPr>
          <w:rFonts w:ascii="Arial" w:hAnsi="Arial" w:cs="Arial"/>
          <w:sz w:val="24"/>
          <w:szCs w:val="24"/>
        </w:rPr>
        <w:t xml:space="preserve">The </w:t>
      </w:r>
      <w:r w:rsidR="003F6F63" w:rsidRPr="009E67A1">
        <w:rPr>
          <w:rFonts w:ascii="Arial" w:hAnsi="Arial" w:cs="Arial"/>
          <w:sz w:val="24"/>
          <w:szCs w:val="24"/>
        </w:rPr>
        <w:t xml:space="preserve">purpose of the report </w:t>
      </w:r>
      <w:r w:rsidRPr="009E67A1">
        <w:rPr>
          <w:rFonts w:ascii="Arial" w:hAnsi="Arial" w:cs="Arial"/>
          <w:sz w:val="24"/>
          <w:szCs w:val="24"/>
        </w:rPr>
        <w:t xml:space="preserve">is to </w:t>
      </w:r>
      <w:r w:rsidR="00B36121" w:rsidRPr="009E67A1">
        <w:rPr>
          <w:rFonts w:ascii="Arial" w:hAnsi="Arial" w:cs="Arial"/>
          <w:sz w:val="24"/>
          <w:szCs w:val="24"/>
        </w:rPr>
        <w:t>provid</w:t>
      </w:r>
      <w:r w:rsidR="00DA2ED4" w:rsidRPr="009E67A1">
        <w:rPr>
          <w:rFonts w:ascii="Arial" w:hAnsi="Arial" w:cs="Arial"/>
          <w:sz w:val="24"/>
          <w:szCs w:val="24"/>
        </w:rPr>
        <w:t xml:space="preserve">e the </w:t>
      </w:r>
      <w:r w:rsidR="00107C46" w:rsidRPr="009E67A1">
        <w:rPr>
          <w:rFonts w:ascii="Arial" w:hAnsi="Arial" w:cs="Arial"/>
          <w:sz w:val="24"/>
          <w:szCs w:val="24"/>
        </w:rPr>
        <w:t xml:space="preserve">Management Board </w:t>
      </w:r>
      <w:r w:rsidR="009D74B5" w:rsidRPr="009E67A1">
        <w:rPr>
          <w:rFonts w:ascii="Arial" w:hAnsi="Arial" w:cs="Arial"/>
          <w:sz w:val="24"/>
          <w:szCs w:val="24"/>
        </w:rPr>
        <w:t xml:space="preserve">with </w:t>
      </w:r>
      <w:r w:rsidR="003F6F63" w:rsidRPr="009E67A1">
        <w:rPr>
          <w:rFonts w:ascii="Arial" w:hAnsi="Arial" w:cs="Arial"/>
          <w:sz w:val="24"/>
          <w:szCs w:val="24"/>
        </w:rPr>
        <w:t xml:space="preserve">an </w:t>
      </w:r>
      <w:r w:rsidR="00107C46" w:rsidRPr="009E67A1">
        <w:rPr>
          <w:rFonts w:ascii="Arial" w:hAnsi="Arial" w:cs="Arial"/>
          <w:sz w:val="24"/>
          <w:szCs w:val="24"/>
        </w:rPr>
        <w:t xml:space="preserve">overview of the </w:t>
      </w:r>
      <w:r w:rsidR="009E67A1" w:rsidRPr="009E67A1">
        <w:rPr>
          <w:rFonts w:ascii="Arial" w:hAnsi="Arial" w:cs="Arial"/>
          <w:sz w:val="24"/>
          <w:szCs w:val="24"/>
        </w:rPr>
        <w:t xml:space="preserve">follow up review </w:t>
      </w:r>
      <w:r w:rsidR="00A82521">
        <w:rPr>
          <w:rFonts w:ascii="Arial" w:hAnsi="Arial" w:cs="Arial"/>
          <w:sz w:val="24"/>
          <w:szCs w:val="24"/>
        </w:rPr>
        <w:t xml:space="preserve">– One Year On Report (Appendix one) </w:t>
      </w:r>
      <w:r w:rsidR="009E67A1" w:rsidRPr="009E67A1">
        <w:rPr>
          <w:rFonts w:ascii="Arial" w:hAnsi="Arial" w:cs="Arial"/>
          <w:sz w:val="24"/>
          <w:szCs w:val="24"/>
        </w:rPr>
        <w:t xml:space="preserve">undertaken by the external reviewers into </w:t>
      </w:r>
      <w:r w:rsidR="00E75F67" w:rsidRPr="009E67A1">
        <w:rPr>
          <w:rFonts w:ascii="Arial" w:hAnsi="Arial" w:cs="Arial"/>
          <w:sz w:val="24"/>
          <w:szCs w:val="24"/>
        </w:rPr>
        <w:t xml:space="preserve">Children’s Community Nursing </w:t>
      </w:r>
      <w:r w:rsidR="009E67A1" w:rsidRPr="009E67A1">
        <w:rPr>
          <w:rFonts w:ascii="Arial" w:hAnsi="Arial" w:cs="Arial"/>
          <w:sz w:val="24"/>
          <w:szCs w:val="24"/>
        </w:rPr>
        <w:t>Team</w:t>
      </w:r>
      <w:r w:rsidR="00E75F67" w:rsidRPr="009E67A1">
        <w:rPr>
          <w:rFonts w:ascii="Arial" w:hAnsi="Arial" w:cs="Arial"/>
          <w:sz w:val="24"/>
          <w:szCs w:val="24"/>
        </w:rPr>
        <w:t xml:space="preserve">. </w:t>
      </w:r>
    </w:p>
    <w:p w14:paraId="503DF5B7" w14:textId="77777777" w:rsidR="007972DA" w:rsidRPr="009E67A1" w:rsidRDefault="007972DA" w:rsidP="00891CA0">
      <w:pPr>
        <w:spacing w:after="0" w:line="240" w:lineRule="auto"/>
        <w:jc w:val="both"/>
        <w:rPr>
          <w:rFonts w:ascii="Arial" w:hAnsi="Arial" w:cs="Arial"/>
          <w:sz w:val="24"/>
          <w:szCs w:val="24"/>
        </w:rPr>
      </w:pPr>
    </w:p>
    <w:p w14:paraId="740841FF" w14:textId="77777777" w:rsidR="00B6772D" w:rsidRPr="009E67A1" w:rsidRDefault="009E67A1" w:rsidP="00891CA0">
      <w:pPr>
        <w:spacing w:after="0" w:line="240" w:lineRule="auto"/>
        <w:jc w:val="both"/>
        <w:rPr>
          <w:rFonts w:ascii="Arial" w:hAnsi="Arial" w:cs="Arial"/>
          <w:sz w:val="24"/>
          <w:szCs w:val="24"/>
        </w:rPr>
      </w:pPr>
      <w:r w:rsidRPr="009E67A1">
        <w:rPr>
          <w:rFonts w:ascii="Arial" w:hAnsi="Arial" w:cs="Arial"/>
          <w:sz w:val="24"/>
          <w:szCs w:val="24"/>
        </w:rPr>
        <w:t xml:space="preserve">One year on from the initial Report, the reviewers were asked to consider progress on delivering the Recommendations and the implementation of the </w:t>
      </w:r>
      <w:r w:rsidR="007972DA" w:rsidRPr="009E67A1">
        <w:rPr>
          <w:rFonts w:ascii="Arial" w:hAnsi="Arial" w:cs="Arial"/>
          <w:sz w:val="24"/>
          <w:szCs w:val="24"/>
        </w:rPr>
        <w:t>H</w:t>
      </w:r>
      <w:r w:rsidR="007972DA">
        <w:rPr>
          <w:rFonts w:ascii="Arial" w:hAnsi="Arial" w:cs="Arial"/>
          <w:sz w:val="24"/>
          <w:szCs w:val="24"/>
        </w:rPr>
        <w:t xml:space="preserve">ealth </w:t>
      </w:r>
      <w:r w:rsidRPr="009E67A1">
        <w:rPr>
          <w:rFonts w:ascii="Arial" w:hAnsi="Arial" w:cs="Arial"/>
          <w:sz w:val="24"/>
          <w:szCs w:val="24"/>
        </w:rPr>
        <w:t>B</w:t>
      </w:r>
      <w:r w:rsidR="007972DA">
        <w:rPr>
          <w:rFonts w:ascii="Arial" w:hAnsi="Arial" w:cs="Arial"/>
          <w:sz w:val="24"/>
          <w:szCs w:val="24"/>
        </w:rPr>
        <w:t>oard</w:t>
      </w:r>
      <w:r w:rsidRPr="009E67A1">
        <w:rPr>
          <w:rFonts w:ascii="Arial" w:hAnsi="Arial" w:cs="Arial"/>
          <w:sz w:val="24"/>
          <w:szCs w:val="24"/>
        </w:rPr>
        <w:t xml:space="preserve"> Improvement Plan. </w:t>
      </w:r>
    </w:p>
    <w:p w14:paraId="7BD8CFA4" w14:textId="77777777" w:rsidR="000112D4" w:rsidRPr="009C4A2D" w:rsidRDefault="000112D4" w:rsidP="00891CA0">
      <w:pPr>
        <w:spacing w:after="0" w:line="240" w:lineRule="auto"/>
        <w:jc w:val="both"/>
        <w:rPr>
          <w:rFonts w:ascii="Arial" w:hAnsi="Arial" w:cs="Arial"/>
          <w:sz w:val="24"/>
          <w:szCs w:val="24"/>
        </w:rPr>
      </w:pPr>
    </w:p>
    <w:p w14:paraId="47A2B818" w14:textId="77777777" w:rsidR="00C33A04" w:rsidRPr="009C4A2D" w:rsidRDefault="00C33A04" w:rsidP="00891CA0">
      <w:pPr>
        <w:pStyle w:val="ListParagraph"/>
        <w:numPr>
          <w:ilvl w:val="0"/>
          <w:numId w:val="1"/>
        </w:numPr>
        <w:spacing w:after="0" w:line="240" w:lineRule="auto"/>
        <w:jc w:val="both"/>
        <w:rPr>
          <w:rFonts w:ascii="Arial" w:hAnsi="Arial" w:cs="Arial"/>
          <w:b/>
          <w:sz w:val="24"/>
          <w:szCs w:val="24"/>
        </w:rPr>
      </w:pPr>
      <w:r w:rsidRPr="009C4A2D">
        <w:rPr>
          <w:rFonts w:ascii="Arial" w:hAnsi="Arial" w:cs="Arial"/>
          <w:b/>
          <w:sz w:val="24"/>
          <w:szCs w:val="24"/>
        </w:rPr>
        <w:t>BACKGROUND</w:t>
      </w:r>
    </w:p>
    <w:p w14:paraId="487D51C0" w14:textId="77777777" w:rsidR="00726C8B" w:rsidRPr="009C4A2D" w:rsidRDefault="00726C8B" w:rsidP="00891CA0">
      <w:pPr>
        <w:spacing w:after="0" w:line="240" w:lineRule="auto"/>
        <w:jc w:val="both"/>
      </w:pPr>
    </w:p>
    <w:p w14:paraId="0AB61536" w14:textId="77777777" w:rsidR="004866BC" w:rsidRPr="004866BC" w:rsidRDefault="004866BC" w:rsidP="00891CA0">
      <w:pPr>
        <w:autoSpaceDE w:val="0"/>
        <w:autoSpaceDN w:val="0"/>
        <w:adjustRightInd w:val="0"/>
        <w:spacing w:after="0" w:line="240" w:lineRule="auto"/>
        <w:jc w:val="both"/>
        <w:rPr>
          <w:rFonts w:ascii="Arial" w:hAnsi="Arial" w:cs="Arial"/>
          <w:color w:val="000000"/>
          <w:sz w:val="24"/>
          <w:szCs w:val="24"/>
        </w:rPr>
      </w:pPr>
      <w:r w:rsidRPr="004866BC">
        <w:rPr>
          <w:rFonts w:ascii="Arial" w:hAnsi="Arial" w:cs="Arial"/>
          <w:sz w:val="24"/>
          <w:szCs w:val="24"/>
        </w:rPr>
        <w:t xml:space="preserve">In 2021, in response to a number of concerning patient experience indicators, Swansea Bay University Health Board (SBUHB) commissioned an External Review of the </w:t>
      </w:r>
      <w:proofErr w:type="spellStart"/>
      <w:r w:rsidRPr="004866BC">
        <w:rPr>
          <w:rFonts w:ascii="Arial" w:hAnsi="Arial" w:cs="Arial"/>
          <w:sz w:val="24"/>
          <w:szCs w:val="24"/>
        </w:rPr>
        <w:t>Childrens</w:t>
      </w:r>
      <w:proofErr w:type="spellEnd"/>
      <w:r w:rsidRPr="004866BC">
        <w:rPr>
          <w:rFonts w:ascii="Arial" w:hAnsi="Arial" w:cs="Arial"/>
          <w:sz w:val="24"/>
          <w:szCs w:val="24"/>
        </w:rPr>
        <w:t xml:space="preserve"> Community Nursing Service (CCNS). A final External Review Report with 34 Recommendations was submitted to the Health Board (HB) in October 2021.</w:t>
      </w:r>
      <w:r w:rsidRPr="004866BC">
        <w:rPr>
          <w:rFonts w:ascii="Arial" w:hAnsi="Arial" w:cs="Arial"/>
          <w:color w:val="000000"/>
          <w:sz w:val="24"/>
          <w:szCs w:val="24"/>
        </w:rPr>
        <w:t xml:space="preserve"> </w:t>
      </w:r>
      <w:r>
        <w:rPr>
          <w:rFonts w:ascii="Arial" w:hAnsi="Arial" w:cs="Arial"/>
          <w:color w:val="000000"/>
          <w:sz w:val="24"/>
          <w:szCs w:val="24"/>
        </w:rPr>
        <w:t>(Appendix two)</w:t>
      </w:r>
    </w:p>
    <w:p w14:paraId="06585FA9" w14:textId="77777777" w:rsidR="004866BC" w:rsidRDefault="004866BC" w:rsidP="00891CA0">
      <w:pPr>
        <w:autoSpaceDE w:val="0"/>
        <w:autoSpaceDN w:val="0"/>
        <w:adjustRightInd w:val="0"/>
        <w:spacing w:after="0" w:line="240" w:lineRule="auto"/>
        <w:jc w:val="both"/>
        <w:rPr>
          <w:rFonts w:ascii="Arial" w:hAnsi="Arial" w:cs="Arial"/>
          <w:color w:val="000000"/>
          <w:sz w:val="24"/>
          <w:szCs w:val="24"/>
        </w:rPr>
      </w:pPr>
    </w:p>
    <w:p w14:paraId="075A7BDD" w14:textId="77777777" w:rsidR="009E67A1" w:rsidRDefault="00A82521" w:rsidP="007972DA">
      <w:pPr>
        <w:autoSpaceDE w:val="0"/>
        <w:autoSpaceDN w:val="0"/>
        <w:adjustRightInd w:val="0"/>
        <w:spacing w:after="0" w:line="240" w:lineRule="auto"/>
        <w:jc w:val="both"/>
        <w:rPr>
          <w:rFonts w:ascii="Arial" w:hAnsi="Arial" w:cs="Arial"/>
          <w:color w:val="000000"/>
          <w:sz w:val="24"/>
          <w:szCs w:val="24"/>
        </w:rPr>
      </w:pPr>
      <w:r w:rsidRPr="00A82521">
        <w:rPr>
          <w:rFonts w:ascii="Arial" w:hAnsi="Arial" w:cs="Arial"/>
          <w:color w:val="000000"/>
          <w:sz w:val="24"/>
          <w:szCs w:val="24"/>
        </w:rPr>
        <w:t>T</w:t>
      </w:r>
      <w:r>
        <w:rPr>
          <w:rFonts w:ascii="Arial" w:hAnsi="Arial" w:cs="Arial"/>
          <w:color w:val="000000"/>
          <w:sz w:val="24"/>
          <w:szCs w:val="24"/>
        </w:rPr>
        <w:t xml:space="preserve">hese recommendations formed the </w:t>
      </w:r>
      <w:proofErr w:type="spellStart"/>
      <w:r>
        <w:rPr>
          <w:rFonts w:ascii="Arial" w:hAnsi="Arial" w:cs="Arial"/>
          <w:color w:val="000000"/>
          <w:sz w:val="24"/>
          <w:szCs w:val="24"/>
        </w:rPr>
        <w:t>Childrens</w:t>
      </w:r>
      <w:proofErr w:type="spellEnd"/>
      <w:r>
        <w:rPr>
          <w:rFonts w:ascii="Arial" w:hAnsi="Arial" w:cs="Arial"/>
          <w:color w:val="000000"/>
          <w:sz w:val="24"/>
          <w:szCs w:val="24"/>
        </w:rPr>
        <w:t xml:space="preserve"> Community Nursing Improvement Plan (Appendix three).</w:t>
      </w:r>
    </w:p>
    <w:p w14:paraId="354E79DE" w14:textId="77777777" w:rsidR="00A82521" w:rsidRPr="00A82521" w:rsidRDefault="00A82521" w:rsidP="00891CA0">
      <w:pPr>
        <w:autoSpaceDE w:val="0"/>
        <w:autoSpaceDN w:val="0"/>
        <w:adjustRightInd w:val="0"/>
        <w:spacing w:after="0" w:line="240" w:lineRule="auto"/>
        <w:rPr>
          <w:rFonts w:ascii="Arial" w:hAnsi="Arial" w:cs="Arial"/>
          <w:color w:val="000000"/>
          <w:sz w:val="24"/>
          <w:szCs w:val="24"/>
        </w:rPr>
      </w:pPr>
    </w:p>
    <w:p w14:paraId="1EA61669" w14:textId="77777777" w:rsidR="000E27D4" w:rsidRPr="005D3991" w:rsidRDefault="000E27D4" w:rsidP="005D3991">
      <w:pPr>
        <w:spacing w:after="0" w:line="240" w:lineRule="auto"/>
        <w:jc w:val="both"/>
        <w:rPr>
          <w:rFonts w:ascii="Arial" w:hAnsi="Arial" w:cs="Arial"/>
          <w:sz w:val="24"/>
          <w:szCs w:val="24"/>
        </w:rPr>
      </w:pPr>
      <w:r>
        <w:rPr>
          <w:rFonts w:ascii="Arial" w:hAnsi="Arial" w:cs="Arial"/>
          <w:sz w:val="24"/>
          <w:szCs w:val="24"/>
        </w:rPr>
        <w:t>In addition to undertaking the external review in 2021 the reviewers were later requested to complete three further areas of review these included:</w:t>
      </w:r>
    </w:p>
    <w:p w14:paraId="64B68F09" w14:textId="77777777" w:rsidR="000E27D4" w:rsidRPr="000E27D4" w:rsidRDefault="000E27D4" w:rsidP="005D3991">
      <w:pPr>
        <w:pStyle w:val="ListParagraph"/>
        <w:numPr>
          <w:ilvl w:val="0"/>
          <w:numId w:val="7"/>
        </w:numPr>
        <w:autoSpaceDE w:val="0"/>
        <w:autoSpaceDN w:val="0"/>
        <w:adjustRightInd w:val="0"/>
        <w:spacing w:after="51" w:line="240" w:lineRule="auto"/>
        <w:jc w:val="both"/>
        <w:rPr>
          <w:rFonts w:ascii="Arial" w:hAnsi="Arial" w:cs="Arial"/>
          <w:color w:val="000000"/>
          <w:sz w:val="24"/>
          <w:szCs w:val="24"/>
        </w:rPr>
      </w:pPr>
      <w:r w:rsidRPr="000E27D4">
        <w:rPr>
          <w:rFonts w:ascii="Arial" w:hAnsi="Arial" w:cs="Arial"/>
          <w:color w:val="000000"/>
          <w:sz w:val="24"/>
          <w:szCs w:val="24"/>
        </w:rPr>
        <w:t>A review of checklists where the outcome was the child would not proceed to a full CYPCC assessment</w:t>
      </w:r>
    </w:p>
    <w:p w14:paraId="4A9A44C1" w14:textId="77777777" w:rsidR="000E27D4" w:rsidRPr="000E27D4" w:rsidRDefault="000E27D4" w:rsidP="005D3991">
      <w:pPr>
        <w:pStyle w:val="ListParagraph"/>
        <w:numPr>
          <w:ilvl w:val="0"/>
          <w:numId w:val="7"/>
        </w:numPr>
        <w:autoSpaceDE w:val="0"/>
        <w:autoSpaceDN w:val="0"/>
        <w:adjustRightInd w:val="0"/>
        <w:spacing w:after="51" w:line="240" w:lineRule="auto"/>
        <w:jc w:val="both"/>
        <w:rPr>
          <w:rFonts w:ascii="Arial" w:hAnsi="Arial" w:cs="Arial"/>
          <w:color w:val="000000"/>
          <w:sz w:val="24"/>
          <w:szCs w:val="24"/>
        </w:rPr>
      </w:pPr>
      <w:r w:rsidRPr="000E27D4">
        <w:rPr>
          <w:rFonts w:ascii="Arial" w:hAnsi="Arial" w:cs="Arial"/>
          <w:color w:val="000000"/>
          <w:sz w:val="24"/>
          <w:szCs w:val="24"/>
        </w:rPr>
        <w:t xml:space="preserve">A review of risk assessments which involved the threat to withdraw care or resulted in the actual withdrawal of care; </w:t>
      </w:r>
      <w:r>
        <w:rPr>
          <w:rFonts w:ascii="Arial" w:hAnsi="Arial" w:cs="Arial"/>
          <w:color w:val="000000"/>
          <w:sz w:val="24"/>
          <w:szCs w:val="24"/>
        </w:rPr>
        <w:t xml:space="preserve">Group Meeting </w:t>
      </w:r>
    </w:p>
    <w:p w14:paraId="1B4C7CF4" w14:textId="77777777" w:rsidR="000E27D4" w:rsidRDefault="000E27D4" w:rsidP="005D3991">
      <w:pPr>
        <w:pStyle w:val="ListParagraph"/>
        <w:numPr>
          <w:ilvl w:val="0"/>
          <w:numId w:val="7"/>
        </w:numPr>
        <w:autoSpaceDE w:val="0"/>
        <w:autoSpaceDN w:val="0"/>
        <w:adjustRightInd w:val="0"/>
        <w:spacing w:after="0" w:line="240" w:lineRule="auto"/>
        <w:jc w:val="both"/>
        <w:rPr>
          <w:rFonts w:ascii="Arial" w:hAnsi="Arial" w:cs="Arial"/>
          <w:color w:val="000000"/>
          <w:sz w:val="24"/>
          <w:szCs w:val="24"/>
        </w:rPr>
      </w:pPr>
      <w:r w:rsidRPr="000E27D4">
        <w:rPr>
          <w:rFonts w:ascii="Arial" w:hAnsi="Arial" w:cs="Arial"/>
          <w:color w:val="000000"/>
          <w:sz w:val="24"/>
          <w:szCs w:val="24"/>
        </w:rPr>
        <w:t xml:space="preserve">The management of transition from CYPCC to adult services. </w:t>
      </w:r>
    </w:p>
    <w:p w14:paraId="60625223" w14:textId="77777777" w:rsidR="000E27D4" w:rsidRDefault="000E27D4" w:rsidP="00891CA0">
      <w:pPr>
        <w:autoSpaceDE w:val="0"/>
        <w:autoSpaceDN w:val="0"/>
        <w:adjustRightInd w:val="0"/>
        <w:spacing w:after="0" w:line="240" w:lineRule="auto"/>
        <w:jc w:val="both"/>
        <w:rPr>
          <w:rFonts w:ascii="Arial" w:hAnsi="Arial" w:cs="Arial"/>
          <w:color w:val="000000"/>
          <w:sz w:val="24"/>
          <w:szCs w:val="24"/>
        </w:rPr>
      </w:pPr>
    </w:p>
    <w:p w14:paraId="36F5FD14" w14:textId="65E1E7E4" w:rsidR="000E27D4" w:rsidRDefault="000E27D4" w:rsidP="00891CA0">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The findings of these report</w:t>
      </w:r>
      <w:r w:rsidR="001B754B">
        <w:rPr>
          <w:rFonts w:ascii="Arial" w:hAnsi="Arial" w:cs="Arial"/>
          <w:color w:val="000000"/>
          <w:sz w:val="24"/>
          <w:szCs w:val="24"/>
        </w:rPr>
        <w:t>s and any subsequent actions were</w:t>
      </w:r>
      <w:r>
        <w:rPr>
          <w:rFonts w:ascii="Arial" w:hAnsi="Arial" w:cs="Arial"/>
          <w:color w:val="000000"/>
          <w:sz w:val="24"/>
          <w:szCs w:val="24"/>
        </w:rPr>
        <w:t xml:space="preserve"> shared at </w:t>
      </w:r>
      <w:r w:rsidR="001B754B">
        <w:rPr>
          <w:rFonts w:ascii="Arial" w:hAnsi="Arial" w:cs="Arial"/>
          <w:color w:val="000000"/>
          <w:sz w:val="24"/>
          <w:szCs w:val="24"/>
        </w:rPr>
        <w:t xml:space="preserve">the Health Board </w:t>
      </w:r>
      <w:r>
        <w:rPr>
          <w:rFonts w:ascii="Arial" w:hAnsi="Arial" w:cs="Arial"/>
          <w:color w:val="000000"/>
          <w:sz w:val="24"/>
          <w:szCs w:val="24"/>
        </w:rPr>
        <w:t>Quality Safety Group Meeting on 20</w:t>
      </w:r>
      <w:r w:rsidRPr="000E27D4">
        <w:rPr>
          <w:rFonts w:ascii="Arial" w:hAnsi="Arial" w:cs="Arial"/>
          <w:color w:val="000000"/>
          <w:sz w:val="24"/>
          <w:szCs w:val="24"/>
          <w:vertAlign w:val="superscript"/>
        </w:rPr>
        <w:t>th</w:t>
      </w:r>
      <w:r>
        <w:rPr>
          <w:rFonts w:ascii="Arial" w:hAnsi="Arial" w:cs="Arial"/>
          <w:color w:val="000000"/>
          <w:sz w:val="24"/>
          <w:szCs w:val="24"/>
        </w:rPr>
        <w:t xml:space="preserve"> June 2023.</w:t>
      </w:r>
    </w:p>
    <w:p w14:paraId="15FAC57B" w14:textId="77777777" w:rsidR="000E27D4" w:rsidRDefault="000E27D4" w:rsidP="00891CA0">
      <w:pPr>
        <w:autoSpaceDE w:val="0"/>
        <w:autoSpaceDN w:val="0"/>
        <w:adjustRightInd w:val="0"/>
        <w:spacing w:after="0" w:line="240" w:lineRule="auto"/>
        <w:jc w:val="both"/>
        <w:rPr>
          <w:rFonts w:ascii="Arial" w:hAnsi="Arial" w:cs="Arial"/>
          <w:color w:val="000000"/>
          <w:sz w:val="24"/>
          <w:szCs w:val="24"/>
        </w:rPr>
      </w:pPr>
    </w:p>
    <w:p w14:paraId="5076B1A9" w14:textId="24B44A85" w:rsidR="00364088" w:rsidRDefault="000E27D4" w:rsidP="00891CA0">
      <w:pPr>
        <w:autoSpaceDE w:val="0"/>
        <w:autoSpaceDN w:val="0"/>
        <w:adjustRightInd w:val="0"/>
        <w:spacing w:after="0" w:line="240" w:lineRule="auto"/>
        <w:jc w:val="both"/>
        <w:rPr>
          <w:rFonts w:ascii="Arial" w:hAnsi="Arial" w:cs="Arial"/>
          <w:b/>
          <w:color w:val="000000"/>
          <w:sz w:val="24"/>
          <w:szCs w:val="24"/>
        </w:rPr>
      </w:pPr>
      <w:r w:rsidRPr="000E27D4">
        <w:rPr>
          <w:rFonts w:ascii="Arial" w:hAnsi="Arial" w:cs="Arial"/>
          <w:b/>
          <w:color w:val="000000"/>
          <w:sz w:val="24"/>
          <w:szCs w:val="24"/>
        </w:rPr>
        <w:t xml:space="preserve">Scope of the </w:t>
      </w:r>
      <w:r w:rsidR="001B754B">
        <w:rPr>
          <w:rFonts w:ascii="Arial" w:hAnsi="Arial" w:cs="Arial"/>
          <w:b/>
          <w:color w:val="000000"/>
          <w:sz w:val="24"/>
          <w:szCs w:val="24"/>
        </w:rPr>
        <w:t>‘</w:t>
      </w:r>
      <w:r w:rsidRPr="000E27D4">
        <w:rPr>
          <w:rFonts w:ascii="Arial" w:hAnsi="Arial" w:cs="Arial"/>
          <w:b/>
          <w:color w:val="000000"/>
          <w:sz w:val="24"/>
          <w:szCs w:val="24"/>
        </w:rPr>
        <w:t>follow up</w:t>
      </w:r>
      <w:r w:rsidR="001B754B">
        <w:rPr>
          <w:rFonts w:ascii="Arial" w:hAnsi="Arial" w:cs="Arial"/>
          <w:b/>
          <w:color w:val="000000"/>
          <w:sz w:val="24"/>
          <w:szCs w:val="24"/>
        </w:rPr>
        <w:t>’</w:t>
      </w:r>
      <w:r w:rsidRPr="000E27D4">
        <w:rPr>
          <w:rFonts w:ascii="Arial" w:hAnsi="Arial" w:cs="Arial"/>
          <w:b/>
          <w:color w:val="000000"/>
          <w:sz w:val="24"/>
          <w:szCs w:val="24"/>
        </w:rPr>
        <w:t xml:space="preserve"> review </w:t>
      </w:r>
    </w:p>
    <w:p w14:paraId="748A8026" w14:textId="77777777" w:rsidR="000E27D4" w:rsidRDefault="000E27D4" w:rsidP="00891CA0">
      <w:pPr>
        <w:autoSpaceDE w:val="0"/>
        <w:autoSpaceDN w:val="0"/>
        <w:adjustRightInd w:val="0"/>
        <w:spacing w:after="0" w:line="240" w:lineRule="auto"/>
        <w:rPr>
          <w:rFonts w:ascii="Arial" w:hAnsi="Arial" w:cs="Arial"/>
          <w:color w:val="000000"/>
          <w:sz w:val="24"/>
          <w:szCs w:val="24"/>
        </w:rPr>
      </w:pPr>
      <w:r w:rsidRPr="000E27D4">
        <w:rPr>
          <w:rFonts w:ascii="Arial" w:hAnsi="Arial" w:cs="Arial"/>
          <w:color w:val="000000"/>
          <w:sz w:val="24"/>
          <w:szCs w:val="24"/>
        </w:rPr>
        <w:t xml:space="preserve">The scope </w:t>
      </w:r>
      <w:r w:rsidR="00411F8A">
        <w:rPr>
          <w:rFonts w:ascii="Arial" w:hAnsi="Arial" w:cs="Arial"/>
          <w:color w:val="000000"/>
          <w:sz w:val="24"/>
          <w:szCs w:val="24"/>
        </w:rPr>
        <w:t xml:space="preserve">of the review </w:t>
      </w:r>
      <w:r w:rsidRPr="000E27D4">
        <w:rPr>
          <w:rFonts w:ascii="Arial" w:hAnsi="Arial" w:cs="Arial"/>
          <w:color w:val="000000"/>
          <w:sz w:val="24"/>
          <w:szCs w:val="24"/>
        </w:rPr>
        <w:t xml:space="preserve">covered: </w:t>
      </w:r>
    </w:p>
    <w:p w14:paraId="00633742" w14:textId="77777777" w:rsidR="00364088" w:rsidRPr="00364088" w:rsidRDefault="00364088" w:rsidP="009B49F6">
      <w:pPr>
        <w:pStyle w:val="ListParagraph"/>
        <w:numPr>
          <w:ilvl w:val="0"/>
          <w:numId w:val="8"/>
        </w:numPr>
        <w:autoSpaceDE w:val="0"/>
        <w:autoSpaceDN w:val="0"/>
        <w:adjustRightInd w:val="0"/>
        <w:spacing w:after="0" w:line="240" w:lineRule="auto"/>
        <w:jc w:val="both"/>
        <w:rPr>
          <w:rFonts w:ascii="Arial" w:hAnsi="Arial" w:cs="Arial"/>
          <w:color w:val="000000"/>
          <w:sz w:val="24"/>
          <w:szCs w:val="24"/>
        </w:rPr>
      </w:pPr>
      <w:r w:rsidRPr="00364088">
        <w:rPr>
          <w:rFonts w:ascii="Arial" w:hAnsi="Arial" w:cs="Arial"/>
          <w:color w:val="000000"/>
          <w:sz w:val="24"/>
          <w:szCs w:val="24"/>
        </w:rPr>
        <w:t>The current management structure and governance processes</w:t>
      </w:r>
    </w:p>
    <w:p w14:paraId="794B7F6B" w14:textId="77777777" w:rsidR="00364088" w:rsidRPr="00364088" w:rsidRDefault="00364088" w:rsidP="009B49F6">
      <w:pPr>
        <w:pStyle w:val="ListParagraph"/>
        <w:numPr>
          <w:ilvl w:val="0"/>
          <w:numId w:val="8"/>
        </w:numPr>
        <w:autoSpaceDE w:val="0"/>
        <w:autoSpaceDN w:val="0"/>
        <w:adjustRightInd w:val="0"/>
        <w:spacing w:after="0" w:line="240" w:lineRule="auto"/>
        <w:jc w:val="both"/>
        <w:rPr>
          <w:rFonts w:ascii="Arial" w:hAnsi="Arial" w:cs="Arial"/>
          <w:color w:val="000000"/>
          <w:sz w:val="24"/>
          <w:szCs w:val="24"/>
        </w:rPr>
      </w:pPr>
      <w:r w:rsidRPr="00364088">
        <w:rPr>
          <w:rFonts w:ascii="Arial" w:hAnsi="Arial" w:cs="Arial"/>
          <w:color w:val="000000"/>
          <w:sz w:val="24"/>
          <w:szCs w:val="24"/>
        </w:rPr>
        <w:t>The staffing establishment, skill mix, capacity and demand trends</w:t>
      </w:r>
    </w:p>
    <w:p w14:paraId="60641EA9" w14:textId="77777777" w:rsidR="000E27D4" w:rsidRDefault="000E27D4" w:rsidP="009B49F6">
      <w:pPr>
        <w:pStyle w:val="ListParagraph"/>
        <w:numPr>
          <w:ilvl w:val="0"/>
          <w:numId w:val="8"/>
        </w:numPr>
        <w:autoSpaceDE w:val="0"/>
        <w:autoSpaceDN w:val="0"/>
        <w:adjustRightInd w:val="0"/>
        <w:spacing w:after="51" w:line="240" w:lineRule="auto"/>
        <w:jc w:val="both"/>
        <w:rPr>
          <w:rFonts w:ascii="Arial" w:hAnsi="Arial" w:cs="Arial"/>
          <w:color w:val="000000"/>
          <w:sz w:val="24"/>
          <w:szCs w:val="24"/>
        </w:rPr>
      </w:pPr>
      <w:r w:rsidRPr="00364088">
        <w:rPr>
          <w:rFonts w:ascii="Arial" w:hAnsi="Arial" w:cs="Arial"/>
          <w:color w:val="000000"/>
          <w:sz w:val="24"/>
          <w:szCs w:val="24"/>
        </w:rPr>
        <w:t>The views of key stakeholders including: the current CCNS team members, families of children in receipt of service; and service managers</w:t>
      </w:r>
    </w:p>
    <w:p w14:paraId="7BF92C1B" w14:textId="77777777" w:rsidR="00364088" w:rsidRPr="00364088" w:rsidRDefault="00364088" w:rsidP="009B49F6">
      <w:pPr>
        <w:pStyle w:val="ListParagraph"/>
        <w:numPr>
          <w:ilvl w:val="0"/>
          <w:numId w:val="8"/>
        </w:numPr>
        <w:autoSpaceDE w:val="0"/>
        <w:autoSpaceDN w:val="0"/>
        <w:adjustRightInd w:val="0"/>
        <w:spacing w:after="0" w:line="240" w:lineRule="auto"/>
        <w:rPr>
          <w:rFonts w:ascii="Arial" w:hAnsi="Arial" w:cs="Arial"/>
          <w:color w:val="000000"/>
          <w:sz w:val="24"/>
          <w:szCs w:val="24"/>
        </w:rPr>
      </w:pPr>
      <w:r w:rsidRPr="00364088">
        <w:rPr>
          <w:rFonts w:ascii="Arial" w:hAnsi="Arial" w:cs="Arial"/>
          <w:color w:val="000000"/>
          <w:sz w:val="24"/>
          <w:szCs w:val="24"/>
        </w:rPr>
        <w:t xml:space="preserve">Progress in implementing the Improvement Plan. </w:t>
      </w:r>
    </w:p>
    <w:p w14:paraId="211E0B89" w14:textId="77777777" w:rsidR="00364088" w:rsidRPr="00364088" w:rsidRDefault="00364088" w:rsidP="00891CA0">
      <w:pPr>
        <w:pStyle w:val="ListParagraph"/>
        <w:autoSpaceDE w:val="0"/>
        <w:autoSpaceDN w:val="0"/>
        <w:adjustRightInd w:val="0"/>
        <w:spacing w:after="51" w:line="240" w:lineRule="auto"/>
        <w:jc w:val="both"/>
        <w:rPr>
          <w:rFonts w:ascii="Arial" w:hAnsi="Arial" w:cs="Arial"/>
          <w:color w:val="000000"/>
          <w:sz w:val="24"/>
          <w:szCs w:val="24"/>
        </w:rPr>
      </w:pPr>
    </w:p>
    <w:p w14:paraId="18AD46D6" w14:textId="77777777" w:rsidR="00364088" w:rsidRDefault="00364088" w:rsidP="00891CA0">
      <w:pPr>
        <w:spacing w:after="0" w:line="240" w:lineRule="auto"/>
        <w:jc w:val="both"/>
        <w:rPr>
          <w:rFonts w:ascii="Arial" w:hAnsi="Arial" w:cs="Arial"/>
          <w:b/>
          <w:sz w:val="24"/>
          <w:szCs w:val="24"/>
        </w:rPr>
      </w:pPr>
      <w:r w:rsidRPr="00364088">
        <w:rPr>
          <w:rFonts w:ascii="Arial" w:hAnsi="Arial" w:cs="Arial"/>
          <w:b/>
          <w:sz w:val="24"/>
          <w:szCs w:val="24"/>
        </w:rPr>
        <w:t xml:space="preserve">Methodology </w:t>
      </w:r>
    </w:p>
    <w:p w14:paraId="4A833ED5" w14:textId="77777777" w:rsidR="00364088" w:rsidRPr="005D3991" w:rsidRDefault="00364088" w:rsidP="005D3991">
      <w:pPr>
        <w:spacing w:after="0" w:line="240" w:lineRule="auto"/>
        <w:jc w:val="both"/>
        <w:rPr>
          <w:rFonts w:ascii="Arial" w:hAnsi="Arial" w:cs="Arial"/>
          <w:sz w:val="24"/>
          <w:szCs w:val="24"/>
        </w:rPr>
      </w:pPr>
      <w:r>
        <w:rPr>
          <w:rFonts w:ascii="Arial" w:hAnsi="Arial" w:cs="Arial"/>
          <w:sz w:val="24"/>
          <w:szCs w:val="24"/>
        </w:rPr>
        <w:t>As with the initial review a similar methodology was undertaken including:</w:t>
      </w:r>
    </w:p>
    <w:p w14:paraId="280E48F9" w14:textId="77777777" w:rsidR="00364088" w:rsidRPr="00364088" w:rsidRDefault="00364088" w:rsidP="005D3991">
      <w:pPr>
        <w:pStyle w:val="ListParagraph"/>
        <w:numPr>
          <w:ilvl w:val="0"/>
          <w:numId w:val="9"/>
        </w:numPr>
        <w:autoSpaceDE w:val="0"/>
        <w:autoSpaceDN w:val="0"/>
        <w:adjustRightInd w:val="0"/>
        <w:spacing w:after="20" w:line="240" w:lineRule="auto"/>
        <w:jc w:val="both"/>
        <w:rPr>
          <w:rFonts w:ascii="Arial" w:hAnsi="Arial" w:cs="Arial"/>
          <w:color w:val="000000"/>
          <w:sz w:val="24"/>
          <w:szCs w:val="24"/>
        </w:rPr>
      </w:pPr>
      <w:r w:rsidRPr="00364088">
        <w:rPr>
          <w:rFonts w:ascii="Arial" w:hAnsi="Arial" w:cs="Arial"/>
          <w:color w:val="000000"/>
          <w:sz w:val="24"/>
          <w:szCs w:val="24"/>
        </w:rPr>
        <w:t>A review of Health Board documentation including the Improvement Plan and the minutes of relevant Board and Committee meetings</w:t>
      </w:r>
    </w:p>
    <w:p w14:paraId="471238E5" w14:textId="77777777" w:rsidR="00364088" w:rsidRPr="00364088" w:rsidRDefault="00364088" w:rsidP="005D3991">
      <w:pPr>
        <w:pStyle w:val="ListParagraph"/>
        <w:numPr>
          <w:ilvl w:val="0"/>
          <w:numId w:val="9"/>
        </w:numPr>
        <w:autoSpaceDE w:val="0"/>
        <w:autoSpaceDN w:val="0"/>
        <w:adjustRightInd w:val="0"/>
        <w:spacing w:after="20" w:line="240" w:lineRule="auto"/>
        <w:jc w:val="both"/>
        <w:rPr>
          <w:rFonts w:ascii="Arial" w:hAnsi="Arial" w:cs="Arial"/>
          <w:color w:val="000000"/>
          <w:sz w:val="24"/>
          <w:szCs w:val="24"/>
        </w:rPr>
      </w:pPr>
      <w:r w:rsidRPr="00364088">
        <w:rPr>
          <w:rFonts w:ascii="Arial" w:hAnsi="Arial" w:cs="Arial"/>
          <w:color w:val="000000"/>
          <w:sz w:val="24"/>
          <w:szCs w:val="24"/>
        </w:rPr>
        <w:t>A review of the current management structure and governance processes against those in place previously</w:t>
      </w:r>
    </w:p>
    <w:p w14:paraId="211D8B20" w14:textId="77777777" w:rsidR="00364088" w:rsidRPr="00364088" w:rsidRDefault="00364088" w:rsidP="005D3991">
      <w:pPr>
        <w:pStyle w:val="ListParagraph"/>
        <w:numPr>
          <w:ilvl w:val="0"/>
          <w:numId w:val="9"/>
        </w:numPr>
        <w:autoSpaceDE w:val="0"/>
        <w:autoSpaceDN w:val="0"/>
        <w:adjustRightInd w:val="0"/>
        <w:spacing w:after="20" w:line="240" w:lineRule="auto"/>
        <w:jc w:val="both"/>
        <w:rPr>
          <w:rFonts w:ascii="Arial" w:hAnsi="Arial" w:cs="Arial"/>
          <w:color w:val="000000"/>
          <w:sz w:val="24"/>
          <w:szCs w:val="24"/>
        </w:rPr>
      </w:pPr>
      <w:r w:rsidRPr="00364088">
        <w:rPr>
          <w:rFonts w:ascii="Arial" w:hAnsi="Arial" w:cs="Arial"/>
          <w:color w:val="000000"/>
          <w:sz w:val="24"/>
          <w:szCs w:val="24"/>
        </w:rPr>
        <w:lastRenderedPageBreak/>
        <w:t xml:space="preserve">A review of the current staffing establishment and sickness/absence data. </w:t>
      </w:r>
    </w:p>
    <w:p w14:paraId="056F0D9D" w14:textId="77777777" w:rsidR="00364088" w:rsidRPr="00364088" w:rsidRDefault="00364088" w:rsidP="005D3991">
      <w:pPr>
        <w:pStyle w:val="ListParagraph"/>
        <w:numPr>
          <w:ilvl w:val="0"/>
          <w:numId w:val="9"/>
        </w:numPr>
        <w:autoSpaceDE w:val="0"/>
        <w:autoSpaceDN w:val="0"/>
        <w:adjustRightInd w:val="0"/>
        <w:spacing w:after="0" w:line="240" w:lineRule="auto"/>
        <w:jc w:val="both"/>
        <w:rPr>
          <w:rFonts w:ascii="Arial" w:hAnsi="Arial" w:cs="Arial"/>
          <w:sz w:val="24"/>
          <w:szCs w:val="24"/>
        </w:rPr>
      </w:pPr>
      <w:r w:rsidRPr="00364088">
        <w:rPr>
          <w:rFonts w:ascii="Arial" w:hAnsi="Arial" w:cs="Arial"/>
          <w:color w:val="000000"/>
          <w:sz w:val="24"/>
          <w:szCs w:val="24"/>
        </w:rPr>
        <w:t>A series of meetings/</w:t>
      </w:r>
      <w:r>
        <w:rPr>
          <w:rFonts w:ascii="Arial" w:hAnsi="Arial" w:cs="Arial"/>
          <w:color w:val="000000"/>
          <w:sz w:val="24"/>
          <w:szCs w:val="24"/>
        </w:rPr>
        <w:t>discussions with the CCNS team</w:t>
      </w:r>
    </w:p>
    <w:p w14:paraId="106A025A" w14:textId="77777777" w:rsidR="00364088" w:rsidRPr="00364088" w:rsidRDefault="00364088" w:rsidP="005D3991">
      <w:pPr>
        <w:pStyle w:val="ListParagraph"/>
        <w:numPr>
          <w:ilvl w:val="0"/>
          <w:numId w:val="9"/>
        </w:numPr>
        <w:autoSpaceDE w:val="0"/>
        <w:autoSpaceDN w:val="0"/>
        <w:adjustRightInd w:val="0"/>
        <w:spacing w:after="0" w:line="240" w:lineRule="auto"/>
        <w:jc w:val="both"/>
        <w:rPr>
          <w:rFonts w:ascii="Arial" w:hAnsi="Arial" w:cs="Arial"/>
          <w:sz w:val="24"/>
          <w:szCs w:val="24"/>
        </w:rPr>
      </w:pPr>
      <w:r>
        <w:rPr>
          <w:rFonts w:ascii="Arial" w:hAnsi="Arial" w:cs="Arial"/>
          <w:color w:val="000000"/>
          <w:sz w:val="24"/>
          <w:szCs w:val="24"/>
        </w:rPr>
        <w:t>Meetings and discussion with families in receipt of continuing care</w:t>
      </w:r>
      <w:r w:rsidR="005D3991">
        <w:rPr>
          <w:rFonts w:ascii="Arial" w:hAnsi="Arial" w:cs="Arial"/>
          <w:color w:val="000000"/>
          <w:sz w:val="24"/>
          <w:szCs w:val="24"/>
        </w:rPr>
        <w:t>.</w:t>
      </w:r>
    </w:p>
    <w:p w14:paraId="4DE8E0A8" w14:textId="77777777" w:rsidR="00364088" w:rsidRDefault="00364088" w:rsidP="00891CA0">
      <w:pPr>
        <w:autoSpaceDE w:val="0"/>
        <w:autoSpaceDN w:val="0"/>
        <w:adjustRightInd w:val="0"/>
        <w:spacing w:after="0" w:line="240" w:lineRule="auto"/>
        <w:rPr>
          <w:rFonts w:ascii="Arial" w:hAnsi="Arial" w:cs="Arial"/>
          <w:sz w:val="24"/>
          <w:szCs w:val="24"/>
        </w:rPr>
      </w:pPr>
    </w:p>
    <w:p w14:paraId="79FF5C14" w14:textId="77777777" w:rsidR="00661B26" w:rsidRDefault="00661B26" w:rsidP="00891CA0">
      <w:pPr>
        <w:spacing w:after="0" w:line="240" w:lineRule="auto"/>
        <w:jc w:val="both"/>
        <w:rPr>
          <w:rFonts w:ascii="Arial" w:hAnsi="Arial" w:cs="Arial"/>
          <w:sz w:val="24"/>
          <w:szCs w:val="24"/>
        </w:rPr>
      </w:pPr>
    </w:p>
    <w:p w14:paraId="547C5D4E" w14:textId="77777777" w:rsidR="00A21787" w:rsidRPr="00661B26" w:rsidRDefault="00A21787" w:rsidP="00891CA0">
      <w:pPr>
        <w:pStyle w:val="ListParagraph"/>
        <w:numPr>
          <w:ilvl w:val="0"/>
          <w:numId w:val="1"/>
        </w:numPr>
        <w:spacing w:after="0" w:line="240" w:lineRule="auto"/>
        <w:jc w:val="both"/>
        <w:rPr>
          <w:rFonts w:ascii="Arial" w:hAnsi="Arial" w:cs="Arial"/>
          <w:b/>
          <w:sz w:val="24"/>
          <w:szCs w:val="24"/>
        </w:rPr>
      </w:pPr>
      <w:r w:rsidRPr="00661B26">
        <w:rPr>
          <w:rFonts w:ascii="Arial" w:hAnsi="Arial" w:cs="Arial"/>
          <w:b/>
          <w:sz w:val="24"/>
          <w:szCs w:val="24"/>
        </w:rPr>
        <w:t>FINDINGS OF THE REVIEW</w:t>
      </w:r>
    </w:p>
    <w:p w14:paraId="421464DC" w14:textId="77777777" w:rsidR="00A21787" w:rsidRDefault="00A21787" w:rsidP="00891CA0">
      <w:pPr>
        <w:spacing w:after="0" w:line="240" w:lineRule="auto"/>
        <w:jc w:val="both"/>
        <w:rPr>
          <w:rFonts w:ascii="Arial" w:hAnsi="Arial" w:cs="Arial"/>
          <w:b/>
          <w:sz w:val="24"/>
          <w:szCs w:val="24"/>
        </w:rPr>
      </w:pPr>
    </w:p>
    <w:p w14:paraId="236E1880" w14:textId="77777777" w:rsidR="00A21787" w:rsidRDefault="00A21787" w:rsidP="005D3991">
      <w:pPr>
        <w:spacing w:after="0" w:line="240" w:lineRule="auto"/>
        <w:ind w:firstLine="360"/>
        <w:jc w:val="both"/>
        <w:rPr>
          <w:rFonts w:ascii="Arial" w:hAnsi="Arial" w:cs="Arial"/>
          <w:b/>
          <w:sz w:val="24"/>
          <w:szCs w:val="24"/>
        </w:rPr>
      </w:pPr>
      <w:r>
        <w:rPr>
          <w:rFonts w:ascii="Arial" w:hAnsi="Arial" w:cs="Arial"/>
          <w:b/>
          <w:sz w:val="24"/>
          <w:szCs w:val="24"/>
        </w:rPr>
        <w:t xml:space="preserve">3.1 GOVERNANCE </w:t>
      </w:r>
      <w:r w:rsidR="007F6DF6">
        <w:rPr>
          <w:rFonts w:ascii="Arial" w:hAnsi="Arial" w:cs="Arial"/>
          <w:b/>
          <w:sz w:val="24"/>
          <w:szCs w:val="24"/>
        </w:rPr>
        <w:t>&amp; LEADERSHIP</w:t>
      </w:r>
    </w:p>
    <w:p w14:paraId="51AEB267" w14:textId="77777777" w:rsidR="00A21787" w:rsidRDefault="00A21787" w:rsidP="00891CA0">
      <w:pPr>
        <w:spacing w:after="0" w:line="240" w:lineRule="auto"/>
        <w:jc w:val="both"/>
        <w:rPr>
          <w:rFonts w:ascii="Arial" w:hAnsi="Arial" w:cs="Arial"/>
          <w:sz w:val="24"/>
          <w:szCs w:val="24"/>
        </w:rPr>
      </w:pPr>
      <w:r>
        <w:rPr>
          <w:rFonts w:ascii="Arial" w:hAnsi="Arial" w:cs="Arial"/>
          <w:sz w:val="24"/>
          <w:szCs w:val="24"/>
        </w:rPr>
        <w:t>In the 2021 report there were several concerns regarding the governance of the team:</w:t>
      </w:r>
    </w:p>
    <w:p w14:paraId="35FEF355" w14:textId="77777777" w:rsidR="00A21787" w:rsidRDefault="00A21787" w:rsidP="00891CA0">
      <w:pPr>
        <w:spacing w:after="0" w:line="240" w:lineRule="auto"/>
        <w:jc w:val="both"/>
        <w:rPr>
          <w:rFonts w:ascii="Arial" w:hAnsi="Arial" w:cs="Arial"/>
          <w:sz w:val="24"/>
          <w:szCs w:val="24"/>
        </w:rPr>
      </w:pPr>
    </w:p>
    <w:p w14:paraId="10C9DC86" w14:textId="77777777" w:rsidR="00A21787" w:rsidRPr="00A21787" w:rsidRDefault="00A21787" w:rsidP="00891CA0">
      <w:pPr>
        <w:spacing w:after="0" w:line="240" w:lineRule="auto"/>
        <w:jc w:val="both"/>
        <w:rPr>
          <w:rFonts w:ascii="Arial" w:hAnsi="Arial" w:cs="Arial"/>
          <w:sz w:val="24"/>
          <w:szCs w:val="24"/>
        </w:rPr>
      </w:pPr>
      <w:r w:rsidRPr="00A21787">
        <w:rPr>
          <w:rFonts w:ascii="Arial" w:hAnsi="Arial" w:cs="Arial"/>
          <w:b/>
          <w:sz w:val="24"/>
          <w:szCs w:val="24"/>
        </w:rPr>
        <w:t xml:space="preserve">The </w:t>
      </w:r>
      <w:r w:rsidR="004866BC">
        <w:rPr>
          <w:rFonts w:ascii="Arial" w:hAnsi="Arial" w:cs="Arial"/>
          <w:b/>
          <w:sz w:val="24"/>
          <w:szCs w:val="24"/>
        </w:rPr>
        <w:t xml:space="preserve">2023 </w:t>
      </w:r>
      <w:r w:rsidRPr="00A21787">
        <w:rPr>
          <w:rFonts w:ascii="Arial" w:hAnsi="Arial" w:cs="Arial"/>
          <w:b/>
          <w:sz w:val="24"/>
          <w:szCs w:val="24"/>
        </w:rPr>
        <w:t>follow up review identified</w:t>
      </w:r>
      <w:r w:rsidRPr="00A21787">
        <w:rPr>
          <w:rFonts w:ascii="Arial" w:hAnsi="Arial" w:cs="Arial"/>
          <w:sz w:val="24"/>
          <w:szCs w:val="24"/>
        </w:rPr>
        <w:t xml:space="preserve"> </w:t>
      </w:r>
    </w:p>
    <w:p w14:paraId="2B1DAF96" w14:textId="30D2D05C" w:rsidR="00A21787" w:rsidRPr="003B4E58" w:rsidRDefault="00A21787" w:rsidP="009B49F6">
      <w:pPr>
        <w:pStyle w:val="ListParagraph"/>
        <w:numPr>
          <w:ilvl w:val="0"/>
          <w:numId w:val="12"/>
        </w:numPr>
        <w:spacing w:after="0" w:line="240" w:lineRule="auto"/>
        <w:jc w:val="both"/>
        <w:rPr>
          <w:sz w:val="23"/>
          <w:szCs w:val="23"/>
        </w:rPr>
      </w:pPr>
      <w:r w:rsidRPr="003B4E58">
        <w:rPr>
          <w:rFonts w:ascii="Arial" w:hAnsi="Arial" w:cs="Arial"/>
          <w:b/>
          <w:sz w:val="24"/>
          <w:szCs w:val="24"/>
        </w:rPr>
        <w:t>Governance</w:t>
      </w:r>
      <w:r w:rsidRPr="003B4E58">
        <w:rPr>
          <w:rFonts w:ascii="Arial" w:hAnsi="Arial" w:cs="Arial"/>
          <w:sz w:val="24"/>
          <w:szCs w:val="24"/>
        </w:rPr>
        <w:t xml:space="preserve"> </w:t>
      </w:r>
      <w:r w:rsidR="001B754B">
        <w:rPr>
          <w:rFonts w:ascii="Arial" w:hAnsi="Arial" w:cs="Arial"/>
          <w:sz w:val="24"/>
          <w:szCs w:val="24"/>
        </w:rPr>
        <w:t xml:space="preserve">- </w:t>
      </w:r>
      <w:r w:rsidRPr="003B4E58">
        <w:rPr>
          <w:rFonts w:ascii="Arial" w:hAnsi="Arial" w:cs="Arial"/>
          <w:sz w:val="24"/>
          <w:szCs w:val="24"/>
        </w:rPr>
        <w:t>reporting is via the Service Group Quality, Safety &amp; Risk Group, reporting through to the Health Board Quality and Safety Committee, which itself reports into the main Board. This structure appears robust, providing oversight of reporting procedures intended to effectively monitor the safety of the CCNS service provision</w:t>
      </w:r>
    </w:p>
    <w:p w14:paraId="2CE5DC18" w14:textId="77777777" w:rsidR="005549CE" w:rsidRPr="00891CA0" w:rsidRDefault="005549CE" w:rsidP="009B49F6">
      <w:pPr>
        <w:pStyle w:val="ListParagraph"/>
        <w:numPr>
          <w:ilvl w:val="0"/>
          <w:numId w:val="5"/>
        </w:numPr>
        <w:spacing w:after="0" w:line="240" w:lineRule="auto"/>
        <w:jc w:val="both"/>
        <w:rPr>
          <w:rFonts w:ascii="Arial" w:hAnsi="Arial" w:cs="Arial"/>
          <w:sz w:val="24"/>
          <w:szCs w:val="24"/>
        </w:rPr>
      </w:pPr>
      <w:r w:rsidRPr="005549CE">
        <w:rPr>
          <w:rFonts w:ascii="Arial" w:hAnsi="Arial" w:cs="Arial"/>
          <w:b/>
          <w:sz w:val="24"/>
          <w:szCs w:val="24"/>
        </w:rPr>
        <w:t>Risk register</w:t>
      </w:r>
      <w:r>
        <w:rPr>
          <w:rFonts w:ascii="Arial" w:hAnsi="Arial" w:cs="Arial"/>
          <w:sz w:val="24"/>
          <w:szCs w:val="24"/>
        </w:rPr>
        <w:t xml:space="preserve"> - </w:t>
      </w:r>
      <w:r w:rsidRPr="005549CE">
        <w:rPr>
          <w:rFonts w:ascii="Arial" w:hAnsi="Arial" w:cs="Arial"/>
          <w:sz w:val="24"/>
          <w:szCs w:val="24"/>
        </w:rPr>
        <w:t>It was noted that the Risk Register had been actively updated over time to include progress reports relating to the staffing establishment and relevant expertise</w:t>
      </w:r>
      <w:r>
        <w:rPr>
          <w:sz w:val="23"/>
          <w:szCs w:val="23"/>
        </w:rPr>
        <w:t xml:space="preserve"> </w:t>
      </w:r>
      <w:r w:rsidRPr="005549CE">
        <w:rPr>
          <w:rFonts w:ascii="Arial" w:hAnsi="Arial" w:cs="Arial"/>
          <w:sz w:val="24"/>
          <w:szCs w:val="24"/>
        </w:rPr>
        <w:t>within the CCN</w:t>
      </w:r>
      <w:r w:rsidR="005D3991">
        <w:rPr>
          <w:rFonts w:ascii="Arial" w:hAnsi="Arial" w:cs="Arial"/>
          <w:sz w:val="24"/>
          <w:szCs w:val="24"/>
        </w:rPr>
        <w:t>S.</w:t>
      </w:r>
    </w:p>
    <w:p w14:paraId="09394CF4" w14:textId="77777777" w:rsidR="005549CE" w:rsidRDefault="005549CE" w:rsidP="009B49F6">
      <w:pPr>
        <w:pStyle w:val="ListParagraph"/>
        <w:numPr>
          <w:ilvl w:val="0"/>
          <w:numId w:val="5"/>
        </w:numPr>
        <w:spacing w:after="0" w:line="240" w:lineRule="auto"/>
        <w:jc w:val="both"/>
        <w:rPr>
          <w:rFonts w:ascii="Arial" w:hAnsi="Arial" w:cs="Arial"/>
          <w:sz w:val="24"/>
          <w:szCs w:val="24"/>
        </w:rPr>
      </w:pPr>
      <w:r w:rsidRPr="005549CE">
        <w:rPr>
          <w:rFonts w:ascii="Arial" w:hAnsi="Arial" w:cs="Arial"/>
          <w:b/>
          <w:sz w:val="24"/>
          <w:szCs w:val="24"/>
        </w:rPr>
        <w:t>Incident Reporting</w:t>
      </w:r>
      <w:r>
        <w:rPr>
          <w:sz w:val="23"/>
          <w:szCs w:val="23"/>
        </w:rPr>
        <w:t xml:space="preserve"> </w:t>
      </w:r>
      <w:r w:rsidR="00522646">
        <w:rPr>
          <w:sz w:val="23"/>
          <w:szCs w:val="23"/>
        </w:rPr>
        <w:t xml:space="preserve">- </w:t>
      </w:r>
      <w:r w:rsidR="007F6DF6">
        <w:rPr>
          <w:rFonts w:ascii="Arial" w:hAnsi="Arial" w:cs="Arial"/>
          <w:sz w:val="24"/>
          <w:szCs w:val="24"/>
        </w:rPr>
        <w:t>all incidents were</w:t>
      </w:r>
      <w:r w:rsidRPr="005549CE">
        <w:rPr>
          <w:rFonts w:ascii="Arial" w:hAnsi="Arial" w:cs="Arial"/>
          <w:sz w:val="24"/>
          <w:szCs w:val="24"/>
        </w:rPr>
        <w:t xml:space="preserve"> reported via the Datix incident reporting system.</w:t>
      </w:r>
      <w:r>
        <w:rPr>
          <w:rFonts w:ascii="Arial" w:hAnsi="Arial" w:cs="Arial"/>
          <w:sz w:val="24"/>
          <w:szCs w:val="24"/>
        </w:rPr>
        <w:t xml:space="preserve"> </w:t>
      </w:r>
      <w:r w:rsidR="00A82521">
        <w:rPr>
          <w:rFonts w:ascii="Arial" w:hAnsi="Arial" w:cs="Arial"/>
          <w:sz w:val="24"/>
          <w:szCs w:val="24"/>
        </w:rPr>
        <w:t xml:space="preserve">It was </w:t>
      </w:r>
      <w:r w:rsidRPr="005549CE">
        <w:rPr>
          <w:rFonts w:ascii="Arial" w:hAnsi="Arial" w:cs="Arial"/>
          <w:sz w:val="24"/>
          <w:szCs w:val="24"/>
        </w:rPr>
        <w:t xml:space="preserve">clear from the incidents reported that a </w:t>
      </w:r>
      <w:r w:rsidR="00A82521">
        <w:rPr>
          <w:rFonts w:ascii="Arial" w:hAnsi="Arial" w:cs="Arial"/>
          <w:sz w:val="24"/>
          <w:szCs w:val="24"/>
        </w:rPr>
        <w:t>wide range of other issues are</w:t>
      </w:r>
      <w:r w:rsidRPr="005549CE">
        <w:rPr>
          <w:rFonts w:ascii="Arial" w:hAnsi="Arial" w:cs="Arial"/>
          <w:sz w:val="24"/>
          <w:szCs w:val="24"/>
        </w:rPr>
        <w:t xml:space="preserve"> captured that reflect the range of service provision. This is now subject to senior level oversight through the current governance structure and demonstrates a change towards using this information to support continuous learning and service development</w:t>
      </w:r>
    </w:p>
    <w:p w14:paraId="7649E402" w14:textId="77777777" w:rsidR="005549CE" w:rsidRPr="005549CE" w:rsidRDefault="005549CE" w:rsidP="009B49F6">
      <w:pPr>
        <w:pStyle w:val="ListParagraph"/>
        <w:numPr>
          <w:ilvl w:val="0"/>
          <w:numId w:val="5"/>
        </w:numPr>
        <w:autoSpaceDE w:val="0"/>
        <w:autoSpaceDN w:val="0"/>
        <w:adjustRightInd w:val="0"/>
        <w:spacing w:after="0" w:line="240" w:lineRule="auto"/>
        <w:jc w:val="both"/>
        <w:rPr>
          <w:rFonts w:ascii="Arial" w:hAnsi="Arial" w:cs="Arial"/>
          <w:sz w:val="24"/>
          <w:szCs w:val="24"/>
        </w:rPr>
      </w:pPr>
      <w:r w:rsidRPr="005549CE">
        <w:rPr>
          <w:rFonts w:ascii="Arial" w:hAnsi="Arial" w:cs="Arial"/>
          <w:b/>
          <w:color w:val="000000"/>
          <w:sz w:val="24"/>
          <w:szCs w:val="24"/>
        </w:rPr>
        <w:t>Assurance</w:t>
      </w:r>
      <w:r w:rsidRPr="005549CE">
        <w:rPr>
          <w:rFonts w:ascii="Arial" w:hAnsi="Arial" w:cs="Arial"/>
          <w:color w:val="000000"/>
          <w:sz w:val="24"/>
          <w:szCs w:val="24"/>
        </w:rPr>
        <w:t xml:space="preserve"> - The reviewers are now assured that there is a clear governance structure in place, with the Executive Nurse Director having overall accountability for the Improvement Plan and the Service Group Nurse Director responsible for leading and implementing the agreed changes.</w:t>
      </w:r>
    </w:p>
    <w:p w14:paraId="0BBD29D9" w14:textId="77777777" w:rsidR="005549CE" w:rsidRPr="007F6DF6" w:rsidRDefault="005549CE" w:rsidP="00891CA0">
      <w:pPr>
        <w:pStyle w:val="ListParagraph"/>
        <w:spacing w:line="240" w:lineRule="auto"/>
        <w:rPr>
          <w:rFonts w:ascii="Arial" w:hAnsi="Arial" w:cs="Arial"/>
          <w:sz w:val="24"/>
          <w:szCs w:val="24"/>
          <w:u w:val="single"/>
        </w:rPr>
      </w:pPr>
    </w:p>
    <w:p w14:paraId="72FB2CE4" w14:textId="77777777" w:rsidR="007F6DF6" w:rsidRPr="005D3991" w:rsidRDefault="007F6DF6" w:rsidP="005D3991">
      <w:pPr>
        <w:spacing w:line="240" w:lineRule="auto"/>
        <w:rPr>
          <w:rFonts w:ascii="Arial" w:hAnsi="Arial" w:cs="Arial"/>
          <w:b/>
          <w:sz w:val="24"/>
          <w:szCs w:val="24"/>
          <w:u w:val="single"/>
        </w:rPr>
      </w:pPr>
      <w:r w:rsidRPr="005D3991">
        <w:rPr>
          <w:rFonts w:ascii="Arial" w:hAnsi="Arial" w:cs="Arial"/>
          <w:b/>
          <w:sz w:val="24"/>
          <w:szCs w:val="24"/>
          <w:u w:val="single"/>
        </w:rPr>
        <w:t>Actions outstanding identified include:</w:t>
      </w:r>
    </w:p>
    <w:p w14:paraId="28F61679" w14:textId="77777777" w:rsidR="007F6DF6" w:rsidRPr="007F6DF6" w:rsidRDefault="007F6DF6" w:rsidP="009B49F6">
      <w:pPr>
        <w:pStyle w:val="ListParagraph"/>
        <w:numPr>
          <w:ilvl w:val="0"/>
          <w:numId w:val="11"/>
        </w:numPr>
        <w:autoSpaceDE w:val="0"/>
        <w:autoSpaceDN w:val="0"/>
        <w:adjustRightInd w:val="0"/>
        <w:spacing w:after="0" w:line="240" w:lineRule="auto"/>
        <w:jc w:val="both"/>
        <w:rPr>
          <w:rFonts w:ascii="Arial" w:hAnsi="Arial" w:cs="Arial"/>
          <w:color w:val="000000"/>
          <w:sz w:val="24"/>
          <w:szCs w:val="24"/>
        </w:rPr>
      </w:pPr>
      <w:r w:rsidRPr="007F6DF6">
        <w:rPr>
          <w:rFonts w:ascii="Arial" w:hAnsi="Arial" w:cs="Arial"/>
          <w:color w:val="000000"/>
          <w:sz w:val="24"/>
          <w:szCs w:val="24"/>
        </w:rPr>
        <w:t xml:space="preserve">A lack of clarity regarding who leads on the totality of children’s services within the organisation with service provision spread across several Service Groups and geographic locations within the HB. This can make pathways of care difficult to navigate for families and stakeholders alike. At a strategic level it poses challenges for the HB in developing co-ordinated services across the Swansea Bay area. It is understood the Executive Director of Nursing has been asked to review current arrangements. </w:t>
      </w:r>
    </w:p>
    <w:p w14:paraId="03C8EC50" w14:textId="77777777" w:rsidR="007F6DF6" w:rsidRPr="007F6DF6" w:rsidRDefault="007F6DF6" w:rsidP="009B49F6">
      <w:pPr>
        <w:pStyle w:val="ListParagraph"/>
        <w:numPr>
          <w:ilvl w:val="0"/>
          <w:numId w:val="11"/>
        </w:numPr>
        <w:autoSpaceDE w:val="0"/>
        <w:autoSpaceDN w:val="0"/>
        <w:adjustRightInd w:val="0"/>
        <w:spacing w:after="0" w:line="240" w:lineRule="auto"/>
        <w:jc w:val="both"/>
        <w:rPr>
          <w:rFonts w:ascii="Arial" w:hAnsi="Arial" w:cs="Arial"/>
          <w:color w:val="000000"/>
          <w:sz w:val="24"/>
          <w:szCs w:val="24"/>
        </w:rPr>
      </w:pPr>
      <w:r w:rsidRPr="007F6DF6">
        <w:rPr>
          <w:rFonts w:ascii="Arial" w:hAnsi="Arial" w:cs="Arial"/>
          <w:color w:val="000000"/>
          <w:sz w:val="24"/>
          <w:szCs w:val="24"/>
        </w:rPr>
        <w:t xml:space="preserve">Limited progress in reviewing where the CCNS would best be positioned within the organisation to ensure co-ordination across all related services and to improve pathways of care. </w:t>
      </w:r>
    </w:p>
    <w:p w14:paraId="4E1E700F" w14:textId="77777777" w:rsidR="005549CE" w:rsidRDefault="005549CE" w:rsidP="00891CA0">
      <w:pPr>
        <w:autoSpaceDE w:val="0"/>
        <w:autoSpaceDN w:val="0"/>
        <w:adjustRightInd w:val="0"/>
        <w:spacing w:after="0" w:line="240" w:lineRule="auto"/>
        <w:jc w:val="both"/>
        <w:rPr>
          <w:rFonts w:ascii="Arial" w:hAnsi="Arial" w:cs="Arial"/>
          <w:sz w:val="24"/>
          <w:szCs w:val="24"/>
        </w:rPr>
      </w:pPr>
    </w:p>
    <w:p w14:paraId="00BDD5BB" w14:textId="77777777" w:rsidR="00A82521" w:rsidRPr="005549CE" w:rsidRDefault="00A82521" w:rsidP="00891CA0">
      <w:pPr>
        <w:autoSpaceDE w:val="0"/>
        <w:autoSpaceDN w:val="0"/>
        <w:adjustRightInd w:val="0"/>
        <w:spacing w:after="0" w:line="240" w:lineRule="auto"/>
        <w:jc w:val="both"/>
        <w:rPr>
          <w:rFonts w:ascii="Arial" w:hAnsi="Arial" w:cs="Arial"/>
          <w:sz w:val="24"/>
          <w:szCs w:val="24"/>
        </w:rPr>
      </w:pPr>
    </w:p>
    <w:p w14:paraId="0DBD1817" w14:textId="77777777" w:rsidR="005549CE" w:rsidRPr="00522646" w:rsidRDefault="00522646" w:rsidP="00891CA0">
      <w:pPr>
        <w:spacing w:after="0" w:line="240" w:lineRule="auto"/>
        <w:ind w:firstLine="360"/>
        <w:jc w:val="both"/>
        <w:rPr>
          <w:rFonts w:ascii="Arial" w:hAnsi="Arial" w:cs="Arial"/>
          <w:b/>
          <w:sz w:val="24"/>
          <w:szCs w:val="24"/>
        </w:rPr>
      </w:pPr>
      <w:r w:rsidRPr="00522646">
        <w:rPr>
          <w:rFonts w:ascii="Arial" w:hAnsi="Arial" w:cs="Arial"/>
          <w:b/>
          <w:sz w:val="24"/>
          <w:szCs w:val="24"/>
        </w:rPr>
        <w:t>3.2 STAFFING SKILL MIX &amp; DEMAND</w:t>
      </w:r>
    </w:p>
    <w:p w14:paraId="2A51E3D4" w14:textId="77777777" w:rsidR="00522646" w:rsidRPr="00891CA0" w:rsidRDefault="00522646" w:rsidP="00891CA0">
      <w:pPr>
        <w:spacing w:after="0" w:line="240" w:lineRule="auto"/>
        <w:jc w:val="both"/>
        <w:rPr>
          <w:rFonts w:ascii="Arial" w:hAnsi="Arial" w:cs="Arial"/>
          <w:b/>
          <w:sz w:val="24"/>
          <w:szCs w:val="24"/>
        </w:rPr>
      </w:pPr>
    </w:p>
    <w:p w14:paraId="229E0735" w14:textId="77777777" w:rsidR="00891CA0" w:rsidRPr="00891CA0" w:rsidRDefault="00891CA0" w:rsidP="00891CA0">
      <w:pPr>
        <w:spacing w:after="0" w:line="240" w:lineRule="auto"/>
        <w:jc w:val="both"/>
        <w:rPr>
          <w:rFonts w:ascii="Arial" w:hAnsi="Arial" w:cs="Arial"/>
          <w:b/>
          <w:sz w:val="24"/>
          <w:szCs w:val="24"/>
        </w:rPr>
      </w:pPr>
      <w:r w:rsidRPr="00891CA0">
        <w:rPr>
          <w:rFonts w:ascii="Arial" w:hAnsi="Arial" w:cs="Arial"/>
          <w:b/>
          <w:sz w:val="24"/>
          <w:szCs w:val="24"/>
        </w:rPr>
        <w:t>3.2.1 Staffing Skill Mix</w:t>
      </w:r>
    </w:p>
    <w:p w14:paraId="23874D84" w14:textId="77777777" w:rsidR="00522646" w:rsidRDefault="00522646" w:rsidP="004D478A">
      <w:pPr>
        <w:spacing w:after="0" w:line="240" w:lineRule="auto"/>
        <w:jc w:val="both"/>
        <w:rPr>
          <w:rFonts w:ascii="Arial" w:hAnsi="Arial" w:cs="Arial"/>
          <w:color w:val="000000"/>
          <w:sz w:val="24"/>
          <w:szCs w:val="24"/>
        </w:rPr>
      </w:pPr>
      <w:r>
        <w:rPr>
          <w:rFonts w:ascii="Arial" w:hAnsi="Arial" w:cs="Arial"/>
          <w:sz w:val="24"/>
          <w:szCs w:val="24"/>
        </w:rPr>
        <w:t>In the 2021</w:t>
      </w:r>
      <w:r w:rsidR="003B4E58">
        <w:rPr>
          <w:rFonts w:ascii="Arial" w:hAnsi="Arial" w:cs="Arial"/>
          <w:sz w:val="24"/>
          <w:szCs w:val="24"/>
        </w:rPr>
        <w:t xml:space="preserve"> e</w:t>
      </w:r>
      <w:r>
        <w:rPr>
          <w:rFonts w:ascii="Arial" w:hAnsi="Arial" w:cs="Arial"/>
          <w:sz w:val="24"/>
          <w:szCs w:val="24"/>
        </w:rPr>
        <w:t xml:space="preserve">xternal report the </w:t>
      </w:r>
      <w:r w:rsidR="005549CE" w:rsidRPr="005549CE">
        <w:rPr>
          <w:rFonts w:ascii="Arial" w:hAnsi="Arial" w:cs="Arial"/>
          <w:color w:val="000000"/>
          <w:sz w:val="24"/>
          <w:szCs w:val="24"/>
        </w:rPr>
        <w:t xml:space="preserve">leadership style by the then CCNS leaders appeared directive in nature. Staff described how they found it hard to express alternative views and the overall approach led to difficulties in relationships with parents and staff alike. </w:t>
      </w:r>
    </w:p>
    <w:p w14:paraId="18B58733" w14:textId="77777777" w:rsidR="00A82521" w:rsidRDefault="00A82521" w:rsidP="00891CA0">
      <w:pPr>
        <w:spacing w:after="0" w:line="240" w:lineRule="auto"/>
        <w:rPr>
          <w:rFonts w:ascii="Arial" w:hAnsi="Arial" w:cs="Arial"/>
          <w:color w:val="000000"/>
          <w:sz w:val="24"/>
          <w:szCs w:val="24"/>
        </w:rPr>
      </w:pPr>
    </w:p>
    <w:p w14:paraId="0710813E" w14:textId="77777777" w:rsidR="003B4E58" w:rsidRDefault="003B4E58" w:rsidP="00891CA0">
      <w:pPr>
        <w:spacing w:after="0" w:line="240" w:lineRule="auto"/>
        <w:rPr>
          <w:rFonts w:ascii="Arial" w:hAnsi="Arial" w:cs="Arial"/>
          <w:b/>
          <w:color w:val="000000"/>
          <w:sz w:val="24"/>
          <w:szCs w:val="24"/>
        </w:rPr>
      </w:pPr>
      <w:r w:rsidRPr="003B4E58">
        <w:rPr>
          <w:rFonts w:ascii="Arial" w:hAnsi="Arial" w:cs="Arial"/>
          <w:b/>
          <w:color w:val="000000"/>
          <w:sz w:val="24"/>
          <w:szCs w:val="24"/>
        </w:rPr>
        <w:t>The Follow up review identified:</w:t>
      </w:r>
    </w:p>
    <w:p w14:paraId="1F3ACADB" w14:textId="77777777" w:rsidR="00CF70AA" w:rsidRPr="003B4E58" w:rsidRDefault="003B4E58" w:rsidP="009B49F6">
      <w:pPr>
        <w:pStyle w:val="ListParagraph"/>
        <w:numPr>
          <w:ilvl w:val="0"/>
          <w:numId w:val="13"/>
        </w:numPr>
        <w:spacing w:after="0" w:line="240" w:lineRule="auto"/>
        <w:jc w:val="both"/>
        <w:rPr>
          <w:rFonts w:ascii="Arial" w:hAnsi="Arial" w:cs="Arial"/>
          <w:color w:val="000000"/>
          <w:sz w:val="24"/>
          <w:szCs w:val="24"/>
        </w:rPr>
      </w:pPr>
      <w:r w:rsidRPr="003B4E58">
        <w:rPr>
          <w:rFonts w:ascii="Arial" w:hAnsi="Arial" w:cs="Arial"/>
          <w:sz w:val="24"/>
          <w:szCs w:val="24"/>
        </w:rPr>
        <w:t>Significant staff changes have taken place, with most of the CCNS registrants in post at the time of the 2021 External Review having left to take up posts elsewhere.</w:t>
      </w:r>
      <w:r w:rsidR="00CF70AA">
        <w:rPr>
          <w:rFonts w:ascii="Arial" w:hAnsi="Arial" w:cs="Arial"/>
          <w:sz w:val="24"/>
          <w:szCs w:val="24"/>
        </w:rPr>
        <w:t xml:space="preserve"> The new registrants are enthusiastic and motivated, they do recognise many have limited experience in community working and so will require ongoing support</w:t>
      </w:r>
      <w:r w:rsidR="00A82521">
        <w:rPr>
          <w:rFonts w:ascii="Arial" w:hAnsi="Arial" w:cs="Arial"/>
          <w:sz w:val="24"/>
          <w:szCs w:val="24"/>
        </w:rPr>
        <w:t xml:space="preserve"> and guidance</w:t>
      </w:r>
    </w:p>
    <w:p w14:paraId="2D84EC8B" w14:textId="77777777" w:rsidR="003B4E58" w:rsidRPr="003B4E58" w:rsidRDefault="003B4E58" w:rsidP="009B49F6">
      <w:pPr>
        <w:pStyle w:val="ListParagraph"/>
        <w:numPr>
          <w:ilvl w:val="0"/>
          <w:numId w:val="13"/>
        </w:numPr>
        <w:spacing w:after="0" w:line="240" w:lineRule="auto"/>
        <w:jc w:val="both"/>
        <w:rPr>
          <w:rFonts w:ascii="Arial" w:hAnsi="Arial" w:cs="Arial"/>
          <w:color w:val="000000"/>
          <w:sz w:val="24"/>
          <w:szCs w:val="24"/>
        </w:rPr>
      </w:pPr>
      <w:r w:rsidRPr="003B4E58">
        <w:rPr>
          <w:rFonts w:ascii="Arial" w:hAnsi="Arial" w:cs="Arial"/>
          <w:sz w:val="24"/>
          <w:szCs w:val="24"/>
        </w:rPr>
        <w:t xml:space="preserve">At a </w:t>
      </w:r>
      <w:r w:rsidRPr="003B4E58">
        <w:rPr>
          <w:rFonts w:ascii="Arial" w:hAnsi="Arial" w:cs="Arial"/>
          <w:bCs/>
          <w:sz w:val="24"/>
          <w:szCs w:val="24"/>
        </w:rPr>
        <w:t>senior/leadership level</w:t>
      </w:r>
      <w:r w:rsidRPr="003B4E58">
        <w:rPr>
          <w:rFonts w:ascii="Arial" w:hAnsi="Arial" w:cs="Arial"/>
          <w:sz w:val="24"/>
          <w:szCs w:val="24"/>
        </w:rPr>
        <w:t>, the Service Group Head of Children’s Nursing and Head of Quality Improvement provide direct leadership and guidance, acting as an ongoing source of advice and support; this has been recognised and welcomed by the CCNS team</w:t>
      </w:r>
    </w:p>
    <w:p w14:paraId="5F735C6F" w14:textId="77777777" w:rsidR="00522646" w:rsidRPr="003B4E58" w:rsidRDefault="003B4E58" w:rsidP="009B49F6">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3B4E58">
        <w:rPr>
          <w:rFonts w:ascii="Arial" w:hAnsi="Arial" w:cs="Arial"/>
          <w:bCs/>
          <w:sz w:val="24"/>
          <w:szCs w:val="24"/>
        </w:rPr>
        <w:t xml:space="preserve">The Team Manager was recognised as being pivotal in </w:t>
      </w:r>
      <w:r w:rsidRPr="003B4E58">
        <w:rPr>
          <w:rFonts w:ascii="Arial" w:hAnsi="Arial" w:cs="Arial"/>
          <w:sz w:val="24"/>
          <w:szCs w:val="24"/>
        </w:rPr>
        <w:t>taking the team through the turbulence of the past year, seeking to change the team culture an</w:t>
      </w:r>
      <w:r>
        <w:rPr>
          <w:rFonts w:ascii="Arial" w:hAnsi="Arial" w:cs="Arial"/>
          <w:sz w:val="24"/>
          <w:szCs w:val="24"/>
        </w:rPr>
        <w:t>d the way services are provided</w:t>
      </w:r>
    </w:p>
    <w:p w14:paraId="67ADFEE7" w14:textId="77777777" w:rsidR="003B4E58" w:rsidRPr="003B4E58" w:rsidRDefault="003B4E58" w:rsidP="009B49F6">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3B4E58">
        <w:rPr>
          <w:rFonts w:ascii="Arial" w:hAnsi="Arial" w:cs="Arial"/>
          <w:sz w:val="24"/>
          <w:szCs w:val="24"/>
        </w:rPr>
        <w:t>The loss of the Matron post, replaced by a broader Deputy Head of Children’s Nursing role, was a concern identified and the reviewers advised that this will need to be closely monitored over the next year</w:t>
      </w:r>
    </w:p>
    <w:p w14:paraId="1918CDB8" w14:textId="79B986EA" w:rsidR="003B4E58" w:rsidRPr="00CF70AA" w:rsidRDefault="003B4E58" w:rsidP="009B49F6">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CF70AA">
        <w:rPr>
          <w:rFonts w:ascii="Arial" w:hAnsi="Arial" w:cs="Arial"/>
          <w:bCs/>
          <w:sz w:val="24"/>
          <w:szCs w:val="24"/>
        </w:rPr>
        <w:t>The Clinical Educator</w:t>
      </w:r>
      <w:r w:rsidRPr="00CF70AA">
        <w:rPr>
          <w:rFonts w:ascii="Arial" w:hAnsi="Arial" w:cs="Arial"/>
          <w:b/>
          <w:bCs/>
          <w:sz w:val="24"/>
          <w:szCs w:val="24"/>
        </w:rPr>
        <w:t xml:space="preserve"> </w:t>
      </w:r>
      <w:r w:rsidRPr="00CF70AA">
        <w:rPr>
          <w:rFonts w:ascii="Arial" w:hAnsi="Arial" w:cs="Arial"/>
          <w:sz w:val="24"/>
          <w:szCs w:val="24"/>
        </w:rPr>
        <w:t xml:space="preserve">role </w:t>
      </w:r>
      <w:r w:rsidR="00CF70AA">
        <w:rPr>
          <w:rFonts w:ascii="Arial" w:hAnsi="Arial" w:cs="Arial"/>
          <w:sz w:val="24"/>
          <w:szCs w:val="24"/>
        </w:rPr>
        <w:t xml:space="preserve">was recognised as being developed further to include </w:t>
      </w:r>
      <w:r w:rsidRPr="00CF70AA">
        <w:rPr>
          <w:rFonts w:ascii="Arial" w:hAnsi="Arial" w:cs="Arial"/>
          <w:sz w:val="24"/>
          <w:szCs w:val="24"/>
        </w:rPr>
        <w:t>work</w:t>
      </w:r>
      <w:r w:rsidR="00CF70AA">
        <w:rPr>
          <w:rFonts w:ascii="Arial" w:hAnsi="Arial" w:cs="Arial"/>
          <w:sz w:val="24"/>
          <w:szCs w:val="24"/>
        </w:rPr>
        <w:t>ing</w:t>
      </w:r>
      <w:r w:rsidRPr="00CF70AA">
        <w:rPr>
          <w:rFonts w:ascii="Arial" w:hAnsi="Arial" w:cs="Arial"/>
          <w:sz w:val="24"/>
          <w:szCs w:val="24"/>
        </w:rPr>
        <w:t xml:space="preserve"> some evening and night shifts in order to allow for training and development work with </w:t>
      </w:r>
      <w:r w:rsidR="008D4DE1">
        <w:rPr>
          <w:rFonts w:ascii="Arial" w:hAnsi="Arial" w:cs="Arial"/>
          <w:sz w:val="24"/>
          <w:szCs w:val="24"/>
        </w:rPr>
        <w:t>Health Care Support Workers (</w:t>
      </w:r>
      <w:r w:rsidRPr="00CF70AA">
        <w:rPr>
          <w:rFonts w:ascii="Arial" w:hAnsi="Arial" w:cs="Arial"/>
          <w:sz w:val="24"/>
          <w:szCs w:val="24"/>
        </w:rPr>
        <w:t>HCSWs</w:t>
      </w:r>
      <w:r w:rsidR="008D4DE1">
        <w:rPr>
          <w:rFonts w:ascii="Arial" w:hAnsi="Arial" w:cs="Arial"/>
          <w:sz w:val="24"/>
          <w:szCs w:val="24"/>
        </w:rPr>
        <w:t>)</w:t>
      </w:r>
      <w:r w:rsidRPr="00CF70AA">
        <w:rPr>
          <w:rFonts w:ascii="Arial" w:hAnsi="Arial" w:cs="Arial"/>
          <w:sz w:val="24"/>
          <w:szCs w:val="24"/>
        </w:rPr>
        <w:t xml:space="preserve"> in the child’s home. The post holder is currently acting up on a secondment basis into the Team Manager role; this will impact on the ability to</w:t>
      </w:r>
      <w:r w:rsidR="00CF70AA">
        <w:rPr>
          <w:rFonts w:ascii="Arial" w:hAnsi="Arial" w:cs="Arial"/>
          <w:sz w:val="24"/>
          <w:szCs w:val="24"/>
        </w:rPr>
        <w:t xml:space="preserve"> provide the full education requirements in the interi</w:t>
      </w:r>
      <w:r w:rsidR="00163977">
        <w:rPr>
          <w:rFonts w:ascii="Arial" w:hAnsi="Arial" w:cs="Arial"/>
          <w:sz w:val="24"/>
          <w:szCs w:val="24"/>
        </w:rPr>
        <w:t>m</w:t>
      </w:r>
    </w:p>
    <w:p w14:paraId="6798D19A" w14:textId="77777777" w:rsidR="00CF70AA" w:rsidRPr="00CF70AA" w:rsidRDefault="00CF70AA" w:rsidP="009B49F6">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Pr>
          <w:rFonts w:ascii="Arial" w:hAnsi="Arial" w:cs="Arial"/>
          <w:sz w:val="24"/>
          <w:szCs w:val="24"/>
        </w:rPr>
        <w:t xml:space="preserve">The appointment of two new Nurse </w:t>
      </w:r>
      <w:r w:rsidR="00661B26">
        <w:rPr>
          <w:rFonts w:ascii="Arial" w:hAnsi="Arial" w:cs="Arial"/>
          <w:sz w:val="24"/>
          <w:szCs w:val="24"/>
        </w:rPr>
        <w:t>Assessor</w:t>
      </w:r>
      <w:r>
        <w:rPr>
          <w:rFonts w:ascii="Arial" w:hAnsi="Arial" w:cs="Arial"/>
          <w:sz w:val="24"/>
          <w:szCs w:val="24"/>
        </w:rPr>
        <w:t xml:space="preserve"> posts for </w:t>
      </w:r>
      <w:r w:rsidR="00661B26">
        <w:rPr>
          <w:rFonts w:ascii="Arial" w:hAnsi="Arial" w:cs="Arial"/>
          <w:sz w:val="24"/>
          <w:szCs w:val="24"/>
        </w:rPr>
        <w:t>C</w:t>
      </w:r>
      <w:r>
        <w:rPr>
          <w:rFonts w:ascii="Arial" w:hAnsi="Arial" w:cs="Arial"/>
          <w:sz w:val="24"/>
          <w:szCs w:val="24"/>
        </w:rPr>
        <w:t>ontinuing</w:t>
      </w:r>
      <w:r w:rsidR="00661B26">
        <w:rPr>
          <w:rFonts w:ascii="Arial" w:hAnsi="Arial" w:cs="Arial"/>
          <w:sz w:val="24"/>
          <w:szCs w:val="24"/>
        </w:rPr>
        <w:t xml:space="preserve"> C</w:t>
      </w:r>
      <w:r>
        <w:rPr>
          <w:rFonts w:ascii="Arial" w:hAnsi="Arial" w:cs="Arial"/>
          <w:sz w:val="24"/>
          <w:szCs w:val="24"/>
        </w:rPr>
        <w:t>are was acknowledged as very positive</w:t>
      </w:r>
    </w:p>
    <w:p w14:paraId="6CADDEE7" w14:textId="77777777" w:rsidR="00CF70AA" w:rsidRPr="00661B26" w:rsidRDefault="00CF70AA" w:rsidP="009B49F6">
      <w:pPr>
        <w:pStyle w:val="ListParagraph"/>
        <w:numPr>
          <w:ilvl w:val="0"/>
          <w:numId w:val="13"/>
        </w:numPr>
        <w:autoSpaceDE w:val="0"/>
        <w:autoSpaceDN w:val="0"/>
        <w:adjustRightInd w:val="0"/>
        <w:spacing w:after="0" w:line="240" w:lineRule="auto"/>
        <w:jc w:val="both"/>
        <w:rPr>
          <w:rFonts w:ascii="Arial" w:hAnsi="Arial" w:cs="Arial"/>
          <w:color w:val="000000"/>
          <w:sz w:val="24"/>
          <w:szCs w:val="24"/>
        </w:rPr>
      </w:pPr>
      <w:r w:rsidRPr="00CF70AA">
        <w:rPr>
          <w:rFonts w:ascii="Arial" w:hAnsi="Arial" w:cs="Arial"/>
          <w:bCs/>
          <w:sz w:val="24"/>
          <w:szCs w:val="24"/>
        </w:rPr>
        <w:t>The HCSW</w:t>
      </w:r>
      <w:r>
        <w:rPr>
          <w:rFonts w:ascii="Arial" w:hAnsi="Arial" w:cs="Arial"/>
          <w:bCs/>
          <w:sz w:val="24"/>
          <w:szCs w:val="24"/>
        </w:rPr>
        <w:t xml:space="preserve"> </w:t>
      </w:r>
      <w:r w:rsidRPr="00CF70AA">
        <w:rPr>
          <w:rFonts w:ascii="Arial" w:hAnsi="Arial" w:cs="Arial"/>
          <w:sz w:val="24"/>
          <w:szCs w:val="24"/>
        </w:rPr>
        <w:t>establishment is still calculated based upon the number of Continuing Care children and the amount of hours required to put in place the package allocated to each child. This model does not reflect the role of HCSWs in providing support for the acute and chronic cohorts of children also supported by the Team or in building some resource into the establishment to allow for training and development to take place. A nurse bank model has been established and is currently building up resource to help with this. This will require ongoing monitoring.</w:t>
      </w:r>
    </w:p>
    <w:p w14:paraId="654D3B94" w14:textId="77777777" w:rsidR="00661B26" w:rsidRDefault="00661B26" w:rsidP="00891CA0">
      <w:pPr>
        <w:autoSpaceDE w:val="0"/>
        <w:autoSpaceDN w:val="0"/>
        <w:adjustRightInd w:val="0"/>
        <w:spacing w:after="0" w:line="240" w:lineRule="auto"/>
        <w:jc w:val="both"/>
        <w:rPr>
          <w:rFonts w:ascii="Arial" w:hAnsi="Arial" w:cs="Arial"/>
          <w:color w:val="000000"/>
          <w:sz w:val="24"/>
          <w:szCs w:val="24"/>
        </w:rPr>
      </w:pPr>
    </w:p>
    <w:p w14:paraId="5EF379C0" w14:textId="77777777" w:rsidR="003B4E58" w:rsidRDefault="00891CA0" w:rsidP="00891CA0">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 xml:space="preserve">3.2.2 </w:t>
      </w:r>
      <w:r w:rsidR="00661B26">
        <w:rPr>
          <w:rFonts w:ascii="Arial" w:hAnsi="Arial" w:cs="Arial"/>
          <w:b/>
          <w:color w:val="000000"/>
          <w:sz w:val="24"/>
          <w:szCs w:val="24"/>
        </w:rPr>
        <w:t>Trends &amp; Demands</w:t>
      </w:r>
    </w:p>
    <w:p w14:paraId="3D92A48D" w14:textId="77777777" w:rsidR="00661B26" w:rsidRDefault="00661B26" w:rsidP="00891CA0">
      <w:pPr>
        <w:autoSpaceDE w:val="0"/>
        <w:autoSpaceDN w:val="0"/>
        <w:adjustRightInd w:val="0"/>
        <w:spacing w:after="0" w:line="240" w:lineRule="auto"/>
        <w:jc w:val="both"/>
        <w:rPr>
          <w:rFonts w:ascii="Arial" w:hAnsi="Arial" w:cs="Arial"/>
          <w:color w:val="000000"/>
          <w:sz w:val="24"/>
          <w:szCs w:val="24"/>
        </w:rPr>
      </w:pPr>
      <w:r w:rsidRPr="00661B26">
        <w:rPr>
          <w:rFonts w:ascii="Arial" w:hAnsi="Arial" w:cs="Arial"/>
          <w:color w:val="000000"/>
          <w:sz w:val="24"/>
          <w:szCs w:val="24"/>
        </w:rPr>
        <w:t xml:space="preserve">In the </w:t>
      </w:r>
      <w:r>
        <w:rPr>
          <w:rFonts w:ascii="Arial" w:hAnsi="Arial" w:cs="Arial"/>
          <w:color w:val="000000"/>
          <w:sz w:val="24"/>
          <w:szCs w:val="24"/>
        </w:rPr>
        <w:t>2021 E</w:t>
      </w:r>
      <w:r w:rsidRPr="00661B26">
        <w:rPr>
          <w:rFonts w:ascii="Arial" w:hAnsi="Arial" w:cs="Arial"/>
          <w:color w:val="000000"/>
          <w:sz w:val="24"/>
          <w:szCs w:val="24"/>
        </w:rPr>
        <w:t xml:space="preserve">xternal review there were concerns </w:t>
      </w:r>
      <w:r>
        <w:rPr>
          <w:rFonts w:ascii="Arial" w:hAnsi="Arial" w:cs="Arial"/>
          <w:color w:val="000000"/>
          <w:sz w:val="24"/>
          <w:szCs w:val="24"/>
        </w:rPr>
        <w:t xml:space="preserve">identified </w:t>
      </w:r>
      <w:r w:rsidRPr="00661B26">
        <w:rPr>
          <w:rFonts w:ascii="Arial" w:hAnsi="Arial" w:cs="Arial"/>
          <w:color w:val="000000"/>
          <w:sz w:val="24"/>
          <w:szCs w:val="24"/>
        </w:rPr>
        <w:t xml:space="preserve">regarding the lack of </w:t>
      </w:r>
      <w:r>
        <w:rPr>
          <w:rFonts w:ascii="Arial" w:hAnsi="Arial" w:cs="Arial"/>
          <w:color w:val="000000"/>
          <w:sz w:val="24"/>
          <w:szCs w:val="24"/>
        </w:rPr>
        <w:t xml:space="preserve">key management </w:t>
      </w:r>
      <w:r w:rsidRPr="00661B26">
        <w:rPr>
          <w:rFonts w:ascii="Arial" w:hAnsi="Arial" w:cs="Arial"/>
          <w:color w:val="000000"/>
          <w:sz w:val="24"/>
          <w:szCs w:val="24"/>
        </w:rPr>
        <w:t xml:space="preserve">data capture systems to review and monitor the activity of the team. Continuing care levels are </w:t>
      </w:r>
      <w:r w:rsidR="00163977" w:rsidRPr="00661B26">
        <w:rPr>
          <w:rFonts w:ascii="Arial" w:hAnsi="Arial" w:cs="Arial"/>
          <w:color w:val="000000"/>
          <w:sz w:val="24"/>
          <w:szCs w:val="24"/>
        </w:rPr>
        <w:t>available,</w:t>
      </w:r>
      <w:r w:rsidRPr="00661B26">
        <w:rPr>
          <w:rFonts w:ascii="Arial" w:hAnsi="Arial" w:cs="Arial"/>
          <w:color w:val="000000"/>
          <w:sz w:val="24"/>
          <w:szCs w:val="24"/>
        </w:rPr>
        <w:t xml:space="preserve"> but this is only a part of the activity provided with acute and chronic children also requiring community nursing care. </w:t>
      </w:r>
    </w:p>
    <w:p w14:paraId="3DBF7AFB" w14:textId="77777777" w:rsidR="00661B26" w:rsidRDefault="00661B26" w:rsidP="00891CA0">
      <w:pPr>
        <w:autoSpaceDE w:val="0"/>
        <w:autoSpaceDN w:val="0"/>
        <w:adjustRightInd w:val="0"/>
        <w:spacing w:after="0" w:line="240" w:lineRule="auto"/>
        <w:jc w:val="both"/>
        <w:rPr>
          <w:rFonts w:ascii="Arial" w:hAnsi="Arial" w:cs="Arial"/>
          <w:color w:val="000000"/>
          <w:sz w:val="24"/>
          <w:szCs w:val="24"/>
        </w:rPr>
      </w:pPr>
    </w:p>
    <w:p w14:paraId="75DDCD24" w14:textId="77777777" w:rsidR="00661B26" w:rsidRPr="00661B26" w:rsidRDefault="00661B26" w:rsidP="00891CA0">
      <w:pPr>
        <w:autoSpaceDE w:val="0"/>
        <w:autoSpaceDN w:val="0"/>
        <w:adjustRightInd w:val="0"/>
        <w:spacing w:after="0" w:line="240" w:lineRule="auto"/>
        <w:jc w:val="both"/>
        <w:rPr>
          <w:rFonts w:ascii="Arial" w:hAnsi="Arial" w:cs="Arial"/>
          <w:b/>
          <w:color w:val="000000"/>
          <w:sz w:val="24"/>
          <w:szCs w:val="24"/>
        </w:rPr>
      </w:pPr>
      <w:r w:rsidRPr="00661B26">
        <w:rPr>
          <w:rFonts w:ascii="Arial" w:hAnsi="Arial" w:cs="Arial"/>
          <w:b/>
          <w:color w:val="000000"/>
          <w:sz w:val="24"/>
          <w:szCs w:val="24"/>
        </w:rPr>
        <w:t>The follow up review identified:</w:t>
      </w:r>
    </w:p>
    <w:p w14:paraId="5913D5BD" w14:textId="77777777" w:rsidR="004866BC" w:rsidRPr="004866BC" w:rsidRDefault="00661B26" w:rsidP="009B49F6">
      <w:pPr>
        <w:pStyle w:val="ListParagraph"/>
        <w:numPr>
          <w:ilvl w:val="0"/>
          <w:numId w:val="14"/>
        </w:numPr>
        <w:autoSpaceDE w:val="0"/>
        <w:autoSpaceDN w:val="0"/>
        <w:adjustRightInd w:val="0"/>
        <w:spacing w:after="0" w:line="240" w:lineRule="auto"/>
        <w:jc w:val="both"/>
        <w:rPr>
          <w:rFonts w:ascii="Arial" w:hAnsi="Arial" w:cs="Arial"/>
          <w:color w:val="000000"/>
          <w:sz w:val="24"/>
          <w:szCs w:val="24"/>
        </w:rPr>
      </w:pPr>
      <w:r w:rsidRPr="00661B26">
        <w:rPr>
          <w:rFonts w:ascii="Arial" w:hAnsi="Arial" w:cs="Arial"/>
          <w:sz w:val="24"/>
          <w:szCs w:val="24"/>
        </w:rPr>
        <w:t xml:space="preserve">Recommendation 10 referred to the development of a dataset for the CCNS that covered all three cohorts of children – acute, chronic and continuing care. </w:t>
      </w:r>
    </w:p>
    <w:p w14:paraId="68FB90A5" w14:textId="77777777" w:rsidR="004866BC" w:rsidRPr="004866BC" w:rsidRDefault="004866BC" w:rsidP="004866BC">
      <w:pPr>
        <w:pStyle w:val="ListParagraph"/>
        <w:autoSpaceDE w:val="0"/>
        <w:autoSpaceDN w:val="0"/>
        <w:adjustRightInd w:val="0"/>
        <w:spacing w:after="0" w:line="240" w:lineRule="auto"/>
        <w:jc w:val="both"/>
        <w:rPr>
          <w:rFonts w:ascii="Arial" w:hAnsi="Arial" w:cs="Arial"/>
          <w:color w:val="000000"/>
          <w:sz w:val="24"/>
          <w:szCs w:val="24"/>
        </w:rPr>
      </w:pPr>
    </w:p>
    <w:p w14:paraId="15E8F3BE" w14:textId="407FF295" w:rsidR="00661B26" w:rsidRPr="00891CA0" w:rsidRDefault="004866BC" w:rsidP="009B49F6">
      <w:pPr>
        <w:pStyle w:val="ListParagraph"/>
        <w:numPr>
          <w:ilvl w:val="0"/>
          <w:numId w:val="14"/>
        </w:numPr>
        <w:autoSpaceDE w:val="0"/>
        <w:autoSpaceDN w:val="0"/>
        <w:adjustRightInd w:val="0"/>
        <w:spacing w:after="0" w:line="240" w:lineRule="auto"/>
        <w:jc w:val="both"/>
        <w:rPr>
          <w:rFonts w:ascii="Arial" w:hAnsi="Arial" w:cs="Arial"/>
          <w:color w:val="000000"/>
          <w:sz w:val="24"/>
          <w:szCs w:val="24"/>
        </w:rPr>
      </w:pPr>
      <w:r>
        <w:rPr>
          <w:rFonts w:ascii="Arial" w:hAnsi="Arial" w:cs="Arial"/>
          <w:sz w:val="24"/>
          <w:szCs w:val="24"/>
        </w:rPr>
        <w:t>W</w:t>
      </w:r>
      <w:r w:rsidR="00661B26" w:rsidRPr="00661B26">
        <w:rPr>
          <w:rFonts w:ascii="Arial" w:hAnsi="Arial" w:cs="Arial"/>
          <w:sz w:val="24"/>
          <w:szCs w:val="24"/>
        </w:rPr>
        <w:t xml:space="preserve">ork has been undertaken to include activity on PIMS+ it has proved difficult for the team to access information requested by the reviewers. </w:t>
      </w:r>
      <w:r w:rsidR="001B754B">
        <w:rPr>
          <w:rFonts w:ascii="Arial" w:hAnsi="Arial" w:cs="Arial"/>
          <w:sz w:val="24"/>
          <w:szCs w:val="24"/>
        </w:rPr>
        <w:t>As the system was relatively new to the CCN’s at the point of the reviewers requesting data there was limited a</w:t>
      </w:r>
      <w:r w:rsidR="00661B26" w:rsidRPr="00661B26">
        <w:rPr>
          <w:rFonts w:ascii="Arial" w:hAnsi="Arial" w:cs="Arial"/>
          <w:sz w:val="24"/>
          <w:szCs w:val="24"/>
        </w:rPr>
        <w:t xml:space="preserve">bility to interrogate PIMS+ to extract activity and trend data across all three cohorts of </w:t>
      </w:r>
      <w:r w:rsidR="001B754B" w:rsidRPr="00661B26">
        <w:rPr>
          <w:rFonts w:ascii="Arial" w:hAnsi="Arial" w:cs="Arial"/>
          <w:sz w:val="24"/>
          <w:szCs w:val="24"/>
        </w:rPr>
        <w:t>children</w:t>
      </w:r>
      <w:r w:rsidR="001B754B">
        <w:rPr>
          <w:rFonts w:ascii="Arial" w:hAnsi="Arial" w:cs="Arial"/>
          <w:sz w:val="24"/>
          <w:szCs w:val="24"/>
        </w:rPr>
        <w:t>’s community nursing, fu</w:t>
      </w:r>
      <w:r w:rsidR="00661B26" w:rsidRPr="00661B26">
        <w:rPr>
          <w:rFonts w:ascii="Arial" w:hAnsi="Arial" w:cs="Arial"/>
          <w:sz w:val="24"/>
          <w:szCs w:val="24"/>
        </w:rPr>
        <w:t>rther work to develop effective dashboards a</w:t>
      </w:r>
      <w:r w:rsidR="00661B26">
        <w:rPr>
          <w:rFonts w:ascii="Arial" w:hAnsi="Arial" w:cs="Arial"/>
          <w:sz w:val="24"/>
          <w:szCs w:val="24"/>
        </w:rPr>
        <w:t>nd reporting processes</w:t>
      </w:r>
      <w:r w:rsidR="001B754B">
        <w:rPr>
          <w:rFonts w:ascii="Arial" w:hAnsi="Arial" w:cs="Arial"/>
          <w:sz w:val="24"/>
          <w:szCs w:val="24"/>
        </w:rPr>
        <w:t xml:space="preserve"> is ongoing</w:t>
      </w:r>
      <w:r w:rsidR="00661B26">
        <w:rPr>
          <w:rFonts w:ascii="Arial" w:hAnsi="Arial" w:cs="Arial"/>
          <w:sz w:val="24"/>
          <w:szCs w:val="24"/>
        </w:rPr>
        <w:t>.</w:t>
      </w:r>
    </w:p>
    <w:p w14:paraId="24DB85C9" w14:textId="77777777" w:rsidR="00891CA0" w:rsidRDefault="00891CA0" w:rsidP="00891CA0">
      <w:pPr>
        <w:autoSpaceDE w:val="0"/>
        <w:autoSpaceDN w:val="0"/>
        <w:adjustRightInd w:val="0"/>
        <w:spacing w:after="0" w:line="240" w:lineRule="auto"/>
        <w:jc w:val="both"/>
        <w:rPr>
          <w:rFonts w:ascii="Arial" w:hAnsi="Arial" w:cs="Arial"/>
          <w:color w:val="000000"/>
          <w:sz w:val="24"/>
          <w:szCs w:val="24"/>
        </w:rPr>
      </w:pPr>
    </w:p>
    <w:p w14:paraId="14A8279F" w14:textId="77777777" w:rsidR="00891CA0" w:rsidRPr="00891CA0" w:rsidRDefault="00891CA0" w:rsidP="00891CA0">
      <w:pPr>
        <w:autoSpaceDE w:val="0"/>
        <w:autoSpaceDN w:val="0"/>
        <w:adjustRightInd w:val="0"/>
        <w:spacing w:after="0" w:line="240" w:lineRule="auto"/>
        <w:jc w:val="both"/>
        <w:rPr>
          <w:rFonts w:ascii="Arial" w:hAnsi="Arial" w:cs="Arial"/>
          <w:color w:val="000000"/>
          <w:sz w:val="24"/>
          <w:szCs w:val="24"/>
        </w:rPr>
      </w:pPr>
    </w:p>
    <w:p w14:paraId="1204A9B3" w14:textId="77777777" w:rsidR="00661B26" w:rsidRDefault="00661B26" w:rsidP="00891CA0">
      <w:pPr>
        <w:pStyle w:val="ListParagraph"/>
        <w:numPr>
          <w:ilvl w:val="1"/>
          <w:numId w:val="1"/>
        </w:numPr>
        <w:autoSpaceDE w:val="0"/>
        <w:autoSpaceDN w:val="0"/>
        <w:adjustRightInd w:val="0"/>
        <w:spacing w:after="0" w:line="240" w:lineRule="auto"/>
        <w:jc w:val="both"/>
        <w:rPr>
          <w:rFonts w:ascii="Arial" w:hAnsi="Arial" w:cs="Arial"/>
          <w:b/>
          <w:color w:val="000000"/>
          <w:sz w:val="24"/>
          <w:szCs w:val="24"/>
        </w:rPr>
      </w:pPr>
      <w:r w:rsidRPr="00891CA0">
        <w:rPr>
          <w:rFonts w:ascii="Arial" w:hAnsi="Arial" w:cs="Arial"/>
          <w:b/>
          <w:color w:val="000000"/>
          <w:sz w:val="24"/>
          <w:szCs w:val="24"/>
        </w:rPr>
        <w:t xml:space="preserve">STAKEHOLDER VIEWS &amp; PERSPECTIVES  </w:t>
      </w:r>
    </w:p>
    <w:p w14:paraId="57EEEE93" w14:textId="77777777" w:rsidR="00D4736B" w:rsidRDefault="00D4736B" w:rsidP="00D4736B">
      <w:pPr>
        <w:autoSpaceDE w:val="0"/>
        <w:autoSpaceDN w:val="0"/>
        <w:adjustRightInd w:val="0"/>
        <w:spacing w:after="0" w:line="240" w:lineRule="auto"/>
        <w:jc w:val="both"/>
        <w:rPr>
          <w:rFonts w:ascii="Arial" w:hAnsi="Arial" w:cs="Arial"/>
          <w:b/>
          <w:color w:val="000000"/>
          <w:sz w:val="24"/>
          <w:szCs w:val="24"/>
        </w:rPr>
      </w:pPr>
    </w:p>
    <w:p w14:paraId="0443603D" w14:textId="77777777" w:rsidR="00D4736B" w:rsidRPr="00D4736B" w:rsidRDefault="00D4736B" w:rsidP="00D4736B">
      <w:pPr>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3.3.1 Views of Families</w:t>
      </w:r>
    </w:p>
    <w:p w14:paraId="27CFA7AE" w14:textId="791B2112" w:rsidR="00891CA0" w:rsidRDefault="00891CA0" w:rsidP="00891CA0">
      <w:pPr>
        <w:pStyle w:val="Default"/>
        <w:jc w:val="both"/>
        <w:rPr>
          <w:rFonts w:ascii="Arial" w:hAnsi="Arial" w:cs="Arial"/>
          <w:color w:val="auto"/>
        </w:rPr>
      </w:pPr>
      <w:r w:rsidRPr="00891CA0">
        <w:rPr>
          <w:rFonts w:ascii="Arial" w:hAnsi="Arial" w:cs="Arial"/>
        </w:rPr>
        <w:t>In the 2021 Exte</w:t>
      </w:r>
      <w:r>
        <w:rPr>
          <w:rFonts w:ascii="Arial" w:hAnsi="Arial" w:cs="Arial"/>
        </w:rPr>
        <w:t xml:space="preserve">rnal review, the reviewers </w:t>
      </w:r>
      <w:r w:rsidRPr="00891CA0">
        <w:rPr>
          <w:rFonts w:ascii="Arial" w:hAnsi="Arial" w:cs="Arial"/>
          <w:color w:val="auto"/>
        </w:rPr>
        <w:t>communicate</w:t>
      </w:r>
      <w:r>
        <w:rPr>
          <w:rFonts w:ascii="Arial" w:hAnsi="Arial" w:cs="Arial"/>
          <w:color w:val="auto"/>
        </w:rPr>
        <w:t>d</w:t>
      </w:r>
      <w:r w:rsidRPr="00891CA0">
        <w:rPr>
          <w:rFonts w:ascii="Arial" w:hAnsi="Arial" w:cs="Arial"/>
          <w:color w:val="auto"/>
        </w:rPr>
        <w:t xml:space="preserve"> with 13 of the 23 families identified as in scope</w:t>
      </w:r>
      <w:r w:rsidR="001B754B">
        <w:rPr>
          <w:rFonts w:ascii="Arial" w:hAnsi="Arial" w:cs="Arial"/>
          <w:color w:val="auto"/>
        </w:rPr>
        <w:t>, which</w:t>
      </w:r>
      <w:r w:rsidRPr="00891CA0">
        <w:rPr>
          <w:rFonts w:ascii="Arial" w:hAnsi="Arial" w:cs="Arial"/>
          <w:color w:val="auto"/>
        </w:rPr>
        <w:t xml:space="preserve"> provided a good sample from which to draw key themes, ensuring family voices were reflected throughout the Report. </w:t>
      </w:r>
    </w:p>
    <w:p w14:paraId="6460756E" w14:textId="77777777" w:rsidR="00891CA0" w:rsidRPr="00006C52" w:rsidRDefault="00891CA0" w:rsidP="00891CA0">
      <w:pPr>
        <w:pStyle w:val="Default"/>
        <w:jc w:val="both"/>
        <w:rPr>
          <w:rFonts w:ascii="Arial" w:hAnsi="Arial" w:cs="Arial"/>
          <w:color w:val="auto"/>
        </w:rPr>
      </w:pPr>
    </w:p>
    <w:p w14:paraId="258D6E99" w14:textId="77777777" w:rsidR="00593CE0" w:rsidRPr="00006C52" w:rsidRDefault="00891CA0" w:rsidP="003B4E58">
      <w:p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Feedback from the families was reviewed and put into the following themes:</w:t>
      </w:r>
    </w:p>
    <w:p w14:paraId="3DD89E2D" w14:textId="59EB6306" w:rsidR="00593CE0" w:rsidRDefault="00593CE0" w:rsidP="00D06DAA">
      <w:pPr>
        <w:autoSpaceDE w:val="0"/>
        <w:autoSpaceDN w:val="0"/>
        <w:adjustRightInd w:val="0"/>
        <w:spacing w:after="0" w:line="240" w:lineRule="auto"/>
        <w:jc w:val="both"/>
        <w:rPr>
          <w:rFonts w:ascii="Arial" w:hAnsi="Arial" w:cs="Arial"/>
          <w:color w:val="000000"/>
          <w:sz w:val="24"/>
          <w:szCs w:val="24"/>
        </w:rPr>
      </w:pPr>
      <w:r w:rsidRPr="00D06DAA">
        <w:rPr>
          <w:rFonts w:ascii="Arial" w:hAnsi="Arial" w:cs="Arial"/>
          <w:b/>
          <w:color w:val="000000"/>
          <w:sz w:val="24"/>
          <w:szCs w:val="24"/>
        </w:rPr>
        <w:t>Culture</w:t>
      </w:r>
      <w:r w:rsidRPr="00D06DAA">
        <w:rPr>
          <w:rFonts w:ascii="Arial" w:hAnsi="Arial" w:cs="Arial"/>
          <w:color w:val="000000"/>
          <w:sz w:val="24"/>
          <w:szCs w:val="24"/>
        </w:rPr>
        <w:t xml:space="preserve"> within the team </w:t>
      </w:r>
      <w:r w:rsidR="001B754B">
        <w:rPr>
          <w:rFonts w:ascii="Arial" w:hAnsi="Arial" w:cs="Arial"/>
          <w:color w:val="000000"/>
          <w:sz w:val="24"/>
          <w:szCs w:val="24"/>
        </w:rPr>
        <w:t xml:space="preserve">has </w:t>
      </w:r>
      <w:r w:rsidRPr="00D06DAA">
        <w:rPr>
          <w:rFonts w:ascii="Arial" w:hAnsi="Arial" w:cs="Arial"/>
          <w:color w:val="000000"/>
          <w:sz w:val="24"/>
          <w:szCs w:val="24"/>
        </w:rPr>
        <w:t>improved with 3 main areas identified:</w:t>
      </w:r>
    </w:p>
    <w:p w14:paraId="3642BE5D" w14:textId="77777777" w:rsidR="001B754B" w:rsidRPr="00D06DAA" w:rsidRDefault="001B754B" w:rsidP="00D06DAA">
      <w:pPr>
        <w:autoSpaceDE w:val="0"/>
        <w:autoSpaceDN w:val="0"/>
        <w:adjustRightInd w:val="0"/>
        <w:spacing w:after="0" w:line="240" w:lineRule="auto"/>
        <w:jc w:val="both"/>
        <w:rPr>
          <w:rFonts w:ascii="Arial" w:hAnsi="Arial" w:cs="Arial"/>
          <w:color w:val="000000"/>
          <w:sz w:val="24"/>
          <w:szCs w:val="24"/>
        </w:rPr>
      </w:pPr>
    </w:p>
    <w:p w14:paraId="3A38FFD6" w14:textId="77777777" w:rsidR="00593CE0" w:rsidRPr="00006C52" w:rsidRDefault="00593CE0" w:rsidP="00D06DAA">
      <w:pPr>
        <w:pStyle w:val="ListParagraph"/>
        <w:numPr>
          <w:ilvl w:val="0"/>
          <w:numId w:val="15"/>
        </w:numPr>
        <w:autoSpaceDE w:val="0"/>
        <w:autoSpaceDN w:val="0"/>
        <w:adjustRightInd w:val="0"/>
        <w:spacing w:after="0" w:line="240" w:lineRule="auto"/>
        <w:ind w:left="993"/>
        <w:jc w:val="both"/>
        <w:rPr>
          <w:rFonts w:ascii="Arial" w:hAnsi="Arial" w:cs="Arial"/>
          <w:color w:val="000000"/>
          <w:sz w:val="24"/>
          <w:szCs w:val="24"/>
        </w:rPr>
      </w:pPr>
      <w:r w:rsidRPr="00006C52">
        <w:rPr>
          <w:rFonts w:ascii="Arial" w:hAnsi="Arial" w:cs="Arial"/>
          <w:color w:val="000000"/>
          <w:sz w:val="24"/>
          <w:szCs w:val="24"/>
        </w:rPr>
        <w:t>Improved relationships with no acrimony; this was viewed to be welcome and positive, the relationships between families and the CCNS team were described as being much improved</w:t>
      </w:r>
    </w:p>
    <w:p w14:paraId="37BB8644" w14:textId="77777777" w:rsidR="00593CE0" w:rsidRPr="00006C52" w:rsidRDefault="00593CE0" w:rsidP="00D06DAA">
      <w:pPr>
        <w:pStyle w:val="ListParagraph"/>
        <w:numPr>
          <w:ilvl w:val="0"/>
          <w:numId w:val="15"/>
        </w:numPr>
        <w:autoSpaceDE w:val="0"/>
        <w:autoSpaceDN w:val="0"/>
        <w:adjustRightInd w:val="0"/>
        <w:spacing w:after="0" w:line="240" w:lineRule="auto"/>
        <w:ind w:left="993"/>
        <w:jc w:val="both"/>
        <w:rPr>
          <w:rFonts w:ascii="Arial" w:hAnsi="Arial" w:cs="Arial"/>
          <w:color w:val="000000"/>
          <w:sz w:val="24"/>
          <w:szCs w:val="24"/>
        </w:rPr>
      </w:pPr>
      <w:r w:rsidRPr="00006C52">
        <w:rPr>
          <w:rFonts w:ascii="Arial" w:hAnsi="Arial" w:cs="Arial"/>
          <w:color w:val="000000"/>
          <w:sz w:val="24"/>
          <w:szCs w:val="24"/>
        </w:rPr>
        <w:t>No threats to withdraw care; this was confirmed by both of the families interviewed who had been subjected to that process previously</w:t>
      </w:r>
    </w:p>
    <w:p w14:paraId="301AAA28" w14:textId="77777777" w:rsidR="00593CE0" w:rsidRPr="00006C52" w:rsidRDefault="00593CE0" w:rsidP="00D06DAA">
      <w:pPr>
        <w:pStyle w:val="ListParagraph"/>
        <w:numPr>
          <w:ilvl w:val="0"/>
          <w:numId w:val="15"/>
        </w:numPr>
        <w:autoSpaceDE w:val="0"/>
        <w:autoSpaceDN w:val="0"/>
        <w:adjustRightInd w:val="0"/>
        <w:spacing w:after="0" w:line="240" w:lineRule="auto"/>
        <w:ind w:left="993"/>
        <w:rPr>
          <w:rFonts w:ascii="Arial" w:hAnsi="Arial" w:cs="Arial"/>
          <w:color w:val="000000"/>
          <w:sz w:val="24"/>
          <w:szCs w:val="24"/>
        </w:rPr>
      </w:pPr>
      <w:r w:rsidRPr="00006C52">
        <w:rPr>
          <w:rFonts w:ascii="Arial" w:hAnsi="Arial" w:cs="Arial"/>
          <w:color w:val="000000"/>
          <w:sz w:val="24"/>
          <w:szCs w:val="24"/>
        </w:rPr>
        <w:t>Issues reported being dealt with effectively in a professional manner, and with timely feedback, giving more confidence</w:t>
      </w:r>
    </w:p>
    <w:p w14:paraId="09FE9701" w14:textId="77777777" w:rsidR="00593CE0" w:rsidRPr="00593CE0" w:rsidRDefault="00593CE0" w:rsidP="00593CE0">
      <w:pPr>
        <w:autoSpaceDE w:val="0"/>
        <w:autoSpaceDN w:val="0"/>
        <w:adjustRightInd w:val="0"/>
        <w:spacing w:after="0" w:line="240" w:lineRule="auto"/>
        <w:jc w:val="both"/>
        <w:rPr>
          <w:rFonts w:ascii="Arial" w:hAnsi="Arial" w:cs="Arial"/>
          <w:color w:val="000000"/>
          <w:sz w:val="24"/>
          <w:szCs w:val="24"/>
        </w:rPr>
      </w:pPr>
    </w:p>
    <w:p w14:paraId="06F3A602" w14:textId="23EF990B" w:rsidR="00006C52" w:rsidRDefault="00593CE0" w:rsidP="00D06DAA">
      <w:pPr>
        <w:autoSpaceDE w:val="0"/>
        <w:autoSpaceDN w:val="0"/>
        <w:adjustRightInd w:val="0"/>
        <w:spacing w:after="0" w:line="240" w:lineRule="auto"/>
        <w:jc w:val="both"/>
        <w:rPr>
          <w:sz w:val="23"/>
          <w:szCs w:val="23"/>
        </w:rPr>
      </w:pPr>
      <w:r w:rsidRPr="00D06DAA">
        <w:rPr>
          <w:rFonts w:ascii="Arial" w:hAnsi="Arial" w:cs="Arial"/>
          <w:b/>
          <w:color w:val="000000"/>
          <w:sz w:val="24"/>
          <w:szCs w:val="24"/>
        </w:rPr>
        <w:t xml:space="preserve">Communication </w:t>
      </w:r>
      <w:r w:rsidRPr="00D06DAA">
        <w:rPr>
          <w:rFonts w:ascii="Arial" w:hAnsi="Arial" w:cs="Arial"/>
          <w:color w:val="000000"/>
          <w:sz w:val="24"/>
          <w:szCs w:val="24"/>
        </w:rPr>
        <w:t xml:space="preserve">within the team </w:t>
      </w:r>
      <w:r w:rsidR="001B754B">
        <w:rPr>
          <w:rFonts w:ascii="Arial" w:hAnsi="Arial" w:cs="Arial"/>
          <w:color w:val="000000"/>
          <w:sz w:val="24"/>
          <w:szCs w:val="24"/>
        </w:rPr>
        <w:t xml:space="preserve">had </w:t>
      </w:r>
      <w:r w:rsidRPr="00D06DAA">
        <w:rPr>
          <w:rFonts w:ascii="Arial" w:hAnsi="Arial" w:cs="Arial"/>
          <w:color w:val="000000"/>
          <w:sz w:val="24"/>
          <w:szCs w:val="24"/>
        </w:rPr>
        <w:t>improved with</w:t>
      </w:r>
      <w:r w:rsidRPr="00D06DAA">
        <w:rPr>
          <w:rFonts w:ascii="Arial" w:hAnsi="Arial" w:cs="Arial"/>
          <w:b/>
          <w:color w:val="000000"/>
          <w:sz w:val="24"/>
          <w:szCs w:val="24"/>
        </w:rPr>
        <w:t xml:space="preserve"> </w:t>
      </w:r>
      <w:r w:rsidR="00006C52" w:rsidRPr="00D06DAA">
        <w:rPr>
          <w:rFonts w:ascii="Arial" w:hAnsi="Arial" w:cs="Arial"/>
          <w:sz w:val="24"/>
          <w:szCs w:val="24"/>
        </w:rPr>
        <w:t>five main areas</w:t>
      </w:r>
      <w:r w:rsidRPr="00D06DAA">
        <w:rPr>
          <w:rFonts w:ascii="Arial" w:hAnsi="Arial" w:cs="Arial"/>
          <w:sz w:val="24"/>
          <w:szCs w:val="24"/>
        </w:rPr>
        <w:t xml:space="preserve"> identified, all of which demonstrated a more positive experience:</w:t>
      </w:r>
      <w:r w:rsidRPr="00D06DAA">
        <w:rPr>
          <w:sz w:val="23"/>
          <w:szCs w:val="23"/>
        </w:rPr>
        <w:t xml:space="preserve"> </w:t>
      </w:r>
    </w:p>
    <w:p w14:paraId="37A64C30" w14:textId="77777777" w:rsidR="003F035E" w:rsidRPr="00D06DAA" w:rsidRDefault="003F035E" w:rsidP="00D06DAA">
      <w:pPr>
        <w:autoSpaceDE w:val="0"/>
        <w:autoSpaceDN w:val="0"/>
        <w:adjustRightInd w:val="0"/>
        <w:spacing w:after="0" w:line="240" w:lineRule="auto"/>
        <w:jc w:val="both"/>
        <w:rPr>
          <w:rFonts w:ascii="Arial" w:hAnsi="Arial" w:cs="Arial"/>
          <w:b/>
          <w:color w:val="000000"/>
          <w:sz w:val="24"/>
          <w:szCs w:val="24"/>
        </w:rPr>
      </w:pPr>
    </w:p>
    <w:p w14:paraId="4C344762" w14:textId="77777777" w:rsidR="00593CE0" w:rsidRPr="00593CE0" w:rsidRDefault="00593CE0" w:rsidP="00D06DAA">
      <w:pPr>
        <w:pStyle w:val="ListParagraph"/>
        <w:numPr>
          <w:ilvl w:val="0"/>
          <w:numId w:val="16"/>
        </w:numPr>
        <w:autoSpaceDE w:val="0"/>
        <w:autoSpaceDN w:val="0"/>
        <w:adjustRightInd w:val="0"/>
        <w:spacing w:after="0" w:line="240" w:lineRule="auto"/>
        <w:jc w:val="both"/>
        <w:rPr>
          <w:rFonts w:ascii="Arial" w:hAnsi="Arial" w:cs="Arial"/>
          <w:color w:val="000000"/>
          <w:sz w:val="24"/>
          <w:szCs w:val="24"/>
        </w:rPr>
      </w:pPr>
      <w:r w:rsidRPr="00593CE0">
        <w:rPr>
          <w:rFonts w:ascii="Arial" w:hAnsi="Arial" w:cs="Arial"/>
          <w:color w:val="000000"/>
          <w:sz w:val="24"/>
          <w:szCs w:val="24"/>
        </w:rPr>
        <w:t>Better ‘office’ contact in contrast with previous experiences</w:t>
      </w:r>
    </w:p>
    <w:p w14:paraId="0CA35E56" w14:textId="77777777" w:rsidR="00006C52" w:rsidRDefault="00593CE0" w:rsidP="00D06DAA">
      <w:pPr>
        <w:pStyle w:val="ListParagraph"/>
        <w:numPr>
          <w:ilvl w:val="0"/>
          <w:numId w:val="16"/>
        </w:num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Improved visibility of senior managers: The efforts made by the Head of Children’s Nursing to visit families when children were admitted to hospital was viewed very positively</w:t>
      </w:r>
    </w:p>
    <w:p w14:paraId="7266B3A6" w14:textId="77777777" w:rsidR="00593CE0" w:rsidRPr="00006C52" w:rsidRDefault="00593CE0" w:rsidP="00D06DAA">
      <w:pPr>
        <w:pStyle w:val="ListParagraph"/>
        <w:numPr>
          <w:ilvl w:val="0"/>
          <w:numId w:val="16"/>
        </w:num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Improved processes to inform families of cancelled care: parents generally reported less cancelled care, although one parent noted this had increased again recently. When care was cancelled families are made aware as soon as possible and given the relevant information</w:t>
      </w:r>
    </w:p>
    <w:p w14:paraId="6906E029" w14:textId="77777777" w:rsidR="00593CE0" w:rsidRPr="00593CE0" w:rsidRDefault="00593CE0" w:rsidP="00D06DAA">
      <w:pPr>
        <w:pStyle w:val="ListParagraph"/>
        <w:numPr>
          <w:ilvl w:val="0"/>
          <w:numId w:val="16"/>
        </w:numPr>
        <w:autoSpaceDE w:val="0"/>
        <w:autoSpaceDN w:val="0"/>
        <w:adjustRightInd w:val="0"/>
        <w:spacing w:after="0" w:line="240" w:lineRule="auto"/>
        <w:jc w:val="both"/>
        <w:rPr>
          <w:rFonts w:ascii="Arial" w:hAnsi="Arial" w:cs="Arial"/>
          <w:color w:val="000000"/>
          <w:sz w:val="24"/>
          <w:szCs w:val="24"/>
        </w:rPr>
      </w:pPr>
      <w:r w:rsidRPr="00593CE0">
        <w:rPr>
          <w:rFonts w:ascii="Arial" w:hAnsi="Arial" w:cs="Arial"/>
          <w:color w:val="000000"/>
          <w:sz w:val="24"/>
          <w:szCs w:val="24"/>
        </w:rPr>
        <w:t>Improved communication: families are contacted at the beginning of each week and informed of the names and cover for the week</w:t>
      </w:r>
    </w:p>
    <w:p w14:paraId="47D284A6" w14:textId="77777777" w:rsidR="00593CE0" w:rsidRPr="00593CE0" w:rsidRDefault="00593CE0" w:rsidP="00D06DAA">
      <w:pPr>
        <w:pStyle w:val="ListParagraph"/>
        <w:numPr>
          <w:ilvl w:val="0"/>
          <w:numId w:val="16"/>
        </w:numPr>
        <w:autoSpaceDE w:val="0"/>
        <w:autoSpaceDN w:val="0"/>
        <w:adjustRightInd w:val="0"/>
        <w:spacing w:after="0" w:line="240" w:lineRule="auto"/>
        <w:jc w:val="both"/>
        <w:rPr>
          <w:rFonts w:ascii="Arial" w:hAnsi="Arial" w:cs="Arial"/>
          <w:color w:val="000000"/>
          <w:sz w:val="24"/>
          <w:szCs w:val="24"/>
        </w:rPr>
      </w:pPr>
      <w:r w:rsidRPr="00593CE0">
        <w:rPr>
          <w:rFonts w:ascii="Arial" w:hAnsi="Arial" w:cs="Arial"/>
          <w:color w:val="000000"/>
          <w:sz w:val="24"/>
          <w:szCs w:val="24"/>
        </w:rPr>
        <w:t>Introduction of a QR code as an additional route to communicate – three families were aware, two of these had used the code. One parent was not aware of it</w:t>
      </w:r>
    </w:p>
    <w:p w14:paraId="7237A287" w14:textId="77777777" w:rsidR="00593CE0" w:rsidRDefault="00593CE0" w:rsidP="00D06DAA">
      <w:pPr>
        <w:pStyle w:val="ListParagraph"/>
        <w:numPr>
          <w:ilvl w:val="0"/>
          <w:numId w:val="16"/>
        </w:numPr>
        <w:autoSpaceDE w:val="0"/>
        <w:autoSpaceDN w:val="0"/>
        <w:adjustRightInd w:val="0"/>
        <w:spacing w:after="0" w:line="240" w:lineRule="auto"/>
        <w:jc w:val="both"/>
        <w:rPr>
          <w:rFonts w:ascii="Arial" w:hAnsi="Arial" w:cs="Arial"/>
          <w:color w:val="000000"/>
          <w:sz w:val="24"/>
          <w:szCs w:val="24"/>
        </w:rPr>
      </w:pPr>
      <w:r w:rsidRPr="00593CE0">
        <w:rPr>
          <w:rFonts w:ascii="Arial" w:hAnsi="Arial" w:cs="Arial"/>
          <w:color w:val="000000"/>
          <w:sz w:val="24"/>
          <w:szCs w:val="24"/>
        </w:rPr>
        <w:t xml:space="preserve">The production of a quarterly newsletter, providing information and updates to families. </w:t>
      </w:r>
    </w:p>
    <w:p w14:paraId="5B630728" w14:textId="77777777" w:rsidR="004866BC" w:rsidRDefault="004866BC" w:rsidP="004866BC">
      <w:pPr>
        <w:pStyle w:val="ListParagraph"/>
        <w:autoSpaceDE w:val="0"/>
        <w:autoSpaceDN w:val="0"/>
        <w:adjustRightInd w:val="0"/>
        <w:spacing w:after="0" w:line="240" w:lineRule="auto"/>
        <w:ind w:left="1080"/>
        <w:jc w:val="both"/>
        <w:rPr>
          <w:rFonts w:ascii="Arial" w:hAnsi="Arial" w:cs="Arial"/>
          <w:color w:val="000000"/>
          <w:sz w:val="24"/>
          <w:szCs w:val="24"/>
        </w:rPr>
      </w:pPr>
    </w:p>
    <w:p w14:paraId="01167BF3" w14:textId="77777777" w:rsidR="00006C52" w:rsidRDefault="00006C52" w:rsidP="00006C52">
      <w:pPr>
        <w:autoSpaceDE w:val="0"/>
        <w:autoSpaceDN w:val="0"/>
        <w:adjustRightInd w:val="0"/>
        <w:spacing w:after="0" w:line="240" w:lineRule="auto"/>
        <w:rPr>
          <w:rFonts w:ascii="Arial" w:hAnsi="Arial" w:cs="Arial"/>
          <w:color w:val="000000"/>
          <w:sz w:val="24"/>
          <w:szCs w:val="24"/>
        </w:rPr>
      </w:pPr>
    </w:p>
    <w:p w14:paraId="569DDAC3" w14:textId="77777777" w:rsidR="00006C52" w:rsidRPr="00BD1206" w:rsidRDefault="00006C52" w:rsidP="00BD1206">
      <w:pPr>
        <w:autoSpaceDE w:val="0"/>
        <w:autoSpaceDN w:val="0"/>
        <w:adjustRightInd w:val="0"/>
        <w:spacing w:after="0" w:line="240" w:lineRule="auto"/>
        <w:rPr>
          <w:rFonts w:ascii="Arial" w:hAnsi="Arial" w:cs="Arial"/>
          <w:b/>
          <w:color w:val="000000"/>
          <w:sz w:val="24"/>
          <w:szCs w:val="24"/>
        </w:rPr>
      </w:pPr>
      <w:r w:rsidRPr="00BD1206">
        <w:rPr>
          <w:rFonts w:ascii="Arial" w:hAnsi="Arial" w:cs="Arial"/>
          <w:b/>
          <w:color w:val="000000"/>
          <w:sz w:val="24"/>
          <w:szCs w:val="24"/>
        </w:rPr>
        <w:t>Service Delivery</w:t>
      </w:r>
    </w:p>
    <w:p w14:paraId="00DE619B" w14:textId="77777777" w:rsidR="00006C52" w:rsidRDefault="00006C52" w:rsidP="00006C52">
      <w:pPr>
        <w:autoSpaceDE w:val="0"/>
        <w:autoSpaceDN w:val="0"/>
        <w:adjustRightInd w:val="0"/>
        <w:spacing w:after="0" w:line="240" w:lineRule="auto"/>
        <w:rPr>
          <w:rFonts w:ascii="Arial" w:hAnsi="Arial" w:cs="Arial"/>
          <w:color w:val="000000"/>
          <w:sz w:val="24"/>
          <w:szCs w:val="24"/>
        </w:rPr>
      </w:pPr>
    </w:p>
    <w:p w14:paraId="6E53326D" w14:textId="77777777" w:rsidR="00006C52" w:rsidRDefault="00736703" w:rsidP="00C30257">
      <w:pPr>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Whilst this service model can be challenging to deliver, t</w:t>
      </w:r>
      <w:r w:rsidR="00006C52" w:rsidRPr="00006C52">
        <w:rPr>
          <w:rFonts w:ascii="Arial" w:hAnsi="Arial" w:cs="Arial"/>
          <w:color w:val="000000"/>
          <w:sz w:val="24"/>
          <w:szCs w:val="24"/>
        </w:rPr>
        <w:t xml:space="preserve">he parents felt the service had improved and they could see a difference from that which they had received previously. Families also acknowledged the need to accept additional staff to develop experience and knowledge of the child to enable them to provide short term cover should that be necessary. </w:t>
      </w:r>
    </w:p>
    <w:p w14:paraId="08C26581" w14:textId="77777777" w:rsidR="00006C52" w:rsidRPr="00006C52" w:rsidRDefault="00006C52" w:rsidP="00006C52">
      <w:pPr>
        <w:autoSpaceDE w:val="0"/>
        <w:autoSpaceDN w:val="0"/>
        <w:adjustRightInd w:val="0"/>
        <w:spacing w:after="0" w:line="240" w:lineRule="auto"/>
        <w:rPr>
          <w:rFonts w:ascii="Arial" w:hAnsi="Arial" w:cs="Arial"/>
          <w:color w:val="000000"/>
          <w:sz w:val="24"/>
          <w:szCs w:val="24"/>
        </w:rPr>
      </w:pPr>
    </w:p>
    <w:p w14:paraId="24BCC614" w14:textId="77777777" w:rsidR="00006C52" w:rsidRDefault="00006C52" w:rsidP="00006C52">
      <w:pPr>
        <w:autoSpaceDE w:val="0"/>
        <w:autoSpaceDN w:val="0"/>
        <w:adjustRightInd w:val="0"/>
        <w:spacing w:after="0" w:line="240" w:lineRule="auto"/>
        <w:rPr>
          <w:rFonts w:ascii="Arial" w:hAnsi="Arial" w:cs="Arial"/>
          <w:color w:val="000000"/>
          <w:sz w:val="24"/>
          <w:szCs w:val="24"/>
        </w:rPr>
      </w:pPr>
      <w:r w:rsidRPr="00006C52">
        <w:rPr>
          <w:rFonts w:ascii="Arial" w:hAnsi="Arial" w:cs="Arial"/>
          <w:color w:val="000000"/>
          <w:sz w:val="24"/>
          <w:szCs w:val="24"/>
        </w:rPr>
        <w:t>Specific areas</w:t>
      </w:r>
      <w:r>
        <w:rPr>
          <w:rFonts w:ascii="Arial" w:hAnsi="Arial" w:cs="Arial"/>
          <w:color w:val="000000"/>
          <w:sz w:val="24"/>
          <w:szCs w:val="24"/>
        </w:rPr>
        <w:t xml:space="preserve"> of improvement identified by the families included:</w:t>
      </w:r>
    </w:p>
    <w:p w14:paraId="7907BA4A" w14:textId="77777777" w:rsidR="00006C52" w:rsidRPr="00A82521" w:rsidRDefault="00006C52" w:rsidP="00BD1206">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A82521">
        <w:rPr>
          <w:rFonts w:ascii="Arial" w:hAnsi="Arial" w:cs="Arial"/>
          <w:color w:val="000000"/>
          <w:sz w:val="24"/>
          <w:szCs w:val="24"/>
        </w:rPr>
        <w:lastRenderedPageBreak/>
        <w:t>Allowing CCNS staff who usually provide care in the home to follow children into hospital and ensure continuity of care</w:t>
      </w:r>
    </w:p>
    <w:p w14:paraId="38829E99" w14:textId="77777777" w:rsidR="00006C52" w:rsidRPr="00A82521" w:rsidRDefault="00006C52" w:rsidP="00BD1206">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A82521">
        <w:rPr>
          <w:rFonts w:ascii="Arial" w:hAnsi="Arial" w:cs="Arial"/>
          <w:color w:val="000000"/>
          <w:sz w:val="24"/>
          <w:szCs w:val="24"/>
        </w:rPr>
        <w:t>HCSWs being able to administer some forms of medication, based upon training and competency assessment</w:t>
      </w:r>
    </w:p>
    <w:p w14:paraId="060B14D9" w14:textId="77777777" w:rsidR="00006C52" w:rsidRPr="00006C52" w:rsidRDefault="00006C52" w:rsidP="00BD1206">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Improved speed of response, particularly from the office based staff and the child’s nurse</w:t>
      </w:r>
    </w:p>
    <w:p w14:paraId="722B8453" w14:textId="77777777" w:rsidR="00006C52" w:rsidRPr="00006C52" w:rsidRDefault="00006C52" w:rsidP="00BD1206">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 xml:space="preserve">A reduction in the number of children requiring 2:1 care, releasing more capacity to allocate to others and reduce cancellations of care </w:t>
      </w:r>
    </w:p>
    <w:p w14:paraId="0A804689" w14:textId="77777777" w:rsidR="00006C52" w:rsidRPr="00006C52" w:rsidRDefault="00006C52" w:rsidP="00BD1206">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Improved continuity of care through the ‘team around the child’ model</w:t>
      </w:r>
    </w:p>
    <w:p w14:paraId="761EBC46" w14:textId="77777777" w:rsidR="00006C52" w:rsidRPr="00006C52" w:rsidRDefault="00006C52" w:rsidP="00BD1206">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006C52">
        <w:rPr>
          <w:rFonts w:ascii="Arial" w:hAnsi="Arial" w:cs="Arial"/>
          <w:color w:val="000000"/>
          <w:sz w:val="24"/>
          <w:szCs w:val="24"/>
        </w:rPr>
        <w:t xml:space="preserve">A more proactive response, working together with families to prepare and pre-empt issues rather than responding later. </w:t>
      </w:r>
    </w:p>
    <w:p w14:paraId="1429C6B6" w14:textId="77777777" w:rsidR="00006C52" w:rsidRDefault="00006C52" w:rsidP="00006C52">
      <w:pPr>
        <w:pStyle w:val="ListParagraph"/>
        <w:autoSpaceDE w:val="0"/>
        <w:autoSpaceDN w:val="0"/>
        <w:adjustRightInd w:val="0"/>
        <w:spacing w:after="0" w:line="240" w:lineRule="auto"/>
        <w:rPr>
          <w:rFonts w:ascii="Arial" w:hAnsi="Arial" w:cs="Arial"/>
          <w:color w:val="000000"/>
          <w:sz w:val="24"/>
          <w:szCs w:val="24"/>
        </w:rPr>
      </w:pPr>
    </w:p>
    <w:p w14:paraId="21B90292" w14:textId="77777777" w:rsidR="00D4736B" w:rsidRDefault="00D4736B" w:rsidP="00006C52">
      <w:pPr>
        <w:pStyle w:val="ListParagraph"/>
        <w:autoSpaceDE w:val="0"/>
        <w:autoSpaceDN w:val="0"/>
        <w:adjustRightInd w:val="0"/>
        <w:spacing w:after="0" w:line="240" w:lineRule="auto"/>
        <w:rPr>
          <w:rFonts w:ascii="Arial" w:hAnsi="Arial" w:cs="Arial"/>
          <w:color w:val="000000"/>
          <w:sz w:val="24"/>
          <w:szCs w:val="24"/>
        </w:rPr>
      </w:pPr>
    </w:p>
    <w:p w14:paraId="51A45555" w14:textId="77777777" w:rsidR="00D4736B" w:rsidRPr="00D4736B" w:rsidRDefault="00A82521" w:rsidP="00A82521">
      <w:pPr>
        <w:autoSpaceDE w:val="0"/>
        <w:autoSpaceDN w:val="0"/>
        <w:adjustRightInd w:val="0"/>
        <w:spacing w:after="0" w:line="240" w:lineRule="auto"/>
        <w:rPr>
          <w:rFonts w:ascii="Arial" w:hAnsi="Arial" w:cs="Arial"/>
          <w:b/>
          <w:color w:val="000000"/>
          <w:sz w:val="24"/>
          <w:szCs w:val="24"/>
        </w:rPr>
      </w:pPr>
      <w:r w:rsidRPr="00D4736B">
        <w:rPr>
          <w:rFonts w:ascii="Arial" w:hAnsi="Arial" w:cs="Arial"/>
          <w:b/>
          <w:color w:val="000000"/>
          <w:sz w:val="24"/>
          <w:szCs w:val="24"/>
        </w:rPr>
        <w:t xml:space="preserve">Areas for improvement identified </w:t>
      </w:r>
      <w:r w:rsidR="00D4736B" w:rsidRPr="00D4736B">
        <w:rPr>
          <w:rFonts w:ascii="Arial" w:hAnsi="Arial" w:cs="Arial"/>
          <w:b/>
          <w:color w:val="000000"/>
          <w:sz w:val="24"/>
          <w:szCs w:val="24"/>
        </w:rPr>
        <w:t>by the families:</w:t>
      </w:r>
    </w:p>
    <w:p w14:paraId="286A83DC" w14:textId="77777777" w:rsidR="00D4736B" w:rsidRPr="00D4736B" w:rsidRDefault="00D4736B" w:rsidP="00BD1206">
      <w:pPr>
        <w:pStyle w:val="ListParagraph"/>
        <w:numPr>
          <w:ilvl w:val="0"/>
          <w:numId w:val="18"/>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One parent discussion identified a late approach to transition planning</w:t>
      </w:r>
    </w:p>
    <w:p w14:paraId="19514A91" w14:textId="77777777" w:rsidR="00D4736B" w:rsidRPr="00D4736B" w:rsidRDefault="00D4736B" w:rsidP="00BD1206">
      <w:pPr>
        <w:pStyle w:val="ListParagraph"/>
        <w:numPr>
          <w:ilvl w:val="0"/>
          <w:numId w:val="18"/>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Two families felt that joint working with social care services could be improved</w:t>
      </w:r>
    </w:p>
    <w:p w14:paraId="5EA666A1" w14:textId="77777777" w:rsidR="00A82521" w:rsidRPr="00D4736B" w:rsidRDefault="00A82521" w:rsidP="00BD1206">
      <w:pPr>
        <w:pStyle w:val="ListParagraph"/>
        <w:numPr>
          <w:ilvl w:val="0"/>
          <w:numId w:val="18"/>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Despite recognising the improvements over the last year, one parent still felt a residual lack of trust; the parent was able to reflect and recognise that this was based on historic issues which may take some time to resolve</w:t>
      </w:r>
    </w:p>
    <w:p w14:paraId="30BC130B" w14:textId="77777777" w:rsidR="003B4E58" w:rsidRPr="00D4736B" w:rsidRDefault="00D4736B" w:rsidP="00BD1206">
      <w:pPr>
        <w:pStyle w:val="ListParagraph"/>
        <w:numPr>
          <w:ilvl w:val="0"/>
          <w:numId w:val="18"/>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sz w:val="24"/>
          <w:szCs w:val="24"/>
        </w:rPr>
        <w:t>One family raised a concern about access to residential respite care</w:t>
      </w:r>
    </w:p>
    <w:p w14:paraId="3A335DB2" w14:textId="77777777" w:rsidR="00D4736B" w:rsidRPr="00D4736B" w:rsidRDefault="00D4736B" w:rsidP="00D4736B">
      <w:pPr>
        <w:pStyle w:val="ListParagraph"/>
        <w:autoSpaceDE w:val="0"/>
        <w:autoSpaceDN w:val="0"/>
        <w:adjustRightInd w:val="0"/>
        <w:spacing w:after="0" w:line="240" w:lineRule="auto"/>
        <w:jc w:val="both"/>
        <w:rPr>
          <w:rFonts w:ascii="Arial" w:hAnsi="Arial" w:cs="Arial"/>
          <w:color w:val="000000"/>
          <w:sz w:val="24"/>
          <w:szCs w:val="24"/>
        </w:rPr>
      </w:pPr>
    </w:p>
    <w:p w14:paraId="5F9E4131" w14:textId="77777777" w:rsidR="00726C8B" w:rsidRDefault="00D4736B" w:rsidP="009C4A2D">
      <w:pPr>
        <w:spacing w:after="0" w:line="271" w:lineRule="auto"/>
        <w:jc w:val="both"/>
        <w:rPr>
          <w:rFonts w:ascii="Arial" w:hAnsi="Arial" w:cs="Arial"/>
          <w:b/>
          <w:sz w:val="24"/>
          <w:szCs w:val="24"/>
        </w:rPr>
      </w:pPr>
      <w:r>
        <w:rPr>
          <w:rFonts w:ascii="Arial" w:hAnsi="Arial" w:cs="Arial"/>
          <w:b/>
          <w:sz w:val="24"/>
          <w:szCs w:val="24"/>
        </w:rPr>
        <w:t xml:space="preserve">3.3.2 Views of Staff </w:t>
      </w:r>
    </w:p>
    <w:p w14:paraId="5537D23C" w14:textId="77777777" w:rsidR="00D4736B" w:rsidRDefault="00D4736B" w:rsidP="009C4A2D">
      <w:pPr>
        <w:spacing w:after="0" w:line="271" w:lineRule="auto"/>
        <w:jc w:val="both"/>
        <w:rPr>
          <w:rFonts w:ascii="Arial" w:hAnsi="Arial" w:cs="Arial"/>
          <w:sz w:val="24"/>
          <w:szCs w:val="24"/>
        </w:rPr>
      </w:pPr>
      <w:r w:rsidRPr="00D4736B">
        <w:rPr>
          <w:rFonts w:ascii="Arial" w:hAnsi="Arial" w:cs="Arial"/>
          <w:sz w:val="24"/>
          <w:szCs w:val="24"/>
        </w:rPr>
        <w:t>The reviewers met with all the registrants and found them to be professional, keen and enthusiastic. They spoke positively of both the Team Manager and the Clinical Educator, acknowledging the high levels of support they received from them.</w:t>
      </w:r>
      <w:r>
        <w:rPr>
          <w:rFonts w:ascii="Arial" w:hAnsi="Arial" w:cs="Arial"/>
          <w:sz w:val="24"/>
          <w:szCs w:val="24"/>
        </w:rPr>
        <w:t xml:space="preserve"> </w:t>
      </w:r>
    </w:p>
    <w:p w14:paraId="5989350B" w14:textId="77777777" w:rsidR="00BD1206" w:rsidRDefault="00BD1206" w:rsidP="009C4A2D">
      <w:pPr>
        <w:spacing w:after="0" w:line="271" w:lineRule="auto"/>
        <w:jc w:val="both"/>
        <w:rPr>
          <w:rFonts w:ascii="Arial" w:hAnsi="Arial" w:cs="Arial"/>
          <w:sz w:val="24"/>
          <w:szCs w:val="24"/>
        </w:rPr>
      </w:pPr>
    </w:p>
    <w:p w14:paraId="7FC4BA63" w14:textId="77777777" w:rsidR="00D4736B" w:rsidRPr="00BD1206" w:rsidRDefault="00D4736B" w:rsidP="00BD1206">
      <w:pPr>
        <w:spacing w:after="0" w:line="271" w:lineRule="auto"/>
        <w:jc w:val="both"/>
        <w:rPr>
          <w:rFonts w:ascii="Arial" w:hAnsi="Arial" w:cs="Arial"/>
          <w:b/>
          <w:bCs/>
          <w:sz w:val="24"/>
          <w:szCs w:val="24"/>
        </w:rPr>
      </w:pPr>
      <w:r w:rsidRPr="00BD1206">
        <w:rPr>
          <w:rFonts w:ascii="Arial" w:hAnsi="Arial" w:cs="Arial"/>
          <w:b/>
          <w:bCs/>
          <w:sz w:val="24"/>
          <w:szCs w:val="24"/>
        </w:rPr>
        <w:t>Positives shared by the team included:</w:t>
      </w:r>
    </w:p>
    <w:p w14:paraId="392F6E89"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New ways of working, including the Ward Round pull model, both for the early identification of likely referrals and improved relationships and communication with the ward based teams and families </w:t>
      </w:r>
    </w:p>
    <w:p w14:paraId="6BB0604C"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Improved communication and feedback between the CCN Service and families </w:t>
      </w:r>
    </w:p>
    <w:p w14:paraId="686B3E57"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The reduction in cancelled care and the speed and effectiveness of communication with families when cancellation was unavoidable</w:t>
      </w:r>
    </w:p>
    <w:p w14:paraId="75437DD2"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The value of the </w:t>
      </w:r>
      <w:r w:rsidRPr="00D4736B">
        <w:rPr>
          <w:rFonts w:ascii="Arial" w:hAnsi="Arial" w:cs="Arial"/>
          <w:i/>
          <w:iCs/>
          <w:color w:val="000000"/>
          <w:sz w:val="24"/>
          <w:szCs w:val="24"/>
        </w:rPr>
        <w:t xml:space="preserve">huddle </w:t>
      </w:r>
      <w:r w:rsidRPr="00D4736B">
        <w:rPr>
          <w:rFonts w:ascii="Arial" w:hAnsi="Arial" w:cs="Arial"/>
          <w:color w:val="000000"/>
          <w:sz w:val="24"/>
          <w:szCs w:val="24"/>
        </w:rPr>
        <w:t xml:space="preserve">and </w:t>
      </w:r>
      <w:r w:rsidRPr="00D4736B">
        <w:rPr>
          <w:rFonts w:ascii="Arial" w:hAnsi="Arial" w:cs="Arial"/>
          <w:i/>
          <w:iCs/>
          <w:color w:val="000000"/>
          <w:sz w:val="24"/>
          <w:szCs w:val="24"/>
        </w:rPr>
        <w:t xml:space="preserve">lunch and learn </w:t>
      </w:r>
      <w:r w:rsidRPr="00D4736B">
        <w:rPr>
          <w:rFonts w:ascii="Arial" w:hAnsi="Arial" w:cs="Arial"/>
          <w:color w:val="000000"/>
          <w:sz w:val="24"/>
          <w:szCs w:val="24"/>
        </w:rPr>
        <w:t xml:space="preserve">sessions </w:t>
      </w:r>
    </w:p>
    <w:p w14:paraId="393EE8E9"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The development of the bank to support short term cover </w:t>
      </w:r>
    </w:p>
    <w:p w14:paraId="3D7A03CB"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Access to the Guardian Service was viewed as helpful and positive </w:t>
      </w:r>
    </w:p>
    <w:p w14:paraId="0CF051B9" w14:textId="77777777" w:rsidR="00D4736B" w:rsidRPr="00D4736B" w:rsidRDefault="00D4736B" w:rsidP="009B49F6">
      <w:pPr>
        <w:pStyle w:val="ListParagraph"/>
        <w:numPr>
          <w:ilvl w:val="0"/>
          <w:numId w:val="19"/>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The team value each other and operate well as a cohesive group </w:t>
      </w:r>
    </w:p>
    <w:p w14:paraId="7A7BEAEA" w14:textId="77777777" w:rsidR="00D4736B" w:rsidRDefault="00D4736B" w:rsidP="009B49F6">
      <w:pPr>
        <w:pStyle w:val="ListParagraph"/>
        <w:numPr>
          <w:ilvl w:val="0"/>
          <w:numId w:val="20"/>
        </w:numPr>
        <w:autoSpaceDE w:val="0"/>
        <w:autoSpaceDN w:val="0"/>
        <w:adjustRightInd w:val="0"/>
        <w:spacing w:after="0" w:line="240" w:lineRule="auto"/>
        <w:jc w:val="both"/>
        <w:rPr>
          <w:rFonts w:ascii="Arial" w:hAnsi="Arial" w:cs="Arial"/>
          <w:color w:val="000000"/>
          <w:sz w:val="24"/>
          <w:szCs w:val="24"/>
        </w:rPr>
      </w:pPr>
      <w:r w:rsidRPr="00D4736B">
        <w:rPr>
          <w:rFonts w:ascii="Arial" w:hAnsi="Arial" w:cs="Arial"/>
          <w:color w:val="000000"/>
          <w:sz w:val="24"/>
          <w:szCs w:val="24"/>
        </w:rPr>
        <w:t xml:space="preserve">HCSWs caring for a child whilst in hospital to begin to develop relationships with the family and assist with skills development prior to discharge. </w:t>
      </w:r>
    </w:p>
    <w:p w14:paraId="7EF0027F" w14:textId="77777777" w:rsidR="009B49F6" w:rsidRDefault="009B49F6" w:rsidP="009B49F6">
      <w:pPr>
        <w:autoSpaceDE w:val="0"/>
        <w:autoSpaceDN w:val="0"/>
        <w:adjustRightInd w:val="0"/>
        <w:spacing w:after="0" w:line="240" w:lineRule="auto"/>
        <w:jc w:val="both"/>
        <w:rPr>
          <w:rFonts w:ascii="Arial" w:hAnsi="Arial" w:cs="Arial"/>
          <w:color w:val="000000"/>
          <w:sz w:val="24"/>
          <w:szCs w:val="24"/>
        </w:rPr>
      </w:pPr>
    </w:p>
    <w:p w14:paraId="589CCD21" w14:textId="77777777" w:rsidR="009B49F6" w:rsidRDefault="009B49F6" w:rsidP="009B49F6">
      <w:pPr>
        <w:autoSpaceDE w:val="0"/>
        <w:autoSpaceDN w:val="0"/>
        <w:adjustRightInd w:val="0"/>
        <w:spacing w:after="0" w:line="240" w:lineRule="auto"/>
        <w:jc w:val="both"/>
        <w:rPr>
          <w:rFonts w:ascii="Arial" w:hAnsi="Arial" w:cs="Arial"/>
          <w:b/>
          <w:color w:val="000000"/>
          <w:sz w:val="24"/>
          <w:szCs w:val="24"/>
        </w:rPr>
      </w:pPr>
      <w:r w:rsidRPr="009B49F6">
        <w:rPr>
          <w:rFonts w:ascii="Arial" w:hAnsi="Arial" w:cs="Arial"/>
          <w:b/>
          <w:color w:val="000000"/>
          <w:sz w:val="24"/>
          <w:szCs w:val="24"/>
        </w:rPr>
        <w:t>T</w:t>
      </w:r>
      <w:r w:rsidR="00FD6DCD">
        <w:rPr>
          <w:rFonts w:ascii="Arial" w:hAnsi="Arial" w:cs="Arial"/>
          <w:b/>
          <w:color w:val="000000"/>
          <w:sz w:val="24"/>
          <w:szCs w:val="24"/>
        </w:rPr>
        <w:t xml:space="preserve">he staff </w:t>
      </w:r>
      <w:r w:rsidRPr="009B49F6">
        <w:rPr>
          <w:rFonts w:ascii="Arial" w:hAnsi="Arial" w:cs="Arial"/>
          <w:b/>
          <w:color w:val="000000"/>
          <w:sz w:val="24"/>
          <w:szCs w:val="24"/>
        </w:rPr>
        <w:t>identified</w:t>
      </w:r>
      <w:r w:rsidR="00FD6DCD">
        <w:rPr>
          <w:rFonts w:ascii="Arial" w:hAnsi="Arial" w:cs="Arial"/>
          <w:b/>
          <w:color w:val="000000"/>
          <w:sz w:val="24"/>
          <w:szCs w:val="24"/>
        </w:rPr>
        <w:t>:</w:t>
      </w:r>
    </w:p>
    <w:p w14:paraId="127642BB" w14:textId="77777777" w:rsidR="00FD6DCD" w:rsidRPr="00FD6DCD" w:rsidRDefault="00FD6DCD" w:rsidP="00BD1206">
      <w:pPr>
        <w:pStyle w:val="ListParagraph"/>
        <w:numPr>
          <w:ilvl w:val="0"/>
          <w:numId w:val="20"/>
        </w:numPr>
        <w:autoSpaceDE w:val="0"/>
        <w:autoSpaceDN w:val="0"/>
        <w:adjustRightInd w:val="0"/>
        <w:spacing w:after="0" w:line="240" w:lineRule="auto"/>
        <w:jc w:val="both"/>
        <w:rPr>
          <w:rFonts w:ascii="Arial" w:hAnsi="Arial" w:cs="Arial"/>
          <w:color w:val="000000"/>
          <w:sz w:val="24"/>
          <w:szCs w:val="24"/>
        </w:rPr>
      </w:pPr>
      <w:r w:rsidRPr="00FD6DCD">
        <w:rPr>
          <w:rFonts w:ascii="Arial" w:hAnsi="Arial" w:cs="Arial"/>
          <w:sz w:val="24"/>
          <w:szCs w:val="24"/>
        </w:rPr>
        <w:t>The fragmentation of children’s services across the HB continues to contribute to the CCNS feeling isolated</w:t>
      </w:r>
      <w:r>
        <w:rPr>
          <w:sz w:val="23"/>
          <w:szCs w:val="23"/>
        </w:rPr>
        <w:t xml:space="preserve">. </w:t>
      </w:r>
      <w:r w:rsidRPr="00FD6DCD">
        <w:rPr>
          <w:rFonts w:ascii="Arial" w:hAnsi="Arial" w:cs="Arial"/>
          <w:color w:val="000000"/>
          <w:sz w:val="24"/>
          <w:szCs w:val="24"/>
        </w:rPr>
        <w:t>The team noted that various other children’s services are working with the same group of children but are located in different Service Groups and in different locations across the HB estate, limiting the communications between them</w:t>
      </w:r>
    </w:p>
    <w:p w14:paraId="5DEACE4F" w14:textId="77777777" w:rsidR="00FD6DCD" w:rsidRDefault="00FD6DCD" w:rsidP="00BD1206">
      <w:pPr>
        <w:pStyle w:val="ListParagraph"/>
        <w:numPr>
          <w:ilvl w:val="0"/>
          <w:numId w:val="20"/>
        </w:numPr>
        <w:autoSpaceDE w:val="0"/>
        <w:autoSpaceDN w:val="0"/>
        <w:adjustRightInd w:val="0"/>
        <w:spacing w:after="0" w:line="240" w:lineRule="auto"/>
        <w:jc w:val="both"/>
        <w:rPr>
          <w:rFonts w:ascii="Arial" w:hAnsi="Arial" w:cs="Arial"/>
          <w:color w:val="000000"/>
          <w:sz w:val="24"/>
          <w:szCs w:val="24"/>
        </w:rPr>
      </w:pPr>
      <w:r w:rsidRPr="00FD6DCD">
        <w:rPr>
          <w:rFonts w:ascii="Arial" w:hAnsi="Arial" w:cs="Arial"/>
          <w:color w:val="000000"/>
          <w:sz w:val="24"/>
          <w:szCs w:val="24"/>
        </w:rPr>
        <w:t xml:space="preserve">Some staff expressed ongoing disappointment at the way the 2021 External Review Report had been reported by the media; they described feeling </w:t>
      </w:r>
      <w:r w:rsidRPr="00FD6DCD">
        <w:rPr>
          <w:rFonts w:ascii="Arial" w:hAnsi="Arial" w:cs="Arial"/>
          <w:color w:val="000000"/>
          <w:sz w:val="24"/>
          <w:szCs w:val="24"/>
        </w:rPr>
        <w:lastRenderedPageBreak/>
        <w:t>unprepared and vulnerable when exposed to the media scrutiny that resulted from the publication of the initial Review.</w:t>
      </w:r>
    </w:p>
    <w:p w14:paraId="13F98664" w14:textId="77777777" w:rsidR="00FD6DCD" w:rsidRDefault="00FD6DCD" w:rsidP="00FD6DCD">
      <w:pPr>
        <w:pStyle w:val="ListParagraph"/>
        <w:autoSpaceDE w:val="0"/>
        <w:autoSpaceDN w:val="0"/>
        <w:adjustRightInd w:val="0"/>
        <w:spacing w:after="0" w:line="240" w:lineRule="auto"/>
        <w:rPr>
          <w:rFonts w:ascii="Arial" w:hAnsi="Arial" w:cs="Arial"/>
          <w:color w:val="000000"/>
          <w:sz w:val="24"/>
          <w:szCs w:val="24"/>
        </w:rPr>
      </w:pPr>
    </w:p>
    <w:p w14:paraId="66A56E10" w14:textId="77777777" w:rsidR="00FD6DCD" w:rsidRPr="00FD6DCD" w:rsidRDefault="00FD6DCD" w:rsidP="00FD6DCD">
      <w:pPr>
        <w:pStyle w:val="ListParagraph"/>
        <w:autoSpaceDE w:val="0"/>
        <w:autoSpaceDN w:val="0"/>
        <w:adjustRightInd w:val="0"/>
        <w:spacing w:after="0" w:line="240" w:lineRule="auto"/>
        <w:rPr>
          <w:rFonts w:ascii="Arial" w:hAnsi="Arial" w:cs="Arial"/>
          <w:color w:val="000000"/>
          <w:sz w:val="24"/>
          <w:szCs w:val="24"/>
        </w:rPr>
      </w:pPr>
      <w:r w:rsidRPr="00FD6DCD">
        <w:rPr>
          <w:rFonts w:ascii="Arial" w:hAnsi="Arial" w:cs="Arial"/>
          <w:color w:val="000000"/>
          <w:sz w:val="24"/>
          <w:szCs w:val="24"/>
        </w:rPr>
        <w:t xml:space="preserve"> </w:t>
      </w:r>
    </w:p>
    <w:p w14:paraId="737C3D71" w14:textId="77777777" w:rsidR="009B49F6" w:rsidRPr="00BD1206" w:rsidRDefault="00FD6DCD" w:rsidP="009B49F6">
      <w:pPr>
        <w:autoSpaceDE w:val="0"/>
        <w:autoSpaceDN w:val="0"/>
        <w:adjustRightInd w:val="0"/>
        <w:spacing w:after="0" w:line="240" w:lineRule="auto"/>
        <w:jc w:val="both"/>
        <w:rPr>
          <w:rFonts w:ascii="Arial" w:hAnsi="Arial" w:cs="Arial"/>
          <w:b/>
          <w:color w:val="000000"/>
          <w:sz w:val="24"/>
          <w:szCs w:val="24"/>
        </w:rPr>
      </w:pPr>
      <w:r w:rsidRPr="00FD6DCD">
        <w:rPr>
          <w:rFonts w:ascii="Arial" w:hAnsi="Arial" w:cs="Arial"/>
          <w:b/>
          <w:color w:val="000000"/>
          <w:sz w:val="24"/>
          <w:szCs w:val="24"/>
        </w:rPr>
        <w:t>3.3.3 Views of Local Authority Partners</w:t>
      </w:r>
    </w:p>
    <w:p w14:paraId="004E0BE5" w14:textId="77777777" w:rsidR="00FD6DCD" w:rsidRDefault="00FD6DCD" w:rsidP="00BD1206">
      <w:pPr>
        <w:autoSpaceDE w:val="0"/>
        <w:autoSpaceDN w:val="0"/>
        <w:adjustRightInd w:val="0"/>
        <w:spacing w:after="0" w:line="240" w:lineRule="auto"/>
        <w:jc w:val="both"/>
        <w:rPr>
          <w:rFonts w:ascii="Arial" w:hAnsi="Arial" w:cs="Arial"/>
          <w:sz w:val="24"/>
          <w:szCs w:val="24"/>
        </w:rPr>
      </w:pPr>
      <w:r w:rsidRPr="00FD6DCD">
        <w:rPr>
          <w:rFonts w:ascii="Arial" w:hAnsi="Arial" w:cs="Arial"/>
          <w:color w:val="000000"/>
          <w:sz w:val="24"/>
          <w:szCs w:val="24"/>
        </w:rPr>
        <w:t>In the 2021 External Review, the reviewers were informed of transformation work, planned under the Regional Partnership Board (RPB), to review and improve partnership working. There was a dedicated work stream relating to children with</w:t>
      </w:r>
      <w:r w:rsidR="00BD1206">
        <w:rPr>
          <w:rFonts w:ascii="Arial" w:hAnsi="Arial" w:cs="Arial"/>
          <w:color w:val="000000"/>
          <w:sz w:val="24"/>
          <w:szCs w:val="24"/>
        </w:rPr>
        <w:t xml:space="preserve"> </w:t>
      </w:r>
      <w:r w:rsidRPr="00FD6DCD">
        <w:rPr>
          <w:rFonts w:ascii="Arial" w:hAnsi="Arial" w:cs="Arial"/>
          <w:sz w:val="24"/>
          <w:szCs w:val="24"/>
        </w:rPr>
        <w:t xml:space="preserve">complex needs identified with a clear plan to take this forward; it was disappointing to hear that there had been limited progress with this. The Reviewers were informed that recent Vanguard workshops held in February and March 2023 may form the basis of a focused move to address improved multi-agency working. </w:t>
      </w:r>
    </w:p>
    <w:p w14:paraId="4D2AFCC6" w14:textId="77777777" w:rsidR="00EF71A6" w:rsidRPr="00FD6DCD" w:rsidRDefault="00EF71A6" w:rsidP="00FD6DCD">
      <w:pPr>
        <w:spacing w:after="0" w:line="271" w:lineRule="auto"/>
        <w:jc w:val="both"/>
        <w:rPr>
          <w:rFonts w:ascii="Arial" w:hAnsi="Arial" w:cs="Arial"/>
          <w:sz w:val="24"/>
          <w:szCs w:val="24"/>
        </w:rPr>
      </w:pPr>
    </w:p>
    <w:p w14:paraId="053014B2" w14:textId="77777777" w:rsidR="00FD6DCD" w:rsidRPr="00BD1206" w:rsidRDefault="00FD6DCD" w:rsidP="00BD1206">
      <w:pPr>
        <w:spacing w:after="0" w:line="271" w:lineRule="auto"/>
        <w:jc w:val="both"/>
        <w:rPr>
          <w:rFonts w:ascii="Arial" w:hAnsi="Arial" w:cs="Arial"/>
          <w:sz w:val="24"/>
          <w:szCs w:val="24"/>
        </w:rPr>
      </w:pPr>
      <w:r w:rsidRPr="00FD6DCD">
        <w:rPr>
          <w:rFonts w:ascii="Arial" w:hAnsi="Arial" w:cs="Arial"/>
          <w:sz w:val="24"/>
          <w:szCs w:val="24"/>
        </w:rPr>
        <w:t xml:space="preserve">Multiagency discussions </w:t>
      </w:r>
      <w:r w:rsidR="00EF71A6">
        <w:rPr>
          <w:rFonts w:ascii="Arial" w:hAnsi="Arial" w:cs="Arial"/>
          <w:sz w:val="24"/>
          <w:szCs w:val="24"/>
        </w:rPr>
        <w:t xml:space="preserve">with the reviewers </w:t>
      </w:r>
      <w:r w:rsidRPr="00FD6DCD">
        <w:rPr>
          <w:rFonts w:ascii="Arial" w:hAnsi="Arial" w:cs="Arial"/>
          <w:sz w:val="24"/>
          <w:szCs w:val="24"/>
        </w:rPr>
        <w:t>have identified some specific concerns:</w:t>
      </w:r>
    </w:p>
    <w:p w14:paraId="2096AD95" w14:textId="77777777" w:rsidR="00FD6DCD" w:rsidRPr="00EF71A6" w:rsidRDefault="00FD6DCD"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A perceived lack of inter disciplinary working within the HB, for example between learning disability services, children’s services and long term care</w:t>
      </w:r>
    </w:p>
    <w:p w14:paraId="4F8DFA74" w14:textId="77777777" w:rsidR="00FD6DCD" w:rsidRPr="00EF71A6" w:rsidRDefault="00FD6DCD"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Difficulty in identifying a single point of contact who would undertake a care co-ordinator role on behalf of the HB, meaning the L</w:t>
      </w:r>
      <w:r w:rsidR="00BD1206">
        <w:rPr>
          <w:rFonts w:ascii="Arial" w:hAnsi="Arial" w:cs="Arial"/>
          <w:color w:val="000000"/>
          <w:sz w:val="24"/>
          <w:szCs w:val="24"/>
        </w:rPr>
        <w:t xml:space="preserve">ocal </w:t>
      </w:r>
      <w:r w:rsidR="00736703">
        <w:rPr>
          <w:rFonts w:ascii="Arial" w:hAnsi="Arial" w:cs="Arial"/>
          <w:color w:val="000000"/>
          <w:sz w:val="24"/>
          <w:szCs w:val="24"/>
        </w:rPr>
        <w:t>Authority</w:t>
      </w:r>
      <w:r w:rsidR="00BD1206">
        <w:rPr>
          <w:rFonts w:ascii="Arial" w:hAnsi="Arial" w:cs="Arial"/>
          <w:color w:val="000000"/>
          <w:sz w:val="24"/>
          <w:szCs w:val="24"/>
        </w:rPr>
        <w:t xml:space="preserve"> (LA)</w:t>
      </w:r>
      <w:r w:rsidRPr="00EF71A6">
        <w:rPr>
          <w:rFonts w:ascii="Arial" w:hAnsi="Arial" w:cs="Arial"/>
          <w:color w:val="000000"/>
          <w:sz w:val="24"/>
          <w:szCs w:val="24"/>
        </w:rPr>
        <w:t xml:space="preserve"> </w:t>
      </w:r>
      <w:r w:rsidRPr="00EF71A6">
        <w:rPr>
          <w:rFonts w:ascii="Arial" w:hAnsi="Arial" w:cs="Arial"/>
          <w:i/>
          <w:iCs/>
          <w:color w:val="000000"/>
          <w:sz w:val="24"/>
          <w:szCs w:val="24"/>
        </w:rPr>
        <w:t>get bounced around</w:t>
      </w:r>
    </w:p>
    <w:p w14:paraId="14CE1F5E" w14:textId="77777777" w:rsidR="00FD6DCD" w:rsidRPr="00EF71A6" w:rsidRDefault="00FD6DCD"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A lack of co-ordination between the CYPCC, Looked After Children (LAC) and children within the Children’s Disability Team (CDT) even though these services were sometimes involved with the same children at the same time</w:t>
      </w:r>
    </w:p>
    <w:p w14:paraId="429609DA" w14:textId="77777777" w:rsidR="00EF71A6" w:rsidRPr="00EF71A6" w:rsidRDefault="00FD6DCD"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 xml:space="preserve">Difficulties in agreeing funding responsibilities leading to delays in the provision of services. </w:t>
      </w:r>
    </w:p>
    <w:p w14:paraId="1104CC96" w14:textId="77777777" w:rsidR="00FD6DCD" w:rsidRPr="00EF71A6" w:rsidRDefault="00FD6DCD"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The lack of a resolution process that could rapidly address disagreements</w:t>
      </w:r>
    </w:p>
    <w:p w14:paraId="0029488C"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The underpinning ethos of working together around the child getting lost in the bureaucracy</w:t>
      </w:r>
    </w:p>
    <w:p w14:paraId="4AD0E339"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Placements made in an emergency seeming to fall to the LA to manage with protracted discussions afterwards regarding funding</w:t>
      </w:r>
    </w:p>
    <w:p w14:paraId="4AA9DCAC"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The recognised impacts of some placements which are very high cost and may be out of area leading to increased difficulties in monitoring and review</w:t>
      </w:r>
    </w:p>
    <w:p w14:paraId="718387FA"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Meetings between partners are not attended by HB professionals at a level that allows for timely decision making</w:t>
      </w:r>
      <w:r w:rsidR="00736703">
        <w:rPr>
          <w:rFonts w:ascii="Arial" w:hAnsi="Arial" w:cs="Arial"/>
          <w:color w:val="000000"/>
          <w:sz w:val="24"/>
          <w:szCs w:val="24"/>
        </w:rPr>
        <w:t xml:space="preserve">. </w:t>
      </w:r>
    </w:p>
    <w:p w14:paraId="5E046553"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Arial" w:hAnsi="Arial" w:cs="Arial"/>
          <w:color w:val="000000"/>
          <w:sz w:val="24"/>
          <w:szCs w:val="24"/>
        </w:rPr>
      </w:pPr>
      <w:r w:rsidRPr="00EF71A6">
        <w:rPr>
          <w:rFonts w:ascii="Arial" w:hAnsi="Arial" w:cs="Arial"/>
          <w:color w:val="000000"/>
          <w:sz w:val="24"/>
          <w:szCs w:val="24"/>
        </w:rPr>
        <w:t xml:space="preserve">A view that packages of care appeared to be turned down at the Quality Assurance stage with any peer review </w:t>
      </w:r>
      <w:r w:rsidRPr="00EF71A6">
        <w:rPr>
          <w:rFonts w:ascii="Arial" w:hAnsi="Arial" w:cs="Arial"/>
          <w:i/>
          <w:iCs/>
          <w:color w:val="000000"/>
          <w:sz w:val="24"/>
          <w:szCs w:val="24"/>
        </w:rPr>
        <w:t xml:space="preserve">always </w:t>
      </w:r>
      <w:r w:rsidRPr="00EF71A6">
        <w:rPr>
          <w:rFonts w:ascii="Arial" w:hAnsi="Arial" w:cs="Arial"/>
          <w:color w:val="000000"/>
          <w:sz w:val="24"/>
          <w:szCs w:val="24"/>
        </w:rPr>
        <w:t>supporting the HB view</w:t>
      </w:r>
    </w:p>
    <w:p w14:paraId="69B00362" w14:textId="77777777" w:rsidR="00EF71A6" w:rsidRPr="00EF71A6" w:rsidRDefault="00EF71A6" w:rsidP="00EF71A6">
      <w:pPr>
        <w:pStyle w:val="ListParagraph"/>
        <w:numPr>
          <w:ilvl w:val="0"/>
          <w:numId w:val="22"/>
        </w:numPr>
        <w:autoSpaceDE w:val="0"/>
        <w:autoSpaceDN w:val="0"/>
        <w:adjustRightInd w:val="0"/>
        <w:spacing w:after="0" w:line="240" w:lineRule="auto"/>
        <w:rPr>
          <w:rFonts w:ascii="Arial" w:hAnsi="Arial" w:cs="Arial"/>
          <w:color w:val="000000"/>
          <w:sz w:val="24"/>
          <w:szCs w:val="24"/>
        </w:rPr>
      </w:pPr>
      <w:r w:rsidRPr="00EF71A6">
        <w:rPr>
          <w:rFonts w:ascii="Arial" w:hAnsi="Arial" w:cs="Arial"/>
          <w:color w:val="000000"/>
          <w:sz w:val="24"/>
          <w:szCs w:val="24"/>
        </w:rPr>
        <w:t xml:space="preserve">The checklist step is unnecessary </w:t>
      </w:r>
      <w:r w:rsidRPr="00EF71A6">
        <w:rPr>
          <w:rFonts w:ascii="Arial" w:hAnsi="Arial" w:cs="Arial"/>
          <w:i/>
          <w:iCs/>
          <w:color w:val="000000"/>
          <w:sz w:val="24"/>
          <w:szCs w:val="24"/>
        </w:rPr>
        <w:t>as everyone proceeds to full DST</w:t>
      </w:r>
      <w:r w:rsidR="00BD1206">
        <w:rPr>
          <w:rFonts w:ascii="Arial" w:hAnsi="Arial" w:cs="Arial"/>
          <w:i/>
          <w:iCs/>
          <w:color w:val="000000"/>
          <w:sz w:val="24"/>
          <w:szCs w:val="24"/>
        </w:rPr>
        <w:t>.</w:t>
      </w:r>
    </w:p>
    <w:p w14:paraId="207EA577" w14:textId="77777777" w:rsidR="00EF71A6" w:rsidRPr="00EF71A6" w:rsidRDefault="00EF71A6" w:rsidP="00EF71A6">
      <w:pPr>
        <w:autoSpaceDE w:val="0"/>
        <w:autoSpaceDN w:val="0"/>
        <w:adjustRightInd w:val="0"/>
        <w:spacing w:after="0" w:line="240" w:lineRule="auto"/>
        <w:rPr>
          <w:rFonts w:ascii="Arial" w:hAnsi="Arial" w:cs="Arial"/>
          <w:b/>
          <w:color w:val="000000"/>
          <w:sz w:val="23"/>
          <w:szCs w:val="23"/>
        </w:rPr>
      </w:pPr>
    </w:p>
    <w:p w14:paraId="359E780F" w14:textId="77777777" w:rsidR="00EF71A6" w:rsidRPr="00EF71A6" w:rsidRDefault="00EF71A6" w:rsidP="00EF71A6">
      <w:pPr>
        <w:autoSpaceDE w:val="0"/>
        <w:autoSpaceDN w:val="0"/>
        <w:adjustRightInd w:val="0"/>
        <w:spacing w:after="0" w:line="240" w:lineRule="auto"/>
        <w:rPr>
          <w:rFonts w:ascii="Arial" w:hAnsi="Arial" w:cs="Arial"/>
          <w:b/>
          <w:color w:val="000000"/>
          <w:sz w:val="24"/>
          <w:szCs w:val="24"/>
        </w:rPr>
      </w:pPr>
      <w:r w:rsidRPr="00EF71A6">
        <w:rPr>
          <w:rFonts w:ascii="Arial" w:hAnsi="Arial" w:cs="Arial"/>
          <w:b/>
          <w:color w:val="000000"/>
          <w:sz w:val="24"/>
          <w:szCs w:val="24"/>
        </w:rPr>
        <w:t>Strategic concerns identified included:</w:t>
      </w:r>
    </w:p>
    <w:p w14:paraId="1B70A946"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Arial" w:hAnsi="Arial" w:cs="Arial"/>
          <w:sz w:val="24"/>
          <w:szCs w:val="24"/>
        </w:rPr>
      </w:pPr>
      <w:r w:rsidRPr="00EF71A6">
        <w:rPr>
          <w:rFonts w:ascii="Arial" w:hAnsi="Arial" w:cs="Arial"/>
          <w:color w:val="000000"/>
          <w:sz w:val="24"/>
          <w:szCs w:val="24"/>
        </w:rPr>
        <w:t xml:space="preserve">The focus appeared to be on reacting and managing the issues today on a </w:t>
      </w:r>
      <w:r w:rsidR="00BD1206" w:rsidRPr="00EF71A6">
        <w:rPr>
          <w:rFonts w:ascii="Arial" w:hAnsi="Arial" w:cs="Arial"/>
          <w:color w:val="000000"/>
          <w:sz w:val="24"/>
          <w:szCs w:val="24"/>
        </w:rPr>
        <w:t>child-by-child</w:t>
      </w:r>
      <w:r w:rsidRPr="00EF71A6">
        <w:rPr>
          <w:rFonts w:ascii="Arial" w:hAnsi="Arial" w:cs="Arial"/>
          <w:color w:val="000000"/>
          <w:sz w:val="24"/>
          <w:szCs w:val="24"/>
        </w:rPr>
        <w:t xml:space="preserve"> basis meaning there was little room for forward thinking on how </w:t>
      </w:r>
      <w:r w:rsidRPr="00EF71A6">
        <w:rPr>
          <w:rFonts w:ascii="Arial" w:hAnsi="Arial" w:cs="Arial"/>
          <w:sz w:val="24"/>
          <w:szCs w:val="24"/>
        </w:rPr>
        <w:t xml:space="preserve">collectively agencies could work together and change or further develop the model. </w:t>
      </w:r>
    </w:p>
    <w:p w14:paraId="4C1AA364"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Cambria" w:hAnsi="Cambria" w:cs="Cambria"/>
          <w:sz w:val="24"/>
          <w:szCs w:val="24"/>
        </w:rPr>
      </w:pPr>
      <w:r w:rsidRPr="00EF71A6">
        <w:rPr>
          <w:rFonts w:ascii="Arial" w:hAnsi="Arial" w:cs="Arial"/>
          <w:sz w:val="24"/>
          <w:szCs w:val="24"/>
        </w:rPr>
        <w:t>The growing number of young people with ongoing needs now approaching adulthood and needing assessment and commencing the process of transition planning. The LA noted there are circa 50 young people identified who will need to be managed through to transition to adult services over the next few years. This will place significant new demands on both those assessing and on those providing services for a growing number of young adults with complex needs.</w:t>
      </w:r>
    </w:p>
    <w:p w14:paraId="34FB1FAD" w14:textId="77777777" w:rsidR="00EF71A6" w:rsidRPr="00EF71A6" w:rsidRDefault="00EF71A6" w:rsidP="00BD1206">
      <w:pPr>
        <w:pStyle w:val="ListParagraph"/>
        <w:numPr>
          <w:ilvl w:val="0"/>
          <w:numId w:val="22"/>
        </w:numPr>
        <w:autoSpaceDE w:val="0"/>
        <w:autoSpaceDN w:val="0"/>
        <w:adjustRightInd w:val="0"/>
        <w:spacing w:after="0" w:line="240" w:lineRule="auto"/>
        <w:jc w:val="both"/>
        <w:rPr>
          <w:rFonts w:ascii="Cambria" w:hAnsi="Cambria" w:cs="Cambria"/>
          <w:sz w:val="24"/>
          <w:szCs w:val="24"/>
        </w:rPr>
      </w:pPr>
      <w:r w:rsidRPr="00EF71A6">
        <w:rPr>
          <w:rFonts w:ascii="Arial" w:hAnsi="Arial" w:cs="Arial"/>
          <w:sz w:val="24"/>
          <w:szCs w:val="24"/>
        </w:rPr>
        <w:t>Access to respite locally for children with more complex needs.</w:t>
      </w:r>
    </w:p>
    <w:p w14:paraId="20FAFC5A" w14:textId="77777777" w:rsidR="00EF71A6" w:rsidRPr="00EF71A6" w:rsidRDefault="00EF71A6" w:rsidP="00EF71A6">
      <w:pPr>
        <w:autoSpaceDE w:val="0"/>
        <w:autoSpaceDN w:val="0"/>
        <w:adjustRightInd w:val="0"/>
        <w:spacing w:after="0" w:line="240" w:lineRule="auto"/>
        <w:rPr>
          <w:rFonts w:ascii="Arial" w:hAnsi="Arial" w:cs="Arial"/>
          <w:color w:val="000000"/>
          <w:sz w:val="24"/>
          <w:szCs w:val="24"/>
        </w:rPr>
      </w:pPr>
    </w:p>
    <w:p w14:paraId="57AFCDA1" w14:textId="77777777" w:rsidR="00FD6DCD" w:rsidRPr="00FD6DCD" w:rsidRDefault="00EF71A6" w:rsidP="00FD6DCD">
      <w:pPr>
        <w:autoSpaceDE w:val="0"/>
        <w:autoSpaceDN w:val="0"/>
        <w:adjustRightInd w:val="0"/>
        <w:spacing w:after="0" w:line="240" w:lineRule="auto"/>
        <w:rPr>
          <w:rFonts w:ascii="Arial" w:hAnsi="Arial" w:cs="Arial"/>
          <w:b/>
          <w:color w:val="000000"/>
          <w:sz w:val="24"/>
          <w:szCs w:val="24"/>
        </w:rPr>
      </w:pPr>
      <w:r w:rsidRPr="00EF71A6">
        <w:rPr>
          <w:rFonts w:ascii="Arial" w:hAnsi="Arial" w:cs="Arial"/>
          <w:b/>
          <w:color w:val="000000"/>
          <w:sz w:val="24"/>
          <w:szCs w:val="24"/>
        </w:rPr>
        <w:lastRenderedPageBreak/>
        <w:t>Mitigation</w:t>
      </w:r>
    </w:p>
    <w:p w14:paraId="0E707787" w14:textId="77777777" w:rsidR="00EF71A6" w:rsidRDefault="00EF71A6" w:rsidP="00CB0D28">
      <w:pPr>
        <w:pStyle w:val="Default"/>
        <w:jc w:val="both"/>
        <w:rPr>
          <w:rFonts w:ascii="Arial" w:hAnsi="Arial" w:cs="Arial"/>
        </w:rPr>
      </w:pPr>
      <w:r>
        <w:rPr>
          <w:rFonts w:ascii="Arial" w:hAnsi="Arial" w:cs="Arial"/>
        </w:rPr>
        <w:t xml:space="preserve">It was identified that the recent Vanguard </w:t>
      </w:r>
      <w:r w:rsidRPr="00EF71A6">
        <w:rPr>
          <w:rFonts w:ascii="Arial" w:hAnsi="Arial" w:cs="Arial"/>
        </w:rPr>
        <w:t xml:space="preserve">events have helped to highlight some issues and are beginning to work through what and how things need to change. </w:t>
      </w:r>
      <w:r>
        <w:rPr>
          <w:rFonts w:ascii="Arial" w:hAnsi="Arial" w:cs="Arial"/>
        </w:rPr>
        <w:t>There is a commitment by the Children &amp; Young People Division to work closely with HB leads and local authority to work collaboratively to improve the experiences for children and their families. Close monitoring and assurance processes will assist in improving the future situation.</w:t>
      </w:r>
    </w:p>
    <w:p w14:paraId="0BA627F3" w14:textId="77777777" w:rsidR="00EF71A6" w:rsidRDefault="00EF71A6" w:rsidP="00EF71A6">
      <w:pPr>
        <w:pStyle w:val="Default"/>
        <w:rPr>
          <w:rFonts w:ascii="Arial" w:hAnsi="Arial" w:cs="Arial"/>
        </w:rPr>
      </w:pPr>
    </w:p>
    <w:p w14:paraId="005747B5" w14:textId="77777777" w:rsidR="00EF71A6" w:rsidRDefault="00B71AF2" w:rsidP="00EF71A6">
      <w:pPr>
        <w:pStyle w:val="Default"/>
        <w:numPr>
          <w:ilvl w:val="1"/>
          <w:numId w:val="1"/>
        </w:numPr>
        <w:rPr>
          <w:rFonts w:ascii="Arial" w:hAnsi="Arial" w:cs="Arial"/>
          <w:b/>
        </w:rPr>
      </w:pPr>
      <w:r>
        <w:rPr>
          <w:rFonts w:ascii="Arial" w:hAnsi="Arial" w:cs="Arial"/>
          <w:b/>
        </w:rPr>
        <w:t>PROGRESS IN IMPLEMENTING THE IMPROVEMENT PLAN</w:t>
      </w:r>
    </w:p>
    <w:p w14:paraId="2F66A799" w14:textId="77777777" w:rsidR="00A52338" w:rsidRPr="00CB0D28" w:rsidRDefault="00A52338" w:rsidP="005F02E2">
      <w:pPr>
        <w:pStyle w:val="Default"/>
        <w:ind w:left="765"/>
        <w:rPr>
          <w:rFonts w:ascii="Arial" w:hAnsi="Arial" w:cs="Arial"/>
          <w:b/>
        </w:rPr>
      </w:pPr>
    </w:p>
    <w:p w14:paraId="4D05E320" w14:textId="1D863B0D" w:rsidR="008D4DE1" w:rsidRDefault="008D4DE1" w:rsidP="00CB0D28">
      <w:pPr>
        <w:jc w:val="both"/>
        <w:rPr>
          <w:rFonts w:ascii="Arial" w:hAnsi="Arial" w:cs="Arial"/>
          <w:sz w:val="24"/>
          <w:szCs w:val="24"/>
        </w:rPr>
      </w:pPr>
      <w:r>
        <w:rPr>
          <w:rFonts w:ascii="Arial" w:hAnsi="Arial" w:cs="Arial"/>
          <w:sz w:val="24"/>
          <w:szCs w:val="24"/>
        </w:rPr>
        <w:t xml:space="preserve">There were a significant number of actions within the improvement to achieve </w:t>
      </w:r>
      <w:r w:rsidR="005115D3">
        <w:rPr>
          <w:rFonts w:ascii="Arial" w:hAnsi="Arial" w:cs="Arial"/>
          <w:sz w:val="24"/>
          <w:szCs w:val="24"/>
        </w:rPr>
        <w:t>all 34 r</w:t>
      </w:r>
      <w:r>
        <w:rPr>
          <w:rFonts w:ascii="Arial" w:hAnsi="Arial" w:cs="Arial"/>
          <w:sz w:val="24"/>
          <w:szCs w:val="24"/>
        </w:rPr>
        <w:t>ecommendations</w:t>
      </w:r>
      <w:r w:rsidR="005115D3">
        <w:rPr>
          <w:rFonts w:ascii="Arial" w:hAnsi="Arial" w:cs="Arial"/>
          <w:sz w:val="24"/>
          <w:szCs w:val="24"/>
        </w:rPr>
        <w:t>. I</w:t>
      </w:r>
      <w:r>
        <w:rPr>
          <w:rFonts w:ascii="Arial" w:hAnsi="Arial" w:cs="Arial"/>
          <w:sz w:val="24"/>
          <w:szCs w:val="24"/>
        </w:rPr>
        <w:t xml:space="preserve">t is pleasing that such </w:t>
      </w:r>
      <w:r w:rsidR="005115D3">
        <w:rPr>
          <w:rFonts w:ascii="Arial" w:hAnsi="Arial" w:cs="Arial"/>
          <w:sz w:val="24"/>
          <w:szCs w:val="24"/>
        </w:rPr>
        <w:t xml:space="preserve">excellent </w:t>
      </w:r>
      <w:r>
        <w:rPr>
          <w:rFonts w:ascii="Arial" w:hAnsi="Arial" w:cs="Arial"/>
          <w:sz w:val="24"/>
          <w:szCs w:val="24"/>
        </w:rPr>
        <w:t xml:space="preserve">progress has been made whilst also trying to maintain a critical service to </w:t>
      </w:r>
      <w:r w:rsidR="005115D3">
        <w:rPr>
          <w:rFonts w:ascii="Arial" w:hAnsi="Arial" w:cs="Arial"/>
          <w:sz w:val="24"/>
          <w:szCs w:val="24"/>
        </w:rPr>
        <w:t>children and their families</w:t>
      </w:r>
      <w:r>
        <w:rPr>
          <w:rFonts w:ascii="Arial" w:hAnsi="Arial" w:cs="Arial"/>
          <w:sz w:val="24"/>
          <w:szCs w:val="24"/>
        </w:rPr>
        <w:t xml:space="preserve">. </w:t>
      </w:r>
      <w:r w:rsidR="005115D3">
        <w:rPr>
          <w:rFonts w:ascii="Arial" w:hAnsi="Arial" w:cs="Arial"/>
          <w:sz w:val="24"/>
          <w:szCs w:val="24"/>
        </w:rPr>
        <w:t>A</w:t>
      </w:r>
      <w:r>
        <w:rPr>
          <w:rFonts w:ascii="Arial" w:hAnsi="Arial" w:cs="Arial"/>
          <w:sz w:val="24"/>
          <w:szCs w:val="24"/>
        </w:rPr>
        <w:t xml:space="preserve">lso </w:t>
      </w:r>
      <w:r w:rsidR="005115D3">
        <w:rPr>
          <w:rFonts w:ascii="Arial" w:hAnsi="Arial" w:cs="Arial"/>
          <w:sz w:val="24"/>
          <w:szCs w:val="24"/>
        </w:rPr>
        <w:t>acknowledging</w:t>
      </w:r>
      <w:r>
        <w:rPr>
          <w:rFonts w:ascii="Arial" w:hAnsi="Arial" w:cs="Arial"/>
          <w:sz w:val="24"/>
          <w:szCs w:val="24"/>
        </w:rPr>
        <w:t xml:space="preserve"> the massive upheaval there has been for those staff working in the team</w:t>
      </w:r>
      <w:r w:rsidR="005115D3">
        <w:rPr>
          <w:rFonts w:ascii="Arial" w:hAnsi="Arial" w:cs="Arial"/>
          <w:sz w:val="24"/>
          <w:szCs w:val="24"/>
        </w:rPr>
        <w:t xml:space="preserve">.  </w:t>
      </w:r>
    </w:p>
    <w:p w14:paraId="4157E3D9" w14:textId="70034A06" w:rsidR="003F035E" w:rsidRDefault="00B71AF2" w:rsidP="00CB0D28">
      <w:pPr>
        <w:jc w:val="both"/>
        <w:rPr>
          <w:rFonts w:ascii="Arial" w:hAnsi="Arial" w:cs="Arial"/>
          <w:sz w:val="24"/>
          <w:szCs w:val="24"/>
        </w:rPr>
      </w:pPr>
      <w:r w:rsidRPr="007C37D8">
        <w:rPr>
          <w:rFonts w:ascii="Arial" w:hAnsi="Arial" w:cs="Arial"/>
          <w:sz w:val="24"/>
          <w:szCs w:val="24"/>
        </w:rPr>
        <w:t xml:space="preserve">Of the 34 recommendations in the External Review Report, only </w:t>
      </w:r>
      <w:r w:rsidRPr="007C37D8">
        <w:rPr>
          <w:rFonts w:ascii="Arial" w:hAnsi="Arial" w:cs="Arial"/>
          <w:b/>
          <w:sz w:val="24"/>
          <w:szCs w:val="24"/>
        </w:rPr>
        <w:t>three</w:t>
      </w:r>
      <w:r w:rsidRPr="007C37D8">
        <w:rPr>
          <w:rFonts w:ascii="Arial" w:hAnsi="Arial" w:cs="Arial"/>
          <w:sz w:val="24"/>
          <w:szCs w:val="24"/>
        </w:rPr>
        <w:t xml:space="preserve"> had not progressed to the extent that would have been expected</w:t>
      </w:r>
      <w:r w:rsidR="001B754B">
        <w:rPr>
          <w:rFonts w:ascii="Arial" w:hAnsi="Arial" w:cs="Arial"/>
          <w:sz w:val="24"/>
          <w:szCs w:val="24"/>
        </w:rPr>
        <w:t xml:space="preserve"> and are currently RAG rated ‘red’ on the improvement plan</w:t>
      </w:r>
      <w:r w:rsidRPr="007C37D8">
        <w:rPr>
          <w:rFonts w:ascii="Arial" w:hAnsi="Arial" w:cs="Arial"/>
          <w:sz w:val="24"/>
          <w:szCs w:val="24"/>
        </w:rPr>
        <w:t xml:space="preserve">. </w:t>
      </w:r>
      <w:r w:rsidR="003F035E">
        <w:rPr>
          <w:rFonts w:ascii="Arial" w:hAnsi="Arial" w:cs="Arial"/>
          <w:sz w:val="24"/>
          <w:szCs w:val="24"/>
        </w:rPr>
        <w:t>These are:</w:t>
      </w:r>
    </w:p>
    <w:p w14:paraId="2A51002B" w14:textId="77777777" w:rsidR="001B754B" w:rsidRDefault="001B754B" w:rsidP="001B754B">
      <w:pPr>
        <w:pStyle w:val="ListParagraph"/>
        <w:numPr>
          <w:ilvl w:val="0"/>
          <w:numId w:val="29"/>
        </w:numPr>
        <w:rPr>
          <w:rFonts w:ascii="Arial" w:hAnsi="Arial" w:cs="Arial"/>
          <w:sz w:val="24"/>
          <w:szCs w:val="24"/>
        </w:rPr>
      </w:pPr>
      <w:r>
        <w:rPr>
          <w:rFonts w:ascii="Arial" w:hAnsi="Arial" w:cs="Arial"/>
          <w:sz w:val="24"/>
          <w:szCs w:val="24"/>
        </w:rPr>
        <w:t xml:space="preserve">2x relate to multiagency working and development of multiagency pathways </w:t>
      </w:r>
    </w:p>
    <w:p w14:paraId="004655FA" w14:textId="2934B795" w:rsidR="00C34BEC" w:rsidRDefault="001B754B" w:rsidP="00C34BEC">
      <w:pPr>
        <w:pStyle w:val="ListParagraph"/>
        <w:numPr>
          <w:ilvl w:val="0"/>
          <w:numId w:val="29"/>
        </w:numPr>
        <w:rPr>
          <w:rFonts w:ascii="Arial" w:hAnsi="Arial" w:cs="Arial"/>
          <w:sz w:val="24"/>
          <w:szCs w:val="24"/>
        </w:rPr>
      </w:pPr>
      <w:r>
        <w:rPr>
          <w:rFonts w:ascii="Arial" w:hAnsi="Arial" w:cs="Arial"/>
          <w:sz w:val="24"/>
          <w:szCs w:val="24"/>
        </w:rPr>
        <w:t>1x Welsh Government Children &amp; Young People continuing care policy requirements (since the reviewers wrote the report 2 Continuing care Nurse Assessors have been appointed into the team which will significantly assist in progressing this recommendation).</w:t>
      </w:r>
    </w:p>
    <w:p w14:paraId="6673A299" w14:textId="1E5D6E72" w:rsidR="00C34BEC" w:rsidRPr="00C34BEC" w:rsidRDefault="00C34BEC" w:rsidP="00C34BEC">
      <w:pPr>
        <w:rPr>
          <w:rFonts w:ascii="Arial" w:hAnsi="Arial" w:cs="Arial"/>
          <w:sz w:val="24"/>
          <w:szCs w:val="24"/>
        </w:rPr>
      </w:pPr>
      <w:r>
        <w:rPr>
          <w:rFonts w:ascii="Arial" w:hAnsi="Arial" w:cs="Arial"/>
          <w:sz w:val="24"/>
          <w:szCs w:val="24"/>
        </w:rPr>
        <w:t>In addition to there are a number of areas with the recommendations which are currently rated as amber and cannot be completed. These are</w:t>
      </w:r>
      <w:r w:rsidR="00501F9E">
        <w:rPr>
          <w:rFonts w:ascii="Arial" w:hAnsi="Arial" w:cs="Arial"/>
          <w:sz w:val="24"/>
          <w:szCs w:val="24"/>
        </w:rPr>
        <w:t>:</w:t>
      </w:r>
      <w:r>
        <w:rPr>
          <w:rFonts w:ascii="Arial" w:hAnsi="Arial" w:cs="Arial"/>
          <w:sz w:val="24"/>
          <w:szCs w:val="24"/>
        </w:rPr>
        <w:t xml:space="preserve"> </w:t>
      </w:r>
    </w:p>
    <w:p w14:paraId="4EBFF1FD" w14:textId="6455F087" w:rsidR="00C34BEC" w:rsidRPr="00F02968" w:rsidRDefault="00F02968" w:rsidP="00C34BEC">
      <w:pPr>
        <w:pStyle w:val="ListParagraph"/>
        <w:numPr>
          <w:ilvl w:val="0"/>
          <w:numId w:val="29"/>
        </w:numPr>
        <w:rPr>
          <w:rFonts w:ascii="Arial" w:hAnsi="Arial" w:cs="Arial"/>
          <w:sz w:val="24"/>
          <w:szCs w:val="24"/>
        </w:rPr>
      </w:pPr>
      <w:r w:rsidRPr="00501F9E">
        <w:rPr>
          <w:rFonts w:ascii="Arial" w:hAnsi="Arial" w:cs="Arial"/>
          <w:b/>
          <w:color w:val="000000"/>
          <w:sz w:val="24"/>
          <w:szCs w:val="24"/>
        </w:rPr>
        <w:t>Compassionate leadership training</w:t>
      </w:r>
      <w:r>
        <w:rPr>
          <w:rFonts w:ascii="Arial" w:hAnsi="Arial" w:cs="Arial"/>
          <w:color w:val="000000"/>
          <w:sz w:val="24"/>
          <w:szCs w:val="24"/>
        </w:rPr>
        <w:t xml:space="preserve"> – ensuring all the community team have attended the specific training developed to share and learn lessons.</w:t>
      </w:r>
    </w:p>
    <w:p w14:paraId="61C2EA66" w14:textId="3DBE6E72" w:rsidR="00F02968" w:rsidRDefault="00F02968" w:rsidP="00C34BEC">
      <w:pPr>
        <w:pStyle w:val="ListParagraph"/>
        <w:numPr>
          <w:ilvl w:val="0"/>
          <w:numId w:val="29"/>
        </w:numPr>
        <w:rPr>
          <w:rFonts w:ascii="Arial" w:hAnsi="Arial" w:cs="Arial"/>
          <w:sz w:val="24"/>
          <w:szCs w:val="24"/>
        </w:rPr>
      </w:pPr>
      <w:r w:rsidRPr="00501F9E">
        <w:rPr>
          <w:rFonts w:ascii="Arial" w:hAnsi="Arial" w:cs="Arial"/>
          <w:b/>
          <w:sz w:val="24"/>
          <w:szCs w:val="24"/>
        </w:rPr>
        <w:t>Online records-a digital app</w:t>
      </w:r>
      <w:r>
        <w:rPr>
          <w:rFonts w:ascii="Arial" w:hAnsi="Arial" w:cs="Arial"/>
          <w:sz w:val="24"/>
          <w:szCs w:val="24"/>
        </w:rPr>
        <w:t xml:space="preserve"> – to safely manage future community records</w:t>
      </w:r>
    </w:p>
    <w:p w14:paraId="10BE787D" w14:textId="01CD207A" w:rsidR="00F02968" w:rsidRDefault="00F02968" w:rsidP="00C34BEC">
      <w:pPr>
        <w:pStyle w:val="ListParagraph"/>
        <w:numPr>
          <w:ilvl w:val="0"/>
          <w:numId w:val="29"/>
        </w:numPr>
        <w:rPr>
          <w:rFonts w:ascii="Arial" w:hAnsi="Arial" w:cs="Arial"/>
          <w:sz w:val="24"/>
          <w:szCs w:val="24"/>
        </w:rPr>
      </w:pPr>
      <w:r w:rsidRPr="008E4FEF">
        <w:rPr>
          <w:rFonts w:ascii="Arial" w:hAnsi="Arial" w:cs="Arial"/>
          <w:sz w:val="24"/>
          <w:szCs w:val="24"/>
        </w:rPr>
        <w:t>Nurse assessors</w:t>
      </w:r>
      <w:r>
        <w:rPr>
          <w:rFonts w:ascii="Arial" w:hAnsi="Arial" w:cs="Arial"/>
          <w:sz w:val="24"/>
          <w:szCs w:val="24"/>
        </w:rPr>
        <w:t xml:space="preserve"> – to ensure the continuing care guidance for children and young people can be achieved</w:t>
      </w:r>
    </w:p>
    <w:p w14:paraId="6BF8C104" w14:textId="339E599F" w:rsidR="00F02968" w:rsidRDefault="00F02968" w:rsidP="00C34BEC">
      <w:pPr>
        <w:pStyle w:val="ListParagraph"/>
        <w:numPr>
          <w:ilvl w:val="0"/>
          <w:numId w:val="29"/>
        </w:numPr>
        <w:rPr>
          <w:rFonts w:ascii="Arial" w:hAnsi="Arial" w:cs="Arial"/>
          <w:sz w:val="24"/>
          <w:szCs w:val="24"/>
        </w:rPr>
      </w:pPr>
      <w:r w:rsidRPr="00501F9E">
        <w:rPr>
          <w:rFonts w:ascii="Arial" w:hAnsi="Arial" w:cs="Arial"/>
          <w:b/>
          <w:sz w:val="24"/>
          <w:szCs w:val="24"/>
        </w:rPr>
        <w:t>Out of hours</w:t>
      </w:r>
      <w:r w:rsidR="00501F9E">
        <w:rPr>
          <w:rFonts w:ascii="Arial" w:hAnsi="Arial" w:cs="Arial"/>
          <w:sz w:val="24"/>
          <w:szCs w:val="24"/>
        </w:rPr>
        <w:t xml:space="preserve"> </w:t>
      </w:r>
      <w:r w:rsidR="00501F9E" w:rsidRPr="00501F9E">
        <w:rPr>
          <w:rFonts w:ascii="Arial" w:hAnsi="Arial" w:cs="Arial"/>
          <w:b/>
          <w:sz w:val="24"/>
          <w:szCs w:val="24"/>
        </w:rPr>
        <w:t>and lone working</w:t>
      </w:r>
      <w:r>
        <w:rPr>
          <w:rFonts w:ascii="Arial" w:hAnsi="Arial" w:cs="Arial"/>
          <w:sz w:val="24"/>
          <w:szCs w:val="24"/>
        </w:rPr>
        <w:t xml:space="preserve"> – to improve safety and ensure support for the HCSW’s working in family homes at night.</w:t>
      </w:r>
    </w:p>
    <w:p w14:paraId="4209E78E" w14:textId="1D3B1D97" w:rsidR="00F02968" w:rsidRPr="00F02968" w:rsidRDefault="00F02968" w:rsidP="00C34BEC">
      <w:pPr>
        <w:pStyle w:val="ListParagraph"/>
        <w:numPr>
          <w:ilvl w:val="0"/>
          <w:numId w:val="29"/>
        </w:numPr>
        <w:rPr>
          <w:rFonts w:ascii="Arial" w:hAnsi="Arial" w:cs="Arial"/>
          <w:sz w:val="24"/>
          <w:szCs w:val="24"/>
        </w:rPr>
      </w:pPr>
      <w:r w:rsidRPr="00501F9E">
        <w:rPr>
          <w:rFonts w:ascii="Arial" w:hAnsi="Arial" w:cs="Arial"/>
          <w:b/>
          <w:sz w:val="24"/>
          <w:szCs w:val="24"/>
        </w:rPr>
        <w:t>Leadership style</w:t>
      </w:r>
      <w:r>
        <w:rPr>
          <w:rFonts w:ascii="Arial" w:hAnsi="Arial" w:cs="Arial"/>
          <w:sz w:val="24"/>
          <w:szCs w:val="24"/>
        </w:rPr>
        <w:t>- to ensure there is adequate senior operational and professional input and support for the community nursing team.</w:t>
      </w:r>
    </w:p>
    <w:p w14:paraId="2B292232" w14:textId="70277B93" w:rsidR="00F02968" w:rsidRPr="00F02968" w:rsidRDefault="00F02968" w:rsidP="00C34BEC">
      <w:pPr>
        <w:pStyle w:val="ListParagraph"/>
        <w:numPr>
          <w:ilvl w:val="0"/>
          <w:numId w:val="29"/>
        </w:numPr>
        <w:rPr>
          <w:rFonts w:ascii="Arial" w:hAnsi="Arial" w:cs="Arial"/>
          <w:sz w:val="24"/>
          <w:szCs w:val="24"/>
        </w:rPr>
      </w:pPr>
      <w:r w:rsidRPr="00501F9E">
        <w:rPr>
          <w:rFonts w:ascii="Arial" w:hAnsi="Arial" w:cs="Arial"/>
          <w:b/>
          <w:color w:val="000000"/>
          <w:sz w:val="24"/>
          <w:szCs w:val="24"/>
        </w:rPr>
        <w:t>Dataset of management info/trends</w:t>
      </w:r>
      <w:r w:rsidR="00501F9E">
        <w:rPr>
          <w:rFonts w:ascii="Arial" w:hAnsi="Arial" w:cs="Arial"/>
          <w:color w:val="000000"/>
          <w:sz w:val="24"/>
          <w:szCs w:val="24"/>
        </w:rPr>
        <w:t xml:space="preserve"> – to capture data and information for all cohorts of community nursing services and develop a community dashboard in order to identify themes and trends </w:t>
      </w:r>
    </w:p>
    <w:p w14:paraId="0961A0DE" w14:textId="14080ACA" w:rsidR="00F02968" w:rsidRPr="00F02968" w:rsidRDefault="00F02968" w:rsidP="00C34BEC">
      <w:pPr>
        <w:pStyle w:val="ListParagraph"/>
        <w:numPr>
          <w:ilvl w:val="0"/>
          <w:numId w:val="29"/>
        </w:numPr>
        <w:rPr>
          <w:rFonts w:ascii="Arial" w:hAnsi="Arial" w:cs="Arial"/>
          <w:sz w:val="24"/>
          <w:szCs w:val="24"/>
        </w:rPr>
      </w:pPr>
      <w:r w:rsidRPr="00501F9E">
        <w:rPr>
          <w:rFonts w:ascii="Arial" w:hAnsi="Arial" w:cs="Arial"/>
          <w:b/>
          <w:color w:val="000000"/>
          <w:sz w:val="24"/>
          <w:szCs w:val="24"/>
        </w:rPr>
        <w:t>Leadership and engagement</w:t>
      </w:r>
      <w:r w:rsidR="00501F9E" w:rsidRPr="00501F9E">
        <w:rPr>
          <w:rFonts w:ascii="Arial" w:hAnsi="Arial" w:cs="Arial"/>
          <w:b/>
          <w:color w:val="000000"/>
          <w:sz w:val="24"/>
          <w:szCs w:val="24"/>
        </w:rPr>
        <w:t xml:space="preserve"> &amp; partnership</w:t>
      </w:r>
      <w:r w:rsidR="00501F9E">
        <w:rPr>
          <w:rFonts w:ascii="Arial" w:hAnsi="Arial" w:cs="Arial"/>
          <w:color w:val="000000"/>
          <w:sz w:val="24"/>
          <w:szCs w:val="24"/>
        </w:rPr>
        <w:t xml:space="preserve"> – to further progress engagement with users of the community service and across the CYP division</w:t>
      </w:r>
    </w:p>
    <w:p w14:paraId="132C9E84" w14:textId="20FFBCD1" w:rsidR="00F02968" w:rsidRPr="00501F9E" w:rsidRDefault="00F02968" w:rsidP="00C34BEC">
      <w:pPr>
        <w:pStyle w:val="ListParagraph"/>
        <w:numPr>
          <w:ilvl w:val="0"/>
          <w:numId w:val="29"/>
        </w:numPr>
        <w:rPr>
          <w:rFonts w:ascii="Arial" w:hAnsi="Arial" w:cs="Arial"/>
          <w:b/>
          <w:sz w:val="24"/>
          <w:szCs w:val="24"/>
        </w:rPr>
      </w:pPr>
      <w:r w:rsidRPr="00501F9E">
        <w:rPr>
          <w:rFonts w:ascii="Arial" w:hAnsi="Arial" w:cs="Arial"/>
          <w:b/>
          <w:sz w:val="24"/>
          <w:szCs w:val="24"/>
        </w:rPr>
        <w:t>The siting of the CCNS within the HB structure</w:t>
      </w:r>
      <w:r w:rsidR="00501F9E">
        <w:rPr>
          <w:rFonts w:ascii="Arial" w:hAnsi="Arial" w:cs="Arial"/>
          <w:b/>
          <w:sz w:val="24"/>
          <w:szCs w:val="24"/>
        </w:rPr>
        <w:t xml:space="preserve"> </w:t>
      </w:r>
      <w:r w:rsidR="00501F9E">
        <w:rPr>
          <w:rFonts w:ascii="Arial" w:hAnsi="Arial" w:cs="Arial"/>
          <w:sz w:val="24"/>
          <w:szCs w:val="24"/>
        </w:rPr>
        <w:t>– to review where the community nursing team is situated with the Health board structure following reports of feeling isolated.</w:t>
      </w:r>
      <w:r w:rsidR="005115D3">
        <w:rPr>
          <w:rFonts w:ascii="Arial" w:hAnsi="Arial" w:cs="Arial"/>
          <w:sz w:val="24"/>
          <w:szCs w:val="24"/>
        </w:rPr>
        <w:t xml:space="preserve"> (the reviewers have advised that given the limited progress the division should consider moving this from amber back to red)</w:t>
      </w:r>
    </w:p>
    <w:p w14:paraId="0FFA3B73" w14:textId="046873C3" w:rsidR="00F02968" w:rsidRPr="00501F9E" w:rsidRDefault="00F02968" w:rsidP="00C34BEC">
      <w:pPr>
        <w:pStyle w:val="ListParagraph"/>
        <w:numPr>
          <w:ilvl w:val="0"/>
          <w:numId w:val="29"/>
        </w:numPr>
        <w:rPr>
          <w:rFonts w:ascii="Arial" w:hAnsi="Arial" w:cs="Arial"/>
          <w:b/>
          <w:sz w:val="24"/>
          <w:szCs w:val="24"/>
        </w:rPr>
      </w:pPr>
      <w:r w:rsidRPr="00501F9E">
        <w:rPr>
          <w:rFonts w:ascii="Arial" w:hAnsi="Arial" w:cs="Arial"/>
          <w:b/>
          <w:sz w:val="24"/>
          <w:szCs w:val="24"/>
        </w:rPr>
        <w:lastRenderedPageBreak/>
        <w:t>Access to adequate governance support</w:t>
      </w:r>
      <w:r w:rsidR="00501F9E">
        <w:rPr>
          <w:rFonts w:ascii="Arial" w:hAnsi="Arial" w:cs="Arial"/>
          <w:b/>
          <w:sz w:val="24"/>
          <w:szCs w:val="24"/>
        </w:rPr>
        <w:t xml:space="preserve"> – </w:t>
      </w:r>
      <w:r w:rsidR="00501F9E">
        <w:rPr>
          <w:rFonts w:ascii="Arial" w:hAnsi="Arial" w:cs="Arial"/>
          <w:sz w:val="24"/>
          <w:szCs w:val="24"/>
        </w:rPr>
        <w:t>to ensure adequate governance support is in place across the CYP division.</w:t>
      </w:r>
    </w:p>
    <w:p w14:paraId="6A1C9D41" w14:textId="77777777" w:rsidR="00501F9E" w:rsidRDefault="00501F9E" w:rsidP="008D4DE1">
      <w:pPr>
        <w:spacing w:after="0" w:line="271" w:lineRule="auto"/>
        <w:jc w:val="both"/>
        <w:rPr>
          <w:rFonts w:ascii="Arial" w:hAnsi="Arial" w:cs="Arial"/>
          <w:sz w:val="24"/>
          <w:szCs w:val="24"/>
        </w:rPr>
      </w:pPr>
    </w:p>
    <w:p w14:paraId="7F115E05" w14:textId="46019CA8" w:rsidR="009E6A47" w:rsidRDefault="00501F9E" w:rsidP="008D4DE1">
      <w:pPr>
        <w:spacing w:after="0" w:line="271" w:lineRule="auto"/>
        <w:jc w:val="both"/>
        <w:rPr>
          <w:rFonts w:ascii="Arial" w:hAnsi="Arial" w:cs="Arial"/>
          <w:sz w:val="24"/>
          <w:szCs w:val="24"/>
        </w:rPr>
      </w:pPr>
      <w:r>
        <w:rPr>
          <w:rFonts w:ascii="Arial" w:hAnsi="Arial" w:cs="Arial"/>
          <w:sz w:val="24"/>
          <w:szCs w:val="24"/>
        </w:rPr>
        <w:t xml:space="preserve">Below are the actions and the current progress </w:t>
      </w:r>
    </w:p>
    <w:p w14:paraId="46E3C60D" w14:textId="77777777" w:rsidR="00501F9E" w:rsidRDefault="00501F9E" w:rsidP="008D4DE1">
      <w:pPr>
        <w:spacing w:after="0" w:line="271" w:lineRule="auto"/>
        <w:jc w:val="both"/>
        <w:rPr>
          <w:rFonts w:ascii="Arial" w:hAnsi="Arial" w:cs="Arial"/>
          <w:sz w:val="24"/>
          <w:szCs w:val="24"/>
        </w:rPr>
      </w:pPr>
    </w:p>
    <w:tbl>
      <w:tblPr>
        <w:tblStyle w:val="TableGrid"/>
        <w:tblW w:w="10916" w:type="dxa"/>
        <w:tblInd w:w="-856" w:type="dxa"/>
        <w:tblLook w:val="04A0" w:firstRow="1" w:lastRow="0" w:firstColumn="1" w:lastColumn="0" w:noHBand="0" w:noVBand="1"/>
      </w:tblPr>
      <w:tblGrid>
        <w:gridCol w:w="1745"/>
        <w:gridCol w:w="2729"/>
        <w:gridCol w:w="2898"/>
        <w:gridCol w:w="2268"/>
        <w:gridCol w:w="1276"/>
      </w:tblGrid>
      <w:tr w:rsidR="009E6A47" w14:paraId="0CF67F40" w14:textId="77777777" w:rsidTr="009E6A47">
        <w:tc>
          <w:tcPr>
            <w:tcW w:w="1745" w:type="dxa"/>
          </w:tcPr>
          <w:p w14:paraId="0AE93B7E" w14:textId="2EA80190" w:rsidR="009E6A47" w:rsidRPr="009E6A47" w:rsidRDefault="009E6A47" w:rsidP="009E6A47">
            <w:pPr>
              <w:spacing w:line="271" w:lineRule="auto"/>
              <w:rPr>
                <w:rFonts w:ascii="Arial" w:hAnsi="Arial" w:cs="Arial"/>
              </w:rPr>
            </w:pPr>
            <w:r w:rsidRPr="009E6A47">
              <w:rPr>
                <w:rFonts w:ascii="Arial" w:hAnsi="Arial" w:cs="Arial"/>
                <w:b/>
              </w:rPr>
              <w:t>Action</w:t>
            </w:r>
          </w:p>
        </w:tc>
        <w:tc>
          <w:tcPr>
            <w:tcW w:w="2729" w:type="dxa"/>
          </w:tcPr>
          <w:p w14:paraId="309C0526" w14:textId="7E50BA84" w:rsidR="009E6A47" w:rsidRPr="009E6A47" w:rsidRDefault="009E6A47" w:rsidP="009E6A47">
            <w:pPr>
              <w:spacing w:line="271" w:lineRule="auto"/>
              <w:rPr>
                <w:rFonts w:ascii="Arial" w:hAnsi="Arial" w:cs="Arial"/>
              </w:rPr>
            </w:pPr>
            <w:r w:rsidRPr="009E6A47">
              <w:rPr>
                <w:rFonts w:ascii="Arial" w:hAnsi="Arial" w:cs="Arial"/>
                <w:b/>
              </w:rPr>
              <w:t xml:space="preserve">Progress to date </w:t>
            </w:r>
          </w:p>
        </w:tc>
        <w:tc>
          <w:tcPr>
            <w:tcW w:w="2898" w:type="dxa"/>
          </w:tcPr>
          <w:p w14:paraId="6C7E5B5E" w14:textId="7A10458C" w:rsidR="009E6A47" w:rsidRPr="009E6A47" w:rsidRDefault="009E6A47" w:rsidP="009E6A47">
            <w:pPr>
              <w:spacing w:line="271" w:lineRule="auto"/>
              <w:rPr>
                <w:rFonts w:ascii="Arial" w:hAnsi="Arial" w:cs="Arial"/>
                <w:b/>
              </w:rPr>
            </w:pPr>
            <w:r w:rsidRPr="009E6A47">
              <w:rPr>
                <w:rFonts w:ascii="Arial" w:hAnsi="Arial" w:cs="Arial"/>
                <w:b/>
              </w:rPr>
              <w:t>Further action required</w:t>
            </w:r>
          </w:p>
        </w:tc>
        <w:tc>
          <w:tcPr>
            <w:tcW w:w="2268" w:type="dxa"/>
          </w:tcPr>
          <w:p w14:paraId="468419D0" w14:textId="41D8EBDF" w:rsidR="009E6A47" w:rsidRPr="009E6A47" w:rsidRDefault="009E6A47" w:rsidP="009E6A47">
            <w:pPr>
              <w:spacing w:line="271" w:lineRule="auto"/>
              <w:rPr>
                <w:rFonts w:ascii="Arial" w:hAnsi="Arial" w:cs="Arial"/>
                <w:b/>
              </w:rPr>
            </w:pPr>
            <w:r w:rsidRPr="009E6A47">
              <w:rPr>
                <w:rFonts w:ascii="Arial" w:hAnsi="Arial" w:cs="Arial"/>
                <w:b/>
              </w:rPr>
              <w:t>Mitigation</w:t>
            </w:r>
          </w:p>
        </w:tc>
        <w:tc>
          <w:tcPr>
            <w:tcW w:w="1276" w:type="dxa"/>
          </w:tcPr>
          <w:p w14:paraId="54DF135B" w14:textId="0129CA7E" w:rsidR="009E6A47" w:rsidRPr="009E6A47" w:rsidRDefault="009E6A47" w:rsidP="009E6A47">
            <w:pPr>
              <w:spacing w:line="271" w:lineRule="auto"/>
              <w:rPr>
                <w:rFonts w:ascii="Arial" w:hAnsi="Arial" w:cs="Arial"/>
              </w:rPr>
            </w:pPr>
            <w:r w:rsidRPr="009E6A47">
              <w:rPr>
                <w:rFonts w:ascii="Arial" w:hAnsi="Arial" w:cs="Arial"/>
                <w:b/>
              </w:rPr>
              <w:t>Aim to be achieved by</w:t>
            </w:r>
          </w:p>
        </w:tc>
      </w:tr>
      <w:tr w:rsidR="00F24715" w14:paraId="4A06207C" w14:textId="77777777" w:rsidTr="00F24715">
        <w:tc>
          <w:tcPr>
            <w:tcW w:w="1745" w:type="dxa"/>
            <w:shd w:val="clear" w:color="auto" w:fill="FF0000"/>
          </w:tcPr>
          <w:p w14:paraId="187C546D" w14:textId="682ABB33" w:rsidR="00F24715" w:rsidRPr="00291D53" w:rsidRDefault="00F24715" w:rsidP="009E6A47">
            <w:pPr>
              <w:spacing w:line="271" w:lineRule="auto"/>
              <w:rPr>
                <w:rFonts w:ascii="Arial" w:hAnsi="Arial" w:cs="Arial"/>
              </w:rPr>
            </w:pPr>
            <w:r>
              <w:rPr>
                <w:rFonts w:ascii="Arial" w:hAnsi="Arial" w:cs="Arial"/>
              </w:rPr>
              <w:t>Multi agency working &amp; pathways</w:t>
            </w:r>
          </w:p>
        </w:tc>
        <w:tc>
          <w:tcPr>
            <w:tcW w:w="2729" w:type="dxa"/>
            <w:shd w:val="clear" w:color="auto" w:fill="FF0000"/>
          </w:tcPr>
          <w:p w14:paraId="74BF8B1F" w14:textId="07D205BB" w:rsidR="00F24715" w:rsidRPr="00291D53" w:rsidRDefault="00F24715" w:rsidP="009E6A47">
            <w:pPr>
              <w:spacing w:line="271" w:lineRule="auto"/>
              <w:rPr>
                <w:rFonts w:ascii="Arial" w:hAnsi="Arial" w:cs="Arial"/>
              </w:rPr>
            </w:pPr>
            <w:r>
              <w:rPr>
                <w:rFonts w:ascii="Arial" w:hAnsi="Arial" w:cs="Arial"/>
              </w:rPr>
              <w:t>The HB had developed a transformation Board for continuing care across adult, LD and children. Progress for children has been slower – however with support of the HB lead and Vanguard training progress is improving.</w:t>
            </w:r>
          </w:p>
        </w:tc>
        <w:tc>
          <w:tcPr>
            <w:tcW w:w="2898" w:type="dxa"/>
            <w:shd w:val="clear" w:color="auto" w:fill="FF0000"/>
          </w:tcPr>
          <w:p w14:paraId="734926EF" w14:textId="2965FC0A" w:rsidR="00F24715" w:rsidRPr="00291D53" w:rsidRDefault="00F24715" w:rsidP="00E743FE">
            <w:pPr>
              <w:spacing w:line="271" w:lineRule="auto"/>
              <w:rPr>
                <w:rFonts w:ascii="Arial" w:hAnsi="Arial" w:cs="Arial"/>
              </w:rPr>
            </w:pPr>
            <w:r>
              <w:rPr>
                <w:rFonts w:ascii="Arial" w:hAnsi="Arial" w:cs="Arial"/>
              </w:rPr>
              <w:t xml:space="preserve">Sustained targeted support for </w:t>
            </w:r>
            <w:r w:rsidR="00E743FE">
              <w:rPr>
                <w:rFonts w:ascii="Arial" w:hAnsi="Arial" w:cs="Arial"/>
              </w:rPr>
              <w:t xml:space="preserve">the </w:t>
            </w:r>
            <w:r>
              <w:rPr>
                <w:rFonts w:ascii="Arial" w:hAnsi="Arial" w:cs="Arial"/>
              </w:rPr>
              <w:t>improvements to be made is requi</w:t>
            </w:r>
            <w:r w:rsidR="00E743FE">
              <w:rPr>
                <w:rFonts w:ascii="Arial" w:hAnsi="Arial" w:cs="Arial"/>
              </w:rPr>
              <w:t xml:space="preserve">red, with </w:t>
            </w:r>
            <w:proofErr w:type="spellStart"/>
            <w:r w:rsidR="00E743FE">
              <w:rPr>
                <w:rFonts w:ascii="Arial" w:hAnsi="Arial" w:cs="Arial"/>
              </w:rPr>
              <w:t>progess</w:t>
            </w:r>
            <w:proofErr w:type="spellEnd"/>
            <w:r w:rsidR="00E743FE">
              <w:rPr>
                <w:rFonts w:ascii="Arial" w:hAnsi="Arial" w:cs="Arial"/>
              </w:rPr>
              <w:t xml:space="preserve"> on </w:t>
            </w:r>
            <w:r>
              <w:rPr>
                <w:rFonts w:ascii="Arial" w:hAnsi="Arial" w:cs="Arial"/>
              </w:rPr>
              <w:t xml:space="preserve">the individual </w:t>
            </w:r>
            <w:proofErr w:type="spellStart"/>
            <w:r>
              <w:rPr>
                <w:rFonts w:ascii="Arial" w:hAnsi="Arial" w:cs="Arial"/>
              </w:rPr>
              <w:t>workstreams</w:t>
            </w:r>
            <w:proofErr w:type="spellEnd"/>
            <w:r>
              <w:rPr>
                <w:rFonts w:ascii="Arial" w:hAnsi="Arial" w:cs="Arial"/>
              </w:rPr>
              <w:t xml:space="preserve"> needing to be reported through to management board.</w:t>
            </w:r>
          </w:p>
        </w:tc>
        <w:tc>
          <w:tcPr>
            <w:tcW w:w="2268" w:type="dxa"/>
            <w:shd w:val="clear" w:color="auto" w:fill="FF0000"/>
          </w:tcPr>
          <w:p w14:paraId="586796A2" w14:textId="781BE204" w:rsidR="00F24715" w:rsidRPr="00F24715" w:rsidRDefault="00F24715" w:rsidP="009E6A47">
            <w:pPr>
              <w:spacing w:line="271" w:lineRule="auto"/>
              <w:rPr>
                <w:rFonts w:ascii="Arial" w:hAnsi="Arial" w:cs="Arial"/>
              </w:rPr>
            </w:pPr>
            <w:r w:rsidRPr="00F24715">
              <w:rPr>
                <w:rFonts w:ascii="Arial" w:hAnsi="Arial" w:cs="Arial"/>
              </w:rPr>
              <w:t xml:space="preserve">Transition working group now developed </w:t>
            </w:r>
          </w:p>
        </w:tc>
        <w:tc>
          <w:tcPr>
            <w:tcW w:w="1276" w:type="dxa"/>
            <w:shd w:val="clear" w:color="auto" w:fill="FF0000"/>
          </w:tcPr>
          <w:p w14:paraId="190AAFC7" w14:textId="29317782" w:rsidR="00F24715" w:rsidRPr="009E6A47" w:rsidRDefault="00F24715" w:rsidP="009E6A47">
            <w:pPr>
              <w:spacing w:line="271" w:lineRule="auto"/>
              <w:rPr>
                <w:rFonts w:ascii="Arial" w:hAnsi="Arial" w:cs="Arial"/>
              </w:rPr>
            </w:pPr>
            <w:r>
              <w:rPr>
                <w:rFonts w:ascii="Arial" w:hAnsi="Arial" w:cs="Arial"/>
              </w:rPr>
              <w:t>April 2024</w:t>
            </w:r>
          </w:p>
        </w:tc>
      </w:tr>
      <w:tr w:rsidR="00F24715" w14:paraId="3A9F0A63" w14:textId="77777777" w:rsidTr="00F24715">
        <w:tc>
          <w:tcPr>
            <w:tcW w:w="1745" w:type="dxa"/>
            <w:shd w:val="clear" w:color="auto" w:fill="FF0000"/>
          </w:tcPr>
          <w:p w14:paraId="327B7E93" w14:textId="3EA5A70C" w:rsidR="00F24715" w:rsidRPr="00291D53" w:rsidRDefault="00F24715" w:rsidP="009E6A47">
            <w:pPr>
              <w:spacing w:line="271" w:lineRule="auto"/>
              <w:rPr>
                <w:rFonts w:ascii="Arial" w:hAnsi="Arial" w:cs="Arial"/>
              </w:rPr>
            </w:pPr>
            <w:r>
              <w:rPr>
                <w:rFonts w:ascii="Arial" w:hAnsi="Arial" w:cs="Arial"/>
              </w:rPr>
              <w:t xml:space="preserve">Compliance with Welsh Government Policy requirements </w:t>
            </w:r>
          </w:p>
        </w:tc>
        <w:tc>
          <w:tcPr>
            <w:tcW w:w="2729" w:type="dxa"/>
            <w:shd w:val="clear" w:color="auto" w:fill="FF0000"/>
          </w:tcPr>
          <w:p w14:paraId="46B3952F" w14:textId="21368724" w:rsidR="00F24715" w:rsidRPr="00291D53" w:rsidRDefault="00F24715" w:rsidP="00F24715">
            <w:pPr>
              <w:spacing w:line="271" w:lineRule="auto"/>
              <w:rPr>
                <w:rFonts w:ascii="Arial" w:hAnsi="Arial" w:cs="Arial"/>
              </w:rPr>
            </w:pPr>
            <w:r>
              <w:rPr>
                <w:rFonts w:ascii="Arial" w:hAnsi="Arial" w:cs="Arial"/>
              </w:rPr>
              <w:t xml:space="preserve">Assurance audits have been implemented within CYP division, funding for 2 Continuing Care Nurse Assessors </w:t>
            </w:r>
            <w:r w:rsidR="00C045A2">
              <w:rPr>
                <w:rFonts w:ascii="Arial" w:hAnsi="Arial" w:cs="Arial"/>
              </w:rPr>
              <w:t>supported. Since the report published 2 new assessors have commenced in post.</w:t>
            </w:r>
          </w:p>
        </w:tc>
        <w:tc>
          <w:tcPr>
            <w:tcW w:w="2898" w:type="dxa"/>
            <w:shd w:val="clear" w:color="auto" w:fill="FF0000"/>
          </w:tcPr>
          <w:p w14:paraId="726F065C" w14:textId="2178388F" w:rsidR="00F24715" w:rsidRPr="00291D53" w:rsidRDefault="00C045A2" w:rsidP="00C045A2">
            <w:pPr>
              <w:spacing w:line="271" w:lineRule="auto"/>
              <w:rPr>
                <w:rFonts w:ascii="Arial" w:hAnsi="Arial" w:cs="Arial"/>
              </w:rPr>
            </w:pPr>
            <w:r>
              <w:rPr>
                <w:rFonts w:ascii="Arial" w:hAnsi="Arial" w:cs="Arial"/>
              </w:rPr>
              <w:t xml:space="preserve">When assurance audits against the guidance identify </w:t>
            </w:r>
            <w:r w:rsidR="00E743FE">
              <w:rPr>
                <w:rFonts w:ascii="Arial" w:hAnsi="Arial" w:cs="Arial"/>
              </w:rPr>
              <w:t xml:space="preserve">any </w:t>
            </w:r>
            <w:proofErr w:type="spellStart"/>
            <w:r>
              <w:rPr>
                <w:rFonts w:ascii="Arial" w:hAnsi="Arial" w:cs="Arial"/>
              </w:rPr>
              <w:t>falings</w:t>
            </w:r>
            <w:proofErr w:type="spellEnd"/>
            <w:r>
              <w:rPr>
                <w:rFonts w:ascii="Arial" w:hAnsi="Arial" w:cs="Arial"/>
              </w:rPr>
              <w:t xml:space="preserve"> to meet the requirements these need to </w:t>
            </w:r>
            <w:r w:rsidR="00E743FE">
              <w:rPr>
                <w:rFonts w:ascii="Arial" w:hAnsi="Arial" w:cs="Arial"/>
              </w:rPr>
              <w:t>be escalated</w:t>
            </w:r>
            <w:r>
              <w:rPr>
                <w:rFonts w:ascii="Arial" w:hAnsi="Arial" w:cs="Arial"/>
              </w:rPr>
              <w:t xml:space="preserve"> throug</w:t>
            </w:r>
            <w:r w:rsidR="00E743FE">
              <w:rPr>
                <w:rFonts w:ascii="Arial" w:hAnsi="Arial" w:cs="Arial"/>
              </w:rPr>
              <w:t xml:space="preserve">h the reporting </w:t>
            </w:r>
            <w:proofErr w:type="spellStart"/>
            <w:r w:rsidR="00E743FE">
              <w:rPr>
                <w:rFonts w:ascii="Arial" w:hAnsi="Arial" w:cs="Arial"/>
              </w:rPr>
              <w:t>structres</w:t>
            </w:r>
            <w:proofErr w:type="spellEnd"/>
            <w:r w:rsidR="00E743FE">
              <w:rPr>
                <w:rFonts w:ascii="Arial" w:hAnsi="Arial" w:cs="Arial"/>
              </w:rPr>
              <w:t xml:space="preserve"> and a</w:t>
            </w:r>
            <w:r>
              <w:rPr>
                <w:rFonts w:ascii="Arial" w:hAnsi="Arial" w:cs="Arial"/>
              </w:rPr>
              <w:t>ction taken.</w:t>
            </w:r>
          </w:p>
        </w:tc>
        <w:tc>
          <w:tcPr>
            <w:tcW w:w="2268" w:type="dxa"/>
            <w:shd w:val="clear" w:color="auto" w:fill="FF0000"/>
          </w:tcPr>
          <w:p w14:paraId="2853F2E8" w14:textId="3DC1AAE3" w:rsidR="00F24715" w:rsidRPr="00E743FE" w:rsidRDefault="00C045A2" w:rsidP="009E6A47">
            <w:pPr>
              <w:spacing w:line="271" w:lineRule="auto"/>
              <w:rPr>
                <w:rFonts w:ascii="Arial" w:hAnsi="Arial" w:cs="Arial"/>
              </w:rPr>
            </w:pPr>
            <w:r w:rsidRPr="00E743FE">
              <w:rPr>
                <w:rFonts w:ascii="Arial" w:hAnsi="Arial" w:cs="Arial"/>
              </w:rPr>
              <w:t>Two new assessors are new into post</w:t>
            </w:r>
          </w:p>
        </w:tc>
        <w:tc>
          <w:tcPr>
            <w:tcW w:w="1276" w:type="dxa"/>
            <w:shd w:val="clear" w:color="auto" w:fill="FF0000"/>
          </w:tcPr>
          <w:p w14:paraId="379A6EF2" w14:textId="20E76168" w:rsidR="00F24715" w:rsidRPr="009E6A47" w:rsidRDefault="00C045A2" w:rsidP="009E6A47">
            <w:pPr>
              <w:spacing w:line="271" w:lineRule="auto"/>
              <w:rPr>
                <w:rFonts w:ascii="Arial" w:hAnsi="Arial" w:cs="Arial"/>
              </w:rPr>
            </w:pPr>
            <w:r>
              <w:rPr>
                <w:rFonts w:ascii="Arial" w:hAnsi="Arial" w:cs="Arial"/>
              </w:rPr>
              <w:t>December 2023</w:t>
            </w:r>
          </w:p>
        </w:tc>
      </w:tr>
      <w:tr w:rsidR="009E6A47" w14:paraId="40881C3A" w14:textId="77777777" w:rsidTr="00383E28">
        <w:tc>
          <w:tcPr>
            <w:tcW w:w="1745" w:type="dxa"/>
            <w:shd w:val="clear" w:color="auto" w:fill="FFC000"/>
          </w:tcPr>
          <w:p w14:paraId="7551DBEC" w14:textId="3A119141" w:rsidR="009E6A47" w:rsidRDefault="009E6A47" w:rsidP="009E6A47">
            <w:pPr>
              <w:spacing w:line="271" w:lineRule="auto"/>
              <w:rPr>
                <w:rFonts w:ascii="Arial" w:hAnsi="Arial" w:cs="Arial"/>
                <w:sz w:val="24"/>
                <w:szCs w:val="24"/>
              </w:rPr>
            </w:pPr>
            <w:r w:rsidRPr="00291D53">
              <w:rPr>
                <w:rFonts w:ascii="Arial" w:hAnsi="Arial" w:cs="Arial"/>
              </w:rPr>
              <w:t>Compassionate leadership training</w:t>
            </w:r>
          </w:p>
        </w:tc>
        <w:tc>
          <w:tcPr>
            <w:tcW w:w="2729" w:type="dxa"/>
            <w:shd w:val="clear" w:color="auto" w:fill="FFC000"/>
          </w:tcPr>
          <w:p w14:paraId="606EE1D8" w14:textId="576ADE2D" w:rsidR="009E6A47" w:rsidRDefault="009E6A47" w:rsidP="009E6A47">
            <w:pPr>
              <w:spacing w:line="271" w:lineRule="auto"/>
              <w:rPr>
                <w:rFonts w:ascii="Arial" w:hAnsi="Arial" w:cs="Arial"/>
                <w:sz w:val="24"/>
                <w:szCs w:val="24"/>
              </w:rPr>
            </w:pPr>
            <w:r w:rsidRPr="00291D53">
              <w:rPr>
                <w:rFonts w:ascii="Arial" w:hAnsi="Arial" w:cs="Arial"/>
              </w:rPr>
              <w:t>Training programme developed and delivered to 100% of qualified staff and 81% of HCSW. Releasing staff for training is challenging due to maintaining service needs</w:t>
            </w:r>
          </w:p>
        </w:tc>
        <w:tc>
          <w:tcPr>
            <w:tcW w:w="2898" w:type="dxa"/>
            <w:shd w:val="clear" w:color="auto" w:fill="FFC000"/>
          </w:tcPr>
          <w:p w14:paraId="18DB1814" w14:textId="275A0FA0" w:rsidR="009E6A47" w:rsidRDefault="009E6A47" w:rsidP="009E6A47">
            <w:pPr>
              <w:spacing w:line="271" w:lineRule="auto"/>
              <w:rPr>
                <w:rFonts w:ascii="Arial" w:hAnsi="Arial" w:cs="Arial"/>
                <w:sz w:val="24"/>
                <w:szCs w:val="24"/>
              </w:rPr>
            </w:pPr>
            <w:r w:rsidRPr="00291D53">
              <w:rPr>
                <w:rFonts w:ascii="Arial" w:hAnsi="Arial" w:cs="Arial"/>
              </w:rPr>
              <w:t>To achieve the 100% an additional day needs to be planned and the remaining staff targeted to attend. Further assistance from Nurse Bank to cover the shifts of the staff attending required.</w:t>
            </w:r>
          </w:p>
        </w:tc>
        <w:tc>
          <w:tcPr>
            <w:tcW w:w="2268" w:type="dxa"/>
            <w:shd w:val="clear" w:color="auto" w:fill="FFC000"/>
          </w:tcPr>
          <w:p w14:paraId="28376D5E" w14:textId="5F56FEA7" w:rsidR="009E6A47" w:rsidRDefault="009E6A47" w:rsidP="009E6A47">
            <w:pPr>
              <w:spacing w:line="271" w:lineRule="auto"/>
              <w:rPr>
                <w:rFonts w:ascii="Arial" w:hAnsi="Arial" w:cs="Arial"/>
                <w:sz w:val="24"/>
                <w:szCs w:val="24"/>
              </w:rPr>
            </w:pPr>
            <w:r>
              <w:rPr>
                <w:rFonts w:ascii="Arial" w:hAnsi="Arial" w:cs="Arial"/>
                <w:sz w:val="24"/>
                <w:szCs w:val="24"/>
              </w:rPr>
              <w:t>W</w:t>
            </w:r>
            <w:r w:rsidRPr="009E6A47">
              <w:rPr>
                <w:rFonts w:ascii="Arial" w:hAnsi="Arial" w:cs="Arial"/>
              </w:rPr>
              <w:t>eekly Huddles and catch up sessions are held for the CCN’s and HCSW’s which ensure sharing and learning opportunities</w:t>
            </w:r>
          </w:p>
        </w:tc>
        <w:tc>
          <w:tcPr>
            <w:tcW w:w="1276" w:type="dxa"/>
            <w:shd w:val="clear" w:color="auto" w:fill="FFC000"/>
          </w:tcPr>
          <w:p w14:paraId="716B682B" w14:textId="696A3A30" w:rsidR="009E6A47" w:rsidRPr="009E6A47" w:rsidRDefault="009E6A47" w:rsidP="009E6A47">
            <w:pPr>
              <w:spacing w:line="271" w:lineRule="auto"/>
              <w:rPr>
                <w:rFonts w:ascii="Arial" w:hAnsi="Arial" w:cs="Arial"/>
              </w:rPr>
            </w:pPr>
            <w:r w:rsidRPr="009E6A47">
              <w:rPr>
                <w:rFonts w:ascii="Arial" w:hAnsi="Arial" w:cs="Arial"/>
              </w:rPr>
              <w:t>End October 2023</w:t>
            </w:r>
          </w:p>
        </w:tc>
      </w:tr>
      <w:tr w:rsidR="009E6A47" w14:paraId="4E50D7A5" w14:textId="77777777" w:rsidTr="00383E28">
        <w:tc>
          <w:tcPr>
            <w:tcW w:w="1745" w:type="dxa"/>
            <w:shd w:val="clear" w:color="auto" w:fill="FFC000"/>
          </w:tcPr>
          <w:p w14:paraId="3A449BF2" w14:textId="192AD375" w:rsidR="009E6A47" w:rsidRDefault="009E6A47" w:rsidP="009E6A47">
            <w:pPr>
              <w:spacing w:line="271" w:lineRule="auto"/>
              <w:jc w:val="both"/>
              <w:rPr>
                <w:rFonts w:ascii="Arial" w:hAnsi="Arial" w:cs="Arial"/>
                <w:sz w:val="24"/>
                <w:szCs w:val="24"/>
              </w:rPr>
            </w:pPr>
            <w:r w:rsidRPr="00291D53">
              <w:rPr>
                <w:rFonts w:ascii="Arial" w:hAnsi="Arial" w:cs="Arial"/>
              </w:rPr>
              <w:t xml:space="preserve">Online community records </w:t>
            </w:r>
          </w:p>
        </w:tc>
        <w:tc>
          <w:tcPr>
            <w:tcW w:w="2729" w:type="dxa"/>
            <w:shd w:val="clear" w:color="auto" w:fill="FFC000"/>
          </w:tcPr>
          <w:p w14:paraId="751F682E" w14:textId="2C0D3051" w:rsidR="009E6A47" w:rsidRDefault="009E6A47" w:rsidP="009E6A47">
            <w:pPr>
              <w:spacing w:line="271" w:lineRule="auto"/>
              <w:jc w:val="both"/>
              <w:rPr>
                <w:rFonts w:ascii="Arial" w:hAnsi="Arial" w:cs="Arial"/>
                <w:sz w:val="24"/>
                <w:szCs w:val="24"/>
              </w:rPr>
            </w:pPr>
            <w:r w:rsidRPr="00291D53">
              <w:rPr>
                <w:rFonts w:ascii="Arial" w:hAnsi="Arial" w:cs="Arial"/>
              </w:rPr>
              <w:t xml:space="preserve">The </w:t>
            </w:r>
            <w:r>
              <w:rPr>
                <w:rFonts w:ascii="Arial" w:hAnsi="Arial" w:cs="Arial"/>
              </w:rPr>
              <w:t xml:space="preserve">HB Digital </w:t>
            </w:r>
            <w:r w:rsidRPr="00291D53">
              <w:rPr>
                <w:rFonts w:ascii="Arial" w:hAnsi="Arial" w:cs="Arial"/>
              </w:rPr>
              <w:t xml:space="preserve">team and CYP services have developed an app – delays have occurred due to lead developer leaving the HB. New appointment into development team in the </w:t>
            </w:r>
            <w:r>
              <w:rPr>
                <w:rFonts w:ascii="Arial" w:hAnsi="Arial" w:cs="Arial"/>
              </w:rPr>
              <w:t>made in the summer</w:t>
            </w:r>
            <w:r w:rsidRPr="00291D53">
              <w:rPr>
                <w:rFonts w:ascii="Arial" w:hAnsi="Arial" w:cs="Arial"/>
              </w:rPr>
              <w:t xml:space="preserve">. </w:t>
            </w:r>
          </w:p>
        </w:tc>
        <w:tc>
          <w:tcPr>
            <w:tcW w:w="2898" w:type="dxa"/>
            <w:shd w:val="clear" w:color="auto" w:fill="FFC000"/>
          </w:tcPr>
          <w:p w14:paraId="50ECA1AC" w14:textId="27CBF6AA" w:rsidR="009E6A47" w:rsidRDefault="009E6A47" w:rsidP="009E6A47">
            <w:pPr>
              <w:spacing w:line="271" w:lineRule="auto"/>
              <w:jc w:val="both"/>
              <w:rPr>
                <w:rFonts w:ascii="Arial" w:hAnsi="Arial" w:cs="Arial"/>
                <w:sz w:val="24"/>
                <w:szCs w:val="24"/>
              </w:rPr>
            </w:pPr>
            <w:r w:rsidRPr="00291D53">
              <w:rPr>
                <w:rFonts w:ascii="Arial" w:hAnsi="Arial" w:cs="Arial"/>
              </w:rPr>
              <w:t xml:space="preserve">CYP division need support from the </w:t>
            </w:r>
            <w:r>
              <w:rPr>
                <w:rFonts w:ascii="Arial" w:hAnsi="Arial" w:cs="Arial"/>
              </w:rPr>
              <w:t xml:space="preserve">Digital Team &amp; </w:t>
            </w:r>
            <w:r w:rsidR="00E743FE">
              <w:rPr>
                <w:rFonts w:ascii="Arial" w:hAnsi="Arial" w:cs="Arial"/>
              </w:rPr>
              <w:t>new developer</w:t>
            </w:r>
            <w:r>
              <w:rPr>
                <w:rFonts w:ascii="Arial" w:hAnsi="Arial" w:cs="Arial"/>
              </w:rPr>
              <w:t xml:space="preserve"> </w:t>
            </w:r>
            <w:r w:rsidRPr="00291D53">
              <w:rPr>
                <w:rFonts w:ascii="Arial" w:hAnsi="Arial" w:cs="Arial"/>
              </w:rPr>
              <w:t>to finalise th</w:t>
            </w:r>
            <w:r w:rsidR="00E743FE">
              <w:rPr>
                <w:rFonts w:ascii="Arial" w:hAnsi="Arial" w:cs="Arial"/>
              </w:rPr>
              <w:t>e app. T</w:t>
            </w:r>
            <w:r w:rsidRPr="00291D53">
              <w:rPr>
                <w:rFonts w:ascii="Arial" w:hAnsi="Arial" w:cs="Arial"/>
              </w:rPr>
              <w:t>esting and training time will be required prior to fully implementing.</w:t>
            </w:r>
          </w:p>
        </w:tc>
        <w:tc>
          <w:tcPr>
            <w:tcW w:w="2268" w:type="dxa"/>
            <w:shd w:val="clear" w:color="auto" w:fill="FFC000"/>
          </w:tcPr>
          <w:p w14:paraId="21033228" w14:textId="6543DE53" w:rsidR="009E6A47" w:rsidRPr="0059644F" w:rsidRDefault="0059644F" w:rsidP="00E743FE">
            <w:pPr>
              <w:spacing w:line="271" w:lineRule="auto"/>
              <w:rPr>
                <w:rFonts w:ascii="Arial" w:hAnsi="Arial" w:cs="Arial"/>
              </w:rPr>
            </w:pPr>
            <w:r w:rsidRPr="0059644F">
              <w:rPr>
                <w:rFonts w:ascii="Arial" w:hAnsi="Arial" w:cs="Arial"/>
              </w:rPr>
              <w:t xml:space="preserve">Paper records in use with </w:t>
            </w:r>
            <w:r>
              <w:rPr>
                <w:rFonts w:ascii="Arial" w:hAnsi="Arial" w:cs="Arial"/>
              </w:rPr>
              <w:t>robust</w:t>
            </w:r>
            <w:r w:rsidRPr="0059644F">
              <w:rPr>
                <w:rFonts w:ascii="Arial" w:hAnsi="Arial" w:cs="Arial"/>
              </w:rPr>
              <w:t xml:space="preserve"> S</w:t>
            </w:r>
            <w:r>
              <w:rPr>
                <w:rFonts w:ascii="Arial" w:hAnsi="Arial" w:cs="Arial"/>
              </w:rPr>
              <w:t>O</w:t>
            </w:r>
            <w:r w:rsidRPr="0059644F">
              <w:rPr>
                <w:rFonts w:ascii="Arial" w:hAnsi="Arial" w:cs="Arial"/>
              </w:rPr>
              <w:t xml:space="preserve">P </w:t>
            </w:r>
            <w:r w:rsidR="00E743FE">
              <w:rPr>
                <w:rFonts w:ascii="Arial" w:hAnsi="Arial" w:cs="Arial"/>
              </w:rPr>
              <w:t>in place, u</w:t>
            </w:r>
            <w:r>
              <w:rPr>
                <w:rFonts w:ascii="Arial" w:hAnsi="Arial" w:cs="Arial"/>
              </w:rPr>
              <w:t xml:space="preserve">p to date Asset register </w:t>
            </w:r>
            <w:r w:rsidR="00E743FE">
              <w:rPr>
                <w:rFonts w:ascii="Arial" w:hAnsi="Arial" w:cs="Arial"/>
              </w:rPr>
              <w:t xml:space="preserve">in place </w:t>
            </w:r>
            <w:r w:rsidRPr="0059644F">
              <w:rPr>
                <w:rFonts w:ascii="Arial" w:hAnsi="Arial" w:cs="Arial"/>
              </w:rPr>
              <w:t xml:space="preserve">for record management </w:t>
            </w:r>
            <w:r>
              <w:rPr>
                <w:rFonts w:ascii="Arial" w:hAnsi="Arial" w:cs="Arial"/>
              </w:rPr>
              <w:t xml:space="preserve">&amp; </w:t>
            </w:r>
            <w:r w:rsidR="00E743FE">
              <w:rPr>
                <w:rFonts w:ascii="Arial" w:hAnsi="Arial" w:cs="Arial"/>
              </w:rPr>
              <w:t xml:space="preserve">planned record </w:t>
            </w:r>
            <w:r w:rsidRPr="0059644F">
              <w:rPr>
                <w:rFonts w:ascii="Arial" w:hAnsi="Arial" w:cs="Arial"/>
              </w:rPr>
              <w:t xml:space="preserve">audits </w:t>
            </w:r>
            <w:r w:rsidR="00E743FE">
              <w:rPr>
                <w:rFonts w:ascii="Arial" w:hAnsi="Arial" w:cs="Arial"/>
              </w:rPr>
              <w:t>in place.</w:t>
            </w:r>
          </w:p>
        </w:tc>
        <w:tc>
          <w:tcPr>
            <w:tcW w:w="1276" w:type="dxa"/>
            <w:shd w:val="clear" w:color="auto" w:fill="FFC000"/>
          </w:tcPr>
          <w:p w14:paraId="12A7E6E0" w14:textId="4087C4FD" w:rsidR="009E6A47" w:rsidRDefault="009E6A47" w:rsidP="009E6A47">
            <w:pPr>
              <w:spacing w:line="271" w:lineRule="auto"/>
              <w:jc w:val="both"/>
              <w:rPr>
                <w:rFonts w:ascii="Arial" w:hAnsi="Arial" w:cs="Arial"/>
                <w:sz w:val="24"/>
                <w:szCs w:val="24"/>
              </w:rPr>
            </w:pPr>
            <w:r w:rsidRPr="009E6A47">
              <w:rPr>
                <w:rFonts w:ascii="Arial" w:hAnsi="Arial" w:cs="Arial"/>
              </w:rPr>
              <w:t>April 2024</w:t>
            </w:r>
          </w:p>
        </w:tc>
      </w:tr>
      <w:tr w:rsidR="009E6A47" w14:paraId="3AD3574F" w14:textId="77777777" w:rsidTr="00383E28">
        <w:tc>
          <w:tcPr>
            <w:tcW w:w="1745" w:type="dxa"/>
            <w:shd w:val="clear" w:color="auto" w:fill="FFC000"/>
          </w:tcPr>
          <w:p w14:paraId="253B5F64" w14:textId="7D7C4E9E" w:rsidR="009E6A47" w:rsidRPr="0059644F" w:rsidRDefault="0059644F" w:rsidP="0059644F">
            <w:pPr>
              <w:spacing w:line="271" w:lineRule="auto"/>
              <w:rPr>
                <w:rFonts w:ascii="Arial" w:hAnsi="Arial" w:cs="Arial"/>
              </w:rPr>
            </w:pPr>
            <w:r w:rsidRPr="0059644F">
              <w:rPr>
                <w:rFonts w:ascii="Arial" w:hAnsi="Arial" w:cs="Arial"/>
              </w:rPr>
              <w:t>Lone worker management</w:t>
            </w:r>
          </w:p>
        </w:tc>
        <w:tc>
          <w:tcPr>
            <w:tcW w:w="2729" w:type="dxa"/>
            <w:shd w:val="clear" w:color="auto" w:fill="FFC000"/>
          </w:tcPr>
          <w:p w14:paraId="71C74FF3" w14:textId="45C203EC" w:rsidR="009E6A47" w:rsidRPr="0059644F" w:rsidRDefault="0059644F" w:rsidP="0059644F">
            <w:pPr>
              <w:spacing w:line="271" w:lineRule="auto"/>
              <w:rPr>
                <w:rFonts w:ascii="Arial" w:hAnsi="Arial" w:cs="Arial"/>
              </w:rPr>
            </w:pPr>
            <w:r>
              <w:rPr>
                <w:rFonts w:ascii="Arial" w:hAnsi="Arial" w:cs="Arial"/>
              </w:rPr>
              <w:t xml:space="preserve">Development of a buddy system in place at commencement of each night shift in the </w:t>
            </w:r>
            <w:r>
              <w:rPr>
                <w:rFonts w:ascii="Arial" w:hAnsi="Arial" w:cs="Arial"/>
              </w:rPr>
              <w:lastRenderedPageBreak/>
              <w:t xml:space="preserve">community. Band 6 nurses posts for ‘out of hour’ support funded by the HB </w:t>
            </w:r>
          </w:p>
        </w:tc>
        <w:tc>
          <w:tcPr>
            <w:tcW w:w="2898" w:type="dxa"/>
            <w:shd w:val="clear" w:color="auto" w:fill="FFC000"/>
          </w:tcPr>
          <w:p w14:paraId="06530834" w14:textId="0F66B48B" w:rsidR="009E6A47" w:rsidRPr="0059644F" w:rsidRDefault="0059644F" w:rsidP="0059644F">
            <w:pPr>
              <w:spacing w:line="271" w:lineRule="auto"/>
              <w:rPr>
                <w:rFonts w:ascii="Arial" w:hAnsi="Arial" w:cs="Arial"/>
              </w:rPr>
            </w:pPr>
            <w:r>
              <w:rPr>
                <w:rFonts w:ascii="Arial" w:hAnsi="Arial" w:cs="Arial"/>
              </w:rPr>
              <w:lastRenderedPageBreak/>
              <w:t>Recruitment of thes</w:t>
            </w:r>
            <w:r w:rsidR="00E743FE">
              <w:rPr>
                <w:rFonts w:ascii="Arial" w:hAnsi="Arial" w:cs="Arial"/>
              </w:rPr>
              <w:t>e posts has been challenging – four</w:t>
            </w:r>
            <w:r>
              <w:rPr>
                <w:rFonts w:ascii="Arial" w:hAnsi="Arial" w:cs="Arial"/>
              </w:rPr>
              <w:t xml:space="preserve"> new band 6’s have been appointed, with </w:t>
            </w:r>
            <w:r>
              <w:rPr>
                <w:rFonts w:ascii="Arial" w:hAnsi="Arial" w:cs="Arial"/>
              </w:rPr>
              <w:lastRenderedPageBreak/>
              <w:t>further adverts out. With an aim to incrementally set up the out of hours rota.</w:t>
            </w:r>
          </w:p>
        </w:tc>
        <w:tc>
          <w:tcPr>
            <w:tcW w:w="2268" w:type="dxa"/>
            <w:shd w:val="clear" w:color="auto" w:fill="FFC000"/>
          </w:tcPr>
          <w:p w14:paraId="3A6E6E29" w14:textId="3DE933E0" w:rsidR="009E6A47" w:rsidRPr="0059644F" w:rsidRDefault="0059644F" w:rsidP="0059644F">
            <w:pPr>
              <w:spacing w:line="271" w:lineRule="auto"/>
              <w:rPr>
                <w:rFonts w:ascii="Arial" w:hAnsi="Arial" w:cs="Arial"/>
              </w:rPr>
            </w:pPr>
            <w:r>
              <w:rPr>
                <w:rFonts w:ascii="Arial" w:hAnsi="Arial" w:cs="Arial"/>
              </w:rPr>
              <w:lastRenderedPageBreak/>
              <w:t xml:space="preserve">Use of buddy system to provided support and contact with General </w:t>
            </w:r>
            <w:r>
              <w:rPr>
                <w:rFonts w:ascii="Arial" w:hAnsi="Arial" w:cs="Arial"/>
              </w:rPr>
              <w:lastRenderedPageBreak/>
              <w:t>paediatric qualified staff at night.</w:t>
            </w:r>
          </w:p>
        </w:tc>
        <w:tc>
          <w:tcPr>
            <w:tcW w:w="1276" w:type="dxa"/>
            <w:shd w:val="clear" w:color="auto" w:fill="FFC000"/>
          </w:tcPr>
          <w:p w14:paraId="3984E85F" w14:textId="766B4024" w:rsidR="009E6A47" w:rsidRPr="0059644F" w:rsidRDefault="0059644F" w:rsidP="0059644F">
            <w:pPr>
              <w:spacing w:line="271" w:lineRule="auto"/>
              <w:rPr>
                <w:rFonts w:ascii="Arial" w:hAnsi="Arial" w:cs="Arial"/>
              </w:rPr>
            </w:pPr>
            <w:r>
              <w:rPr>
                <w:rFonts w:ascii="Arial" w:hAnsi="Arial" w:cs="Arial"/>
              </w:rPr>
              <w:lastRenderedPageBreak/>
              <w:t>January 2024</w:t>
            </w:r>
          </w:p>
        </w:tc>
      </w:tr>
      <w:tr w:rsidR="009E6A47" w14:paraId="0BE791FA" w14:textId="77777777" w:rsidTr="00383E28">
        <w:tc>
          <w:tcPr>
            <w:tcW w:w="1745" w:type="dxa"/>
            <w:shd w:val="clear" w:color="auto" w:fill="FFC000"/>
          </w:tcPr>
          <w:p w14:paraId="0A7EE376" w14:textId="2EB2222E" w:rsidR="009E6A47" w:rsidRPr="0059644F" w:rsidRDefault="0059644F" w:rsidP="0059644F">
            <w:pPr>
              <w:spacing w:line="271" w:lineRule="auto"/>
              <w:rPr>
                <w:rFonts w:ascii="Arial" w:hAnsi="Arial" w:cs="Arial"/>
              </w:rPr>
            </w:pPr>
            <w:r w:rsidRPr="0059644F">
              <w:rPr>
                <w:rFonts w:ascii="Arial" w:hAnsi="Arial" w:cs="Arial"/>
              </w:rPr>
              <w:t xml:space="preserve">Out of hours support and oversight </w:t>
            </w:r>
          </w:p>
        </w:tc>
        <w:tc>
          <w:tcPr>
            <w:tcW w:w="2729" w:type="dxa"/>
            <w:shd w:val="clear" w:color="auto" w:fill="FFC000"/>
          </w:tcPr>
          <w:p w14:paraId="40E8E841" w14:textId="4B7AEE4C" w:rsidR="009E6A47" w:rsidRPr="0059644F" w:rsidRDefault="0059644F" w:rsidP="0059644F">
            <w:pPr>
              <w:spacing w:line="271" w:lineRule="auto"/>
              <w:rPr>
                <w:rFonts w:ascii="Arial" w:hAnsi="Arial" w:cs="Arial"/>
              </w:rPr>
            </w:pPr>
            <w:r>
              <w:rPr>
                <w:rFonts w:ascii="Arial" w:hAnsi="Arial" w:cs="Arial"/>
              </w:rPr>
              <w:t xml:space="preserve">To continue to support the buddy system further Band 4 posts have been financially supported. </w:t>
            </w:r>
            <w:r w:rsidR="00383E28">
              <w:rPr>
                <w:rFonts w:ascii="Arial" w:hAnsi="Arial" w:cs="Arial"/>
              </w:rPr>
              <w:t xml:space="preserve">These post require additional training and support from the Band 6’s </w:t>
            </w:r>
          </w:p>
        </w:tc>
        <w:tc>
          <w:tcPr>
            <w:tcW w:w="2898" w:type="dxa"/>
            <w:shd w:val="clear" w:color="auto" w:fill="FFC000"/>
          </w:tcPr>
          <w:p w14:paraId="4222DCE8" w14:textId="6704D987" w:rsidR="009E6A47" w:rsidRPr="0059644F" w:rsidRDefault="00383E28" w:rsidP="00383E28">
            <w:pPr>
              <w:spacing w:line="271" w:lineRule="auto"/>
              <w:rPr>
                <w:rFonts w:ascii="Arial" w:hAnsi="Arial" w:cs="Arial"/>
              </w:rPr>
            </w:pPr>
            <w:r>
              <w:rPr>
                <w:rFonts w:ascii="Arial" w:hAnsi="Arial" w:cs="Arial"/>
              </w:rPr>
              <w:t xml:space="preserve">As above for the Band 6’s recruitment. Band 4 recruitment and development </w:t>
            </w:r>
            <w:r w:rsidR="00E743FE">
              <w:rPr>
                <w:rFonts w:ascii="Arial" w:hAnsi="Arial" w:cs="Arial"/>
              </w:rPr>
              <w:t xml:space="preserve">training </w:t>
            </w:r>
            <w:r>
              <w:rPr>
                <w:rFonts w:ascii="Arial" w:hAnsi="Arial" w:cs="Arial"/>
              </w:rPr>
              <w:t>into the role is progressing slowly.</w:t>
            </w:r>
          </w:p>
        </w:tc>
        <w:tc>
          <w:tcPr>
            <w:tcW w:w="2268" w:type="dxa"/>
            <w:shd w:val="clear" w:color="auto" w:fill="FFC000"/>
          </w:tcPr>
          <w:p w14:paraId="4E817B35" w14:textId="3A8AE267" w:rsidR="009E6A47" w:rsidRPr="0059644F" w:rsidRDefault="00383E28" w:rsidP="0059644F">
            <w:pPr>
              <w:spacing w:line="271" w:lineRule="auto"/>
              <w:rPr>
                <w:rFonts w:ascii="Arial" w:hAnsi="Arial" w:cs="Arial"/>
              </w:rPr>
            </w:pPr>
            <w:r>
              <w:rPr>
                <w:rFonts w:ascii="Arial" w:hAnsi="Arial" w:cs="Arial"/>
              </w:rPr>
              <w:t>Use of buddy system to provided support and contact with General paediatric qualified staff at night.</w:t>
            </w:r>
          </w:p>
        </w:tc>
        <w:tc>
          <w:tcPr>
            <w:tcW w:w="1276" w:type="dxa"/>
            <w:shd w:val="clear" w:color="auto" w:fill="FFC000"/>
          </w:tcPr>
          <w:p w14:paraId="5724DEAD" w14:textId="77777777" w:rsidR="009E6A47" w:rsidRDefault="00383E28" w:rsidP="0059644F">
            <w:pPr>
              <w:spacing w:line="271" w:lineRule="auto"/>
              <w:rPr>
                <w:rFonts w:ascii="Arial" w:hAnsi="Arial" w:cs="Arial"/>
              </w:rPr>
            </w:pPr>
            <w:r>
              <w:rPr>
                <w:rFonts w:ascii="Arial" w:hAnsi="Arial" w:cs="Arial"/>
              </w:rPr>
              <w:t>January  2024 for Band 6 posts</w:t>
            </w:r>
          </w:p>
          <w:p w14:paraId="586092AB" w14:textId="59716685" w:rsidR="00383E28" w:rsidRPr="0059644F" w:rsidRDefault="00383E28" w:rsidP="0059644F">
            <w:pPr>
              <w:spacing w:line="271" w:lineRule="auto"/>
              <w:rPr>
                <w:rFonts w:ascii="Arial" w:hAnsi="Arial" w:cs="Arial"/>
              </w:rPr>
            </w:pPr>
            <w:r>
              <w:rPr>
                <w:rFonts w:ascii="Arial" w:hAnsi="Arial" w:cs="Arial"/>
              </w:rPr>
              <w:t>January 2025 for Band 4 posts</w:t>
            </w:r>
          </w:p>
        </w:tc>
      </w:tr>
      <w:tr w:rsidR="0059644F" w14:paraId="63B1C3EB" w14:textId="77777777" w:rsidTr="00383E28">
        <w:tc>
          <w:tcPr>
            <w:tcW w:w="1745" w:type="dxa"/>
            <w:shd w:val="clear" w:color="auto" w:fill="FFC000"/>
          </w:tcPr>
          <w:p w14:paraId="18146D45" w14:textId="1015A994" w:rsidR="0059644F" w:rsidRDefault="00383E28" w:rsidP="009E6A47">
            <w:pPr>
              <w:spacing w:line="271" w:lineRule="auto"/>
              <w:jc w:val="both"/>
              <w:rPr>
                <w:rFonts w:ascii="Arial" w:hAnsi="Arial" w:cs="Arial"/>
                <w:sz w:val="24"/>
                <w:szCs w:val="24"/>
              </w:rPr>
            </w:pPr>
            <w:r w:rsidRPr="008E4FEF">
              <w:rPr>
                <w:rFonts w:ascii="Arial" w:hAnsi="Arial" w:cs="Arial"/>
              </w:rPr>
              <w:t>Leadership style</w:t>
            </w:r>
          </w:p>
        </w:tc>
        <w:tc>
          <w:tcPr>
            <w:tcW w:w="2729" w:type="dxa"/>
            <w:shd w:val="clear" w:color="auto" w:fill="FFC000"/>
          </w:tcPr>
          <w:p w14:paraId="62B09D65" w14:textId="0DB6B4B3" w:rsidR="0059644F" w:rsidRPr="00383E28" w:rsidRDefault="00383E28" w:rsidP="00383E28">
            <w:pPr>
              <w:spacing w:line="271" w:lineRule="auto"/>
              <w:rPr>
                <w:rFonts w:ascii="Arial" w:hAnsi="Arial" w:cs="Arial"/>
              </w:rPr>
            </w:pPr>
            <w:r w:rsidRPr="00383E28">
              <w:rPr>
                <w:rFonts w:ascii="Arial" w:hAnsi="Arial" w:cs="Arial"/>
              </w:rPr>
              <w:t>The CYP Division failed to recruit into a matron post for the community team and through a workforce planning process a Deputy Head of Nurse post was developed and successfully appointed into.</w:t>
            </w:r>
          </w:p>
        </w:tc>
        <w:tc>
          <w:tcPr>
            <w:tcW w:w="2898" w:type="dxa"/>
            <w:shd w:val="clear" w:color="auto" w:fill="FFC000"/>
          </w:tcPr>
          <w:p w14:paraId="2C9327C6" w14:textId="7FE9C40A" w:rsidR="0059644F" w:rsidRPr="00383E28" w:rsidRDefault="00383E28" w:rsidP="00383E28">
            <w:pPr>
              <w:spacing w:line="271" w:lineRule="auto"/>
              <w:rPr>
                <w:rFonts w:ascii="Arial" w:hAnsi="Arial" w:cs="Arial"/>
              </w:rPr>
            </w:pPr>
            <w:r>
              <w:rPr>
                <w:rFonts w:ascii="Arial" w:hAnsi="Arial" w:cs="Arial"/>
              </w:rPr>
              <w:t>The division is confident that this post will not only support the professional Nursing structure but be able to assure operational management of the community nursing team.</w:t>
            </w:r>
            <w:r w:rsidR="00F24715">
              <w:rPr>
                <w:rFonts w:ascii="Arial" w:hAnsi="Arial" w:cs="Arial"/>
              </w:rPr>
              <w:t xml:space="preserve"> </w:t>
            </w:r>
          </w:p>
        </w:tc>
        <w:tc>
          <w:tcPr>
            <w:tcW w:w="2268" w:type="dxa"/>
            <w:shd w:val="clear" w:color="auto" w:fill="FFC000"/>
          </w:tcPr>
          <w:p w14:paraId="2469A8FA" w14:textId="76ECE304" w:rsidR="0059644F" w:rsidRPr="00383E28" w:rsidRDefault="00F24715" w:rsidP="00383E28">
            <w:pPr>
              <w:spacing w:line="271" w:lineRule="auto"/>
              <w:rPr>
                <w:rFonts w:ascii="Arial" w:hAnsi="Arial" w:cs="Arial"/>
              </w:rPr>
            </w:pPr>
            <w:r>
              <w:rPr>
                <w:rFonts w:ascii="Arial" w:hAnsi="Arial" w:cs="Arial"/>
              </w:rPr>
              <w:t xml:space="preserve">New DHON is based in the community offices and has the operational management of the service in her portfolio. Monitoring processes are in place within the division </w:t>
            </w:r>
          </w:p>
        </w:tc>
        <w:tc>
          <w:tcPr>
            <w:tcW w:w="1276" w:type="dxa"/>
            <w:shd w:val="clear" w:color="auto" w:fill="FFC000"/>
          </w:tcPr>
          <w:p w14:paraId="048454B1" w14:textId="14041A0C" w:rsidR="0059644F" w:rsidRPr="00383E28" w:rsidRDefault="00F24715" w:rsidP="00383E28">
            <w:pPr>
              <w:spacing w:line="271" w:lineRule="auto"/>
              <w:rPr>
                <w:rFonts w:ascii="Arial" w:hAnsi="Arial" w:cs="Arial"/>
              </w:rPr>
            </w:pPr>
            <w:r>
              <w:rPr>
                <w:rFonts w:ascii="Arial" w:hAnsi="Arial" w:cs="Arial"/>
              </w:rPr>
              <w:t>completed</w:t>
            </w:r>
          </w:p>
        </w:tc>
      </w:tr>
      <w:tr w:rsidR="009E6A47" w14:paraId="254215C3" w14:textId="77777777" w:rsidTr="005F4DE6">
        <w:tc>
          <w:tcPr>
            <w:tcW w:w="1745" w:type="dxa"/>
            <w:shd w:val="clear" w:color="auto" w:fill="FFC000"/>
          </w:tcPr>
          <w:p w14:paraId="60F9FE85" w14:textId="74AF5694" w:rsidR="009E6A47" w:rsidRPr="00C045A2" w:rsidRDefault="00C045A2" w:rsidP="00C045A2">
            <w:pPr>
              <w:spacing w:line="271" w:lineRule="auto"/>
              <w:rPr>
                <w:rFonts w:ascii="Arial" w:hAnsi="Arial" w:cs="Arial"/>
              </w:rPr>
            </w:pPr>
            <w:r>
              <w:rPr>
                <w:rFonts w:ascii="Arial" w:hAnsi="Arial" w:cs="Arial"/>
              </w:rPr>
              <w:t xml:space="preserve">Community Nursing Dataset and management info/trends  </w:t>
            </w:r>
          </w:p>
        </w:tc>
        <w:tc>
          <w:tcPr>
            <w:tcW w:w="2729" w:type="dxa"/>
            <w:shd w:val="clear" w:color="auto" w:fill="FFC000"/>
          </w:tcPr>
          <w:p w14:paraId="71A60C34" w14:textId="3CDE1AA9" w:rsidR="009E6A47" w:rsidRDefault="00C045A2" w:rsidP="00C045A2">
            <w:pPr>
              <w:autoSpaceDE w:val="0"/>
              <w:autoSpaceDN w:val="0"/>
              <w:adjustRightInd w:val="0"/>
              <w:rPr>
                <w:rFonts w:ascii="Arial" w:hAnsi="Arial" w:cs="Arial"/>
                <w:sz w:val="24"/>
                <w:szCs w:val="24"/>
              </w:rPr>
            </w:pPr>
            <w:r w:rsidRPr="00C045A2">
              <w:rPr>
                <w:rFonts w:ascii="Arial" w:hAnsi="Arial" w:cs="Arial"/>
              </w:rPr>
              <w:t>Work has been undertaken to include activity on PIMS+. Currently this data collection is in the early stages with limited ability to interrogate PIMS+ to extract activity and trend data across all three cohorts of children’s community nursing</w:t>
            </w:r>
            <w:r w:rsidRPr="00C045A2">
              <w:rPr>
                <w:rFonts w:ascii="Arial" w:hAnsi="Arial" w:cs="Arial"/>
                <w:sz w:val="24"/>
                <w:szCs w:val="24"/>
              </w:rPr>
              <w:t xml:space="preserve"> </w:t>
            </w:r>
          </w:p>
        </w:tc>
        <w:tc>
          <w:tcPr>
            <w:tcW w:w="2898" w:type="dxa"/>
            <w:shd w:val="clear" w:color="auto" w:fill="FFC000"/>
          </w:tcPr>
          <w:p w14:paraId="749B5224" w14:textId="0AC393B8" w:rsidR="00C045A2" w:rsidRPr="00C045A2" w:rsidRDefault="00C045A2" w:rsidP="00C045A2">
            <w:pPr>
              <w:autoSpaceDE w:val="0"/>
              <w:autoSpaceDN w:val="0"/>
              <w:adjustRightInd w:val="0"/>
              <w:rPr>
                <w:rFonts w:ascii="Arial" w:hAnsi="Arial" w:cs="Arial"/>
                <w:color w:val="000000"/>
              </w:rPr>
            </w:pPr>
            <w:r>
              <w:rPr>
                <w:rFonts w:ascii="Arial" w:hAnsi="Arial" w:cs="Arial"/>
              </w:rPr>
              <w:t>F</w:t>
            </w:r>
            <w:r w:rsidRPr="00C045A2">
              <w:rPr>
                <w:rFonts w:ascii="Arial" w:hAnsi="Arial" w:cs="Arial"/>
              </w:rPr>
              <w:t>u</w:t>
            </w:r>
            <w:r w:rsidR="007B12D0">
              <w:rPr>
                <w:rFonts w:ascii="Arial" w:hAnsi="Arial" w:cs="Arial"/>
              </w:rPr>
              <w:t xml:space="preserve">rther work to develop a community dashboard </w:t>
            </w:r>
            <w:r>
              <w:rPr>
                <w:rFonts w:ascii="Arial" w:hAnsi="Arial" w:cs="Arial"/>
              </w:rPr>
              <w:t>is required</w:t>
            </w:r>
            <w:r w:rsidR="007B12D0">
              <w:rPr>
                <w:rFonts w:ascii="Arial" w:hAnsi="Arial" w:cs="Arial"/>
              </w:rPr>
              <w:t xml:space="preserve">. </w:t>
            </w:r>
          </w:p>
          <w:p w14:paraId="0A2F2992" w14:textId="77777777" w:rsidR="009E6A47" w:rsidRPr="00C045A2" w:rsidRDefault="009E6A47" w:rsidP="00C045A2">
            <w:pPr>
              <w:spacing w:line="271" w:lineRule="auto"/>
              <w:rPr>
                <w:rFonts w:ascii="Arial" w:hAnsi="Arial" w:cs="Arial"/>
              </w:rPr>
            </w:pPr>
          </w:p>
        </w:tc>
        <w:tc>
          <w:tcPr>
            <w:tcW w:w="2268" w:type="dxa"/>
            <w:shd w:val="clear" w:color="auto" w:fill="FFC000"/>
          </w:tcPr>
          <w:p w14:paraId="4E5A711F" w14:textId="233100BF" w:rsidR="009E6A47" w:rsidRPr="005F4DE6" w:rsidRDefault="005F4DE6" w:rsidP="00C045A2">
            <w:pPr>
              <w:spacing w:line="271" w:lineRule="auto"/>
              <w:rPr>
                <w:rFonts w:ascii="Arial" w:hAnsi="Arial" w:cs="Arial"/>
              </w:rPr>
            </w:pPr>
            <w:r w:rsidRPr="005F4DE6">
              <w:rPr>
                <w:rFonts w:ascii="Arial" w:hAnsi="Arial" w:cs="Arial"/>
              </w:rPr>
              <w:t xml:space="preserve">Currently team are collecting data manually and via </w:t>
            </w:r>
            <w:proofErr w:type="spellStart"/>
            <w:r w:rsidRPr="005F4DE6">
              <w:rPr>
                <w:rFonts w:ascii="Arial" w:hAnsi="Arial" w:cs="Arial"/>
              </w:rPr>
              <w:t>Pims</w:t>
            </w:r>
            <w:proofErr w:type="spellEnd"/>
            <w:r w:rsidRPr="005F4DE6">
              <w:rPr>
                <w:rFonts w:ascii="Arial" w:hAnsi="Arial" w:cs="Arial"/>
              </w:rPr>
              <w:t xml:space="preserve"> + </w:t>
            </w:r>
          </w:p>
        </w:tc>
        <w:tc>
          <w:tcPr>
            <w:tcW w:w="1276" w:type="dxa"/>
            <w:shd w:val="clear" w:color="auto" w:fill="FFC000"/>
          </w:tcPr>
          <w:p w14:paraId="7EB29D1B" w14:textId="6D0DB662" w:rsidR="009E6A47" w:rsidRPr="00C045A2" w:rsidRDefault="00C045A2" w:rsidP="00C045A2">
            <w:pPr>
              <w:spacing w:line="271" w:lineRule="auto"/>
              <w:rPr>
                <w:rFonts w:ascii="Arial" w:hAnsi="Arial" w:cs="Arial"/>
              </w:rPr>
            </w:pPr>
            <w:r w:rsidRPr="00C045A2">
              <w:rPr>
                <w:rFonts w:ascii="Arial" w:hAnsi="Arial" w:cs="Arial"/>
              </w:rPr>
              <w:t>End March 2024</w:t>
            </w:r>
          </w:p>
        </w:tc>
      </w:tr>
      <w:tr w:rsidR="005F4DE6" w14:paraId="3CDA2693" w14:textId="77777777" w:rsidTr="005F4DE6">
        <w:tc>
          <w:tcPr>
            <w:tcW w:w="1745" w:type="dxa"/>
            <w:shd w:val="clear" w:color="auto" w:fill="FFC000"/>
          </w:tcPr>
          <w:p w14:paraId="5E3CEFE4" w14:textId="7FFC4306" w:rsidR="005F4DE6" w:rsidRPr="005F4DE6" w:rsidRDefault="005F4DE6" w:rsidP="005F4DE6">
            <w:pPr>
              <w:spacing w:line="271" w:lineRule="auto"/>
              <w:jc w:val="both"/>
              <w:rPr>
                <w:rFonts w:ascii="Arial" w:hAnsi="Arial" w:cs="Arial"/>
              </w:rPr>
            </w:pPr>
            <w:r w:rsidRPr="005F4DE6">
              <w:rPr>
                <w:rFonts w:ascii="Arial" w:hAnsi="Arial" w:cs="Arial"/>
                <w:color w:val="000000"/>
              </w:rPr>
              <w:t>Leadership and engagement</w:t>
            </w:r>
          </w:p>
        </w:tc>
        <w:tc>
          <w:tcPr>
            <w:tcW w:w="2729" w:type="dxa"/>
            <w:shd w:val="clear" w:color="auto" w:fill="FFC000"/>
          </w:tcPr>
          <w:p w14:paraId="62CBDF3C" w14:textId="11CA01E9" w:rsidR="005F4DE6" w:rsidRPr="005F4DE6" w:rsidRDefault="005F4DE6" w:rsidP="005F4DE6">
            <w:pPr>
              <w:autoSpaceDE w:val="0"/>
              <w:autoSpaceDN w:val="0"/>
              <w:adjustRightInd w:val="0"/>
              <w:rPr>
                <w:rFonts w:ascii="Arial" w:hAnsi="Arial" w:cs="Arial"/>
              </w:rPr>
            </w:pPr>
            <w:r w:rsidRPr="005F4DE6">
              <w:rPr>
                <w:rFonts w:ascii="Arial" w:hAnsi="Arial" w:cs="Arial"/>
                <w:color w:val="000000"/>
              </w:rPr>
              <w:t xml:space="preserve">The senior nursing team have ensured there is more engagement with families – a Parent &amp; Patient feedback forum has been established. But the plan to have an engagement plan with not only community nursing team families but the wider CYP division service users was put on hold until the ‘follow up review was concluded. </w:t>
            </w:r>
          </w:p>
        </w:tc>
        <w:tc>
          <w:tcPr>
            <w:tcW w:w="2898" w:type="dxa"/>
            <w:shd w:val="clear" w:color="auto" w:fill="FFC000"/>
          </w:tcPr>
          <w:p w14:paraId="423FDFBB" w14:textId="48F2F2BF" w:rsidR="005F4DE6" w:rsidRDefault="005F4DE6" w:rsidP="005F4DE6">
            <w:pPr>
              <w:autoSpaceDE w:val="0"/>
              <w:autoSpaceDN w:val="0"/>
              <w:adjustRightInd w:val="0"/>
              <w:rPr>
                <w:rFonts w:ascii="Arial" w:hAnsi="Arial" w:cs="Arial"/>
              </w:rPr>
            </w:pPr>
            <w:r>
              <w:rPr>
                <w:rFonts w:ascii="Arial" w:hAnsi="Arial" w:cs="Arial"/>
              </w:rPr>
              <w:t>The HB Engagement team were initial in</w:t>
            </w:r>
            <w:r w:rsidR="007B12D0">
              <w:rPr>
                <w:rFonts w:ascii="Arial" w:hAnsi="Arial" w:cs="Arial"/>
              </w:rPr>
              <w:t>volved in the Parent &amp; Patient F</w:t>
            </w:r>
            <w:r>
              <w:rPr>
                <w:rFonts w:ascii="Arial" w:hAnsi="Arial" w:cs="Arial"/>
              </w:rPr>
              <w:t xml:space="preserve">eedback and Engagement forum but stepped back until the </w:t>
            </w:r>
            <w:r w:rsidR="007B12D0">
              <w:rPr>
                <w:rFonts w:ascii="Arial" w:hAnsi="Arial" w:cs="Arial"/>
              </w:rPr>
              <w:t xml:space="preserve">‘follow up </w:t>
            </w:r>
            <w:r>
              <w:rPr>
                <w:rFonts w:ascii="Arial" w:hAnsi="Arial" w:cs="Arial"/>
              </w:rPr>
              <w:t>review</w:t>
            </w:r>
            <w:r w:rsidR="007B12D0">
              <w:rPr>
                <w:rFonts w:ascii="Arial" w:hAnsi="Arial" w:cs="Arial"/>
              </w:rPr>
              <w:t>’</w:t>
            </w:r>
            <w:r>
              <w:rPr>
                <w:rFonts w:ascii="Arial" w:hAnsi="Arial" w:cs="Arial"/>
              </w:rPr>
              <w:t xml:space="preserve"> was concluded – the CYP division now requires support to not only develop a plan but conduct the engagement.</w:t>
            </w:r>
          </w:p>
        </w:tc>
        <w:tc>
          <w:tcPr>
            <w:tcW w:w="2268" w:type="dxa"/>
            <w:shd w:val="clear" w:color="auto" w:fill="FFC000"/>
          </w:tcPr>
          <w:p w14:paraId="2776E818" w14:textId="57F522A6" w:rsidR="005F4DE6" w:rsidRPr="005F4DE6" w:rsidRDefault="005F4DE6" w:rsidP="005F4DE6">
            <w:pPr>
              <w:spacing w:line="271" w:lineRule="auto"/>
              <w:rPr>
                <w:rFonts w:ascii="Arial" w:hAnsi="Arial" w:cs="Arial"/>
              </w:rPr>
            </w:pPr>
            <w:r>
              <w:rPr>
                <w:rFonts w:ascii="Arial" w:hAnsi="Arial" w:cs="Arial"/>
              </w:rPr>
              <w:t xml:space="preserve">Communication to and from the families is encouraged via contact with the staff, QR code feedback service, and newsletters </w:t>
            </w:r>
          </w:p>
        </w:tc>
        <w:tc>
          <w:tcPr>
            <w:tcW w:w="1276" w:type="dxa"/>
            <w:shd w:val="clear" w:color="auto" w:fill="FFC000"/>
          </w:tcPr>
          <w:p w14:paraId="17B2AE6C" w14:textId="07250788" w:rsidR="005F4DE6" w:rsidRPr="00C045A2" w:rsidRDefault="005F4DE6" w:rsidP="005F4DE6">
            <w:pPr>
              <w:spacing w:line="271" w:lineRule="auto"/>
              <w:rPr>
                <w:rFonts w:ascii="Arial" w:hAnsi="Arial" w:cs="Arial"/>
              </w:rPr>
            </w:pPr>
            <w:r>
              <w:rPr>
                <w:rFonts w:ascii="Arial" w:hAnsi="Arial" w:cs="Arial"/>
              </w:rPr>
              <w:t>April 2024</w:t>
            </w:r>
          </w:p>
        </w:tc>
      </w:tr>
      <w:tr w:rsidR="005F4DE6" w14:paraId="23CD0773" w14:textId="77777777" w:rsidTr="005F4DE6">
        <w:tc>
          <w:tcPr>
            <w:tcW w:w="1745" w:type="dxa"/>
            <w:shd w:val="clear" w:color="auto" w:fill="FFC000"/>
          </w:tcPr>
          <w:p w14:paraId="697E97C5" w14:textId="7A98F3BC" w:rsidR="005F4DE6" w:rsidRPr="005F4DE6" w:rsidRDefault="005F4DE6" w:rsidP="005F4DE6">
            <w:pPr>
              <w:spacing w:line="271" w:lineRule="auto"/>
              <w:rPr>
                <w:rFonts w:ascii="Arial" w:hAnsi="Arial" w:cs="Arial"/>
                <w:color w:val="000000"/>
              </w:rPr>
            </w:pPr>
            <w:r w:rsidRPr="005F4DE6">
              <w:rPr>
                <w:rFonts w:ascii="Arial" w:hAnsi="Arial" w:cs="Arial"/>
              </w:rPr>
              <w:t>The siting of the CCNS within the HB structure</w:t>
            </w:r>
          </w:p>
        </w:tc>
        <w:tc>
          <w:tcPr>
            <w:tcW w:w="2729" w:type="dxa"/>
            <w:shd w:val="clear" w:color="auto" w:fill="FFC000"/>
          </w:tcPr>
          <w:p w14:paraId="38914F16" w14:textId="5F808415" w:rsidR="005F4DE6" w:rsidRPr="005F4DE6" w:rsidRDefault="00C34BEC" w:rsidP="005F4DE6">
            <w:pPr>
              <w:autoSpaceDE w:val="0"/>
              <w:autoSpaceDN w:val="0"/>
              <w:adjustRightInd w:val="0"/>
              <w:rPr>
                <w:rFonts w:ascii="Arial" w:hAnsi="Arial" w:cs="Arial"/>
                <w:color w:val="000000"/>
              </w:rPr>
            </w:pPr>
            <w:r>
              <w:rPr>
                <w:rFonts w:ascii="Arial" w:hAnsi="Arial" w:cs="Arial"/>
              </w:rPr>
              <w:t xml:space="preserve">The recommendation has been acknowledged by the HB and the Division and early initial discussions have taken </w:t>
            </w:r>
            <w:r>
              <w:rPr>
                <w:rFonts w:ascii="Arial" w:hAnsi="Arial" w:cs="Arial"/>
              </w:rPr>
              <w:lastRenderedPageBreak/>
              <w:t xml:space="preserve">place but no formal agreement reached. </w:t>
            </w:r>
            <w:r w:rsidR="005F4DE6" w:rsidRPr="005F4DE6">
              <w:rPr>
                <w:rFonts w:ascii="Arial" w:hAnsi="Arial" w:cs="Arial"/>
              </w:rPr>
              <w:t>The Head of Children’s Nursing has attended a meeting to consider the position of the services within the wider HB</w:t>
            </w:r>
            <w:r w:rsidR="005F4DE6">
              <w:rPr>
                <w:rFonts w:ascii="Arial" w:hAnsi="Arial" w:cs="Arial"/>
              </w:rPr>
              <w:t xml:space="preserve"> but to date </w:t>
            </w:r>
          </w:p>
        </w:tc>
        <w:tc>
          <w:tcPr>
            <w:tcW w:w="2898" w:type="dxa"/>
            <w:shd w:val="clear" w:color="auto" w:fill="FFC000"/>
          </w:tcPr>
          <w:p w14:paraId="3993D5C3" w14:textId="2C2C0368" w:rsidR="005F4DE6" w:rsidRDefault="00C34BEC" w:rsidP="005F4DE6">
            <w:pPr>
              <w:autoSpaceDE w:val="0"/>
              <w:autoSpaceDN w:val="0"/>
              <w:adjustRightInd w:val="0"/>
              <w:rPr>
                <w:rFonts w:ascii="Arial" w:hAnsi="Arial" w:cs="Arial"/>
              </w:rPr>
            </w:pPr>
            <w:r>
              <w:rPr>
                <w:rFonts w:ascii="Arial" w:hAnsi="Arial" w:cs="Arial"/>
              </w:rPr>
              <w:lastRenderedPageBreak/>
              <w:t xml:space="preserve">For the HB to support further review of the current structure of children’s services across the Health Board </w:t>
            </w:r>
          </w:p>
        </w:tc>
        <w:tc>
          <w:tcPr>
            <w:tcW w:w="2268" w:type="dxa"/>
            <w:shd w:val="clear" w:color="auto" w:fill="FFC000"/>
          </w:tcPr>
          <w:p w14:paraId="777C5A5A" w14:textId="0ACBF4BF" w:rsidR="005F4DE6" w:rsidRDefault="00C34BEC" w:rsidP="005F4DE6">
            <w:pPr>
              <w:spacing w:line="271" w:lineRule="auto"/>
              <w:rPr>
                <w:rFonts w:ascii="Arial" w:hAnsi="Arial" w:cs="Arial"/>
              </w:rPr>
            </w:pPr>
            <w:r>
              <w:rPr>
                <w:rFonts w:ascii="Arial" w:hAnsi="Arial" w:cs="Arial"/>
              </w:rPr>
              <w:t xml:space="preserve">In the meantime the isolated position the community team expressed is no </w:t>
            </w:r>
            <w:r>
              <w:rPr>
                <w:rFonts w:ascii="Arial" w:hAnsi="Arial" w:cs="Arial"/>
              </w:rPr>
              <w:lastRenderedPageBreak/>
              <w:t xml:space="preserve">longer the case with support and processes in place to ensure there oversight of the service and any challenges. </w:t>
            </w:r>
          </w:p>
        </w:tc>
        <w:tc>
          <w:tcPr>
            <w:tcW w:w="1276" w:type="dxa"/>
            <w:shd w:val="clear" w:color="auto" w:fill="FFC000"/>
          </w:tcPr>
          <w:p w14:paraId="78A31797" w14:textId="19E9252E" w:rsidR="005F4DE6" w:rsidRDefault="007B12D0" w:rsidP="005F4DE6">
            <w:pPr>
              <w:spacing w:line="271" w:lineRule="auto"/>
              <w:rPr>
                <w:rFonts w:ascii="Arial" w:hAnsi="Arial" w:cs="Arial"/>
              </w:rPr>
            </w:pPr>
            <w:r>
              <w:rPr>
                <w:rFonts w:ascii="Arial" w:hAnsi="Arial" w:cs="Arial"/>
              </w:rPr>
              <w:lastRenderedPageBreak/>
              <w:t>April 2024</w:t>
            </w:r>
          </w:p>
        </w:tc>
      </w:tr>
      <w:tr w:rsidR="00C34BEC" w14:paraId="5FE19D57" w14:textId="77777777" w:rsidTr="005F4DE6">
        <w:tc>
          <w:tcPr>
            <w:tcW w:w="1745" w:type="dxa"/>
            <w:shd w:val="clear" w:color="auto" w:fill="FFC000"/>
          </w:tcPr>
          <w:p w14:paraId="134B52AF" w14:textId="74F2634F" w:rsidR="00C34BEC" w:rsidRPr="00C34BEC" w:rsidRDefault="00C34BEC" w:rsidP="00C34BEC">
            <w:pPr>
              <w:spacing w:line="271" w:lineRule="auto"/>
              <w:rPr>
                <w:rFonts w:ascii="Arial" w:hAnsi="Arial" w:cs="Arial"/>
              </w:rPr>
            </w:pPr>
            <w:r w:rsidRPr="00C34BEC">
              <w:rPr>
                <w:rFonts w:ascii="Arial" w:hAnsi="Arial" w:cs="Arial"/>
              </w:rPr>
              <w:t>Access to adequate governance support</w:t>
            </w:r>
          </w:p>
        </w:tc>
        <w:tc>
          <w:tcPr>
            <w:tcW w:w="2729" w:type="dxa"/>
            <w:shd w:val="clear" w:color="auto" w:fill="FFC000"/>
          </w:tcPr>
          <w:p w14:paraId="4BAFAD4F" w14:textId="37D3C142" w:rsidR="00C34BEC" w:rsidRPr="00C34BEC" w:rsidRDefault="00C34BEC" w:rsidP="005F4DE6">
            <w:pPr>
              <w:autoSpaceDE w:val="0"/>
              <w:autoSpaceDN w:val="0"/>
              <w:adjustRightInd w:val="0"/>
              <w:rPr>
                <w:rFonts w:ascii="Arial" w:hAnsi="Arial" w:cs="Arial"/>
              </w:rPr>
            </w:pPr>
            <w:r w:rsidRPr="00C34BEC">
              <w:rPr>
                <w:rFonts w:ascii="Arial" w:hAnsi="Arial" w:cs="Arial"/>
              </w:rPr>
              <w:t>There has been a small increase in the governance support available to the CCNS</w:t>
            </w:r>
          </w:p>
        </w:tc>
        <w:tc>
          <w:tcPr>
            <w:tcW w:w="2898" w:type="dxa"/>
            <w:shd w:val="clear" w:color="auto" w:fill="FFC000"/>
          </w:tcPr>
          <w:p w14:paraId="2D989035" w14:textId="7D10BFD8" w:rsidR="00C34BEC" w:rsidRPr="00C34BEC" w:rsidRDefault="00C34BEC" w:rsidP="00C34BEC">
            <w:pPr>
              <w:autoSpaceDE w:val="0"/>
              <w:autoSpaceDN w:val="0"/>
              <w:adjustRightInd w:val="0"/>
              <w:rPr>
                <w:rFonts w:ascii="Arial" w:hAnsi="Arial" w:cs="Arial"/>
              </w:rPr>
            </w:pPr>
            <w:r>
              <w:rPr>
                <w:rFonts w:ascii="Arial" w:hAnsi="Arial" w:cs="Arial"/>
              </w:rPr>
              <w:t xml:space="preserve">To agree on the minimum governance support for CYP division and once agreed identify the necessary funding. </w:t>
            </w:r>
          </w:p>
        </w:tc>
        <w:tc>
          <w:tcPr>
            <w:tcW w:w="2268" w:type="dxa"/>
            <w:shd w:val="clear" w:color="auto" w:fill="FFC000"/>
          </w:tcPr>
          <w:p w14:paraId="50E1194B" w14:textId="559B559A" w:rsidR="00C34BEC" w:rsidRPr="00C34BEC" w:rsidRDefault="00C34BEC" w:rsidP="005F4DE6">
            <w:pPr>
              <w:spacing w:line="271" w:lineRule="auto"/>
              <w:rPr>
                <w:rFonts w:ascii="Arial" w:hAnsi="Arial" w:cs="Arial"/>
              </w:rPr>
            </w:pPr>
            <w:r>
              <w:rPr>
                <w:rFonts w:ascii="Arial" w:hAnsi="Arial" w:cs="Arial"/>
              </w:rPr>
              <w:t>Robust governance processes in place to assist in assuring quality and safety within the team.</w:t>
            </w:r>
          </w:p>
        </w:tc>
        <w:tc>
          <w:tcPr>
            <w:tcW w:w="1276" w:type="dxa"/>
            <w:shd w:val="clear" w:color="auto" w:fill="FFC000"/>
          </w:tcPr>
          <w:p w14:paraId="66943C7E" w14:textId="73399427" w:rsidR="00C34BEC" w:rsidRPr="00C34BEC" w:rsidRDefault="00C34BEC" w:rsidP="005F4DE6">
            <w:pPr>
              <w:spacing w:line="271" w:lineRule="auto"/>
              <w:rPr>
                <w:rFonts w:ascii="Arial" w:hAnsi="Arial" w:cs="Arial"/>
              </w:rPr>
            </w:pPr>
            <w:r>
              <w:rPr>
                <w:rFonts w:ascii="Arial" w:hAnsi="Arial" w:cs="Arial"/>
              </w:rPr>
              <w:t>January 2024</w:t>
            </w:r>
          </w:p>
        </w:tc>
      </w:tr>
    </w:tbl>
    <w:p w14:paraId="16D96C9B" w14:textId="744D49D7" w:rsidR="008D4DE1" w:rsidRDefault="008D4DE1" w:rsidP="00C045A2">
      <w:pPr>
        <w:spacing w:after="0" w:line="271" w:lineRule="auto"/>
        <w:rPr>
          <w:rFonts w:ascii="Arial" w:hAnsi="Arial" w:cs="Arial"/>
          <w:sz w:val="24"/>
          <w:szCs w:val="24"/>
        </w:rPr>
      </w:pPr>
    </w:p>
    <w:p w14:paraId="6B68470C" w14:textId="77777777" w:rsidR="00CB0D28" w:rsidRDefault="00CB0D28" w:rsidP="00884DF6">
      <w:pPr>
        <w:pStyle w:val="Default"/>
        <w:jc w:val="both"/>
        <w:rPr>
          <w:rFonts w:ascii="Arial" w:hAnsi="Arial" w:cs="Arial"/>
          <w:b/>
        </w:rPr>
      </w:pPr>
    </w:p>
    <w:p w14:paraId="1A7A7A44" w14:textId="77777777" w:rsidR="00821CE6" w:rsidRPr="00821CE6" w:rsidRDefault="00821CE6" w:rsidP="00884DF6">
      <w:pPr>
        <w:pStyle w:val="Default"/>
        <w:jc w:val="both"/>
        <w:rPr>
          <w:rFonts w:ascii="Arial" w:hAnsi="Arial" w:cs="Arial"/>
          <w:b/>
        </w:rPr>
      </w:pPr>
      <w:r w:rsidRPr="00821CE6">
        <w:rPr>
          <w:rFonts w:ascii="Arial" w:hAnsi="Arial" w:cs="Arial"/>
          <w:b/>
        </w:rPr>
        <w:t xml:space="preserve">Withdrawal of care </w:t>
      </w:r>
    </w:p>
    <w:p w14:paraId="67B1538C" w14:textId="77777777" w:rsidR="008E4FEF" w:rsidRPr="008E4FEF" w:rsidRDefault="00BB511D" w:rsidP="00884DF6">
      <w:pPr>
        <w:pStyle w:val="Default"/>
        <w:jc w:val="both"/>
        <w:rPr>
          <w:rFonts w:ascii="Arial" w:hAnsi="Arial" w:cs="Arial"/>
        </w:rPr>
      </w:pPr>
      <w:r w:rsidRPr="00821CE6">
        <w:rPr>
          <w:rFonts w:ascii="Arial" w:hAnsi="Arial" w:cs="Arial"/>
        </w:rPr>
        <w:t>The final point made by the reviewers was in relation to a</w:t>
      </w:r>
      <w:r w:rsidR="00821CE6">
        <w:rPr>
          <w:rFonts w:ascii="Arial" w:hAnsi="Arial" w:cs="Arial"/>
        </w:rPr>
        <w:t>n</w:t>
      </w:r>
      <w:r w:rsidRPr="00821CE6">
        <w:rPr>
          <w:rFonts w:ascii="Arial" w:hAnsi="Arial" w:cs="Arial"/>
        </w:rPr>
        <w:t xml:space="preserve"> upsetting issue identified in the 2021 External Review Report </w:t>
      </w:r>
      <w:r w:rsidR="00821CE6" w:rsidRPr="00821CE6">
        <w:rPr>
          <w:rFonts w:ascii="Arial" w:hAnsi="Arial" w:cs="Arial"/>
        </w:rPr>
        <w:t xml:space="preserve">when </w:t>
      </w:r>
      <w:r w:rsidRPr="00821CE6">
        <w:rPr>
          <w:rFonts w:ascii="Arial" w:hAnsi="Arial" w:cs="Arial"/>
        </w:rPr>
        <w:t>some families had been labelled as ‘difficult’. This manifested in them being risk assessed</w:t>
      </w:r>
      <w:r w:rsidR="00821CE6" w:rsidRPr="00821CE6">
        <w:rPr>
          <w:rFonts w:ascii="Arial" w:hAnsi="Arial" w:cs="Arial"/>
        </w:rPr>
        <w:t xml:space="preserve"> </w:t>
      </w:r>
      <w:r w:rsidRPr="00821CE6">
        <w:rPr>
          <w:rFonts w:ascii="Arial" w:hAnsi="Arial" w:cs="Arial"/>
        </w:rPr>
        <w:t xml:space="preserve">and receiving communications from the CCNS that included a ‘cease and desist’ type of letter, the result being a threat to withdraw care. The threat to/actual withdrawal of care was enacted for several vulnerable children leading to high levels of risk; it also caused significant distress for families who were already under pressure caring for a child deemed life limited and possibly under palliative care. </w:t>
      </w:r>
      <w:r w:rsidRPr="00736703">
        <w:rPr>
          <w:rFonts w:ascii="Arial" w:hAnsi="Arial" w:cs="Arial"/>
          <w:b/>
        </w:rPr>
        <w:t>The HB confirmed such actions are no longer permitted</w:t>
      </w:r>
      <w:r w:rsidRPr="00821CE6">
        <w:rPr>
          <w:rFonts w:ascii="Arial" w:hAnsi="Arial" w:cs="Arial"/>
        </w:rPr>
        <w:t xml:space="preserve">. This </w:t>
      </w:r>
      <w:r w:rsidR="00821CE6">
        <w:rPr>
          <w:rFonts w:ascii="Arial" w:hAnsi="Arial" w:cs="Arial"/>
        </w:rPr>
        <w:t xml:space="preserve">was considered </w:t>
      </w:r>
      <w:r w:rsidRPr="00821CE6">
        <w:rPr>
          <w:rFonts w:ascii="Arial" w:hAnsi="Arial" w:cs="Arial"/>
        </w:rPr>
        <w:t>a very welcome development.</w:t>
      </w:r>
    </w:p>
    <w:p w14:paraId="18DF21B1" w14:textId="77777777" w:rsidR="00D13E8D" w:rsidRPr="009C4A2D" w:rsidRDefault="00D13E8D" w:rsidP="00884DF6">
      <w:pPr>
        <w:spacing w:after="0" w:line="271" w:lineRule="auto"/>
        <w:jc w:val="both"/>
        <w:rPr>
          <w:rFonts w:ascii="Arial" w:hAnsi="Arial" w:cs="Arial"/>
          <w:b/>
          <w:sz w:val="24"/>
          <w:szCs w:val="24"/>
        </w:rPr>
      </w:pPr>
    </w:p>
    <w:p w14:paraId="02B00FB1" w14:textId="77777777" w:rsidR="00071171" w:rsidRPr="006B233E" w:rsidRDefault="00071171" w:rsidP="006B233E">
      <w:pPr>
        <w:pStyle w:val="ListParagraph"/>
        <w:numPr>
          <w:ilvl w:val="0"/>
          <w:numId w:val="1"/>
        </w:numPr>
        <w:spacing w:after="0" w:line="271" w:lineRule="auto"/>
        <w:rPr>
          <w:rFonts w:ascii="Arial" w:hAnsi="Arial" w:cs="Arial"/>
          <w:b/>
          <w:sz w:val="24"/>
          <w:szCs w:val="24"/>
        </w:rPr>
      </w:pPr>
      <w:r w:rsidRPr="009C4A2D">
        <w:rPr>
          <w:rFonts w:ascii="Arial" w:hAnsi="Arial" w:cs="Arial"/>
          <w:b/>
          <w:sz w:val="24"/>
          <w:szCs w:val="24"/>
        </w:rPr>
        <w:t>FINANCIAL IMPLICATIONS</w:t>
      </w:r>
    </w:p>
    <w:p w14:paraId="3756A1B0" w14:textId="77777777" w:rsidR="00071171" w:rsidRPr="009C4A2D" w:rsidRDefault="00071171" w:rsidP="00071171">
      <w:pPr>
        <w:spacing w:after="0" w:line="271" w:lineRule="auto"/>
        <w:jc w:val="both"/>
        <w:rPr>
          <w:rFonts w:ascii="Arial" w:hAnsi="Arial" w:cs="Arial"/>
          <w:sz w:val="24"/>
          <w:szCs w:val="24"/>
        </w:rPr>
      </w:pPr>
      <w:r w:rsidRPr="009C4A2D">
        <w:rPr>
          <w:rFonts w:ascii="Arial" w:hAnsi="Arial" w:cs="Arial"/>
          <w:sz w:val="24"/>
          <w:szCs w:val="24"/>
        </w:rPr>
        <w:t>The CYP Div</w:t>
      </w:r>
      <w:r>
        <w:rPr>
          <w:rFonts w:ascii="Arial" w:hAnsi="Arial" w:cs="Arial"/>
          <w:sz w:val="24"/>
          <w:szCs w:val="24"/>
        </w:rPr>
        <w:t xml:space="preserve">ision </w:t>
      </w:r>
      <w:r w:rsidRPr="009C4A2D">
        <w:rPr>
          <w:rFonts w:ascii="Arial" w:hAnsi="Arial" w:cs="Arial"/>
          <w:sz w:val="24"/>
          <w:szCs w:val="24"/>
        </w:rPr>
        <w:t xml:space="preserve">developed a </w:t>
      </w:r>
      <w:r>
        <w:rPr>
          <w:rFonts w:ascii="Arial" w:hAnsi="Arial" w:cs="Arial"/>
          <w:sz w:val="24"/>
          <w:szCs w:val="24"/>
        </w:rPr>
        <w:t>b</w:t>
      </w:r>
      <w:r w:rsidRPr="009C4A2D">
        <w:rPr>
          <w:rFonts w:ascii="Arial" w:hAnsi="Arial" w:cs="Arial"/>
          <w:sz w:val="24"/>
          <w:szCs w:val="24"/>
        </w:rPr>
        <w:t xml:space="preserve">usiness </w:t>
      </w:r>
      <w:r>
        <w:rPr>
          <w:rFonts w:ascii="Arial" w:hAnsi="Arial" w:cs="Arial"/>
          <w:sz w:val="24"/>
          <w:szCs w:val="24"/>
        </w:rPr>
        <w:t>c</w:t>
      </w:r>
      <w:r w:rsidRPr="009C4A2D">
        <w:rPr>
          <w:rFonts w:ascii="Arial" w:hAnsi="Arial" w:cs="Arial"/>
          <w:sz w:val="24"/>
          <w:szCs w:val="24"/>
        </w:rPr>
        <w:t xml:space="preserve">ase </w:t>
      </w:r>
      <w:r w:rsidR="00BB511D">
        <w:rPr>
          <w:rFonts w:ascii="Arial" w:hAnsi="Arial" w:cs="Arial"/>
          <w:sz w:val="24"/>
          <w:szCs w:val="24"/>
        </w:rPr>
        <w:t xml:space="preserve">for the External Review and the 34 recommendations which were identified. Until the full extent of the multiagency issues are considered and planned for it is difficult to advise what further financial support may be required.  </w:t>
      </w:r>
    </w:p>
    <w:p w14:paraId="1185B31C" w14:textId="77777777" w:rsidR="00071171" w:rsidRPr="00001019" w:rsidRDefault="00071171" w:rsidP="00071171">
      <w:pPr>
        <w:spacing w:after="0" w:line="271" w:lineRule="auto"/>
        <w:jc w:val="both"/>
        <w:rPr>
          <w:rFonts w:ascii="Arial" w:hAnsi="Arial" w:cs="Arial"/>
          <w:sz w:val="24"/>
          <w:szCs w:val="24"/>
        </w:rPr>
      </w:pPr>
    </w:p>
    <w:p w14:paraId="5134FF4E" w14:textId="77777777" w:rsidR="00071171" w:rsidRPr="009C4A2D" w:rsidRDefault="00071171" w:rsidP="00071171">
      <w:pPr>
        <w:pStyle w:val="ListParagraph"/>
        <w:numPr>
          <w:ilvl w:val="0"/>
          <w:numId w:val="1"/>
        </w:numPr>
        <w:spacing w:after="0" w:line="271" w:lineRule="auto"/>
        <w:rPr>
          <w:rFonts w:ascii="Arial" w:hAnsi="Arial" w:cs="Arial"/>
          <w:b/>
          <w:sz w:val="24"/>
          <w:szCs w:val="24"/>
        </w:rPr>
      </w:pPr>
      <w:r w:rsidRPr="009C4A2D">
        <w:rPr>
          <w:rFonts w:ascii="Arial" w:hAnsi="Arial" w:cs="Arial"/>
          <w:b/>
          <w:sz w:val="24"/>
          <w:szCs w:val="24"/>
        </w:rPr>
        <w:t>RECOMMENDATION</w:t>
      </w:r>
      <w:r>
        <w:rPr>
          <w:rFonts w:ascii="Arial" w:hAnsi="Arial" w:cs="Arial"/>
          <w:b/>
          <w:sz w:val="24"/>
          <w:szCs w:val="24"/>
        </w:rPr>
        <w:t>S</w:t>
      </w:r>
    </w:p>
    <w:p w14:paraId="79332DC5" w14:textId="77777777" w:rsidR="008F0A35" w:rsidRDefault="008F0A35" w:rsidP="008F0A35">
      <w:pPr>
        <w:spacing w:after="0" w:line="240" w:lineRule="auto"/>
        <w:ind w:right="96"/>
        <w:rPr>
          <w:rFonts w:ascii="Arial" w:hAnsi="Arial" w:cs="Arial"/>
          <w:sz w:val="24"/>
          <w:szCs w:val="24"/>
        </w:rPr>
      </w:pPr>
      <w:r w:rsidRPr="009C4A2D">
        <w:rPr>
          <w:rFonts w:ascii="Arial" w:hAnsi="Arial" w:cs="Arial"/>
          <w:sz w:val="24"/>
          <w:szCs w:val="24"/>
        </w:rPr>
        <w:t>Members are asked to:</w:t>
      </w:r>
    </w:p>
    <w:p w14:paraId="3B6FE7FC" w14:textId="73895E28" w:rsidR="008F0A35" w:rsidRPr="00E75F67" w:rsidRDefault="008F0A35" w:rsidP="006B233E">
      <w:pPr>
        <w:pStyle w:val="ListParagraph"/>
        <w:numPr>
          <w:ilvl w:val="0"/>
          <w:numId w:val="27"/>
        </w:numPr>
        <w:spacing w:after="0" w:line="240" w:lineRule="auto"/>
        <w:ind w:right="96"/>
        <w:jc w:val="both"/>
        <w:rPr>
          <w:rFonts w:ascii="Arial" w:hAnsi="Arial" w:cs="Arial"/>
          <w:b/>
          <w:caps/>
          <w:sz w:val="24"/>
          <w:szCs w:val="24"/>
        </w:rPr>
      </w:pPr>
      <w:r w:rsidRPr="009C4A2D">
        <w:rPr>
          <w:rFonts w:ascii="Arial" w:hAnsi="Arial" w:cs="Arial"/>
          <w:b/>
          <w:sz w:val="24"/>
          <w:szCs w:val="24"/>
        </w:rPr>
        <w:t>NOTE</w:t>
      </w:r>
      <w:r w:rsidRPr="009C4A2D">
        <w:rPr>
          <w:rFonts w:ascii="Arial" w:hAnsi="Arial" w:cs="Arial"/>
          <w:sz w:val="24"/>
          <w:szCs w:val="24"/>
        </w:rPr>
        <w:t xml:space="preserve"> the key findings of the </w:t>
      </w:r>
      <w:r w:rsidR="00BB511D">
        <w:rPr>
          <w:rFonts w:ascii="Arial" w:hAnsi="Arial" w:cs="Arial"/>
          <w:sz w:val="24"/>
          <w:szCs w:val="24"/>
        </w:rPr>
        <w:t xml:space="preserve">One Year </w:t>
      </w:r>
      <w:r w:rsidR="00C72341">
        <w:rPr>
          <w:rFonts w:ascii="Arial" w:hAnsi="Arial" w:cs="Arial"/>
          <w:sz w:val="24"/>
          <w:szCs w:val="24"/>
        </w:rPr>
        <w:t>O</w:t>
      </w:r>
      <w:r w:rsidR="00BB511D">
        <w:rPr>
          <w:rFonts w:ascii="Arial" w:hAnsi="Arial" w:cs="Arial"/>
          <w:sz w:val="24"/>
          <w:szCs w:val="24"/>
        </w:rPr>
        <w:t xml:space="preserve">n Report </w:t>
      </w:r>
    </w:p>
    <w:p w14:paraId="4F238D7B" w14:textId="77777777" w:rsidR="00884DF6" w:rsidRPr="00547333" w:rsidRDefault="00884DF6" w:rsidP="006B233E">
      <w:pPr>
        <w:pStyle w:val="ListParagraph"/>
        <w:numPr>
          <w:ilvl w:val="0"/>
          <w:numId w:val="27"/>
        </w:numPr>
        <w:ind w:right="96"/>
        <w:jc w:val="both"/>
        <w:rPr>
          <w:rFonts w:ascii="Arial" w:hAnsi="Arial" w:cs="Arial"/>
          <w:b/>
          <w:caps/>
          <w:sz w:val="24"/>
          <w:szCs w:val="24"/>
        </w:rPr>
      </w:pPr>
      <w:r w:rsidRPr="009C4A2D">
        <w:rPr>
          <w:rFonts w:ascii="Arial" w:hAnsi="Arial" w:cs="Arial"/>
          <w:b/>
          <w:sz w:val="24"/>
          <w:szCs w:val="24"/>
        </w:rPr>
        <w:t>NOTE</w:t>
      </w:r>
      <w:r>
        <w:rPr>
          <w:rFonts w:ascii="Arial" w:hAnsi="Arial" w:cs="Arial"/>
          <w:b/>
          <w:sz w:val="24"/>
          <w:szCs w:val="24"/>
        </w:rPr>
        <w:t xml:space="preserve"> </w:t>
      </w:r>
      <w:r>
        <w:rPr>
          <w:rFonts w:ascii="Arial" w:hAnsi="Arial" w:cs="Arial"/>
          <w:sz w:val="24"/>
          <w:szCs w:val="24"/>
        </w:rPr>
        <w:t xml:space="preserve">the excellent overall progress of the </w:t>
      </w:r>
      <w:proofErr w:type="spellStart"/>
      <w:r>
        <w:rPr>
          <w:rFonts w:ascii="Arial" w:hAnsi="Arial" w:cs="Arial"/>
          <w:sz w:val="24"/>
          <w:szCs w:val="24"/>
        </w:rPr>
        <w:t>Childrens</w:t>
      </w:r>
      <w:proofErr w:type="spellEnd"/>
      <w:r>
        <w:rPr>
          <w:rFonts w:ascii="Arial" w:hAnsi="Arial" w:cs="Arial"/>
          <w:sz w:val="24"/>
          <w:szCs w:val="24"/>
        </w:rPr>
        <w:t xml:space="preserve"> Community Nursing Team and the positive feedback shared by the families and the staff following the initial external review.</w:t>
      </w:r>
    </w:p>
    <w:p w14:paraId="21F786D8" w14:textId="77777777" w:rsidR="00071171" w:rsidRDefault="00071171" w:rsidP="009C4A2D">
      <w:pPr>
        <w:rPr>
          <w:rFonts w:ascii="Arial" w:hAnsi="Arial" w:cs="Arial"/>
          <w:sz w:val="24"/>
          <w:szCs w:val="24"/>
        </w:rPr>
      </w:pPr>
    </w:p>
    <w:p w14:paraId="2FFCDA2C" w14:textId="05903C16" w:rsidR="007B0E74" w:rsidRDefault="007B0E74" w:rsidP="009C4A2D">
      <w:pPr>
        <w:rPr>
          <w:rFonts w:ascii="Arial" w:hAnsi="Arial" w:cs="Arial"/>
          <w:sz w:val="24"/>
          <w:szCs w:val="24"/>
        </w:rPr>
      </w:pPr>
    </w:p>
    <w:p w14:paraId="095DD42A" w14:textId="2E13182D" w:rsidR="00501F9E" w:rsidRDefault="00501F9E" w:rsidP="009C4A2D">
      <w:pPr>
        <w:rPr>
          <w:rFonts w:ascii="Arial" w:hAnsi="Arial" w:cs="Arial"/>
          <w:sz w:val="24"/>
          <w:szCs w:val="24"/>
        </w:rPr>
      </w:pPr>
    </w:p>
    <w:p w14:paraId="2D93506A" w14:textId="43CE9DB8" w:rsidR="00501F9E" w:rsidRDefault="00501F9E" w:rsidP="009C4A2D">
      <w:pPr>
        <w:rPr>
          <w:rFonts w:ascii="Arial" w:hAnsi="Arial" w:cs="Arial"/>
          <w:sz w:val="24"/>
          <w:szCs w:val="24"/>
        </w:rPr>
      </w:pPr>
    </w:p>
    <w:p w14:paraId="688586B0" w14:textId="62AEE77A" w:rsidR="00501F9E" w:rsidRDefault="00501F9E" w:rsidP="009C4A2D">
      <w:pPr>
        <w:rPr>
          <w:rFonts w:ascii="Arial" w:hAnsi="Arial" w:cs="Arial"/>
          <w:sz w:val="24"/>
          <w:szCs w:val="24"/>
        </w:rPr>
      </w:pPr>
    </w:p>
    <w:p w14:paraId="6AF3133A" w14:textId="3F54C644" w:rsidR="00501F9E" w:rsidRDefault="00501F9E" w:rsidP="009C4A2D">
      <w:pPr>
        <w:rPr>
          <w:rFonts w:ascii="Arial" w:hAnsi="Arial" w:cs="Arial"/>
          <w:sz w:val="24"/>
          <w:szCs w:val="24"/>
        </w:rPr>
      </w:pPr>
    </w:p>
    <w:p w14:paraId="3246E789" w14:textId="42B50E3F" w:rsidR="00501F9E" w:rsidRDefault="00501F9E" w:rsidP="009C4A2D">
      <w:pPr>
        <w:rPr>
          <w:rFonts w:ascii="Arial" w:hAnsi="Arial" w:cs="Arial"/>
          <w:sz w:val="24"/>
          <w:szCs w:val="24"/>
        </w:rPr>
      </w:pPr>
    </w:p>
    <w:p w14:paraId="36F06CCA" w14:textId="77777777" w:rsidR="00501F9E" w:rsidRDefault="00501F9E" w:rsidP="009C4A2D">
      <w:pPr>
        <w:rPr>
          <w:rFonts w:ascii="Arial" w:hAnsi="Arial" w:cs="Arial"/>
          <w:sz w:val="24"/>
          <w:szCs w:val="24"/>
        </w:rPr>
      </w:pPr>
    </w:p>
    <w:p w14:paraId="124A8B53" w14:textId="77777777" w:rsidR="007B0E74" w:rsidRPr="009C4A2D" w:rsidRDefault="007B0E74" w:rsidP="009C4A2D">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9C4A2D" w14:paraId="360DD46B" w14:textId="77777777" w:rsidTr="00C95B3C">
        <w:tc>
          <w:tcPr>
            <w:tcW w:w="9245" w:type="dxa"/>
            <w:gridSpan w:val="4"/>
            <w:shd w:val="clear" w:color="auto" w:fill="D5DCE4" w:themeFill="text2" w:themeFillTint="33"/>
          </w:tcPr>
          <w:p w14:paraId="50CFB19D" w14:textId="77777777" w:rsidR="00034194" w:rsidRPr="009C4A2D" w:rsidRDefault="0020539A" w:rsidP="009C4A2D">
            <w:pPr>
              <w:rPr>
                <w:rFonts w:ascii="Arial" w:hAnsi="Arial" w:cs="Arial"/>
                <w:b/>
                <w:sz w:val="24"/>
                <w:szCs w:val="24"/>
              </w:rPr>
            </w:pPr>
            <w:r w:rsidRPr="009C4A2D">
              <w:rPr>
                <w:rFonts w:ascii="Arial" w:hAnsi="Arial" w:cs="Arial"/>
                <w:b/>
                <w:sz w:val="24"/>
                <w:szCs w:val="24"/>
              </w:rPr>
              <w:t>Governance and Assurance</w:t>
            </w:r>
          </w:p>
          <w:p w14:paraId="4ADDB24B" w14:textId="77777777" w:rsidR="00034194" w:rsidRPr="009C4A2D" w:rsidRDefault="00034194" w:rsidP="009C4A2D">
            <w:pPr>
              <w:rPr>
                <w:rFonts w:ascii="Arial" w:hAnsi="Arial" w:cs="Arial"/>
                <w:sz w:val="24"/>
                <w:szCs w:val="24"/>
              </w:rPr>
            </w:pPr>
          </w:p>
        </w:tc>
      </w:tr>
      <w:tr w:rsidR="00F5324A" w:rsidRPr="009C4A2D" w14:paraId="3617D8DC" w14:textId="77777777" w:rsidTr="00F5324A">
        <w:tc>
          <w:tcPr>
            <w:tcW w:w="1809" w:type="dxa"/>
            <w:vMerge w:val="restart"/>
          </w:tcPr>
          <w:p w14:paraId="4B9AD94C" w14:textId="77777777" w:rsidR="00F5324A" w:rsidRPr="009C4A2D" w:rsidRDefault="00F5324A" w:rsidP="009C4A2D">
            <w:pPr>
              <w:rPr>
                <w:rFonts w:ascii="Arial" w:hAnsi="Arial" w:cs="Arial"/>
                <w:b/>
                <w:sz w:val="24"/>
                <w:szCs w:val="24"/>
              </w:rPr>
            </w:pPr>
            <w:r w:rsidRPr="009C4A2D">
              <w:rPr>
                <w:rFonts w:ascii="Arial" w:hAnsi="Arial" w:cs="Arial"/>
                <w:b/>
                <w:sz w:val="24"/>
                <w:szCs w:val="24"/>
              </w:rPr>
              <w:t>Link to Enabling Objectives</w:t>
            </w:r>
          </w:p>
          <w:p w14:paraId="0E8F1CF1" w14:textId="77777777" w:rsidR="00F5324A" w:rsidRPr="009C4A2D" w:rsidRDefault="00F5324A" w:rsidP="009C4A2D">
            <w:pPr>
              <w:rPr>
                <w:rFonts w:ascii="Arial" w:hAnsi="Arial" w:cs="Arial"/>
                <w:b/>
                <w:sz w:val="24"/>
                <w:szCs w:val="24"/>
              </w:rPr>
            </w:pPr>
            <w:r w:rsidRPr="009C4A2D">
              <w:rPr>
                <w:rFonts w:ascii="Arial" w:hAnsi="Arial" w:cs="Arial"/>
                <w:b/>
                <w:i/>
                <w:sz w:val="18"/>
                <w:szCs w:val="24"/>
              </w:rPr>
              <w:t xml:space="preserve">(please </w:t>
            </w:r>
            <w:r w:rsidR="00133EA1" w:rsidRPr="009C4A2D">
              <w:rPr>
                <w:rFonts w:ascii="Arial" w:hAnsi="Arial" w:cs="Arial"/>
                <w:b/>
                <w:i/>
                <w:sz w:val="18"/>
                <w:szCs w:val="24"/>
              </w:rPr>
              <w:t>choose</w:t>
            </w:r>
            <w:r w:rsidRPr="009C4A2D">
              <w:rPr>
                <w:rFonts w:ascii="Arial" w:hAnsi="Arial" w:cs="Arial"/>
                <w:b/>
                <w:i/>
                <w:sz w:val="18"/>
                <w:szCs w:val="24"/>
              </w:rPr>
              <w:t>)</w:t>
            </w:r>
          </w:p>
        </w:tc>
        <w:tc>
          <w:tcPr>
            <w:tcW w:w="7436" w:type="dxa"/>
            <w:gridSpan w:val="3"/>
            <w:shd w:val="clear" w:color="auto" w:fill="BDD6EE" w:themeFill="accent1" w:themeFillTint="66"/>
          </w:tcPr>
          <w:p w14:paraId="23560558" w14:textId="77777777" w:rsidR="00F5324A" w:rsidRPr="009C4A2D" w:rsidRDefault="00F5324A" w:rsidP="009C4A2D">
            <w:pPr>
              <w:jc w:val="both"/>
              <w:rPr>
                <w:rFonts w:ascii="Arial" w:hAnsi="Arial" w:cs="Arial"/>
                <w:b/>
                <w:sz w:val="20"/>
                <w:szCs w:val="20"/>
              </w:rPr>
            </w:pPr>
            <w:r w:rsidRPr="009C4A2D">
              <w:rPr>
                <w:rFonts w:ascii="Arial" w:hAnsi="Arial" w:cs="Arial"/>
                <w:b/>
                <w:sz w:val="20"/>
                <w:szCs w:val="20"/>
              </w:rPr>
              <w:t>Supporting better health and wellbeing by actively promoting and empowering people to live well in resilient communities</w:t>
            </w:r>
          </w:p>
        </w:tc>
      </w:tr>
      <w:tr w:rsidR="00F5324A" w:rsidRPr="009C4A2D" w14:paraId="5FE15B19" w14:textId="77777777" w:rsidTr="00F5324A">
        <w:tc>
          <w:tcPr>
            <w:tcW w:w="1809" w:type="dxa"/>
            <w:vMerge/>
          </w:tcPr>
          <w:p w14:paraId="4BE74C3C" w14:textId="77777777" w:rsidR="00F5324A" w:rsidRPr="009C4A2D" w:rsidRDefault="00F5324A" w:rsidP="009C4A2D">
            <w:pPr>
              <w:rPr>
                <w:rFonts w:ascii="Arial" w:hAnsi="Arial" w:cs="Arial"/>
                <w:b/>
                <w:sz w:val="24"/>
                <w:szCs w:val="24"/>
              </w:rPr>
            </w:pPr>
          </w:p>
        </w:tc>
        <w:tc>
          <w:tcPr>
            <w:tcW w:w="5812" w:type="dxa"/>
            <w:gridSpan w:val="2"/>
          </w:tcPr>
          <w:p w14:paraId="03646B3F" w14:textId="77777777" w:rsidR="00F5324A" w:rsidRPr="009C4A2D" w:rsidRDefault="00F5324A" w:rsidP="009C4A2D">
            <w:pPr>
              <w:rPr>
                <w:rFonts w:ascii="Arial" w:hAnsi="Arial" w:cs="Arial"/>
                <w:sz w:val="20"/>
                <w:szCs w:val="20"/>
              </w:rPr>
            </w:pPr>
            <w:r w:rsidRPr="009C4A2D">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E73145F" w14:textId="77777777" w:rsidR="00F5324A" w:rsidRPr="009C4A2D" w:rsidRDefault="00AF06EA" w:rsidP="009C4A2D">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3D31B204" w14:textId="77777777" w:rsidTr="00F5324A">
        <w:tc>
          <w:tcPr>
            <w:tcW w:w="1809" w:type="dxa"/>
            <w:vMerge/>
          </w:tcPr>
          <w:p w14:paraId="6370BF12" w14:textId="77777777" w:rsidR="00F5324A" w:rsidRPr="009C4A2D" w:rsidRDefault="00F5324A" w:rsidP="009C4A2D">
            <w:pPr>
              <w:rPr>
                <w:rFonts w:ascii="Arial" w:hAnsi="Arial" w:cs="Arial"/>
                <w:b/>
                <w:sz w:val="24"/>
                <w:szCs w:val="24"/>
              </w:rPr>
            </w:pPr>
          </w:p>
        </w:tc>
        <w:tc>
          <w:tcPr>
            <w:tcW w:w="5812" w:type="dxa"/>
            <w:gridSpan w:val="2"/>
          </w:tcPr>
          <w:p w14:paraId="775F1271" w14:textId="77777777" w:rsidR="00F5324A" w:rsidRPr="009C4A2D" w:rsidRDefault="00F5324A" w:rsidP="009C4A2D">
            <w:pPr>
              <w:rPr>
                <w:rFonts w:ascii="Arial" w:hAnsi="Arial" w:cs="Arial"/>
                <w:sz w:val="20"/>
                <w:szCs w:val="20"/>
              </w:rPr>
            </w:pPr>
            <w:r w:rsidRPr="009C4A2D">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5537163" w14:textId="77777777" w:rsidR="00F5324A" w:rsidRPr="009C4A2D" w:rsidRDefault="00AF06EA" w:rsidP="009C4A2D">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2F2D2FBE" w14:textId="77777777" w:rsidTr="00F5324A">
        <w:tc>
          <w:tcPr>
            <w:tcW w:w="1809" w:type="dxa"/>
            <w:vMerge/>
          </w:tcPr>
          <w:p w14:paraId="36870F22" w14:textId="77777777" w:rsidR="00F5324A" w:rsidRPr="009C4A2D" w:rsidRDefault="00F5324A" w:rsidP="009C4A2D">
            <w:pPr>
              <w:rPr>
                <w:rFonts w:ascii="Arial" w:hAnsi="Arial" w:cs="Arial"/>
                <w:b/>
                <w:sz w:val="24"/>
                <w:szCs w:val="24"/>
              </w:rPr>
            </w:pPr>
          </w:p>
        </w:tc>
        <w:tc>
          <w:tcPr>
            <w:tcW w:w="5812" w:type="dxa"/>
            <w:gridSpan w:val="2"/>
          </w:tcPr>
          <w:p w14:paraId="765C505C" w14:textId="77777777" w:rsidR="00F5324A" w:rsidRPr="009C4A2D" w:rsidRDefault="00F5324A" w:rsidP="009C4A2D">
            <w:pPr>
              <w:jc w:val="both"/>
              <w:rPr>
                <w:rFonts w:ascii="Arial" w:hAnsi="Arial" w:cs="Arial"/>
                <w:sz w:val="20"/>
                <w:szCs w:val="20"/>
              </w:rPr>
            </w:pPr>
            <w:r w:rsidRPr="009C4A2D">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E83BE6D" w14:textId="77777777" w:rsidR="00F5324A" w:rsidRPr="009C4A2D" w:rsidRDefault="00133EA1" w:rsidP="009C4A2D">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6476F773" w14:textId="77777777" w:rsidTr="00F5324A">
        <w:tc>
          <w:tcPr>
            <w:tcW w:w="1809" w:type="dxa"/>
            <w:vMerge/>
          </w:tcPr>
          <w:p w14:paraId="738D652F" w14:textId="77777777" w:rsidR="00F5324A" w:rsidRPr="009C4A2D" w:rsidRDefault="00F5324A" w:rsidP="009C4A2D">
            <w:pPr>
              <w:rPr>
                <w:rFonts w:ascii="Arial" w:hAnsi="Arial" w:cs="Arial"/>
                <w:b/>
                <w:sz w:val="24"/>
                <w:szCs w:val="24"/>
              </w:rPr>
            </w:pPr>
          </w:p>
        </w:tc>
        <w:tc>
          <w:tcPr>
            <w:tcW w:w="7436" w:type="dxa"/>
            <w:gridSpan w:val="3"/>
            <w:shd w:val="clear" w:color="auto" w:fill="BDD6EE" w:themeFill="accent1" w:themeFillTint="66"/>
          </w:tcPr>
          <w:p w14:paraId="126FC220" w14:textId="77777777" w:rsidR="00F5324A" w:rsidRPr="009C4A2D" w:rsidRDefault="00F5324A" w:rsidP="009C4A2D">
            <w:pPr>
              <w:rPr>
                <w:rFonts w:ascii="Arial" w:hAnsi="Arial" w:cs="Arial"/>
                <w:b/>
                <w:sz w:val="20"/>
                <w:szCs w:val="20"/>
              </w:rPr>
            </w:pPr>
            <w:r w:rsidRPr="009C4A2D">
              <w:rPr>
                <w:rFonts w:ascii="Arial" w:hAnsi="Arial" w:cs="Arial"/>
                <w:b/>
                <w:sz w:val="20"/>
                <w:szCs w:val="20"/>
              </w:rPr>
              <w:t xml:space="preserve">Deliver better care through excellent health and care services achieving the outcomes that matter most to people </w:t>
            </w:r>
          </w:p>
        </w:tc>
      </w:tr>
      <w:tr w:rsidR="00F5324A" w:rsidRPr="009C4A2D" w14:paraId="121CA0F6" w14:textId="77777777" w:rsidTr="00F5324A">
        <w:tc>
          <w:tcPr>
            <w:tcW w:w="1809" w:type="dxa"/>
            <w:vMerge/>
          </w:tcPr>
          <w:p w14:paraId="42FFEEF6" w14:textId="77777777" w:rsidR="00F5324A" w:rsidRPr="009C4A2D" w:rsidRDefault="00F5324A" w:rsidP="009C4A2D">
            <w:pPr>
              <w:rPr>
                <w:rFonts w:ascii="Arial" w:hAnsi="Arial" w:cs="Arial"/>
                <w:b/>
                <w:sz w:val="24"/>
                <w:szCs w:val="24"/>
              </w:rPr>
            </w:pPr>
          </w:p>
        </w:tc>
        <w:tc>
          <w:tcPr>
            <w:tcW w:w="5812" w:type="dxa"/>
            <w:gridSpan w:val="2"/>
          </w:tcPr>
          <w:p w14:paraId="6F7F3AB1" w14:textId="77777777" w:rsidR="00F5324A" w:rsidRPr="009C4A2D" w:rsidRDefault="00F5324A" w:rsidP="009C4A2D">
            <w:pPr>
              <w:rPr>
                <w:rFonts w:ascii="Arial" w:hAnsi="Arial" w:cs="Arial"/>
                <w:sz w:val="20"/>
                <w:szCs w:val="20"/>
              </w:rPr>
            </w:pPr>
            <w:r w:rsidRPr="009C4A2D">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EFB84A5" w14:textId="77777777" w:rsidR="00F5324A" w:rsidRPr="009C4A2D" w:rsidRDefault="00AF06EA" w:rsidP="009C4A2D">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37AD5CE8" w14:textId="77777777" w:rsidTr="00F5324A">
        <w:tc>
          <w:tcPr>
            <w:tcW w:w="1809" w:type="dxa"/>
            <w:vMerge/>
          </w:tcPr>
          <w:p w14:paraId="6F57A9F2" w14:textId="77777777" w:rsidR="00F5324A" w:rsidRPr="009C4A2D" w:rsidRDefault="00F5324A" w:rsidP="009C4A2D">
            <w:pPr>
              <w:rPr>
                <w:rFonts w:ascii="Arial" w:hAnsi="Arial" w:cs="Arial"/>
                <w:b/>
                <w:sz w:val="24"/>
                <w:szCs w:val="24"/>
              </w:rPr>
            </w:pPr>
          </w:p>
        </w:tc>
        <w:tc>
          <w:tcPr>
            <w:tcW w:w="5812" w:type="dxa"/>
            <w:gridSpan w:val="2"/>
          </w:tcPr>
          <w:p w14:paraId="111FAC0B" w14:textId="77777777" w:rsidR="00F5324A" w:rsidRPr="009C4A2D" w:rsidRDefault="00F5324A" w:rsidP="009C4A2D">
            <w:pPr>
              <w:rPr>
                <w:rFonts w:ascii="Arial" w:hAnsi="Arial" w:cs="Arial"/>
                <w:sz w:val="20"/>
                <w:szCs w:val="20"/>
              </w:rPr>
            </w:pPr>
            <w:r w:rsidRPr="009C4A2D">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0717D0AE" w14:textId="77777777" w:rsidR="00F5324A" w:rsidRPr="009C4A2D" w:rsidRDefault="00AF06EA" w:rsidP="009C4A2D">
                <w:pPr>
                  <w:jc w:val="center"/>
                  <w:rPr>
                    <w:rFonts w:ascii="Arial" w:hAnsi="Arial" w:cs="Arial"/>
                    <w:sz w:val="20"/>
                    <w:szCs w:val="20"/>
                  </w:rPr>
                </w:pPr>
                <w:r w:rsidRPr="009C4A2D">
                  <w:rPr>
                    <w:rFonts w:ascii="MS Gothic" w:eastAsia="MS Gothic" w:hAnsi="MS Gothic" w:cs="Arial" w:hint="eastAsia"/>
                    <w:sz w:val="20"/>
                    <w:szCs w:val="20"/>
                  </w:rPr>
                  <w:t>☒</w:t>
                </w:r>
              </w:p>
            </w:tc>
          </w:sdtContent>
        </w:sdt>
      </w:tr>
      <w:tr w:rsidR="00F5324A" w:rsidRPr="009C4A2D" w14:paraId="26DEB804" w14:textId="77777777" w:rsidTr="00F5324A">
        <w:tc>
          <w:tcPr>
            <w:tcW w:w="1809" w:type="dxa"/>
            <w:vMerge/>
          </w:tcPr>
          <w:p w14:paraId="10D204E1" w14:textId="77777777" w:rsidR="00F5324A" w:rsidRPr="009C4A2D" w:rsidRDefault="00F5324A" w:rsidP="009C4A2D">
            <w:pPr>
              <w:rPr>
                <w:rFonts w:ascii="Arial" w:hAnsi="Arial" w:cs="Arial"/>
                <w:b/>
                <w:sz w:val="24"/>
                <w:szCs w:val="24"/>
              </w:rPr>
            </w:pPr>
          </w:p>
        </w:tc>
        <w:tc>
          <w:tcPr>
            <w:tcW w:w="5812" w:type="dxa"/>
            <w:gridSpan w:val="2"/>
          </w:tcPr>
          <w:p w14:paraId="6411E1FC" w14:textId="77777777" w:rsidR="00F5324A" w:rsidRPr="009C4A2D" w:rsidRDefault="00F5324A" w:rsidP="009C4A2D">
            <w:pPr>
              <w:rPr>
                <w:rFonts w:ascii="Arial" w:hAnsi="Arial" w:cs="Arial"/>
                <w:b/>
                <w:sz w:val="20"/>
                <w:szCs w:val="20"/>
              </w:rPr>
            </w:pPr>
            <w:r w:rsidRPr="009C4A2D">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D176DDF" w14:textId="77777777" w:rsidR="00F5324A" w:rsidRPr="009C4A2D" w:rsidRDefault="00AF06EA" w:rsidP="009C4A2D">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F5324A" w:rsidRPr="009C4A2D" w14:paraId="0C814A56" w14:textId="77777777" w:rsidTr="00F5324A">
        <w:tc>
          <w:tcPr>
            <w:tcW w:w="1809" w:type="dxa"/>
            <w:vMerge/>
          </w:tcPr>
          <w:p w14:paraId="4946272D" w14:textId="77777777" w:rsidR="00F5324A" w:rsidRPr="009C4A2D" w:rsidRDefault="00F5324A" w:rsidP="009C4A2D">
            <w:pPr>
              <w:rPr>
                <w:rFonts w:ascii="Arial" w:hAnsi="Arial" w:cs="Arial"/>
                <w:b/>
                <w:sz w:val="24"/>
                <w:szCs w:val="24"/>
              </w:rPr>
            </w:pPr>
          </w:p>
        </w:tc>
        <w:tc>
          <w:tcPr>
            <w:tcW w:w="5812" w:type="dxa"/>
            <w:gridSpan w:val="2"/>
          </w:tcPr>
          <w:p w14:paraId="2359CC41" w14:textId="77777777" w:rsidR="00F5324A" w:rsidRPr="009C4A2D" w:rsidRDefault="00F5324A" w:rsidP="009C4A2D">
            <w:pPr>
              <w:rPr>
                <w:rFonts w:ascii="Arial" w:hAnsi="Arial" w:cs="Arial"/>
                <w:b/>
                <w:sz w:val="20"/>
                <w:szCs w:val="20"/>
              </w:rPr>
            </w:pPr>
            <w:r w:rsidRPr="009C4A2D">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6FDAA76" w14:textId="77777777" w:rsidR="00F5324A" w:rsidRPr="009C4A2D" w:rsidRDefault="00133EA1" w:rsidP="009C4A2D">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F5324A" w:rsidRPr="009C4A2D" w14:paraId="62ECEA9F" w14:textId="77777777" w:rsidTr="00F5324A">
        <w:tc>
          <w:tcPr>
            <w:tcW w:w="1809" w:type="dxa"/>
            <w:vMerge/>
          </w:tcPr>
          <w:p w14:paraId="570D7412" w14:textId="77777777" w:rsidR="00F5324A" w:rsidRPr="009C4A2D" w:rsidRDefault="00F5324A" w:rsidP="009C4A2D">
            <w:pPr>
              <w:rPr>
                <w:rFonts w:ascii="Arial" w:hAnsi="Arial" w:cs="Arial"/>
                <w:b/>
                <w:sz w:val="24"/>
                <w:szCs w:val="24"/>
              </w:rPr>
            </w:pPr>
          </w:p>
        </w:tc>
        <w:tc>
          <w:tcPr>
            <w:tcW w:w="5812" w:type="dxa"/>
            <w:gridSpan w:val="2"/>
          </w:tcPr>
          <w:p w14:paraId="3A2AC489" w14:textId="77777777" w:rsidR="00F5324A" w:rsidRPr="009C4A2D" w:rsidRDefault="00F5324A" w:rsidP="009C4A2D">
            <w:pPr>
              <w:rPr>
                <w:rFonts w:ascii="Arial" w:hAnsi="Arial" w:cs="Arial"/>
                <w:b/>
                <w:sz w:val="20"/>
                <w:szCs w:val="20"/>
              </w:rPr>
            </w:pPr>
            <w:r w:rsidRPr="009C4A2D">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5C28820" w14:textId="77777777" w:rsidR="00F5324A" w:rsidRPr="009C4A2D" w:rsidRDefault="00133EA1" w:rsidP="009C4A2D">
                <w:pPr>
                  <w:jc w:val="center"/>
                  <w:rPr>
                    <w:rFonts w:ascii="Arial" w:hAnsi="Arial" w:cs="Arial"/>
                    <w:b/>
                    <w:sz w:val="20"/>
                    <w:szCs w:val="20"/>
                  </w:rPr>
                </w:pPr>
                <w:r w:rsidRPr="009C4A2D">
                  <w:rPr>
                    <w:rFonts w:ascii="MS Gothic" w:eastAsia="MS Gothic" w:hAnsi="MS Gothic" w:cs="Arial" w:hint="eastAsia"/>
                    <w:sz w:val="20"/>
                    <w:szCs w:val="20"/>
                  </w:rPr>
                  <w:t>☐</w:t>
                </w:r>
              </w:p>
            </w:tc>
          </w:sdtContent>
        </w:sdt>
      </w:tr>
      <w:tr w:rsidR="00F5324A" w:rsidRPr="009C4A2D" w14:paraId="15C7A327" w14:textId="77777777" w:rsidTr="00CD7AA5">
        <w:tc>
          <w:tcPr>
            <w:tcW w:w="9245" w:type="dxa"/>
            <w:gridSpan w:val="4"/>
            <w:shd w:val="clear" w:color="auto" w:fill="D5DCE4" w:themeFill="text2" w:themeFillTint="33"/>
          </w:tcPr>
          <w:p w14:paraId="35F1BC0A" w14:textId="77777777" w:rsidR="00F5324A" w:rsidRPr="009C4A2D" w:rsidRDefault="00F5324A" w:rsidP="009C4A2D">
            <w:pPr>
              <w:rPr>
                <w:rFonts w:ascii="Arial" w:hAnsi="Arial" w:cs="Arial"/>
                <w:b/>
                <w:sz w:val="24"/>
                <w:szCs w:val="24"/>
              </w:rPr>
            </w:pPr>
            <w:r w:rsidRPr="009C4A2D">
              <w:rPr>
                <w:rFonts w:ascii="Arial" w:hAnsi="Arial" w:cs="Arial"/>
                <w:b/>
                <w:sz w:val="24"/>
                <w:szCs w:val="24"/>
              </w:rPr>
              <w:t>Health and Care Standards</w:t>
            </w:r>
          </w:p>
        </w:tc>
      </w:tr>
      <w:tr w:rsidR="00F5324A" w:rsidRPr="009C4A2D" w14:paraId="320C010C" w14:textId="77777777" w:rsidTr="00F5324A">
        <w:tc>
          <w:tcPr>
            <w:tcW w:w="1809" w:type="dxa"/>
            <w:vMerge w:val="restart"/>
          </w:tcPr>
          <w:p w14:paraId="26CAC8A4" w14:textId="77777777" w:rsidR="00F5324A" w:rsidRPr="009C4A2D" w:rsidRDefault="00133EA1" w:rsidP="009C4A2D">
            <w:pPr>
              <w:rPr>
                <w:rFonts w:ascii="Arial" w:hAnsi="Arial" w:cs="Arial"/>
                <w:sz w:val="24"/>
                <w:szCs w:val="24"/>
              </w:rPr>
            </w:pPr>
            <w:r w:rsidRPr="009C4A2D">
              <w:rPr>
                <w:rFonts w:ascii="Arial" w:hAnsi="Arial" w:cs="Arial"/>
                <w:b/>
                <w:i/>
                <w:sz w:val="18"/>
                <w:szCs w:val="24"/>
              </w:rPr>
              <w:t>(please choose)</w:t>
            </w:r>
          </w:p>
        </w:tc>
        <w:tc>
          <w:tcPr>
            <w:tcW w:w="5812" w:type="dxa"/>
            <w:gridSpan w:val="2"/>
          </w:tcPr>
          <w:p w14:paraId="4C7FFB44" w14:textId="77777777" w:rsidR="00F5324A" w:rsidRPr="009C4A2D" w:rsidRDefault="00F5324A" w:rsidP="009C4A2D">
            <w:pPr>
              <w:rPr>
                <w:rFonts w:ascii="Arial" w:hAnsi="Arial" w:cs="Arial"/>
                <w:sz w:val="20"/>
                <w:szCs w:val="18"/>
              </w:rPr>
            </w:pPr>
            <w:r w:rsidRPr="009C4A2D">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4D748AD" w14:textId="77777777" w:rsidR="00F5324A" w:rsidRPr="009C4A2D" w:rsidRDefault="00AF06EA" w:rsidP="009C4A2D">
                <w:pPr>
                  <w:jc w:val="center"/>
                  <w:rPr>
                    <w:rFonts w:ascii="Arial" w:hAnsi="Arial" w:cs="Arial"/>
                    <w:sz w:val="18"/>
                    <w:szCs w:val="18"/>
                  </w:rPr>
                </w:pPr>
                <w:r w:rsidRPr="009C4A2D">
                  <w:rPr>
                    <w:rFonts w:ascii="MS Gothic" w:eastAsia="MS Gothic" w:hAnsi="MS Gothic" w:cs="Arial" w:hint="eastAsia"/>
                    <w:sz w:val="20"/>
                    <w:szCs w:val="20"/>
                  </w:rPr>
                  <w:t>☒</w:t>
                </w:r>
              </w:p>
            </w:tc>
          </w:sdtContent>
        </w:sdt>
      </w:tr>
      <w:tr w:rsidR="00F5324A" w:rsidRPr="009C4A2D" w14:paraId="4F0919DD" w14:textId="77777777" w:rsidTr="00F5324A">
        <w:tc>
          <w:tcPr>
            <w:tcW w:w="1809" w:type="dxa"/>
            <w:vMerge/>
          </w:tcPr>
          <w:p w14:paraId="1190E7ED" w14:textId="77777777" w:rsidR="00F5324A" w:rsidRPr="009C4A2D" w:rsidRDefault="00F5324A" w:rsidP="009C4A2D">
            <w:pPr>
              <w:rPr>
                <w:rFonts w:ascii="Arial" w:hAnsi="Arial" w:cs="Arial"/>
                <w:b/>
                <w:sz w:val="24"/>
                <w:szCs w:val="24"/>
              </w:rPr>
            </w:pPr>
          </w:p>
        </w:tc>
        <w:tc>
          <w:tcPr>
            <w:tcW w:w="5812" w:type="dxa"/>
            <w:gridSpan w:val="2"/>
          </w:tcPr>
          <w:p w14:paraId="7F1E3C45" w14:textId="77777777" w:rsidR="00F5324A" w:rsidRPr="009C4A2D" w:rsidRDefault="00F5324A" w:rsidP="009C4A2D">
            <w:pPr>
              <w:rPr>
                <w:rFonts w:ascii="Arial" w:hAnsi="Arial" w:cs="Arial"/>
                <w:b/>
                <w:sz w:val="20"/>
                <w:szCs w:val="24"/>
              </w:rPr>
            </w:pPr>
            <w:r w:rsidRPr="009C4A2D">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5FB26B7" w14:textId="77777777" w:rsidR="00F5324A" w:rsidRPr="009C4A2D" w:rsidRDefault="00AF06EA" w:rsidP="009C4A2D">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1BA924F4" w14:textId="77777777" w:rsidTr="00F5324A">
        <w:tc>
          <w:tcPr>
            <w:tcW w:w="1809" w:type="dxa"/>
            <w:vMerge/>
          </w:tcPr>
          <w:p w14:paraId="2B3215E4" w14:textId="77777777" w:rsidR="00F5324A" w:rsidRPr="009C4A2D" w:rsidRDefault="00F5324A" w:rsidP="009C4A2D">
            <w:pPr>
              <w:rPr>
                <w:rFonts w:ascii="Arial" w:hAnsi="Arial" w:cs="Arial"/>
                <w:b/>
                <w:sz w:val="24"/>
                <w:szCs w:val="24"/>
              </w:rPr>
            </w:pPr>
          </w:p>
        </w:tc>
        <w:tc>
          <w:tcPr>
            <w:tcW w:w="5812" w:type="dxa"/>
            <w:gridSpan w:val="2"/>
          </w:tcPr>
          <w:p w14:paraId="3B7EA72B" w14:textId="77777777" w:rsidR="00F5324A" w:rsidRPr="009C4A2D" w:rsidRDefault="00F5324A" w:rsidP="009C4A2D">
            <w:pPr>
              <w:rPr>
                <w:rFonts w:ascii="Arial" w:hAnsi="Arial" w:cs="Arial"/>
                <w:b/>
                <w:sz w:val="20"/>
                <w:szCs w:val="24"/>
              </w:rPr>
            </w:pPr>
            <w:r w:rsidRPr="009C4A2D">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4DFE036" w14:textId="77777777" w:rsidR="00F5324A" w:rsidRPr="009C4A2D" w:rsidRDefault="00AF06EA" w:rsidP="009C4A2D">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55422908" w14:textId="77777777" w:rsidTr="00F5324A">
        <w:tc>
          <w:tcPr>
            <w:tcW w:w="1809" w:type="dxa"/>
            <w:vMerge/>
          </w:tcPr>
          <w:p w14:paraId="42FB53FF" w14:textId="77777777" w:rsidR="00F5324A" w:rsidRPr="009C4A2D" w:rsidRDefault="00F5324A" w:rsidP="009C4A2D">
            <w:pPr>
              <w:rPr>
                <w:rFonts w:ascii="Arial" w:hAnsi="Arial" w:cs="Arial"/>
                <w:b/>
                <w:sz w:val="24"/>
                <w:szCs w:val="24"/>
              </w:rPr>
            </w:pPr>
          </w:p>
        </w:tc>
        <w:tc>
          <w:tcPr>
            <w:tcW w:w="5812" w:type="dxa"/>
            <w:gridSpan w:val="2"/>
          </w:tcPr>
          <w:p w14:paraId="3ED22FAF" w14:textId="77777777" w:rsidR="00F5324A" w:rsidRPr="009C4A2D" w:rsidRDefault="00F5324A" w:rsidP="009C4A2D">
            <w:pPr>
              <w:rPr>
                <w:rFonts w:ascii="Arial" w:hAnsi="Arial" w:cs="Arial"/>
                <w:b/>
                <w:sz w:val="20"/>
                <w:szCs w:val="24"/>
              </w:rPr>
            </w:pPr>
            <w:r w:rsidRPr="009C4A2D">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07C2272" w14:textId="77777777" w:rsidR="00F5324A" w:rsidRPr="009C4A2D" w:rsidRDefault="00AF06EA" w:rsidP="009C4A2D">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25618319" w14:textId="77777777" w:rsidTr="00F5324A">
        <w:tc>
          <w:tcPr>
            <w:tcW w:w="1809" w:type="dxa"/>
            <w:vMerge/>
          </w:tcPr>
          <w:p w14:paraId="662D0BE5" w14:textId="77777777" w:rsidR="00F5324A" w:rsidRPr="009C4A2D" w:rsidRDefault="00F5324A" w:rsidP="009C4A2D">
            <w:pPr>
              <w:rPr>
                <w:rFonts w:ascii="Arial" w:hAnsi="Arial" w:cs="Arial"/>
                <w:b/>
                <w:sz w:val="24"/>
                <w:szCs w:val="24"/>
              </w:rPr>
            </w:pPr>
          </w:p>
        </w:tc>
        <w:tc>
          <w:tcPr>
            <w:tcW w:w="5812" w:type="dxa"/>
            <w:gridSpan w:val="2"/>
          </w:tcPr>
          <w:p w14:paraId="692E30EC" w14:textId="77777777" w:rsidR="00F5324A" w:rsidRPr="009C4A2D" w:rsidRDefault="00F5324A" w:rsidP="009C4A2D">
            <w:pPr>
              <w:rPr>
                <w:rFonts w:ascii="Arial" w:hAnsi="Arial" w:cs="Arial"/>
                <w:b/>
                <w:sz w:val="20"/>
                <w:szCs w:val="24"/>
              </w:rPr>
            </w:pPr>
            <w:r w:rsidRPr="009C4A2D">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17BAAF" w14:textId="77777777" w:rsidR="00F5324A" w:rsidRPr="009C4A2D" w:rsidRDefault="00AF06EA" w:rsidP="009C4A2D">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6518B163" w14:textId="77777777" w:rsidTr="00F5324A">
        <w:tc>
          <w:tcPr>
            <w:tcW w:w="1809" w:type="dxa"/>
            <w:vMerge/>
          </w:tcPr>
          <w:p w14:paraId="28EF206A" w14:textId="77777777" w:rsidR="00F5324A" w:rsidRPr="009C4A2D" w:rsidRDefault="00F5324A" w:rsidP="009C4A2D">
            <w:pPr>
              <w:rPr>
                <w:rFonts w:ascii="Arial" w:hAnsi="Arial" w:cs="Arial"/>
                <w:b/>
                <w:sz w:val="24"/>
                <w:szCs w:val="24"/>
              </w:rPr>
            </w:pPr>
          </w:p>
        </w:tc>
        <w:tc>
          <w:tcPr>
            <w:tcW w:w="5812" w:type="dxa"/>
            <w:gridSpan w:val="2"/>
          </w:tcPr>
          <w:p w14:paraId="78BB3D2C" w14:textId="77777777" w:rsidR="00F5324A" w:rsidRPr="009C4A2D" w:rsidRDefault="00F5324A" w:rsidP="009C4A2D">
            <w:pPr>
              <w:rPr>
                <w:rFonts w:ascii="Arial" w:hAnsi="Arial" w:cs="Arial"/>
                <w:b/>
                <w:sz w:val="20"/>
                <w:szCs w:val="24"/>
              </w:rPr>
            </w:pPr>
            <w:r w:rsidRPr="009C4A2D">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4226C9CE" w14:textId="77777777" w:rsidR="00F5324A" w:rsidRPr="009C4A2D" w:rsidRDefault="00AF06EA" w:rsidP="009C4A2D">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22F0AB4B" w14:textId="77777777" w:rsidTr="00F5324A">
        <w:tc>
          <w:tcPr>
            <w:tcW w:w="1809" w:type="dxa"/>
            <w:vMerge/>
          </w:tcPr>
          <w:p w14:paraId="7F59FCBA" w14:textId="77777777" w:rsidR="00F5324A" w:rsidRPr="009C4A2D" w:rsidRDefault="00F5324A" w:rsidP="009C4A2D">
            <w:pPr>
              <w:rPr>
                <w:rFonts w:ascii="Arial" w:hAnsi="Arial" w:cs="Arial"/>
                <w:b/>
                <w:sz w:val="24"/>
                <w:szCs w:val="24"/>
              </w:rPr>
            </w:pPr>
          </w:p>
        </w:tc>
        <w:tc>
          <w:tcPr>
            <w:tcW w:w="5812" w:type="dxa"/>
            <w:gridSpan w:val="2"/>
          </w:tcPr>
          <w:p w14:paraId="3A415CA3" w14:textId="77777777" w:rsidR="00F5324A" w:rsidRPr="009C4A2D" w:rsidRDefault="00F5324A" w:rsidP="009C4A2D">
            <w:pPr>
              <w:rPr>
                <w:rFonts w:ascii="Arial" w:hAnsi="Arial" w:cs="Arial"/>
                <w:b/>
                <w:sz w:val="20"/>
                <w:szCs w:val="24"/>
              </w:rPr>
            </w:pPr>
            <w:r w:rsidRPr="009C4A2D">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88BB6CC" w14:textId="77777777" w:rsidR="00F5324A" w:rsidRPr="009C4A2D" w:rsidRDefault="00AF06EA" w:rsidP="009C4A2D">
                <w:pPr>
                  <w:jc w:val="center"/>
                  <w:rPr>
                    <w:rFonts w:ascii="Arial" w:hAnsi="Arial" w:cs="Arial"/>
                    <w:b/>
                    <w:sz w:val="24"/>
                    <w:szCs w:val="24"/>
                  </w:rPr>
                </w:pPr>
                <w:r w:rsidRPr="009C4A2D">
                  <w:rPr>
                    <w:rFonts w:ascii="MS Gothic" w:eastAsia="MS Gothic" w:hAnsi="MS Gothic" w:cs="Arial" w:hint="eastAsia"/>
                    <w:sz w:val="20"/>
                    <w:szCs w:val="20"/>
                  </w:rPr>
                  <w:t>☒</w:t>
                </w:r>
              </w:p>
            </w:tc>
          </w:sdtContent>
        </w:sdt>
      </w:tr>
      <w:tr w:rsidR="00F5324A" w:rsidRPr="009C4A2D" w14:paraId="363C5503" w14:textId="77777777" w:rsidTr="00CD7AA5">
        <w:tc>
          <w:tcPr>
            <w:tcW w:w="9245" w:type="dxa"/>
            <w:gridSpan w:val="4"/>
            <w:shd w:val="clear" w:color="auto" w:fill="D5DCE4" w:themeFill="text2" w:themeFillTint="33"/>
          </w:tcPr>
          <w:p w14:paraId="05E82767" w14:textId="77777777" w:rsidR="00F5324A" w:rsidRPr="009C4A2D" w:rsidRDefault="00F5324A" w:rsidP="009C4A2D">
            <w:pPr>
              <w:rPr>
                <w:rFonts w:ascii="Arial" w:hAnsi="Arial" w:cs="Arial"/>
                <w:b/>
                <w:sz w:val="24"/>
                <w:szCs w:val="24"/>
              </w:rPr>
            </w:pPr>
            <w:r w:rsidRPr="009C4A2D">
              <w:rPr>
                <w:rFonts w:ascii="Arial" w:hAnsi="Arial" w:cs="Arial"/>
                <w:b/>
                <w:sz w:val="24"/>
                <w:szCs w:val="24"/>
              </w:rPr>
              <w:t>Quality, Safety and Patient Experience</w:t>
            </w:r>
          </w:p>
        </w:tc>
      </w:tr>
      <w:tr w:rsidR="00F5324A" w:rsidRPr="009C4A2D" w14:paraId="73AC1249" w14:textId="77777777" w:rsidTr="00C95B3C">
        <w:tc>
          <w:tcPr>
            <w:tcW w:w="9245" w:type="dxa"/>
            <w:gridSpan w:val="4"/>
          </w:tcPr>
          <w:p w14:paraId="43962F94" w14:textId="77777777" w:rsidR="00F5324A" w:rsidRPr="009C4A2D" w:rsidRDefault="008E4FEF" w:rsidP="00BB511D">
            <w:pPr>
              <w:rPr>
                <w:rFonts w:ascii="Arial" w:hAnsi="Arial" w:cs="Arial"/>
                <w:b/>
                <w:sz w:val="24"/>
                <w:szCs w:val="24"/>
              </w:rPr>
            </w:pPr>
            <w:r>
              <w:rPr>
                <w:rFonts w:ascii="Arial" w:hAnsi="Arial" w:cs="Arial"/>
                <w:sz w:val="24"/>
                <w:szCs w:val="24"/>
              </w:rPr>
              <w:t>Progress against the overall im</w:t>
            </w:r>
            <w:r w:rsidR="000E648D" w:rsidRPr="009C4A2D">
              <w:rPr>
                <w:rFonts w:ascii="Arial" w:hAnsi="Arial" w:cs="Arial"/>
                <w:sz w:val="24"/>
                <w:szCs w:val="24"/>
              </w:rPr>
              <w:t xml:space="preserve">provement plan will improve the quality and safety of the children’s community nursing service </w:t>
            </w:r>
          </w:p>
        </w:tc>
      </w:tr>
      <w:tr w:rsidR="00F5324A" w:rsidRPr="009C4A2D" w14:paraId="47B6F5C9" w14:textId="77777777" w:rsidTr="00CD7AA5">
        <w:tc>
          <w:tcPr>
            <w:tcW w:w="9245" w:type="dxa"/>
            <w:gridSpan w:val="4"/>
            <w:shd w:val="clear" w:color="auto" w:fill="D5DCE4" w:themeFill="text2" w:themeFillTint="33"/>
          </w:tcPr>
          <w:p w14:paraId="2B466C56" w14:textId="77777777" w:rsidR="00F5324A" w:rsidRPr="009C4A2D" w:rsidRDefault="00F5324A" w:rsidP="009C4A2D">
            <w:pPr>
              <w:rPr>
                <w:rFonts w:ascii="Arial" w:hAnsi="Arial" w:cs="Arial"/>
                <w:b/>
                <w:sz w:val="24"/>
                <w:szCs w:val="24"/>
              </w:rPr>
            </w:pPr>
            <w:r w:rsidRPr="009C4A2D">
              <w:rPr>
                <w:rFonts w:ascii="Arial" w:hAnsi="Arial" w:cs="Arial"/>
                <w:b/>
                <w:sz w:val="24"/>
                <w:szCs w:val="24"/>
              </w:rPr>
              <w:t>Financial Implications</w:t>
            </w:r>
          </w:p>
        </w:tc>
      </w:tr>
      <w:tr w:rsidR="00F5324A" w:rsidRPr="009C4A2D" w14:paraId="05F36C2D" w14:textId="77777777" w:rsidTr="00C95B3C">
        <w:tc>
          <w:tcPr>
            <w:tcW w:w="9245" w:type="dxa"/>
            <w:gridSpan w:val="4"/>
          </w:tcPr>
          <w:p w14:paraId="50FFF1FE" w14:textId="77777777" w:rsidR="00F5324A" w:rsidRPr="009C4A2D" w:rsidRDefault="000E648D" w:rsidP="008E4FEF">
            <w:pPr>
              <w:ind w:right="96"/>
              <w:rPr>
                <w:rFonts w:ascii="Arial" w:hAnsi="Arial" w:cs="Arial"/>
                <w:sz w:val="24"/>
                <w:szCs w:val="24"/>
              </w:rPr>
            </w:pPr>
            <w:r w:rsidRPr="009C4A2D">
              <w:rPr>
                <w:rFonts w:ascii="Arial" w:hAnsi="Arial" w:cs="Arial"/>
                <w:sz w:val="24"/>
                <w:szCs w:val="24"/>
              </w:rPr>
              <w:t xml:space="preserve">There </w:t>
            </w:r>
            <w:r w:rsidR="008E4FEF">
              <w:rPr>
                <w:rFonts w:ascii="Arial" w:hAnsi="Arial" w:cs="Arial"/>
                <w:sz w:val="24"/>
                <w:szCs w:val="24"/>
              </w:rPr>
              <w:t xml:space="preserve">were </w:t>
            </w:r>
            <w:r w:rsidRPr="009C4A2D">
              <w:rPr>
                <w:rFonts w:ascii="Arial" w:hAnsi="Arial" w:cs="Arial"/>
                <w:sz w:val="24"/>
                <w:szCs w:val="24"/>
              </w:rPr>
              <w:t xml:space="preserve">financial implications to implementing the improvement plan which </w:t>
            </w:r>
            <w:r w:rsidR="00BB511D">
              <w:rPr>
                <w:rFonts w:ascii="Arial" w:hAnsi="Arial" w:cs="Arial"/>
                <w:sz w:val="24"/>
                <w:szCs w:val="24"/>
              </w:rPr>
              <w:t xml:space="preserve">have been supported by the Health Board </w:t>
            </w:r>
            <w:r w:rsidRPr="009C4A2D">
              <w:rPr>
                <w:rFonts w:ascii="Arial" w:hAnsi="Arial" w:cs="Arial"/>
                <w:sz w:val="24"/>
                <w:szCs w:val="24"/>
              </w:rPr>
              <w:t>will be better understood once key actions are completed.</w:t>
            </w:r>
          </w:p>
        </w:tc>
      </w:tr>
      <w:tr w:rsidR="00F5324A" w:rsidRPr="009C4A2D" w14:paraId="4C68179B" w14:textId="77777777" w:rsidTr="00CD7AA5">
        <w:tc>
          <w:tcPr>
            <w:tcW w:w="9245" w:type="dxa"/>
            <w:gridSpan w:val="4"/>
            <w:shd w:val="clear" w:color="auto" w:fill="D5DCE4" w:themeFill="text2" w:themeFillTint="33"/>
          </w:tcPr>
          <w:p w14:paraId="6689B816" w14:textId="77777777" w:rsidR="00F5324A" w:rsidRPr="009C4A2D" w:rsidRDefault="00F5324A" w:rsidP="009C4A2D">
            <w:pPr>
              <w:keepNext/>
              <w:keepLines/>
              <w:ind w:right="96"/>
              <w:rPr>
                <w:rFonts w:ascii="Arial" w:hAnsi="Arial" w:cs="Arial"/>
                <w:b/>
                <w:sz w:val="24"/>
                <w:szCs w:val="24"/>
              </w:rPr>
            </w:pPr>
            <w:r w:rsidRPr="009C4A2D">
              <w:rPr>
                <w:rFonts w:ascii="Arial" w:hAnsi="Arial" w:cs="Arial"/>
                <w:b/>
                <w:sz w:val="24"/>
                <w:szCs w:val="24"/>
              </w:rPr>
              <w:t>Legal Implications (including equality and diversity assessment)</w:t>
            </w:r>
          </w:p>
        </w:tc>
      </w:tr>
      <w:tr w:rsidR="00F5324A" w:rsidRPr="009C4A2D" w14:paraId="339E5E83" w14:textId="77777777" w:rsidTr="00C95B3C">
        <w:tc>
          <w:tcPr>
            <w:tcW w:w="9245" w:type="dxa"/>
            <w:gridSpan w:val="4"/>
          </w:tcPr>
          <w:p w14:paraId="505E7990" w14:textId="77777777" w:rsidR="00F5324A" w:rsidRPr="009C4A2D" w:rsidRDefault="00F5324A" w:rsidP="009C4A2D">
            <w:pPr>
              <w:ind w:right="96"/>
              <w:rPr>
                <w:rFonts w:ascii="Arial" w:hAnsi="Arial" w:cs="Arial"/>
                <w:color w:val="FF0000"/>
                <w:sz w:val="24"/>
                <w:szCs w:val="24"/>
              </w:rPr>
            </w:pPr>
            <w:r w:rsidRPr="009C4A2D">
              <w:rPr>
                <w:rFonts w:ascii="Arial" w:hAnsi="Arial" w:cs="Arial"/>
                <w:color w:val="FF0000"/>
                <w:sz w:val="24"/>
                <w:szCs w:val="24"/>
              </w:rPr>
              <w:t xml:space="preserve">   </w:t>
            </w:r>
          </w:p>
          <w:p w14:paraId="536A6480" w14:textId="77777777" w:rsidR="00525E26" w:rsidRPr="009C4A2D" w:rsidRDefault="00525E26" w:rsidP="009C4A2D">
            <w:pPr>
              <w:ind w:right="96"/>
              <w:rPr>
                <w:rFonts w:ascii="Arial" w:hAnsi="Arial" w:cs="Arial"/>
                <w:color w:val="FF0000"/>
                <w:sz w:val="24"/>
                <w:szCs w:val="24"/>
              </w:rPr>
            </w:pPr>
          </w:p>
        </w:tc>
      </w:tr>
      <w:tr w:rsidR="00F5324A" w:rsidRPr="009C4A2D" w14:paraId="5D3A4703" w14:textId="77777777" w:rsidTr="00CD7AA5">
        <w:tc>
          <w:tcPr>
            <w:tcW w:w="9245" w:type="dxa"/>
            <w:gridSpan w:val="4"/>
            <w:shd w:val="clear" w:color="auto" w:fill="D5DCE4" w:themeFill="text2" w:themeFillTint="33"/>
          </w:tcPr>
          <w:p w14:paraId="5D9CA386" w14:textId="77777777" w:rsidR="00F5324A" w:rsidRPr="009C4A2D" w:rsidRDefault="00F5324A" w:rsidP="009C4A2D">
            <w:pPr>
              <w:ind w:right="96"/>
              <w:rPr>
                <w:rFonts w:ascii="Arial" w:hAnsi="Arial" w:cs="Arial"/>
                <w:b/>
                <w:color w:val="FF0000"/>
                <w:sz w:val="24"/>
                <w:szCs w:val="24"/>
              </w:rPr>
            </w:pPr>
            <w:r w:rsidRPr="009C4A2D">
              <w:rPr>
                <w:rFonts w:ascii="Arial" w:hAnsi="Arial" w:cs="Arial"/>
                <w:b/>
                <w:sz w:val="24"/>
                <w:szCs w:val="24"/>
              </w:rPr>
              <w:t>Staffing Implications</w:t>
            </w:r>
          </w:p>
        </w:tc>
      </w:tr>
      <w:tr w:rsidR="00F5324A" w:rsidRPr="009C4A2D" w14:paraId="007EE9D7" w14:textId="77777777" w:rsidTr="00C95B3C">
        <w:tc>
          <w:tcPr>
            <w:tcW w:w="9245" w:type="dxa"/>
            <w:gridSpan w:val="4"/>
          </w:tcPr>
          <w:p w14:paraId="1FC3172F" w14:textId="77777777" w:rsidR="00F5324A" w:rsidRPr="009C4A2D" w:rsidRDefault="000E648D" w:rsidP="009C4A2D">
            <w:pPr>
              <w:ind w:right="96"/>
              <w:rPr>
                <w:rFonts w:ascii="Arial" w:hAnsi="Arial" w:cs="Arial"/>
                <w:sz w:val="24"/>
                <w:szCs w:val="24"/>
              </w:rPr>
            </w:pPr>
            <w:r w:rsidRPr="009C4A2D">
              <w:rPr>
                <w:rFonts w:ascii="Arial" w:hAnsi="Arial" w:cs="Arial"/>
                <w:sz w:val="24"/>
                <w:szCs w:val="24"/>
              </w:rPr>
              <w:t xml:space="preserve">The children’s community nursing team are being supported throughout the process, there </w:t>
            </w:r>
            <w:r w:rsidR="00BB511D">
              <w:rPr>
                <w:rFonts w:ascii="Arial" w:hAnsi="Arial" w:cs="Arial"/>
                <w:sz w:val="24"/>
                <w:szCs w:val="24"/>
              </w:rPr>
              <w:t xml:space="preserve">continues to be </w:t>
            </w:r>
            <w:r w:rsidRPr="009C4A2D">
              <w:rPr>
                <w:rFonts w:ascii="Arial" w:hAnsi="Arial" w:cs="Arial"/>
                <w:sz w:val="24"/>
                <w:szCs w:val="24"/>
              </w:rPr>
              <w:t>a risk sustaining the services which has been included on the Children &amp; Young People Risk Register</w:t>
            </w:r>
          </w:p>
          <w:p w14:paraId="1A5D186E" w14:textId="77777777" w:rsidR="00F5324A" w:rsidRPr="009C4A2D" w:rsidRDefault="00F5324A" w:rsidP="009C4A2D">
            <w:pPr>
              <w:ind w:right="96"/>
              <w:rPr>
                <w:rFonts w:ascii="Arial" w:hAnsi="Arial" w:cs="Arial"/>
                <w:color w:val="FF0000"/>
                <w:sz w:val="24"/>
                <w:szCs w:val="24"/>
              </w:rPr>
            </w:pPr>
          </w:p>
        </w:tc>
      </w:tr>
      <w:tr w:rsidR="00F5324A" w:rsidRPr="009C4A2D" w14:paraId="0FB33051" w14:textId="77777777" w:rsidTr="00CD7AA5">
        <w:tc>
          <w:tcPr>
            <w:tcW w:w="9245" w:type="dxa"/>
            <w:gridSpan w:val="4"/>
            <w:shd w:val="clear" w:color="auto" w:fill="D5DCE4" w:themeFill="text2" w:themeFillTint="33"/>
          </w:tcPr>
          <w:p w14:paraId="1FDD8139" w14:textId="77777777" w:rsidR="00F5324A" w:rsidRPr="009C4A2D" w:rsidRDefault="00F5324A" w:rsidP="009C4A2D">
            <w:pPr>
              <w:ind w:right="96"/>
              <w:rPr>
                <w:rFonts w:ascii="Arial" w:hAnsi="Arial" w:cs="Arial"/>
                <w:b/>
                <w:color w:val="FF0000"/>
                <w:sz w:val="24"/>
                <w:szCs w:val="24"/>
              </w:rPr>
            </w:pPr>
            <w:r w:rsidRPr="009C4A2D">
              <w:rPr>
                <w:rFonts w:ascii="Arial" w:hAnsi="Arial" w:cs="Arial"/>
                <w:b/>
                <w:sz w:val="24"/>
                <w:szCs w:val="24"/>
              </w:rPr>
              <w:t>Long Term Implications (including the impact of the Well-being of Future Generations (Wales) Act 2015)</w:t>
            </w:r>
          </w:p>
        </w:tc>
      </w:tr>
      <w:tr w:rsidR="00F5324A" w:rsidRPr="009C4A2D" w14:paraId="6EEF52F3" w14:textId="77777777" w:rsidTr="00C95B3C">
        <w:tc>
          <w:tcPr>
            <w:tcW w:w="9245" w:type="dxa"/>
            <w:gridSpan w:val="4"/>
          </w:tcPr>
          <w:p w14:paraId="685152C7" w14:textId="77777777" w:rsidR="004E2B35" w:rsidRPr="009C4A2D" w:rsidRDefault="000E648D" w:rsidP="009C4A2D">
            <w:pPr>
              <w:spacing w:before="100" w:beforeAutospacing="1"/>
              <w:ind w:left="448"/>
              <w:jc w:val="both"/>
              <w:rPr>
                <w:rFonts w:ascii="Arial" w:hAnsi="Arial" w:cs="Arial"/>
                <w:sz w:val="24"/>
                <w:szCs w:val="24"/>
              </w:rPr>
            </w:pPr>
            <w:r w:rsidRPr="009C4A2D">
              <w:rPr>
                <w:rFonts w:ascii="Arial" w:hAnsi="Arial" w:cs="Arial"/>
                <w:sz w:val="24"/>
                <w:szCs w:val="24"/>
              </w:rPr>
              <w:t xml:space="preserve">The ‘what matters to me’ and ‘voice and control’ requirements that underpin the Social Services and Well-being (Wales) Act (2015) do not appear to have been reflected in the way services have been developed and offered. </w:t>
            </w:r>
          </w:p>
          <w:p w14:paraId="12E17918" w14:textId="77777777" w:rsidR="00F5324A" w:rsidRPr="009C4A2D" w:rsidRDefault="000E648D" w:rsidP="009C4A2D">
            <w:pPr>
              <w:spacing w:before="100" w:beforeAutospacing="1"/>
              <w:ind w:left="448"/>
              <w:jc w:val="both"/>
              <w:rPr>
                <w:rFonts w:ascii="Arial" w:hAnsi="Arial" w:cs="Arial"/>
                <w:color w:val="FF0000"/>
                <w:sz w:val="24"/>
                <w:szCs w:val="24"/>
              </w:rPr>
            </w:pPr>
            <w:r w:rsidRPr="009C4A2D">
              <w:rPr>
                <w:rFonts w:ascii="Arial" w:hAnsi="Arial" w:cs="Arial"/>
                <w:sz w:val="24"/>
                <w:szCs w:val="24"/>
              </w:rPr>
              <w:t>The improvement plan has been developed to comply with this Act.</w:t>
            </w:r>
          </w:p>
        </w:tc>
      </w:tr>
      <w:tr w:rsidR="00F5324A" w:rsidRPr="009C4A2D" w14:paraId="19461262" w14:textId="77777777" w:rsidTr="00C95B3C">
        <w:tc>
          <w:tcPr>
            <w:tcW w:w="2470" w:type="dxa"/>
            <w:gridSpan w:val="2"/>
          </w:tcPr>
          <w:p w14:paraId="6E4E2E2F" w14:textId="77777777" w:rsidR="00F5324A" w:rsidRPr="009C4A2D" w:rsidRDefault="00F5324A" w:rsidP="009C4A2D">
            <w:pPr>
              <w:ind w:right="96"/>
              <w:rPr>
                <w:rFonts w:ascii="Arial" w:hAnsi="Arial" w:cs="Arial"/>
                <w:color w:val="FF0000"/>
                <w:sz w:val="24"/>
                <w:szCs w:val="24"/>
              </w:rPr>
            </w:pPr>
            <w:r w:rsidRPr="009C4A2D">
              <w:rPr>
                <w:rFonts w:ascii="Arial" w:hAnsi="Arial" w:cs="Arial"/>
                <w:b/>
                <w:color w:val="000000" w:themeColor="text1"/>
                <w:sz w:val="24"/>
                <w:szCs w:val="24"/>
              </w:rPr>
              <w:t>Report History</w:t>
            </w:r>
          </w:p>
        </w:tc>
        <w:tc>
          <w:tcPr>
            <w:tcW w:w="6775" w:type="dxa"/>
            <w:gridSpan w:val="2"/>
          </w:tcPr>
          <w:p w14:paraId="484EAF4B" w14:textId="77777777" w:rsidR="00F5324A" w:rsidRPr="009C4A2D" w:rsidRDefault="004E2B35" w:rsidP="009C4A2D">
            <w:pPr>
              <w:ind w:right="96"/>
              <w:rPr>
                <w:rFonts w:ascii="Arial" w:hAnsi="Arial" w:cs="Arial"/>
                <w:sz w:val="24"/>
                <w:szCs w:val="24"/>
              </w:rPr>
            </w:pPr>
            <w:r w:rsidRPr="009C4A2D">
              <w:rPr>
                <w:rFonts w:ascii="Arial" w:hAnsi="Arial" w:cs="Arial"/>
                <w:sz w:val="24"/>
                <w:szCs w:val="24"/>
              </w:rPr>
              <w:t xml:space="preserve">The Quality &amp; Safety Committee have received </w:t>
            </w:r>
            <w:r w:rsidR="00777130" w:rsidRPr="009C4A2D">
              <w:rPr>
                <w:rFonts w:ascii="Arial" w:hAnsi="Arial" w:cs="Arial"/>
                <w:sz w:val="24"/>
                <w:szCs w:val="24"/>
              </w:rPr>
              <w:t xml:space="preserve">regular </w:t>
            </w:r>
            <w:r w:rsidRPr="009C4A2D">
              <w:rPr>
                <w:rFonts w:ascii="Arial" w:hAnsi="Arial" w:cs="Arial"/>
                <w:sz w:val="24"/>
                <w:szCs w:val="24"/>
              </w:rPr>
              <w:t xml:space="preserve">updates of the external review whilst in progress. </w:t>
            </w:r>
            <w:r w:rsidR="00CA6C66" w:rsidRPr="009C4A2D">
              <w:rPr>
                <w:rFonts w:ascii="Arial" w:hAnsi="Arial" w:cs="Arial"/>
                <w:sz w:val="24"/>
                <w:szCs w:val="24"/>
              </w:rPr>
              <w:t xml:space="preserve">An initial </w:t>
            </w:r>
            <w:r w:rsidR="00CA6C66" w:rsidRPr="009C4A2D">
              <w:rPr>
                <w:rFonts w:ascii="Arial" w:hAnsi="Arial" w:cs="Arial"/>
                <w:sz w:val="24"/>
                <w:szCs w:val="24"/>
              </w:rPr>
              <w:lastRenderedPageBreak/>
              <w:t xml:space="preserve">progress </w:t>
            </w:r>
            <w:r w:rsidR="00777130" w:rsidRPr="009C4A2D">
              <w:rPr>
                <w:rFonts w:ascii="Arial" w:hAnsi="Arial" w:cs="Arial"/>
                <w:sz w:val="24"/>
                <w:szCs w:val="24"/>
              </w:rPr>
              <w:t xml:space="preserve">following publication of the </w:t>
            </w:r>
            <w:r w:rsidR="00CA6C66" w:rsidRPr="009C4A2D">
              <w:rPr>
                <w:rFonts w:ascii="Arial" w:hAnsi="Arial" w:cs="Arial"/>
                <w:sz w:val="24"/>
                <w:szCs w:val="24"/>
              </w:rPr>
              <w:t>report was shared at the Q&amp;S Committee on 22</w:t>
            </w:r>
            <w:r w:rsidR="00CA6C66" w:rsidRPr="009C4A2D">
              <w:rPr>
                <w:rFonts w:ascii="Arial" w:hAnsi="Arial" w:cs="Arial"/>
                <w:sz w:val="24"/>
                <w:szCs w:val="24"/>
                <w:vertAlign w:val="superscript"/>
              </w:rPr>
              <w:t>nd</w:t>
            </w:r>
            <w:r w:rsidR="00CA6C66" w:rsidRPr="009C4A2D">
              <w:rPr>
                <w:rFonts w:ascii="Arial" w:hAnsi="Arial" w:cs="Arial"/>
                <w:sz w:val="24"/>
                <w:szCs w:val="24"/>
              </w:rPr>
              <w:t xml:space="preserve"> December 2021.</w:t>
            </w:r>
          </w:p>
          <w:p w14:paraId="0DA7B195" w14:textId="77777777" w:rsidR="009C4A2D" w:rsidRPr="009C4A2D" w:rsidRDefault="009C4A2D" w:rsidP="009C4A2D">
            <w:pPr>
              <w:ind w:right="96"/>
              <w:rPr>
                <w:rFonts w:ascii="Arial" w:hAnsi="Arial" w:cs="Arial"/>
                <w:sz w:val="24"/>
                <w:szCs w:val="24"/>
              </w:rPr>
            </w:pPr>
          </w:p>
          <w:p w14:paraId="755452BA" w14:textId="77777777" w:rsidR="009C4A2D" w:rsidRPr="009C4A2D" w:rsidRDefault="009C4A2D" w:rsidP="009C4A2D">
            <w:pPr>
              <w:ind w:right="96"/>
              <w:rPr>
                <w:rFonts w:ascii="Arial" w:hAnsi="Arial" w:cs="Arial"/>
                <w:sz w:val="24"/>
                <w:szCs w:val="24"/>
              </w:rPr>
            </w:pPr>
          </w:p>
          <w:p w14:paraId="3EF6B337" w14:textId="77777777" w:rsidR="009C4A2D" w:rsidRPr="009C4A2D" w:rsidRDefault="009C4A2D" w:rsidP="009C4A2D">
            <w:pPr>
              <w:ind w:right="96"/>
              <w:rPr>
                <w:rFonts w:ascii="Arial" w:hAnsi="Arial" w:cs="Arial"/>
                <w:color w:val="FF0000"/>
                <w:sz w:val="24"/>
                <w:szCs w:val="24"/>
              </w:rPr>
            </w:pPr>
          </w:p>
        </w:tc>
      </w:tr>
      <w:tr w:rsidR="00F5324A" w:rsidRPr="00034194" w14:paraId="12E8F5BE" w14:textId="77777777" w:rsidTr="00C95B3C">
        <w:tc>
          <w:tcPr>
            <w:tcW w:w="2470" w:type="dxa"/>
            <w:gridSpan w:val="2"/>
          </w:tcPr>
          <w:p w14:paraId="303C056E" w14:textId="77777777" w:rsidR="00F5324A" w:rsidRPr="009C4A2D" w:rsidRDefault="00F5324A" w:rsidP="009C4A2D">
            <w:pPr>
              <w:ind w:right="96"/>
              <w:rPr>
                <w:rFonts w:ascii="Arial" w:hAnsi="Arial" w:cs="Arial"/>
                <w:b/>
                <w:color w:val="000000" w:themeColor="text1"/>
                <w:sz w:val="24"/>
                <w:szCs w:val="24"/>
              </w:rPr>
            </w:pPr>
            <w:r w:rsidRPr="009C4A2D">
              <w:rPr>
                <w:rFonts w:ascii="Arial" w:hAnsi="Arial" w:cs="Arial"/>
                <w:b/>
                <w:color w:val="000000" w:themeColor="text1"/>
                <w:sz w:val="24"/>
                <w:szCs w:val="24"/>
              </w:rPr>
              <w:lastRenderedPageBreak/>
              <w:t>Appendices</w:t>
            </w:r>
          </w:p>
        </w:tc>
        <w:tc>
          <w:tcPr>
            <w:tcW w:w="6775" w:type="dxa"/>
            <w:gridSpan w:val="2"/>
          </w:tcPr>
          <w:p w14:paraId="55EA540E" w14:textId="3C4AF164" w:rsidR="00884DF6" w:rsidRPr="00362730" w:rsidRDefault="00525E26" w:rsidP="009C4A2D">
            <w:pPr>
              <w:ind w:right="96"/>
              <w:rPr>
                <w:rFonts w:ascii="Arial" w:hAnsi="Arial" w:cs="Arial"/>
                <w:b/>
                <w:sz w:val="24"/>
                <w:szCs w:val="24"/>
              </w:rPr>
            </w:pPr>
            <w:bookmarkStart w:id="0" w:name="_GoBack"/>
            <w:bookmarkEnd w:id="0"/>
            <w:r w:rsidRPr="009C4A2D">
              <w:rPr>
                <w:rFonts w:ascii="Arial" w:hAnsi="Arial" w:cs="Arial"/>
                <w:b/>
                <w:sz w:val="24"/>
                <w:szCs w:val="24"/>
              </w:rPr>
              <w:t xml:space="preserve">Appendix one </w:t>
            </w:r>
            <w:r w:rsidR="00884DF6">
              <w:rPr>
                <w:rFonts w:ascii="Arial" w:hAnsi="Arial" w:cs="Arial"/>
                <w:b/>
                <w:sz w:val="24"/>
                <w:szCs w:val="24"/>
              </w:rPr>
              <w:t>–</w:t>
            </w:r>
            <w:r w:rsidRPr="009C4A2D">
              <w:rPr>
                <w:rFonts w:ascii="Arial" w:hAnsi="Arial" w:cs="Arial"/>
                <w:b/>
                <w:sz w:val="24"/>
                <w:szCs w:val="24"/>
              </w:rPr>
              <w:t xml:space="preserve"> </w:t>
            </w:r>
            <w:r w:rsidR="00884DF6">
              <w:rPr>
                <w:rFonts w:ascii="Arial" w:hAnsi="Arial" w:cs="Arial"/>
                <w:b/>
                <w:sz w:val="24"/>
                <w:szCs w:val="24"/>
              </w:rPr>
              <w:t xml:space="preserve">One Year on report &amp; </w:t>
            </w:r>
            <w:r w:rsidRPr="009C4A2D">
              <w:rPr>
                <w:rFonts w:ascii="Arial" w:hAnsi="Arial" w:cs="Arial"/>
                <w:b/>
                <w:sz w:val="24"/>
                <w:szCs w:val="24"/>
              </w:rPr>
              <w:t>Executive Summary</w:t>
            </w:r>
          </w:p>
          <w:p w14:paraId="490E6DD2" w14:textId="7150D32A" w:rsidR="00884DF6" w:rsidRPr="00362730" w:rsidRDefault="00411F8A" w:rsidP="009C4A2D">
            <w:pPr>
              <w:ind w:right="96"/>
              <w:rPr>
                <w:rFonts w:ascii="Arial" w:hAnsi="Arial" w:cs="Arial"/>
                <w:b/>
                <w:sz w:val="24"/>
                <w:szCs w:val="24"/>
              </w:rPr>
            </w:pPr>
            <w:r w:rsidRPr="00411F8A">
              <w:rPr>
                <w:rFonts w:ascii="Arial" w:hAnsi="Arial" w:cs="Arial"/>
                <w:b/>
                <w:sz w:val="24"/>
                <w:szCs w:val="24"/>
              </w:rPr>
              <w:t xml:space="preserve">Appendix Two – External Report into </w:t>
            </w:r>
            <w:proofErr w:type="spellStart"/>
            <w:r w:rsidRPr="00411F8A">
              <w:rPr>
                <w:rFonts w:ascii="Arial" w:hAnsi="Arial" w:cs="Arial"/>
                <w:b/>
                <w:sz w:val="24"/>
                <w:szCs w:val="24"/>
              </w:rPr>
              <w:t>Childrens</w:t>
            </w:r>
            <w:proofErr w:type="spellEnd"/>
            <w:r w:rsidRPr="00411F8A">
              <w:rPr>
                <w:rFonts w:ascii="Arial" w:hAnsi="Arial" w:cs="Arial"/>
                <w:b/>
                <w:sz w:val="24"/>
                <w:szCs w:val="24"/>
              </w:rPr>
              <w:t xml:space="preserve"> Community Nursing Team</w:t>
            </w:r>
          </w:p>
          <w:p w14:paraId="0AB12450" w14:textId="5E36590B" w:rsidR="007A4A70" w:rsidRPr="00362730" w:rsidRDefault="00411F8A" w:rsidP="009C4A2D">
            <w:pPr>
              <w:ind w:right="96"/>
              <w:rPr>
                <w:rFonts w:ascii="Arial" w:hAnsi="Arial" w:cs="Arial"/>
                <w:b/>
                <w:sz w:val="24"/>
                <w:szCs w:val="24"/>
              </w:rPr>
            </w:pPr>
            <w:r>
              <w:rPr>
                <w:rFonts w:ascii="Arial" w:hAnsi="Arial" w:cs="Arial"/>
                <w:b/>
                <w:sz w:val="24"/>
                <w:szCs w:val="24"/>
              </w:rPr>
              <w:t>Appendix Three</w:t>
            </w:r>
            <w:r w:rsidR="00525E26" w:rsidRPr="009C4A2D">
              <w:rPr>
                <w:rFonts w:ascii="Arial" w:hAnsi="Arial" w:cs="Arial"/>
                <w:b/>
                <w:sz w:val="24"/>
                <w:szCs w:val="24"/>
              </w:rPr>
              <w:t xml:space="preserve"> – Community </w:t>
            </w:r>
            <w:r w:rsidR="00360AC8" w:rsidRPr="009C4A2D">
              <w:rPr>
                <w:rFonts w:ascii="Arial" w:hAnsi="Arial" w:cs="Arial"/>
                <w:b/>
                <w:sz w:val="24"/>
                <w:szCs w:val="24"/>
              </w:rPr>
              <w:t xml:space="preserve">Nursing Improvement Plan </w:t>
            </w:r>
          </w:p>
          <w:p w14:paraId="18E4F57C" w14:textId="77777777" w:rsidR="00071171" w:rsidRPr="00411F8A" w:rsidRDefault="00411F8A" w:rsidP="00071171">
            <w:pPr>
              <w:ind w:right="96"/>
              <w:rPr>
                <w:rFonts w:ascii="Arial" w:hAnsi="Arial" w:cs="Arial"/>
                <w:b/>
                <w:sz w:val="24"/>
                <w:szCs w:val="24"/>
              </w:rPr>
            </w:pPr>
            <w:r w:rsidRPr="00411F8A">
              <w:rPr>
                <w:rFonts w:ascii="Arial" w:hAnsi="Arial" w:cs="Arial"/>
                <w:b/>
                <w:sz w:val="24"/>
                <w:szCs w:val="24"/>
              </w:rPr>
              <w:t>Appendix F</w:t>
            </w:r>
            <w:r>
              <w:rPr>
                <w:rFonts w:ascii="Arial" w:hAnsi="Arial" w:cs="Arial"/>
                <w:b/>
                <w:sz w:val="24"/>
                <w:szCs w:val="24"/>
              </w:rPr>
              <w:t>our</w:t>
            </w:r>
            <w:r w:rsidRPr="00411F8A">
              <w:rPr>
                <w:rFonts w:ascii="Arial" w:hAnsi="Arial" w:cs="Arial"/>
                <w:b/>
                <w:sz w:val="24"/>
                <w:szCs w:val="24"/>
              </w:rPr>
              <w:t xml:space="preserve"> – Letter to parents for follow up review </w:t>
            </w:r>
          </w:p>
          <w:p w14:paraId="22AA48C7" w14:textId="77777777" w:rsidR="00071171" w:rsidRDefault="00071171" w:rsidP="00071171">
            <w:pPr>
              <w:ind w:right="96"/>
              <w:rPr>
                <w:rFonts w:ascii="Arial" w:hAnsi="Arial" w:cs="Arial"/>
                <w:b/>
                <w:sz w:val="24"/>
                <w:szCs w:val="24"/>
              </w:rPr>
            </w:pPr>
          </w:p>
          <w:p w14:paraId="79B6ACA4" w14:textId="62E53CB8" w:rsidR="00071171" w:rsidRDefault="00071171" w:rsidP="00071171">
            <w:pPr>
              <w:ind w:right="96"/>
            </w:pPr>
          </w:p>
          <w:p w14:paraId="1C5F1AC2" w14:textId="77777777" w:rsidR="005B4442" w:rsidRDefault="005B4442" w:rsidP="009C4A2D">
            <w:pPr>
              <w:ind w:right="96"/>
            </w:pPr>
          </w:p>
          <w:p w14:paraId="07924EE2" w14:textId="77777777" w:rsidR="00F5324A" w:rsidRPr="00FA0CA9" w:rsidRDefault="00F5324A" w:rsidP="009C4A2D">
            <w:pPr>
              <w:ind w:right="96"/>
              <w:rPr>
                <w:rFonts w:ascii="Arial" w:hAnsi="Arial" w:cs="Arial"/>
                <w:color w:val="FF0000"/>
                <w:sz w:val="24"/>
                <w:szCs w:val="24"/>
              </w:rPr>
            </w:pPr>
          </w:p>
        </w:tc>
      </w:tr>
    </w:tbl>
    <w:p w14:paraId="0E283200"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148304" w14:textId="77777777" w:rsidR="004B7C27" w:rsidRDefault="004B7C27" w:rsidP="00C107F2">
      <w:pPr>
        <w:spacing w:after="0" w:line="240" w:lineRule="auto"/>
      </w:pPr>
      <w:r>
        <w:separator/>
      </w:r>
    </w:p>
  </w:endnote>
  <w:endnote w:type="continuationSeparator" w:id="0">
    <w:p w14:paraId="40F2F04B" w14:textId="77777777" w:rsidR="004B7C27" w:rsidRDefault="004B7C2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932EB7" w14:textId="77777777" w:rsidR="00362730" w:rsidRDefault="003627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907024"/>
      <w:docPartObj>
        <w:docPartGallery w:val="Page Numbers (Bottom of Page)"/>
        <w:docPartUnique/>
      </w:docPartObj>
    </w:sdtPr>
    <w:sdtEndPr>
      <w:rPr>
        <w:color w:val="7F7F7F" w:themeColor="background1" w:themeShade="7F"/>
        <w:spacing w:val="60"/>
      </w:rPr>
    </w:sdtEndPr>
    <w:sdtContent>
      <w:p w14:paraId="66460F8F" w14:textId="73287F54" w:rsidR="00362730" w:rsidRDefault="00362730">
        <w:pPr>
          <w:pStyle w:val="Footer"/>
          <w:pBdr>
            <w:top w:val="single" w:sz="4" w:space="1" w:color="D9D9D9" w:themeColor="background1" w:themeShade="D9"/>
          </w:pBdr>
          <w:jc w:val="right"/>
        </w:pPr>
        <w:r>
          <w:fldChar w:fldCharType="begin"/>
        </w:r>
        <w:r>
          <w:instrText xml:space="preserve"> PAGE   \* MERGEFORMAT </w:instrText>
        </w:r>
        <w:r>
          <w:fldChar w:fldCharType="separate"/>
        </w:r>
        <w:r w:rsidR="005017F0">
          <w:rPr>
            <w:noProof/>
          </w:rPr>
          <w:t>14</w:t>
        </w:r>
        <w:r>
          <w:rPr>
            <w:noProof/>
          </w:rPr>
          <w:fldChar w:fldCharType="end"/>
        </w:r>
        <w:r>
          <w:t xml:space="preserve"> | </w:t>
        </w:r>
        <w:r>
          <w:rPr>
            <w:color w:val="7F7F7F" w:themeColor="background1" w:themeShade="7F"/>
            <w:spacing w:val="60"/>
          </w:rPr>
          <w:t>Page</w:t>
        </w:r>
      </w:p>
    </w:sdtContent>
  </w:sdt>
  <w:p w14:paraId="46E4EB44" w14:textId="029FBC89" w:rsidR="004B7C27" w:rsidRDefault="00362730">
    <w:pPr>
      <w:pStyle w:val="Footer"/>
    </w:pPr>
    <w:r>
      <w:t>Quality and Safety Committee – Thursday, 26</w:t>
    </w:r>
    <w:r w:rsidRPr="00362730">
      <w:rPr>
        <w:vertAlign w:val="superscript"/>
      </w:rPr>
      <w:t>th</w:t>
    </w:r>
    <w:r>
      <w:t xml:space="preserve"> September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2F850" w14:textId="77777777" w:rsidR="00362730" w:rsidRDefault="003627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226E56" w14:textId="77777777" w:rsidR="004B7C27" w:rsidRDefault="004B7C27" w:rsidP="00C107F2">
      <w:pPr>
        <w:spacing w:after="0" w:line="240" w:lineRule="auto"/>
      </w:pPr>
      <w:r>
        <w:separator/>
      </w:r>
    </w:p>
  </w:footnote>
  <w:footnote w:type="continuationSeparator" w:id="0">
    <w:p w14:paraId="5EEFC2E4" w14:textId="77777777" w:rsidR="004B7C27" w:rsidRDefault="004B7C2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32251" w14:textId="77777777" w:rsidR="00362730" w:rsidRDefault="003627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B0704" w14:textId="77777777" w:rsidR="00362730" w:rsidRDefault="003627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BD0D9" w14:textId="77777777" w:rsidR="00362730" w:rsidRDefault="003627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76395"/>
    <w:multiLevelType w:val="hybridMultilevel"/>
    <w:tmpl w:val="E31C41A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995665"/>
    <w:multiLevelType w:val="hybridMultilevel"/>
    <w:tmpl w:val="45A0762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CD02584A"/>
    <w:lvl w:ilvl="0">
      <w:start w:val="1"/>
      <w:numFmt w:val="decimal"/>
      <w:lvlText w:val="%1."/>
      <w:lvlJc w:val="left"/>
      <w:pPr>
        <w:ind w:left="720" w:hanging="360"/>
      </w:pPr>
      <w:rPr>
        <w:b/>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D1B415B"/>
    <w:multiLevelType w:val="hybridMultilevel"/>
    <w:tmpl w:val="8B805A1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DE87D8D"/>
    <w:multiLevelType w:val="hybridMultilevel"/>
    <w:tmpl w:val="BAFE46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5A2C9D"/>
    <w:multiLevelType w:val="hybridMultilevel"/>
    <w:tmpl w:val="8706607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D94A8C"/>
    <w:multiLevelType w:val="hybridMultilevel"/>
    <w:tmpl w:val="185A840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E7731A"/>
    <w:multiLevelType w:val="hybridMultilevel"/>
    <w:tmpl w:val="736C5AC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54388E"/>
    <w:multiLevelType w:val="hybridMultilevel"/>
    <w:tmpl w:val="F53231F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A401A8"/>
    <w:multiLevelType w:val="hybridMultilevel"/>
    <w:tmpl w:val="A1E8C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3626118"/>
    <w:multiLevelType w:val="hybridMultilevel"/>
    <w:tmpl w:val="2F16E27C"/>
    <w:lvl w:ilvl="0" w:tplc="0809000B">
      <w:start w:val="1"/>
      <w:numFmt w:val="bullet"/>
      <w:lvlText w:val=""/>
      <w:lvlJc w:val="left"/>
      <w:pPr>
        <w:ind w:left="855" w:hanging="360"/>
      </w:pPr>
      <w:rPr>
        <w:rFonts w:ascii="Wingdings" w:hAnsi="Wingdings"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2" w15:restartNumberingAfterBreak="0">
    <w:nsid w:val="353F61AD"/>
    <w:multiLevelType w:val="hybridMultilevel"/>
    <w:tmpl w:val="1EA03EB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8211240"/>
    <w:multiLevelType w:val="hybridMultilevel"/>
    <w:tmpl w:val="BD6442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DC0401"/>
    <w:multiLevelType w:val="hybridMultilevel"/>
    <w:tmpl w:val="E390C76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545D17"/>
    <w:multiLevelType w:val="hybridMultilevel"/>
    <w:tmpl w:val="BE3A719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10766C9"/>
    <w:multiLevelType w:val="hybridMultilevel"/>
    <w:tmpl w:val="3576717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BB2D4B"/>
    <w:multiLevelType w:val="hybridMultilevel"/>
    <w:tmpl w:val="83D2AB4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4E0C53"/>
    <w:multiLevelType w:val="hybridMultilevel"/>
    <w:tmpl w:val="F68286E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C3227E"/>
    <w:multiLevelType w:val="hybridMultilevel"/>
    <w:tmpl w:val="4ABEBA5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640292"/>
    <w:multiLevelType w:val="hybridMultilevel"/>
    <w:tmpl w:val="7076BB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3587682"/>
    <w:multiLevelType w:val="hybridMultilevel"/>
    <w:tmpl w:val="D4BE311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FE4EC1"/>
    <w:multiLevelType w:val="hybridMultilevel"/>
    <w:tmpl w:val="346A49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E4038E"/>
    <w:multiLevelType w:val="hybridMultilevel"/>
    <w:tmpl w:val="D9BEF1E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1661A6"/>
    <w:multiLevelType w:val="hybridMultilevel"/>
    <w:tmpl w:val="B6928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A77846"/>
    <w:multiLevelType w:val="hybridMultilevel"/>
    <w:tmpl w:val="A4803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CF242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AA2FC5"/>
    <w:multiLevelType w:val="hybridMultilevel"/>
    <w:tmpl w:val="FFF01FA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9"/>
  </w:num>
  <w:num w:numId="4">
    <w:abstractNumId w:val="10"/>
  </w:num>
  <w:num w:numId="5">
    <w:abstractNumId w:val="18"/>
  </w:num>
  <w:num w:numId="6">
    <w:abstractNumId w:val="19"/>
  </w:num>
  <w:num w:numId="7">
    <w:abstractNumId w:val="15"/>
  </w:num>
  <w:num w:numId="8">
    <w:abstractNumId w:val="6"/>
  </w:num>
  <w:num w:numId="9">
    <w:abstractNumId w:val="7"/>
  </w:num>
  <w:num w:numId="10">
    <w:abstractNumId w:val="28"/>
  </w:num>
  <w:num w:numId="11">
    <w:abstractNumId w:val="5"/>
  </w:num>
  <w:num w:numId="12">
    <w:abstractNumId w:val="17"/>
  </w:num>
  <w:num w:numId="13">
    <w:abstractNumId w:val="13"/>
  </w:num>
  <w:num w:numId="14">
    <w:abstractNumId w:val="0"/>
  </w:num>
  <w:num w:numId="15">
    <w:abstractNumId w:val="4"/>
  </w:num>
  <w:num w:numId="16">
    <w:abstractNumId w:val="3"/>
  </w:num>
  <w:num w:numId="17">
    <w:abstractNumId w:val="8"/>
  </w:num>
  <w:num w:numId="18">
    <w:abstractNumId w:val="1"/>
  </w:num>
  <w:num w:numId="19">
    <w:abstractNumId w:val="22"/>
  </w:num>
  <w:num w:numId="20">
    <w:abstractNumId w:val="14"/>
  </w:num>
  <w:num w:numId="21">
    <w:abstractNumId w:val="11"/>
  </w:num>
  <w:num w:numId="22">
    <w:abstractNumId w:val="24"/>
  </w:num>
  <w:num w:numId="23">
    <w:abstractNumId w:val="23"/>
  </w:num>
  <w:num w:numId="24">
    <w:abstractNumId w:val="20"/>
  </w:num>
  <w:num w:numId="25">
    <w:abstractNumId w:val="12"/>
  </w:num>
  <w:num w:numId="26">
    <w:abstractNumId w:val="21"/>
  </w:num>
  <w:num w:numId="27">
    <w:abstractNumId w:val="16"/>
  </w:num>
  <w:num w:numId="28">
    <w:abstractNumId w:val="26"/>
  </w:num>
  <w:num w:numId="29">
    <w:abstractNumId w:val="2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C52"/>
    <w:rsid w:val="000112D4"/>
    <w:rsid w:val="000210A7"/>
    <w:rsid w:val="00021C60"/>
    <w:rsid w:val="00024954"/>
    <w:rsid w:val="000303DB"/>
    <w:rsid w:val="00034194"/>
    <w:rsid w:val="000361EE"/>
    <w:rsid w:val="00043A73"/>
    <w:rsid w:val="0005110C"/>
    <w:rsid w:val="00052AF6"/>
    <w:rsid w:val="00053D15"/>
    <w:rsid w:val="00071171"/>
    <w:rsid w:val="0007454A"/>
    <w:rsid w:val="00083A8B"/>
    <w:rsid w:val="00083FC0"/>
    <w:rsid w:val="000871FD"/>
    <w:rsid w:val="000900F1"/>
    <w:rsid w:val="00090E81"/>
    <w:rsid w:val="000910F5"/>
    <w:rsid w:val="0009142F"/>
    <w:rsid w:val="000A6943"/>
    <w:rsid w:val="000B1966"/>
    <w:rsid w:val="000B6BB9"/>
    <w:rsid w:val="000C286F"/>
    <w:rsid w:val="000C47CB"/>
    <w:rsid w:val="000D5063"/>
    <w:rsid w:val="000D6743"/>
    <w:rsid w:val="000D6A32"/>
    <w:rsid w:val="000E27D4"/>
    <w:rsid w:val="000E648D"/>
    <w:rsid w:val="000F1926"/>
    <w:rsid w:val="000F361B"/>
    <w:rsid w:val="000F7DAD"/>
    <w:rsid w:val="00107C46"/>
    <w:rsid w:val="00110BE8"/>
    <w:rsid w:val="001220C6"/>
    <w:rsid w:val="00124806"/>
    <w:rsid w:val="00124A36"/>
    <w:rsid w:val="00133EA1"/>
    <w:rsid w:val="00134DEA"/>
    <w:rsid w:val="00140AC8"/>
    <w:rsid w:val="00140C17"/>
    <w:rsid w:val="00142856"/>
    <w:rsid w:val="00157E18"/>
    <w:rsid w:val="0016096B"/>
    <w:rsid w:val="00163977"/>
    <w:rsid w:val="001666C3"/>
    <w:rsid w:val="00166FBB"/>
    <w:rsid w:val="00173A92"/>
    <w:rsid w:val="001771F8"/>
    <w:rsid w:val="00192EB1"/>
    <w:rsid w:val="00193D08"/>
    <w:rsid w:val="001B754B"/>
    <w:rsid w:val="001C5CE1"/>
    <w:rsid w:val="001D410E"/>
    <w:rsid w:val="001E6523"/>
    <w:rsid w:val="001F7EF8"/>
    <w:rsid w:val="00201EA8"/>
    <w:rsid w:val="00201F55"/>
    <w:rsid w:val="00203F60"/>
    <w:rsid w:val="0020539A"/>
    <w:rsid w:val="002122CA"/>
    <w:rsid w:val="00216979"/>
    <w:rsid w:val="00233330"/>
    <w:rsid w:val="002338DA"/>
    <w:rsid w:val="00235C3B"/>
    <w:rsid w:val="002527F4"/>
    <w:rsid w:val="002679CC"/>
    <w:rsid w:val="002720E2"/>
    <w:rsid w:val="00274391"/>
    <w:rsid w:val="00291D53"/>
    <w:rsid w:val="002A16B4"/>
    <w:rsid w:val="002B5210"/>
    <w:rsid w:val="002C21E7"/>
    <w:rsid w:val="002E33C9"/>
    <w:rsid w:val="002F55B6"/>
    <w:rsid w:val="002F68ED"/>
    <w:rsid w:val="00313E76"/>
    <w:rsid w:val="003146CF"/>
    <w:rsid w:val="0032384F"/>
    <w:rsid w:val="003279DC"/>
    <w:rsid w:val="00343E84"/>
    <w:rsid w:val="00345479"/>
    <w:rsid w:val="00345E2D"/>
    <w:rsid w:val="003477F2"/>
    <w:rsid w:val="00352D55"/>
    <w:rsid w:val="003552B2"/>
    <w:rsid w:val="00357628"/>
    <w:rsid w:val="00360AC8"/>
    <w:rsid w:val="00362730"/>
    <w:rsid w:val="00364088"/>
    <w:rsid w:val="00367CA6"/>
    <w:rsid w:val="00383E28"/>
    <w:rsid w:val="00397E71"/>
    <w:rsid w:val="003A34D0"/>
    <w:rsid w:val="003B4E58"/>
    <w:rsid w:val="003C0FF8"/>
    <w:rsid w:val="003D3324"/>
    <w:rsid w:val="003E526B"/>
    <w:rsid w:val="003F035E"/>
    <w:rsid w:val="003F20FB"/>
    <w:rsid w:val="003F6F63"/>
    <w:rsid w:val="00405EBB"/>
    <w:rsid w:val="0041050F"/>
    <w:rsid w:val="00411F8A"/>
    <w:rsid w:val="00414894"/>
    <w:rsid w:val="0042217F"/>
    <w:rsid w:val="00422CF5"/>
    <w:rsid w:val="00434D6C"/>
    <w:rsid w:val="0043724A"/>
    <w:rsid w:val="00461835"/>
    <w:rsid w:val="00462471"/>
    <w:rsid w:val="0046460D"/>
    <w:rsid w:val="00465D84"/>
    <w:rsid w:val="00470B4E"/>
    <w:rsid w:val="00473CA8"/>
    <w:rsid w:val="00475F7A"/>
    <w:rsid w:val="004866BC"/>
    <w:rsid w:val="0049371C"/>
    <w:rsid w:val="00496100"/>
    <w:rsid w:val="004A26E6"/>
    <w:rsid w:val="004B7C27"/>
    <w:rsid w:val="004C165D"/>
    <w:rsid w:val="004D478A"/>
    <w:rsid w:val="004E2B35"/>
    <w:rsid w:val="004E5241"/>
    <w:rsid w:val="004E6CFF"/>
    <w:rsid w:val="004F130C"/>
    <w:rsid w:val="004F70C1"/>
    <w:rsid w:val="005017F0"/>
    <w:rsid w:val="00501F9E"/>
    <w:rsid w:val="00503897"/>
    <w:rsid w:val="00506273"/>
    <w:rsid w:val="005062E7"/>
    <w:rsid w:val="005115D3"/>
    <w:rsid w:val="00522646"/>
    <w:rsid w:val="0052297E"/>
    <w:rsid w:val="00524E14"/>
    <w:rsid w:val="00525E26"/>
    <w:rsid w:val="005303B0"/>
    <w:rsid w:val="0053457C"/>
    <w:rsid w:val="00547333"/>
    <w:rsid w:val="005549CE"/>
    <w:rsid w:val="00565CD8"/>
    <w:rsid w:val="00566371"/>
    <w:rsid w:val="005765DA"/>
    <w:rsid w:val="00582C35"/>
    <w:rsid w:val="00585277"/>
    <w:rsid w:val="00591260"/>
    <w:rsid w:val="00593CE0"/>
    <w:rsid w:val="0059644F"/>
    <w:rsid w:val="005B4442"/>
    <w:rsid w:val="005C0884"/>
    <w:rsid w:val="005D1652"/>
    <w:rsid w:val="005D1B2A"/>
    <w:rsid w:val="005D3991"/>
    <w:rsid w:val="005E28BF"/>
    <w:rsid w:val="005E3A10"/>
    <w:rsid w:val="005E7178"/>
    <w:rsid w:val="005F02E2"/>
    <w:rsid w:val="005F4DE6"/>
    <w:rsid w:val="005F50BE"/>
    <w:rsid w:val="00602608"/>
    <w:rsid w:val="00611C60"/>
    <w:rsid w:val="00616A37"/>
    <w:rsid w:val="00617EA6"/>
    <w:rsid w:val="0062323C"/>
    <w:rsid w:val="006362D7"/>
    <w:rsid w:val="00641FFA"/>
    <w:rsid w:val="00654319"/>
    <w:rsid w:val="00655190"/>
    <w:rsid w:val="00656247"/>
    <w:rsid w:val="00661B26"/>
    <w:rsid w:val="00662218"/>
    <w:rsid w:val="006649DF"/>
    <w:rsid w:val="00666039"/>
    <w:rsid w:val="006727A2"/>
    <w:rsid w:val="0067456A"/>
    <w:rsid w:val="00674581"/>
    <w:rsid w:val="00685AE0"/>
    <w:rsid w:val="00686788"/>
    <w:rsid w:val="0069058F"/>
    <w:rsid w:val="006A4B65"/>
    <w:rsid w:val="006B1F50"/>
    <w:rsid w:val="006B233E"/>
    <w:rsid w:val="006C38DD"/>
    <w:rsid w:val="006D1998"/>
    <w:rsid w:val="00701109"/>
    <w:rsid w:val="00711095"/>
    <w:rsid w:val="0071217F"/>
    <w:rsid w:val="00713B7C"/>
    <w:rsid w:val="007233B2"/>
    <w:rsid w:val="007243C9"/>
    <w:rsid w:val="0072604C"/>
    <w:rsid w:val="00726C8B"/>
    <w:rsid w:val="00734299"/>
    <w:rsid w:val="00735408"/>
    <w:rsid w:val="00736703"/>
    <w:rsid w:val="00740E26"/>
    <w:rsid w:val="00751AAF"/>
    <w:rsid w:val="00751DB7"/>
    <w:rsid w:val="00752386"/>
    <w:rsid w:val="00756B72"/>
    <w:rsid w:val="007673B4"/>
    <w:rsid w:val="00777130"/>
    <w:rsid w:val="0079080B"/>
    <w:rsid w:val="007972DA"/>
    <w:rsid w:val="007A4A70"/>
    <w:rsid w:val="007B020A"/>
    <w:rsid w:val="007B0E74"/>
    <w:rsid w:val="007B12D0"/>
    <w:rsid w:val="007B38D2"/>
    <w:rsid w:val="007B5A59"/>
    <w:rsid w:val="007C01F2"/>
    <w:rsid w:val="007C0812"/>
    <w:rsid w:val="007C37D8"/>
    <w:rsid w:val="007C3BD6"/>
    <w:rsid w:val="007D7FEA"/>
    <w:rsid w:val="007E5679"/>
    <w:rsid w:val="007F3961"/>
    <w:rsid w:val="007F6DF6"/>
    <w:rsid w:val="008158D5"/>
    <w:rsid w:val="00821CE6"/>
    <w:rsid w:val="008621A9"/>
    <w:rsid w:val="00866579"/>
    <w:rsid w:val="00870084"/>
    <w:rsid w:val="00877691"/>
    <w:rsid w:val="00884DF6"/>
    <w:rsid w:val="00891CA0"/>
    <w:rsid w:val="00893110"/>
    <w:rsid w:val="008963C8"/>
    <w:rsid w:val="008A4B0C"/>
    <w:rsid w:val="008B700A"/>
    <w:rsid w:val="008C15D9"/>
    <w:rsid w:val="008C7D1B"/>
    <w:rsid w:val="008D0747"/>
    <w:rsid w:val="008D21E2"/>
    <w:rsid w:val="008D4DE1"/>
    <w:rsid w:val="008E07B1"/>
    <w:rsid w:val="008E4FEF"/>
    <w:rsid w:val="008F0A35"/>
    <w:rsid w:val="008F571F"/>
    <w:rsid w:val="00901429"/>
    <w:rsid w:val="00905267"/>
    <w:rsid w:val="0090658F"/>
    <w:rsid w:val="009112DC"/>
    <w:rsid w:val="009150DD"/>
    <w:rsid w:val="0092051F"/>
    <w:rsid w:val="00923F9D"/>
    <w:rsid w:val="009264D2"/>
    <w:rsid w:val="00926731"/>
    <w:rsid w:val="00935B5E"/>
    <w:rsid w:val="00940524"/>
    <w:rsid w:val="00943C49"/>
    <w:rsid w:val="009668A3"/>
    <w:rsid w:val="009718AB"/>
    <w:rsid w:val="00983922"/>
    <w:rsid w:val="00983F07"/>
    <w:rsid w:val="00986A0B"/>
    <w:rsid w:val="009940C9"/>
    <w:rsid w:val="00995893"/>
    <w:rsid w:val="00997DF3"/>
    <w:rsid w:val="009A5809"/>
    <w:rsid w:val="009B49F6"/>
    <w:rsid w:val="009C0E0E"/>
    <w:rsid w:val="009C4A2D"/>
    <w:rsid w:val="009D74B5"/>
    <w:rsid w:val="009E67A1"/>
    <w:rsid w:val="009E6A47"/>
    <w:rsid w:val="009E6CC4"/>
    <w:rsid w:val="009E7AF7"/>
    <w:rsid w:val="009F24F1"/>
    <w:rsid w:val="009F4246"/>
    <w:rsid w:val="009F4F60"/>
    <w:rsid w:val="00A21787"/>
    <w:rsid w:val="00A37EC9"/>
    <w:rsid w:val="00A52338"/>
    <w:rsid w:val="00A61483"/>
    <w:rsid w:val="00A67FA4"/>
    <w:rsid w:val="00A82521"/>
    <w:rsid w:val="00A86199"/>
    <w:rsid w:val="00AA0373"/>
    <w:rsid w:val="00AA1F7A"/>
    <w:rsid w:val="00AB6F36"/>
    <w:rsid w:val="00AD064D"/>
    <w:rsid w:val="00AE334C"/>
    <w:rsid w:val="00AE4195"/>
    <w:rsid w:val="00AF06EA"/>
    <w:rsid w:val="00B0023B"/>
    <w:rsid w:val="00B145CA"/>
    <w:rsid w:val="00B36121"/>
    <w:rsid w:val="00B4026A"/>
    <w:rsid w:val="00B423FC"/>
    <w:rsid w:val="00B53F7E"/>
    <w:rsid w:val="00B6772D"/>
    <w:rsid w:val="00B71AF2"/>
    <w:rsid w:val="00B74086"/>
    <w:rsid w:val="00B75590"/>
    <w:rsid w:val="00B91F8A"/>
    <w:rsid w:val="00B9462F"/>
    <w:rsid w:val="00BA1505"/>
    <w:rsid w:val="00BB511D"/>
    <w:rsid w:val="00BC241D"/>
    <w:rsid w:val="00BC4B09"/>
    <w:rsid w:val="00BD1206"/>
    <w:rsid w:val="00BD571B"/>
    <w:rsid w:val="00C045A2"/>
    <w:rsid w:val="00C107F2"/>
    <w:rsid w:val="00C11331"/>
    <w:rsid w:val="00C15D5D"/>
    <w:rsid w:val="00C22761"/>
    <w:rsid w:val="00C23C59"/>
    <w:rsid w:val="00C30257"/>
    <w:rsid w:val="00C33A04"/>
    <w:rsid w:val="00C34BEC"/>
    <w:rsid w:val="00C62CEB"/>
    <w:rsid w:val="00C66CAC"/>
    <w:rsid w:val="00C72341"/>
    <w:rsid w:val="00C86B66"/>
    <w:rsid w:val="00C879F4"/>
    <w:rsid w:val="00C930D2"/>
    <w:rsid w:val="00C93342"/>
    <w:rsid w:val="00C9375D"/>
    <w:rsid w:val="00C9439F"/>
    <w:rsid w:val="00C95B3C"/>
    <w:rsid w:val="00CA6C66"/>
    <w:rsid w:val="00CA6DC2"/>
    <w:rsid w:val="00CB0D28"/>
    <w:rsid w:val="00CB2F36"/>
    <w:rsid w:val="00CB426D"/>
    <w:rsid w:val="00CD593B"/>
    <w:rsid w:val="00CD7AA5"/>
    <w:rsid w:val="00CE6F75"/>
    <w:rsid w:val="00CF003B"/>
    <w:rsid w:val="00CF70AA"/>
    <w:rsid w:val="00CF7BB2"/>
    <w:rsid w:val="00D06DAA"/>
    <w:rsid w:val="00D10CEE"/>
    <w:rsid w:val="00D13E8D"/>
    <w:rsid w:val="00D24FC1"/>
    <w:rsid w:val="00D4736B"/>
    <w:rsid w:val="00D47923"/>
    <w:rsid w:val="00D575F7"/>
    <w:rsid w:val="00D63347"/>
    <w:rsid w:val="00D63502"/>
    <w:rsid w:val="00D8234F"/>
    <w:rsid w:val="00D930A8"/>
    <w:rsid w:val="00DA14FD"/>
    <w:rsid w:val="00DA2ED4"/>
    <w:rsid w:val="00DA3A71"/>
    <w:rsid w:val="00DA6AE9"/>
    <w:rsid w:val="00DA76AD"/>
    <w:rsid w:val="00DB6195"/>
    <w:rsid w:val="00DC33E3"/>
    <w:rsid w:val="00E215EE"/>
    <w:rsid w:val="00E2246A"/>
    <w:rsid w:val="00E242E5"/>
    <w:rsid w:val="00E35B7E"/>
    <w:rsid w:val="00E37029"/>
    <w:rsid w:val="00E43197"/>
    <w:rsid w:val="00E437B7"/>
    <w:rsid w:val="00E5150E"/>
    <w:rsid w:val="00E64F8D"/>
    <w:rsid w:val="00E64FBC"/>
    <w:rsid w:val="00E743FE"/>
    <w:rsid w:val="00E75600"/>
    <w:rsid w:val="00E75F67"/>
    <w:rsid w:val="00E81372"/>
    <w:rsid w:val="00E81C93"/>
    <w:rsid w:val="00EB57C0"/>
    <w:rsid w:val="00EC35AB"/>
    <w:rsid w:val="00EE389B"/>
    <w:rsid w:val="00EF3453"/>
    <w:rsid w:val="00EF45B3"/>
    <w:rsid w:val="00EF71A6"/>
    <w:rsid w:val="00F02209"/>
    <w:rsid w:val="00F02374"/>
    <w:rsid w:val="00F02968"/>
    <w:rsid w:val="00F06665"/>
    <w:rsid w:val="00F109DF"/>
    <w:rsid w:val="00F11CD2"/>
    <w:rsid w:val="00F135D6"/>
    <w:rsid w:val="00F16B96"/>
    <w:rsid w:val="00F24715"/>
    <w:rsid w:val="00F26188"/>
    <w:rsid w:val="00F261B9"/>
    <w:rsid w:val="00F3647B"/>
    <w:rsid w:val="00F5082D"/>
    <w:rsid w:val="00F531BD"/>
    <w:rsid w:val="00F5324A"/>
    <w:rsid w:val="00F53496"/>
    <w:rsid w:val="00F57C68"/>
    <w:rsid w:val="00F64C08"/>
    <w:rsid w:val="00F6570E"/>
    <w:rsid w:val="00F67755"/>
    <w:rsid w:val="00F8738B"/>
    <w:rsid w:val="00F94633"/>
    <w:rsid w:val="00F94B63"/>
    <w:rsid w:val="00FA0CA9"/>
    <w:rsid w:val="00FA2B9F"/>
    <w:rsid w:val="00FC07E7"/>
    <w:rsid w:val="00FD6DCD"/>
    <w:rsid w:val="00FE31A7"/>
    <w:rsid w:val="00FF29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71ED1C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CA6DC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8730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726212">
      <w:bodyDiv w:val="1"/>
      <w:marLeft w:val="0"/>
      <w:marRight w:val="0"/>
      <w:marTop w:val="0"/>
      <w:marBottom w:val="0"/>
      <w:divBdr>
        <w:top w:val="none" w:sz="0" w:space="0" w:color="auto"/>
        <w:left w:val="none" w:sz="0" w:space="0" w:color="auto"/>
        <w:bottom w:val="none" w:sz="0" w:space="0" w:color="auto"/>
        <w:right w:val="none" w:sz="0" w:space="0" w:color="auto"/>
      </w:divBdr>
      <w:divsChild>
        <w:div w:id="655496881">
          <w:marLeft w:val="547"/>
          <w:marRight w:val="0"/>
          <w:marTop w:val="0"/>
          <w:marBottom w:val="0"/>
          <w:divBdr>
            <w:top w:val="none" w:sz="0" w:space="0" w:color="auto"/>
            <w:left w:val="none" w:sz="0" w:space="0" w:color="auto"/>
            <w:bottom w:val="none" w:sz="0" w:space="0" w:color="auto"/>
            <w:right w:val="none" w:sz="0" w:space="0" w:color="auto"/>
          </w:divBdr>
        </w:div>
        <w:div w:id="637297442">
          <w:marLeft w:val="547"/>
          <w:marRight w:val="0"/>
          <w:marTop w:val="0"/>
          <w:marBottom w:val="0"/>
          <w:divBdr>
            <w:top w:val="none" w:sz="0" w:space="0" w:color="auto"/>
            <w:left w:val="none" w:sz="0" w:space="0" w:color="auto"/>
            <w:bottom w:val="none" w:sz="0" w:space="0" w:color="auto"/>
            <w:right w:val="none" w:sz="0" w:space="0" w:color="auto"/>
          </w:divBdr>
        </w:div>
      </w:divsChild>
    </w:div>
    <w:div w:id="1438789571">
      <w:bodyDiv w:val="1"/>
      <w:marLeft w:val="0"/>
      <w:marRight w:val="0"/>
      <w:marTop w:val="0"/>
      <w:marBottom w:val="0"/>
      <w:divBdr>
        <w:top w:val="none" w:sz="0" w:space="0" w:color="auto"/>
        <w:left w:val="none" w:sz="0" w:space="0" w:color="auto"/>
        <w:bottom w:val="none" w:sz="0" w:space="0" w:color="auto"/>
        <w:right w:val="none" w:sz="0" w:space="0" w:color="auto"/>
      </w:divBdr>
    </w:div>
    <w:div w:id="14777255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65502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4076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360D18"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360D18"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6245"/>
    <w:rsid w:val="0009666A"/>
    <w:rsid w:val="000C3927"/>
    <w:rsid w:val="0021725E"/>
    <w:rsid w:val="002C1BC1"/>
    <w:rsid w:val="00311D22"/>
    <w:rsid w:val="00360D18"/>
    <w:rsid w:val="00365209"/>
    <w:rsid w:val="00446FE7"/>
    <w:rsid w:val="004E4A00"/>
    <w:rsid w:val="004F54CB"/>
    <w:rsid w:val="0051413D"/>
    <w:rsid w:val="00574F74"/>
    <w:rsid w:val="005A33B7"/>
    <w:rsid w:val="00731A85"/>
    <w:rsid w:val="00914CC8"/>
    <w:rsid w:val="00925947"/>
    <w:rsid w:val="00997553"/>
    <w:rsid w:val="00A3048D"/>
    <w:rsid w:val="00B025AA"/>
    <w:rsid w:val="00B072FF"/>
    <w:rsid w:val="00B1031F"/>
    <w:rsid w:val="00B37412"/>
    <w:rsid w:val="00B50A41"/>
    <w:rsid w:val="00C105CE"/>
    <w:rsid w:val="00C2786A"/>
    <w:rsid w:val="00CB4FBB"/>
    <w:rsid w:val="00E75B47"/>
    <w:rsid w:val="00F662E6"/>
    <w:rsid w:val="00F93DA0"/>
    <w:rsid w:val="00FF1E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4255d32359e6a0802376e5416f30ae18">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58e7d90dd7c7897f0e20c3b0dd2684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3C2CB5-1DE0-4986-8EE9-FC375BE276CB}">
  <ds:schemaRefs>
    <ds:schemaRef ds:uri="http://schemas.microsoft.com/office/2006/documentManagement/types"/>
    <ds:schemaRef ds:uri="http://purl.org/dc/terms/"/>
    <ds:schemaRef ds:uri="http://purl.org/dc/dcmitype/"/>
    <ds:schemaRef ds:uri="258d5018-feb4-45ec-8043-ac7152467c64"/>
    <ds:schemaRef ds:uri="http://schemas.openxmlformats.org/package/2006/metadata/core-properties"/>
    <ds:schemaRef ds:uri="2795bbee-07b4-4e79-98d8-0419d9871cad"/>
    <ds:schemaRef ds:uri="http://purl.org/dc/elements/1.1/"/>
    <ds:schemaRef ds:uri="http://www.w3.org/XML/1998/namespace"/>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E1FE9456-2D19-4852-A316-8EF3AAB2F1D8}">
  <ds:schemaRefs>
    <ds:schemaRef ds:uri="http://schemas.microsoft.com/sharepoint/v3/contenttype/forms"/>
  </ds:schemaRefs>
</ds:datastoreItem>
</file>

<file path=customXml/itemProps3.xml><?xml version="1.0" encoding="utf-8"?>
<ds:datastoreItem xmlns:ds="http://schemas.openxmlformats.org/officeDocument/2006/customXml" ds:itemID="{DBA89A43-EFAE-4680-8FBA-BCE057FDD4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0B97E1-E63D-4820-BB31-D056ADB49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14</Pages>
  <Words>4549</Words>
  <Characters>25930</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5</cp:revision>
  <cp:lastPrinted>2022-04-19T08:17:00Z</cp:lastPrinted>
  <dcterms:created xsi:type="dcterms:W3CDTF">2023-09-12T11:07:00Z</dcterms:created>
  <dcterms:modified xsi:type="dcterms:W3CDTF">2023-09-19T13:33:00Z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