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9498" w:type="dxa"/>
        <w:tblInd w:w="-289" w:type="dxa"/>
        <w:tblLook w:val="04A0" w:firstRow="1" w:lastRow="0" w:firstColumn="1" w:lastColumn="0" w:noHBand="0" w:noVBand="1"/>
      </w:tblPr>
      <w:tblGrid>
        <w:gridCol w:w="8789"/>
        <w:gridCol w:w="142"/>
        <w:gridCol w:w="567"/>
      </w:tblGrid>
      <w:tr w:rsidR="00C96C7F" w:rsidRPr="008B5525" w14:paraId="3F38A8D5" w14:textId="77777777" w:rsidTr="00275108">
        <w:tc>
          <w:tcPr>
            <w:tcW w:w="9498" w:type="dxa"/>
            <w:gridSpan w:val="3"/>
          </w:tcPr>
          <w:p w14:paraId="64A9671E" w14:textId="77777777" w:rsidR="00C96C7F" w:rsidRDefault="00C96C7F" w:rsidP="00C96C7F">
            <w:pPr>
              <w:jc w:val="center"/>
              <w:rPr>
                <w:rFonts w:ascii="Arial" w:hAnsi="Arial" w:cs="Arial"/>
                <w:b/>
                <w:sz w:val="48"/>
                <w:szCs w:val="48"/>
              </w:rPr>
            </w:pPr>
            <w:r>
              <w:rPr>
                <w:rFonts w:ascii="Arial" w:hAnsi="Arial" w:cs="Arial"/>
                <w:b/>
                <w:noProof/>
                <w:sz w:val="48"/>
                <w:szCs w:val="48"/>
                <w:lang w:eastAsia="en-GB"/>
              </w:rPr>
              <w:drawing>
                <wp:inline distT="0" distB="0" distL="0" distR="0" wp14:anchorId="0FFE0A24" wp14:editId="3524C857">
                  <wp:extent cx="4267200" cy="108585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7B728334" w14:textId="77777777" w:rsidR="00C96C7F" w:rsidRDefault="00C96C7F" w:rsidP="00C96C7F">
            <w:pPr>
              <w:jc w:val="center"/>
              <w:rPr>
                <w:rFonts w:ascii="Arial" w:hAnsi="Arial" w:cs="Arial"/>
                <w:b/>
                <w:sz w:val="48"/>
                <w:szCs w:val="48"/>
              </w:rPr>
            </w:pPr>
          </w:p>
          <w:p w14:paraId="38BCAE5E" w14:textId="77777777" w:rsidR="00C96C7F" w:rsidRDefault="00C96C7F" w:rsidP="00C96C7F">
            <w:pPr>
              <w:jc w:val="center"/>
              <w:rPr>
                <w:rFonts w:ascii="Arial" w:hAnsi="Arial" w:cs="Arial"/>
                <w:b/>
                <w:sz w:val="48"/>
                <w:szCs w:val="48"/>
              </w:rPr>
            </w:pPr>
          </w:p>
          <w:p w14:paraId="1DEDAE23" w14:textId="77777777" w:rsidR="00C96C7F" w:rsidRDefault="00C96C7F" w:rsidP="00C96C7F">
            <w:pPr>
              <w:jc w:val="center"/>
              <w:rPr>
                <w:rFonts w:ascii="Arial" w:hAnsi="Arial" w:cs="Arial"/>
                <w:b/>
                <w:sz w:val="48"/>
                <w:szCs w:val="48"/>
              </w:rPr>
            </w:pPr>
          </w:p>
          <w:p w14:paraId="6730DF1B" w14:textId="77777777" w:rsidR="00C96C7F" w:rsidRDefault="00C96C7F" w:rsidP="00C96C7F">
            <w:pPr>
              <w:jc w:val="center"/>
              <w:rPr>
                <w:rFonts w:ascii="Arial" w:hAnsi="Arial" w:cs="Arial"/>
                <w:b/>
                <w:sz w:val="48"/>
                <w:szCs w:val="48"/>
              </w:rPr>
            </w:pPr>
          </w:p>
          <w:p w14:paraId="7181C959" w14:textId="77777777" w:rsidR="00C96C7F" w:rsidRDefault="00C96C7F" w:rsidP="00C96C7F">
            <w:pPr>
              <w:jc w:val="center"/>
              <w:rPr>
                <w:rFonts w:ascii="Arial" w:hAnsi="Arial" w:cs="Arial"/>
                <w:b/>
                <w:sz w:val="48"/>
                <w:szCs w:val="48"/>
              </w:rPr>
            </w:pPr>
          </w:p>
          <w:p w14:paraId="3A8022CD" w14:textId="52AF06B2" w:rsidR="00C96C7F" w:rsidRDefault="00C96C7F" w:rsidP="00C96C7F">
            <w:pPr>
              <w:jc w:val="center"/>
              <w:rPr>
                <w:rFonts w:ascii="Arial" w:hAnsi="Arial" w:cs="Arial"/>
                <w:b/>
                <w:sz w:val="48"/>
                <w:szCs w:val="48"/>
              </w:rPr>
            </w:pPr>
            <w:r w:rsidRPr="00C96C7F">
              <w:rPr>
                <w:rFonts w:ascii="Arial" w:hAnsi="Arial" w:cs="Arial"/>
                <w:b/>
                <w:sz w:val="48"/>
                <w:szCs w:val="48"/>
              </w:rPr>
              <w:t>Clinical Audit &amp; Effectiveness Annual Report 2022/23</w:t>
            </w:r>
          </w:p>
          <w:p w14:paraId="1FA0C67D" w14:textId="75EB6B7E" w:rsidR="00F2796B" w:rsidRDefault="00F2796B" w:rsidP="00C96C7F">
            <w:pPr>
              <w:jc w:val="center"/>
              <w:rPr>
                <w:rFonts w:ascii="Arial" w:hAnsi="Arial" w:cs="Arial"/>
                <w:b/>
                <w:sz w:val="48"/>
                <w:szCs w:val="48"/>
              </w:rPr>
            </w:pPr>
          </w:p>
          <w:p w14:paraId="6387C8EB" w14:textId="6B33BADB" w:rsidR="00F2796B" w:rsidRDefault="00F2796B" w:rsidP="00C96C7F">
            <w:pPr>
              <w:jc w:val="center"/>
              <w:rPr>
                <w:rFonts w:ascii="Arial" w:hAnsi="Arial" w:cs="Arial"/>
                <w:b/>
                <w:sz w:val="48"/>
                <w:szCs w:val="48"/>
              </w:rPr>
            </w:pPr>
          </w:p>
          <w:p w14:paraId="3A945B72" w14:textId="6884EFDD" w:rsidR="00F2796B" w:rsidRDefault="00F2796B" w:rsidP="00C96C7F">
            <w:pPr>
              <w:jc w:val="center"/>
              <w:rPr>
                <w:rFonts w:ascii="Arial" w:hAnsi="Arial" w:cs="Arial"/>
                <w:b/>
                <w:sz w:val="48"/>
                <w:szCs w:val="48"/>
              </w:rPr>
            </w:pPr>
          </w:p>
          <w:p w14:paraId="4EF2EE1D" w14:textId="58A5BFE7" w:rsidR="00F2796B" w:rsidRDefault="00F2796B" w:rsidP="00C96C7F">
            <w:pPr>
              <w:jc w:val="center"/>
              <w:rPr>
                <w:rFonts w:ascii="Arial" w:hAnsi="Arial" w:cs="Arial"/>
                <w:b/>
                <w:sz w:val="48"/>
                <w:szCs w:val="48"/>
              </w:rPr>
            </w:pPr>
          </w:p>
          <w:p w14:paraId="69BFD3F0" w14:textId="7F3281EA" w:rsidR="00F2796B" w:rsidRDefault="00F2796B" w:rsidP="00C96C7F">
            <w:pPr>
              <w:jc w:val="center"/>
              <w:rPr>
                <w:rFonts w:ascii="Arial" w:hAnsi="Arial" w:cs="Arial"/>
                <w:b/>
                <w:sz w:val="48"/>
                <w:szCs w:val="48"/>
              </w:rPr>
            </w:pPr>
          </w:p>
          <w:p w14:paraId="4FAEE525" w14:textId="03998F17" w:rsidR="00F2796B" w:rsidRDefault="00F2796B" w:rsidP="00C96C7F">
            <w:pPr>
              <w:jc w:val="center"/>
              <w:rPr>
                <w:rFonts w:ascii="Arial" w:hAnsi="Arial" w:cs="Arial"/>
                <w:b/>
                <w:sz w:val="48"/>
                <w:szCs w:val="48"/>
              </w:rPr>
            </w:pPr>
          </w:p>
          <w:p w14:paraId="3513263F" w14:textId="3AAEFDE7" w:rsidR="00F2796B" w:rsidRDefault="00F2796B" w:rsidP="00C96C7F">
            <w:pPr>
              <w:jc w:val="center"/>
              <w:rPr>
                <w:rFonts w:ascii="Arial" w:hAnsi="Arial" w:cs="Arial"/>
                <w:b/>
                <w:sz w:val="48"/>
                <w:szCs w:val="48"/>
              </w:rPr>
            </w:pPr>
          </w:p>
          <w:p w14:paraId="664F578A" w14:textId="0CDE340F" w:rsidR="00F2796B" w:rsidRDefault="00F2796B" w:rsidP="00C96C7F">
            <w:pPr>
              <w:jc w:val="center"/>
              <w:rPr>
                <w:rFonts w:ascii="Arial" w:hAnsi="Arial" w:cs="Arial"/>
                <w:b/>
                <w:sz w:val="48"/>
                <w:szCs w:val="48"/>
              </w:rPr>
            </w:pPr>
          </w:p>
          <w:p w14:paraId="437FDEA5" w14:textId="1B8D2674" w:rsidR="00F2796B" w:rsidRDefault="00F2796B" w:rsidP="00C96C7F">
            <w:pPr>
              <w:jc w:val="center"/>
              <w:rPr>
                <w:rFonts w:ascii="Arial" w:hAnsi="Arial" w:cs="Arial"/>
                <w:b/>
                <w:sz w:val="48"/>
                <w:szCs w:val="48"/>
              </w:rPr>
            </w:pPr>
          </w:p>
          <w:p w14:paraId="1108E0B3" w14:textId="1CA0DB1E" w:rsidR="00F2796B" w:rsidRDefault="00F2796B" w:rsidP="00C96C7F">
            <w:pPr>
              <w:jc w:val="center"/>
              <w:rPr>
                <w:rFonts w:ascii="Arial" w:hAnsi="Arial" w:cs="Arial"/>
                <w:b/>
                <w:sz w:val="48"/>
                <w:szCs w:val="48"/>
              </w:rPr>
            </w:pPr>
          </w:p>
          <w:p w14:paraId="6202C831" w14:textId="1FC6E5C8" w:rsidR="00F2796B" w:rsidRDefault="00F2796B" w:rsidP="00C96C7F">
            <w:pPr>
              <w:jc w:val="center"/>
              <w:rPr>
                <w:rFonts w:ascii="Arial" w:hAnsi="Arial" w:cs="Arial"/>
                <w:b/>
                <w:sz w:val="48"/>
                <w:szCs w:val="48"/>
              </w:rPr>
            </w:pPr>
          </w:p>
          <w:p w14:paraId="2C69E54D" w14:textId="758E84ED" w:rsidR="00F2796B" w:rsidRDefault="00F2796B" w:rsidP="00C96C7F">
            <w:pPr>
              <w:jc w:val="center"/>
              <w:rPr>
                <w:rFonts w:ascii="Arial" w:hAnsi="Arial" w:cs="Arial"/>
                <w:b/>
                <w:sz w:val="48"/>
                <w:szCs w:val="48"/>
              </w:rPr>
            </w:pPr>
          </w:p>
          <w:p w14:paraId="778E5CA6" w14:textId="2B854384" w:rsidR="00F2796B" w:rsidRDefault="00F2796B" w:rsidP="00C96C7F">
            <w:pPr>
              <w:jc w:val="center"/>
              <w:rPr>
                <w:rFonts w:ascii="Arial" w:hAnsi="Arial" w:cs="Arial"/>
                <w:b/>
                <w:sz w:val="48"/>
                <w:szCs w:val="48"/>
              </w:rPr>
            </w:pPr>
          </w:p>
          <w:p w14:paraId="327BF87E" w14:textId="58F8D5EF" w:rsidR="00F2796B" w:rsidRDefault="00F2796B" w:rsidP="00C96C7F">
            <w:pPr>
              <w:jc w:val="center"/>
              <w:rPr>
                <w:rFonts w:ascii="Arial" w:hAnsi="Arial" w:cs="Arial"/>
                <w:b/>
                <w:sz w:val="48"/>
                <w:szCs w:val="48"/>
              </w:rPr>
            </w:pPr>
          </w:p>
          <w:p w14:paraId="5D341BB2" w14:textId="33176EC1" w:rsidR="00F2796B" w:rsidRDefault="00F2796B" w:rsidP="00C96C7F">
            <w:pPr>
              <w:jc w:val="center"/>
              <w:rPr>
                <w:rFonts w:ascii="Arial" w:hAnsi="Arial" w:cs="Arial"/>
                <w:b/>
                <w:sz w:val="48"/>
                <w:szCs w:val="48"/>
              </w:rPr>
            </w:pPr>
          </w:p>
          <w:p w14:paraId="6C3D83C6" w14:textId="77777777" w:rsidR="00F2796B" w:rsidRDefault="00F2796B" w:rsidP="00C96C7F">
            <w:pPr>
              <w:jc w:val="center"/>
              <w:rPr>
                <w:rFonts w:ascii="Arial" w:hAnsi="Arial" w:cs="Arial"/>
                <w:b/>
                <w:sz w:val="48"/>
                <w:szCs w:val="48"/>
              </w:rPr>
            </w:pPr>
          </w:p>
          <w:p w14:paraId="7298DB9C" w14:textId="77777777" w:rsidR="00F2796B" w:rsidRDefault="00F2796B" w:rsidP="00C96C7F">
            <w:pPr>
              <w:jc w:val="center"/>
              <w:rPr>
                <w:rFonts w:ascii="Arial" w:hAnsi="Arial" w:cs="Arial"/>
                <w:b/>
                <w:sz w:val="48"/>
                <w:szCs w:val="48"/>
              </w:rPr>
            </w:pPr>
          </w:p>
          <w:p w14:paraId="2500BBF4" w14:textId="3C0D98DD" w:rsidR="00F2796B" w:rsidRPr="00F3547C" w:rsidRDefault="00F2796B" w:rsidP="00C96C7F">
            <w:pPr>
              <w:jc w:val="center"/>
              <w:rPr>
                <w:rFonts w:ascii="Arial" w:hAnsi="Arial" w:cs="Arial"/>
                <w:b/>
                <w:sz w:val="36"/>
                <w:szCs w:val="36"/>
              </w:rPr>
            </w:pPr>
            <w:r w:rsidRPr="00F3547C">
              <w:rPr>
                <w:rFonts w:ascii="Arial" w:hAnsi="Arial" w:cs="Arial"/>
                <w:b/>
                <w:sz w:val="36"/>
                <w:szCs w:val="36"/>
              </w:rPr>
              <w:t>Contents</w:t>
            </w:r>
          </w:p>
          <w:p w14:paraId="70AE3BBC" w14:textId="77777777" w:rsidR="00F2796B" w:rsidRDefault="00F2796B" w:rsidP="00C96C7F">
            <w:pPr>
              <w:jc w:val="center"/>
              <w:rPr>
                <w:rFonts w:ascii="Arial" w:hAnsi="Arial" w:cs="Arial"/>
                <w:b/>
                <w:sz w:val="48"/>
                <w:szCs w:val="48"/>
              </w:rPr>
            </w:pPr>
          </w:p>
          <w:p w14:paraId="79E8ED65" w14:textId="7229BC4F" w:rsidR="00C96C7F" w:rsidRPr="00841BEC" w:rsidRDefault="00F3547C" w:rsidP="00C96C7F">
            <w:pPr>
              <w:jc w:val="center"/>
              <w:rPr>
                <w:rFonts w:ascii="Arial" w:hAnsi="Arial" w:cs="Arial"/>
                <w:b/>
                <w:sz w:val="23"/>
                <w:szCs w:val="23"/>
              </w:rPr>
            </w:pPr>
            <w:r>
              <w:rPr>
                <w:rFonts w:ascii="Arial" w:hAnsi="Arial" w:cs="Arial"/>
                <w:b/>
                <w:sz w:val="24"/>
                <w:szCs w:val="24"/>
              </w:rPr>
              <w:t xml:space="preserve">                                                                                                        </w:t>
            </w:r>
            <w:r w:rsidRPr="00841BEC">
              <w:rPr>
                <w:rFonts w:ascii="Arial" w:hAnsi="Arial" w:cs="Arial"/>
                <w:b/>
                <w:sz w:val="23"/>
                <w:szCs w:val="23"/>
              </w:rPr>
              <w:t>Pages</w:t>
            </w:r>
          </w:p>
          <w:p w14:paraId="462A16EA" w14:textId="57BDDE5B" w:rsidR="009009BC" w:rsidRDefault="009009BC" w:rsidP="00C96C7F">
            <w:pPr>
              <w:jc w:val="center"/>
              <w:rPr>
                <w:rFonts w:ascii="Arial" w:hAnsi="Arial" w:cs="Arial"/>
                <w:sz w:val="23"/>
                <w:szCs w:val="23"/>
              </w:rPr>
            </w:pPr>
          </w:p>
          <w:p w14:paraId="2A08309C" w14:textId="77777777" w:rsidR="009009BC" w:rsidRPr="00F3547C" w:rsidRDefault="009009BC" w:rsidP="00C96C7F">
            <w:pPr>
              <w:jc w:val="center"/>
              <w:rPr>
                <w:rFonts w:ascii="Arial" w:hAnsi="Arial" w:cs="Arial"/>
                <w:sz w:val="23"/>
                <w:szCs w:val="23"/>
              </w:rPr>
            </w:pPr>
          </w:p>
          <w:p w14:paraId="54257530" w14:textId="2C3D9E20" w:rsidR="00F2796B" w:rsidRDefault="00F2796B" w:rsidP="00F2796B">
            <w:pPr>
              <w:rPr>
                <w:rFonts w:ascii="Arial" w:hAnsi="Arial" w:cs="Arial"/>
                <w:b/>
                <w:sz w:val="23"/>
                <w:szCs w:val="23"/>
              </w:rPr>
            </w:pPr>
            <w:r w:rsidRPr="00F3547C">
              <w:rPr>
                <w:rFonts w:ascii="Arial" w:hAnsi="Arial" w:cs="Arial"/>
                <w:sz w:val="23"/>
                <w:szCs w:val="23"/>
              </w:rPr>
              <w:t xml:space="preserve">           </w:t>
            </w:r>
            <w:r w:rsidRPr="009009BC">
              <w:rPr>
                <w:rFonts w:ascii="Arial" w:hAnsi="Arial" w:cs="Arial"/>
                <w:b/>
                <w:sz w:val="23"/>
                <w:szCs w:val="23"/>
              </w:rPr>
              <w:t>Foreword</w:t>
            </w:r>
            <w:r w:rsidR="00841BEC">
              <w:rPr>
                <w:rFonts w:ascii="Arial" w:hAnsi="Arial" w:cs="Arial"/>
                <w:b/>
                <w:sz w:val="23"/>
                <w:szCs w:val="23"/>
              </w:rPr>
              <w:t xml:space="preserve">                                                                                                 </w:t>
            </w:r>
            <w:r w:rsidR="00841BEC" w:rsidRPr="00841BEC">
              <w:rPr>
                <w:rFonts w:ascii="Arial" w:hAnsi="Arial" w:cs="Arial"/>
                <w:b/>
                <w:sz w:val="23"/>
                <w:szCs w:val="23"/>
              </w:rPr>
              <w:t>3</w:t>
            </w:r>
          </w:p>
          <w:p w14:paraId="1AE33A4D" w14:textId="77777777" w:rsidR="00841BEC" w:rsidRPr="00F3547C" w:rsidRDefault="00841BEC" w:rsidP="00F2796B">
            <w:pPr>
              <w:rPr>
                <w:rFonts w:ascii="Arial" w:hAnsi="Arial" w:cs="Arial"/>
                <w:sz w:val="23"/>
                <w:szCs w:val="23"/>
              </w:rPr>
            </w:pPr>
          </w:p>
          <w:p w14:paraId="3D9CED98" w14:textId="79850068" w:rsidR="00F2796B" w:rsidRPr="009009BC" w:rsidRDefault="00F2796B" w:rsidP="00F3547C">
            <w:pPr>
              <w:pStyle w:val="ListParagraph"/>
              <w:numPr>
                <w:ilvl w:val="0"/>
                <w:numId w:val="7"/>
              </w:numPr>
              <w:ind w:firstLine="18"/>
              <w:rPr>
                <w:rFonts w:ascii="Arial" w:hAnsi="Arial" w:cs="Arial"/>
                <w:b/>
                <w:sz w:val="23"/>
                <w:szCs w:val="23"/>
              </w:rPr>
            </w:pPr>
            <w:r w:rsidRPr="009009BC">
              <w:rPr>
                <w:rFonts w:ascii="Arial" w:hAnsi="Arial" w:cs="Arial"/>
                <w:b/>
                <w:sz w:val="23"/>
                <w:szCs w:val="23"/>
              </w:rPr>
              <w:t>Report of the Clinical Audit &amp; Effectiveness Department</w:t>
            </w:r>
            <w:r w:rsidR="00841BEC">
              <w:rPr>
                <w:rFonts w:ascii="Arial" w:hAnsi="Arial" w:cs="Arial"/>
                <w:b/>
                <w:sz w:val="23"/>
                <w:szCs w:val="23"/>
              </w:rPr>
              <w:t xml:space="preserve">       </w:t>
            </w:r>
            <w:r w:rsidR="00841BEC" w:rsidRPr="00841BEC">
              <w:rPr>
                <w:rFonts w:ascii="Arial" w:hAnsi="Arial" w:cs="Arial"/>
                <w:b/>
                <w:sz w:val="23"/>
                <w:szCs w:val="23"/>
              </w:rPr>
              <w:t>4-5</w:t>
            </w:r>
            <w:r w:rsidR="00841BEC">
              <w:rPr>
                <w:rFonts w:ascii="Arial" w:hAnsi="Arial" w:cs="Arial"/>
                <w:b/>
                <w:sz w:val="23"/>
                <w:szCs w:val="23"/>
              </w:rPr>
              <w:t xml:space="preserve"> </w:t>
            </w:r>
          </w:p>
          <w:p w14:paraId="5F492ABA" w14:textId="1A0C675F" w:rsidR="00F2796B" w:rsidRPr="00F3547C" w:rsidRDefault="00F2796B" w:rsidP="00F2796B">
            <w:pPr>
              <w:pStyle w:val="ListParagraph"/>
              <w:numPr>
                <w:ilvl w:val="1"/>
                <w:numId w:val="7"/>
              </w:numPr>
              <w:ind w:left="1447" w:hanging="727"/>
              <w:rPr>
                <w:rFonts w:ascii="Arial" w:hAnsi="Arial" w:cs="Arial"/>
                <w:sz w:val="23"/>
                <w:szCs w:val="23"/>
              </w:rPr>
            </w:pPr>
            <w:r w:rsidRPr="00F3547C">
              <w:rPr>
                <w:rFonts w:ascii="Arial" w:hAnsi="Arial" w:cs="Arial"/>
                <w:sz w:val="23"/>
                <w:szCs w:val="23"/>
              </w:rPr>
              <w:t>Clinical Outcomes &amp; Effectiveness Group (COEG)</w:t>
            </w:r>
          </w:p>
          <w:p w14:paraId="3C9ACF38" w14:textId="67369940" w:rsidR="00F2796B" w:rsidRPr="00F3547C" w:rsidRDefault="00F2796B" w:rsidP="00F2796B">
            <w:pPr>
              <w:pStyle w:val="ListParagraph"/>
              <w:numPr>
                <w:ilvl w:val="1"/>
                <w:numId w:val="7"/>
              </w:numPr>
              <w:ind w:left="1447" w:hanging="727"/>
              <w:rPr>
                <w:rFonts w:ascii="Arial" w:hAnsi="Arial" w:cs="Arial"/>
                <w:sz w:val="23"/>
                <w:szCs w:val="23"/>
              </w:rPr>
            </w:pPr>
            <w:r w:rsidRPr="00F3547C">
              <w:rPr>
                <w:rFonts w:ascii="Arial" w:hAnsi="Arial" w:cs="Arial"/>
                <w:sz w:val="23"/>
                <w:szCs w:val="23"/>
              </w:rPr>
              <w:t>Clinical Audit &amp; Effectiveness Policy – Audit Hierarchy</w:t>
            </w:r>
          </w:p>
          <w:p w14:paraId="34A21321" w14:textId="1AA5EB5F" w:rsidR="00F2796B" w:rsidRPr="00F3547C" w:rsidRDefault="00F2796B" w:rsidP="00F2796B">
            <w:pPr>
              <w:ind w:left="720"/>
              <w:rPr>
                <w:rFonts w:ascii="Arial" w:hAnsi="Arial" w:cs="Arial"/>
                <w:sz w:val="23"/>
                <w:szCs w:val="23"/>
              </w:rPr>
            </w:pPr>
          </w:p>
          <w:p w14:paraId="6A0CCD6F" w14:textId="2875A82F" w:rsidR="00F3547C" w:rsidRPr="009009BC" w:rsidRDefault="00F2796B" w:rsidP="00F3547C">
            <w:pPr>
              <w:pStyle w:val="ListParagraph"/>
              <w:numPr>
                <w:ilvl w:val="0"/>
                <w:numId w:val="7"/>
              </w:numPr>
              <w:ind w:firstLine="18"/>
              <w:rPr>
                <w:rFonts w:ascii="Arial" w:hAnsi="Arial" w:cs="Arial"/>
                <w:b/>
                <w:sz w:val="23"/>
                <w:szCs w:val="23"/>
              </w:rPr>
            </w:pPr>
            <w:r w:rsidRPr="009009BC">
              <w:rPr>
                <w:rFonts w:ascii="Arial" w:hAnsi="Arial" w:cs="Arial"/>
                <w:b/>
                <w:sz w:val="23"/>
                <w:szCs w:val="23"/>
              </w:rPr>
              <w:t>Activity</w:t>
            </w:r>
            <w:r w:rsidR="00841BEC">
              <w:rPr>
                <w:rFonts w:ascii="Arial" w:hAnsi="Arial" w:cs="Arial"/>
                <w:b/>
                <w:sz w:val="23"/>
                <w:szCs w:val="23"/>
              </w:rPr>
              <w:t xml:space="preserve">                                                                                         </w:t>
            </w:r>
            <w:r w:rsidR="00841BEC" w:rsidRPr="00841BEC">
              <w:rPr>
                <w:rFonts w:ascii="Arial" w:hAnsi="Arial" w:cs="Arial"/>
                <w:b/>
                <w:sz w:val="23"/>
                <w:szCs w:val="23"/>
              </w:rPr>
              <w:t>5-8</w:t>
            </w:r>
          </w:p>
          <w:p w14:paraId="4B9C0B1B" w14:textId="216B71EF" w:rsidR="00F2796B" w:rsidRPr="00F3547C" w:rsidRDefault="00F2796B" w:rsidP="00F2796B">
            <w:pPr>
              <w:pStyle w:val="ListParagraph"/>
              <w:ind w:left="738"/>
              <w:rPr>
                <w:rFonts w:ascii="Arial" w:hAnsi="Arial" w:cs="Arial"/>
                <w:sz w:val="23"/>
                <w:szCs w:val="23"/>
              </w:rPr>
            </w:pPr>
            <w:r w:rsidRPr="00F3547C">
              <w:rPr>
                <w:rFonts w:ascii="Arial" w:hAnsi="Arial" w:cs="Arial"/>
                <w:sz w:val="23"/>
                <w:szCs w:val="23"/>
              </w:rPr>
              <w:t>2.1</w:t>
            </w:r>
            <w:r w:rsidR="00F3547C" w:rsidRPr="00F3547C">
              <w:rPr>
                <w:rFonts w:ascii="Arial" w:hAnsi="Arial" w:cs="Arial"/>
                <w:sz w:val="23"/>
                <w:szCs w:val="23"/>
              </w:rPr>
              <w:t xml:space="preserve">     </w:t>
            </w:r>
            <w:r w:rsidR="009009BC">
              <w:rPr>
                <w:rFonts w:ascii="Arial" w:hAnsi="Arial" w:cs="Arial"/>
                <w:sz w:val="23"/>
                <w:szCs w:val="23"/>
              </w:rPr>
              <w:t xml:space="preserve"> </w:t>
            </w:r>
            <w:r w:rsidR="00F3547C" w:rsidRPr="00F3547C">
              <w:rPr>
                <w:rFonts w:ascii="Arial" w:hAnsi="Arial" w:cs="Arial"/>
                <w:sz w:val="23"/>
                <w:szCs w:val="23"/>
              </w:rPr>
              <w:t>Audit Management and Tracking (</w:t>
            </w:r>
            <w:proofErr w:type="spellStart"/>
            <w:r w:rsidR="00F3547C" w:rsidRPr="00F3547C">
              <w:rPr>
                <w:rFonts w:ascii="Arial" w:hAnsi="Arial" w:cs="Arial"/>
                <w:sz w:val="23"/>
                <w:szCs w:val="23"/>
              </w:rPr>
              <w:t>AMaT</w:t>
            </w:r>
            <w:proofErr w:type="spellEnd"/>
            <w:r w:rsidR="00F3547C" w:rsidRPr="00F3547C">
              <w:rPr>
                <w:rFonts w:ascii="Arial" w:hAnsi="Arial" w:cs="Arial"/>
                <w:sz w:val="23"/>
                <w:szCs w:val="23"/>
              </w:rPr>
              <w:t xml:space="preserve">) System </w:t>
            </w:r>
          </w:p>
          <w:p w14:paraId="6F225C91" w14:textId="31FEB498"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t xml:space="preserve">2.2     </w:t>
            </w:r>
            <w:r w:rsidR="009009BC">
              <w:rPr>
                <w:rFonts w:ascii="Arial" w:hAnsi="Arial" w:cs="Arial"/>
                <w:sz w:val="23"/>
                <w:szCs w:val="23"/>
              </w:rPr>
              <w:t xml:space="preserve"> </w:t>
            </w:r>
            <w:r w:rsidRPr="00F3547C">
              <w:rPr>
                <w:rFonts w:ascii="Arial" w:hAnsi="Arial" w:cs="Arial"/>
                <w:sz w:val="23"/>
                <w:szCs w:val="23"/>
              </w:rPr>
              <w:t>Explaining Figures</w:t>
            </w:r>
          </w:p>
          <w:p w14:paraId="1293DB71" w14:textId="1362EBBC"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t xml:space="preserve">2.3     </w:t>
            </w:r>
            <w:r w:rsidR="009009BC">
              <w:rPr>
                <w:rFonts w:ascii="Arial" w:hAnsi="Arial" w:cs="Arial"/>
                <w:sz w:val="23"/>
                <w:szCs w:val="23"/>
              </w:rPr>
              <w:t xml:space="preserve"> </w:t>
            </w:r>
            <w:r w:rsidRPr="00F3547C">
              <w:rPr>
                <w:rFonts w:ascii="Arial" w:hAnsi="Arial" w:cs="Arial"/>
                <w:sz w:val="23"/>
                <w:szCs w:val="23"/>
              </w:rPr>
              <w:t>Health Board Overview (June 2023)</w:t>
            </w:r>
          </w:p>
          <w:p w14:paraId="14541B5E" w14:textId="54FA4DD5"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t xml:space="preserve">2.4     </w:t>
            </w:r>
            <w:r w:rsidR="009009BC">
              <w:rPr>
                <w:rFonts w:ascii="Arial" w:hAnsi="Arial" w:cs="Arial"/>
                <w:sz w:val="23"/>
                <w:szCs w:val="23"/>
              </w:rPr>
              <w:t xml:space="preserve"> </w:t>
            </w:r>
            <w:r w:rsidRPr="00F3547C">
              <w:rPr>
                <w:rFonts w:ascii="Arial" w:hAnsi="Arial" w:cs="Arial"/>
                <w:sz w:val="23"/>
                <w:szCs w:val="23"/>
              </w:rPr>
              <w:t>Governance</w:t>
            </w:r>
          </w:p>
          <w:p w14:paraId="61B1C3DD" w14:textId="2188C99C"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t xml:space="preserve">2.5     </w:t>
            </w:r>
            <w:r w:rsidR="009009BC">
              <w:rPr>
                <w:rFonts w:ascii="Arial" w:hAnsi="Arial" w:cs="Arial"/>
                <w:sz w:val="23"/>
                <w:szCs w:val="23"/>
              </w:rPr>
              <w:t xml:space="preserve"> </w:t>
            </w:r>
            <w:r w:rsidRPr="00F3547C">
              <w:rPr>
                <w:rFonts w:ascii="Arial" w:hAnsi="Arial" w:cs="Arial"/>
                <w:sz w:val="23"/>
                <w:szCs w:val="23"/>
              </w:rPr>
              <w:t>Re-audit</w:t>
            </w:r>
          </w:p>
          <w:p w14:paraId="26A7918E" w14:textId="1C381E3A" w:rsidR="00F3547C" w:rsidRPr="00F3547C" w:rsidRDefault="00F3547C" w:rsidP="00F3547C">
            <w:pPr>
              <w:pStyle w:val="ListParagraph"/>
              <w:ind w:left="1305" w:hanging="567"/>
              <w:rPr>
                <w:rFonts w:ascii="Arial" w:hAnsi="Arial" w:cs="Arial"/>
                <w:sz w:val="23"/>
                <w:szCs w:val="23"/>
              </w:rPr>
            </w:pPr>
            <w:r w:rsidRPr="00F3547C">
              <w:rPr>
                <w:rFonts w:ascii="Arial" w:hAnsi="Arial" w:cs="Arial"/>
                <w:sz w:val="23"/>
                <w:szCs w:val="23"/>
              </w:rPr>
              <w:t xml:space="preserve">2.6     </w:t>
            </w:r>
            <w:r w:rsidR="009009BC">
              <w:rPr>
                <w:rFonts w:ascii="Arial" w:hAnsi="Arial" w:cs="Arial"/>
                <w:sz w:val="23"/>
                <w:szCs w:val="23"/>
              </w:rPr>
              <w:t xml:space="preserve"> </w:t>
            </w:r>
            <w:r>
              <w:rPr>
                <w:rFonts w:ascii="Arial" w:hAnsi="Arial" w:cs="Arial"/>
                <w:sz w:val="23"/>
                <w:szCs w:val="23"/>
              </w:rPr>
              <w:t>NICE/</w:t>
            </w:r>
            <w:r w:rsidRPr="00F3547C">
              <w:rPr>
                <w:rFonts w:ascii="Arial" w:hAnsi="Arial" w:cs="Arial"/>
                <w:sz w:val="23"/>
                <w:szCs w:val="23"/>
              </w:rPr>
              <w:t xml:space="preserve">Health Technology (HTW) Guidance &amp; </w:t>
            </w:r>
            <w:r>
              <w:rPr>
                <w:rFonts w:ascii="Arial" w:hAnsi="Arial" w:cs="Arial"/>
                <w:sz w:val="23"/>
                <w:szCs w:val="23"/>
              </w:rPr>
              <w:t xml:space="preserve">                                                     </w:t>
            </w:r>
            <w:r w:rsidRPr="00F3547C">
              <w:rPr>
                <w:rFonts w:ascii="Arial" w:hAnsi="Arial" w:cs="Arial"/>
                <w:color w:val="FFFFFF" w:themeColor="background1"/>
                <w:sz w:val="23"/>
                <w:szCs w:val="23"/>
              </w:rPr>
              <w:t>.</w:t>
            </w:r>
            <w:r w:rsidR="009009BC">
              <w:rPr>
                <w:rFonts w:ascii="Arial" w:hAnsi="Arial" w:cs="Arial"/>
                <w:color w:val="FFFFFF" w:themeColor="background1"/>
                <w:sz w:val="23"/>
                <w:szCs w:val="23"/>
              </w:rPr>
              <w:t xml:space="preserve"> </w:t>
            </w:r>
            <w:r w:rsidRPr="00F3547C">
              <w:rPr>
                <w:rFonts w:ascii="Arial" w:hAnsi="Arial" w:cs="Arial"/>
                <w:sz w:val="23"/>
                <w:szCs w:val="23"/>
              </w:rPr>
              <w:t>Recommendation</w:t>
            </w:r>
            <w:r>
              <w:rPr>
                <w:rFonts w:ascii="Arial" w:hAnsi="Arial" w:cs="Arial"/>
                <w:sz w:val="23"/>
                <w:szCs w:val="23"/>
              </w:rPr>
              <w:t>s</w:t>
            </w:r>
          </w:p>
          <w:p w14:paraId="78BF3A88" w14:textId="2FEC5184"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t>2.7</w:t>
            </w:r>
            <w:r>
              <w:rPr>
                <w:rFonts w:ascii="Arial" w:hAnsi="Arial" w:cs="Arial"/>
                <w:sz w:val="28"/>
                <w:szCs w:val="28"/>
              </w:rPr>
              <w:t xml:space="preserve">    </w:t>
            </w:r>
            <w:r w:rsidR="009009BC">
              <w:rPr>
                <w:rFonts w:ascii="Arial" w:hAnsi="Arial" w:cs="Arial"/>
                <w:sz w:val="28"/>
                <w:szCs w:val="28"/>
              </w:rPr>
              <w:t xml:space="preserve"> </w:t>
            </w:r>
            <w:r w:rsidRPr="00F3547C">
              <w:rPr>
                <w:rFonts w:ascii="Arial" w:hAnsi="Arial" w:cs="Arial"/>
                <w:sz w:val="23"/>
                <w:szCs w:val="23"/>
              </w:rPr>
              <w:t>National Audit/Registry Published Reports</w:t>
            </w:r>
          </w:p>
          <w:p w14:paraId="6BE60E8B" w14:textId="5B97C97F"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t>2.8</w:t>
            </w:r>
            <w:r>
              <w:rPr>
                <w:rFonts w:ascii="Arial" w:hAnsi="Arial" w:cs="Arial"/>
                <w:sz w:val="23"/>
                <w:szCs w:val="23"/>
              </w:rPr>
              <w:t xml:space="preserve">     </w:t>
            </w:r>
            <w:r w:rsidR="009009BC">
              <w:rPr>
                <w:rFonts w:ascii="Arial" w:hAnsi="Arial" w:cs="Arial"/>
                <w:sz w:val="23"/>
                <w:szCs w:val="23"/>
              </w:rPr>
              <w:t xml:space="preserve"> </w:t>
            </w:r>
            <w:r w:rsidR="003B0C18">
              <w:rPr>
                <w:rFonts w:ascii="Arial" w:hAnsi="Arial" w:cs="Arial"/>
                <w:sz w:val="23"/>
                <w:szCs w:val="23"/>
              </w:rPr>
              <w:t>Deferred/R</w:t>
            </w:r>
            <w:r>
              <w:rPr>
                <w:rFonts w:ascii="Arial" w:hAnsi="Arial" w:cs="Arial"/>
                <w:sz w:val="23"/>
                <w:szCs w:val="23"/>
              </w:rPr>
              <w:t>emoved Projects</w:t>
            </w:r>
            <w:r>
              <w:rPr>
                <w:rFonts w:ascii="Arial" w:hAnsi="Arial" w:cs="Arial"/>
                <w:sz w:val="28"/>
                <w:szCs w:val="28"/>
              </w:rPr>
              <w:t xml:space="preserve">  </w:t>
            </w:r>
          </w:p>
          <w:p w14:paraId="716BA8B9" w14:textId="536CE8A0" w:rsidR="00F3547C" w:rsidRPr="00F3547C" w:rsidRDefault="00F3547C" w:rsidP="00F2796B">
            <w:pPr>
              <w:pStyle w:val="ListParagraph"/>
              <w:ind w:left="738"/>
              <w:rPr>
                <w:rFonts w:ascii="Arial" w:hAnsi="Arial" w:cs="Arial"/>
                <w:sz w:val="23"/>
                <w:szCs w:val="23"/>
              </w:rPr>
            </w:pPr>
            <w:r w:rsidRPr="00F3547C">
              <w:rPr>
                <w:rFonts w:ascii="Arial" w:hAnsi="Arial" w:cs="Arial"/>
                <w:sz w:val="23"/>
                <w:szCs w:val="23"/>
              </w:rPr>
              <w:t>2.9</w:t>
            </w:r>
            <w:r>
              <w:rPr>
                <w:rFonts w:ascii="Arial" w:hAnsi="Arial" w:cs="Arial"/>
                <w:sz w:val="23"/>
                <w:szCs w:val="23"/>
              </w:rPr>
              <w:t xml:space="preserve">     </w:t>
            </w:r>
            <w:r w:rsidR="009009BC">
              <w:rPr>
                <w:rFonts w:ascii="Arial" w:hAnsi="Arial" w:cs="Arial"/>
                <w:sz w:val="23"/>
                <w:szCs w:val="23"/>
              </w:rPr>
              <w:t xml:space="preserve"> </w:t>
            </w:r>
            <w:r>
              <w:rPr>
                <w:rFonts w:ascii="Arial" w:hAnsi="Arial" w:cs="Arial"/>
                <w:sz w:val="23"/>
                <w:szCs w:val="23"/>
              </w:rPr>
              <w:t>Completed Projects</w:t>
            </w:r>
          </w:p>
          <w:p w14:paraId="44732917" w14:textId="14253332" w:rsidR="00F3547C" w:rsidRDefault="00F3547C" w:rsidP="00F3547C">
            <w:pPr>
              <w:pStyle w:val="ListParagraph"/>
              <w:numPr>
                <w:ilvl w:val="1"/>
                <w:numId w:val="8"/>
              </w:numPr>
              <w:rPr>
                <w:rFonts w:ascii="Arial" w:hAnsi="Arial" w:cs="Arial"/>
                <w:sz w:val="23"/>
                <w:szCs w:val="23"/>
              </w:rPr>
            </w:pPr>
            <w:r>
              <w:rPr>
                <w:rFonts w:ascii="Arial" w:hAnsi="Arial" w:cs="Arial"/>
                <w:sz w:val="23"/>
                <w:szCs w:val="23"/>
              </w:rPr>
              <w:t>Service Group and Department Breakdown</w:t>
            </w:r>
          </w:p>
          <w:p w14:paraId="012255F6" w14:textId="1D487345" w:rsidR="00F3547C" w:rsidRDefault="00F3547C" w:rsidP="00F2796B">
            <w:pPr>
              <w:pStyle w:val="ListParagraph"/>
              <w:ind w:left="738"/>
              <w:rPr>
                <w:rFonts w:ascii="Arial" w:hAnsi="Arial" w:cs="Arial"/>
                <w:sz w:val="23"/>
                <w:szCs w:val="23"/>
              </w:rPr>
            </w:pPr>
          </w:p>
          <w:p w14:paraId="7F7ADAAE" w14:textId="034DA56F" w:rsidR="00F3547C" w:rsidRDefault="00F3547C" w:rsidP="00F3547C">
            <w:pPr>
              <w:pStyle w:val="ListParagraph"/>
              <w:numPr>
                <w:ilvl w:val="0"/>
                <w:numId w:val="7"/>
              </w:numPr>
              <w:ind w:left="1305" w:hanging="567"/>
              <w:rPr>
                <w:rFonts w:ascii="Arial" w:hAnsi="Arial" w:cs="Arial"/>
                <w:b/>
                <w:sz w:val="23"/>
                <w:szCs w:val="23"/>
              </w:rPr>
            </w:pPr>
            <w:r w:rsidRPr="009009BC">
              <w:rPr>
                <w:rFonts w:ascii="Arial" w:hAnsi="Arial" w:cs="Arial"/>
                <w:b/>
                <w:sz w:val="23"/>
                <w:szCs w:val="23"/>
              </w:rPr>
              <w:t xml:space="preserve"> </w:t>
            </w:r>
            <w:r w:rsidR="006C0D24">
              <w:rPr>
                <w:rFonts w:ascii="Arial" w:hAnsi="Arial" w:cs="Arial"/>
                <w:b/>
                <w:sz w:val="23"/>
                <w:szCs w:val="23"/>
              </w:rPr>
              <w:t xml:space="preserve"> </w:t>
            </w:r>
            <w:r w:rsidRPr="009009BC">
              <w:rPr>
                <w:rFonts w:ascii="Arial" w:hAnsi="Arial" w:cs="Arial"/>
                <w:b/>
                <w:sz w:val="23"/>
                <w:szCs w:val="23"/>
              </w:rPr>
              <w:t>Project Summaries</w:t>
            </w:r>
            <w:r w:rsidR="00841BEC">
              <w:rPr>
                <w:rFonts w:ascii="Arial" w:hAnsi="Arial" w:cs="Arial"/>
                <w:b/>
                <w:sz w:val="23"/>
                <w:szCs w:val="23"/>
              </w:rPr>
              <w:t xml:space="preserve">                                                                     8-27</w:t>
            </w:r>
          </w:p>
          <w:p w14:paraId="33EB7374" w14:textId="7E8B9AE6" w:rsidR="009009BC" w:rsidRPr="009009BC" w:rsidRDefault="009009BC" w:rsidP="009009BC">
            <w:pPr>
              <w:pStyle w:val="ListParagraph"/>
              <w:numPr>
                <w:ilvl w:val="1"/>
                <w:numId w:val="7"/>
              </w:numPr>
              <w:ind w:left="1305" w:hanging="585"/>
              <w:rPr>
                <w:rFonts w:ascii="Arial" w:hAnsi="Arial" w:cs="Arial"/>
                <w:sz w:val="23"/>
                <w:szCs w:val="23"/>
              </w:rPr>
            </w:pPr>
            <w:r>
              <w:rPr>
                <w:rFonts w:ascii="Arial" w:hAnsi="Arial" w:cs="Arial"/>
                <w:sz w:val="23"/>
                <w:szCs w:val="23"/>
              </w:rPr>
              <w:t xml:space="preserve"> </w:t>
            </w:r>
            <w:r w:rsidR="006C0D24">
              <w:rPr>
                <w:rFonts w:ascii="Arial" w:hAnsi="Arial" w:cs="Arial"/>
                <w:sz w:val="23"/>
                <w:szCs w:val="23"/>
              </w:rPr>
              <w:t xml:space="preserve"> </w:t>
            </w:r>
            <w:r w:rsidRPr="009009BC">
              <w:rPr>
                <w:rFonts w:ascii="Arial" w:hAnsi="Arial" w:cs="Arial"/>
                <w:sz w:val="23"/>
                <w:szCs w:val="23"/>
              </w:rPr>
              <w:t>Mental Health and Learning Disabilities</w:t>
            </w:r>
          </w:p>
          <w:p w14:paraId="725E94F0" w14:textId="0B2DFE90" w:rsidR="009009BC" w:rsidRPr="009009BC" w:rsidRDefault="009009BC" w:rsidP="009009BC">
            <w:pPr>
              <w:pStyle w:val="ListParagraph"/>
              <w:numPr>
                <w:ilvl w:val="1"/>
                <w:numId w:val="7"/>
              </w:numPr>
              <w:ind w:left="1305" w:hanging="585"/>
              <w:rPr>
                <w:rFonts w:ascii="Arial" w:hAnsi="Arial" w:cs="Arial"/>
                <w:sz w:val="23"/>
                <w:szCs w:val="23"/>
              </w:rPr>
            </w:pPr>
            <w:r>
              <w:rPr>
                <w:rFonts w:ascii="Arial" w:hAnsi="Arial" w:cs="Arial"/>
                <w:sz w:val="23"/>
                <w:szCs w:val="23"/>
              </w:rPr>
              <w:t xml:space="preserve"> </w:t>
            </w:r>
            <w:r w:rsidR="006C0D24">
              <w:rPr>
                <w:rFonts w:ascii="Arial" w:hAnsi="Arial" w:cs="Arial"/>
                <w:sz w:val="23"/>
                <w:szCs w:val="23"/>
              </w:rPr>
              <w:t xml:space="preserve"> </w:t>
            </w:r>
            <w:r w:rsidRPr="009009BC">
              <w:rPr>
                <w:rFonts w:ascii="Arial" w:hAnsi="Arial" w:cs="Arial"/>
                <w:sz w:val="23"/>
                <w:szCs w:val="23"/>
              </w:rPr>
              <w:t>Morriston</w:t>
            </w:r>
          </w:p>
          <w:p w14:paraId="328AF8DF" w14:textId="5CAA4536" w:rsidR="009009BC" w:rsidRPr="009009BC" w:rsidRDefault="009009BC" w:rsidP="009009BC">
            <w:pPr>
              <w:pStyle w:val="ListParagraph"/>
              <w:numPr>
                <w:ilvl w:val="1"/>
                <w:numId w:val="7"/>
              </w:numPr>
              <w:ind w:left="1305" w:hanging="585"/>
              <w:rPr>
                <w:rFonts w:ascii="Arial" w:hAnsi="Arial" w:cs="Arial"/>
                <w:sz w:val="23"/>
                <w:szCs w:val="23"/>
              </w:rPr>
            </w:pPr>
            <w:r>
              <w:rPr>
                <w:rFonts w:ascii="Arial" w:hAnsi="Arial" w:cs="Arial"/>
                <w:sz w:val="23"/>
                <w:szCs w:val="23"/>
              </w:rPr>
              <w:t xml:space="preserve"> </w:t>
            </w:r>
            <w:r w:rsidR="006C0D24">
              <w:rPr>
                <w:rFonts w:ascii="Arial" w:hAnsi="Arial" w:cs="Arial"/>
                <w:sz w:val="23"/>
                <w:szCs w:val="23"/>
              </w:rPr>
              <w:t xml:space="preserve"> </w:t>
            </w:r>
            <w:r w:rsidRPr="009009BC">
              <w:rPr>
                <w:rFonts w:ascii="Arial" w:hAnsi="Arial" w:cs="Arial"/>
                <w:sz w:val="23"/>
                <w:szCs w:val="23"/>
              </w:rPr>
              <w:t>Primary, Community Care and Therapies</w:t>
            </w:r>
          </w:p>
          <w:p w14:paraId="7E1EBCC6" w14:textId="312E6A21" w:rsidR="009009BC" w:rsidRDefault="009009BC" w:rsidP="009009BC">
            <w:pPr>
              <w:pStyle w:val="ListParagraph"/>
              <w:numPr>
                <w:ilvl w:val="1"/>
                <w:numId w:val="7"/>
              </w:numPr>
              <w:ind w:left="1305" w:hanging="585"/>
              <w:rPr>
                <w:rFonts w:ascii="Arial" w:hAnsi="Arial" w:cs="Arial"/>
                <w:sz w:val="23"/>
                <w:szCs w:val="23"/>
              </w:rPr>
            </w:pPr>
            <w:r>
              <w:rPr>
                <w:rFonts w:ascii="Arial" w:hAnsi="Arial" w:cs="Arial"/>
                <w:sz w:val="23"/>
                <w:szCs w:val="23"/>
              </w:rPr>
              <w:t xml:space="preserve"> </w:t>
            </w:r>
            <w:r w:rsidR="006C0D24">
              <w:rPr>
                <w:rFonts w:ascii="Arial" w:hAnsi="Arial" w:cs="Arial"/>
                <w:sz w:val="23"/>
                <w:szCs w:val="23"/>
              </w:rPr>
              <w:t xml:space="preserve"> </w:t>
            </w:r>
            <w:r w:rsidRPr="009009BC">
              <w:rPr>
                <w:rFonts w:ascii="Arial" w:hAnsi="Arial" w:cs="Arial"/>
                <w:sz w:val="23"/>
                <w:szCs w:val="23"/>
              </w:rPr>
              <w:t>Singleton and Neath Port Talbot</w:t>
            </w:r>
          </w:p>
          <w:p w14:paraId="211E5410" w14:textId="238BBB1D" w:rsidR="009009BC" w:rsidRDefault="009009BC" w:rsidP="009009BC">
            <w:pPr>
              <w:pStyle w:val="ListParagraph"/>
              <w:ind w:left="1305"/>
              <w:rPr>
                <w:rFonts w:ascii="Arial" w:hAnsi="Arial" w:cs="Arial"/>
                <w:sz w:val="23"/>
                <w:szCs w:val="23"/>
              </w:rPr>
            </w:pPr>
          </w:p>
          <w:p w14:paraId="4295FE15" w14:textId="7515D78F" w:rsidR="009009BC" w:rsidRDefault="001332F8" w:rsidP="006C0D24">
            <w:pPr>
              <w:pStyle w:val="ListParagraph"/>
              <w:numPr>
                <w:ilvl w:val="0"/>
                <w:numId w:val="7"/>
              </w:numPr>
              <w:ind w:firstLine="18"/>
              <w:rPr>
                <w:rFonts w:ascii="Arial" w:hAnsi="Arial" w:cs="Arial"/>
                <w:b/>
                <w:sz w:val="23"/>
                <w:szCs w:val="23"/>
              </w:rPr>
            </w:pPr>
            <w:r w:rsidRPr="001332F8">
              <w:rPr>
                <w:rFonts w:ascii="Arial" w:hAnsi="Arial" w:cs="Arial"/>
                <w:b/>
                <w:sz w:val="23"/>
                <w:szCs w:val="23"/>
              </w:rPr>
              <w:t>Audit Management and Tracking (</w:t>
            </w:r>
            <w:proofErr w:type="spellStart"/>
            <w:r w:rsidRPr="001332F8">
              <w:rPr>
                <w:rFonts w:ascii="Arial" w:hAnsi="Arial" w:cs="Arial"/>
                <w:b/>
                <w:sz w:val="23"/>
                <w:szCs w:val="23"/>
              </w:rPr>
              <w:t>AMaT</w:t>
            </w:r>
            <w:proofErr w:type="spellEnd"/>
            <w:r w:rsidRPr="001332F8">
              <w:rPr>
                <w:rFonts w:ascii="Arial" w:hAnsi="Arial" w:cs="Arial"/>
                <w:b/>
                <w:sz w:val="23"/>
                <w:szCs w:val="23"/>
              </w:rPr>
              <w:t>) System</w:t>
            </w:r>
            <w:r w:rsidR="00841BEC">
              <w:rPr>
                <w:rFonts w:ascii="Arial" w:hAnsi="Arial" w:cs="Arial"/>
                <w:b/>
                <w:sz w:val="23"/>
                <w:szCs w:val="23"/>
              </w:rPr>
              <w:t xml:space="preserve">                   28</w:t>
            </w:r>
          </w:p>
          <w:p w14:paraId="1D70A1E9" w14:textId="77777777" w:rsidR="006C0D24" w:rsidRDefault="006C0D24" w:rsidP="006C0D24">
            <w:pPr>
              <w:pStyle w:val="ListParagraph"/>
              <w:ind w:left="738"/>
              <w:rPr>
                <w:rFonts w:ascii="Arial" w:hAnsi="Arial" w:cs="Arial"/>
                <w:b/>
                <w:sz w:val="23"/>
                <w:szCs w:val="23"/>
              </w:rPr>
            </w:pPr>
          </w:p>
          <w:p w14:paraId="13FD5018" w14:textId="7F35AC6D" w:rsidR="006C0D24" w:rsidRDefault="006C0D24" w:rsidP="006C0D24">
            <w:pPr>
              <w:pStyle w:val="ListParagraph"/>
              <w:numPr>
                <w:ilvl w:val="0"/>
                <w:numId w:val="7"/>
              </w:numPr>
              <w:ind w:firstLine="18"/>
              <w:rPr>
                <w:rFonts w:ascii="Arial" w:hAnsi="Arial" w:cs="Arial"/>
                <w:b/>
                <w:sz w:val="23"/>
                <w:szCs w:val="23"/>
              </w:rPr>
            </w:pPr>
            <w:r>
              <w:rPr>
                <w:rFonts w:ascii="Arial" w:hAnsi="Arial" w:cs="Arial"/>
                <w:b/>
                <w:sz w:val="23"/>
                <w:szCs w:val="23"/>
              </w:rPr>
              <w:t>Mortality</w:t>
            </w:r>
            <w:r w:rsidR="006F74F7">
              <w:rPr>
                <w:rFonts w:ascii="Arial" w:hAnsi="Arial" w:cs="Arial"/>
                <w:b/>
                <w:sz w:val="23"/>
                <w:szCs w:val="23"/>
              </w:rPr>
              <w:t xml:space="preserve">                                                                                      </w:t>
            </w:r>
            <w:r w:rsidR="006F74F7" w:rsidRPr="006F74F7">
              <w:rPr>
                <w:rFonts w:ascii="Arial" w:hAnsi="Arial" w:cs="Arial"/>
                <w:color w:val="FFFFFF" w:themeColor="background1"/>
                <w:sz w:val="16"/>
                <w:szCs w:val="16"/>
              </w:rPr>
              <w:t>.</w:t>
            </w:r>
            <w:r w:rsidR="006F74F7">
              <w:rPr>
                <w:rFonts w:ascii="Arial" w:hAnsi="Arial" w:cs="Arial"/>
                <w:b/>
                <w:sz w:val="23"/>
                <w:szCs w:val="23"/>
              </w:rPr>
              <w:t>28-29</w:t>
            </w:r>
          </w:p>
          <w:p w14:paraId="331A0918" w14:textId="23BD5339" w:rsidR="006C0D24" w:rsidRPr="006C0D24" w:rsidRDefault="006C0D24" w:rsidP="006C0D24">
            <w:pPr>
              <w:pStyle w:val="ListParagraph"/>
              <w:numPr>
                <w:ilvl w:val="1"/>
                <w:numId w:val="7"/>
              </w:numPr>
              <w:rPr>
                <w:rFonts w:ascii="Arial" w:hAnsi="Arial" w:cs="Arial"/>
                <w:sz w:val="23"/>
                <w:szCs w:val="23"/>
              </w:rPr>
            </w:pPr>
            <w:r w:rsidRPr="006C0D24">
              <w:rPr>
                <w:rFonts w:ascii="Arial" w:hAnsi="Arial" w:cs="Arial"/>
                <w:sz w:val="23"/>
                <w:szCs w:val="23"/>
              </w:rPr>
              <w:t xml:space="preserve">    Medical Examiners Service and Mortality Reviews</w:t>
            </w:r>
          </w:p>
          <w:p w14:paraId="5B4569C0" w14:textId="45F5884E" w:rsidR="006C0D24" w:rsidRPr="006C0D24" w:rsidRDefault="006C0D24" w:rsidP="006C0D24">
            <w:pPr>
              <w:ind w:left="720"/>
              <w:rPr>
                <w:rFonts w:ascii="Arial" w:hAnsi="Arial" w:cs="Arial"/>
                <w:sz w:val="23"/>
                <w:szCs w:val="23"/>
              </w:rPr>
            </w:pPr>
            <w:r w:rsidRPr="006C0D24">
              <w:rPr>
                <w:rFonts w:ascii="Arial" w:hAnsi="Arial" w:cs="Arial"/>
                <w:sz w:val="23"/>
                <w:szCs w:val="23"/>
              </w:rPr>
              <w:t>5.1.1   Status of Referrals</w:t>
            </w:r>
          </w:p>
          <w:p w14:paraId="1F8C444B" w14:textId="6324BA99" w:rsidR="00C96C7F" w:rsidRPr="00F3547C" w:rsidRDefault="00C96C7F" w:rsidP="00C96C7F">
            <w:pPr>
              <w:jc w:val="center"/>
              <w:rPr>
                <w:rFonts w:ascii="Arial" w:hAnsi="Arial" w:cs="Arial"/>
                <w:sz w:val="23"/>
                <w:szCs w:val="23"/>
              </w:rPr>
            </w:pPr>
          </w:p>
          <w:p w14:paraId="259215A6" w14:textId="3581B9CB" w:rsidR="00F2796B" w:rsidRPr="006F74F7" w:rsidRDefault="006F74F7" w:rsidP="008B5525">
            <w:pPr>
              <w:rPr>
                <w:rFonts w:ascii="Arial" w:hAnsi="Arial" w:cs="Arial"/>
                <w:b/>
                <w:sz w:val="23"/>
                <w:szCs w:val="23"/>
              </w:rPr>
            </w:pPr>
            <w:r>
              <w:rPr>
                <w:rFonts w:ascii="Arial" w:hAnsi="Arial" w:cs="Arial"/>
                <w:b/>
                <w:sz w:val="32"/>
                <w:szCs w:val="32"/>
              </w:rPr>
              <w:t xml:space="preserve">        </w:t>
            </w:r>
            <w:r w:rsidRPr="006F74F7">
              <w:rPr>
                <w:rFonts w:ascii="Arial" w:hAnsi="Arial" w:cs="Arial"/>
                <w:b/>
                <w:sz w:val="23"/>
                <w:szCs w:val="23"/>
              </w:rPr>
              <w:t>Appendices</w:t>
            </w:r>
            <w:r>
              <w:rPr>
                <w:rFonts w:ascii="Arial" w:hAnsi="Arial" w:cs="Arial"/>
                <w:b/>
                <w:sz w:val="23"/>
                <w:szCs w:val="23"/>
              </w:rPr>
              <w:t xml:space="preserve">                                                                                             30-34</w:t>
            </w:r>
          </w:p>
          <w:p w14:paraId="106947BC" w14:textId="31F1BE68" w:rsidR="00F2796B" w:rsidRDefault="00F2796B" w:rsidP="008B5525">
            <w:pPr>
              <w:rPr>
                <w:rFonts w:ascii="Arial" w:hAnsi="Arial" w:cs="Arial"/>
                <w:b/>
                <w:sz w:val="32"/>
                <w:szCs w:val="32"/>
              </w:rPr>
            </w:pPr>
          </w:p>
          <w:p w14:paraId="22225DB8" w14:textId="1B722FB1" w:rsidR="00F2796B" w:rsidRDefault="00F2796B" w:rsidP="008B5525">
            <w:pPr>
              <w:rPr>
                <w:rFonts w:ascii="Arial" w:hAnsi="Arial" w:cs="Arial"/>
                <w:b/>
                <w:sz w:val="32"/>
                <w:szCs w:val="32"/>
              </w:rPr>
            </w:pPr>
          </w:p>
          <w:p w14:paraId="069C5699" w14:textId="0E4C4411" w:rsidR="00F2796B" w:rsidRDefault="00F2796B" w:rsidP="008B5525">
            <w:pPr>
              <w:rPr>
                <w:rFonts w:ascii="Arial" w:hAnsi="Arial" w:cs="Arial"/>
                <w:b/>
                <w:sz w:val="32"/>
                <w:szCs w:val="32"/>
              </w:rPr>
            </w:pPr>
          </w:p>
          <w:p w14:paraId="1EDBFBD2" w14:textId="77777777" w:rsidR="00841BEC" w:rsidRDefault="00841BEC" w:rsidP="008B5525">
            <w:pPr>
              <w:rPr>
                <w:rFonts w:ascii="Arial" w:hAnsi="Arial" w:cs="Arial"/>
                <w:b/>
                <w:sz w:val="32"/>
                <w:szCs w:val="32"/>
              </w:rPr>
            </w:pPr>
          </w:p>
          <w:p w14:paraId="04BCEFCD" w14:textId="59C77FA5" w:rsidR="00F2796B" w:rsidRDefault="00F2796B" w:rsidP="008B5525">
            <w:pPr>
              <w:rPr>
                <w:rFonts w:ascii="Arial" w:hAnsi="Arial" w:cs="Arial"/>
                <w:b/>
                <w:sz w:val="32"/>
                <w:szCs w:val="32"/>
              </w:rPr>
            </w:pPr>
          </w:p>
          <w:p w14:paraId="5578C970" w14:textId="77777777" w:rsidR="00841BEC" w:rsidRDefault="00841BEC" w:rsidP="008B5525">
            <w:pPr>
              <w:rPr>
                <w:rFonts w:ascii="Arial" w:hAnsi="Arial" w:cs="Arial"/>
                <w:b/>
                <w:sz w:val="32"/>
                <w:szCs w:val="32"/>
              </w:rPr>
            </w:pPr>
          </w:p>
          <w:p w14:paraId="7BD54157" w14:textId="0456C39F" w:rsidR="00C96C7F" w:rsidRPr="008B5525" w:rsidRDefault="00C96C7F" w:rsidP="008B5525">
            <w:pPr>
              <w:rPr>
                <w:rFonts w:ascii="Arial" w:hAnsi="Arial" w:cs="Arial"/>
                <w:b/>
                <w:sz w:val="32"/>
                <w:szCs w:val="32"/>
              </w:rPr>
            </w:pPr>
          </w:p>
        </w:tc>
      </w:tr>
      <w:tr w:rsidR="008B5525" w:rsidRPr="008B5525" w14:paraId="098D9B6D" w14:textId="77777777" w:rsidTr="00275108">
        <w:tc>
          <w:tcPr>
            <w:tcW w:w="9498" w:type="dxa"/>
            <w:gridSpan w:val="3"/>
          </w:tcPr>
          <w:p w14:paraId="3821F3AA" w14:textId="77777777" w:rsidR="008B5525" w:rsidRPr="008B5525" w:rsidRDefault="008B5525" w:rsidP="008B5525">
            <w:pPr>
              <w:rPr>
                <w:rFonts w:ascii="Arial" w:hAnsi="Arial" w:cs="Arial"/>
                <w:b/>
                <w:sz w:val="32"/>
                <w:szCs w:val="32"/>
              </w:rPr>
            </w:pPr>
            <w:r w:rsidRPr="008B5525">
              <w:rPr>
                <w:rFonts w:ascii="Arial" w:hAnsi="Arial" w:cs="Arial"/>
                <w:b/>
                <w:sz w:val="32"/>
                <w:szCs w:val="32"/>
              </w:rPr>
              <w:lastRenderedPageBreak/>
              <w:t>Foreword</w:t>
            </w:r>
          </w:p>
        </w:tc>
      </w:tr>
      <w:tr w:rsidR="008B5525" w:rsidRPr="008B5525" w14:paraId="4B2793FB" w14:textId="77777777" w:rsidTr="00275108">
        <w:tc>
          <w:tcPr>
            <w:tcW w:w="9498" w:type="dxa"/>
            <w:gridSpan w:val="3"/>
          </w:tcPr>
          <w:p w14:paraId="260C14A3" w14:textId="02B75A7A" w:rsidR="00356F43" w:rsidRPr="00356F43" w:rsidRDefault="00356F43" w:rsidP="00356F43">
            <w:pPr>
              <w:rPr>
                <w:rFonts w:ascii="Arial" w:hAnsi="Arial" w:cs="Arial"/>
                <w:sz w:val="24"/>
                <w:szCs w:val="24"/>
                <w:lang w:eastAsia="en-GB"/>
              </w:rPr>
            </w:pPr>
            <w:r w:rsidRPr="00356F43">
              <w:rPr>
                <w:rFonts w:ascii="Arial" w:eastAsia="Times New Roman" w:hAnsi="Arial" w:cs="Arial"/>
                <w:sz w:val="24"/>
                <w:szCs w:val="24"/>
                <w:lang w:eastAsia="en-GB"/>
              </w:rPr>
              <w:t xml:space="preserve">The Health Board (HB) is committed to improve patient care by having a strong emphasis on quality management system of which Clinical Audit plays an important role. </w:t>
            </w:r>
            <w:r w:rsidRPr="00356F43">
              <w:rPr>
                <w:rFonts w:ascii="Arial" w:hAnsi="Arial" w:cs="Arial"/>
                <w:sz w:val="24"/>
                <w:szCs w:val="24"/>
                <w:lang w:eastAsia="en-GB"/>
              </w:rPr>
              <w:t xml:space="preserve">As the HB progresses its quality journey, strong accountability is required in all aspects of the quality management system. The focus on outcomes and quality improvement achieved from Clinical Audit will help drive the changes necessary for Swansea Bay UHB to become a “High Quality Organisation”.  </w:t>
            </w:r>
          </w:p>
          <w:p w14:paraId="38806C42" w14:textId="77777777" w:rsidR="00356F43" w:rsidRPr="00356F43" w:rsidRDefault="00356F43" w:rsidP="00356F43">
            <w:pPr>
              <w:rPr>
                <w:rFonts w:ascii="Arial" w:hAnsi="Arial" w:cs="Arial"/>
                <w:sz w:val="24"/>
                <w:szCs w:val="24"/>
                <w:lang w:eastAsia="en-GB"/>
              </w:rPr>
            </w:pPr>
          </w:p>
          <w:p w14:paraId="31C5FEE9" w14:textId="0B08E8DD" w:rsidR="00356F43" w:rsidRPr="00356F43" w:rsidRDefault="00356F43" w:rsidP="00356F43">
            <w:pPr>
              <w:rPr>
                <w:rFonts w:ascii="Arial" w:eastAsia="Times New Roman" w:hAnsi="Arial" w:cs="Arial"/>
                <w:sz w:val="24"/>
                <w:szCs w:val="24"/>
                <w:lang w:eastAsia="en-GB"/>
              </w:rPr>
            </w:pPr>
            <w:r w:rsidRPr="00356F43">
              <w:rPr>
                <w:rFonts w:ascii="Arial" w:eastAsia="Times New Roman" w:hAnsi="Arial" w:cs="Arial"/>
                <w:sz w:val="24"/>
                <w:szCs w:val="24"/>
                <w:lang w:eastAsia="en-GB"/>
              </w:rPr>
              <w:t xml:space="preserve">The Clinical Audit and Effectiveness Team have created robust systems and processes to support the delivery of clinical audit plans. </w:t>
            </w:r>
            <w:r w:rsidRPr="00356F43">
              <w:rPr>
                <w:rFonts w:ascii="Arial" w:hAnsi="Arial" w:cs="Arial"/>
                <w:sz w:val="24"/>
                <w:szCs w:val="24"/>
                <w:lang w:eastAsia="en-GB"/>
              </w:rPr>
              <w:t>The data and results obtained by</w:t>
            </w:r>
            <w:r w:rsidR="00D103ED">
              <w:rPr>
                <w:rFonts w:ascii="Arial" w:hAnsi="Arial" w:cs="Arial"/>
                <w:sz w:val="24"/>
                <w:szCs w:val="24"/>
                <w:lang w:eastAsia="en-GB"/>
              </w:rPr>
              <w:t xml:space="preserve"> the Clinical Audit and Effectiveness T</w:t>
            </w:r>
            <w:r w:rsidRPr="00356F43">
              <w:rPr>
                <w:rFonts w:ascii="Arial" w:hAnsi="Arial" w:cs="Arial"/>
                <w:sz w:val="24"/>
                <w:szCs w:val="24"/>
                <w:lang w:eastAsia="en-GB"/>
              </w:rPr>
              <w:t xml:space="preserve">eam </w:t>
            </w:r>
            <w:r w:rsidR="00D103ED">
              <w:rPr>
                <w:rFonts w:ascii="Arial" w:hAnsi="Arial" w:cs="Arial"/>
                <w:sz w:val="24"/>
                <w:szCs w:val="24"/>
                <w:lang w:eastAsia="en-GB"/>
              </w:rPr>
              <w:t xml:space="preserve">is </w:t>
            </w:r>
            <w:r w:rsidRPr="00356F43">
              <w:rPr>
                <w:rFonts w:ascii="Arial" w:hAnsi="Arial" w:cs="Arial"/>
                <w:sz w:val="24"/>
                <w:szCs w:val="24"/>
                <w:lang w:eastAsia="en-GB"/>
              </w:rPr>
              <w:t xml:space="preserve">used to benchmark against standards, peers and undertake quality improvement activities. This will help to achieve meaningful and improved outcomes for our population. </w:t>
            </w:r>
          </w:p>
          <w:p w14:paraId="13D10FCE" w14:textId="77777777" w:rsidR="00356F43" w:rsidRPr="00356F43" w:rsidRDefault="00356F43" w:rsidP="00356F43">
            <w:pPr>
              <w:rPr>
                <w:rFonts w:ascii="Arial" w:hAnsi="Arial" w:cs="Arial"/>
                <w:sz w:val="24"/>
                <w:szCs w:val="24"/>
                <w:lang w:eastAsia="en-GB"/>
              </w:rPr>
            </w:pPr>
          </w:p>
          <w:p w14:paraId="56581F89" w14:textId="77777777" w:rsidR="00356F43" w:rsidRPr="00356F43" w:rsidRDefault="00356F43" w:rsidP="00356F43">
            <w:pPr>
              <w:rPr>
                <w:rFonts w:ascii="Arial" w:hAnsi="Arial" w:cs="Arial"/>
                <w:sz w:val="24"/>
                <w:szCs w:val="24"/>
                <w:lang w:eastAsia="en-GB"/>
              </w:rPr>
            </w:pPr>
            <w:r w:rsidRPr="00356F43">
              <w:rPr>
                <w:rFonts w:ascii="Arial" w:hAnsi="Arial" w:cs="Arial"/>
                <w:sz w:val="24"/>
                <w:szCs w:val="24"/>
                <w:lang w:eastAsia="en-GB"/>
              </w:rPr>
              <w:t xml:space="preserve">The clinical audit data enclosed in this report highlights areas of achievement and improvement. This includes achieving a SMART objective regarding the audit plans for the different Service Groups. </w:t>
            </w:r>
          </w:p>
          <w:p w14:paraId="0DBEB279" w14:textId="77777777" w:rsidR="00356F43" w:rsidRPr="00356F43" w:rsidRDefault="00356F43" w:rsidP="00356F43">
            <w:pPr>
              <w:rPr>
                <w:rFonts w:ascii="Arial" w:hAnsi="Arial" w:cs="Arial"/>
                <w:sz w:val="24"/>
                <w:szCs w:val="24"/>
                <w:lang w:eastAsia="en-GB"/>
              </w:rPr>
            </w:pPr>
          </w:p>
          <w:p w14:paraId="67D18E6B" w14:textId="72F85558" w:rsidR="00356F43" w:rsidRPr="00356F43" w:rsidRDefault="00356F43" w:rsidP="00356F43">
            <w:pPr>
              <w:rPr>
                <w:rFonts w:ascii="Arial" w:hAnsi="Arial" w:cs="Arial"/>
                <w:sz w:val="24"/>
                <w:szCs w:val="24"/>
                <w:lang w:eastAsia="en-GB"/>
              </w:rPr>
            </w:pPr>
            <w:r w:rsidRPr="00356F43">
              <w:rPr>
                <w:rFonts w:ascii="Arial" w:hAnsi="Arial" w:cs="Arial"/>
                <w:sz w:val="24"/>
                <w:szCs w:val="24"/>
                <w:lang w:eastAsia="en-GB"/>
              </w:rPr>
              <w:t>The Audit Management and Track</w:t>
            </w:r>
            <w:r w:rsidR="00D103ED">
              <w:rPr>
                <w:rFonts w:ascii="Arial" w:hAnsi="Arial" w:cs="Arial"/>
                <w:sz w:val="24"/>
                <w:szCs w:val="24"/>
                <w:lang w:eastAsia="en-GB"/>
              </w:rPr>
              <w:t>ing</w:t>
            </w:r>
            <w:r w:rsidRPr="00356F43">
              <w:rPr>
                <w:rFonts w:ascii="Arial" w:hAnsi="Arial" w:cs="Arial"/>
                <w:sz w:val="24"/>
                <w:szCs w:val="24"/>
                <w:lang w:eastAsia="en-GB"/>
              </w:rPr>
              <w:t xml:space="preserve"> (</w:t>
            </w:r>
            <w:proofErr w:type="spellStart"/>
            <w:r w:rsidRPr="00356F43">
              <w:rPr>
                <w:rFonts w:ascii="Arial" w:hAnsi="Arial" w:cs="Arial"/>
                <w:sz w:val="24"/>
                <w:szCs w:val="24"/>
                <w:lang w:eastAsia="en-GB"/>
              </w:rPr>
              <w:t>AMaT</w:t>
            </w:r>
            <w:proofErr w:type="spellEnd"/>
            <w:r w:rsidRPr="00356F43">
              <w:rPr>
                <w:rFonts w:ascii="Arial" w:hAnsi="Arial" w:cs="Arial"/>
                <w:sz w:val="24"/>
                <w:szCs w:val="24"/>
                <w:lang w:eastAsia="en-GB"/>
              </w:rPr>
              <w:t xml:space="preserve">) </w:t>
            </w:r>
            <w:r w:rsidR="00D103ED">
              <w:rPr>
                <w:rFonts w:ascii="Arial" w:hAnsi="Arial" w:cs="Arial"/>
                <w:sz w:val="24"/>
                <w:szCs w:val="24"/>
                <w:lang w:eastAsia="en-GB"/>
              </w:rPr>
              <w:t xml:space="preserve">system </w:t>
            </w:r>
            <w:r w:rsidRPr="00356F43">
              <w:rPr>
                <w:rFonts w:ascii="Arial" w:hAnsi="Arial" w:cs="Arial"/>
                <w:sz w:val="24"/>
                <w:szCs w:val="24"/>
                <w:lang w:eastAsia="en-GB"/>
              </w:rPr>
              <w:t xml:space="preserve">is now well established in the Health Board, and the </w:t>
            </w:r>
            <w:r w:rsidRPr="00356F43">
              <w:rPr>
                <w:rFonts w:ascii="Arial" w:eastAsia="Times New Roman" w:hAnsi="Arial" w:cs="Arial"/>
                <w:sz w:val="24"/>
                <w:szCs w:val="24"/>
                <w:lang w:eastAsia="en-GB"/>
              </w:rPr>
              <w:t>Clinical Audit and Effectiveness Team</w:t>
            </w:r>
            <w:r w:rsidRPr="00356F43">
              <w:rPr>
                <w:rFonts w:ascii="Arial" w:hAnsi="Arial" w:cs="Arial"/>
                <w:sz w:val="24"/>
                <w:szCs w:val="24"/>
                <w:lang w:eastAsia="en-GB"/>
              </w:rPr>
              <w:t xml:space="preserve"> have worked hard to ensure most clinical areas are aware of the system and audits are registered with the </w:t>
            </w:r>
            <w:proofErr w:type="spellStart"/>
            <w:r w:rsidRPr="00356F43">
              <w:rPr>
                <w:rFonts w:ascii="Arial" w:hAnsi="Arial" w:cs="Arial"/>
                <w:sz w:val="24"/>
                <w:szCs w:val="24"/>
                <w:lang w:eastAsia="en-GB"/>
              </w:rPr>
              <w:t>AMaT</w:t>
            </w:r>
            <w:proofErr w:type="spellEnd"/>
            <w:r w:rsidRPr="00356F43">
              <w:rPr>
                <w:rFonts w:ascii="Arial" w:hAnsi="Arial" w:cs="Arial"/>
                <w:sz w:val="24"/>
                <w:szCs w:val="24"/>
                <w:lang w:eastAsia="en-GB"/>
              </w:rPr>
              <w:t xml:space="preserve"> system. </w:t>
            </w:r>
          </w:p>
          <w:p w14:paraId="0B36343A" w14:textId="77777777" w:rsidR="00C30631" w:rsidRPr="00C30631" w:rsidRDefault="00C30631" w:rsidP="00C82EDA">
            <w:pPr>
              <w:rPr>
                <w:rFonts w:ascii="Arial" w:hAnsi="Arial" w:cs="Arial"/>
                <w:sz w:val="24"/>
                <w:szCs w:val="24"/>
              </w:rPr>
            </w:pPr>
          </w:p>
          <w:p w14:paraId="46895B22" w14:textId="0BD06212" w:rsidR="008B5525" w:rsidRDefault="00C30631" w:rsidP="00C82EDA">
            <w:pPr>
              <w:rPr>
                <w:rFonts w:ascii="Arial" w:hAnsi="Arial" w:cs="Arial"/>
                <w:sz w:val="24"/>
                <w:szCs w:val="24"/>
              </w:rPr>
            </w:pPr>
            <w:r w:rsidRPr="00C30631">
              <w:rPr>
                <w:rFonts w:ascii="Arial" w:hAnsi="Arial" w:cs="Arial"/>
                <w:sz w:val="24"/>
                <w:szCs w:val="24"/>
              </w:rPr>
              <w:t xml:space="preserve">I would like to thank </w:t>
            </w:r>
            <w:r w:rsidRPr="00C30631">
              <w:rPr>
                <w:rFonts w:ascii="Arial" w:eastAsia="Calibri" w:hAnsi="Arial" w:cs="Arial"/>
                <w:iCs/>
                <w:noProof/>
                <w:sz w:val="24"/>
                <w:szCs w:val="24"/>
                <w:lang w:val="en-US"/>
              </w:rPr>
              <w:t>Sharon Rağbetli</w:t>
            </w:r>
            <w:r>
              <w:rPr>
                <w:rFonts w:ascii="Arial" w:eastAsia="Calibri" w:hAnsi="Arial" w:cs="Arial"/>
                <w:iCs/>
                <w:noProof/>
                <w:sz w:val="24"/>
                <w:szCs w:val="24"/>
                <w:lang w:val="en-US"/>
              </w:rPr>
              <w:t xml:space="preserve">, </w:t>
            </w:r>
            <w:r w:rsidRPr="00C30631">
              <w:rPr>
                <w:rFonts w:ascii="Arial" w:hAnsi="Arial" w:cs="Arial"/>
                <w:sz w:val="24"/>
                <w:szCs w:val="24"/>
              </w:rPr>
              <w:t xml:space="preserve">Clinical Audit and Effectiveness Manager and her team for drawing </w:t>
            </w:r>
            <w:r>
              <w:rPr>
                <w:rFonts w:ascii="Arial" w:hAnsi="Arial" w:cs="Arial"/>
                <w:sz w:val="24"/>
                <w:szCs w:val="24"/>
              </w:rPr>
              <w:t xml:space="preserve">together </w:t>
            </w:r>
            <w:r w:rsidRPr="00C30631">
              <w:rPr>
                <w:rFonts w:ascii="Arial" w:hAnsi="Arial" w:cs="Arial"/>
                <w:sz w:val="24"/>
                <w:szCs w:val="24"/>
              </w:rPr>
              <w:t xml:space="preserve">this report and for working with the various clinical teams to deliver the clinical audit plans. </w:t>
            </w:r>
          </w:p>
          <w:p w14:paraId="7871BBC3" w14:textId="3E3D2BCA" w:rsidR="00C30631" w:rsidRDefault="00C30631" w:rsidP="00C82EDA">
            <w:pPr>
              <w:rPr>
                <w:rFonts w:ascii="Arial" w:hAnsi="Arial" w:cs="Arial"/>
                <w:sz w:val="24"/>
                <w:szCs w:val="24"/>
              </w:rPr>
            </w:pPr>
          </w:p>
          <w:p w14:paraId="4BC5B947" w14:textId="4609128E" w:rsidR="00C30631" w:rsidRPr="00C30631" w:rsidRDefault="00356F43" w:rsidP="00C82EDA">
            <w:pPr>
              <w:rPr>
                <w:rFonts w:ascii="Arial" w:hAnsi="Arial" w:cs="Arial"/>
                <w:b/>
                <w:sz w:val="24"/>
                <w:szCs w:val="24"/>
              </w:rPr>
            </w:pPr>
            <w:r>
              <w:rPr>
                <w:rFonts w:ascii="Arial" w:hAnsi="Arial" w:cs="Arial"/>
                <w:b/>
                <w:sz w:val="24"/>
                <w:szCs w:val="24"/>
              </w:rPr>
              <w:t>Dr</w:t>
            </w:r>
            <w:r w:rsidR="00C30631" w:rsidRPr="00C30631">
              <w:rPr>
                <w:rFonts w:ascii="Arial" w:hAnsi="Arial" w:cs="Arial"/>
                <w:b/>
                <w:sz w:val="24"/>
                <w:szCs w:val="24"/>
              </w:rPr>
              <w:t xml:space="preserve"> Raj Krishnan, </w:t>
            </w:r>
            <w:r w:rsidR="001D65B1">
              <w:rPr>
                <w:rFonts w:ascii="Arial" w:hAnsi="Arial" w:cs="Arial"/>
                <w:b/>
                <w:sz w:val="24"/>
                <w:szCs w:val="24"/>
              </w:rPr>
              <w:t>Acting</w:t>
            </w:r>
            <w:bookmarkStart w:id="0" w:name="_GoBack"/>
            <w:bookmarkEnd w:id="0"/>
            <w:r w:rsidR="00C30631" w:rsidRPr="00C30631">
              <w:rPr>
                <w:rFonts w:ascii="Arial" w:hAnsi="Arial" w:cs="Arial"/>
                <w:b/>
                <w:sz w:val="24"/>
                <w:szCs w:val="24"/>
              </w:rPr>
              <w:t xml:space="preserve"> Executive Medical Director &amp; Chair of the Clinical Outcomes and Effectiveness Group</w:t>
            </w:r>
          </w:p>
          <w:p w14:paraId="4820E175" w14:textId="77777777" w:rsidR="008B5525" w:rsidRDefault="008B5525">
            <w:pPr>
              <w:rPr>
                <w:rFonts w:ascii="Arial" w:hAnsi="Arial" w:cs="Arial"/>
                <w:sz w:val="24"/>
                <w:szCs w:val="24"/>
              </w:rPr>
            </w:pPr>
          </w:p>
          <w:p w14:paraId="3D6F7238" w14:textId="77777777" w:rsidR="00D103ED" w:rsidRDefault="00D103ED">
            <w:pPr>
              <w:rPr>
                <w:rFonts w:ascii="Arial" w:hAnsi="Arial" w:cs="Arial"/>
                <w:sz w:val="24"/>
                <w:szCs w:val="24"/>
              </w:rPr>
            </w:pPr>
          </w:p>
          <w:p w14:paraId="2C33B308" w14:textId="77777777" w:rsidR="00D103ED" w:rsidRDefault="00D103ED">
            <w:pPr>
              <w:rPr>
                <w:rFonts w:ascii="Arial" w:hAnsi="Arial" w:cs="Arial"/>
                <w:sz w:val="24"/>
                <w:szCs w:val="24"/>
              </w:rPr>
            </w:pPr>
          </w:p>
          <w:p w14:paraId="6D9D082A" w14:textId="77777777" w:rsidR="00D103ED" w:rsidRDefault="00D103ED">
            <w:pPr>
              <w:rPr>
                <w:rFonts w:ascii="Arial" w:hAnsi="Arial" w:cs="Arial"/>
                <w:sz w:val="24"/>
                <w:szCs w:val="24"/>
              </w:rPr>
            </w:pPr>
          </w:p>
          <w:p w14:paraId="452B4AFA" w14:textId="77777777" w:rsidR="00D103ED" w:rsidRDefault="00D103ED">
            <w:pPr>
              <w:rPr>
                <w:rFonts w:ascii="Arial" w:hAnsi="Arial" w:cs="Arial"/>
                <w:sz w:val="24"/>
                <w:szCs w:val="24"/>
              </w:rPr>
            </w:pPr>
          </w:p>
          <w:p w14:paraId="6EB5B185" w14:textId="77777777" w:rsidR="00D103ED" w:rsidRDefault="00D103ED">
            <w:pPr>
              <w:rPr>
                <w:rFonts w:ascii="Arial" w:hAnsi="Arial" w:cs="Arial"/>
                <w:sz w:val="24"/>
                <w:szCs w:val="24"/>
              </w:rPr>
            </w:pPr>
          </w:p>
          <w:p w14:paraId="78EB4D32" w14:textId="77777777" w:rsidR="00D103ED" w:rsidRDefault="00D103ED">
            <w:pPr>
              <w:rPr>
                <w:rFonts w:ascii="Arial" w:hAnsi="Arial" w:cs="Arial"/>
                <w:sz w:val="24"/>
                <w:szCs w:val="24"/>
              </w:rPr>
            </w:pPr>
          </w:p>
          <w:p w14:paraId="165AD42C" w14:textId="77777777" w:rsidR="00D103ED" w:rsidRDefault="00D103ED">
            <w:pPr>
              <w:rPr>
                <w:rFonts w:ascii="Arial" w:hAnsi="Arial" w:cs="Arial"/>
                <w:sz w:val="24"/>
                <w:szCs w:val="24"/>
              </w:rPr>
            </w:pPr>
          </w:p>
          <w:p w14:paraId="19C6091F" w14:textId="77777777" w:rsidR="00D103ED" w:rsidRDefault="00D103ED">
            <w:pPr>
              <w:rPr>
                <w:rFonts w:ascii="Arial" w:hAnsi="Arial" w:cs="Arial"/>
                <w:sz w:val="24"/>
                <w:szCs w:val="24"/>
              </w:rPr>
            </w:pPr>
          </w:p>
          <w:p w14:paraId="2FFDBB6A" w14:textId="77777777" w:rsidR="00D103ED" w:rsidRDefault="00D103ED">
            <w:pPr>
              <w:rPr>
                <w:rFonts w:ascii="Arial" w:hAnsi="Arial" w:cs="Arial"/>
                <w:sz w:val="24"/>
                <w:szCs w:val="24"/>
              </w:rPr>
            </w:pPr>
          </w:p>
          <w:p w14:paraId="3BFBE68F" w14:textId="77777777" w:rsidR="00D103ED" w:rsidRDefault="00D103ED">
            <w:pPr>
              <w:rPr>
                <w:rFonts w:ascii="Arial" w:hAnsi="Arial" w:cs="Arial"/>
                <w:sz w:val="24"/>
                <w:szCs w:val="24"/>
              </w:rPr>
            </w:pPr>
          </w:p>
          <w:p w14:paraId="39E3AADD" w14:textId="77777777" w:rsidR="00D103ED" w:rsidRDefault="00D103ED">
            <w:pPr>
              <w:rPr>
                <w:rFonts w:ascii="Arial" w:hAnsi="Arial" w:cs="Arial"/>
                <w:sz w:val="24"/>
                <w:szCs w:val="24"/>
              </w:rPr>
            </w:pPr>
          </w:p>
          <w:p w14:paraId="2C052D3B" w14:textId="77777777" w:rsidR="00D103ED" w:rsidRDefault="00D103ED">
            <w:pPr>
              <w:rPr>
                <w:rFonts w:ascii="Arial" w:hAnsi="Arial" w:cs="Arial"/>
                <w:sz w:val="24"/>
                <w:szCs w:val="24"/>
              </w:rPr>
            </w:pPr>
          </w:p>
          <w:p w14:paraId="1B5AA137" w14:textId="77777777" w:rsidR="00D103ED" w:rsidRDefault="00D103ED">
            <w:pPr>
              <w:rPr>
                <w:rFonts w:ascii="Arial" w:hAnsi="Arial" w:cs="Arial"/>
                <w:sz w:val="24"/>
                <w:szCs w:val="24"/>
              </w:rPr>
            </w:pPr>
          </w:p>
          <w:p w14:paraId="0F3A938B" w14:textId="77777777" w:rsidR="00D103ED" w:rsidRDefault="00D103ED">
            <w:pPr>
              <w:rPr>
                <w:rFonts w:ascii="Arial" w:hAnsi="Arial" w:cs="Arial"/>
                <w:sz w:val="24"/>
                <w:szCs w:val="24"/>
              </w:rPr>
            </w:pPr>
          </w:p>
          <w:p w14:paraId="4FACA69D" w14:textId="77777777" w:rsidR="00D103ED" w:rsidRDefault="00D103ED">
            <w:pPr>
              <w:rPr>
                <w:rFonts w:ascii="Arial" w:hAnsi="Arial" w:cs="Arial"/>
                <w:sz w:val="24"/>
                <w:szCs w:val="24"/>
              </w:rPr>
            </w:pPr>
          </w:p>
          <w:p w14:paraId="3CDE57C1" w14:textId="77777777" w:rsidR="00D103ED" w:rsidRDefault="00D103ED">
            <w:pPr>
              <w:rPr>
                <w:rFonts w:ascii="Arial" w:hAnsi="Arial" w:cs="Arial"/>
                <w:sz w:val="24"/>
                <w:szCs w:val="24"/>
              </w:rPr>
            </w:pPr>
          </w:p>
          <w:p w14:paraId="05EAC802" w14:textId="77777777" w:rsidR="00D103ED" w:rsidRDefault="00D103ED">
            <w:pPr>
              <w:rPr>
                <w:rFonts w:ascii="Arial" w:hAnsi="Arial" w:cs="Arial"/>
                <w:sz w:val="24"/>
                <w:szCs w:val="24"/>
              </w:rPr>
            </w:pPr>
          </w:p>
          <w:p w14:paraId="0E28F773" w14:textId="77777777" w:rsidR="00D103ED" w:rsidRDefault="00D103ED">
            <w:pPr>
              <w:rPr>
                <w:rFonts w:ascii="Arial" w:hAnsi="Arial" w:cs="Arial"/>
                <w:sz w:val="24"/>
                <w:szCs w:val="24"/>
              </w:rPr>
            </w:pPr>
          </w:p>
          <w:p w14:paraId="0A126704" w14:textId="77777777" w:rsidR="00D103ED" w:rsidRDefault="00D103ED">
            <w:pPr>
              <w:rPr>
                <w:rFonts w:ascii="Arial" w:hAnsi="Arial" w:cs="Arial"/>
                <w:sz w:val="24"/>
                <w:szCs w:val="24"/>
              </w:rPr>
            </w:pPr>
          </w:p>
          <w:p w14:paraId="1E7A0BE8" w14:textId="54A99DAA" w:rsidR="00D103ED" w:rsidRPr="008B5525" w:rsidRDefault="00D103ED">
            <w:pPr>
              <w:rPr>
                <w:rFonts w:ascii="Arial" w:hAnsi="Arial" w:cs="Arial"/>
                <w:sz w:val="24"/>
                <w:szCs w:val="24"/>
              </w:rPr>
            </w:pPr>
          </w:p>
        </w:tc>
      </w:tr>
      <w:tr w:rsidR="008B5525" w:rsidRPr="008B5525" w14:paraId="5E81568D" w14:textId="77777777" w:rsidTr="00275108">
        <w:tc>
          <w:tcPr>
            <w:tcW w:w="9498" w:type="dxa"/>
            <w:gridSpan w:val="3"/>
          </w:tcPr>
          <w:p w14:paraId="4864CFB6" w14:textId="77777777" w:rsidR="008B5525" w:rsidRPr="008B5525" w:rsidRDefault="008B5525" w:rsidP="008B5525">
            <w:pPr>
              <w:pStyle w:val="ListParagraph"/>
              <w:numPr>
                <w:ilvl w:val="0"/>
                <w:numId w:val="1"/>
              </w:numPr>
              <w:ind w:left="311" w:hanging="284"/>
              <w:rPr>
                <w:rFonts w:ascii="Arial" w:hAnsi="Arial" w:cs="Arial"/>
                <w:b/>
                <w:sz w:val="32"/>
                <w:szCs w:val="32"/>
              </w:rPr>
            </w:pPr>
            <w:r w:rsidRPr="008B5525">
              <w:rPr>
                <w:rFonts w:ascii="Arial" w:hAnsi="Arial" w:cs="Arial"/>
                <w:b/>
                <w:sz w:val="32"/>
                <w:szCs w:val="32"/>
              </w:rPr>
              <w:lastRenderedPageBreak/>
              <w:t xml:space="preserve"> Report from the Clinical Audit &amp; Effectiveness </w:t>
            </w:r>
            <w:r>
              <w:rPr>
                <w:rFonts w:ascii="Arial" w:hAnsi="Arial" w:cs="Arial"/>
                <w:b/>
                <w:sz w:val="32"/>
                <w:szCs w:val="32"/>
              </w:rPr>
              <w:t>Dept.</w:t>
            </w:r>
          </w:p>
        </w:tc>
      </w:tr>
      <w:tr w:rsidR="008B5525" w:rsidRPr="007B6A82" w14:paraId="5E9C6AFD" w14:textId="77777777" w:rsidTr="00275108">
        <w:tc>
          <w:tcPr>
            <w:tcW w:w="9498" w:type="dxa"/>
            <w:gridSpan w:val="3"/>
          </w:tcPr>
          <w:p w14:paraId="22E24C78" w14:textId="77777777" w:rsidR="008B5525" w:rsidRPr="007B6A82" w:rsidRDefault="008B5525" w:rsidP="008B5525">
            <w:pPr>
              <w:rPr>
                <w:rFonts w:ascii="Arial" w:hAnsi="Arial" w:cs="Arial"/>
                <w:sz w:val="28"/>
                <w:szCs w:val="28"/>
              </w:rPr>
            </w:pPr>
            <w:r w:rsidRPr="007B6A82">
              <w:rPr>
                <w:rFonts w:ascii="Arial" w:hAnsi="Arial" w:cs="Arial"/>
                <w:sz w:val="28"/>
                <w:szCs w:val="28"/>
              </w:rPr>
              <w:t>1.1  Clinical Outcomes &amp; Effectiveness Group (COEG)</w:t>
            </w:r>
          </w:p>
        </w:tc>
      </w:tr>
      <w:tr w:rsidR="008B5525" w:rsidRPr="008B5525" w14:paraId="0EF99EAD" w14:textId="77777777" w:rsidTr="00275108">
        <w:tc>
          <w:tcPr>
            <w:tcW w:w="9498" w:type="dxa"/>
            <w:gridSpan w:val="3"/>
          </w:tcPr>
          <w:p w14:paraId="31C14C1F" w14:textId="77777777" w:rsidR="000C7B36" w:rsidRDefault="000C7B36" w:rsidP="003B6F23">
            <w:pPr>
              <w:tabs>
                <w:tab w:val="left" w:pos="0"/>
              </w:tabs>
              <w:rPr>
                <w:rFonts w:ascii="Arial" w:hAnsi="Arial" w:cs="Arial"/>
                <w:sz w:val="24"/>
                <w:szCs w:val="24"/>
              </w:rPr>
            </w:pPr>
          </w:p>
          <w:p w14:paraId="5F91FD6D" w14:textId="24520328" w:rsidR="003B6F23" w:rsidRDefault="00356F43" w:rsidP="00C82EDA">
            <w:pPr>
              <w:tabs>
                <w:tab w:val="left" w:pos="0"/>
              </w:tabs>
              <w:rPr>
                <w:rFonts w:ascii="Arial" w:hAnsi="Arial" w:cs="Arial"/>
                <w:sz w:val="24"/>
                <w:szCs w:val="24"/>
              </w:rPr>
            </w:pPr>
            <w:r>
              <w:rPr>
                <w:rFonts w:ascii="Arial" w:hAnsi="Arial" w:cs="Arial"/>
                <w:sz w:val="24"/>
                <w:szCs w:val="24"/>
              </w:rPr>
              <w:t>C</w:t>
            </w:r>
            <w:r w:rsidR="003B6F23" w:rsidRPr="00D921DD">
              <w:rPr>
                <w:rFonts w:ascii="Arial" w:hAnsi="Arial" w:cs="Arial"/>
                <w:sz w:val="24"/>
                <w:szCs w:val="24"/>
              </w:rPr>
              <w:t>linical audit provides assurance of compliance with clinical standards, identifies and minimises risk, waste and inefficiencies and improves effectiveness of care and the quality of patient outcomes and experience.</w:t>
            </w:r>
          </w:p>
          <w:p w14:paraId="7EB43954" w14:textId="77777777" w:rsidR="003B6F23" w:rsidRPr="00D921DD" w:rsidRDefault="003B6F23" w:rsidP="00C82EDA">
            <w:pPr>
              <w:tabs>
                <w:tab w:val="left" w:pos="0"/>
              </w:tabs>
              <w:rPr>
                <w:rFonts w:ascii="Arial" w:hAnsi="Arial" w:cs="Arial"/>
                <w:sz w:val="24"/>
                <w:szCs w:val="24"/>
              </w:rPr>
            </w:pPr>
          </w:p>
          <w:p w14:paraId="63083995" w14:textId="6B74371E" w:rsidR="000C7B36" w:rsidRPr="000C7B36" w:rsidRDefault="00A35B9A" w:rsidP="00C82EDA">
            <w:pPr>
              <w:spacing w:after="120"/>
              <w:rPr>
                <w:rFonts w:ascii="Arial" w:hAnsi="Arial" w:cs="Arial"/>
                <w:sz w:val="24"/>
                <w:szCs w:val="24"/>
              </w:rPr>
            </w:pPr>
            <w:r w:rsidRPr="000C7B36">
              <w:rPr>
                <w:rFonts w:ascii="Arial" w:hAnsi="Arial" w:cs="Arial"/>
                <w:sz w:val="24"/>
                <w:szCs w:val="24"/>
              </w:rPr>
              <w:t xml:space="preserve">The Clinical Outcomes &amp; Effectiveness Group (COEG) is a sub-committee to the Patient Safety Group, which </w:t>
            </w:r>
            <w:r w:rsidR="00356F43">
              <w:rPr>
                <w:rFonts w:ascii="Arial" w:hAnsi="Arial" w:cs="Arial"/>
                <w:sz w:val="24"/>
                <w:szCs w:val="24"/>
              </w:rPr>
              <w:t>in turns reports to</w:t>
            </w:r>
            <w:r w:rsidRPr="000C7B36">
              <w:rPr>
                <w:rFonts w:ascii="Arial" w:hAnsi="Arial" w:cs="Arial"/>
                <w:sz w:val="24"/>
                <w:szCs w:val="24"/>
              </w:rPr>
              <w:t xml:space="preserve"> the</w:t>
            </w:r>
            <w:r w:rsidR="00356F43">
              <w:rPr>
                <w:rFonts w:ascii="Arial" w:hAnsi="Arial" w:cs="Arial"/>
                <w:sz w:val="24"/>
                <w:szCs w:val="24"/>
              </w:rPr>
              <w:t xml:space="preserve"> Quality and Safety Committee. Amongst its functions, </w:t>
            </w:r>
            <w:r w:rsidRPr="000C7B36">
              <w:rPr>
                <w:rFonts w:ascii="Arial" w:hAnsi="Arial" w:cs="Arial"/>
                <w:sz w:val="24"/>
                <w:szCs w:val="24"/>
              </w:rPr>
              <w:t>it acts</w:t>
            </w:r>
            <w:r w:rsidRPr="000C7B36">
              <w:rPr>
                <w:rFonts w:ascii="Arial" w:hAnsi="Arial" w:cs="Arial"/>
              </w:rPr>
              <w:t xml:space="preserve"> </w:t>
            </w:r>
            <w:r w:rsidR="002864F7" w:rsidRPr="000C7B36">
              <w:rPr>
                <w:rFonts w:ascii="Arial" w:hAnsi="Arial" w:cs="Arial"/>
                <w:sz w:val="24"/>
                <w:szCs w:val="24"/>
              </w:rPr>
              <w:t>on behalf of the Health Board to</w:t>
            </w:r>
            <w:r w:rsidRPr="000C7B36">
              <w:rPr>
                <w:rFonts w:ascii="Arial" w:hAnsi="Arial" w:cs="Arial"/>
                <w:sz w:val="24"/>
                <w:szCs w:val="24"/>
              </w:rPr>
              <w:t xml:space="preserve"> </w:t>
            </w:r>
            <w:r w:rsidR="000C7B36" w:rsidRPr="000C7B36">
              <w:rPr>
                <w:rFonts w:ascii="Arial" w:hAnsi="Arial" w:cs="Arial"/>
                <w:sz w:val="24"/>
                <w:szCs w:val="24"/>
              </w:rPr>
              <w:t xml:space="preserve">provide assurance that there are appropriate systems in place for the development and monitoring of policy and standards relating to; National and Local Clinical Audits, Mortality Reviews, NICE Guidance (as it applies in Wales) and Health Technology Wales (HTW) reports.  </w:t>
            </w:r>
          </w:p>
          <w:p w14:paraId="4D9602E3" w14:textId="4A538D56" w:rsidR="008B5525" w:rsidRPr="008B5525" w:rsidRDefault="00356F43" w:rsidP="00356F43">
            <w:pPr>
              <w:spacing w:after="120"/>
              <w:rPr>
                <w:rFonts w:ascii="Arial" w:hAnsi="Arial" w:cs="Arial"/>
                <w:sz w:val="24"/>
                <w:szCs w:val="24"/>
              </w:rPr>
            </w:pPr>
            <w:r>
              <w:rPr>
                <w:rFonts w:ascii="Arial" w:hAnsi="Arial" w:cs="Arial"/>
                <w:sz w:val="24"/>
                <w:szCs w:val="24"/>
              </w:rPr>
              <w:t xml:space="preserve">The group identifies, manages and escalates </w:t>
            </w:r>
            <w:r w:rsidRPr="000C7B36">
              <w:rPr>
                <w:rFonts w:ascii="Arial" w:hAnsi="Arial" w:cs="Arial"/>
                <w:sz w:val="24"/>
                <w:szCs w:val="24"/>
              </w:rPr>
              <w:t>to</w:t>
            </w:r>
            <w:r w:rsidR="000C7B36" w:rsidRPr="000C7B36">
              <w:rPr>
                <w:rFonts w:ascii="Arial" w:hAnsi="Arial" w:cs="Arial"/>
                <w:sz w:val="24"/>
                <w:szCs w:val="24"/>
              </w:rPr>
              <w:t xml:space="preserve"> the Quality and Safety Committe</w:t>
            </w:r>
            <w:r>
              <w:rPr>
                <w:rFonts w:ascii="Arial" w:hAnsi="Arial" w:cs="Arial"/>
                <w:sz w:val="24"/>
                <w:szCs w:val="24"/>
              </w:rPr>
              <w:t xml:space="preserve">e via the Patient Safety Group. </w:t>
            </w:r>
          </w:p>
        </w:tc>
      </w:tr>
      <w:tr w:rsidR="008B5525" w:rsidRPr="007B6A82" w14:paraId="22D1E0D3" w14:textId="77777777" w:rsidTr="00275108">
        <w:tc>
          <w:tcPr>
            <w:tcW w:w="9498" w:type="dxa"/>
            <w:gridSpan w:val="3"/>
          </w:tcPr>
          <w:p w14:paraId="19490F05" w14:textId="77777777" w:rsidR="008B5525" w:rsidRPr="007B6A82" w:rsidRDefault="008B5525" w:rsidP="004E27EE">
            <w:pPr>
              <w:rPr>
                <w:rFonts w:ascii="Arial" w:hAnsi="Arial" w:cs="Arial"/>
                <w:sz w:val="28"/>
                <w:szCs w:val="28"/>
              </w:rPr>
            </w:pPr>
            <w:r w:rsidRPr="007B6A82">
              <w:rPr>
                <w:rFonts w:ascii="Arial" w:hAnsi="Arial" w:cs="Arial"/>
                <w:sz w:val="28"/>
                <w:szCs w:val="28"/>
              </w:rPr>
              <w:t xml:space="preserve">1.2  </w:t>
            </w:r>
            <w:r w:rsidRPr="00567033">
              <w:rPr>
                <w:rFonts w:ascii="Arial" w:hAnsi="Arial" w:cs="Arial"/>
                <w:sz w:val="28"/>
                <w:szCs w:val="28"/>
              </w:rPr>
              <w:t xml:space="preserve">Clinical Audit </w:t>
            </w:r>
            <w:r w:rsidR="004E27EE" w:rsidRPr="00567033">
              <w:rPr>
                <w:rFonts w:ascii="Arial" w:hAnsi="Arial" w:cs="Arial"/>
                <w:sz w:val="28"/>
                <w:szCs w:val="28"/>
              </w:rPr>
              <w:t>&amp;</w:t>
            </w:r>
            <w:r w:rsidRPr="00567033">
              <w:rPr>
                <w:rFonts w:ascii="Arial" w:hAnsi="Arial" w:cs="Arial"/>
                <w:sz w:val="28"/>
                <w:szCs w:val="28"/>
              </w:rPr>
              <w:t xml:space="preserve"> Effectiveness Policy</w:t>
            </w:r>
            <w:r w:rsidR="004E27EE">
              <w:rPr>
                <w:rFonts w:ascii="Arial" w:hAnsi="Arial" w:cs="Arial"/>
                <w:sz w:val="28"/>
                <w:szCs w:val="28"/>
              </w:rPr>
              <w:t xml:space="preserve"> – Audit Hierarchy</w:t>
            </w:r>
          </w:p>
        </w:tc>
      </w:tr>
      <w:tr w:rsidR="008B5525" w:rsidRPr="008B5525" w14:paraId="081DE947" w14:textId="77777777" w:rsidTr="00275108">
        <w:tc>
          <w:tcPr>
            <w:tcW w:w="9498" w:type="dxa"/>
            <w:gridSpan w:val="3"/>
          </w:tcPr>
          <w:p w14:paraId="68AAC65B" w14:textId="77777777" w:rsidR="00726BE5" w:rsidRDefault="00726BE5" w:rsidP="00726BE5">
            <w:pPr>
              <w:rPr>
                <w:rFonts w:ascii="Arial" w:hAnsi="Arial" w:cs="Arial"/>
                <w:sz w:val="24"/>
                <w:szCs w:val="24"/>
              </w:rPr>
            </w:pPr>
          </w:p>
          <w:p w14:paraId="7A888ABD" w14:textId="52753A29" w:rsidR="00726BE5" w:rsidRDefault="00726BE5" w:rsidP="00916B32">
            <w:pPr>
              <w:rPr>
                <w:rFonts w:ascii="Arial" w:hAnsi="Arial" w:cs="Arial"/>
                <w:sz w:val="24"/>
                <w:szCs w:val="24"/>
              </w:rPr>
            </w:pPr>
            <w:r>
              <w:rPr>
                <w:rFonts w:ascii="Arial" w:hAnsi="Arial" w:cs="Arial"/>
                <w:sz w:val="24"/>
                <w:szCs w:val="24"/>
              </w:rPr>
              <w:t>The Clinical Audit and Effectiveness Policy</w:t>
            </w:r>
            <w:r w:rsidRPr="00D921DD">
              <w:rPr>
                <w:rFonts w:ascii="Arial" w:hAnsi="Arial" w:cs="Arial"/>
                <w:sz w:val="24"/>
                <w:szCs w:val="24"/>
              </w:rPr>
              <w:t xml:space="preserve"> sets out the local framework for the prioritisation, conduct, delivery and governance of clinical audit, in line with best practice guidance and the requirements of the Health and Care Standards.  It identifies the structures, roles and processes in place to support the Health Board, doctors in training and other healthcare professionals</w:t>
            </w:r>
            <w:r>
              <w:rPr>
                <w:rFonts w:ascii="Arial" w:hAnsi="Arial" w:cs="Arial"/>
                <w:sz w:val="24"/>
                <w:szCs w:val="24"/>
              </w:rPr>
              <w:t xml:space="preserve"> (Fig 1.)</w:t>
            </w:r>
          </w:p>
          <w:p w14:paraId="34195378" w14:textId="77777777" w:rsidR="00D103ED" w:rsidRDefault="00D103ED" w:rsidP="00916B32">
            <w:pPr>
              <w:rPr>
                <w:rFonts w:ascii="Arial" w:hAnsi="Arial" w:cs="Arial"/>
                <w:sz w:val="24"/>
                <w:szCs w:val="24"/>
              </w:rPr>
            </w:pPr>
          </w:p>
          <w:p w14:paraId="2BA10824" w14:textId="1A2969A1" w:rsidR="003B6F23" w:rsidRDefault="004310C7" w:rsidP="00FE296A">
            <w:pPr>
              <w:jc w:val="center"/>
              <w:rPr>
                <w:rFonts w:ascii="Arial" w:hAnsi="Arial" w:cs="Arial"/>
                <w:sz w:val="24"/>
                <w:szCs w:val="24"/>
              </w:rPr>
            </w:pPr>
            <w:r w:rsidRPr="004310C7">
              <w:rPr>
                <w:rFonts w:ascii="Arial" w:hAnsi="Arial" w:cs="Arial"/>
                <w:noProof/>
                <w:sz w:val="24"/>
                <w:szCs w:val="24"/>
                <w:lang w:eastAsia="en-GB"/>
              </w:rPr>
              <w:drawing>
                <wp:inline distT="0" distB="0" distL="0" distR="0" wp14:anchorId="31AB21DB" wp14:editId="70E4F21E">
                  <wp:extent cx="4767943" cy="4245429"/>
                  <wp:effectExtent l="0" t="0" r="0" b="3175"/>
                  <wp:docPr id="5"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12">
                            <a:extLst>
                              <a:ext uri="{BEBA8EAE-BF5A-486C-A8C5-ECC9F3942E4B}">
                                <a14:imgProps xmlns:a14="http://schemas.microsoft.com/office/drawing/2010/main">
                                  <a14:imgLayer r:embed="rId13">
                                    <a14:imgEffect>
                                      <a14:brightnessContrast contrast="-20000"/>
                                    </a14:imgEffect>
                                  </a14:imgLayer>
                                </a14:imgProps>
                              </a:ext>
                              <a:ext uri="{28A0092B-C50C-407E-A947-70E740481C1C}">
                                <a14:useLocalDpi xmlns:a14="http://schemas.microsoft.com/office/drawing/2010/main" val="0"/>
                              </a:ext>
                            </a:extLst>
                          </a:blip>
                          <a:srcRect l="18523" r="18616"/>
                          <a:stretch>
                            <a:fillRect/>
                          </a:stretch>
                        </pic:blipFill>
                        <pic:spPr bwMode="auto">
                          <a:xfrm>
                            <a:off x="0" y="0"/>
                            <a:ext cx="4819474" cy="4291313"/>
                          </a:xfrm>
                          <a:prstGeom prst="rect">
                            <a:avLst/>
                          </a:prstGeom>
                          <a:noFill/>
                          <a:ln>
                            <a:noFill/>
                          </a:ln>
                        </pic:spPr>
                      </pic:pic>
                    </a:graphicData>
                  </a:graphic>
                </wp:inline>
              </w:drawing>
            </w:r>
          </w:p>
          <w:p w14:paraId="5BC2142F" w14:textId="77777777" w:rsidR="00C83601" w:rsidRPr="00EE666A" w:rsidRDefault="00C83601" w:rsidP="00C83601">
            <w:pPr>
              <w:pStyle w:val="BodyText"/>
              <w:spacing w:line="240" w:lineRule="auto"/>
              <w:ind w:left="284"/>
              <w:rPr>
                <w:rFonts w:ascii="Arial" w:hAnsi="Arial" w:cs="Arial"/>
                <w:sz w:val="18"/>
                <w:szCs w:val="18"/>
              </w:rPr>
            </w:pPr>
            <w:r w:rsidRPr="00EE666A">
              <w:rPr>
                <w:rFonts w:ascii="Arial" w:hAnsi="Arial" w:cs="Arial"/>
                <w:sz w:val="18"/>
                <w:szCs w:val="18"/>
              </w:rPr>
              <w:t>Fig 1. Hierarchy of Audit Priorities</w:t>
            </w:r>
          </w:p>
          <w:p w14:paraId="279231B9" w14:textId="566FFF91" w:rsidR="00F62FD5" w:rsidRDefault="00567033" w:rsidP="00916B32">
            <w:pPr>
              <w:tabs>
                <w:tab w:val="left" w:pos="0"/>
              </w:tabs>
              <w:rPr>
                <w:rFonts w:ascii="Arial" w:hAnsi="Arial" w:cs="Arial"/>
                <w:sz w:val="24"/>
                <w:szCs w:val="24"/>
              </w:rPr>
            </w:pPr>
            <w:r w:rsidRPr="00567033">
              <w:rPr>
                <w:rFonts w:ascii="Arial" w:hAnsi="Arial" w:cs="Arial"/>
                <w:b/>
                <w:sz w:val="24"/>
                <w:szCs w:val="24"/>
              </w:rPr>
              <w:lastRenderedPageBreak/>
              <w:t>Level 1</w:t>
            </w:r>
            <w:r>
              <w:rPr>
                <w:rFonts w:ascii="Arial" w:hAnsi="Arial" w:cs="Arial"/>
                <w:sz w:val="24"/>
                <w:szCs w:val="24"/>
              </w:rPr>
              <w:t xml:space="preserve"> - </w:t>
            </w:r>
            <w:r w:rsidR="003B6F23" w:rsidRPr="00D921DD">
              <w:rPr>
                <w:rFonts w:ascii="Arial" w:hAnsi="Arial" w:cs="Arial"/>
                <w:sz w:val="24"/>
                <w:szCs w:val="24"/>
              </w:rPr>
              <w:t xml:space="preserve">The Health Board complies with the Welsh Government </w:t>
            </w:r>
            <w:r w:rsidR="00E7147E">
              <w:rPr>
                <w:rFonts w:ascii="Arial" w:hAnsi="Arial" w:cs="Arial"/>
                <w:sz w:val="24"/>
                <w:szCs w:val="24"/>
              </w:rPr>
              <w:t xml:space="preserve">(WG) </w:t>
            </w:r>
            <w:r w:rsidR="003B6F23" w:rsidRPr="00D921DD">
              <w:rPr>
                <w:rFonts w:ascii="Arial" w:hAnsi="Arial" w:cs="Arial"/>
                <w:sz w:val="24"/>
                <w:szCs w:val="24"/>
              </w:rPr>
              <w:t xml:space="preserve">mandated list of national audits, registries and studies for those topics that are relevant </w:t>
            </w:r>
            <w:r w:rsidR="00E7147E">
              <w:rPr>
                <w:rFonts w:ascii="Arial" w:hAnsi="Arial" w:cs="Arial"/>
                <w:sz w:val="24"/>
                <w:szCs w:val="24"/>
              </w:rPr>
              <w:t>to the services they provide.  Previously t</w:t>
            </w:r>
            <w:r w:rsidR="003B6F23" w:rsidRPr="00D921DD">
              <w:rPr>
                <w:rFonts w:ascii="Arial" w:hAnsi="Arial" w:cs="Arial"/>
                <w:sz w:val="24"/>
                <w:szCs w:val="24"/>
              </w:rPr>
              <w:t xml:space="preserve">he programme of topics </w:t>
            </w:r>
            <w:r w:rsidR="003B6F23">
              <w:rPr>
                <w:rFonts w:ascii="Arial" w:hAnsi="Arial" w:cs="Arial"/>
                <w:sz w:val="24"/>
                <w:szCs w:val="24"/>
              </w:rPr>
              <w:t>was adopted as the Health Board’s only forward Clinical Audit Plan.</w:t>
            </w:r>
            <w:r w:rsidR="003B6F23" w:rsidRPr="00D921DD">
              <w:rPr>
                <w:rFonts w:ascii="Arial" w:hAnsi="Arial" w:cs="Arial"/>
                <w:sz w:val="24"/>
                <w:szCs w:val="24"/>
              </w:rPr>
              <w:t xml:space="preserve"> </w:t>
            </w:r>
          </w:p>
          <w:p w14:paraId="2E8A4380" w14:textId="77777777" w:rsidR="00F62FD5" w:rsidRDefault="00F62FD5" w:rsidP="00916B32">
            <w:pPr>
              <w:tabs>
                <w:tab w:val="left" w:pos="0"/>
              </w:tabs>
              <w:rPr>
                <w:rFonts w:ascii="Arial" w:hAnsi="Arial" w:cs="Arial"/>
                <w:sz w:val="24"/>
                <w:szCs w:val="24"/>
              </w:rPr>
            </w:pPr>
          </w:p>
          <w:p w14:paraId="094C4F4F" w14:textId="60A30166" w:rsidR="003B6F23" w:rsidRDefault="00567033" w:rsidP="00916B32">
            <w:pPr>
              <w:tabs>
                <w:tab w:val="left" w:pos="0"/>
              </w:tabs>
              <w:rPr>
                <w:rFonts w:ascii="Arial" w:hAnsi="Arial" w:cs="Arial"/>
                <w:sz w:val="24"/>
                <w:szCs w:val="24"/>
              </w:rPr>
            </w:pPr>
            <w:r w:rsidRPr="00567033">
              <w:rPr>
                <w:rFonts w:ascii="Arial" w:hAnsi="Arial" w:cs="Arial"/>
                <w:b/>
                <w:sz w:val="24"/>
                <w:szCs w:val="24"/>
              </w:rPr>
              <w:t>Level 2</w:t>
            </w:r>
            <w:r>
              <w:rPr>
                <w:rFonts w:ascii="Arial" w:hAnsi="Arial" w:cs="Arial"/>
                <w:sz w:val="24"/>
                <w:szCs w:val="24"/>
              </w:rPr>
              <w:t xml:space="preserve"> - </w:t>
            </w:r>
            <w:r w:rsidR="001E789C">
              <w:rPr>
                <w:rFonts w:ascii="Arial" w:hAnsi="Arial" w:cs="Arial"/>
                <w:sz w:val="24"/>
                <w:szCs w:val="24"/>
              </w:rPr>
              <w:t>H</w:t>
            </w:r>
            <w:r w:rsidR="00F62FD5">
              <w:rPr>
                <w:rFonts w:ascii="Arial" w:hAnsi="Arial" w:cs="Arial"/>
                <w:sz w:val="24"/>
                <w:szCs w:val="24"/>
              </w:rPr>
              <w:t xml:space="preserve">ealth </w:t>
            </w:r>
            <w:r w:rsidR="001E789C">
              <w:rPr>
                <w:rFonts w:ascii="Arial" w:hAnsi="Arial" w:cs="Arial"/>
                <w:sz w:val="24"/>
                <w:szCs w:val="24"/>
              </w:rPr>
              <w:t>B</w:t>
            </w:r>
            <w:r w:rsidR="00F62FD5">
              <w:rPr>
                <w:rFonts w:ascii="Arial" w:hAnsi="Arial" w:cs="Arial"/>
                <w:sz w:val="24"/>
                <w:szCs w:val="24"/>
              </w:rPr>
              <w:t>oard</w:t>
            </w:r>
            <w:r w:rsidR="001E789C">
              <w:rPr>
                <w:rFonts w:ascii="Arial" w:hAnsi="Arial" w:cs="Arial"/>
                <w:sz w:val="24"/>
                <w:szCs w:val="24"/>
              </w:rPr>
              <w:t xml:space="preserve"> Priority Audit Topics</w:t>
            </w:r>
            <w:r w:rsidR="00F62FD5">
              <w:rPr>
                <w:rFonts w:ascii="Arial" w:hAnsi="Arial" w:cs="Arial"/>
                <w:sz w:val="24"/>
                <w:szCs w:val="24"/>
              </w:rPr>
              <w:t xml:space="preserve"> </w:t>
            </w:r>
            <w:r>
              <w:rPr>
                <w:rFonts w:ascii="Arial" w:hAnsi="Arial" w:cs="Arial"/>
                <w:sz w:val="24"/>
                <w:szCs w:val="24"/>
              </w:rPr>
              <w:t xml:space="preserve">are informed by system risks, adverse patient outcomes or patient safety issues that apply to more than one service group. </w:t>
            </w:r>
          </w:p>
          <w:p w14:paraId="4F8B39F4" w14:textId="77777777" w:rsidR="001E789C" w:rsidRDefault="001E789C" w:rsidP="00916B32">
            <w:pPr>
              <w:tabs>
                <w:tab w:val="left" w:pos="0"/>
              </w:tabs>
              <w:rPr>
                <w:rFonts w:ascii="Arial" w:hAnsi="Arial" w:cs="Arial"/>
                <w:sz w:val="24"/>
                <w:szCs w:val="24"/>
              </w:rPr>
            </w:pPr>
          </w:p>
          <w:p w14:paraId="2B3B1E95" w14:textId="5DEEC952" w:rsidR="003B6F23" w:rsidRDefault="00567033" w:rsidP="00916B32">
            <w:pPr>
              <w:tabs>
                <w:tab w:val="left" w:pos="0"/>
              </w:tabs>
              <w:rPr>
                <w:rFonts w:ascii="Arial" w:hAnsi="Arial" w:cs="Arial"/>
                <w:sz w:val="24"/>
                <w:szCs w:val="24"/>
              </w:rPr>
            </w:pPr>
            <w:r w:rsidRPr="00567033">
              <w:rPr>
                <w:rFonts w:ascii="Arial" w:hAnsi="Arial" w:cs="Arial"/>
                <w:b/>
                <w:sz w:val="24"/>
                <w:szCs w:val="24"/>
              </w:rPr>
              <w:t>Level</w:t>
            </w:r>
            <w:r w:rsidR="00914920">
              <w:rPr>
                <w:rFonts w:ascii="Arial" w:hAnsi="Arial" w:cs="Arial"/>
                <w:b/>
                <w:sz w:val="24"/>
                <w:szCs w:val="24"/>
              </w:rPr>
              <w:t>s</w:t>
            </w:r>
            <w:r w:rsidRPr="00567033">
              <w:rPr>
                <w:rFonts w:ascii="Arial" w:hAnsi="Arial" w:cs="Arial"/>
                <w:b/>
                <w:sz w:val="24"/>
                <w:szCs w:val="24"/>
              </w:rPr>
              <w:t xml:space="preserve"> 3</w:t>
            </w:r>
            <w:r w:rsidR="00914920">
              <w:rPr>
                <w:rFonts w:ascii="Arial" w:hAnsi="Arial" w:cs="Arial"/>
                <w:b/>
                <w:sz w:val="24"/>
                <w:szCs w:val="24"/>
              </w:rPr>
              <w:t xml:space="preserve"> and 4</w:t>
            </w:r>
            <w:r>
              <w:rPr>
                <w:rFonts w:ascii="Arial" w:hAnsi="Arial" w:cs="Arial"/>
                <w:sz w:val="24"/>
                <w:szCs w:val="24"/>
              </w:rPr>
              <w:t xml:space="preserve"> - </w:t>
            </w:r>
            <w:r w:rsidR="003B6F23" w:rsidRPr="00D921DD">
              <w:rPr>
                <w:rFonts w:ascii="Arial" w:hAnsi="Arial" w:cs="Arial"/>
                <w:sz w:val="24"/>
                <w:szCs w:val="24"/>
              </w:rPr>
              <w:t xml:space="preserve">Service Delivery Group </w:t>
            </w:r>
            <w:r w:rsidR="00D36A69">
              <w:rPr>
                <w:rFonts w:ascii="Arial" w:hAnsi="Arial" w:cs="Arial"/>
                <w:sz w:val="24"/>
                <w:szCs w:val="24"/>
              </w:rPr>
              <w:t xml:space="preserve">and Department Levels </w:t>
            </w:r>
            <w:r>
              <w:rPr>
                <w:rFonts w:ascii="Arial" w:hAnsi="Arial" w:cs="Arial"/>
                <w:sz w:val="24"/>
                <w:szCs w:val="24"/>
              </w:rPr>
              <w:t>are</w:t>
            </w:r>
            <w:r w:rsidR="00F62FD5">
              <w:rPr>
                <w:rFonts w:ascii="Arial" w:hAnsi="Arial" w:cs="Arial"/>
                <w:sz w:val="24"/>
                <w:szCs w:val="24"/>
              </w:rPr>
              <w:t xml:space="preserve"> </w:t>
            </w:r>
            <w:r w:rsidR="003B6F23" w:rsidRPr="00D921DD">
              <w:rPr>
                <w:rFonts w:ascii="Arial" w:hAnsi="Arial" w:cs="Arial"/>
                <w:sz w:val="24"/>
                <w:szCs w:val="24"/>
              </w:rPr>
              <w:t xml:space="preserve">informed by </w:t>
            </w:r>
            <w:r>
              <w:rPr>
                <w:rFonts w:ascii="Arial" w:hAnsi="Arial" w:cs="Arial"/>
                <w:sz w:val="24"/>
                <w:szCs w:val="24"/>
              </w:rPr>
              <w:t xml:space="preserve">service group risk register, </w:t>
            </w:r>
            <w:r w:rsidR="003B6F23" w:rsidRPr="00D921DD">
              <w:rPr>
                <w:rFonts w:ascii="Arial" w:hAnsi="Arial" w:cs="Arial"/>
                <w:sz w:val="24"/>
                <w:szCs w:val="24"/>
              </w:rPr>
              <w:t>national audits, NICE guidance, themes generated via concerns and redress processes</w:t>
            </w:r>
            <w:r w:rsidR="00E7147E">
              <w:rPr>
                <w:rFonts w:ascii="Arial" w:hAnsi="Arial" w:cs="Arial"/>
                <w:sz w:val="24"/>
                <w:szCs w:val="24"/>
              </w:rPr>
              <w:t>.</w:t>
            </w:r>
            <w:r w:rsidR="003B6F23" w:rsidRPr="00D921DD">
              <w:rPr>
                <w:rFonts w:ascii="Arial" w:hAnsi="Arial" w:cs="Arial"/>
                <w:sz w:val="24"/>
                <w:szCs w:val="24"/>
              </w:rPr>
              <w:t xml:space="preserve"> </w:t>
            </w:r>
          </w:p>
          <w:p w14:paraId="161104E9" w14:textId="77777777" w:rsidR="00726BE5" w:rsidRDefault="00726BE5" w:rsidP="00916B32">
            <w:pPr>
              <w:tabs>
                <w:tab w:val="left" w:pos="0"/>
              </w:tabs>
              <w:rPr>
                <w:rFonts w:ascii="Arial" w:hAnsi="Arial" w:cs="Arial"/>
                <w:sz w:val="24"/>
                <w:szCs w:val="24"/>
              </w:rPr>
            </w:pPr>
          </w:p>
          <w:p w14:paraId="6DBA2E91" w14:textId="26B101B2" w:rsidR="003B6F23" w:rsidRDefault="00567033" w:rsidP="00916B32">
            <w:pPr>
              <w:tabs>
                <w:tab w:val="left" w:pos="0"/>
              </w:tabs>
              <w:rPr>
                <w:rFonts w:ascii="Arial" w:hAnsi="Arial" w:cs="Arial"/>
                <w:sz w:val="24"/>
                <w:szCs w:val="24"/>
              </w:rPr>
            </w:pPr>
            <w:r>
              <w:rPr>
                <w:rFonts w:ascii="Arial" w:hAnsi="Arial" w:cs="Arial"/>
                <w:sz w:val="24"/>
                <w:szCs w:val="24"/>
              </w:rPr>
              <w:t xml:space="preserve">It is recognised that emerging issues may require conducting unplanned audits during the course of the year. </w:t>
            </w:r>
          </w:p>
          <w:p w14:paraId="6F9ADD0F" w14:textId="77777777" w:rsidR="00567033" w:rsidRPr="00D921DD" w:rsidRDefault="00567033" w:rsidP="00916B32">
            <w:pPr>
              <w:tabs>
                <w:tab w:val="left" w:pos="0"/>
              </w:tabs>
              <w:rPr>
                <w:rFonts w:ascii="Arial" w:hAnsi="Arial" w:cs="Arial"/>
                <w:sz w:val="24"/>
                <w:szCs w:val="24"/>
              </w:rPr>
            </w:pPr>
          </w:p>
          <w:p w14:paraId="1A9966B1" w14:textId="77777777" w:rsidR="008B5525" w:rsidRDefault="003B6F23" w:rsidP="00916B32">
            <w:pPr>
              <w:rPr>
                <w:rFonts w:ascii="Arial" w:hAnsi="Arial" w:cs="Arial"/>
                <w:sz w:val="24"/>
                <w:szCs w:val="24"/>
              </w:rPr>
            </w:pPr>
            <w:r w:rsidRPr="00D921DD">
              <w:rPr>
                <w:rFonts w:ascii="Arial" w:hAnsi="Arial" w:cs="Arial"/>
                <w:sz w:val="24"/>
                <w:szCs w:val="24"/>
              </w:rPr>
              <w:t>As an improvement and assurance process, clinical audit supports SBUHB staff to embrace the Health Board’s values framework, specifically “Working Together” and “Always Improving”.</w:t>
            </w:r>
          </w:p>
          <w:p w14:paraId="0A054B14" w14:textId="77777777" w:rsidR="00D22604" w:rsidRPr="008B5525" w:rsidRDefault="00D22604" w:rsidP="00726BE5">
            <w:pPr>
              <w:rPr>
                <w:rFonts w:ascii="Arial" w:hAnsi="Arial" w:cs="Arial"/>
                <w:sz w:val="24"/>
                <w:szCs w:val="24"/>
              </w:rPr>
            </w:pPr>
          </w:p>
        </w:tc>
      </w:tr>
      <w:tr w:rsidR="008B5525" w:rsidRPr="008B5525" w14:paraId="367DE369" w14:textId="77777777" w:rsidTr="00275108">
        <w:tc>
          <w:tcPr>
            <w:tcW w:w="9498" w:type="dxa"/>
            <w:gridSpan w:val="3"/>
          </w:tcPr>
          <w:p w14:paraId="7E8B064E" w14:textId="77777777" w:rsidR="008B5525" w:rsidRPr="008B5525" w:rsidRDefault="008B5525" w:rsidP="008B5525">
            <w:pPr>
              <w:pStyle w:val="ListParagraph"/>
              <w:numPr>
                <w:ilvl w:val="0"/>
                <w:numId w:val="1"/>
              </w:numPr>
              <w:ind w:left="311" w:hanging="311"/>
              <w:rPr>
                <w:rFonts w:ascii="Arial" w:hAnsi="Arial" w:cs="Arial"/>
                <w:b/>
                <w:sz w:val="32"/>
                <w:szCs w:val="32"/>
              </w:rPr>
            </w:pPr>
            <w:r w:rsidRPr="008B5525">
              <w:rPr>
                <w:rFonts w:ascii="Arial" w:hAnsi="Arial" w:cs="Arial"/>
                <w:b/>
                <w:sz w:val="32"/>
                <w:szCs w:val="32"/>
              </w:rPr>
              <w:lastRenderedPageBreak/>
              <w:t xml:space="preserve"> </w:t>
            </w:r>
            <w:r w:rsidRPr="007C58D5">
              <w:rPr>
                <w:rFonts w:ascii="Arial" w:hAnsi="Arial" w:cs="Arial"/>
                <w:b/>
                <w:sz w:val="32"/>
                <w:szCs w:val="32"/>
              </w:rPr>
              <w:t>Activity</w:t>
            </w:r>
          </w:p>
        </w:tc>
      </w:tr>
      <w:tr w:rsidR="0049576C" w:rsidRPr="008B5525" w14:paraId="06843E68" w14:textId="77777777" w:rsidTr="00275108">
        <w:tc>
          <w:tcPr>
            <w:tcW w:w="9498" w:type="dxa"/>
            <w:gridSpan w:val="3"/>
          </w:tcPr>
          <w:p w14:paraId="689E8769" w14:textId="77777777" w:rsidR="0049576C" w:rsidRDefault="0049576C" w:rsidP="00916B32">
            <w:pPr>
              <w:rPr>
                <w:rFonts w:ascii="Arial" w:hAnsi="Arial" w:cs="Arial"/>
                <w:sz w:val="28"/>
                <w:szCs w:val="28"/>
              </w:rPr>
            </w:pPr>
            <w:r>
              <w:rPr>
                <w:rFonts w:ascii="Arial" w:hAnsi="Arial" w:cs="Arial"/>
                <w:sz w:val="28"/>
                <w:szCs w:val="28"/>
              </w:rPr>
              <w:t>2.1  Audit Management and Tracking (</w:t>
            </w:r>
            <w:proofErr w:type="spellStart"/>
            <w:r>
              <w:rPr>
                <w:rFonts w:ascii="Arial" w:hAnsi="Arial" w:cs="Arial"/>
                <w:sz w:val="28"/>
                <w:szCs w:val="28"/>
              </w:rPr>
              <w:t>AMaT</w:t>
            </w:r>
            <w:proofErr w:type="spellEnd"/>
            <w:r>
              <w:rPr>
                <w:rFonts w:ascii="Arial" w:hAnsi="Arial" w:cs="Arial"/>
                <w:sz w:val="28"/>
                <w:szCs w:val="28"/>
              </w:rPr>
              <w:t>) System</w:t>
            </w:r>
          </w:p>
          <w:p w14:paraId="1B96210C" w14:textId="77777777" w:rsidR="0049576C" w:rsidRDefault="0049576C" w:rsidP="00916B32">
            <w:pPr>
              <w:rPr>
                <w:rFonts w:ascii="Arial" w:hAnsi="Arial" w:cs="Arial"/>
                <w:sz w:val="28"/>
                <w:szCs w:val="28"/>
              </w:rPr>
            </w:pPr>
          </w:p>
          <w:p w14:paraId="326D5DFF" w14:textId="13C3E0D1" w:rsidR="0049576C" w:rsidRDefault="0049576C" w:rsidP="007C58D5">
            <w:pPr>
              <w:rPr>
                <w:rFonts w:ascii="Arial" w:hAnsi="Arial" w:cs="Arial"/>
                <w:sz w:val="24"/>
                <w:szCs w:val="24"/>
              </w:rPr>
            </w:pPr>
            <w:r>
              <w:rPr>
                <w:rFonts w:ascii="Arial" w:hAnsi="Arial" w:cs="Arial"/>
                <w:sz w:val="24"/>
                <w:szCs w:val="24"/>
              </w:rPr>
              <w:t>The Audit Management and Tracking (</w:t>
            </w:r>
            <w:proofErr w:type="spellStart"/>
            <w:r>
              <w:rPr>
                <w:rFonts w:ascii="Arial" w:hAnsi="Arial" w:cs="Arial"/>
                <w:sz w:val="24"/>
                <w:szCs w:val="24"/>
              </w:rPr>
              <w:t>AMaT</w:t>
            </w:r>
            <w:proofErr w:type="spellEnd"/>
            <w:r>
              <w:rPr>
                <w:rFonts w:ascii="Arial" w:hAnsi="Arial" w:cs="Arial"/>
                <w:sz w:val="24"/>
                <w:szCs w:val="24"/>
              </w:rPr>
              <w:t xml:space="preserve">) system was secured at no cost for a two year period following a successful bid to Health Technology Wales.  Following a period of training, access to the relevant modules was provided in March 2022.  </w:t>
            </w:r>
            <w:r w:rsidR="007C58D5">
              <w:rPr>
                <w:rFonts w:ascii="Arial" w:hAnsi="Arial" w:cs="Arial"/>
                <w:sz w:val="24"/>
                <w:szCs w:val="24"/>
              </w:rPr>
              <w:t xml:space="preserve">Testing of the system in SBUHB identified some technical issues that required Digital Healthcare Wales (DHCW) to address and the system became fully operational in May 2023. </w:t>
            </w:r>
          </w:p>
          <w:p w14:paraId="73788567" w14:textId="77777777" w:rsidR="007C58D5" w:rsidRDefault="007C58D5" w:rsidP="007C58D5">
            <w:pPr>
              <w:rPr>
                <w:rFonts w:ascii="Arial" w:hAnsi="Arial" w:cs="Arial"/>
                <w:sz w:val="24"/>
                <w:szCs w:val="24"/>
              </w:rPr>
            </w:pPr>
          </w:p>
          <w:p w14:paraId="48B598F3" w14:textId="24CB1A85" w:rsidR="0049576C" w:rsidRDefault="0049576C" w:rsidP="007C58D5">
            <w:pPr>
              <w:rPr>
                <w:rFonts w:ascii="Arial" w:hAnsi="Arial" w:cs="Arial"/>
                <w:sz w:val="24"/>
                <w:szCs w:val="24"/>
              </w:rPr>
            </w:pPr>
            <w:r>
              <w:rPr>
                <w:rFonts w:ascii="Arial" w:hAnsi="Arial" w:cs="Arial"/>
                <w:sz w:val="24"/>
                <w:szCs w:val="24"/>
              </w:rPr>
              <w:t xml:space="preserve">SBUHB is the only Health Board in the UK to have successfully implemented single sign-on with </w:t>
            </w:r>
            <w:proofErr w:type="spellStart"/>
            <w:r>
              <w:rPr>
                <w:rFonts w:ascii="Arial" w:hAnsi="Arial" w:cs="Arial"/>
                <w:sz w:val="24"/>
                <w:szCs w:val="24"/>
              </w:rPr>
              <w:t>AMaT</w:t>
            </w:r>
            <w:proofErr w:type="spellEnd"/>
            <w:r>
              <w:rPr>
                <w:rFonts w:ascii="Arial" w:hAnsi="Arial" w:cs="Arial"/>
                <w:sz w:val="24"/>
                <w:szCs w:val="24"/>
              </w:rPr>
              <w:t xml:space="preserve"> and currently hosts the largest number of audits and audit cases on the system in Wales.  </w:t>
            </w:r>
          </w:p>
          <w:p w14:paraId="79B98614" w14:textId="77777777" w:rsidR="0049576C" w:rsidRDefault="0049576C" w:rsidP="0049576C">
            <w:pPr>
              <w:rPr>
                <w:rFonts w:ascii="Arial" w:hAnsi="Arial" w:cs="Arial"/>
                <w:sz w:val="24"/>
                <w:szCs w:val="24"/>
              </w:rPr>
            </w:pPr>
          </w:p>
          <w:p w14:paraId="5D59AB5E" w14:textId="77777777" w:rsidR="0049576C" w:rsidRDefault="0049576C" w:rsidP="0049576C">
            <w:pPr>
              <w:rPr>
                <w:rFonts w:ascii="Arial" w:hAnsi="Arial" w:cs="Arial"/>
                <w:sz w:val="24"/>
                <w:szCs w:val="24"/>
              </w:rPr>
            </w:pPr>
            <w:r>
              <w:rPr>
                <w:rFonts w:ascii="Arial" w:hAnsi="Arial" w:cs="Arial"/>
                <w:sz w:val="24"/>
                <w:szCs w:val="24"/>
              </w:rPr>
              <w:t xml:space="preserve">Use of </w:t>
            </w:r>
            <w:proofErr w:type="spellStart"/>
            <w:r>
              <w:rPr>
                <w:rFonts w:ascii="Arial" w:hAnsi="Arial" w:cs="Arial"/>
                <w:sz w:val="24"/>
                <w:szCs w:val="24"/>
              </w:rPr>
              <w:t>AMaT</w:t>
            </w:r>
            <w:proofErr w:type="spellEnd"/>
            <w:r>
              <w:rPr>
                <w:rFonts w:ascii="Arial" w:hAnsi="Arial" w:cs="Arial"/>
                <w:sz w:val="24"/>
                <w:szCs w:val="24"/>
              </w:rPr>
              <w:t xml:space="preserve"> is integral to the successful monitoring of audit activities, outcomes and actions and therefore positive user experience is key.</w:t>
            </w:r>
          </w:p>
          <w:p w14:paraId="4112BA5C" w14:textId="24BDACAD" w:rsidR="0049576C" w:rsidRDefault="0049576C" w:rsidP="00916B32">
            <w:pPr>
              <w:rPr>
                <w:rFonts w:ascii="Arial" w:hAnsi="Arial" w:cs="Arial"/>
                <w:sz w:val="28"/>
                <w:szCs w:val="28"/>
              </w:rPr>
            </w:pPr>
          </w:p>
        </w:tc>
      </w:tr>
      <w:tr w:rsidR="008B5525" w:rsidRPr="008B5525" w14:paraId="74849B31" w14:textId="77777777" w:rsidTr="00275108">
        <w:tc>
          <w:tcPr>
            <w:tcW w:w="9498" w:type="dxa"/>
            <w:gridSpan w:val="3"/>
          </w:tcPr>
          <w:p w14:paraId="1689FD67" w14:textId="541029F6" w:rsidR="008B5525" w:rsidRPr="004C6789" w:rsidRDefault="0049576C" w:rsidP="00916B32">
            <w:pPr>
              <w:rPr>
                <w:rFonts w:ascii="Arial" w:hAnsi="Arial" w:cs="Arial"/>
                <w:sz w:val="28"/>
                <w:szCs w:val="28"/>
              </w:rPr>
            </w:pPr>
            <w:r>
              <w:rPr>
                <w:rFonts w:ascii="Arial" w:hAnsi="Arial" w:cs="Arial"/>
                <w:sz w:val="28"/>
                <w:szCs w:val="28"/>
              </w:rPr>
              <w:t>2.2</w:t>
            </w:r>
            <w:r w:rsidR="000D659B" w:rsidRPr="004C6789">
              <w:rPr>
                <w:rFonts w:ascii="Arial" w:hAnsi="Arial" w:cs="Arial"/>
                <w:sz w:val="28"/>
                <w:szCs w:val="28"/>
              </w:rPr>
              <w:t xml:space="preserve">  Explaining figures</w:t>
            </w:r>
          </w:p>
          <w:p w14:paraId="46CB0C1E" w14:textId="77777777" w:rsidR="000D659B" w:rsidRDefault="000D659B" w:rsidP="00916B32">
            <w:pPr>
              <w:rPr>
                <w:rFonts w:ascii="Arial" w:hAnsi="Arial" w:cs="Arial"/>
                <w:sz w:val="24"/>
                <w:szCs w:val="24"/>
              </w:rPr>
            </w:pPr>
          </w:p>
          <w:p w14:paraId="769CC179" w14:textId="3E414FBE" w:rsidR="000D659B" w:rsidRDefault="000D659B" w:rsidP="00916B32">
            <w:pPr>
              <w:rPr>
                <w:rFonts w:ascii="Arial" w:hAnsi="Arial" w:cs="Arial"/>
                <w:sz w:val="24"/>
                <w:szCs w:val="24"/>
              </w:rPr>
            </w:pPr>
            <w:r>
              <w:rPr>
                <w:rFonts w:ascii="Arial" w:hAnsi="Arial" w:cs="Arial"/>
                <w:sz w:val="24"/>
                <w:szCs w:val="24"/>
              </w:rPr>
              <w:t>The figures presented in the following</w:t>
            </w:r>
            <w:r w:rsidR="006C7526">
              <w:rPr>
                <w:rFonts w:ascii="Arial" w:hAnsi="Arial" w:cs="Arial"/>
                <w:sz w:val="24"/>
                <w:szCs w:val="24"/>
              </w:rPr>
              <w:t xml:space="preserve"> section and within the report we</w:t>
            </w:r>
            <w:r>
              <w:rPr>
                <w:rFonts w:ascii="Arial" w:hAnsi="Arial" w:cs="Arial"/>
                <w:sz w:val="24"/>
                <w:szCs w:val="24"/>
              </w:rPr>
              <w:t xml:space="preserve">re </w:t>
            </w:r>
            <w:r w:rsidR="006C7526">
              <w:rPr>
                <w:rFonts w:ascii="Arial" w:hAnsi="Arial" w:cs="Arial"/>
                <w:sz w:val="24"/>
                <w:szCs w:val="24"/>
              </w:rPr>
              <w:t xml:space="preserve">taken </w:t>
            </w:r>
            <w:r>
              <w:rPr>
                <w:rFonts w:ascii="Arial" w:hAnsi="Arial" w:cs="Arial"/>
                <w:sz w:val="24"/>
                <w:szCs w:val="24"/>
              </w:rPr>
              <w:t>from the Audit Management and Tracking (</w:t>
            </w:r>
            <w:proofErr w:type="spellStart"/>
            <w:r>
              <w:rPr>
                <w:rFonts w:ascii="Arial" w:hAnsi="Arial" w:cs="Arial"/>
                <w:sz w:val="24"/>
                <w:szCs w:val="24"/>
              </w:rPr>
              <w:t>AMaT</w:t>
            </w:r>
            <w:proofErr w:type="spellEnd"/>
            <w:r>
              <w:rPr>
                <w:rFonts w:ascii="Arial" w:hAnsi="Arial" w:cs="Arial"/>
                <w:sz w:val="24"/>
                <w:szCs w:val="24"/>
              </w:rPr>
              <w:t>) system</w:t>
            </w:r>
            <w:r w:rsidR="008A5621">
              <w:rPr>
                <w:rFonts w:ascii="Arial" w:hAnsi="Arial" w:cs="Arial"/>
                <w:sz w:val="24"/>
                <w:szCs w:val="24"/>
              </w:rPr>
              <w:t xml:space="preserve"> and relate only to Levels 3, 4 and 5</w:t>
            </w:r>
            <w:r w:rsidR="0049576C">
              <w:rPr>
                <w:rFonts w:ascii="Arial" w:hAnsi="Arial" w:cs="Arial"/>
                <w:sz w:val="24"/>
                <w:szCs w:val="24"/>
              </w:rPr>
              <w:t xml:space="preserve"> of the Audit Hierarchy</w:t>
            </w:r>
            <w:r w:rsidR="008A5621">
              <w:rPr>
                <w:rFonts w:ascii="Arial" w:hAnsi="Arial" w:cs="Arial"/>
                <w:sz w:val="24"/>
                <w:szCs w:val="24"/>
              </w:rPr>
              <w:t>.</w:t>
            </w:r>
          </w:p>
          <w:p w14:paraId="18E4ADD7" w14:textId="77777777" w:rsidR="000D659B" w:rsidRDefault="000D659B" w:rsidP="00916B32">
            <w:pPr>
              <w:rPr>
                <w:rFonts w:ascii="Arial" w:hAnsi="Arial" w:cs="Arial"/>
                <w:sz w:val="24"/>
                <w:szCs w:val="24"/>
              </w:rPr>
            </w:pPr>
          </w:p>
          <w:p w14:paraId="17EDCCAD" w14:textId="77777777" w:rsidR="000D659B" w:rsidRDefault="00E8337C" w:rsidP="00916B32">
            <w:pPr>
              <w:rPr>
                <w:rFonts w:ascii="Arial" w:hAnsi="Arial" w:cs="Arial"/>
                <w:sz w:val="24"/>
                <w:szCs w:val="24"/>
              </w:rPr>
            </w:pPr>
            <w:r>
              <w:rPr>
                <w:rFonts w:ascii="Arial" w:hAnsi="Arial" w:cs="Arial"/>
                <w:sz w:val="24"/>
                <w:szCs w:val="24"/>
              </w:rPr>
              <w:t>The figures that follow are based on details provided for planned audit and improvement activities for the period 1</w:t>
            </w:r>
            <w:r w:rsidRPr="00E8337C">
              <w:rPr>
                <w:rFonts w:ascii="Arial" w:hAnsi="Arial" w:cs="Arial"/>
                <w:sz w:val="24"/>
                <w:szCs w:val="24"/>
                <w:vertAlign w:val="superscript"/>
              </w:rPr>
              <w:t>st</w:t>
            </w:r>
            <w:r>
              <w:rPr>
                <w:rFonts w:ascii="Arial" w:hAnsi="Arial" w:cs="Arial"/>
                <w:sz w:val="24"/>
                <w:szCs w:val="24"/>
              </w:rPr>
              <w:t xml:space="preserve"> April 2022 to 31</w:t>
            </w:r>
            <w:r w:rsidRPr="00E8337C">
              <w:rPr>
                <w:rFonts w:ascii="Arial" w:hAnsi="Arial" w:cs="Arial"/>
                <w:sz w:val="24"/>
                <w:szCs w:val="24"/>
                <w:vertAlign w:val="superscript"/>
              </w:rPr>
              <w:t>st</w:t>
            </w:r>
            <w:r>
              <w:rPr>
                <w:rFonts w:ascii="Arial" w:hAnsi="Arial" w:cs="Arial"/>
                <w:sz w:val="24"/>
                <w:szCs w:val="24"/>
              </w:rPr>
              <w:t xml:space="preserve"> March 2023.</w:t>
            </w:r>
          </w:p>
          <w:p w14:paraId="18D1CBD6" w14:textId="77777777" w:rsidR="000D659B" w:rsidRDefault="000D659B" w:rsidP="00916B32">
            <w:pPr>
              <w:rPr>
                <w:rFonts w:ascii="Arial" w:hAnsi="Arial" w:cs="Arial"/>
                <w:sz w:val="24"/>
                <w:szCs w:val="24"/>
              </w:rPr>
            </w:pPr>
          </w:p>
          <w:p w14:paraId="37CF8DB6" w14:textId="109ADD29" w:rsidR="00FE296A" w:rsidRDefault="00E8337C" w:rsidP="00916B32">
            <w:pPr>
              <w:rPr>
                <w:rFonts w:ascii="Arial" w:hAnsi="Arial" w:cs="Arial"/>
                <w:sz w:val="24"/>
                <w:szCs w:val="24"/>
              </w:rPr>
            </w:pPr>
            <w:r>
              <w:rPr>
                <w:rFonts w:ascii="Arial" w:hAnsi="Arial" w:cs="Arial"/>
                <w:sz w:val="24"/>
                <w:szCs w:val="24"/>
              </w:rPr>
              <w:t xml:space="preserve">Given </w:t>
            </w:r>
            <w:r w:rsidR="00A420BC">
              <w:rPr>
                <w:rFonts w:ascii="Arial" w:hAnsi="Arial" w:cs="Arial"/>
                <w:sz w:val="24"/>
                <w:szCs w:val="24"/>
              </w:rPr>
              <w:t xml:space="preserve">the changes to services and </w:t>
            </w:r>
            <w:r>
              <w:rPr>
                <w:rFonts w:ascii="Arial" w:hAnsi="Arial" w:cs="Arial"/>
                <w:sz w:val="24"/>
                <w:szCs w:val="24"/>
              </w:rPr>
              <w:t xml:space="preserve">that the </w:t>
            </w:r>
            <w:proofErr w:type="spellStart"/>
            <w:r>
              <w:rPr>
                <w:rFonts w:ascii="Arial" w:hAnsi="Arial" w:cs="Arial"/>
                <w:sz w:val="24"/>
                <w:szCs w:val="24"/>
              </w:rPr>
              <w:t>AMaT</w:t>
            </w:r>
            <w:proofErr w:type="spellEnd"/>
            <w:r>
              <w:rPr>
                <w:rFonts w:ascii="Arial" w:hAnsi="Arial" w:cs="Arial"/>
                <w:sz w:val="24"/>
                <w:szCs w:val="24"/>
              </w:rPr>
              <w:t xml:space="preserve"> system is new to the organisation, no comparative data will be provided</w:t>
            </w:r>
            <w:r w:rsidR="00A420BC">
              <w:rPr>
                <w:rFonts w:ascii="Arial" w:hAnsi="Arial" w:cs="Arial"/>
                <w:sz w:val="24"/>
                <w:szCs w:val="24"/>
              </w:rPr>
              <w:t xml:space="preserve"> at Service Group or department level</w:t>
            </w:r>
            <w:r w:rsidR="006C7526">
              <w:rPr>
                <w:rFonts w:ascii="Arial" w:hAnsi="Arial" w:cs="Arial"/>
                <w:sz w:val="24"/>
                <w:szCs w:val="24"/>
              </w:rPr>
              <w:t>.</w:t>
            </w:r>
          </w:p>
          <w:p w14:paraId="29710E97" w14:textId="71496F0D" w:rsidR="00FE296A" w:rsidRDefault="00FE296A" w:rsidP="00916B32">
            <w:pPr>
              <w:rPr>
                <w:rFonts w:ascii="Arial" w:hAnsi="Arial" w:cs="Arial"/>
                <w:sz w:val="24"/>
                <w:szCs w:val="24"/>
              </w:rPr>
            </w:pPr>
          </w:p>
          <w:p w14:paraId="29362868" w14:textId="77777777" w:rsidR="00FE296A" w:rsidRDefault="00FE296A" w:rsidP="00916B32">
            <w:pPr>
              <w:rPr>
                <w:rFonts w:ascii="Arial" w:hAnsi="Arial" w:cs="Arial"/>
                <w:sz w:val="24"/>
                <w:szCs w:val="24"/>
              </w:rPr>
            </w:pPr>
          </w:p>
          <w:p w14:paraId="76675068" w14:textId="37FFB78C" w:rsidR="0049576C" w:rsidRPr="008B5525" w:rsidRDefault="0049576C" w:rsidP="00916B32">
            <w:pPr>
              <w:rPr>
                <w:rFonts w:ascii="Arial" w:hAnsi="Arial" w:cs="Arial"/>
                <w:sz w:val="24"/>
                <w:szCs w:val="24"/>
              </w:rPr>
            </w:pPr>
          </w:p>
        </w:tc>
      </w:tr>
      <w:tr w:rsidR="008B5525" w:rsidRPr="008B5525" w14:paraId="425F0AEC" w14:textId="77777777" w:rsidTr="00275108">
        <w:tc>
          <w:tcPr>
            <w:tcW w:w="9498" w:type="dxa"/>
            <w:gridSpan w:val="3"/>
          </w:tcPr>
          <w:p w14:paraId="1E4298EB" w14:textId="453319B8" w:rsidR="008B5525" w:rsidRPr="007B6A82" w:rsidRDefault="000D659B">
            <w:pPr>
              <w:rPr>
                <w:rFonts w:ascii="Arial" w:hAnsi="Arial" w:cs="Arial"/>
                <w:sz w:val="28"/>
                <w:szCs w:val="28"/>
              </w:rPr>
            </w:pPr>
            <w:r w:rsidRPr="007B6A82">
              <w:rPr>
                <w:rFonts w:ascii="Arial" w:hAnsi="Arial" w:cs="Arial"/>
                <w:sz w:val="28"/>
                <w:szCs w:val="28"/>
              </w:rPr>
              <w:lastRenderedPageBreak/>
              <w:t>2.</w:t>
            </w:r>
            <w:r w:rsidR="00F2796B">
              <w:rPr>
                <w:rFonts w:ascii="Arial" w:hAnsi="Arial" w:cs="Arial"/>
                <w:sz w:val="28"/>
                <w:szCs w:val="28"/>
              </w:rPr>
              <w:t>3</w:t>
            </w:r>
            <w:r w:rsidRPr="007B6A82">
              <w:rPr>
                <w:rFonts w:ascii="Arial" w:hAnsi="Arial" w:cs="Arial"/>
                <w:sz w:val="28"/>
                <w:szCs w:val="28"/>
              </w:rPr>
              <w:t xml:space="preserve">  The Health Board Overview</w:t>
            </w:r>
            <w:r w:rsidR="00D07368">
              <w:rPr>
                <w:rFonts w:ascii="Arial" w:hAnsi="Arial" w:cs="Arial"/>
                <w:sz w:val="28"/>
                <w:szCs w:val="28"/>
              </w:rPr>
              <w:t xml:space="preserve"> </w:t>
            </w:r>
            <w:r w:rsidR="00D07368" w:rsidRPr="00474E14">
              <w:rPr>
                <w:rFonts w:ascii="Arial" w:hAnsi="Arial" w:cs="Arial"/>
                <w:sz w:val="28"/>
                <w:szCs w:val="28"/>
              </w:rPr>
              <w:t xml:space="preserve">as </w:t>
            </w:r>
            <w:r w:rsidR="00474E14">
              <w:rPr>
                <w:rFonts w:ascii="Arial" w:hAnsi="Arial" w:cs="Arial"/>
                <w:sz w:val="28"/>
                <w:szCs w:val="28"/>
              </w:rPr>
              <w:t xml:space="preserve">of </w:t>
            </w:r>
            <w:r w:rsidR="00474E14" w:rsidRPr="00474E14">
              <w:rPr>
                <w:rFonts w:ascii="Arial" w:hAnsi="Arial" w:cs="Arial"/>
                <w:sz w:val="28"/>
                <w:szCs w:val="28"/>
              </w:rPr>
              <w:t>June</w:t>
            </w:r>
            <w:r w:rsidR="00D103ED">
              <w:rPr>
                <w:rFonts w:ascii="Arial" w:hAnsi="Arial" w:cs="Arial"/>
                <w:sz w:val="28"/>
                <w:szCs w:val="28"/>
              </w:rPr>
              <w:t xml:space="preserve"> </w:t>
            </w:r>
            <w:r w:rsidR="00474E14" w:rsidRPr="00474E14">
              <w:rPr>
                <w:rFonts w:ascii="Arial" w:hAnsi="Arial" w:cs="Arial"/>
                <w:sz w:val="28"/>
                <w:szCs w:val="28"/>
              </w:rPr>
              <w:t>2023</w:t>
            </w:r>
          </w:p>
          <w:p w14:paraId="7BF13B6C" w14:textId="77777777" w:rsidR="000D659B" w:rsidRDefault="000D659B">
            <w:pPr>
              <w:rPr>
                <w:rFonts w:ascii="Arial" w:hAnsi="Arial" w:cs="Arial"/>
                <w:sz w:val="24"/>
                <w:szCs w:val="24"/>
              </w:rPr>
            </w:pPr>
          </w:p>
          <w:p w14:paraId="70818615" w14:textId="77777777" w:rsidR="001D6CB6" w:rsidRDefault="006C7526">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96128" behindDoc="0" locked="0" layoutInCell="1" allowOverlap="1" wp14:anchorId="3550FF70" wp14:editId="7F643F3B">
                      <wp:simplePos x="0" y="0"/>
                      <wp:positionH relativeFrom="column">
                        <wp:posOffset>1635760</wp:posOffset>
                      </wp:positionH>
                      <wp:positionV relativeFrom="paragraph">
                        <wp:posOffset>163195</wp:posOffset>
                      </wp:positionV>
                      <wp:extent cx="428625" cy="333375"/>
                      <wp:effectExtent l="0" t="0" r="28575" b="28575"/>
                      <wp:wrapNone/>
                      <wp:docPr id="10" name="Straight Connector 10"/>
                      <wp:cNvGraphicFramePr/>
                      <a:graphic xmlns:a="http://schemas.openxmlformats.org/drawingml/2006/main">
                        <a:graphicData uri="http://schemas.microsoft.com/office/word/2010/wordprocessingShape">
                          <wps:wsp>
                            <wps:cNvCnPr/>
                            <wps:spPr>
                              <a:xfrm flipV="1">
                                <a:off x="0" y="0"/>
                                <a:ext cx="428625" cy="3333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025B641" id="Straight Connector 10" o:spid="_x0000_s1026" style="position:absolute;flip:y;z-index:251696128;visibility:visible;mso-wrap-style:square;mso-wrap-distance-left:9pt;mso-wrap-distance-top:0;mso-wrap-distance-right:9pt;mso-wrap-distance-bottom:0;mso-position-horizontal:absolute;mso-position-horizontal-relative:text;mso-position-vertical:absolute;mso-position-vertical-relative:text" from="128.8pt,12.85pt" to="162.55pt,3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" strokecolor="black [3213]" strokeweight=".5pt">
                      <v:stroke joinstyle="miter"/>
                    </v:line>
                  </w:pict>
                </mc:Fallback>
              </mc:AlternateContent>
            </w:r>
            <w:r w:rsidR="00A63823" w:rsidRPr="00A63823">
              <w:rPr>
                <w:rFonts w:ascii="Arial" w:hAnsi="Arial" w:cs="Arial"/>
                <w:noProof/>
                <w:sz w:val="24"/>
                <w:szCs w:val="24"/>
                <w:lang w:eastAsia="en-GB"/>
              </w:rPr>
              <mc:AlternateContent>
                <mc:Choice Requires="wps">
                  <w:drawing>
                    <wp:anchor distT="45720" distB="45720" distL="114300" distR="114300" simplePos="0" relativeHeight="251695104" behindDoc="0" locked="0" layoutInCell="1" allowOverlap="1" wp14:anchorId="43DAA894" wp14:editId="36821034">
                      <wp:simplePos x="0" y="0"/>
                      <wp:positionH relativeFrom="column">
                        <wp:posOffset>100744</wp:posOffset>
                      </wp:positionH>
                      <wp:positionV relativeFrom="paragraph">
                        <wp:posOffset>80645</wp:posOffset>
                      </wp:positionV>
                      <wp:extent cx="705485" cy="36703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485" cy="367030"/>
                              </a:xfrm>
                              <a:prstGeom prst="rect">
                                <a:avLst/>
                              </a:prstGeom>
                              <a:solidFill>
                                <a:srgbClr val="9966FF"/>
                              </a:solidFill>
                              <a:ln w="9525">
                                <a:noFill/>
                                <a:miter lim="800000"/>
                                <a:headEnd/>
                                <a:tailEnd/>
                              </a:ln>
                            </wps:spPr>
                            <wps:txbx>
                              <w:txbxContent>
                                <w:p w14:paraId="278ADC4C" w14:textId="723A57C2" w:rsidR="00D36A69" w:rsidRPr="00A63823" w:rsidRDefault="00D36A69">
                                  <w:pPr>
                                    <w:rPr>
                                      <w:rFonts w:ascii="Arial" w:hAnsi="Arial" w:cs="Arial"/>
                                      <w:b/>
                                      <w:color w:val="FFFFFF" w:themeColor="background1"/>
                                      <w:sz w:val="44"/>
                                      <w:szCs w:val="44"/>
                                    </w:rPr>
                                  </w:pPr>
                                  <w:r w:rsidRPr="00A63823">
                                    <w:rPr>
                                      <w:rFonts w:ascii="Arial" w:hAnsi="Arial" w:cs="Arial"/>
                                      <w:b/>
                                      <w:color w:val="FFFFFF" w:themeColor="background1"/>
                                      <w:sz w:val="44"/>
                                      <w:szCs w:val="44"/>
                                    </w:rPr>
                                    <w:t>1</w:t>
                                  </w:r>
                                  <w:r>
                                    <w:rPr>
                                      <w:rFonts w:ascii="Arial" w:hAnsi="Arial" w:cs="Arial"/>
                                      <w:b/>
                                      <w:color w:val="FFFFFF" w:themeColor="background1"/>
                                      <w:sz w:val="44"/>
                                      <w:szCs w:val="44"/>
                                    </w:rPr>
                                    <w:t>232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3DAA894" id="_x0000_t202" coordsize="21600,21600" o:spt="202" path="m,l,21600r21600,l21600,xe">
                      <v:stroke joinstyle="miter"/>
                      <v:path gradientshapeok="t" o:connecttype="rect"/>
                    </v:shapetype>
                    <v:shape id="Text Box 2" o:spid="_x0000_s1026" type="#_x0000_t202" style="position:absolute;margin-left:7.95pt;margin-top:6.35pt;width:55.55pt;height:28.9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" fillcolor="#96f" stroked="f">
                      <v:textbox>
                        <w:txbxContent>
                          <w:p w14:paraId="278ADC4C" w14:textId="723A57C2" w:rsidR="00D36A69" w:rsidRPr="00A63823" w:rsidRDefault="00D36A69">
                            <w:pPr>
                              <w:rPr>
                                <w:rFonts w:ascii="Arial" w:hAnsi="Arial" w:cs="Arial"/>
                                <w:b/>
                                <w:color w:val="FFFFFF" w:themeColor="background1"/>
                                <w:sz w:val="44"/>
                                <w:szCs w:val="44"/>
                              </w:rPr>
                            </w:pPr>
                            <w:r w:rsidRPr="00A63823">
                              <w:rPr>
                                <w:rFonts w:ascii="Arial" w:hAnsi="Arial" w:cs="Arial"/>
                                <w:b/>
                                <w:color w:val="FFFFFF" w:themeColor="background1"/>
                                <w:sz w:val="44"/>
                                <w:szCs w:val="44"/>
                              </w:rPr>
                              <w:t>1</w:t>
                            </w:r>
                            <w:r>
                              <w:rPr>
                                <w:rFonts w:ascii="Arial" w:hAnsi="Arial" w:cs="Arial"/>
                                <w:b/>
                                <w:color w:val="FFFFFF" w:themeColor="background1"/>
                                <w:sz w:val="44"/>
                                <w:szCs w:val="44"/>
                              </w:rPr>
                              <w:t>232</w:t>
                            </w:r>
                          </w:p>
                        </w:txbxContent>
                      </v:textbox>
                      <w10:wrap type="square"/>
                    </v:shape>
                  </w:pict>
                </mc:Fallback>
              </mc:AlternateContent>
            </w:r>
            <w:r w:rsidR="00D27F57" w:rsidRPr="001D6CB6">
              <w:rPr>
                <w:rFonts w:ascii="Arial" w:hAnsi="Arial" w:cs="Arial"/>
                <w:noProof/>
                <w:sz w:val="24"/>
                <w:szCs w:val="24"/>
                <w:lang w:eastAsia="en-GB"/>
              </w:rPr>
              <mc:AlternateContent>
                <mc:Choice Requires="wpg">
                  <w:drawing>
                    <wp:anchor distT="0" distB="0" distL="114300" distR="114300" simplePos="0" relativeHeight="251661312" behindDoc="1" locked="0" layoutInCell="1" allowOverlap="1" wp14:anchorId="36B47DF2" wp14:editId="45508BB3">
                      <wp:simplePos x="0" y="0"/>
                      <wp:positionH relativeFrom="column">
                        <wp:posOffset>22225</wp:posOffset>
                      </wp:positionH>
                      <wp:positionV relativeFrom="paragraph">
                        <wp:posOffset>41275</wp:posOffset>
                      </wp:positionV>
                      <wp:extent cx="1239520" cy="1195070"/>
                      <wp:effectExtent l="57150" t="38100" r="55880" b="43180"/>
                      <wp:wrapSquare wrapText="bothSides"/>
                      <wp:docPr id="12" name="Group 26"/>
                      <wp:cNvGraphicFramePr/>
                      <a:graphic xmlns:a="http://schemas.openxmlformats.org/drawingml/2006/main">
                        <a:graphicData uri="http://schemas.microsoft.com/office/word/2010/wordprocessingGroup">
                          <wpg:wgp>
                            <wpg:cNvGrpSpPr/>
                            <wpg:grpSpPr>
                              <a:xfrm>
                                <a:off x="0" y="0"/>
                                <a:ext cx="1239520" cy="1195070"/>
                                <a:chOff x="-452703" y="-395308"/>
                                <a:chExt cx="1989381" cy="1868171"/>
                              </a:xfrm>
                            </wpg:grpSpPr>
                            <wps:wsp>
                              <wps:cNvPr id="13" name="Rounded Rectangle 13"/>
                              <wps:cNvSpPr/>
                              <wps:spPr>
                                <a:xfrm>
                                  <a:off x="-452703" y="-395308"/>
                                  <a:ext cx="1989381" cy="1868171"/>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4" name="Picture 14" descr="Kostenlose Vektorgrafik: Diagramme, Statistik, Diagramm - Kostenloses ..."/>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105612" y="288328"/>
                                  <a:ext cx="1212347" cy="1021934"/>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70F81A6" id="Group 26" o:spid="_x0000_s1026" style="position:absolute;margin-left:1.75pt;margin-top:3.25pt;width:97.6pt;height:94.1pt;z-index:-251655168;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">
                      <v:roundrect id="Rounded Rectangle 13"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" fillcolor="#96f" stroked="f" strokeweight="1pt">
                        <v:stroke joinstyle="miter"/>
                      </v:round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028" type="#_x0000_t75" alt="Kostenlose Vektorgrafik: Diagramme, Statistik, Diagramm - Kostenloses ..." style="position:absolute;left:1056;top:2883;width:12123;height:10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">
                        <v:imagedata r:id="rId15" o:title=" Diagramme, Statistik, Diagramm - Kostenloses .."/>
                        <v:path arrowok="t"/>
                      </v:shape>
                      <w10:wrap type="square"/>
                    </v:group>
                  </w:pict>
                </mc:Fallback>
              </mc:AlternateContent>
            </w:r>
            <w:r w:rsidR="00D27F57" w:rsidRPr="007B6A82">
              <w:rPr>
                <w:rFonts w:ascii="Arial" w:hAnsi="Arial" w:cs="Arial"/>
                <w:noProof/>
                <w:sz w:val="24"/>
                <w:szCs w:val="24"/>
                <w:lang w:eastAsia="en-GB"/>
              </w:rPr>
              <mc:AlternateContent>
                <mc:Choice Requires="wps">
                  <w:drawing>
                    <wp:anchor distT="45720" distB="45720" distL="114300" distR="114300" simplePos="0" relativeHeight="251672576" behindDoc="0" locked="0" layoutInCell="1" allowOverlap="1" wp14:anchorId="3E0C2340" wp14:editId="72B12431">
                      <wp:simplePos x="0" y="0"/>
                      <wp:positionH relativeFrom="column">
                        <wp:posOffset>2218690</wp:posOffset>
                      </wp:positionH>
                      <wp:positionV relativeFrom="paragraph">
                        <wp:posOffset>100330</wp:posOffset>
                      </wp:positionV>
                      <wp:extent cx="3171190" cy="47688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1190" cy="476885"/>
                              </a:xfrm>
                              <a:prstGeom prst="rect">
                                <a:avLst/>
                              </a:prstGeom>
                              <a:solidFill>
                                <a:srgbClr val="FFFFFF"/>
                              </a:solidFill>
                              <a:ln w="9525">
                                <a:noFill/>
                                <a:miter lim="800000"/>
                                <a:headEnd/>
                                <a:tailEnd/>
                              </a:ln>
                            </wps:spPr>
                            <wps:txbx>
                              <w:txbxContent>
                                <w:p w14:paraId="3D7BD455" w14:textId="77777777" w:rsidR="00D36A69" w:rsidRPr="00AF55CC" w:rsidRDefault="00D36A6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originally planned for the 2022/23 </w:t>
                                  </w:r>
                                  <w:r w:rsidRPr="00AF55CC">
                                    <w:rPr>
                                      <w:rFonts w:ascii="Arial" w:hAnsi="Arial" w:cs="Arial"/>
                                      <w:sz w:val="24"/>
                                      <w:szCs w:val="24"/>
                                    </w:rPr>
                                    <w:t>audit year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0C2340" id="_x0000_s1027" type="#_x0000_t202" style="position:absolute;margin-left:174.7pt;margin-top:7.9pt;width:249.7pt;height:37.5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" stroked="f">
                      <v:textbox>
                        <w:txbxContent>
                          <w:p w14:paraId="3D7BD455" w14:textId="77777777" w:rsidR="00D36A69" w:rsidRPr="00AF55CC" w:rsidRDefault="00D36A6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originally planned for the 2022/23 </w:t>
                            </w:r>
                            <w:r w:rsidRPr="00AF55CC">
                              <w:rPr>
                                <w:rFonts w:ascii="Arial" w:hAnsi="Arial" w:cs="Arial"/>
                                <w:sz w:val="24"/>
                                <w:szCs w:val="24"/>
                              </w:rPr>
                              <w:t>audit year</w:t>
                            </w:r>
                          </w:p>
                        </w:txbxContent>
                      </v:textbox>
                      <w10:wrap type="square"/>
                    </v:shape>
                  </w:pict>
                </mc:Fallback>
              </mc:AlternateContent>
            </w:r>
            <w:r w:rsidR="00EA0120">
              <w:rPr>
                <w:rFonts w:ascii="Arial" w:hAnsi="Arial" w:cs="Arial"/>
                <w:noProof/>
                <w:sz w:val="24"/>
                <w:szCs w:val="24"/>
                <w:lang w:eastAsia="en-GB"/>
              </w:rPr>
              <mc:AlternateContent>
                <mc:Choice Requires="wps">
                  <w:drawing>
                    <wp:anchor distT="0" distB="0" distL="114300" distR="114300" simplePos="0" relativeHeight="251684864" behindDoc="0" locked="0" layoutInCell="1" allowOverlap="1" wp14:anchorId="10C652C1" wp14:editId="23617FC5">
                      <wp:simplePos x="0" y="0"/>
                      <wp:positionH relativeFrom="column">
                        <wp:posOffset>1552575</wp:posOffset>
                      </wp:positionH>
                      <wp:positionV relativeFrom="paragraph">
                        <wp:posOffset>170401</wp:posOffset>
                      </wp:positionV>
                      <wp:extent cx="606287" cy="337820"/>
                      <wp:effectExtent l="0" t="0" r="3810" b="5080"/>
                      <wp:wrapNone/>
                      <wp:docPr id="11" name="Text Box 11"/>
                      <wp:cNvGraphicFramePr/>
                      <a:graphic xmlns:a="http://schemas.openxmlformats.org/drawingml/2006/main">
                        <a:graphicData uri="http://schemas.microsoft.com/office/word/2010/wordprocessingShape">
                          <wps:wsp>
                            <wps:cNvSpPr txBox="1"/>
                            <wps:spPr>
                              <a:xfrm>
                                <a:off x="0" y="0"/>
                                <a:ext cx="606287" cy="337820"/>
                              </a:xfrm>
                              <a:prstGeom prst="rect">
                                <a:avLst/>
                              </a:prstGeom>
                              <a:solidFill>
                                <a:srgbClr val="9966FF"/>
                              </a:solidFill>
                              <a:ln w="6350">
                                <a:noFill/>
                              </a:ln>
                            </wps:spPr>
                            <wps:txbx>
                              <w:txbxContent>
                                <w:p w14:paraId="1E38CDB9" w14:textId="72F43E58" w:rsidR="00D36A69" w:rsidRPr="00EA0120" w:rsidRDefault="00D36A69" w:rsidP="00EA0120">
                                  <w:pPr>
                                    <w:jc w:val="center"/>
                                    <w:rPr>
                                      <w:rFonts w:ascii="Arial" w:hAnsi="Arial" w:cs="Arial"/>
                                      <w:sz w:val="36"/>
                                      <w:szCs w:val="36"/>
                                    </w:rPr>
                                  </w:pPr>
                                  <w:r>
                                    <w:rPr>
                                      <w:rFonts w:ascii="Arial" w:hAnsi="Arial" w:cs="Arial"/>
                                      <w:sz w:val="36"/>
                                      <w:szCs w:val="36"/>
                                    </w:rPr>
                                    <w:t>212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C652C1" id="Text Box 11" o:spid="_x0000_s1028" type="#_x0000_t202" style="position:absolute;margin-left:122.25pt;margin-top:13.4pt;width:47.75pt;height:26.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" fillcolor="#96f" stroked="f" strokeweight=".5pt">
                      <v:textbox>
                        <w:txbxContent>
                          <w:p w14:paraId="1E38CDB9" w14:textId="72F43E58" w:rsidR="00D36A69" w:rsidRPr="00EA0120" w:rsidRDefault="00D36A69" w:rsidP="00EA0120">
                            <w:pPr>
                              <w:jc w:val="center"/>
                              <w:rPr>
                                <w:rFonts w:ascii="Arial" w:hAnsi="Arial" w:cs="Arial"/>
                                <w:sz w:val="36"/>
                                <w:szCs w:val="36"/>
                              </w:rPr>
                            </w:pPr>
                            <w:r>
                              <w:rPr>
                                <w:rFonts w:ascii="Arial" w:hAnsi="Arial" w:cs="Arial"/>
                                <w:sz w:val="36"/>
                                <w:szCs w:val="36"/>
                              </w:rPr>
                              <w:t>212</w:t>
                            </w:r>
                          </w:p>
                        </w:txbxContent>
                      </v:textbox>
                    </v:shape>
                  </w:pict>
                </mc:Fallback>
              </mc:AlternateContent>
            </w:r>
            <w:r w:rsidR="000C6CF0" w:rsidRPr="000D659B">
              <w:rPr>
                <w:rFonts w:ascii="Arial" w:hAnsi="Arial" w:cs="Arial"/>
                <w:noProof/>
                <w:sz w:val="24"/>
                <w:szCs w:val="24"/>
                <w:lang w:eastAsia="en-GB"/>
              </w:rPr>
              <mc:AlternateContent>
                <mc:Choice Requires="wpg">
                  <w:drawing>
                    <wp:anchor distT="0" distB="0" distL="114300" distR="114300" simplePos="0" relativeHeight="251657216" behindDoc="0" locked="0" layoutInCell="1" allowOverlap="1" wp14:anchorId="6E6F713F" wp14:editId="44585F12">
                      <wp:simplePos x="0" y="0"/>
                      <wp:positionH relativeFrom="column">
                        <wp:posOffset>1523116</wp:posOffset>
                      </wp:positionH>
                      <wp:positionV relativeFrom="paragraph">
                        <wp:posOffset>41302</wp:posOffset>
                      </wp:positionV>
                      <wp:extent cx="3913506" cy="622800"/>
                      <wp:effectExtent l="57150" t="57150" r="48895" b="44450"/>
                      <wp:wrapNone/>
                      <wp:docPr id="23" name="Group 22"/>
                      <wp:cNvGraphicFramePr/>
                      <a:graphic xmlns:a="http://schemas.openxmlformats.org/drawingml/2006/main">
                        <a:graphicData uri="http://schemas.microsoft.com/office/word/2010/wordprocessingGroup">
                          <wpg:wgp>
                            <wpg:cNvGrpSpPr/>
                            <wpg:grpSpPr>
                              <a:xfrm>
                                <a:off x="0" y="0"/>
                                <a:ext cx="3913506" cy="622800"/>
                                <a:chOff x="-2" y="-2"/>
                                <a:chExt cx="9137652" cy="1475891"/>
                              </a:xfrm>
                            </wpg:grpSpPr>
                            <wps:wsp>
                              <wps:cNvPr id="2" name="Rounded Rectangle 2"/>
                              <wps:cNvSpPr/>
                              <wps:spPr>
                                <a:xfrm>
                                  <a:off x="4764" y="0"/>
                                  <a:ext cx="9132886" cy="1473201"/>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9BE4EFC" w14:textId="77777777" w:rsidR="00D36A69" w:rsidRPr="007B6A82" w:rsidRDefault="00D36A69" w:rsidP="007B6A82">
                                    <w:pPr>
                                      <w:jc w:val="center"/>
                                    </w:pPr>
                                    <w:r>
                                      <w:t>Projects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 name="Rounded Rectangle 3"/>
                              <wps:cNvSpPr/>
                              <wps:spPr>
                                <a:xfrm>
                                  <a:off x="-2" y="-2"/>
                                  <a:ext cx="1538234" cy="1475891"/>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644D16FC" w14:textId="77777777" w:rsidR="00D36A69" w:rsidRPr="00544CE7" w:rsidRDefault="00D36A69" w:rsidP="001D6CB6">
                                    <w:pPr>
                                      <w:jc w:val="center"/>
                                      <w:rPr>
                                        <w:sz w:val="36"/>
                                        <w:szCs w:val="36"/>
                                      </w:rPr>
                                    </w:pPr>
                                    <w:r w:rsidRPr="00544CE7">
                                      <w:rPr>
                                        <w:sz w:val="36"/>
                                        <w:szCs w:val="36"/>
                                      </w:rPr>
                                      <w:t xml:space="preserve">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Left-Right Arrow 6"/>
                              <wps:cNvSpPr/>
                              <wps:spPr>
                                <a:xfrm>
                                  <a:off x="7734299" y="417510"/>
                                  <a:ext cx="1270000" cy="593726"/>
                                </a:xfrm>
                                <a:prstGeom prst="leftRightArrow">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E6F713F" id="Group 22" o:spid="_x0000_s1029" style="position:absolute;margin-left:119.95pt;margin-top:3.25pt;width:308.15pt;height:49.05pt;z-index:251657216;mso-width-relative:margin;mso-height-relative:margin" coordorigin="" coordsize="91376,14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">
                      <v:roundrect id="Rounded Rectangle 2" o:spid="_x0000_s1030"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" fillcolor="white [3212]" strokecolor="#a5a5a5 [2092]" strokeweight="1pt">
                        <v:stroke joinstyle="miter"/>
                        <v:textbox>
                          <w:txbxContent>
                            <w:p w14:paraId="19BE4EFC" w14:textId="77777777" w:rsidR="00D36A69" w:rsidRPr="007B6A82" w:rsidRDefault="00D36A69" w:rsidP="007B6A82">
                              <w:pPr>
                                <w:jc w:val="center"/>
                              </w:pPr>
                              <w:r>
                                <w:t>Projects</w:t>
                              </w:r>
                            </w:p>
                          </w:txbxContent>
                        </v:textbox>
                      </v:roundrect>
                      <v:roundrect id="Rounded Rectangle 3" o:spid="_x0000_s1031" style="position:absolute;width:15382;height:147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" fillcolor="#96f" stroked="f" strokeweight="1pt">
                        <v:stroke joinstyle="miter"/>
                        <v:textbox>
                          <w:txbxContent>
                            <w:p w14:paraId="644D16FC" w14:textId="77777777" w:rsidR="00D36A69" w:rsidRPr="00544CE7" w:rsidRDefault="00D36A69" w:rsidP="001D6CB6">
                              <w:pPr>
                                <w:jc w:val="center"/>
                                <w:rPr>
                                  <w:sz w:val="36"/>
                                  <w:szCs w:val="36"/>
                                </w:rPr>
                              </w:pPr>
                              <w:r w:rsidRPr="00544CE7">
                                <w:rPr>
                                  <w:sz w:val="36"/>
                                  <w:szCs w:val="36"/>
                                </w:rPr>
                                <w:t xml:space="preserve">   </w:t>
                              </w:r>
                            </w:p>
                          </w:txbxContent>
                        </v:textbox>
                      </v:round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6" o:spid="_x0000_s1032" type="#_x0000_t69" style="position:absolute;left:77342;top:4175;width:12700;height:5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" adj="5049" fillcolor="white [3212]" stroked="f" strokeweight="1pt"/>
                    </v:group>
                  </w:pict>
                </mc:Fallback>
              </mc:AlternateContent>
            </w:r>
          </w:p>
          <w:p w14:paraId="3401CA8B" w14:textId="77777777" w:rsidR="000D659B" w:rsidRDefault="000D659B">
            <w:pPr>
              <w:rPr>
                <w:rFonts w:ascii="Arial" w:hAnsi="Arial" w:cs="Arial"/>
                <w:sz w:val="24"/>
                <w:szCs w:val="24"/>
              </w:rPr>
            </w:pPr>
          </w:p>
          <w:p w14:paraId="43C3F42A" w14:textId="77777777" w:rsidR="000D659B" w:rsidRDefault="000D659B">
            <w:pPr>
              <w:rPr>
                <w:rFonts w:ascii="Arial" w:hAnsi="Arial" w:cs="Arial"/>
                <w:sz w:val="24"/>
                <w:szCs w:val="24"/>
              </w:rPr>
            </w:pPr>
          </w:p>
          <w:p w14:paraId="4F7AB58A" w14:textId="77777777" w:rsidR="000D659B" w:rsidRDefault="001D6CB6">
            <w:pPr>
              <w:rPr>
                <w:rFonts w:ascii="Arial" w:hAnsi="Arial" w:cs="Arial"/>
                <w:sz w:val="24"/>
                <w:szCs w:val="24"/>
              </w:rPr>
            </w:pPr>
            <w:r>
              <w:t xml:space="preserve">   </w:t>
            </w:r>
          </w:p>
          <w:p w14:paraId="31935782" w14:textId="77777777" w:rsidR="000D659B" w:rsidRDefault="00787741">
            <w:pPr>
              <w:rPr>
                <w:rFonts w:ascii="Arial" w:hAnsi="Arial" w:cs="Arial"/>
                <w:sz w:val="24"/>
                <w:szCs w:val="24"/>
              </w:rPr>
            </w:pPr>
            <w:r w:rsidRPr="00787741">
              <w:rPr>
                <w:rFonts w:ascii="Arial" w:hAnsi="Arial" w:cs="Arial"/>
                <w:noProof/>
                <w:sz w:val="24"/>
                <w:szCs w:val="24"/>
                <w:lang w:eastAsia="en-GB"/>
              </w:rPr>
              <mc:AlternateContent>
                <mc:Choice Requires="wps">
                  <w:drawing>
                    <wp:anchor distT="45720" distB="45720" distL="114300" distR="114300" simplePos="0" relativeHeight="251686912" behindDoc="0" locked="0" layoutInCell="1" allowOverlap="1" wp14:anchorId="0D43FFA6" wp14:editId="04B32913">
                      <wp:simplePos x="0" y="0"/>
                      <wp:positionH relativeFrom="column">
                        <wp:posOffset>1552575</wp:posOffset>
                      </wp:positionH>
                      <wp:positionV relativeFrom="paragraph">
                        <wp:posOffset>174625</wp:posOffset>
                      </wp:positionV>
                      <wp:extent cx="605790" cy="339725"/>
                      <wp:effectExtent l="0" t="0" r="3810" b="317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 cy="339725"/>
                              </a:xfrm>
                              <a:prstGeom prst="rect">
                                <a:avLst/>
                              </a:prstGeom>
                              <a:solidFill>
                                <a:srgbClr val="9966FF"/>
                              </a:solidFill>
                              <a:ln w="9525">
                                <a:noFill/>
                                <a:miter lim="800000"/>
                                <a:headEnd/>
                                <a:tailEnd/>
                              </a:ln>
                            </wps:spPr>
                            <wps:txbx>
                              <w:txbxContent>
                                <w:p w14:paraId="16769546" w14:textId="2CC2E1D7" w:rsidR="00D36A69" w:rsidRPr="00787741" w:rsidRDefault="00D36A69" w:rsidP="00787741">
                                  <w:pPr>
                                    <w:jc w:val="center"/>
                                    <w:rPr>
                                      <w:rFonts w:ascii="Arial" w:hAnsi="Arial" w:cs="Arial"/>
                                      <w:sz w:val="36"/>
                                      <w:szCs w:val="36"/>
                                    </w:rPr>
                                  </w:pPr>
                                  <w:r>
                                    <w:rPr>
                                      <w:rFonts w:ascii="Arial" w:hAnsi="Arial" w:cs="Arial"/>
                                      <w:sz w:val="36"/>
                                      <w:szCs w:val="36"/>
                                    </w:rPr>
                                    <w:t>89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43FFA6" id="_x0000_s1033" type="#_x0000_t202" style="position:absolute;margin-left:122.25pt;margin-top:13.75pt;width:47.7pt;height:26.75pt;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" fillcolor="#96f" stroked="f">
                      <v:textbox>
                        <w:txbxContent>
                          <w:p w14:paraId="16769546" w14:textId="2CC2E1D7" w:rsidR="00D36A69" w:rsidRPr="00787741" w:rsidRDefault="00D36A69" w:rsidP="00787741">
                            <w:pPr>
                              <w:jc w:val="center"/>
                              <w:rPr>
                                <w:rFonts w:ascii="Arial" w:hAnsi="Arial" w:cs="Arial"/>
                                <w:sz w:val="36"/>
                                <w:szCs w:val="36"/>
                              </w:rPr>
                            </w:pPr>
                            <w:r>
                              <w:rPr>
                                <w:rFonts w:ascii="Arial" w:hAnsi="Arial" w:cs="Arial"/>
                                <w:sz w:val="36"/>
                                <w:szCs w:val="36"/>
                              </w:rPr>
                              <w:t>89</w:t>
                            </w:r>
                          </w:p>
                        </w:txbxContent>
                      </v:textbox>
                      <w10:wrap type="square"/>
                    </v:shape>
                  </w:pict>
                </mc:Fallback>
              </mc:AlternateContent>
            </w:r>
            <w:r w:rsidR="000C6CF0" w:rsidRPr="000D659B">
              <w:rPr>
                <w:rFonts w:ascii="Arial" w:hAnsi="Arial" w:cs="Arial"/>
                <w:noProof/>
                <w:sz w:val="24"/>
                <w:szCs w:val="24"/>
                <w:lang w:eastAsia="en-GB"/>
              </w:rPr>
              <mc:AlternateContent>
                <mc:Choice Requires="wpg">
                  <w:drawing>
                    <wp:anchor distT="0" distB="0" distL="114300" distR="114300" simplePos="0" relativeHeight="251659264" behindDoc="0" locked="0" layoutInCell="1" allowOverlap="1" wp14:anchorId="683B5FFE" wp14:editId="48DE85EA">
                      <wp:simplePos x="0" y="0"/>
                      <wp:positionH relativeFrom="column">
                        <wp:posOffset>1523365</wp:posOffset>
                      </wp:positionH>
                      <wp:positionV relativeFrom="paragraph">
                        <wp:posOffset>47511</wp:posOffset>
                      </wp:positionV>
                      <wp:extent cx="3913505" cy="621665"/>
                      <wp:effectExtent l="57150" t="57150" r="48895" b="45085"/>
                      <wp:wrapNone/>
                      <wp:docPr id="1" name="Group 22"/>
                      <wp:cNvGraphicFramePr/>
                      <a:graphic xmlns:a="http://schemas.openxmlformats.org/drawingml/2006/main">
                        <a:graphicData uri="http://schemas.microsoft.com/office/word/2010/wordprocessingGroup">
                          <wpg:wgp>
                            <wpg:cNvGrpSpPr/>
                            <wpg:grpSpPr>
                              <a:xfrm>
                                <a:off x="0" y="0"/>
                                <a:ext cx="3913505" cy="621665"/>
                                <a:chOff x="0" y="1"/>
                                <a:chExt cx="9137650" cy="1473200"/>
                              </a:xfrm>
                            </wpg:grpSpPr>
                            <wps:wsp>
                              <wps:cNvPr id="8" name="Rounded Rectangle 7"/>
                              <wps:cNvSpPr/>
                              <wps:spPr>
                                <a:xfrm>
                                  <a:off x="4762" y="1"/>
                                  <a:ext cx="9132888" cy="1473200"/>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 name="Rounded Rectangle 8"/>
                              <wps:cNvSpPr/>
                              <wps:spPr>
                                <a:xfrm>
                                  <a:off x="0" y="1"/>
                                  <a:ext cx="1536700" cy="1473200"/>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8F64A6A" id="Group 22" o:spid="_x0000_s1026" style="position:absolute;margin-left:119.95pt;margin-top:3.75pt;width:308.15pt;height:48.95pt;z-index:251659264;mso-width-relative:margin;mso-height-relative:margin" coordorigin="" coordsize="91376,14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">
                      <v:roundrect id="Rounded Rectangle 7" o:spid="_x0000_s1027"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" fillcolor="white [3212]" strokecolor="#a5a5a5 [2092]" strokeweight="1pt">
                        <v:stroke joinstyle="miter"/>
                      </v:roundrect>
                      <v:roundrect id="Rounded Rectangle 8" o:spid="_x0000_s1028" style="position:absolute;width:15367;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" fillcolor="#96f" stroked="f" strokeweight="1pt">
                        <v:stroke joinstyle="miter"/>
                      </v:roundrect>
                    </v:group>
                  </w:pict>
                </mc:Fallback>
              </mc:AlternateContent>
            </w:r>
          </w:p>
          <w:p w14:paraId="7C90F109" w14:textId="77777777" w:rsidR="000D659B" w:rsidRDefault="000C6CF0">
            <w:pPr>
              <w:rPr>
                <w:rFonts w:ascii="Arial" w:hAnsi="Arial" w:cs="Arial"/>
                <w:sz w:val="24"/>
                <w:szCs w:val="24"/>
              </w:rPr>
            </w:pPr>
            <w:r w:rsidRPr="007B6A82">
              <w:rPr>
                <w:rFonts w:ascii="Arial" w:hAnsi="Arial" w:cs="Arial"/>
                <w:noProof/>
                <w:sz w:val="24"/>
                <w:szCs w:val="24"/>
                <w:lang w:eastAsia="en-GB"/>
              </w:rPr>
              <mc:AlternateContent>
                <mc:Choice Requires="wps">
                  <w:drawing>
                    <wp:anchor distT="45720" distB="45720" distL="114300" distR="114300" simplePos="0" relativeHeight="251674624" behindDoc="0" locked="0" layoutInCell="1" allowOverlap="1" wp14:anchorId="1BC43867" wp14:editId="51B48B74">
                      <wp:simplePos x="0" y="0"/>
                      <wp:positionH relativeFrom="column">
                        <wp:posOffset>2238375</wp:posOffset>
                      </wp:positionH>
                      <wp:positionV relativeFrom="paragraph">
                        <wp:posOffset>50914</wp:posOffset>
                      </wp:positionV>
                      <wp:extent cx="3061335" cy="1404620"/>
                      <wp:effectExtent l="0" t="0" r="5715" b="8890"/>
                      <wp:wrapSquare wrapText="bothSides"/>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1335" cy="1404620"/>
                              </a:xfrm>
                              <a:prstGeom prst="rect">
                                <a:avLst/>
                              </a:prstGeom>
                              <a:solidFill>
                                <a:srgbClr val="FFFFFF"/>
                              </a:solidFill>
                              <a:ln w="9525">
                                <a:noFill/>
                                <a:miter lim="800000"/>
                                <a:headEnd/>
                                <a:tailEnd/>
                              </a:ln>
                            </wps:spPr>
                            <wps:txbx>
                              <w:txbxContent>
                                <w:p w14:paraId="3F6A70D9" w14:textId="0F719DE1" w:rsidR="00D36A69" w:rsidRPr="00AF55CC" w:rsidRDefault="00D36A6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removed/deferred</w:t>
                                  </w:r>
                                  <w:r w:rsidRPr="00AF55CC">
                                    <w:rPr>
                                      <w:rFonts w:ascii="Arial" w:hAnsi="Arial" w:cs="Arial"/>
                                      <w:sz w:val="24"/>
                                      <w:szCs w:val="24"/>
                                    </w:rPr>
                                    <w:t xml:space="preserve"> </w:t>
                                  </w:r>
                                  <w:r>
                                    <w:rPr>
                                      <w:rFonts w:ascii="Arial" w:hAnsi="Arial" w:cs="Arial"/>
                                      <w:sz w:val="24"/>
                                      <w:szCs w:val="24"/>
                                    </w:rPr>
                                    <w:t>to date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BC43867" id="_x0000_s1034" type="#_x0000_t202" style="position:absolute;margin-left:176.25pt;margin-top:4pt;width:241.05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" stroked="f">
                      <v:textbox style="mso-fit-shape-to-text:t">
                        <w:txbxContent>
                          <w:p w14:paraId="3F6A70D9" w14:textId="0F719DE1" w:rsidR="00D36A69" w:rsidRPr="00AF55CC" w:rsidRDefault="00D36A6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removed/deferred</w:t>
                            </w:r>
                            <w:r w:rsidRPr="00AF55CC">
                              <w:rPr>
                                <w:rFonts w:ascii="Arial" w:hAnsi="Arial" w:cs="Arial"/>
                                <w:sz w:val="24"/>
                                <w:szCs w:val="24"/>
                              </w:rPr>
                              <w:t xml:space="preserve"> </w:t>
                            </w:r>
                            <w:r>
                              <w:rPr>
                                <w:rFonts w:ascii="Arial" w:hAnsi="Arial" w:cs="Arial"/>
                                <w:sz w:val="24"/>
                                <w:szCs w:val="24"/>
                              </w:rPr>
                              <w:t>to date</w:t>
                            </w:r>
                          </w:p>
                        </w:txbxContent>
                      </v:textbox>
                      <w10:wrap type="square"/>
                    </v:shape>
                  </w:pict>
                </mc:Fallback>
              </mc:AlternateContent>
            </w:r>
          </w:p>
          <w:p w14:paraId="5F7BEC2A" w14:textId="77777777" w:rsidR="000D659B" w:rsidRDefault="000D659B">
            <w:pPr>
              <w:rPr>
                <w:rFonts w:ascii="Arial" w:hAnsi="Arial" w:cs="Arial"/>
                <w:sz w:val="24"/>
                <w:szCs w:val="24"/>
              </w:rPr>
            </w:pPr>
          </w:p>
          <w:p w14:paraId="301FF7E0" w14:textId="77777777" w:rsidR="000D659B" w:rsidRDefault="006944EB">
            <w:pPr>
              <w:rPr>
                <w:rFonts w:ascii="Arial" w:hAnsi="Arial" w:cs="Arial"/>
                <w:sz w:val="24"/>
                <w:szCs w:val="24"/>
              </w:rPr>
            </w:pPr>
            <w:r w:rsidRPr="006944EB">
              <w:rPr>
                <w:rFonts w:ascii="Arial" w:hAnsi="Arial" w:cs="Arial"/>
                <w:noProof/>
                <w:sz w:val="24"/>
                <w:szCs w:val="24"/>
                <w:lang w:eastAsia="en-GB"/>
              </w:rPr>
              <mc:AlternateContent>
                <mc:Choice Requires="wps">
                  <w:drawing>
                    <wp:anchor distT="45720" distB="45720" distL="114300" distR="114300" simplePos="0" relativeHeight="251834368" behindDoc="0" locked="0" layoutInCell="1" allowOverlap="1" wp14:anchorId="1656B849" wp14:editId="17E88584">
                      <wp:simplePos x="0" y="0"/>
                      <wp:positionH relativeFrom="column">
                        <wp:posOffset>10160</wp:posOffset>
                      </wp:positionH>
                      <wp:positionV relativeFrom="paragraph">
                        <wp:posOffset>65405</wp:posOffset>
                      </wp:positionV>
                      <wp:extent cx="1207770" cy="473710"/>
                      <wp:effectExtent l="0" t="0" r="11430" b="2159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7770" cy="473710"/>
                              </a:xfrm>
                              <a:prstGeom prst="rect">
                                <a:avLst/>
                              </a:prstGeom>
                              <a:ln>
                                <a:solidFill>
                                  <a:schemeClr val="bg1">
                                    <a:lumMod val="65000"/>
                                  </a:schemeClr>
                                </a:solidFill>
                                <a:headEnd/>
                                <a:tailEnd/>
                              </a:ln>
                            </wps:spPr>
                            <wps:style>
                              <a:lnRef idx="2">
                                <a:schemeClr val="dk1"/>
                              </a:lnRef>
                              <a:fillRef idx="1">
                                <a:schemeClr val="lt1"/>
                              </a:fillRef>
                              <a:effectRef idx="0">
                                <a:schemeClr val="dk1"/>
                              </a:effectRef>
                              <a:fontRef idx="minor">
                                <a:schemeClr val="dk1"/>
                              </a:fontRef>
                            </wps:style>
                            <wps:txbx>
                              <w:txbxContent>
                                <w:p w14:paraId="258CF185" w14:textId="77777777" w:rsidR="00D36A69" w:rsidRPr="006944EB" w:rsidRDefault="00D36A69" w:rsidP="006944EB">
                                  <w:pPr>
                                    <w:jc w:val="center"/>
                                    <w:rPr>
                                      <w:rFonts w:ascii="Arial" w:hAnsi="Arial" w:cs="Arial"/>
                                      <w:b/>
                                      <w:sz w:val="24"/>
                                      <w:szCs w:val="24"/>
                                    </w:rPr>
                                  </w:pPr>
                                  <w:r w:rsidRPr="006944EB">
                                    <w:rPr>
                                      <w:rFonts w:ascii="Arial" w:hAnsi="Arial" w:cs="Arial"/>
                                      <w:b/>
                                      <w:sz w:val="24"/>
                                      <w:szCs w:val="24"/>
                                    </w:rPr>
                                    <w:t xml:space="preserve">Projects on </w:t>
                                  </w:r>
                                  <w:r>
                                    <w:rPr>
                                      <w:rFonts w:ascii="Arial" w:hAnsi="Arial" w:cs="Arial"/>
                                      <w:b/>
                                      <w:sz w:val="24"/>
                                      <w:szCs w:val="24"/>
                                    </w:rPr>
                                    <w:t xml:space="preserve">2022/23 </w:t>
                                  </w:r>
                                  <w:r w:rsidRPr="006944EB">
                                    <w:rPr>
                                      <w:rFonts w:ascii="Arial" w:hAnsi="Arial" w:cs="Arial"/>
                                      <w:b/>
                                      <w:sz w:val="24"/>
                                      <w:szCs w:val="24"/>
                                    </w:rPr>
                                    <w:t>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56B849" id="_x0000_s1035" type="#_x0000_t202" style="position:absolute;margin-left:.8pt;margin-top:5.15pt;width:95.1pt;height:37.3pt;z-index:251834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" fillcolor="white [3201]" strokecolor="#a5a5a5 [2092]" strokeweight="1pt">
                      <v:textbox>
                        <w:txbxContent>
                          <w:p w14:paraId="258CF185" w14:textId="77777777" w:rsidR="00D36A69" w:rsidRPr="006944EB" w:rsidRDefault="00D36A69" w:rsidP="006944EB">
                            <w:pPr>
                              <w:jc w:val="center"/>
                              <w:rPr>
                                <w:rFonts w:ascii="Arial" w:hAnsi="Arial" w:cs="Arial"/>
                                <w:b/>
                                <w:sz w:val="24"/>
                                <w:szCs w:val="24"/>
                              </w:rPr>
                            </w:pPr>
                            <w:r w:rsidRPr="006944EB">
                              <w:rPr>
                                <w:rFonts w:ascii="Arial" w:hAnsi="Arial" w:cs="Arial"/>
                                <w:b/>
                                <w:sz w:val="24"/>
                                <w:szCs w:val="24"/>
                              </w:rPr>
                              <w:t xml:space="preserve">Projects on </w:t>
                            </w:r>
                            <w:r>
                              <w:rPr>
                                <w:rFonts w:ascii="Arial" w:hAnsi="Arial" w:cs="Arial"/>
                                <w:b/>
                                <w:sz w:val="24"/>
                                <w:szCs w:val="24"/>
                              </w:rPr>
                              <w:t xml:space="preserve">2022/23 </w:t>
                            </w:r>
                            <w:r w:rsidRPr="006944EB">
                              <w:rPr>
                                <w:rFonts w:ascii="Arial" w:hAnsi="Arial" w:cs="Arial"/>
                                <w:b/>
                                <w:sz w:val="24"/>
                                <w:szCs w:val="24"/>
                              </w:rPr>
                              <w:t>Plan</w:t>
                            </w:r>
                          </w:p>
                        </w:txbxContent>
                      </v:textbox>
                      <w10:wrap type="square"/>
                    </v:shape>
                  </w:pict>
                </mc:Fallback>
              </mc:AlternateContent>
            </w:r>
          </w:p>
          <w:p w14:paraId="55752670" w14:textId="77777777" w:rsidR="000D659B" w:rsidRDefault="006009D8">
            <w:pPr>
              <w:rPr>
                <w:rFonts w:ascii="Arial" w:hAnsi="Arial" w:cs="Arial"/>
                <w:sz w:val="24"/>
                <w:szCs w:val="24"/>
              </w:rPr>
            </w:pPr>
            <w:r w:rsidRPr="000D659B">
              <w:rPr>
                <w:rFonts w:ascii="Arial" w:hAnsi="Arial" w:cs="Arial"/>
                <w:noProof/>
                <w:sz w:val="24"/>
                <w:szCs w:val="24"/>
                <w:lang w:eastAsia="en-GB"/>
              </w:rPr>
              <mc:AlternateContent>
                <mc:Choice Requires="wpg">
                  <w:drawing>
                    <wp:anchor distT="0" distB="0" distL="114300" distR="114300" simplePos="0" relativeHeight="251668480" behindDoc="0" locked="0" layoutInCell="1" allowOverlap="1" wp14:anchorId="4E56C6E2" wp14:editId="7218B333">
                      <wp:simplePos x="0" y="0"/>
                      <wp:positionH relativeFrom="column">
                        <wp:posOffset>1523365</wp:posOffset>
                      </wp:positionH>
                      <wp:positionV relativeFrom="paragraph">
                        <wp:posOffset>59469</wp:posOffset>
                      </wp:positionV>
                      <wp:extent cx="3913505" cy="621665"/>
                      <wp:effectExtent l="57150" t="57150" r="48895" b="45085"/>
                      <wp:wrapNone/>
                      <wp:docPr id="26" name="Group 22"/>
                      <wp:cNvGraphicFramePr/>
                      <a:graphic xmlns:a="http://schemas.openxmlformats.org/drawingml/2006/main">
                        <a:graphicData uri="http://schemas.microsoft.com/office/word/2010/wordprocessingGroup">
                          <wpg:wgp>
                            <wpg:cNvGrpSpPr/>
                            <wpg:grpSpPr>
                              <a:xfrm>
                                <a:off x="0" y="0"/>
                                <a:ext cx="3913505" cy="621665"/>
                                <a:chOff x="0" y="1"/>
                                <a:chExt cx="9137650" cy="1473200"/>
                              </a:xfrm>
                            </wpg:grpSpPr>
                            <wps:wsp>
                              <wps:cNvPr id="27" name="Rounded Rectangle 27"/>
                              <wps:cNvSpPr/>
                              <wps:spPr>
                                <a:xfrm>
                                  <a:off x="4762" y="1"/>
                                  <a:ext cx="9132888" cy="1473200"/>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8" name="Rounded Rectangle 28"/>
                              <wps:cNvSpPr/>
                              <wps:spPr>
                                <a:xfrm>
                                  <a:off x="0" y="1"/>
                                  <a:ext cx="1536700" cy="1473200"/>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913B2A2" id="Group 22" o:spid="_x0000_s1026" style="position:absolute;margin-left:119.95pt;margin-top:4.7pt;width:308.15pt;height:48.95pt;z-index:251668480;mso-width-relative:margin;mso-height-relative:margin" coordorigin="" coordsize="91376,14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">
                      <v:roundrect id="Rounded Rectangle 27" o:spid="_x0000_s1027"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" fillcolor="white [3212]" strokecolor="#a5a5a5 [2092]" strokeweight="1pt">
                        <v:stroke joinstyle="miter"/>
                      </v:roundrect>
                      <v:roundrect id="Rounded Rectangle 28" o:spid="_x0000_s1028" style="position:absolute;width:15367;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" fillcolor="#96f" stroked="f" strokeweight="1pt">
                        <v:stroke joinstyle="miter"/>
                      </v:roundrect>
                    </v:group>
                  </w:pict>
                </mc:Fallback>
              </mc:AlternateContent>
            </w:r>
          </w:p>
          <w:p w14:paraId="0A507D45" w14:textId="77777777" w:rsidR="000D659B" w:rsidRDefault="00A1325B">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7696" behindDoc="0" locked="0" layoutInCell="1" allowOverlap="1" wp14:anchorId="389FA955" wp14:editId="602FFAD1">
                      <wp:simplePos x="0" y="0"/>
                      <wp:positionH relativeFrom="column">
                        <wp:posOffset>2258612</wp:posOffset>
                      </wp:positionH>
                      <wp:positionV relativeFrom="paragraph">
                        <wp:posOffset>34345</wp:posOffset>
                      </wp:positionV>
                      <wp:extent cx="3101009" cy="398780"/>
                      <wp:effectExtent l="0" t="0" r="23495" b="20320"/>
                      <wp:wrapNone/>
                      <wp:docPr id="41" name="Text Box 41"/>
                      <wp:cNvGraphicFramePr/>
                      <a:graphic xmlns:a="http://schemas.openxmlformats.org/drawingml/2006/main">
                        <a:graphicData uri="http://schemas.microsoft.com/office/word/2010/wordprocessingShape">
                          <wps:wsp>
                            <wps:cNvSpPr txBox="1"/>
                            <wps:spPr>
                              <a:xfrm>
                                <a:off x="0" y="0"/>
                                <a:ext cx="3101009" cy="398780"/>
                              </a:xfrm>
                              <a:prstGeom prst="rect">
                                <a:avLst/>
                              </a:prstGeom>
                              <a:solidFill>
                                <a:schemeClr val="lt1"/>
                              </a:solidFill>
                              <a:ln w="6350">
                                <a:solidFill>
                                  <a:schemeClr val="bg1"/>
                                </a:solidFill>
                              </a:ln>
                            </wps:spPr>
                            <wps:txbx>
                              <w:txbxContent>
                                <w:p w14:paraId="2AFFBFB0" w14:textId="77777777" w:rsidR="00D36A69" w:rsidRPr="00AF55CC" w:rsidRDefault="00D36A69">
                                  <w:pPr>
                                    <w:rPr>
                                      <w:rFonts w:ascii="Arial" w:hAnsi="Arial" w:cs="Arial"/>
                                      <w:sz w:val="24"/>
                                      <w:szCs w:val="24"/>
                                    </w:rPr>
                                  </w:pPr>
                                  <w:r w:rsidRPr="00AF55CC">
                                    <w:rPr>
                                      <w:rFonts w:ascii="Arial" w:hAnsi="Arial" w:cs="Arial"/>
                                      <w:sz w:val="24"/>
                                      <w:szCs w:val="24"/>
                                    </w:rPr>
                                    <w:t>P</w:t>
                                  </w:r>
                                  <w:r>
                                    <w:rPr>
                                      <w:rFonts w:ascii="Arial" w:hAnsi="Arial" w:cs="Arial"/>
                                      <w:sz w:val="24"/>
                                      <w:szCs w:val="24"/>
                                    </w:rPr>
                                    <w:t>lanned p</w:t>
                                  </w:r>
                                  <w:r w:rsidRPr="00AF55CC">
                                    <w:rPr>
                                      <w:rFonts w:ascii="Arial" w:hAnsi="Arial" w:cs="Arial"/>
                                      <w:sz w:val="24"/>
                                      <w:szCs w:val="24"/>
                                    </w:rPr>
                                    <w:t xml:space="preserve">rojects completed </w:t>
                                  </w:r>
                                  <w:r>
                                    <w:rPr>
                                      <w:rFonts w:ascii="Arial" w:hAnsi="Arial" w:cs="Arial"/>
                                      <w:sz w:val="24"/>
                                      <w:szCs w:val="24"/>
                                    </w:rPr>
                                    <w:t>to date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89FA955" id="Text Box 41" o:spid="_x0000_s1036" type="#_x0000_t202" style="position:absolute;margin-left:177.85pt;margin-top:2.7pt;width:244.15pt;height:31.4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" fillcolor="white [3201]" strokecolor="white [3212]" strokeweight=".5pt">
                      <v:textbox>
                        <w:txbxContent>
                          <w:p w14:paraId="2AFFBFB0" w14:textId="77777777" w:rsidR="00D36A69" w:rsidRPr="00AF55CC" w:rsidRDefault="00D36A69">
                            <w:pPr>
                              <w:rPr>
                                <w:rFonts w:ascii="Arial" w:hAnsi="Arial" w:cs="Arial"/>
                                <w:sz w:val="24"/>
                                <w:szCs w:val="24"/>
                              </w:rPr>
                            </w:pPr>
                            <w:r w:rsidRPr="00AF55CC">
                              <w:rPr>
                                <w:rFonts w:ascii="Arial" w:hAnsi="Arial" w:cs="Arial"/>
                                <w:sz w:val="24"/>
                                <w:szCs w:val="24"/>
                              </w:rPr>
                              <w:t>P</w:t>
                            </w:r>
                            <w:r>
                              <w:rPr>
                                <w:rFonts w:ascii="Arial" w:hAnsi="Arial" w:cs="Arial"/>
                                <w:sz w:val="24"/>
                                <w:szCs w:val="24"/>
                              </w:rPr>
                              <w:t>lanned p</w:t>
                            </w:r>
                            <w:r w:rsidRPr="00AF55CC">
                              <w:rPr>
                                <w:rFonts w:ascii="Arial" w:hAnsi="Arial" w:cs="Arial"/>
                                <w:sz w:val="24"/>
                                <w:szCs w:val="24"/>
                              </w:rPr>
                              <w:t xml:space="preserve">rojects completed </w:t>
                            </w:r>
                            <w:r>
                              <w:rPr>
                                <w:rFonts w:ascii="Arial" w:hAnsi="Arial" w:cs="Arial"/>
                                <w:sz w:val="24"/>
                                <w:szCs w:val="24"/>
                              </w:rPr>
                              <w:t>to date</w:t>
                            </w:r>
                          </w:p>
                        </w:txbxContent>
                      </v:textbox>
                    </v:shape>
                  </w:pict>
                </mc:Fallback>
              </mc:AlternateContent>
            </w:r>
            <w:r w:rsidR="006009D8" w:rsidRPr="003E6678">
              <w:rPr>
                <w:rFonts w:ascii="Arial" w:hAnsi="Arial" w:cs="Arial"/>
                <w:noProof/>
                <w:sz w:val="24"/>
                <w:szCs w:val="24"/>
                <w:lang w:eastAsia="en-GB"/>
              </w:rPr>
              <mc:AlternateContent>
                <mc:Choice Requires="wps">
                  <w:drawing>
                    <wp:anchor distT="45720" distB="45720" distL="114300" distR="114300" simplePos="0" relativeHeight="251688960" behindDoc="0" locked="0" layoutInCell="1" allowOverlap="1" wp14:anchorId="2BB61512" wp14:editId="035311A9">
                      <wp:simplePos x="0" y="0"/>
                      <wp:positionH relativeFrom="column">
                        <wp:posOffset>1551305</wp:posOffset>
                      </wp:positionH>
                      <wp:positionV relativeFrom="paragraph">
                        <wp:posOffset>12921</wp:posOffset>
                      </wp:positionV>
                      <wp:extent cx="605790" cy="357505"/>
                      <wp:effectExtent l="0" t="0" r="3810" b="444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 cy="357505"/>
                              </a:xfrm>
                              <a:prstGeom prst="rect">
                                <a:avLst/>
                              </a:prstGeom>
                              <a:solidFill>
                                <a:srgbClr val="9966FF"/>
                              </a:solidFill>
                              <a:ln w="9525">
                                <a:noFill/>
                                <a:miter lim="800000"/>
                                <a:headEnd/>
                                <a:tailEnd/>
                              </a:ln>
                            </wps:spPr>
                            <wps:txbx>
                              <w:txbxContent>
                                <w:p w14:paraId="5ECD0EAC" w14:textId="325C29D8" w:rsidR="00D36A69" w:rsidRPr="003E6678" w:rsidRDefault="00D36A69" w:rsidP="003E6678">
                                  <w:pPr>
                                    <w:jc w:val="center"/>
                                    <w:rPr>
                                      <w:rFonts w:ascii="Arial" w:hAnsi="Arial" w:cs="Arial"/>
                                      <w:sz w:val="36"/>
                                      <w:szCs w:val="36"/>
                                    </w:rPr>
                                  </w:pPr>
                                  <w:r>
                                    <w:rPr>
                                      <w:rFonts w:ascii="Arial" w:hAnsi="Arial" w:cs="Arial"/>
                                      <w:sz w:val="36"/>
                                      <w:szCs w:val="36"/>
                                    </w:rPr>
                                    <w:t>62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B61512" id="_x0000_s1037" type="#_x0000_t202" style="position:absolute;margin-left:122.15pt;margin-top:1pt;width:47.7pt;height:28.15pt;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" fillcolor="#96f" stroked="f">
                      <v:textbox>
                        <w:txbxContent>
                          <w:p w14:paraId="5ECD0EAC" w14:textId="325C29D8" w:rsidR="00D36A69" w:rsidRPr="003E6678" w:rsidRDefault="00D36A69" w:rsidP="003E6678">
                            <w:pPr>
                              <w:jc w:val="center"/>
                              <w:rPr>
                                <w:rFonts w:ascii="Arial" w:hAnsi="Arial" w:cs="Arial"/>
                                <w:sz w:val="36"/>
                                <w:szCs w:val="36"/>
                              </w:rPr>
                            </w:pPr>
                            <w:r>
                              <w:rPr>
                                <w:rFonts w:ascii="Arial" w:hAnsi="Arial" w:cs="Arial"/>
                                <w:sz w:val="36"/>
                                <w:szCs w:val="36"/>
                              </w:rPr>
                              <w:t>62</w:t>
                            </w:r>
                          </w:p>
                        </w:txbxContent>
                      </v:textbox>
                      <w10:wrap type="square"/>
                    </v:shape>
                  </w:pict>
                </mc:Fallback>
              </mc:AlternateContent>
            </w:r>
          </w:p>
          <w:p w14:paraId="4CE266BB" w14:textId="77777777" w:rsidR="000D659B" w:rsidRDefault="000D659B">
            <w:pPr>
              <w:rPr>
                <w:rFonts w:ascii="Arial" w:hAnsi="Arial" w:cs="Arial"/>
                <w:sz w:val="24"/>
                <w:szCs w:val="24"/>
              </w:rPr>
            </w:pPr>
          </w:p>
          <w:p w14:paraId="248BE349" w14:textId="77777777" w:rsidR="000D659B" w:rsidRDefault="001D6CB6">
            <w:pPr>
              <w:rPr>
                <w:rFonts w:ascii="Arial" w:hAnsi="Arial" w:cs="Arial"/>
                <w:sz w:val="24"/>
                <w:szCs w:val="24"/>
              </w:rPr>
            </w:pPr>
            <w:r>
              <w:rPr>
                <w:rFonts w:ascii="Arial" w:hAnsi="Arial" w:cs="Arial"/>
                <w:sz w:val="24"/>
                <w:szCs w:val="24"/>
              </w:rPr>
              <w:t xml:space="preserve">  </w:t>
            </w:r>
          </w:p>
          <w:p w14:paraId="259B28B6" w14:textId="77777777" w:rsidR="000D659B" w:rsidRDefault="006009D8">
            <w:pPr>
              <w:rPr>
                <w:rFonts w:ascii="Arial" w:hAnsi="Arial" w:cs="Arial"/>
                <w:sz w:val="24"/>
                <w:szCs w:val="24"/>
              </w:rPr>
            </w:pPr>
            <w:r w:rsidRPr="000D659B">
              <w:rPr>
                <w:rFonts w:ascii="Arial" w:hAnsi="Arial" w:cs="Arial"/>
                <w:noProof/>
                <w:sz w:val="24"/>
                <w:szCs w:val="24"/>
                <w:lang w:eastAsia="en-GB"/>
              </w:rPr>
              <mc:AlternateContent>
                <mc:Choice Requires="wpg">
                  <w:drawing>
                    <wp:anchor distT="0" distB="0" distL="114300" distR="114300" simplePos="0" relativeHeight="251670528" behindDoc="0" locked="0" layoutInCell="1" allowOverlap="1" wp14:anchorId="24D923C3" wp14:editId="393DBF7E">
                      <wp:simplePos x="0" y="0"/>
                      <wp:positionH relativeFrom="column">
                        <wp:posOffset>1523365</wp:posOffset>
                      </wp:positionH>
                      <wp:positionV relativeFrom="paragraph">
                        <wp:posOffset>74516</wp:posOffset>
                      </wp:positionV>
                      <wp:extent cx="3913505" cy="621665"/>
                      <wp:effectExtent l="57150" t="57150" r="48895" b="45085"/>
                      <wp:wrapNone/>
                      <wp:docPr id="32" name="Group 22"/>
                      <wp:cNvGraphicFramePr/>
                      <a:graphic xmlns:a="http://schemas.openxmlformats.org/drawingml/2006/main">
                        <a:graphicData uri="http://schemas.microsoft.com/office/word/2010/wordprocessingGroup">
                          <wpg:wgp>
                            <wpg:cNvGrpSpPr/>
                            <wpg:grpSpPr>
                              <a:xfrm>
                                <a:off x="0" y="0"/>
                                <a:ext cx="3913505" cy="621665"/>
                                <a:chOff x="0" y="1"/>
                                <a:chExt cx="9137650" cy="1473200"/>
                              </a:xfrm>
                            </wpg:grpSpPr>
                            <wps:wsp>
                              <wps:cNvPr id="33" name="Rounded Rectangle 33"/>
                              <wps:cNvSpPr/>
                              <wps:spPr>
                                <a:xfrm>
                                  <a:off x="4762" y="1"/>
                                  <a:ext cx="9132888" cy="1473200"/>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4" name="Rounded Rectangle 34"/>
                              <wps:cNvSpPr/>
                              <wps:spPr>
                                <a:xfrm>
                                  <a:off x="0" y="1"/>
                                  <a:ext cx="1536700" cy="1473200"/>
                                </a:xfrm>
                                <a:prstGeom prst="roundRect">
                                  <a:avLst/>
                                </a:prstGeom>
                                <a:solidFill>
                                  <a:srgbClr val="9966FF"/>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F10D161" id="Group 22" o:spid="_x0000_s1026" style="position:absolute;margin-left:119.95pt;margin-top:5.85pt;width:308.15pt;height:48.95pt;z-index:251670528;mso-width-relative:margin;mso-height-relative:margin" coordorigin="" coordsize="91376,14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">
                      <v:roundrect id="Rounded Rectangle 33" o:spid="_x0000_s1027" style="position:absolute;left:47;width:91329;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" fillcolor="white [3212]" strokecolor="#a5a5a5 [2092]" strokeweight="1pt">
                        <v:stroke joinstyle="miter"/>
                      </v:roundrect>
                      <v:roundrect id="Rounded Rectangle 34" o:spid="_x0000_s1028" style="position:absolute;width:15367;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" fillcolor="#96f" stroked="f" strokeweight="1pt">
                        <v:stroke joinstyle="miter"/>
                      </v:roundrect>
                    </v:group>
                  </w:pict>
                </mc:Fallback>
              </mc:AlternateContent>
            </w:r>
          </w:p>
          <w:p w14:paraId="4C7582A4" w14:textId="77777777" w:rsidR="000D659B" w:rsidRDefault="00A1325B">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8720" behindDoc="0" locked="0" layoutInCell="1" allowOverlap="1" wp14:anchorId="10E8127A" wp14:editId="321993A9">
                      <wp:simplePos x="0" y="0"/>
                      <wp:positionH relativeFrom="column">
                        <wp:posOffset>2268220</wp:posOffset>
                      </wp:positionH>
                      <wp:positionV relativeFrom="paragraph">
                        <wp:posOffset>48481</wp:posOffset>
                      </wp:positionV>
                      <wp:extent cx="3051313" cy="398780"/>
                      <wp:effectExtent l="0" t="0" r="15875" b="20320"/>
                      <wp:wrapNone/>
                      <wp:docPr id="42" name="Text Box 42"/>
                      <wp:cNvGraphicFramePr/>
                      <a:graphic xmlns:a="http://schemas.openxmlformats.org/drawingml/2006/main">
                        <a:graphicData uri="http://schemas.microsoft.com/office/word/2010/wordprocessingShape">
                          <wps:wsp>
                            <wps:cNvSpPr txBox="1"/>
                            <wps:spPr>
                              <a:xfrm>
                                <a:off x="0" y="0"/>
                                <a:ext cx="3051313" cy="398780"/>
                              </a:xfrm>
                              <a:prstGeom prst="rect">
                                <a:avLst/>
                              </a:prstGeom>
                              <a:solidFill>
                                <a:schemeClr val="lt1"/>
                              </a:solidFill>
                              <a:ln w="6350">
                                <a:solidFill>
                                  <a:schemeClr val="bg1"/>
                                </a:solidFill>
                              </a:ln>
                            </wps:spPr>
                            <wps:txbx>
                              <w:txbxContent>
                                <w:p w14:paraId="77B8E583" w14:textId="77777777" w:rsidR="00D36A69" w:rsidRPr="00AF55CC" w:rsidRDefault="00D36A6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currently </w:t>
                                  </w:r>
                                  <w:r w:rsidRPr="00AF55CC">
                                    <w:rPr>
                                      <w:rFonts w:ascii="Arial" w:hAnsi="Arial" w:cs="Arial"/>
                                      <w:sz w:val="24"/>
                                      <w:szCs w:val="24"/>
                                    </w:rPr>
                                    <w:t>past due date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0E8127A" id="Text Box 42" o:spid="_x0000_s1038" type="#_x0000_t202" style="position:absolute;margin-left:178.6pt;margin-top:3.8pt;width:240.25pt;height:31.4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" fillcolor="white [3201]" strokecolor="white [3212]" strokeweight=".5pt">
                      <v:textbox>
                        <w:txbxContent>
                          <w:p w14:paraId="77B8E583" w14:textId="77777777" w:rsidR="00D36A69" w:rsidRPr="00AF55CC" w:rsidRDefault="00D36A69">
                            <w:pPr>
                              <w:rPr>
                                <w:rFonts w:ascii="Arial" w:hAnsi="Arial" w:cs="Arial"/>
                                <w:sz w:val="24"/>
                                <w:szCs w:val="24"/>
                              </w:rPr>
                            </w:pPr>
                            <w:r w:rsidRPr="00AF55CC">
                              <w:rPr>
                                <w:rFonts w:ascii="Arial" w:hAnsi="Arial" w:cs="Arial"/>
                                <w:sz w:val="24"/>
                                <w:szCs w:val="24"/>
                              </w:rPr>
                              <w:t xml:space="preserve">Projects </w:t>
                            </w:r>
                            <w:r>
                              <w:rPr>
                                <w:rFonts w:ascii="Arial" w:hAnsi="Arial" w:cs="Arial"/>
                                <w:sz w:val="24"/>
                                <w:szCs w:val="24"/>
                              </w:rPr>
                              <w:t xml:space="preserve">currently </w:t>
                            </w:r>
                            <w:r w:rsidRPr="00AF55CC">
                              <w:rPr>
                                <w:rFonts w:ascii="Arial" w:hAnsi="Arial" w:cs="Arial"/>
                                <w:sz w:val="24"/>
                                <w:szCs w:val="24"/>
                              </w:rPr>
                              <w:t>past due date</w:t>
                            </w:r>
                          </w:p>
                        </w:txbxContent>
                      </v:textbox>
                    </v:shape>
                  </w:pict>
                </mc:Fallback>
              </mc:AlternateContent>
            </w:r>
            <w:r w:rsidR="006009D8" w:rsidRPr="003E6678">
              <w:rPr>
                <w:rFonts w:ascii="Arial" w:hAnsi="Arial" w:cs="Arial"/>
                <w:noProof/>
                <w:sz w:val="24"/>
                <w:szCs w:val="24"/>
                <w:lang w:eastAsia="en-GB"/>
              </w:rPr>
              <mc:AlternateContent>
                <mc:Choice Requires="wps">
                  <w:drawing>
                    <wp:anchor distT="45720" distB="45720" distL="114300" distR="114300" simplePos="0" relativeHeight="251693056" behindDoc="0" locked="0" layoutInCell="1" allowOverlap="1" wp14:anchorId="1A427CDC" wp14:editId="03BCBBD3">
                      <wp:simplePos x="0" y="0"/>
                      <wp:positionH relativeFrom="column">
                        <wp:posOffset>1542415</wp:posOffset>
                      </wp:positionH>
                      <wp:positionV relativeFrom="paragraph">
                        <wp:posOffset>26891</wp:posOffset>
                      </wp:positionV>
                      <wp:extent cx="615950" cy="377190"/>
                      <wp:effectExtent l="0" t="0" r="0" b="381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 cy="377190"/>
                              </a:xfrm>
                              <a:prstGeom prst="rect">
                                <a:avLst/>
                              </a:prstGeom>
                              <a:solidFill>
                                <a:srgbClr val="9966FF"/>
                              </a:solidFill>
                              <a:ln w="9525">
                                <a:noFill/>
                                <a:miter lim="800000"/>
                                <a:headEnd/>
                                <a:tailEnd/>
                              </a:ln>
                            </wps:spPr>
                            <wps:txbx>
                              <w:txbxContent>
                                <w:p w14:paraId="288A9A1E" w14:textId="3A56DF05" w:rsidR="00D36A69" w:rsidRPr="003E6678" w:rsidRDefault="00D36A69" w:rsidP="003E6678">
                                  <w:pPr>
                                    <w:jc w:val="center"/>
                                    <w:rPr>
                                      <w:rFonts w:ascii="Arial" w:hAnsi="Arial" w:cs="Arial"/>
                                      <w:sz w:val="36"/>
                                      <w:szCs w:val="36"/>
                                    </w:rPr>
                                  </w:pPr>
                                  <w:r>
                                    <w:rPr>
                                      <w:rFonts w:ascii="Arial" w:hAnsi="Arial" w:cs="Arial"/>
                                      <w:sz w:val="36"/>
                                      <w:szCs w:val="36"/>
                                    </w:rPr>
                                    <w:t>61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427CDC" id="_x0000_s1039" type="#_x0000_t202" style="position:absolute;margin-left:121.45pt;margin-top:2.1pt;width:48.5pt;height:29.7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" fillcolor="#96f" stroked="f">
                      <v:textbox>
                        <w:txbxContent>
                          <w:p w14:paraId="288A9A1E" w14:textId="3A56DF05" w:rsidR="00D36A69" w:rsidRPr="003E6678" w:rsidRDefault="00D36A69" w:rsidP="003E6678">
                            <w:pPr>
                              <w:jc w:val="center"/>
                              <w:rPr>
                                <w:rFonts w:ascii="Arial" w:hAnsi="Arial" w:cs="Arial"/>
                                <w:sz w:val="36"/>
                                <w:szCs w:val="36"/>
                              </w:rPr>
                            </w:pPr>
                            <w:r>
                              <w:rPr>
                                <w:rFonts w:ascii="Arial" w:hAnsi="Arial" w:cs="Arial"/>
                                <w:sz w:val="36"/>
                                <w:szCs w:val="36"/>
                              </w:rPr>
                              <w:t>61</w:t>
                            </w:r>
                          </w:p>
                        </w:txbxContent>
                      </v:textbox>
                      <w10:wrap type="square"/>
                    </v:shape>
                  </w:pict>
                </mc:Fallback>
              </mc:AlternateContent>
            </w:r>
          </w:p>
          <w:p w14:paraId="5321B414" w14:textId="77777777" w:rsidR="000D659B" w:rsidRDefault="000D659B">
            <w:pPr>
              <w:rPr>
                <w:rFonts w:ascii="Arial" w:hAnsi="Arial" w:cs="Arial"/>
                <w:sz w:val="24"/>
                <w:szCs w:val="24"/>
              </w:rPr>
            </w:pPr>
          </w:p>
          <w:p w14:paraId="4F064FB0" w14:textId="77777777" w:rsidR="000D659B" w:rsidRDefault="000D659B">
            <w:pPr>
              <w:rPr>
                <w:rFonts w:ascii="Arial" w:hAnsi="Arial" w:cs="Arial"/>
                <w:sz w:val="24"/>
                <w:szCs w:val="24"/>
              </w:rPr>
            </w:pPr>
          </w:p>
          <w:p w14:paraId="402BE668" w14:textId="77777777" w:rsidR="001D6CB6" w:rsidRDefault="001D6CB6">
            <w:pPr>
              <w:rPr>
                <w:rFonts w:ascii="Arial" w:hAnsi="Arial" w:cs="Arial"/>
                <w:sz w:val="24"/>
                <w:szCs w:val="24"/>
              </w:rPr>
            </w:pPr>
          </w:p>
          <w:p w14:paraId="1438376B" w14:textId="3A1DFCD0" w:rsidR="00F61CBF" w:rsidRDefault="000D659B" w:rsidP="00916B32">
            <w:pPr>
              <w:rPr>
                <w:rFonts w:ascii="Arial" w:hAnsi="Arial" w:cs="Arial"/>
                <w:sz w:val="24"/>
                <w:szCs w:val="24"/>
              </w:rPr>
            </w:pPr>
            <w:r>
              <w:rPr>
                <w:rFonts w:ascii="Arial" w:hAnsi="Arial" w:cs="Arial"/>
                <w:sz w:val="24"/>
                <w:szCs w:val="24"/>
              </w:rPr>
              <w:t>The</w:t>
            </w:r>
            <w:r w:rsidR="00F61CBF">
              <w:rPr>
                <w:rFonts w:ascii="Arial" w:hAnsi="Arial" w:cs="Arial"/>
                <w:sz w:val="24"/>
                <w:szCs w:val="24"/>
              </w:rPr>
              <w:t>se</w:t>
            </w:r>
            <w:r>
              <w:rPr>
                <w:rFonts w:ascii="Arial" w:hAnsi="Arial" w:cs="Arial"/>
                <w:sz w:val="24"/>
                <w:szCs w:val="24"/>
              </w:rPr>
              <w:t xml:space="preserve"> figures </w:t>
            </w:r>
            <w:r w:rsidR="00F61CBF">
              <w:rPr>
                <w:rFonts w:ascii="Arial" w:hAnsi="Arial" w:cs="Arial"/>
                <w:sz w:val="24"/>
                <w:szCs w:val="24"/>
              </w:rPr>
              <w:t xml:space="preserve">are from </w:t>
            </w:r>
            <w:r w:rsidR="007C58D5">
              <w:rPr>
                <w:rFonts w:ascii="Arial" w:hAnsi="Arial" w:cs="Arial"/>
                <w:sz w:val="24"/>
                <w:szCs w:val="24"/>
              </w:rPr>
              <w:t xml:space="preserve">post pandemic period as Clinical audit activity was paused during COVID and it restarted since early 2022. The health board is currently getting on track and instilling discipline of the Service groups and directorate developing their audit plans. </w:t>
            </w:r>
            <w:r w:rsidR="006C7526">
              <w:rPr>
                <w:rFonts w:ascii="Arial" w:hAnsi="Arial" w:cs="Arial"/>
                <w:sz w:val="24"/>
                <w:szCs w:val="24"/>
              </w:rPr>
              <w:t xml:space="preserve">Numerous and continued access issues with the </w:t>
            </w:r>
            <w:proofErr w:type="spellStart"/>
            <w:r w:rsidR="006C7526">
              <w:rPr>
                <w:rFonts w:ascii="Arial" w:hAnsi="Arial" w:cs="Arial"/>
                <w:sz w:val="24"/>
                <w:szCs w:val="24"/>
              </w:rPr>
              <w:t>AMaT</w:t>
            </w:r>
            <w:proofErr w:type="spellEnd"/>
            <w:r w:rsidR="006C7526">
              <w:rPr>
                <w:rFonts w:ascii="Arial" w:hAnsi="Arial" w:cs="Arial"/>
                <w:sz w:val="24"/>
                <w:szCs w:val="24"/>
              </w:rPr>
              <w:t xml:space="preserve"> system and the culture change in asking areas to contribute to a Healt</w:t>
            </w:r>
            <w:r w:rsidR="007C58D5">
              <w:rPr>
                <w:rFonts w:ascii="Arial" w:hAnsi="Arial" w:cs="Arial"/>
                <w:sz w:val="24"/>
                <w:szCs w:val="24"/>
              </w:rPr>
              <w:t xml:space="preserve">h Board plan, </w:t>
            </w:r>
            <w:r w:rsidR="006C7526">
              <w:rPr>
                <w:rFonts w:ascii="Arial" w:hAnsi="Arial" w:cs="Arial"/>
                <w:sz w:val="24"/>
                <w:szCs w:val="24"/>
              </w:rPr>
              <w:t>have resulted in many topics being undertaken without the knowledge of the corporate Clinical Audit team.</w:t>
            </w:r>
            <w:r w:rsidR="00962C10">
              <w:rPr>
                <w:rFonts w:ascii="Arial" w:hAnsi="Arial" w:cs="Arial"/>
                <w:sz w:val="24"/>
                <w:szCs w:val="24"/>
              </w:rPr>
              <w:t xml:space="preserve">  A number of others that were listed and completed, were not appropriately concluded and reported as the relevant individuals moving on to other Health Boards.</w:t>
            </w:r>
          </w:p>
          <w:p w14:paraId="4BB2B240" w14:textId="77777777" w:rsidR="006C7526" w:rsidRDefault="006C7526" w:rsidP="00916B32">
            <w:pPr>
              <w:rPr>
                <w:rFonts w:ascii="Arial" w:hAnsi="Arial" w:cs="Arial"/>
                <w:sz w:val="24"/>
                <w:szCs w:val="24"/>
              </w:rPr>
            </w:pPr>
          </w:p>
          <w:p w14:paraId="216D2BCD" w14:textId="77777777" w:rsidR="006C7526" w:rsidRDefault="006C7526" w:rsidP="00916B32">
            <w:pPr>
              <w:rPr>
                <w:rFonts w:ascii="Arial" w:hAnsi="Arial" w:cs="Arial"/>
                <w:sz w:val="24"/>
                <w:szCs w:val="24"/>
              </w:rPr>
            </w:pPr>
            <w:r>
              <w:rPr>
                <w:rFonts w:ascii="Arial" w:hAnsi="Arial" w:cs="Arial"/>
                <w:sz w:val="24"/>
                <w:szCs w:val="24"/>
              </w:rPr>
              <w:t>In addition, emergent projects will have been initiated and potentially completed for the period.  Of those identified to the team for the period, the majority were in support of Medical Student projects and/or the Health Board contributing to new regional/national studies and audits</w:t>
            </w:r>
            <w:r w:rsidR="00A420BC">
              <w:rPr>
                <w:rFonts w:ascii="Arial" w:hAnsi="Arial" w:cs="Arial"/>
                <w:sz w:val="24"/>
                <w:szCs w:val="24"/>
              </w:rPr>
              <w:t xml:space="preserve"> not included within the level one Welsh Government mandated list of topics.</w:t>
            </w:r>
          </w:p>
          <w:p w14:paraId="7436162F" w14:textId="77777777" w:rsidR="00F61CBF" w:rsidRDefault="00F61CBF" w:rsidP="00916B32">
            <w:pPr>
              <w:rPr>
                <w:rFonts w:ascii="Arial" w:hAnsi="Arial" w:cs="Arial"/>
                <w:sz w:val="24"/>
                <w:szCs w:val="24"/>
              </w:rPr>
            </w:pPr>
          </w:p>
          <w:p w14:paraId="59FE0A8D" w14:textId="1BBEBB28" w:rsidR="000D659B" w:rsidRDefault="00366941" w:rsidP="00916B32">
            <w:pPr>
              <w:rPr>
                <w:rFonts w:ascii="Arial" w:hAnsi="Arial" w:cs="Arial"/>
                <w:sz w:val="24"/>
                <w:szCs w:val="24"/>
              </w:rPr>
            </w:pPr>
            <w:r>
              <w:rPr>
                <w:rFonts w:ascii="Arial" w:hAnsi="Arial" w:cs="Arial"/>
                <w:sz w:val="24"/>
                <w:szCs w:val="24"/>
              </w:rPr>
              <w:t xml:space="preserve">The </w:t>
            </w:r>
            <w:proofErr w:type="spellStart"/>
            <w:r>
              <w:rPr>
                <w:rFonts w:ascii="Arial" w:hAnsi="Arial" w:cs="Arial"/>
                <w:sz w:val="24"/>
                <w:szCs w:val="24"/>
              </w:rPr>
              <w:t>AMaT</w:t>
            </w:r>
            <w:proofErr w:type="spellEnd"/>
            <w:r>
              <w:rPr>
                <w:rFonts w:ascii="Arial" w:hAnsi="Arial" w:cs="Arial"/>
                <w:sz w:val="24"/>
                <w:szCs w:val="24"/>
              </w:rPr>
              <w:t xml:space="preserve"> system has a specific </w:t>
            </w:r>
            <w:r w:rsidR="00572EFE">
              <w:rPr>
                <w:rFonts w:ascii="Arial" w:hAnsi="Arial" w:cs="Arial"/>
                <w:sz w:val="24"/>
                <w:szCs w:val="24"/>
              </w:rPr>
              <w:t xml:space="preserve">ward area and service </w:t>
            </w:r>
            <w:r>
              <w:rPr>
                <w:rFonts w:ascii="Arial" w:hAnsi="Arial" w:cs="Arial"/>
                <w:sz w:val="24"/>
                <w:szCs w:val="24"/>
              </w:rPr>
              <w:t>module</w:t>
            </w:r>
            <w:r w:rsidR="00F61CBF">
              <w:rPr>
                <w:rFonts w:ascii="Arial" w:hAnsi="Arial" w:cs="Arial"/>
                <w:sz w:val="24"/>
                <w:szCs w:val="24"/>
              </w:rPr>
              <w:t xml:space="preserve"> and s</w:t>
            </w:r>
            <w:r>
              <w:rPr>
                <w:rFonts w:ascii="Arial" w:hAnsi="Arial" w:cs="Arial"/>
                <w:sz w:val="24"/>
                <w:szCs w:val="24"/>
              </w:rPr>
              <w:t xml:space="preserve">eparate resources within the Nursing Directorate will be dedicated to supporting use and rollout of the module.  </w:t>
            </w:r>
            <w:r w:rsidR="005C31EE">
              <w:rPr>
                <w:rFonts w:ascii="Arial" w:hAnsi="Arial" w:cs="Arial"/>
                <w:sz w:val="24"/>
                <w:szCs w:val="24"/>
              </w:rPr>
              <w:t xml:space="preserve">Subsequently these </w:t>
            </w:r>
            <w:r>
              <w:rPr>
                <w:rFonts w:ascii="Arial" w:hAnsi="Arial" w:cs="Arial"/>
                <w:sz w:val="24"/>
                <w:szCs w:val="24"/>
              </w:rPr>
              <w:t>topics were removed</w:t>
            </w:r>
            <w:r w:rsidR="00F61CBF">
              <w:rPr>
                <w:rFonts w:ascii="Arial" w:hAnsi="Arial" w:cs="Arial"/>
                <w:sz w:val="24"/>
                <w:szCs w:val="24"/>
              </w:rPr>
              <w:t xml:space="preserve"> from </w:t>
            </w:r>
            <w:r w:rsidR="005C31EE">
              <w:rPr>
                <w:rFonts w:ascii="Arial" w:hAnsi="Arial" w:cs="Arial"/>
                <w:sz w:val="24"/>
                <w:szCs w:val="24"/>
              </w:rPr>
              <w:t xml:space="preserve">the </w:t>
            </w:r>
            <w:r w:rsidR="00F61CBF">
              <w:rPr>
                <w:rFonts w:ascii="Arial" w:hAnsi="Arial" w:cs="Arial"/>
                <w:sz w:val="24"/>
                <w:szCs w:val="24"/>
              </w:rPr>
              <w:t>Audit Plans</w:t>
            </w:r>
            <w:r>
              <w:rPr>
                <w:rFonts w:ascii="Arial" w:hAnsi="Arial" w:cs="Arial"/>
                <w:sz w:val="24"/>
                <w:szCs w:val="24"/>
              </w:rPr>
              <w:t xml:space="preserve"> until such time as the module is up and running.</w:t>
            </w:r>
          </w:p>
          <w:p w14:paraId="01E79845" w14:textId="77777777" w:rsidR="00366941" w:rsidRDefault="00366941" w:rsidP="00916B32">
            <w:pPr>
              <w:rPr>
                <w:rFonts w:ascii="Arial" w:hAnsi="Arial" w:cs="Arial"/>
                <w:sz w:val="24"/>
                <w:szCs w:val="24"/>
              </w:rPr>
            </w:pPr>
          </w:p>
          <w:p w14:paraId="2CC948C3" w14:textId="42E84963" w:rsidR="00366941" w:rsidRDefault="007C58D5" w:rsidP="00916B32">
            <w:pPr>
              <w:rPr>
                <w:rFonts w:ascii="Arial" w:hAnsi="Arial" w:cs="Arial"/>
                <w:sz w:val="24"/>
                <w:szCs w:val="24"/>
              </w:rPr>
            </w:pPr>
            <w:r>
              <w:rPr>
                <w:rFonts w:ascii="Arial" w:hAnsi="Arial" w:cs="Arial"/>
                <w:sz w:val="24"/>
                <w:szCs w:val="24"/>
              </w:rPr>
              <w:t>A</w:t>
            </w:r>
            <w:r w:rsidR="005C31EE">
              <w:rPr>
                <w:rFonts w:ascii="Arial" w:hAnsi="Arial" w:cs="Arial"/>
                <w:sz w:val="24"/>
                <w:szCs w:val="24"/>
              </w:rPr>
              <w:t xml:space="preserve"> </w:t>
            </w:r>
            <w:r w:rsidR="00366941">
              <w:rPr>
                <w:rFonts w:ascii="Arial" w:hAnsi="Arial" w:cs="Arial"/>
                <w:sz w:val="24"/>
                <w:szCs w:val="24"/>
              </w:rPr>
              <w:t>small number of topics (</w:t>
            </w:r>
            <w:r w:rsidR="002169A7">
              <w:rPr>
                <w:rFonts w:ascii="Arial" w:hAnsi="Arial" w:cs="Arial"/>
                <w:sz w:val="24"/>
                <w:szCs w:val="24"/>
              </w:rPr>
              <w:t>30</w:t>
            </w:r>
            <w:r w:rsidR="00366941">
              <w:rPr>
                <w:rFonts w:ascii="Arial" w:hAnsi="Arial" w:cs="Arial"/>
                <w:sz w:val="24"/>
                <w:szCs w:val="24"/>
              </w:rPr>
              <w:t xml:space="preserve">) </w:t>
            </w:r>
            <w:r w:rsidR="005C31EE">
              <w:rPr>
                <w:rFonts w:ascii="Arial" w:hAnsi="Arial" w:cs="Arial"/>
                <w:sz w:val="24"/>
                <w:szCs w:val="24"/>
              </w:rPr>
              <w:t xml:space="preserve">had been </w:t>
            </w:r>
            <w:r w:rsidR="00366941">
              <w:rPr>
                <w:rFonts w:ascii="Arial" w:hAnsi="Arial" w:cs="Arial"/>
                <w:sz w:val="24"/>
                <w:szCs w:val="24"/>
              </w:rPr>
              <w:t xml:space="preserve">deferred to </w:t>
            </w:r>
            <w:r w:rsidR="001D7ADA">
              <w:rPr>
                <w:rFonts w:ascii="Arial" w:hAnsi="Arial" w:cs="Arial"/>
                <w:sz w:val="24"/>
                <w:szCs w:val="24"/>
              </w:rPr>
              <w:t xml:space="preserve">the </w:t>
            </w:r>
            <w:r w:rsidR="00366941">
              <w:rPr>
                <w:rFonts w:ascii="Arial" w:hAnsi="Arial" w:cs="Arial"/>
                <w:sz w:val="24"/>
                <w:szCs w:val="24"/>
              </w:rPr>
              <w:t xml:space="preserve">2023/24 </w:t>
            </w:r>
            <w:r w:rsidR="001D7ADA">
              <w:rPr>
                <w:rFonts w:ascii="Arial" w:hAnsi="Arial" w:cs="Arial"/>
                <w:sz w:val="24"/>
                <w:szCs w:val="24"/>
              </w:rPr>
              <w:t xml:space="preserve">plans </w:t>
            </w:r>
            <w:r w:rsidR="00366941">
              <w:rPr>
                <w:rFonts w:ascii="Arial" w:hAnsi="Arial" w:cs="Arial"/>
                <w:sz w:val="24"/>
                <w:szCs w:val="24"/>
              </w:rPr>
              <w:t xml:space="preserve">and </w:t>
            </w:r>
            <w:r w:rsidR="002169A7">
              <w:rPr>
                <w:rFonts w:ascii="Arial" w:hAnsi="Arial" w:cs="Arial"/>
                <w:sz w:val="24"/>
                <w:szCs w:val="24"/>
              </w:rPr>
              <w:t>64</w:t>
            </w:r>
            <w:r w:rsidR="00087258">
              <w:rPr>
                <w:rFonts w:ascii="Arial" w:hAnsi="Arial" w:cs="Arial"/>
                <w:sz w:val="24"/>
                <w:szCs w:val="24"/>
              </w:rPr>
              <w:t xml:space="preserve"> </w:t>
            </w:r>
            <w:r w:rsidR="00366941">
              <w:rPr>
                <w:rFonts w:ascii="Arial" w:hAnsi="Arial" w:cs="Arial"/>
                <w:sz w:val="24"/>
                <w:szCs w:val="24"/>
              </w:rPr>
              <w:t xml:space="preserve">were </w:t>
            </w:r>
            <w:r w:rsidR="003B0C18">
              <w:rPr>
                <w:rFonts w:ascii="Arial" w:hAnsi="Arial" w:cs="Arial"/>
                <w:sz w:val="24"/>
                <w:szCs w:val="24"/>
              </w:rPr>
              <w:t>removed</w:t>
            </w:r>
            <w:r w:rsidR="00366941">
              <w:rPr>
                <w:rFonts w:ascii="Arial" w:hAnsi="Arial" w:cs="Arial"/>
                <w:sz w:val="24"/>
                <w:szCs w:val="24"/>
              </w:rPr>
              <w:t xml:space="preserve"> (see 2.6).</w:t>
            </w:r>
            <w:r w:rsidR="005C31EE">
              <w:rPr>
                <w:rFonts w:ascii="Arial" w:hAnsi="Arial" w:cs="Arial"/>
                <w:sz w:val="24"/>
                <w:szCs w:val="24"/>
              </w:rPr>
              <w:t xml:space="preserve">  </w:t>
            </w:r>
          </w:p>
          <w:p w14:paraId="40F93570" w14:textId="77777777" w:rsidR="00A2340E" w:rsidRDefault="00A2340E" w:rsidP="00916B32">
            <w:pPr>
              <w:rPr>
                <w:rFonts w:ascii="Arial" w:hAnsi="Arial" w:cs="Arial"/>
                <w:sz w:val="24"/>
                <w:szCs w:val="24"/>
              </w:rPr>
            </w:pPr>
          </w:p>
          <w:p w14:paraId="3383D6F1" w14:textId="77777777" w:rsidR="007B6A82" w:rsidRDefault="00366941" w:rsidP="00916B32">
            <w:pPr>
              <w:rPr>
                <w:rFonts w:ascii="Arial" w:hAnsi="Arial" w:cs="Arial"/>
                <w:sz w:val="24"/>
                <w:szCs w:val="24"/>
              </w:rPr>
            </w:pPr>
            <w:r>
              <w:rPr>
                <w:rFonts w:ascii="Arial" w:hAnsi="Arial" w:cs="Arial"/>
                <w:sz w:val="24"/>
                <w:szCs w:val="24"/>
              </w:rPr>
              <w:t>A series</w:t>
            </w:r>
            <w:r w:rsidR="00A2340E">
              <w:rPr>
                <w:rFonts w:ascii="Arial" w:hAnsi="Arial" w:cs="Arial"/>
                <w:sz w:val="24"/>
                <w:szCs w:val="24"/>
              </w:rPr>
              <w:t xml:space="preserve"> of catch up meetings with Audit Leads </w:t>
            </w:r>
            <w:r>
              <w:rPr>
                <w:rFonts w:ascii="Arial" w:hAnsi="Arial" w:cs="Arial"/>
                <w:sz w:val="24"/>
                <w:szCs w:val="24"/>
              </w:rPr>
              <w:t>were</w:t>
            </w:r>
            <w:r w:rsidR="00A2340E">
              <w:rPr>
                <w:rFonts w:ascii="Arial" w:hAnsi="Arial" w:cs="Arial"/>
                <w:sz w:val="24"/>
                <w:szCs w:val="24"/>
              </w:rPr>
              <w:t xml:space="preserve"> used to </w:t>
            </w:r>
            <w:r w:rsidR="007527DC">
              <w:rPr>
                <w:rFonts w:ascii="Arial" w:hAnsi="Arial" w:cs="Arial"/>
                <w:sz w:val="24"/>
                <w:szCs w:val="24"/>
              </w:rPr>
              <w:t xml:space="preserve">provide demonstrations of the </w:t>
            </w:r>
            <w:r>
              <w:rPr>
                <w:rFonts w:ascii="Arial" w:hAnsi="Arial" w:cs="Arial"/>
                <w:sz w:val="24"/>
                <w:szCs w:val="24"/>
              </w:rPr>
              <w:t xml:space="preserve">benefits of utilising the </w:t>
            </w:r>
            <w:proofErr w:type="spellStart"/>
            <w:r w:rsidR="007527DC">
              <w:rPr>
                <w:rFonts w:ascii="Arial" w:hAnsi="Arial" w:cs="Arial"/>
                <w:sz w:val="24"/>
                <w:szCs w:val="24"/>
              </w:rPr>
              <w:t>AMaT</w:t>
            </w:r>
            <w:proofErr w:type="spellEnd"/>
            <w:r w:rsidR="007527DC">
              <w:rPr>
                <w:rFonts w:ascii="Arial" w:hAnsi="Arial" w:cs="Arial"/>
                <w:sz w:val="24"/>
                <w:szCs w:val="24"/>
              </w:rPr>
              <w:t xml:space="preserve"> system and a run-through of the Executive Medical Directors Audit Hierarchy to inform the 2023/24 Audit Plan</w:t>
            </w:r>
            <w:r w:rsidR="005C31EE">
              <w:rPr>
                <w:rFonts w:ascii="Arial" w:hAnsi="Arial" w:cs="Arial"/>
                <w:sz w:val="24"/>
                <w:szCs w:val="24"/>
              </w:rPr>
              <w:t>s</w:t>
            </w:r>
            <w:r w:rsidR="007527DC">
              <w:rPr>
                <w:rFonts w:ascii="Arial" w:hAnsi="Arial" w:cs="Arial"/>
                <w:sz w:val="24"/>
                <w:szCs w:val="24"/>
              </w:rPr>
              <w:t>.</w:t>
            </w:r>
          </w:p>
          <w:p w14:paraId="63D99971" w14:textId="77777777" w:rsidR="00A420BC" w:rsidRDefault="00A420BC" w:rsidP="00916B32">
            <w:pPr>
              <w:rPr>
                <w:rFonts w:ascii="Arial" w:hAnsi="Arial" w:cs="Arial"/>
                <w:sz w:val="24"/>
                <w:szCs w:val="24"/>
              </w:rPr>
            </w:pPr>
          </w:p>
          <w:p w14:paraId="13B2832D" w14:textId="015EED2F" w:rsidR="002571FB" w:rsidRPr="008B5525" w:rsidRDefault="00A420BC" w:rsidP="00FE296A">
            <w:pPr>
              <w:rPr>
                <w:rFonts w:ascii="Arial" w:hAnsi="Arial" w:cs="Arial"/>
                <w:sz w:val="24"/>
                <w:szCs w:val="24"/>
              </w:rPr>
            </w:pPr>
            <w:r>
              <w:rPr>
                <w:rFonts w:ascii="Arial" w:hAnsi="Arial" w:cs="Arial"/>
                <w:sz w:val="24"/>
                <w:szCs w:val="24"/>
              </w:rPr>
              <w:t>Service Delivery Group Medical Directors have been scheduled to present at the Clinical Outcomes and Effectiveness Group to formally account for and close down the 2022/23 Audit Plans and to present the content of the 2023/24 plans.</w:t>
            </w:r>
            <w:r w:rsidR="007C58D5">
              <w:rPr>
                <w:rFonts w:ascii="Arial" w:hAnsi="Arial" w:cs="Arial"/>
                <w:sz w:val="24"/>
                <w:szCs w:val="24"/>
              </w:rPr>
              <w:t xml:space="preserve"> This will conclude by September 2023</w:t>
            </w:r>
            <w:r w:rsidR="00FE296A">
              <w:rPr>
                <w:rFonts w:ascii="Arial" w:hAnsi="Arial" w:cs="Arial"/>
                <w:sz w:val="24"/>
                <w:szCs w:val="24"/>
              </w:rPr>
              <w:t>.</w:t>
            </w:r>
          </w:p>
        </w:tc>
      </w:tr>
      <w:tr w:rsidR="008B5525" w:rsidRPr="008B5525" w14:paraId="114377BC" w14:textId="77777777" w:rsidTr="00275108">
        <w:tc>
          <w:tcPr>
            <w:tcW w:w="9498" w:type="dxa"/>
            <w:gridSpan w:val="3"/>
          </w:tcPr>
          <w:p w14:paraId="5332D4B4" w14:textId="2EE7C2F2" w:rsidR="008B5525" w:rsidRPr="004C6789" w:rsidRDefault="004C6789">
            <w:pPr>
              <w:rPr>
                <w:rFonts w:ascii="Arial" w:hAnsi="Arial" w:cs="Arial"/>
                <w:sz w:val="28"/>
                <w:szCs w:val="28"/>
              </w:rPr>
            </w:pPr>
            <w:r w:rsidRPr="004C6789">
              <w:rPr>
                <w:rFonts w:ascii="Arial" w:hAnsi="Arial" w:cs="Arial"/>
                <w:sz w:val="28"/>
                <w:szCs w:val="28"/>
              </w:rPr>
              <w:lastRenderedPageBreak/>
              <w:t>2.</w:t>
            </w:r>
            <w:r w:rsidR="00F2796B">
              <w:rPr>
                <w:rFonts w:ascii="Arial" w:hAnsi="Arial" w:cs="Arial"/>
                <w:sz w:val="28"/>
                <w:szCs w:val="28"/>
              </w:rPr>
              <w:t>4</w:t>
            </w:r>
            <w:r w:rsidRPr="004C6789">
              <w:rPr>
                <w:rFonts w:ascii="Arial" w:hAnsi="Arial" w:cs="Arial"/>
                <w:sz w:val="28"/>
                <w:szCs w:val="28"/>
              </w:rPr>
              <w:t xml:space="preserve">  Governance</w:t>
            </w:r>
          </w:p>
          <w:p w14:paraId="6016D67B" w14:textId="77777777" w:rsidR="004C6789" w:rsidRDefault="004C6789">
            <w:pPr>
              <w:rPr>
                <w:rFonts w:ascii="Arial" w:hAnsi="Arial" w:cs="Arial"/>
                <w:sz w:val="24"/>
                <w:szCs w:val="24"/>
              </w:rPr>
            </w:pPr>
          </w:p>
          <w:p w14:paraId="672F0566" w14:textId="77777777" w:rsidR="004C6789" w:rsidRDefault="00FF5BAC">
            <w:pPr>
              <w:rPr>
                <w:rFonts w:ascii="Arial" w:hAnsi="Arial" w:cs="Arial"/>
                <w:sz w:val="24"/>
                <w:szCs w:val="24"/>
              </w:rPr>
            </w:pPr>
            <w:r>
              <w:rPr>
                <w:rFonts w:ascii="Arial" w:hAnsi="Arial" w:cs="Arial"/>
                <w:sz w:val="24"/>
                <w:szCs w:val="24"/>
              </w:rPr>
              <w:t xml:space="preserve">Registration and reporting of audit activity data and </w:t>
            </w:r>
            <w:r w:rsidR="00BD68DF">
              <w:rPr>
                <w:rFonts w:ascii="Arial" w:hAnsi="Arial" w:cs="Arial"/>
                <w:sz w:val="24"/>
                <w:szCs w:val="24"/>
              </w:rPr>
              <w:t xml:space="preserve">the resulting </w:t>
            </w:r>
            <w:r>
              <w:rPr>
                <w:rFonts w:ascii="Arial" w:hAnsi="Arial" w:cs="Arial"/>
                <w:sz w:val="24"/>
                <w:szCs w:val="24"/>
              </w:rPr>
              <w:t xml:space="preserve">outcomes </w:t>
            </w:r>
            <w:r w:rsidR="00BD68DF">
              <w:rPr>
                <w:rFonts w:ascii="Arial" w:hAnsi="Arial" w:cs="Arial"/>
                <w:sz w:val="24"/>
                <w:szCs w:val="24"/>
              </w:rPr>
              <w:t>is a Health Board requirement. The team are aware that there are a proportion of topics that are never registered, resulting in missed opportunities to share learning.</w:t>
            </w:r>
          </w:p>
          <w:p w14:paraId="0E2A592E" w14:textId="6D5521E5" w:rsidR="00FF5BAC" w:rsidRDefault="00FF5BAC">
            <w:pPr>
              <w:rPr>
                <w:rFonts w:ascii="Arial" w:hAnsi="Arial" w:cs="Arial"/>
                <w:sz w:val="24"/>
                <w:szCs w:val="24"/>
              </w:rPr>
            </w:pPr>
          </w:p>
          <w:p w14:paraId="09ABED91" w14:textId="77777777" w:rsidR="00FF5BAC" w:rsidRDefault="00BD68DF">
            <w:pPr>
              <w:rPr>
                <w:rFonts w:ascii="Arial" w:hAnsi="Arial" w:cs="Arial"/>
                <w:sz w:val="24"/>
                <w:szCs w:val="24"/>
              </w:rPr>
            </w:pPr>
            <w:r>
              <w:rPr>
                <w:rFonts w:ascii="Arial" w:hAnsi="Arial" w:cs="Arial"/>
                <w:sz w:val="24"/>
                <w:szCs w:val="24"/>
              </w:rPr>
              <w:t xml:space="preserve">Due to the </w:t>
            </w:r>
            <w:proofErr w:type="spellStart"/>
            <w:r>
              <w:rPr>
                <w:rFonts w:ascii="Arial" w:hAnsi="Arial" w:cs="Arial"/>
                <w:sz w:val="24"/>
                <w:szCs w:val="24"/>
              </w:rPr>
              <w:t>AMaT</w:t>
            </w:r>
            <w:proofErr w:type="spellEnd"/>
            <w:r>
              <w:rPr>
                <w:rFonts w:ascii="Arial" w:hAnsi="Arial" w:cs="Arial"/>
                <w:sz w:val="24"/>
                <w:szCs w:val="24"/>
              </w:rPr>
              <w:t xml:space="preserve"> system not being fully functional at the point of planning the 2022/23 activities, many records were subsequently not completed in full and to a good standard, meaning there are gaps.  Plans were provided in a number of different formats and the retrospective exercise to backfill missing data fields by the areas and individuals not completed in all cases.</w:t>
            </w:r>
          </w:p>
          <w:p w14:paraId="23C57B77" w14:textId="77777777" w:rsidR="00BD68DF" w:rsidRDefault="00BD68DF">
            <w:pPr>
              <w:rPr>
                <w:rFonts w:ascii="Arial" w:hAnsi="Arial" w:cs="Arial"/>
                <w:sz w:val="24"/>
                <w:szCs w:val="24"/>
              </w:rPr>
            </w:pPr>
          </w:p>
          <w:p w14:paraId="6A1E4903" w14:textId="77777777" w:rsidR="004C6789" w:rsidRDefault="00BD68DF" w:rsidP="00770D81">
            <w:pPr>
              <w:rPr>
                <w:rFonts w:ascii="Arial" w:hAnsi="Arial" w:cs="Arial"/>
                <w:sz w:val="24"/>
                <w:szCs w:val="24"/>
              </w:rPr>
            </w:pPr>
            <w:r>
              <w:rPr>
                <w:rFonts w:ascii="Arial" w:hAnsi="Arial" w:cs="Arial"/>
                <w:sz w:val="24"/>
                <w:szCs w:val="24"/>
              </w:rPr>
              <w:t xml:space="preserve">For the new Audit Year, users will find that populating the </w:t>
            </w:r>
            <w:proofErr w:type="spellStart"/>
            <w:r>
              <w:rPr>
                <w:rFonts w:ascii="Arial" w:hAnsi="Arial" w:cs="Arial"/>
                <w:sz w:val="24"/>
                <w:szCs w:val="24"/>
              </w:rPr>
              <w:t>AMaT</w:t>
            </w:r>
            <w:proofErr w:type="spellEnd"/>
            <w:r>
              <w:rPr>
                <w:rFonts w:ascii="Arial" w:hAnsi="Arial" w:cs="Arial"/>
                <w:sz w:val="24"/>
                <w:szCs w:val="24"/>
              </w:rPr>
              <w:t xml:space="preserve"> system </w:t>
            </w:r>
            <w:r w:rsidR="00962C10">
              <w:rPr>
                <w:rFonts w:ascii="Arial" w:hAnsi="Arial" w:cs="Arial"/>
                <w:sz w:val="24"/>
                <w:szCs w:val="24"/>
              </w:rPr>
              <w:t xml:space="preserve">direct </w:t>
            </w:r>
            <w:r>
              <w:rPr>
                <w:rFonts w:ascii="Arial" w:hAnsi="Arial" w:cs="Arial"/>
                <w:sz w:val="24"/>
                <w:szCs w:val="24"/>
              </w:rPr>
              <w:t xml:space="preserve">will prevent the omission of data fields and Audit Leads and Service Delivery Groups will be able to </w:t>
            </w:r>
            <w:r w:rsidR="00770D81">
              <w:rPr>
                <w:rFonts w:ascii="Arial" w:hAnsi="Arial" w:cs="Arial"/>
                <w:sz w:val="24"/>
                <w:szCs w:val="24"/>
              </w:rPr>
              <w:t>review and authorise the project by reviewing the record.</w:t>
            </w:r>
          </w:p>
          <w:p w14:paraId="26E3EE8E" w14:textId="77777777" w:rsidR="000B16CF" w:rsidRPr="008B5525" w:rsidRDefault="000B16CF" w:rsidP="00770D81">
            <w:pPr>
              <w:rPr>
                <w:rFonts w:ascii="Arial" w:hAnsi="Arial" w:cs="Arial"/>
                <w:sz w:val="24"/>
                <w:szCs w:val="24"/>
              </w:rPr>
            </w:pPr>
          </w:p>
        </w:tc>
      </w:tr>
      <w:tr w:rsidR="008B5525" w:rsidRPr="008B5525" w14:paraId="67BC034F" w14:textId="77777777" w:rsidTr="00275108">
        <w:tc>
          <w:tcPr>
            <w:tcW w:w="9498" w:type="dxa"/>
            <w:gridSpan w:val="3"/>
          </w:tcPr>
          <w:p w14:paraId="645518F9" w14:textId="701C5454" w:rsidR="008B5525" w:rsidRPr="004C6789" w:rsidRDefault="004C6789">
            <w:pPr>
              <w:rPr>
                <w:rFonts w:ascii="Arial" w:hAnsi="Arial" w:cs="Arial"/>
                <w:sz w:val="28"/>
                <w:szCs w:val="28"/>
              </w:rPr>
            </w:pPr>
            <w:r w:rsidRPr="004C6789">
              <w:rPr>
                <w:rFonts w:ascii="Arial" w:hAnsi="Arial" w:cs="Arial"/>
                <w:sz w:val="28"/>
                <w:szCs w:val="28"/>
              </w:rPr>
              <w:t>2.</w:t>
            </w:r>
            <w:r w:rsidR="00F2796B">
              <w:rPr>
                <w:rFonts w:ascii="Arial" w:hAnsi="Arial" w:cs="Arial"/>
                <w:sz w:val="28"/>
                <w:szCs w:val="28"/>
              </w:rPr>
              <w:t>5</w:t>
            </w:r>
            <w:r w:rsidRPr="004C6789">
              <w:rPr>
                <w:rFonts w:ascii="Arial" w:hAnsi="Arial" w:cs="Arial"/>
                <w:sz w:val="28"/>
                <w:szCs w:val="28"/>
              </w:rPr>
              <w:t xml:space="preserve">  Re-audit</w:t>
            </w:r>
          </w:p>
          <w:p w14:paraId="2FABF2B5" w14:textId="77777777" w:rsidR="004C6789" w:rsidRDefault="004C6789">
            <w:pPr>
              <w:rPr>
                <w:rFonts w:ascii="Arial" w:hAnsi="Arial" w:cs="Arial"/>
                <w:sz w:val="24"/>
                <w:szCs w:val="24"/>
              </w:rPr>
            </w:pPr>
          </w:p>
          <w:p w14:paraId="3BCF9E33" w14:textId="7FB1A55C" w:rsidR="00D103ED" w:rsidRDefault="00820449" w:rsidP="00916B32">
            <w:pPr>
              <w:rPr>
                <w:rFonts w:ascii="Arial" w:hAnsi="Arial" w:cs="Arial"/>
                <w:sz w:val="24"/>
                <w:szCs w:val="24"/>
              </w:rPr>
            </w:pPr>
            <w:r w:rsidRPr="00EB18A6">
              <w:rPr>
                <w:rFonts w:ascii="Arial" w:hAnsi="Arial" w:cs="Arial"/>
                <w:sz w:val="24"/>
                <w:szCs w:val="24"/>
              </w:rPr>
              <w:t xml:space="preserve">Only </w:t>
            </w:r>
            <w:r w:rsidR="003157E5">
              <w:rPr>
                <w:rFonts w:ascii="Arial" w:hAnsi="Arial" w:cs="Arial"/>
                <w:sz w:val="24"/>
                <w:szCs w:val="24"/>
              </w:rPr>
              <w:t>4</w:t>
            </w:r>
            <w:r w:rsidR="00817453">
              <w:rPr>
                <w:rFonts w:ascii="Arial" w:hAnsi="Arial" w:cs="Arial"/>
                <w:sz w:val="24"/>
                <w:szCs w:val="24"/>
              </w:rPr>
              <w:t xml:space="preserve"> of the topics listed </w:t>
            </w:r>
            <w:r w:rsidR="00287B8A">
              <w:rPr>
                <w:rFonts w:ascii="Arial" w:hAnsi="Arial" w:cs="Arial"/>
                <w:sz w:val="24"/>
                <w:szCs w:val="24"/>
              </w:rPr>
              <w:t xml:space="preserve">on the plans </w:t>
            </w:r>
            <w:r w:rsidR="00817453">
              <w:rPr>
                <w:rFonts w:ascii="Arial" w:hAnsi="Arial" w:cs="Arial"/>
                <w:sz w:val="24"/>
                <w:szCs w:val="24"/>
              </w:rPr>
              <w:t xml:space="preserve">were </w:t>
            </w:r>
            <w:r w:rsidR="00382D3E">
              <w:rPr>
                <w:rFonts w:ascii="Arial" w:hAnsi="Arial" w:cs="Arial"/>
                <w:sz w:val="24"/>
                <w:szCs w:val="24"/>
              </w:rPr>
              <w:t xml:space="preserve">clearly </w:t>
            </w:r>
            <w:r w:rsidR="00817453">
              <w:rPr>
                <w:rFonts w:ascii="Arial" w:hAnsi="Arial" w:cs="Arial"/>
                <w:sz w:val="24"/>
                <w:szCs w:val="24"/>
              </w:rPr>
              <w:t xml:space="preserve">identified as re-audit cycles.  Like other elements, the </w:t>
            </w:r>
            <w:r w:rsidR="00287B8A">
              <w:rPr>
                <w:rFonts w:ascii="Arial" w:hAnsi="Arial" w:cs="Arial"/>
                <w:sz w:val="24"/>
                <w:szCs w:val="24"/>
              </w:rPr>
              <w:t xml:space="preserve">hope is that the </w:t>
            </w:r>
            <w:r w:rsidR="00817453">
              <w:rPr>
                <w:rFonts w:ascii="Arial" w:hAnsi="Arial" w:cs="Arial"/>
                <w:sz w:val="24"/>
                <w:szCs w:val="24"/>
              </w:rPr>
              <w:t xml:space="preserve">information on this section will be more complete in future years, supported by the </w:t>
            </w:r>
            <w:proofErr w:type="spellStart"/>
            <w:r w:rsidR="00817453">
              <w:rPr>
                <w:rFonts w:ascii="Arial" w:hAnsi="Arial" w:cs="Arial"/>
                <w:sz w:val="24"/>
                <w:szCs w:val="24"/>
              </w:rPr>
              <w:t>AMaT</w:t>
            </w:r>
            <w:proofErr w:type="spellEnd"/>
            <w:r w:rsidR="00817453">
              <w:rPr>
                <w:rFonts w:ascii="Arial" w:hAnsi="Arial" w:cs="Arial"/>
                <w:sz w:val="24"/>
                <w:szCs w:val="24"/>
              </w:rPr>
              <w:t xml:space="preserve"> system.</w:t>
            </w:r>
            <w:r w:rsidR="00287B8A">
              <w:rPr>
                <w:rFonts w:ascii="Arial" w:hAnsi="Arial" w:cs="Arial"/>
                <w:sz w:val="24"/>
                <w:szCs w:val="24"/>
              </w:rPr>
              <w:t xml:space="preserve">  </w:t>
            </w:r>
            <w:r w:rsidR="00D103ED">
              <w:rPr>
                <w:rFonts w:ascii="Arial" w:hAnsi="Arial" w:cs="Arial"/>
                <w:sz w:val="24"/>
                <w:szCs w:val="24"/>
              </w:rPr>
              <w:t xml:space="preserve"> </w:t>
            </w:r>
            <w:r w:rsidR="00287B8A">
              <w:rPr>
                <w:rFonts w:ascii="Arial" w:hAnsi="Arial" w:cs="Arial"/>
                <w:sz w:val="24"/>
                <w:szCs w:val="24"/>
              </w:rPr>
              <w:t xml:space="preserve">It is possible to pre-populate elements of a project record when identifying that there are plans to re-audit.  </w:t>
            </w:r>
          </w:p>
          <w:p w14:paraId="44CF8206" w14:textId="77777777" w:rsidR="00916B32" w:rsidRPr="008B5525" w:rsidRDefault="00916B32" w:rsidP="00916B32">
            <w:pPr>
              <w:rPr>
                <w:rFonts w:ascii="Arial" w:hAnsi="Arial" w:cs="Arial"/>
                <w:sz w:val="24"/>
                <w:szCs w:val="24"/>
              </w:rPr>
            </w:pPr>
          </w:p>
        </w:tc>
      </w:tr>
      <w:tr w:rsidR="008B5525" w:rsidRPr="008B5525" w14:paraId="37EC8008" w14:textId="77777777" w:rsidTr="00275108">
        <w:tc>
          <w:tcPr>
            <w:tcW w:w="9498" w:type="dxa"/>
            <w:gridSpan w:val="3"/>
          </w:tcPr>
          <w:p w14:paraId="32D7D374" w14:textId="5B393F2E" w:rsidR="008B5525" w:rsidRPr="004C6789" w:rsidRDefault="004C6789">
            <w:pPr>
              <w:rPr>
                <w:rFonts w:ascii="Arial" w:hAnsi="Arial" w:cs="Arial"/>
                <w:sz w:val="28"/>
                <w:szCs w:val="28"/>
              </w:rPr>
            </w:pPr>
            <w:r w:rsidRPr="004C6789">
              <w:rPr>
                <w:rFonts w:ascii="Arial" w:hAnsi="Arial" w:cs="Arial"/>
                <w:sz w:val="28"/>
                <w:szCs w:val="28"/>
              </w:rPr>
              <w:t>2.</w:t>
            </w:r>
            <w:r w:rsidR="00F2796B">
              <w:rPr>
                <w:rFonts w:ascii="Arial" w:hAnsi="Arial" w:cs="Arial"/>
                <w:sz w:val="28"/>
                <w:szCs w:val="28"/>
              </w:rPr>
              <w:t>6</w:t>
            </w:r>
            <w:r w:rsidRPr="004C6789">
              <w:rPr>
                <w:rFonts w:ascii="Arial" w:hAnsi="Arial" w:cs="Arial"/>
                <w:sz w:val="28"/>
                <w:szCs w:val="28"/>
              </w:rPr>
              <w:t xml:space="preserve">  NICE </w:t>
            </w:r>
            <w:r w:rsidR="00E54DEA">
              <w:rPr>
                <w:rFonts w:ascii="Arial" w:hAnsi="Arial" w:cs="Arial"/>
                <w:sz w:val="28"/>
                <w:szCs w:val="28"/>
              </w:rPr>
              <w:t xml:space="preserve">and Health </w:t>
            </w:r>
            <w:r w:rsidR="00AA6112">
              <w:rPr>
                <w:rFonts w:ascii="Arial" w:hAnsi="Arial" w:cs="Arial"/>
                <w:sz w:val="28"/>
                <w:szCs w:val="28"/>
              </w:rPr>
              <w:t>T</w:t>
            </w:r>
            <w:r w:rsidR="00E54DEA">
              <w:rPr>
                <w:rFonts w:ascii="Arial" w:hAnsi="Arial" w:cs="Arial"/>
                <w:sz w:val="28"/>
                <w:szCs w:val="28"/>
              </w:rPr>
              <w:t xml:space="preserve">echnology (HTW) </w:t>
            </w:r>
            <w:r w:rsidRPr="004C6789">
              <w:rPr>
                <w:rFonts w:ascii="Arial" w:hAnsi="Arial" w:cs="Arial"/>
                <w:sz w:val="28"/>
                <w:szCs w:val="28"/>
              </w:rPr>
              <w:t xml:space="preserve">Guidance </w:t>
            </w:r>
            <w:r w:rsidR="00AA6112">
              <w:rPr>
                <w:rFonts w:ascii="Arial" w:hAnsi="Arial" w:cs="Arial"/>
                <w:sz w:val="28"/>
                <w:szCs w:val="28"/>
              </w:rPr>
              <w:t xml:space="preserve">&amp; </w:t>
            </w:r>
            <w:r w:rsidRPr="004C6789">
              <w:rPr>
                <w:rFonts w:ascii="Arial" w:hAnsi="Arial" w:cs="Arial"/>
                <w:sz w:val="28"/>
                <w:szCs w:val="28"/>
              </w:rPr>
              <w:t>Recommendations</w:t>
            </w:r>
          </w:p>
          <w:p w14:paraId="7B40816C" w14:textId="037E39AC" w:rsidR="00E54DEA" w:rsidRPr="00E54DEA" w:rsidRDefault="00E54DEA" w:rsidP="00E54DEA">
            <w:pPr>
              <w:rPr>
                <w:rFonts w:ascii="Arial" w:hAnsi="Arial" w:cs="Arial"/>
                <w:b/>
                <w:sz w:val="24"/>
                <w:szCs w:val="24"/>
              </w:rPr>
            </w:pPr>
          </w:p>
          <w:p w14:paraId="74B216D9" w14:textId="77777777" w:rsidR="00E54DEA" w:rsidRDefault="00E54DEA" w:rsidP="00E54DEA">
            <w:pPr>
              <w:rPr>
                <w:rFonts w:ascii="Arial" w:hAnsi="Arial" w:cs="Arial"/>
                <w:sz w:val="24"/>
                <w:szCs w:val="24"/>
              </w:rPr>
            </w:pPr>
            <w:r w:rsidRPr="00575CD0">
              <w:rPr>
                <w:rFonts w:ascii="Arial" w:hAnsi="Arial" w:cs="Arial"/>
                <w:sz w:val="24"/>
                <w:szCs w:val="24"/>
              </w:rPr>
              <w:t xml:space="preserve">COEG monitors </w:t>
            </w:r>
            <w:r>
              <w:rPr>
                <w:rFonts w:ascii="Arial" w:hAnsi="Arial" w:cs="Arial"/>
                <w:sz w:val="24"/>
                <w:szCs w:val="24"/>
              </w:rPr>
              <w:t xml:space="preserve">compliance with </w:t>
            </w:r>
            <w:r w:rsidRPr="00575CD0">
              <w:rPr>
                <w:rFonts w:ascii="Arial" w:hAnsi="Arial" w:cs="Arial"/>
                <w:sz w:val="24"/>
                <w:szCs w:val="24"/>
              </w:rPr>
              <w:t xml:space="preserve">responses to </w:t>
            </w:r>
            <w:r>
              <w:rPr>
                <w:rFonts w:ascii="Arial" w:hAnsi="Arial" w:cs="Arial"/>
                <w:sz w:val="24"/>
                <w:szCs w:val="24"/>
              </w:rPr>
              <w:t xml:space="preserve">newly published/updated </w:t>
            </w:r>
            <w:r w:rsidRPr="00575CD0">
              <w:rPr>
                <w:rFonts w:ascii="Arial" w:hAnsi="Arial" w:cs="Arial"/>
                <w:sz w:val="24"/>
                <w:szCs w:val="24"/>
              </w:rPr>
              <w:t>NICE and HTW guidance</w:t>
            </w:r>
            <w:r>
              <w:rPr>
                <w:rFonts w:ascii="Arial" w:hAnsi="Arial" w:cs="Arial"/>
                <w:sz w:val="24"/>
                <w:szCs w:val="24"/>
              </w:rPr>
              <w:t>, issued to identified individuals through initial discussion at the monthly Executive Medical Directors Department and Service Delivery Group Medical Directors meetings.</w:t>
            </w:r>
          </w:p>
          <w:p w14:paraId="0B772D95" w14:textId="5E545776" w:rsidR="00AA6112" w:rsidRDefault="00AA6112" w:rsidP="00E54DEA">
            <w:pPr>
              <w:rPr>
                <w:rFonts w:ascii="Arial" w:hAnsi="Arial" w:cs="Arial"/>
                <w:sz w:val="24"/>
                <w:szCs w:val="24"/>
              </w:rPr>
            </w:pPr>
          </w:p>
          <w:p w14:paraId="40A03F6E" w14:textId="369E5A93" w:rsidR="00E54DEA" w:rsidRDefault="00AA6112" w:rsidP="00E54DEA">
            <w:pPr>
              <w:rPr>
                <w:rFonts w:ascii="Arial" w:hAnsi="Arial" w:cs="Arial"/>
                <w:sz w:val="24"/>
                <w:szCs w:val="24"/>
              </w:rPr>
            </w:pPr>
            <w:r>
              <w:rPr>
                <w:rFonts w:ascii="Arial" w:hAnsi="Arial" w:cs="Arial"/>
                <w:sz w:val="24"/>
                <w:szCs w:val="24"/>
              </w:rPr>
              <w:t xml:space="preserve">Within the report period, </w:t>
            </w:r>
            <w:r w:rsidR="00E54DEA">
              <w:rPr>
                <w:rFonts w:ascii="Arial" w:hAnsi="Arial" w:cs="Arial"/>
                <w:sz w:val="24"/>
                <w:szCs w:val="24"/>
              </w:rPr>
              <w:t xml:space="preserve">SBUHB maintained 100% compliance with the second HTW Adoption Audit.  The process for the completion and review of responses </w:t>
            </w:r>
            <w:r>
              <w:rPr>
                <w:rFonts w:ascii="Arial" w:hAnsi="Arial" w:cs="Arial"/>
                <w:sz w:val="24"/>
                <w:szCs w:val="24"/>
              </w:rPr>
              <w:t xml:space="preserve">to all key national guidance </w:t>
            </w:r>
            <w:r w:rsidR="00E54DEA">
              <w:rPr>
                <w:rFonts w:ascii="Arial" w:hAnsi="Arial" w:cs="Arial"/>
                <w:sz w:val="24"/>
                <w:szCs w:val="24"/>
              </w:rPr>
              <w:t>is supported by the Audit Management and Tracking (</w:t>
            </w:r>
            <w:proofErr w:type="spellStart"/>
            <w:r w:rsidR="00E54DEA">
              <w:rPr>
                <w:rFonts w:ascii="Arial" w:hAnsi="Arial" w:cs="Arial"/>
                <w:sz w:val="24"/>
                <w:szCs w:val="24"/>
              </w:rPr>
              <w:t>AMaT</w:t>
            </w:r>
            <w:proofErr w:type="spellEnd"/>
            <w:r w:rsidR="00E54DEA">
              <w:rPr>
                <w:rFonts w:ascii="Arial" w:hAnsi="Arial" w:cs="Arial"/>
                <w:sz w:val="24"/>
                <w:szCs w:val="24"/>
              </w:rPr>
              <w:t xml:space="preserve">) system which is </w:t>
            </w:r>
            <w:r>
              <w:rPr>
                <w:rFonts w:ascii="Arial" w:hAnsi="Arial" w:cs="Arial"/>
                <w:sz w:val="24"/>
                <w:szCs w:val="24"/>
              </w:rPr>
              <w:t xml:space="preserve">currently </w:t>
            </w:r>
            <w:r w:rsidR="00E54DEA">
              <w:rPr>
                <w:rFonts w:ascii="Arial" w:hAnsi="Arial" w:cs="Arial"/>
                <w:sz w:val="24"/>
                <w:szCs w:val="24"/>
              </w:rPr>
              <w:t>pre-populated with NICE guidance.</w:t>
            </w:r>
          </w:p>
          <w:p w14:paraId="5477B097" w14:textId="77777777" w:rsidR="00AA6112" w:rsidRDefault="00AA6112" w:rsidP="00E54DEA">
            <w:pPr>
              <w:rPr>
                <w:rFonts w:ascii="Arial" w:hAnsi="Arial" w:cs="Arial"/>
                <w:sz w:val="24"/>
                <w:szCs w:val="24"/>
              </w:rPr>
            </w:pPr>
          </w:p>
          <w:p w14:paraId="2CEF8E9F" w14:textId="75EB710D" w:rsidR="00B96737" w:rsidRDefault="00A420BC" w:rsidP="00EC6846">
            <w:pPr>
              <w:rPr>
                <w:rFonts w:ascii="Arial" w:hAnsi="Arial" w:cs="Arial"/>
                <w:sz w:val="24"/>
                <w:szCs w:val="24"/>
              </w:rPr>
            </w:pPr>
            <w:r>
              <w:rPr>
                <w:rFonts w:ascii="Arial" w:hAnsi="Arial" w:cs="Arial"/>
                <w:sz w:val="24"/>
                <w:szCs w:val="24"/>
              </w:rPr>
              <w:t xml:space="preserve">A key feature of the </w:t>
            </w:r>
            <w:proofErr w:type="spellStart"/>
            <w:r w:rsidR="00963723">
              <w:rPr>
                <w:rFonts w:ascii="Arial" w:hAnsi="Arial" w:cs="Arial"/>
                <w:sz w:val="24"/>
                <w:szCs w:val="24"/>
              </w:rPr>
              <w:t>AMaT</w:t>
            </w:r>
            <w:proofErr w:type="spellEnd"/>
            <w:r w:rsidR="00963723">
              <w:rPr>
                <w:rFonts w:ascii="Arial" w:hAnsi="Arial" w:cs="Arial"/>
                <w:sz w:val="24"/>
                <w:szCs w:val="24"/>
              </w:rPr>
              <w:t xml:space="preserve"> </w:t>
            </w:r>
            <w:r>
              <w:rPr>
                <w:rFonts w:ascii="Arial" w:hAnsi="Arial" w:cs="Arial"/>
                <w:sz w:val="24"/>
                <w:szCs w:val="24"/>
              </w:rPr>
              <w:t xml:space="preserve">system supports </w:t>
            </w:r>
            <w:r w:rsidR="00EC6846">
              <w:rPr>
                <w:rFonts w:ascii="Arial" w:hAnsi="Arial" w:cs="Arial"/>
                <w:sz w:val="24"/>
                <w:szCs w:val="24"/>
              </w:rPr>
              <w:t xml:space="preserve">automated linkage of a project to </w:t>
            </w:r>
            <w:r w:rsidR="00963723">
              <w:rPr>
                <w:rFonts w:ascii="Arial" w:hAnsi="Arial" w:cs="Arial"/>
                <w:sz w:val="24"/>
                <w:szCs w:val="24"/>
              </w:rPr>
              <w:t xml:space="preserve">the </w:t>
            </w:r>
            <w:r w:rsidR="00EC6846">
              <w:rPr>
                <w:rFonts w:ascii="Arial" w:hAnsi="Arial" w:cs="Arial"/>
                <w:sz w:val="24"/>
                <w:szCs w:val="24"/>
              </w:rPr>
              <w:t xml:space="preserve">NICE guidance </w:t>
            </w:r>
            <w:r w:rsidR="00AA6112">
              <w:rPr>
                <w:rFonts w:ascii="Arial" w:hAnsi="Arial" w:cs="Arial"/>
                <w:sz w:val="24"/>
                <w:szCs w:val="24"/>
              </w:rPr>
              <w:t>by entering the</w:t>
            </w:r>
            <w:r w:rsidR="00EC6846">
              <w:rPr>
                <w:rFonts w:ascii="Arial" w:hAnsi="Arial" w:cs="Arial"/>
                <w:sz w:val="24"/>
                <w:szCs w:val="24"/>
              </w:rPr>
              <w:t xml:space="preserve"> guideline number.  This pre-populates the relevant measures allowing easy comparison of performance against the standards</w:t>
            </w:r>
            <w:r w:rsidR="00CF7BA7">
              <w:rPr>
                <w:rFonts w:ascii="Arial" w:hAnsi="Arial" w:cs="Arial"/>
                <w:sz w:val="24"/>
                <w:szCs w:val="24"/>
              </w:rPr>
              <w:t xml:space="preserve"> in the form of a guidance statement</w:t>
            </w:r>
            <w:r w:rsidR="00EC6846">
              <w:rPr>
                <w:rFonts w:ascii="Arial" w:hAnsi="Arial" w:cs="Arial"/>
                <w:sz w:val="24"/>
                <w:szCs w:val="24"/>
              </w:rPr>
              <w:t>.</w:t>
            </w:r>
          </w:p>
          <w:p w14:paraId="636BC189" w14:textId="7974FE3D" w:rsidR="00EC6846" w:rsidRPr="008B5525" w:rsidRDefault="00EC6846" w:rsidP="00FD4A27">
            <w:pPr>
              <w:rPr>
                <w:rFonts w:ascii="Arial" w:hAnsi="Arial" w:cs="Arial"/>
                <w:sz w:val="24"/>
                <w:szCs w:val="24"/>
              </w:rPr>
            </w:pPr>
          </w:p>
        </w:tc>
      </w:tr>
      <w:tr w:rsidR="00E50969" w:rsidRPr="008B5525" w14:paraId="6B526067" w14:textId="77777777" w:rsidTr="008F06B3">
        <w:tc>
          <w:tcPr>
            <w:tcW w:w="9498" w:type="dxa"/>
            <w:gridSpan w:val="3"/>
            <w:tcBorders>
              <w:bottom w:val="nil"/>
            </w:tcBorders>
          </w:tcPr>
          <w:p w14:paraId="5877144B" w14:textId="4508839C" w:rsidR="00E50969" w:rsidRPr="004C6789" w:rsidRDefault="00E50969" w:rsidP="00F2796B">
            <w:pPr>
              <w:rPr>
                <w:rFonts w:ascii="Arial" w:hAnsi="Arial" w:cs="Arial"/>
                <w:sz w:val="28"/>
                <w:szCs w:val="28"/>
              </w:rPr>
            </w:pPr>
            <w:r>
              <w:rPr>
                <w:rFonts w:ascii="Arial" w:hAnsi="Arial" w:cs="Arial"/>
                <w:sz w:val="28"/>
                <w:szCs w:val="28"/>
              </w:rPr>
              <w:t>2.</w:t>
            </w:r>
            <w:r w:rsidR="00F2796B">
              <w:rPr>
                <w:rFonts w:ascii="Arial" w:hAnsi="Arial" w:cs="Arial"/>
                <w:sz w:val="28"/>
                <w:szCs w:val="28"/>
              </w:rPr>
              <w:t>7</w:t>
            </w:r>
            <w:r>
              <w:rPr>
                <w:rFonts w:ascii="Arial" w:hAnsi="Arial" w:cs="Arial"/>
                <w:sz w:val="28"/>
                <w:szCs w:val="28"/>
              </w:rPr>
              <w:t xml:space="preserve">  National Audit/Registry Published Reports</w:t>
            </w:r>
          </w:p>
        </w:tc>
      </w:tr>
      <w:tr w:rsidR="00E50969" w:rsidRPr="008B5525" w14:paraId="4B41514C" w14:textId="77777777" w:rsidTr="008F06B3">
        <w:tc>
          <w:tcPr>
            <w:tcW w:w="9498" w:type="dxa"/>
            <w:gridSpan w:val="3"/>
            <w:tcBorders>
              <w:top w:val="nil"/>
            </w:tcBorders>
          </w:tcPr>
          <w:p w14:paraId="56EFEEA2" w14:textId="77777777" w:rsidR="00E50969" w:rsidRDefault="00E50969">
            <w:pPr>
              <w:rPr>
                <w:rFonts w:ascii="Arial" w:hAnsi="Arial" w:cs="Arial"/>
                <w:sz w:val="24"/>
                <w:szCs w:val="24"/>
              </w:rPr>
            </w:pPr>
          </w:p>
          <w:p w14:paraId="73F43985" w14:textId="4D042AD3" w:rsidR="00E50969" w:rsidRDefault="0009576C">
            <w:pPr>
              <w:rPr>
                <w:rFonts w:ascii="Arial" w:hAnsi="Arial" w:cs="Arial"/>
                <w:sz w:val="24"/>
                <w:szCs w:val="24"/>
              </w:rPr>
            </w:pPr>
            <w:r>
              <w:rPr>
                <w:rFonts w:ascii="Arial" w:hAnsi="Arial" w:cs="Arial"/>
                <w:sz w:val="24"/>
                <w:szCs w:val="24"/>
              </w:rPr>
              <w:t>For the 2022/23 period, 38 assurance proformas were issued following publication of national audit/registry reports.  2 remain outstanding and in progress.</w:t>
            </w:r>
          </w:p>
          <w:p w14:paraId="358C61BE" w14:textId="77777777" w:rsidR="00E50969" w:rsidRDefault="00E50969">
            <w:pPr>
              <w:rPr>
                <w:rFonts w:ascii="Arial" w:hAnsi="Arial" w:cs="Arial"/>
                <w:sz w:val="24"/>
                <w:szCs w:val="24"/>
              </w:rPr>
            </w:pPr>
          </w:p>
          <w:p w14:paraId="5FAEAD75" w14:textId="31BDDA19" w:rsidR="0020135D" w:rsidRPr="004C6789" w:rsidRDefault="0020135D" w:rsidP="00FE296A">
            <w:pPr>
              <w:rPr>
                <w:rFonts w:ascii="Arial" w:hAnsi="Arial" w:cs="Arial"/>
                <w:sz w:val="28"/>
                <w:szCs w:val="28"/>
              </w:rPr>
            </w:pPr>
            <w:r>
              <w:rPr>
                <w:rFonts w:ascii="Arial" w:hAnsi="Arial" w:cs="Arial"/>
                <w:sz w:val="24"/>
                <w:szCs w:val="24"/>
              </w:rPr>
              <w:t>C</w:t>
            </w:r>
            <w:r w:rsidR="00E50969">
              <w:rPr>
                <w:rFonts w:ascii="Arial" w:hAnsi="Arial" w:cs="Arial"/>
                <w:sz w:val="24"/>
                <w:szCs w:val="24"/>
              </w:rPr>
              <w:t>onfirmation of the removal of the previously mandated Welsh Government two-stage Assurance Proforma process has provided the Health Board with an opportunity to revisit the content of assurance forms for its own purposes.  Realistic timescales and escalation of issues will ensure that COEG is in a position to monitor the outcomes from published reports and the associated actions for improvement in 2023/24.</w:t>
            </w:r>
          </w:p>
        </w:tc>
      </w:tr>
      <w:tr w:rsidR="008B5525" w:rsidRPr="008B5525" w14:paraId="32C90AE2" w14:textId="77777777" w:rsidTr="00275108">
        <w:tc>
          <w:tcPr>
            <w:tcW w:w="9498" w:type="dxa"/>
            <w:gridSpan w:val="3"/>
          </w:tcPr>
          <w:p w14:paraId="06F895E4" w14:textId="100C4E9F" w:rsidR="008B5525" w:rsidRDefault="004C6789">
            <w:pPr>
              <w:rPr>
                <w:rFonts w:ascii="Arial" w:hAnsi="Arial" w:cs="Arial"/>
                <w:sz w:val="28"/>
                <w:szCs w:val="28"/>
              </w:rPr>
            </w:pPr>
            <w:r w:rsidRPr="004C6789">
              <w:rPr>
                <w:rFonts w:ascii="Arial" w:hAnsi="Arial" w:cs="Arial"/>
                <w:sz w:val="28"/>
                <w:szCs w:val="28"/>
              </w:rPr>
              <w:lastRenderedPageBreak/>
              <w:t>2.</w:t>
            </w:r>
            <w:r w:rsidR="00F2796B">
              <w:rPr>
                <w:rFonts w:ascii="Arial" w:hAnsi="Arial" w:cs="Arial"/>
                <w:sz w:val="28"/>
                <w:szCs w:val="28"/>
              </w:rPr>
              <w:t>8</w:t>
            </w:r>
            <w:r w:rsidRPr="004C6789">
              <w:rPr>
                <w:rFonts w:ascii="Arial" w:hAnsi="Arial" w:cs="Arial"/>
                <w:sz w:val="28"/>
                <w:szCs w:val="28"/>
              </w:rPr>
              <w:t xml:space="preserve">  </w:t>
            </w:r>
            <w:r w:rsidR="00A420BC">
              <w:rPr>
                <w:rFonts w:ascii="Arial" w:hAnsi="Arial" w:cs="Arial"/>
                <w:sz w:val="28"/>
                <w:szCs w:val="28"/>
              </w:rPr>
              <w:t>Deferred/</w:t>
            </w:r>
            <w:r w:rsidR="006C7460">
              <w:rPr>
                <w:rFonts w:ascii="Arial" w:hAnsi="Arial" w:cs="Arial"/>
                <w:sz w:val="28"/>
                <w:szCs w:val="28"/>
              </w:rPr>
              <w:t>Remove</w:t>
            </w:r>
            <w:r w:rsidRPr="004C6789">
              <w:rPr>
                <w:rFonts w:ascii="Arial" w:hAnsi="Arial" w:cs="Arial"/>
                <w:sz w:val="28"/>
                <w:szCs w:val="28"/>
              </w:rPr>
              <w:t>d Projects</w:t>
            </w:r>
          </w:p>
          <w:p w14:paraId="099AFD49" w14:textId="77777777" w:rsidR="004C6789" w:rsidRDefault="004C6789">
            <w:pPr>
              <w:rPr>
                <w:rFonts w:ascii="Arial" w:hAnsi="Arial" w:cs="Arial"/>
                <w:sz w:val="28"/>
                <w:szCs w:val="28"/>
              </w:rPr>
            </w:pPr>
          </w:p>
          <w:p w14:paraId="19F38881" w14:textId="3584AA53" w:rsidR="00A420BC" w:rsidRDefault="00A2340E">
            <w:pPr>
              <w:rPr>
                <w:rFonts w:ascii="Arial" w:hAnsi="Arial" w:cs="Arial"/>
                <w:sz w:val="24"/>
                <w:szCs w:val="24"/>
              </w:rPr>
            </w:pPr>
            <w:r>
              <w:rPr>
                <w:rFonts w:ascii="Arial" w:hAnsi="Arial" w:cs="Arial"/>
                <w:sz w:val="24"/>
                <w:szCs w:val="24"/>
              </w:rPr>
              <w:t xml:space="preserve">In total </w:t>
            </w:r>
            <w:r w:rsidR="00A2625E">
              <w:rPr>
                <w:rFonts w:ascii="Arial" w:hAnsi="Arial" w:cs="Arial"/>
                <w:sz w:val="24"/>
                <w:szCs w:val="24"/>
              </w:rPr>
              <w:t>3</w:t>
            </w:r>
            <w:r w:rsidR="0014354A">
              <w:rPr>
                <w:rFonts w:ascii="Arial" w:hAnsi="Arial" w:cs="Arial"/>
                <w:sz w:val="24"/>
                <w:szCs w:val="24"/>
              </w:rPr>
              <w:t>6</w:t>
            </w:r>
            <w:r w:rsidR="006C303B">
              <w:rPr>
                <w:rFonts w:ascii="Arial" w:hAnsi="Arial" w:cs="Arial"/>
                <w:sz w:val="24"/>
                <w:szCs w:val="24"/>
              </w:rPr>
              <w:t xml:space="preserve"> </w:t>
            </w:r>
            <w:r w:rsidR="003E64C4">
              <w:rPr>
                <w:rFonts w:ascii="Arial" w:hAnsi="Arial" w:cs="Arial"/>
                <w:sz w:val="24"/>
                <w:szCs w:val="24"/>
              </w:rPr>
              <w:t xml:space="preserve">projects have been </w:t>
            </w:r>
            <w:r w:rsidR="00A420BC">
              <w:rPr>
                <w:rFonts w:ascii="Arial" w:hAnsi="Arial" w:cs="Arial"/>
                <w:sz w:val="24"/>
                <w:szCs w:val="24"/>
              </w:rPr>
              <w:t>deferred</w:t>
            </w:r>
            <w:r w:rsidR="001D7ADA">
              <w:rPr>
                <w:rFonts w:ascii="Arial" w:hAnsi="Arial" w:cs="Arial"/>
                <w:sz w:val="24"/>
                <w:szCs w:val="24"/>
              </w:rPr>
              <w:t xml:space="preserve"> and incorporated into the relevant plans for 2023/24</w:t>
            </w:r>
            <w:r w:rsidR="00A420BC">
              <w:rPr>
                <w:rFonts w:ascii="Arial" w:hAnsi="Arial" w:cs="Arial"/>
                <w:sz w:val="24"/>
                <w:szCs w:val="24"/>
              </w:rPr>
              <w:t>.</w:t>
            </w:r>
          </w:p>
          <w:p w14:paraId="2EC86C12" w14:textId="77777777" w:rsidR="00A420BC" w:rsidRDefault="00A420BC">
            <w:pPr>
              <w:rPr>
                <w:rFonts w:ascii="Arial" w:hAnsi="Arial" w:cs="Arial"/>
                <w:sz w:val="24"/>
                <w:szCs w:val="24"/>
              </w:rPr>
            </w:pPr>
          </w:p>
          <w:p w14:paraId="2A0D81D1" w14:textId="6495715D" w:rsidR="006C7460" w:rsidRDefault="001D7ADA">
            <w:pPr>
              <w:rPr>
                <w:rFonts w:ascii="Arial" w:hAnsi="Arial" w:cs="Arial"/>
                <w:sz w:val="24"/>
                <w:szCs w:val="24"/>
              </w:rPr>
            </w:pPr>
            <w:r>
              <w:rPr>
                <w:rFonts w:ascii="Arial" w:hAnsi="Arial" w:cs="Arial"/>
                <w:sz w:val="24"/>
                <w:szCs w:val="24"/>
              </w:rPr>
              <w:t xml:space="preserve">In the </w:t>
            </w:r>
            <w:r w:rsidR="00A2625E">
              <w:rPr>
                <w:rFonts w:ascii="Arial" w:hAnsi="Arial" w:cs="Arial"/>
                <w:sz w:val="24"/>
                <w:szCs w:val="24"/>
              </w:rPr>
              <w:t>53</w:t>
            </w:r>
            <w:r>
              <w:rPr>
                <w:rFonts w:ascii="Arial" w:hAnsi="Arial" w:cs="Arial"/>
                <w:sz w:val="24"/>
                <w:szCs w:val="24"/>
              </w:rPr>
              <w:t xml:space="preserve"> cases where topics were </w:t>
            </w:r>
            <w:r w:rsidR="006C7460">
              <w:rPr>
                <w:rFonts w:ascii="Arial" w:hAnsi="Arial" w:cs="Arial"/>
                <w:sz w:val="24"/>
                <w:szCs w:val="24"/>
              </w:rPr>
              <w:t>remove</w:t>
            </w:r>
            <w:r w:rsidR="003E64C4">
              <w:rPr>
                <w:rFonts w:ascii="Arial" w:hAnsi="Arial" w:cs="Arial"/>
                <w:sz w:val="24"/>
                <w:szCs w:val="24"/>
              </w:rPr>
              <w:t>d</w:t>
            </w:r>
            <w:r>
              <w:rPr>
                <w:rFonts w:ascii="Arial" w:hAnsi="Arial" w:cs="Arial"/>
                <w:sz w:val="24"/>
                <w:szCs w:val="24"/>
              </w:rPr>
              <w:t xml:space="preserve">, this number includes a large number of nursing projects that will be supported in the future on the </w:t>
            </w:r>
            <w:r w:rsidR="00A677CE">
              <w:rPr>
                <w:rFonts w:ascii="Arial" w:hAnsi="Arial" w:cs="Arial"/>
                <w:sz w:val="24"/>
                <w:szCs w:val="24"/>
              </w:rPr>
              <w:t>Ward, Area and Service</w:t>
            </w:r>
            <w:r>
              <w:rPr>
                <w:rFonts w:ascii="Arial" w:hAnsi="Arial" w:cs="Arial"/>
                <w:sz w:val="24"/>
                <w:szCs w:val="24"/>
              </w:rPr>
              <w:t xml:space="preserve"> Module of the </w:t>
            </w:r>
            <w:proofErr w:type="spellStart"/>
            <w:r>
              <w:rPr>
                <w:rFonts w:ascii="Arial" w:hAnsi="Arial" w:cs="Arial"/>
                <w:sz w:val="24"/>
                <w:szCs w:val="24"/>
              </w:rPr>
              <w:t>AMaT</w:t>
            </w:r>
            <w:proofErr w:type="spellEnd"/>
            <w:r>
              <w:rPr>
                <w:rFonts w:ascii="Arial" w:hAnsi="Arial" w:cs="Arial"/>
                <w:sz w:val="24"/>
                <w:szCs w:val="24"/>
              </w:rPr>
              <w:t xml:space="preserve"> system when the secured resources are in place</w:t>
            </w:r>
            <w:r w:rsidR="003E64C4">
              <w:rPr>
                <w:rFonts w:ascii="Arial" w:hAnsi="Arial" w:cs="Arial"/>
                <w:sz w:val="24"/>
                <w:szCs w:val="24"/>
              </w:rPr>
              <w:t xml:space="preserve">.  </w:t>
            </w:r>
            <w:r w:rsidR="00032417">
              <w:rPr>
                <w:rFonts w:ascii="Arial" w:hAnsi="Arial" w:cs="Arial"/>
                <w:sz w:val="24"/>
                <w:szCs w:val="24"/>
              </w:rPr>
              <w:t xml:space="preserve">Details </w:t>
            </w:r>
            <w:r w:rsidR="006C7460">
              <w:rPr>
                <w:rFonts w:ascii="Arial" w:hAnsi="Arial" w:cs="Arial"/>
                <w:sz w:val="24"/>
                <w:szCs w:val="24"/>
              </w:rPr>
              <w:t xml:space="preserve">listed in </w:t>
            </w:r>
            <w:r w:rsidR="00A420BC">
              <w:rPr>
                <w:rFonts w:ascii="Arial" w:hAnsi="Arial" w:cs="Arial"/>
                <w:sz w:val="24"/>
                <w:szCs w:val="24"/>
              </w:rPr>
              <w:t>Appendi</w:t>
            </w:r>
            <w:r w:rsidR="00B53215">
              <w:rPr>
                <w:rFonts w:ascii="Arial" w:hAnsi="Arial" w:cs="Arial"/>
                <w:sz w:val="24"/>
                <w:szCs w:val="24"/>
              </w:rPr>
              <w:t>ces</w:t>
            </w:r>
            <w:r w:rsidR="00A420BC">
              <w:rPr>
                <w:rFonts w:ascii="Arial" w:hAnsi="Arial" w:cs="Arial"/>
                <w:sz w:val="24"/>
                <w:szCs w:val="24"/>
              </w:rPr>
              <w:t xml:space="preserve"> </w:t>
            </w:r>
            <w:r w:rsidR="00DE2D36">
              <w:rPr>
                <w:rFonts w:ascii="Arial" w:hAnsi="Arial" w:cs="Arial"/>
                <w:sz w:val="24"/>
                <w:szCs w:val="24"/>
              </w:rPr>
              <w:t>1</w:t>
            </w:r>
            <w:r w:rsidR="00B53215">
              <w:rPr>
                <w:rFonts w:ascii="Arial" w:hAnsi="Arial" w:cs="Arial"/>
                <w:sz w:val="24"/>
                <w:szCs w:val="24"/>
              </w:rPr>
              <w:t xml:space="preserve"> and 2</w:t>
            </w:r>
            <w:r w:rsidR="006C7460">
              <w:rPr>
                <w:rFonts w:ascii="Arial" w:hAnsi="Arial" w:cs="Arial"/>
                <w:sz w:val="24"/>
                <w:szCs w:val="24"/>
              </w:rPr>
              <w:t>.</w:t>
            </w:r>
          </w:p>
          <w:p w14:paraId="5BBB12B2" w14:textId="77777777" w:rsidR="00A2340E" w:rsidRPr="00A2340E" w:rsidRDefault="00A2340E">
            <w:pPr>
              <w:rPr>
                <w:rFonts w:ascii="Arial" w:hAnsi="Arial" w:cs="Arial"/>
                <w:sz w:val="24"/>
                <w:szCs w:val="24"/>
              </w:rPr>
            </w:pPr>
          </w:p>
        </w:tc>
      </w:tr>
      <w:tr w:rsidR="008B5525" w:rsidRPr="008B5525" w14:paraId="4C575E72" w14:textId="77777777" w:rsidTr="00275108">
        <w:tc>
          <w:tcPr>
            <w:tcW w:w="9498" w:type="dxa"/>
            <w:gridSpan w:val="3"/>
          </w:tcPr>
          <w:p w14:paraId="65B3603C" w14:textId="4425C486" w:rsidR="008B5525" w:rsidRDefault="004C6789">
            <w:pPr>
              <w:rPr>
                <w:rFonts w:ascii="Arial" w:hAnsi="Arial" w:cs="Arial"/>
                <w:sz w:val="28"/>
                <w:szCs w:val="28"/>
              </w:rPr>
            </w:pPr>
            <w:r w:rsidRPr="004C6789">
              <w:rPr>
                <w:rFonts w:ascii="Arial" w:hAnsi="Arial" w:cs="Arial"/>
                <w:sz w:val="28"/>
                <w:szCs w:val="28"/>
              </w:rPr>
              <w:t>2.</w:t>
            </w:r>
            <w:r w:rsidR="00F2796B">
              <w:rPr>
                <w:rFonts w:ascii="Arial" w:hAnsi="Arial" w:cs="Arial"/>
                <w:sz w:val="28"/>
                <w:szCs w:val="28"/>
              </w:rPr>
              <w:t>9</w:t>
            </w:r>
            <w:r w:rsidRPr="004C6789">
              <w:rPr>
                <w:rFonts w:ascii="Arial" w:hAnsi="Arial" w:cs="Arial"/>
                <w:sz w:val="28"/>
                <w:szCs w:val="28"/>
              </w:rPr>
              <w:t xml:space="preserve">  </w:t>
            </w:r>
            <w:r>
              <w:rPr>
                <w:rFonts w:ascii="Arial" w:hAnsi="Arial" w:cs="Arial"/>
                <w:sz w:val="28"/>
                <w:szCs w:val="28"/>
              </w:rPr>
              <w:t>Completed Projects</w:t>
            </w:r>
          </w:p>
          <w:p w14:paraId="2D7FB95C" w14:textId="77777777" w:rsidR="004C6789" w:rsidRDefault="004C6789">
            <w:pPr>
              <w:rPr>
                <w:rFonts w:ascii="Arial" w:hAnsi="Arial" w:cs="Arial"/>
                <w:sz w:val="28"/>
                <w:szCs w:val="28"/>
              </w:rPr>
            </w:pPr>
          </w:p>
          <w:p w14:paraId="17F6D6EA" w14:textId="4B717D95" w:rsidR="00BF0ECA" w:rsidRDefault="003E64C4" w:rsidP="003E64C4">
            <w:pPr>
              <w:rPr>
                <w:rFonts w:ascii="Arial" w:hAnsi="Arial" w:cs="Arial"/>
                <w:sz w:val="24"/>
                <w:szCs w:val="24"/>
              </w:rPr>
            </w:pPr>
            <w:r>
              <w:rPr>
                <w:rFonts w:ascii="Arial" w:hAnsi="Arial" w:cs="Arial"/>
                <w:sz w:val="24"/>
                <w:szCs w:val="24"/>
              </w:rPr>
              <w:t xml:space="preserve">To date, </w:t>
            </w:r>
            <w:r w:rsidR="00DD554E" w:rsidRPr="00DD554E">
              <w:rPr>
                <w:rFonts w:ascii="Arial" w:hAnsi="Arial" w:cs="Arial"/>
                <w:sz w:val="24"/>
                <w:szCs w:val="24"/>
              </w:rPr>
              <w:t>5</w:t>
            </w:r>
            <w:r w:rsidR="00F6305D">
              <w:rPr>
                <w:rFonts w:ascii="Arial" w:hAnsi="Arial" w:cs="Arial"/>
                <w:sz w:val="24"/>
                <w:szCs w:val="24"/>
              </w:rPr>
              <w:t>0</w:t>
            </w:r>
            <w:r w:rsidR="00E519D0" w:rsidRPr="00DD554E">
              <w:rPr>
                <w:rFonts w:ascii="Arial" w:hAnsi="Arial" w:cs="Arial"/>
                <w:sz w:val="24"/>
                <w:szCs w:val="24"/>
              </w:rPr>
              <w:t>%</w:t>
            </w:r>
            <w:r w:rsidR="00E519D0">
              <w:rPr>
                <w:rFonts w:ascii="Arial" w:hAnsi="Arial" w:cs="Arial"/>
                <w:sz w:val="24"/>
                <w:szCs w:val="24"/>
              </w:rPr>
              <w:t xml:space="preserve"> of</w:t>
            </w:r>
            <w:r>
              <w:rPr>
                <w:rFonts w:ascii="Arial" w:hAnsi="Arial" w:cs="Arial"/>
                <w:sz w:val="24"/>
                <w:szCs w:val="24"/>
              </w:rPr>
              <w:t xml:space="preserve"> </w:t>
            </w:r>
            <w:r w:rsidR="00817CB8">
              <w:rPr>
                <w:rFonts w:ascii="Arial" w:hAnsi="Arial" w:cs="Arial"/>
                <w:sz w:val="24"/>
                <w:szCs w:val="24"/>
              </w:rPr>
              <w:t xml:space="preserve">the </w:t>
            </w:r>
            <w:r w:rsidR="00963723">
              <w:rPr>
                <w:rFonts w:ascii="Arial" w:hAnsi="Arial" w:cs="Arial"/>
                <w:sz w:val="24"/>
                <w:szCs w:val="24"/>
              </w:rPr>
              <w:t xml:space="preserve">remaining </w:t>
            </w:r>
            <w:r w:rsidR="00817CB8">
              <w:rPr>
                <w:rFonts w:ascii="Arial" w:hAnsi="Arial" w:cs="Arial"/>
                <w:sz w:val="24"/>
                <w:szCs w:val="24"/>
              </w:rPr>
              <w:t xml:space="preserve">confirmed </w:t>
            </w:r>
            <w:r w:rsidR="00916B32">
              <w:rPr>
                <w:rFonts w:ascii="Arial" w:hAnsi="Arial" w:cs="Arial"/>
                <w:sz w:val="24"/>
                <w:szCs w:val="24"/>
              </w:rPr>
              <w:t xml:space="preserve">planned </w:t>
            </w:r>
            <w:r>
              <w:rPr>
                <w:rFonts w:ascii="Arial" w:hAnsi="Arial" w:cs="Arial"/>
                <w:sz w:val="24"/>
                <w:szCs w:val="24"/>
              </w:rPr>
              <w:t xml:space="preserve">projects </w:t>
            </w:r>
            <w:r w:rsidR="00916B32">
              <w:rPr>
                <w:rFonts w:ascii="Arial" w:hAnsi="Arial" w:cs="Arial"/>
                <w:sz w:val="24"/>
                <w:szCs w:val="24"/>
              </w:rPr>
              <w:t xml:space="preserve">(Level 3 and 4) </w:t>
            </w:r>
            <w:r>
              <w:rPr>
                <w:rFonts w:ascii="Arial" w:hAnsi="Arial" w:cs="Arial"/>
                <w:sz w:val="24"/>
                <w:szCs w:val="24"/>
              </w:rPr>
              <w:t>from the report period have been identified as complete.  In line with previous audit years, this figure will lik</w:t>
            </w:r>
            <w:r w:rsidR="00BF0ECA">
              <w:rPr>
                <w:rFonts w:ascii="Arial" w:hAnsi="Arial" w:cs="Arial"/>
                <w:sz w:val="24"/>
                <w:szCs w:val="24"/>
              </w:rPr>
              <w:t>ely increase over the coming months.</w:t>
            </w:r>
            <w:r w:rsidR="00916B32">
              <w:rPr>
                <w:rFonts w:ascii="Arial" w:hAnsi="Arial" w:cs="Arial"/>
                <w:sz w:val="24"/>
                <w:szCs w:val="24"/>
              </w:rPr>
              <w:t xml:space="preserve">  </w:t>
            </w:r>
            <w:r w:rsidR="00BF0ECA">
              <w:rPr>
                <w:rFonts w:ascii="Arial" w:hAnsi="Arial" w:cs="Arial"/>
                <w:sz w:val="24"/>
                <w:szCs w:val="24"/>
              </w:rPr>
              <w:t>In previous years, the highest completion rate achieved was 45%.</w:t>
            </w:r>
          </w:p>
          <w:p w14:paraId="739F9656" w14:textId="77777777" w:rsidR="00BF0ECA" w:rsidRPr="002864F7" w:rsidRDefault="00BF0ECA" w:rsidP="003E64C4">
            <w:pPr>
              <w:rPr>
                <w:rFonts w:ascii="Arial" w:hAnsi="Arial" w:cs="Arial"/>
                <w:sz w:val="24"/>
                <w:szCs w:val="24"/>
              </w:rPr>
            </w:pPr>
          </w:p>
        </w:tc>
      </w:tr>
      <w:tr w:rsidR="008B5525" w:rsidRPr="008B5525" w14:paraId="79D99DFA" w14:textId="77777777" w:rsidTr="00275108">
        <w:tc>
          <w:tcPr>
            <w:tcW w:w="9498" w:type="dxa"/>
            <w:gridSpan w:val="3"/>
          </w:tcPr>
          <w:p w14:paraId="4ECF2955" w14:textId="571ABDDC" w:rsidR="004C6789" w:rsidRDefault="004C6789">
            <w:pPr>
              <w:rPr>
                <w:rFonts w:ascii="Arial" w:hAnsi="Arial" w:cs="Arial"/>
                <w:sz w:val="28"/>
                <w:szCs w:val="28"/>
              </w:rPr>
            </w:pPr>
            <w:r>
              <w:rPr>
                <w:rFonts w:ascii="Arial" w:hAnsi="Arial" w:cs="Arial"/>
                <w:sz w:val="28"/>
                <w:szCs w:val="28"/>
              </w:rPr>
              <w:t>2.</w:t>
            </w:r>
            <w:r w:rsidR="00F3547C">
              <w:rPr>
                <w:rFonts w:ascii="Arial" w:hAnsi="Arial" w:cs="Arial"/>
                <w:sz w:val="28"/>
                <w:szCs w:val="28"/>
              </w:rPr>
              <w:t>10</w:t>
            </w:r>
            <w:r>
              <w:rPr>
                <w:rFonts w:ascii="Arial" w:hAnsi="Arial" w:cs="Arial"/>
                <w:sz w:val="28"/>
                <w:szCs w:val="28"/>
              </w:rPr>
              <w:t xml:space="preserve"> Service Group </w:t>
            </w:r>
            <w:r w:rsidR="003F5841">
              <w:rPr>
                <w:rFonts w:ascii="Arial" w:hAnsi="Arial" w:cs="Arial"/>
                <w:sz w:val="28"/>
                <w:szCs w:val="28"/>
              </w:rPr>
              <w:t xml:space="preserve">and Department </w:t>
            </w:r>
            <w:r w:rsidR="005F01D7">
              <w:rPr>
                <w:rFonts w:ascii="Arial" w:hAnsi="Arial" w:cs="Arial"/>
                <w:sz w:val="28"/>
                <w:szCs w:val="28"/>
              </w:rPr>
              <w:t>Breakdown</w:t>
            </w:r>
          </w:p>
          <w:p w14:paraId="7C718D9F" w14:textId="77777777" w:rsidR="002864F7" w:rsidRDefault="002864F7">
            <w:pPr>
              <w:rPr>
                <w:rFonts w:ascii="Arial" w:hAnsi="Arial" w:cs="Arial"/>
                <w:sz w:val="28"/>
                <w:szCs w:val="28"/>
              </w:rPr>
            </w:pPr>
          </w:p>
          <w:p w14:paraId="2B53149C" w14:textId="5D21AB30" w:rsidR="00A219FF" w:rsidRDefault="00A219FF" w:rsidP="00A219FF">
            <w:pPr>
              <w:rPr>
                <w:rFonts w:ascii="Arial" w:hAnsi="Arial" w:cs="Arial"/>
                <w:sz w:val="24"/>
                <w:szCs w:val="24"/>
              </w:rPr>
            </w:pPr>
            <w:r>
              <w:rPr>
                <w:rFonts w:ascii="Arial" w:hAnsi="Arial" w:cs="Arial"/>
                <w:sz w:val="24"/>
                <w:szCs w:val="24"/>
              </w:rPr>
              <w:t>In line with the Audit Hierarchy, Service Delivery Group</w:t>
            </w:r>
            <w:r w:rsidR="005F01D7">
              <w:rPr>
                <w:rFonts w:ascii="Arial" w:hAnsi="Arial" w:cs="Arial"/>
                <w:sz w:val="24"/>
                <w:szCs w:val="24"/>
              </w:rPr>
              <w:t>s (Level 3) via the Medical Directors</w:t>
            </w:r>
            <w:r>
              <w:rPr>
                <w:rFonts w:ascii="Arial" w:hAnsi="Arial" w:cs="Arial"/>
                <w:sz w:val="24"/>
                <w:szCs w:val="24"/>
              </w:rPr>
              <w:t xml:space="preserve"> </w:t>
            </w:r>
            <w:r w:rsidR="003F5841">
              <w:rPr>
                <w:rFonts w:ascii="Arial" w:hAnsi="Arial" w:cs="Arial"/>
                <w:sz w:val="24"/>
                <w:szCs w:val="24"/>
              </w:rPr>
              <w:t>and Departments</w:t>
            </w:r>
            <w:r w:rsidR="005F01D7">
              <w:rPr>
                <w:rFonts w:ascii="Arial" w:hAnsi="Arial" w:cs="Arial"/>
                <w:sz w:val="24"/>
                <w:szCs w:val="24"/>
              </w:rPr>
              <w:t xml:space="preserve"> (Level 4)</w:t>
            </w:r>
            <w:r w:rsidR="003F5841">
              <w:rPr>
                <w:rFonts w:ascii="Arial" w:hAnsi="Arial" w:cs="Arial"/>
                <w:sz w:val="24"/>
                <w:szCs w:val="24"/>
              </w:rPr>
              <w:t xml:space="preserve"> </w:t>
            </w:r>
            <w:r>
              <w:rPr>
                <w:rFonts w:ascii="Arial" w:hAnsi="Arial" w:cs="Arial"/>
                <w:sz w:val="24"/>
                <w:szCs w:val="24"/>
              </w:rPr>
              <w:t>were provided an opportunity to plan a number of topics.  Table 1 provides an overview of progress with the plans</w:t>
            </w:r>
            <w:r w:rsidR="002A49F1">
              <w:rPr>
                <w:rFonts w:ascii="Arial" w:hAnsi="Arial" w:cs="Arial"/>
                <w:sz w:val="24"/>
                <w:szCs w:val="24"/>
              </w:rPr>
              <w:t xml:space="preserve"> at this level</w:t>
            </w:r>
            <w:r>
              <w:rPr>
                <w:rFonts w:ascii="Arial" w:hAnsi="Arial" w:cs="Arial"/>
                <w:sz w:val="24"/>
                <w:szCs w:val="24"/>
              </w:rPr>
              <w:t>;</w:t>
            </w:r>
          </w:p>
          <w:p w14:paraId="6E0FC6BA" w14:textId="77777777" w:rsidR="00D103ED" w:rsidRDefault="00D103ED" w:rsidP="00A219FF">
            <w:pPr>
              <w:rPr>
                <w:rFonts w:ascii="Arial" w:hAnsi="Arial" w:cs="Arial"/>
                <w:sz w:val="24"/>
                <w:szCs w:val="24"/>
              </w:rPr>
            </w:pPr>
          </w:p>
          <w:tbl>
            <w:tblPr>
              <w:tblStyle w:val="TableGrid"/>
              <w:tblW w:w="0" w:type="auto"/>
              <w:tblLook w:val="04A0" w:firstRow="1" w:lastRow="0" w:firstColumn="1" w:lastColumn="0" w:noHBand="0" w:noVBand="1"/>
            </w:tblPr>
            <w:tblGrid>
              <w:gridCol w:w="4433"/>
              <w:gridCol w:w="1024"/>
              <w:gridCol w:w="1124"/>
              <w:gridCol w:w="1162"/>
              <w:gridCol w:w="1534"/>
            </w:tblGrid>
            <w:tr w:rsidR="00C84FC5" w:rsidRPr="00D93954" w14:paraId="4475CF07" w14:textId="77777777" w:rsidTr="00551335">
              <w:tc>
                <w:tcPr>
                  <w:tcW w:w="4433" w:type="dxa"/>
                  <w:vMerge w:val="restart"/>
                  <w:tcBorders>
                    <w:top w:val="nil"/>
                    <w:left w:val="nil"/>
                  </w:tcBorders>
                </w:tcPr>
                <w:p w14:paraId="19F62687" w14:textId="77777777" w:rsidR="00C84FC5" w:rsidRPr="00D93954" w:rsidRDefault="00C84FC5" w:rsidP="00A219FF">
                  <w:pPr>
                    <w:rPr>
                      <w:rFonts w:ascii="Arial" w:hAnsi="Arial" w:cs="Arial"/>
                      <w:b/>
                      <w:sz w:val="24"/>
                      <w:szCs w:val="24"/>
                    </w:rPr>
                  </w:pPr>
                </w:p>
              </w:tc>
              <w:tc>
                <w:tcPr>
                  <w:tcW w:w="2148" w:type="dxa"/>
                  <w:gridSpan w:val="2"/>
                  <w:tcBorders>
                    <w:bottom w:val="nil"/>
                  </w:tcBorders>
                </w:tcPr>
                <w:p w14:paraId="1330D300" w14:textId="77777777" w:rsidR="00C84FC5" w:rsidRPr="00C84FC5" w:rsidRDefault="00C84FC5" w:rsidP="00C84FC5">
                  <w:pPr>
                    <w:jc w:val="center"/>
                    <w:rPr>
                      <w:rFonts w:ascii="Arial" w:hAnsi="Arial" w:cs="Arial"/>
                      <w:b/>
                      <w:sz w:val="23"/>
                      <w:szCs w:val="23"/>
                    </w:rPr>
                  </w:pPr>
                  <w:r w:rsidRPr="00C84FC5">
                    <w:rPr>
                      <w:rFonts w:ascii="Arial" w:hAnsi="Arial" w:cs="Arial"/>
                      <w:b/>
                      <w:sz w:val="23"/>
                      <w:szCs w:val="23"/>
                    </w:rPr>
                    <w:t>Completed</w:t>
                  </w:r>
                  <w:r w:rsidR="00551335">
                    <w:rPr>
                      <w:rFonts w:ascii="Arial" w:hAnsi="Arial" w:cs="Arial"/>
                      <w:b/>
                      <w:sz w:val="23"/>
                      <w:szCs w:val="23"/>
                    </w:rPr>
                    <w:t xml:space="preserve"> @</w:t>
                  </w:r>
                </w:p>
              </w:tc>
              <w:tc>
                <w:tcPr>
                  <w:tcW w:w="1162" w:type="dxa"/>
                  <w:vMerge w:val="restart"/>
                  <w:shd w:val="clear" w:color="auto" w:fill="808080" w:themeFill="background1" w:themeFillShade="80"/>
                  <w:vAlign w:val="center"/>
                </w:tcPr>
                <w:p w14:paraId="531B6531" w14:textId="77777777" w:rsidR="00C84FC5" w:rsidRPr="00C84FC5" w:rsidRDefault="00C84FC5" w:rsidP="00C84FC5">
                  <w:pPr>
                    <w:jc w:val="center"/>
                    <w:rPr>
                      <w:rFonts w:ascii="Arial" w:hAnsi="Arial" w:cs="Arial"/>
                      <w:b/>
                      <w:sz w:val="23"/>
                      <w:szCs w:val="23"/>
                    </w:rPr>
                  </w:pPr>
                  <w:r w:rsidRPr="00C84FC5">
                    <w:rPr>
                      <w:rFonts w:ascii="Arial" w:hAnsi="Arial" w:cs="Arial"/>
                      <w:b/>
                      <w:sz w:val="23"/>
                      <w:szCs w:val="23"/>
                    </w:rPr>
                    <w:t>Deferred</w:t>
                  </w:r>
                </w:p>
              </w:tc>
              <w:tc>
                <w:tcPr>
                  <w:tcW w:w="1534" w:type="dxa"/>
                  <w:vMerge w:val="restart"/>
                  <w:shd w:val="clear" w:color="auto" w:fill="808080" w:themeFill="background1" w:themeFillShade="80"/>
                  <w:vAlign w:val="center"/>
                </w:tcPr>
                <w:p w14:paraId="5D05D97F" w14:textId="03F979D8" w:rsidR="00C84FC5" w:rsidRPr="00C84FC5" w:rsidRDefault="00D103ED" w:rsidP="00C84FC5">
                  <w:pPr>
                    <w:jc w:val="center"/>
                    <w:rPr>
                      <w:rFonts w:ascii="Arial" w:hAnsi="Arial" w:cs="Arial"/>
                      <w:b/>
                      <w:sz w:val="23"/>
                      <w:szCs w:val="23"/>
                    </w:rPr>
                  </w:pPr>
                  <w:r>
                    <w:rPr>
                      <w:rFonts w:ascii="Arial" w:hAnsi="Arial" w:cs="Arial"/>
                      <w:b/>
                      <w:sz w:val="23"/>
                      <w:szCs w:val="23"/>
                    </w:rPr>
                    <w:t>Remov</w:t>
                  </w:r>
                  <w:r w:rsidR="00C84FC5" w:rsidRPr="00C84FC5">
                    <w:rPr>
                      <w:rFonts w:ascii="Arial" w:hAnsi="Arial" w:cs="Arial"/>
                      <w:b/>
                      <w:sz w:val="23"/>
                      <w:szCs w:val="23"/>
                    </w:rPr>
                    <w:t>ed</w:t>
                  </w:r>
                </w:p>
              </w:tc>
            </w:tr>
            <w:tr w:rsidR="00C84FC5" w:rsidRPr="00D93954" w14:paraId="237C98B9" w14:textId="77777777" w:rsidTr="00551335">
              <w:tc>
                <w:tcPr>
                  <w:tcW w:w="4433" w:type="dxa"/>
                  <w:vMerge/>
                  <w:tcBorders>
                    <w:left w:val="nil"/>
                  </w:tcBorders>
                </w:tcPr>
                <w:p w14:paraId="76941CFA" w14:textId="77777777" w:rsidR="00C84FC5" w:rsidRPr="00D93954" w:rsidRDefault="00C84FC5" w:rsidP="00A219FF">
                  <w:pPr>
                    <w:rPr>
                      <w:rFonts w:ascii="Arial" w:hAnsi="Arial" w:cs="Arial"/>
                      <w:b/>
                      <w:sz w:val="24"/>
                      <w:szCs w:val="24"/>
                    </w:rPr>
                  </w:pPr>
                </w:p>
              </w:tc>
              <w:tc>
                <w:tcPr>
                  <w:tcW w:w="1024" w:type="dxa"/>
                  <w:tcBorders>
                    <w:top w:val="nil"/>
                    <w:right w:val="nil"/>
                  </w:tcBorders>
                </w:tcPr>
                <w:p w14:paraId="2B289011" w14:textId="77777777" w:rsidR="00C84FC5" w:rsidRPr="00C84FC5" w:rsidRDefault="00C84FC5" w:rsidP="005F01D7">
                  <w:pPr>
                    <w:jc w:val="center"/>
                    <w:rPr>
                      <w:rFonts w:ascii="Arial" w:hAnsi="Arial" w:cs="Arial"/>
                      <w:b/>
                      <w:sz w:val="23"/>
                      <w:szCs w:val="23"/>
                    </w:rPr>
                  </w:pPr>
                  <w:r w:rsidRPr="00C84FC5">
                    <w:rPr>
                      <w:rFonts w:ascii="Arial" w:hAnsi="Arial" w:cs="Arial"/>
                      <w:b/>
                      <w:sz w:val="23"/>
                      <w:szCs w:val="23"/>
                    </w:rPr>
                    <w:t>Level 3</w:t>
                  </w:r>
                </w:p>
              </w:tc>
              <w:tc>
                <w:tcPr>
                  <w:tcW w:w="1124" w:type="dxa"/>
                  <w:tcBorders>
                    <w:top w:val="nil"/>
                    <w:left w:val="nil"/>
                  </w:tcBorders>
                </w:tcPr>
                <w:p w14:paraId="4E2BAFB8" w14:textId="77777777" w:rsidR="00C84FC5" w:rsidRPr="00C84FC5" w:rsidRDefault="00C84FC5" w:rsidP="00A219FF">
                  <w:pPr>
                    <w:rPr>
                      <w:rFonts w:ascii="Arial" w:hAnsi="Arial" w:cs="Arial"/>
                      <w:b/>
                      <w:sz w:val="23"/>
                      <w:szCs w:val="23"/>
                    </w:rPr>
                  </w:pPr>
                  <w:r w:rsidRPr="00C84FC5">
                    <w:rPr>
                      <w:rFonts w:ascii="Arial" w:hAnsi="Arial" w:cs="Arial"/>
                      <w:b/>
                      <w:sz w:val="23"/>
                      <w:szCs w:val="23"/>
                    </w:rPr>
                    <w:t>Level 4</w:t>
                  </w:r>
                </w:p>
              </w:tc>
              <w:tc>
                <w:tcPr>
                  <w:tcW w:w="1162" w:type="dxa"/>
                  <w:vMerge/>
                  <w:shd w:val="clear" w:color="auto" w:fill="808080" w:themeFill="background1" w:themeFillShade="80"/>
                </w:tcPr>
                <w:p w14:paraId="7D0113FC" w14:textId="77777777" w:rsidR="00C84FC5" w:rsidRPr="00D93954" w:rsidRDefault="00C84FC5" w:rsidP="00A219FF">
                  <w:pPr>
                    <w:rPr>
                      <w:rFonts w:ascii="Arial" w:hAnsi="Arial" w:cs="Arial"/>
                      <w:b/>
                      <w:sz w:val="24"/>
                      <w:szCs w:val="24"/>
                    </w:rPr>
                  </w:pPr>
                </w:p>
              </w:tc>
              <w:tc>
                <w:tcPr>
                  <w:tcW w:w="1534" w:type="dxa"/>
                  <w:vMerge/>
                  <w:shd w:val="clear" w:color="auto" w:fill="808080" w:themeFill="background1" w:themeFillShade="80"/>
                </w:tcPr>
                <w:p w14:paraId="2D68AB33" w14:textId="77777777" w:rsidR="00C84FC5" w:rsidRPr="00D93954" w:rsidRDefault="00C84FC5" w:rsidP="00A219FF">
                  <w:pPr>
                    <w:rPr>
                      <w:rFonts w:ascii="Arial" w:hAnsi="Arial" w:cs="Arial"/>
                      <w:b/>
                      <w:sz w:val="24"/>
                      <w:szCs w:val="24"/>
                    </w:rPr>
                  </w:pPr>
                </w:p>
              </w:tc>
            </w:tr>
            <w:tr w:rsidR="00C84FC5" w14:paraId="40F68D0D" w14:textId="77777777" w:rsidTr="00551335">
              <w:trPr>
                <w:trHeight w:val="423"/>
              </w:trPr>
              <w:tc>
                <w:tcPr>
                  <w:tcW w:w="4433" w:type="dxa"/>
                  <w:vAlign w:val="center"/>
                </w:tcPr>
                <w:p w14:paraId="7DFBB8D6" w14:textId="77777777" w:rsidR="00C84FC5" w:rsidRDefault="00C84FC5" w:rsidP="00C84FC5">
                  <w:pPr>
                    <w:jc w:val="center"/>
                    <w:rPr>
                      <w:rFonts w:ascii="Arial" w:hAnsi="Arial" w:cs="Arial"/>
                      <w:sz w:val="24"/>
                      <w:szCs w:val="24"/>
                    </w:rPr>
                  </w:pPr>
                  <w:r>
                    <w:rPr>
                      <w:rFonts w:ascii="Arial" w:hAnsi="Arial" w:cs="Arial"/>
                      <w:sz w:val="24"/>
                      <w:szCs w:val="24"/>
                    </w:rPr>
                    <w:t>Mental Health and Learning Disabilities</w:t>
                  </w:r>
                </w:p>
              </w:tc>
              <w:tc>
                <w:tcPr>
                  <w:tcW w:w="1024" w:type="dxa"/>
                  <w:vAlign w:val="center"/>
                </w:tcPr>
                <w:p w14:paraId="3CEEDC75" w14:textId="35FA1F04" w:rsidR="00C84FC5" w:rsidRDefault="0057394C" w:rsidP="00C84FC5">
                  <w:pPr>
                    <w:jc w:val="center"/>
                    <w:rPr>
                      <w:rFonts w:ascii="Arial" w:hAnsi="Arial" w:cs="Arial"/>
                      <w:sz w:val="24"/>
                      <w:szCs w:val="24"/>
                    </w:rPr>
                  </w:pPr>
                  <w:r>
                    <w:rPr>
                      <w:rFonts w:ascii="Arial" w:hAnsi="Arial" w:cs="Arial"/>
                      <w:sz w:val="24"/>
                      <w:szCs w:val="24"/>
                    </w:rPr>
                    <w:t>5</w:t>
                  </w:r>
                  <w:r w:rsidR="00C84FC5">
                    <w:rPr>
                      <w:rFonts w:ascii="Arial" w:hAnsi="Arial" w:cs="Arial"/>
                      <w:sz w:val="24"/>
                      <w:szCs w:val="24"/>
                    </w:rPr>
                    <w:t>/8</w:t>
                  </w:r>
                </w:p>
              </w:tc>
              <w:tc>
                <w:tcPr>
                  <w:tcW w:w="1124" w:type="dxa"/>
                  <w:vAlign w:val="center"/>
                </w:tcPr>
                <w:p w14:paraId="328C51F1" w14:textId="1D2147E6" w:rsidR="00C84FC5" w:rsidRDefault="0057394C" w:rsidP="00335891">
                  <w:pPr>
                    <w:jc w:val="center"/>
                    <w:rPr>
                      <w:rFonts w:ascii="Arial" w:hAnsi="Arial" w:cs="Arial"/>
                      <w:sz w:val="24"/>
                      <w:szCs w:val="24"/>
                    </w:rPr>
                  </w:pPr>
                  <w:r>
                    <w:rPr>
                      <w:rFonts w:ascii="Arial" w:hAnsi="Arial" w:cs="Arial"/>
                      <w:sz w:val="24"/>
                      <w:szCs w:val="24"/>
                    </w:rPr>
                    <w:t>1</w:t>
                  </w:r>
                  <w:r w:rsidR="00C84FC5">
                    <w:rPr>
                      <w:rFonts w:ascii="Arial" w:hAnsi="Arial" w:cs="Arial"/>
                      <w:sz w:val="24"/>
                      <w:szCs w:val="24"/>
                    </w:rPr>
                    <w:t>/</w:t>
                  </w:r>
                  <w:r w:rsidR="00335891">
                    <w:rPr>
                      <w:rFonts w:ascii="Arial" w:hAnsi="Arial" w:cs="Arial"/>
                      <w:sz w:val="24"/>
                      <w:szCs w:val="24"/>
                    </w:rPr>
                    <w:t>3</w:t>
                  </w:r>
                </w:p>
              </w:tc>
              <w:tc>
                <w:tcPr>
                  <w:tcW w:w="1162" w:type="dxa"/>
                  <w:shd w:val="clear" w:color="auto" w:fill="808080" w:themeFill="background1" w:themeFillShade="80"/>
                  <w:vAlign w:val="center"/>
                </w:tcPr>
                <w:p w14:paraId="4C30516F" w14:textId="77777777" w:rsidR="00C84FC5" w:rsidRDefault="00C84FC5" w:rsidP="00C84FC5">
                  <w:pPr>
                    <w:jc w:val="center"/>
                    <w:rPr>
                      <w:rFonts w:ascii="Arial" w:hAnsi="Arial" w:cs="Arial"/>
                      <w:sz w:val="24"/>
                      <w:szCs w:val="24"/>
                    </w:rPr>
                  </w:pPr>
                  <w:r>
                    <w:rPr>
                      <w:rFonts w:ascii="Arial" w:hAnsi="Arial" w:cs="Arial"/>
                      <w:sz w:val="24"/>
                      <w:szCs w:val="24"/>
                    </w:rPr>
                    <w:t>1</w:t>
                  </w:r>
                </w:p>
              </w:tc>
              <w:tc>
                <w:tcPr>
                  <w:tcW w:w="1534" w:type="dxa"/>
                  <w:shd w:val="clear" w:color="auto" w:fill="808080" w:themeFill="background1" w:themeFillShade="80"/>
                  <w:vAlign w:val="center"/>
                </w:tcPr>
                <w:p w14:paraId="74B0E2B7" w14:textId="130AB41A" w:rsidR="00C84FC5" w:rsidRDefault="0057394C" w:rsidP="00C84FC5">
                  <w:pPr>
                    <w:jc w:val="center"/>
                    <w:rPr>
                      <w:rFonts w:ascii="Arial" w:hAnsi="Arial" w:cs="Arial"/>
                      <w:sz w:val="24"/>
                      <w:szCs w:val="24"/>
                    </w:rPr>
                  </w:pPr>
                  <w:r>
                    <w:rPr>
                      <w:rFonts w:ascii="Arial" w:hAnsi="Arial" w:cs="Arial"/>
                      <w:sz w:val="24"/>
                      <w:szCs w:val="24"/>
                    </w:rPr>
                    <w:t>1</w:t>
                  </w:r>
                </w:p>
              </w:tc>
            </w:tr>
            <w:tr w:rsidR="00C84FC5" w14:paraId="1C234378" w14:textId="77777777" w:rsidTr="00551335">
              <w:trPr>
                <w:trHeight w:val="416"/>
              </w:trPr>
              <w:tc>
                <w:tcPr>
                  <w:tcW w:w="4433" w:type="dxa"/>
                  <w:vAlign w:val="center"/>
                </w:tcPr>
                <w:p w14:paraId="4D8E0E41" w14:textId="77777777" w:rsidR="00C84FC5" w:rsidRDefault="00C84FC5" w:rsidP="00C84FC5">
                  <w:pPr>
                    <w:jc w:val="center"/>
                    <w:rPr>
                      <w:rFonts w:ascii="Arial" w:hAnsi="Arial" w:cs="Arial"/>
                      <w:sz w:val="24"/>
                      <w:szCs w:val="24"/>
                    </w:rPr>
                  </w:pPr>
                  <w:r>
                    <w:rPr>
                      <w:rFonts w:ascii="Arial" w:hAnsi="Arial" w:cs="Arial"/>
                      <w:sz w:val="24"/>
                      <w:szCs w:val="24"/>
                    </w:rPr>
                    <w:t>Morriston</w:t>
                  </w:r>
                </w:p>
              </w:tc>
              <w:tc>
                <w:tcPr>
                  <w:tcW w:w="1024" w:type="dxa"/>
                  <w:vAlign w:val="center"/>
                </w:tcPr>
                <w:p w14:paraId="5DC5A7FB" w14:textId="77777777" w:rsidR="00C84FC5" w:rsidRDefault="00C84FC5" w:rsidP="00C84FC5">
                  <w:pPr>
                    <w:jc w:val="center"/>
                    <w:rPr>
                      <w:rFonts w:ascii="Arial" w:hAnsi="Arial" w:cs="Arial"/>
                      <w:sz w:val="24"/>
                      <w:szCs w:val="24"/>
                    </w:rPr>
                  </w:pPr>
                  <w:r>
                    <w:rPr>
                      <w:rFonts w:ascii="Arial" w:hAnsi="Arial" w:cs="Arial"/>
                      <w:sz w:val="24"/>
                      <w:szCs w:val="24"/>
                    </w:rPr>
                    <w:t>0/2</w:t>
                  </w:r>
                </w:p>
              </w:tc>
              <w:tc>
                <w:tcPr>
                  <w:tcW w:w="1124" w:type="dxa"/>
                  <w:vAlign w:val="center"/>
                </w:tcPr>
                <w:p w14:paraId="02CA3642" w14:textId="50201E2E" w:rsidR="00C84FC5" w:rsidRDefault="00335891" w:rsidP="00C84FC5">
                  <w:pPr>
                    <w:jc w:val="center"/>
                    <w:rPr>
                      <w:rFonts w:ascii="Arial" w:hAnsi="Arial" w:cs="Arial"/>
                      <w:sz w:val="24"/>
                      <w:szCs w:val="24"/>
                    </w:rPr>
                  </w:pPr>
                  <w:r>
                    <w:rPr>
                      <w:rFonts w:ascii="Arial" w:hAnsi="Arial" w:cs="Arial"/>
                      <w:sz w:val="24"/>
                      <w:szCs w:val="24"/>
                    </w:rPr>
                    <w:t>40</w:t>
                  </w:r>
                  <w:r w:rsidR="00C84FC5">
                    <w:rPr>
                      <w:rFonts w:ascii="Arial" w:hAnsi="Arial" w:cs="Arial"/>
                      <w:sz w:val="24"/>
                      <w:szCs w:val="24"/>
                    </w:rPr>
                    <w:t>/</w:t>
                  </w:r>
                  <w:r w:rsidR="00FB4567">
                    <w:rPr>
                      <w:rFonts w:ascii="Arial" w:hAnsi="Arial" w:cs="Arial"/>
                      <w:sz w:val="24"/>
                      <w:szCs w:val="24"/>
                    </w:rPr>
                    <w:t>61</w:t>
                  </w:r>
                </w:p>
              </w:tc>
              <w:tc>
                <w:tcPr>
                  <w:tcW w:w="1162" w:type="dxa"/>
                  <w:shd w:val="clear" w:color="auto" w:fill="808080" w:themeFill="background1" w:themeFillShade="80"/>
                  <w:vAlign w:val="center"/>
                </w:tcPr>
                <w:p w14:paraId="22902EF0" w14:textId="2400F27B" w:rsidR="00C84FC5" w:rsidRDefault="00CC5C84" w:rsidP="00DD3EBA">
                  <w:pPr>
                    <w:jc w:val="center"/>
                    <w:rPr>
                      <w:rFonts w:ascii="Arial" w:hAnsi="Arial" w:cs="Arial"/>
                      <w:sz w:val="24"/>
                      <w:szCs w:val="24"/>
                    </w:rPr>
                  </w:pPr>
                  <w:r>
                    <w:rPr>
                      <w:rFonts w:ascii="Arial" w:hAnsi="Arial" w:cs="Arial"/>
                      <w:sz w:val="24"/>
                      <w:szCs w:val="24"/>
                    </w:rPr>
                    <w:t>1</w:t>
                  </w:r>
                  <w:r w:rsidR="00DD3EBA">
                    <w:rPr>
                      <w:rFonts w:ascii="Arial" w:hAnsi="Arial" w:cs="Arial"/>
                      <w:sz w:val="24"/>
                      <w:szCs w:val="24"/>
                    </w:rPr>
                    <w:t>9</w:t>
                  </w:r>
                </w:p>
              </w:tc>
              <w:tc>
                <w:tcPr>
                  <w:tcW w:w="1534" w:type="dxa"/>
                  <w:shd w:val="clear" w:color="auto" w:fill="808080" w:themeFill="background1" w:themeFillShade="80"/>
                  <w:vAlign w:val="center"/>
                </w:tcPr>
                <w:p w14:paraId="10656012" w14:textId="236EDB91" w:rsidR="00C84FC5" w:rsidRDefault="00047598" w:rsidP="00C84FC5">
                  <w:pPr>
                    <w:jc w:val="center"/>
                    <w:rPr>
                      <w:rFonts w:ascii="Arial" w:hAnsi="Arial" w:cs="Arial"/>
                      <w:sz w:val="24"/>
                      <w:szCs w:val="24"/>
                    </w:rPr>
                  </w:pPr>
                  <w:r>
                    <w:rPr>
                      <w:rFonts w:ascii="Arial" w:hAnsi="Arial" w:cs="Arial"/>
                      <w:sz w:val="24"/>
                      <w:szCs w:val="24"/>
                    </w:rPr>
                    <w:t>24</w:t>
                  </w:r>
                </w:p>
              </w:tc>
            </w:tr>
            <w:tr w:rsidR="00C84FC5" w14:paraId="4B7A9962" w14:textId="77777777" w:rsidTr="00551335">
              <w:trPr>
                <w:trHeight w:val="409"/>
              </w:trPr>
              <w:tc>
                <w:tcPr>
                  <w:tcW w:w="4433" w:type="dxa"/>
                  <w:vAlign w:val="center"/>
                </w:tcPr>
                <w:p w14:paraId="0FE01D86" w14:textId="77777777" w:rsidR="00C84FC5" w:rsidRDefault="00C84FC5" w:rsidP="00C84FC5">
                  <w:pPr>
                    <w:jc w:val="center"/>
                    <w:rPr>
                      <w:rFonts w:ascii="Arial" w:hAnsi="Arial" w:cs="Arial"/>
                      <w:sz w:val="24"/>
                      <w:szCs w:val="24"/>
                    </w:rPr>
                  </w:pPr>
                  <w:r>
                    <w:rPr>
                      <w:rFonts w:ascii="Arial" w:hAnsi="Arial" w:cs="Arial"/>
                      <w:sz w:val="24"/>
                      <w:szCs w:val="24"/>
                    </w:rPr>
                    <w:t>Primary, Community and Therapies</w:t>
                  </w:r>
                </w:p>
              </w:tc>
              <w:tc>
                <w:tcPr>
                  <w:tcW w:w="1024" w:type="dxa"/>
                  <w:vAlign w:val="center"/>
                </w:tcPr>
                <w:p w14:paraId="23D969BC" w14:textId="4FD89E56" w:rsidR="00C84FC5" w:rsidRDefault="007B4EA5" w:rsidP="00C84FC5">
                  <w:pPr>
                    <w:jc w:val="center"/>
                    <w:rPr>
                      <w:rFonts w:ascii="Arial" w:hAnsi="Arial" w:cs="Arial"/>
                      <w:sz w:val="24"/>
                      <w:szCs w:val="24"/>
                    </w:rPr>
                  </w:pPr>
                  <w:r>
                    <w:rPr>
                      <w:rFonts w:ascii="Arial" w:hAnsi="Arial" w:cs="Arial"/>
                      <w:sz w:val="24"/>
                      <w:szCs w:val="24"/>
                    </w:rPr>
                    <w:t>2</w:t>
                  </w:r>
                  <w:r w:rsidR="00C84FC5">
                    <w:rPr>
                      <w:rFonts w:ascii="Arial" w:hAnsi="Arial" w:cs="Arial"/>
                      <w:sz w:val="24"/>
                      <w:szCs w:val="24"/>
                    </w:rPr>
                    <w:t>/2</w:t>
                  </w:r>
                </w:p>
              </w:tc>
              <w:tc>
                <w:tcPr>
                  <w:tcW w:w="1124" w:type="dxa"/>
                  <w:vAlign w:val="center"/>
                </w:tcPr>
                <w:p w14:paraId="66BA12C8" w14:textId="77FCDCB0" w:rsidR="00C84FC5" w:rsidRDefault="007B4EA5" w:rsidP="00FC78CC">
                  <w:pPr>
                    <w:jc w:val="center"/>
                    <w:rPr>
                      <w:rFonts w:ascii="Arial" w:hAnsi="Arial" w:cs="Arial"/>
                      <w:sz w:val="24"/>
                      <w:szCs w:val="24"/>
                    </w:rPr>
                  </w:pPr>
                  <w:r>
                    <w:rPr>
                      <w:rFonts w:ascii="Arial" w:hAnsi="Arial" w:cs="Arial"/>
                      <w:sz w:val="24"/>
                      <w:szCs w:val="24"/>
                    </w:rPr>
                    <w:t>6/</w:t>
                  </w:r>
                  <w:r w:rsidR="00C84FC5">
                    <w:rPr>
                      <w:rFonts w:ascii="Arial" w:hAnsi="Arial" w:cs="Arial"/>
                      <w:sz w:val="24"/>
                      <w:szCs w:val="24"/>
                    </w:rPr>
                    <w:t>1</w:t>
                  </w:r>
                  <w:r w:rsidR="00FC78CC">
                    <w:rPr>
                      <w:rFonts w:ascii="Arial" w:hAnsi="Arial" w:cs="Arial"/>
                      <w:sz w:val="24"/>
                      <w:szCs w:val="24"/>
                    </w:rPr>
                    <w:t>2</w:t>
                  </w:r>
                </w:p>
              </w:tc>
              <w:tc>
                <w:tcPr>
                  <w:tcW w:w="1162" w:type="dxa"/>
                  <w:shd w:val="clear" w:color="auto" w:fill="808080" w:themeFill="background1" w:themeFillShade="80"/>
                  <w:vAlign w:val="center"/>
                </w:tcPr>
                <w:p w14:paraId="0B6F796C" w14:textId="77777777" w:rsidR="00C84FC5" w:rsidRDefault="00852CC1" w:rsidP="00C84FC5">
                  <w:pPr>
                    <w:jc w:val="center"/>
                    <w:rPr>
                      <w:rFonts w:ascii="Arial" w:hAnsi="Arial" w:cs="Arial"/>
                      <w:sz w:val="24"/>
                      <w:szCs w:val="24"/>
                    </w:rPr>
                  </w:pPr>
                  <w:r>
                    <w:rPr>
                      <w:rFonts w:ascii="Arial" w:hAnsi="Arial" w:cs="Arial"/>
                      <w:sz w:val="24"/>
                      <w:szCs w:val="24"/>
                    </w:rPr>
                    <w:t>4</w:t>
                  </w:r>
                </w:p>
              </w:tc>
              <w:tc>
                <w:tcPr>
                  <w:tcW w:w="1534" w:type="dxa"/>
                  <w:shd w:val="clear" w:color="auto" w:fill="808080" w:themeFill="background1" w:themeFillShade="80"/>
                  <w:vAlign w:val="center"/>
                </w:tcPr>
                <w:p w14:paraId="4E91D3E3" w14:textId="36CBE811" w:rsidR="00C84FC5" w:rsidRDefault="006C303B" w:rsidP="006C303B">
                  <w:pPr>
                    <w:jc w:val="center"/>
                    <w:rPr>
                      <w:rFonts w:ascii="Arial" w:hAnsi="Arial" w:cs="Arial"/>
                      <w:sz w:val="24"/>
                      <w:szCs w:val="24"/>
                    </w:rPr>
                  </w:pPr>
                  <w:r>
                    <w:rPr>
                      <w:rFonts w:ascii="Arial" w:hAnsi="Arial" w:cs="Arial"/>
                      <w:sz w:val="24"/>
                      <w:szCs w:val="24"/>
                    </w:rPr>
                    <w:t>21</w:t>
                  </w:r>
                </w:p>
              </w:tc>
            </w:tr>
            <w:tr w:rsidR="00C84FC5" w14:paraId="5A58AD42" w14:textId="77777777" w:rsidTr="00551335">
              <w:trPr>
                <w:trHeight w:val="415"/>
              </w:trPr>
              <w:tc>
                <w:tcPr>
                  <w:tcW w:w="4433" w:type="dxa"/>
                  <w:vAlign w:val="center"/>
                </w:tcPr>
                <w:p w14:paraId="395B3059" w14:textId="77777777" w:rsidR="00C84FC5" w:rsidRDefault="00C84FC5" w:rsidP="00C84FC5">
                  <w:pPr>
                    <w:jc w:val="center"/>
                    <w:rPr>
                      <w:rFonts w:ascii="Arial" w:hAnsi="Arial" w:cs="Arial"/>
                      <w:sz w:val="24"/>
                      <w:szCs w:val="24"/>
                    </w:rPr>
                  </w:pPr>
                  <w:r>
                    <w:rPr>
                      <w:rFonts w:ascii="Arial" w:hAnsi="Arial" w:cs="Arial"/>
                      <w:sz w:val="24"/>
                      <w:szCs w:val="24"/>
                    </w:rPr>
                    <w:t>Singleton and Neath Port Talbot</w:t>
                  </w:r>
                </w:p>
              </w:tc>
              <w:tc>
                <w:tcPr>
                  <w:tcW w:w="1024" w:type="dxa"/>
                  <w:vAlign w:val="center"/>
                </w:tcPr>
                <w:p w14:paraId="7A5AA7CF" w14:textId="097CA86D" w:rsidR="00C84FC5" w:rsidRDefault="00C84FC5" w:rsidP="00335891">
                  <w:pPr>
                    <w:jc w:val="center"/>
                    <w:rPr>
                      <w:rFonts w:ascii="Arial" w:hAnsi="Arial" w:cs="Arial"/>
                      <w:sz w:val="24"/>
                      <w:szCs w:val="24"/>
                    </w:rPr>
                  </w:pPr>
                  <w:r>
                    <w:rPr>
                      <w:rFonts w:ascii="Arial" w:hAnsi="Arial" w:cs="Arial"/>
                      <w:sz w:val="24"/>
                      <w:szCs w:val="24"/>
                    </w:rPr>
                    <w:t>0/1</w:t>
                  </w:r>
                  <w:r w:rsidR="00335891">
                    <w:rPr>
                      <w:rFonts w:ascii="Arial" w:hAnsi="Arial" w:cs="Arial"/>
                      <w:sz w:val="24"/>
                      <w:szCs w:val="24"/>
                    </w:rPr>
                    <w:t>0</w:t>
                  </w:r>
                </w:p>
              </w:tc>
              <w:tc>
                <w:tcPr>
                  <w:tcW w:w="1124" w:type="dxa"/>
                  <w:vAlign w:val="center"/>
                </w:tcPr>
                <w:p w14:paraId="02E4BC78" w14:textId="70D0A7B9" w:rsidR="00C84FC5" w:rsidRDefault="00C84FC5" w:rsidP="00806577">
                  <w:pPr>
                    <w:jc w:val="center"/>
                    <w:rPr>
                      <w:rFonts w:ascii="Arial" w:hAnsi="Arial" w:cs="Arial"/>
                      <w:sz w:val="24"/>
                      <w:szCs w:val="24"/>
                    </w:rPr>
                  </w:pPr>
                  <w:r>
                    <w:rPr>
                      <w:rFonts w:ascii="Arial" w:hAnsi="Arial" w:cs="Arial"/>
                      <w:sz w:val="24"/>
                      <w:szCs w:val="24"/>
                    </w:rPr>
                    <w:t>8/</w:t>
                  </w:r>
                  <w:r w:rsidR="00335891">
                    <w:rPr>
                      <w:rFonts w:ascii="Arial" w:hAnsi="Arial" w:cs="Arial"/>
                      <w:sz w:val="24"/>
                      <w:szCs w:val="24"/>
                    </w:rPr>
                    <w:t>2</w:t>
                  </w:r>
                  <w:r w:rsidR="00806577">
                    <w:rPr>
                      <w:rFonts w:ascii="Arial" w:hAnsi="Arial" w:cs="Arial"/>
                      <w:sz w:val="24"/>
                      <w:szCs w:val="24"/>
                    </w:rPr>
                    <w:t>5</w:t>
                  </w:r>
                </w:p>
              </w:tc>
              <w:tc>
                <w:tcPr>
                  <w:tcW w:w="1162" w:type="dxa"/>
                  <w:shd w:val="clear" w:color="auto" w:fill="808080" w:themeFill="background1" w:themeFillShade="80"/>
                  <w:vAlign w:val="center"/>
                </w:tcPr>
                <w:p w14:paraId="1C1EFC45" w14:textId="3AFC84E4" w:rsidR="00C84FC5" w:rsidRDefault="006C303B" w:rsidP="00F8049B">
                  <w:pPr>
                    <w:jc w:val="center"/>
                    <w:rPr>
                      <w:rFonts w:ascii="Arial" w:hAnsi="Arial" w:cs="Arial"/>
                      <w:sz w:val="24"/>
                      <w:szCs w:val="24"/>
                    </w:rPr>
                  </w:pPr>
                  <w:r>
                    <w:rPr>
                      <w:rFonts w:ascii="Arial" w:hAnsi="Arial" w:cs="Arial"/>
                      <w:sz w:val="24"/>
                      <w:szCs w:val="24"/>
                    </w:rPr>
                    <w:t>1</w:t>
                  </w:r>
                  <w:r w:rsidR="00F8049B">
                    <w:rPr>
                      <w:rFonts w:ascii="Arial" w:hAnsi="Arial" w:cs="Arial"/>
                      <w:sz w:val="24"/>
                      <w:szCs w:val="24"/>
                    </w:rPr>
                    <w:t>2</w:t>
                  </w:r>
                </w:p>
              </w:tc>
              <w:tc>
                <w:tcPr>
                  <w:tcW w:w="1534" w:type="dxa"/>
                  <w:shd w:val="clear" w:color="auto" w:fill="808080" w:themeFill="background1" w:themeFillShade="80"/>
                  <w:vAlign w:val="center"/>
                </w:tcPr>
                <w:p w14:paraId="6BC0B124" w14:textId="77777777" w:rsidR="00C84FC5" w:rsidRDefault="00C84FC5" w:rsidP="00C84FC5">
                  <w:pPr>
                    <w:jc w:val="center"/>
                    <w:rPr>
                      <w:rFonts w:ascii="Arial" w:hAnsi="Arial" w:cs="Arial"/>
                      <w:sz w:val="24"/>
                      <w:szCs w:val="24"/>
                    </w:rPr>
                  </w:pPr>
                  <w:r>
                    <w:rPr>
                      <w:rFonts w:ascii="Arial" w:hAnsi="Arial" w:cs="Arial"/>
                      <w:sz w:val="24"/>
                      <w:szCs w:val="24"/>
                    </w:rPr>
                    <w:t>7</w:t>
                  </w:r>
                </w:p>
              </w:tc>
            </w:tr>
            <w:tr w:rsidR="00551335" w14:paraId="5850A6ED" w14:textId="77777777" w:rsidTr="00551335">
              <w:trPr>
                <w:trHeight w:val="415"/>
              </w:trPr>
              <w:tc>
                <w:tcPr>
                  <w:tcW w:w="4433" w:type="dxa"/>
                  <w:vAlign w:val="center"/>
                </w:tcPr>
                <w:p w14:paraId="16FBAE7F" w14:textId="77777777" w:rsidR="00551335" w:rsidRPr="00551335" w:rsidRDefault="00551335" w:rsidP="00C84FC5">
                  <w:pPr>
                    <w:jc w:val="center"/>
                    <w:rPr>
                      <w:rFonts w:ascii="Arial" w:hAnsi="Arial" w:cs="Arial"/>
                      <w:b/>
                      <w:sz w:val="24"/>
                      <w:szCs w:val="24"/>
                    </w:rPr>
                  </w:pPr>
                  <w:r w:rsidRPr="00551335">
                    <w:rPr>
                      <w:rFonts w:ascii="Arial" w:hAnsi="Arial" w:cs="Arial"/>
                      <w:b/>
                      <w:sz w:val="24"/>
                      <w:szCs w:val="24"/>
                    </w:rPr>
                    <w:t>Totals</w:t>
                  </w:r>
                </w:p>
              </w:tc>
              <w:tc>
                <w:tcPr>
                  <w:tcW w:w="1024" w:type="dxa"/>
                  <w:vAlign w:val="center"/>
                </w:tcPr>
                <w:p w14:paraId="5061F8BB" w14:textId="79CF61EF" w:rsidR="00551335" w:rsidRPr="00551335" w:rsidRDefault="007B4EA5" w:rsidP="00335891">
                  <w:pPr>
                    <w:jc w:val="center"/>
                    <w:rPr>
                      <w:rFonts w:ascii="Arial" w:hAnsi="Arial" w:cs="Arial"/>
                      <w:b/>
                      <w:sz w:val="24"/>
                      <w:szCs w:val="24"/>
                    </w:rPr>
                  </w:pPr>
                  <w:r>
                    <w:rPr>
                      <w:rFonts w:ascii="Arial" w:hAnsi="Arial" w:cs="Arial"/>
                      <w:b/>
                      <w:sz w:val="24"/>
                      <w:szCs w:val="24"/>
                    </w:rPr>
                    <w:t>7</w:t>
                  </w:r>
                  <w:r w:rsidR="00551335" w:rsidRPr="00551335">
                    <w:rPr>
                      <w:rFonts w:ascii="Arial" w:hAnsi="Arial" w:cs="Arial"/>
                      <w:b/>
                      <w:sz w:val="24"/>
                      <w:szCs w:val="24"/>
                    </w:rPr>
                    <w:t>/2</w:t>
                  </w:r>
                  <w:r w:rsidR="00335891">
                    <w:rPr>
                      <w:rFonts w:ascii="Arial" w:hAnsi="Arial" w:cs="Arial"/>
                      <w:b/>
                      <w:sz w:val="24"/>
                      <w:szCs w:val="24"/>
                    </w:rPr>
                    <w:t>2</w:t>
                  </w:r>
                </w:p>
              </w:tc>
              <w:tc>
                <w:tcPr>
                  <w:tcW w:w="1124" w:type="dxa"/>
                  <w:vAlign w:val="center"/>
                </w:tcPr>
                <w:p w14:paraId="598FF96B" w14:textId="57C8BBEE" w:rsidR="00551335" w:rsidRPr="00551335" w:rsidRDefault="005166A4" w:rsidP="00FC78CC">
                  <w:pPr>
                    <w:jc w:val="center"/>
                    <w:rPr>
                      <w:rFonts w:ascii="Arial" w:hAnsi="Arial" w:cs="Arial"/>
                      <w:b/>
                      <w:sz w:val="24"/>
                      <w:szCs w:val="24"/>
                    </w:rPr>
                  </w:pPr>
                  <w:r>
                    <w:rPr>
                      <w:rFonts w:ascii="Arial" w:hAnsi="Arial" w:cs="Arial"/>
                      <w:b/>
                      <w:sz w:val="24"/>
                      <w:szCs w:val="24"/>
                    </w:rPr>
                    <w:t>5</w:t>
                  </w:r>
                  <w:r w:rsidR="00335891">
                    <w:rPr>
                      <w:rFonts w:ascii="Arial" w:hAnsi="Arial" w:cs="Arial"/>
                      <w:b/>
                      <w:sz w:val="24"/>
                      <w:szCs w:val="24"/>
                    </w:rPr>
                    <w:t>5</w:t>
                  </w:r>
                  <w:r w:rsidR="00551335" w:rsidRPr="00551335">
                    <w:rPr>
                      <w:rFonts w:ascii="Arial" w:hAnsi="Arial" w:cs="Arial"/>
                      <w:b/>
                      <w:sz w:val="24"/>
                      <w:szCs w:val="24"/>
                    </w:rPr>
                    <w:t>/</w:t>
                  </w:r>
                  <w:r w:rsidR="00FB4567">
                    <w:rPr>
                      <w:rFonts w:ascii="Arial" w:hAnsi="Arial" w:cs="Arial"/>
                      <w:b/>
                      <w:sz w:val="24"/>
                      <w:szCs w:val="24"/>
                    </w:rPr>
                    <w:t>1</w:t>
                  </w:r>
                  <w:r w:rsidR="00335891">
                    <w:rPr>
                      <w:rFonts w:ascii="Arial" w:hAnsi="Arial" w:cs="Arial"/>
                      <w:b/>
                      <w:sz w:val="24"/>
                      <w:szCs w:val="24"/>
                    </w:rPr>
                    <w:t>0</w:t>
                  </w:r>
                  <w:r w:rsidR="00FC78CC">
                    <w:rPr>
                      <w:rFonts w:ascii="Arial" w:hAnsi="Arial" w:cs="Arial"/>
                      <w:b/>
                      <w:sz w:val="24"/>
                      <w:szCs w:val="24"/>
                    </w:rPr>
                    <w:t>1</w:t>
                  </w:r>
                </w:p>
              </w:tc>
              <w:tc>
                <w:tcPr>
                  <w:tcW w:w="1162" w:type="dxa"/>
                  <w:shd w:val="clear" w:color="auto" w:fill="808080" w:themeFill="background1" w:themeFillShade="80"/>
                  <w:vAlign w:val="center"/>
                </w:tcPr>
                <w:p w14:paraId="036075C3" w14:textId="1D62A9B4" w:rsidR="00551335" w:rsidRPr="00551335" w:rsidRDefault="00F8049B" w:rsidP="00DD3EBA">
                  <w:pPr>
                    <w:jc w:val="center"/>
                    <w:rPr>
                      <w:rFonts w:ascii="Arial" w:hAnsi="Arial" w:cs="Arial"/>
                      <w:b/>
                      <w:sz w:val="24"/>
                      <w:szCs w:val="24"/>
                    </w:rPr>
                  </w:pPr>
                  <w:r>
                    <w:rPr>
                      <w:rFonts w:ascii="Arial" w:hAnsi="Arial" w:cs="Arial"/>
                      <w:b/>
                      <w:sz w:val="24"/>
                      <w:szCs w:val="24"/>
                    </w:rPr>
                    <w:t>3</w:t>
                  </w:r>
                  <w:r w:rsidR="00DD3EBA">
                    <w:rPr>
                      <w:rFonts w:ascii="Arial" w:hAnsi="Arial" w:cs="Arial"/>
                      <w:b/>
                      <w:sz w:val="24"/>
                      <w:szCs w:val="24"/>
                    </w:rPr>
                    <w:t>6</w:t>
                  </w:r>
                </w:p>
              </w:tc>
              <w:tc>
                <w:tcPr>
                  <w:tcW w:w="1534" w:type="dxa"/>
                  <w:shd w:val="clear" w:color="auto" w:fill="808080" w:themeFill="background1" w:themeFillShade="80"/>
                  <w:vAlign w:val="center"/>
                </w:tcPr>
                <w:p w14:paraId="26925EEE" w14:textId="3ED0B1A8" w:rsidR="00551335" w:rsidRPr="00551335" w:rsidRDefault="00F8049B" w:rsidP="00F8049B">
                  <w:pPr>
                    <w:jc w:val="center"/>
                    <w:rPr>
                      <w:rFonts w:ascii="Arial" w:hAnsi="Arial" w:cs="Arial"/>
                      <w:b/>
                      <w:sz w:val="24"/>
                      <w:szCs w:val="24"/>
                    </w:rPr>
                  </w:pPr>
                  <w:r>
                    <w:rPr>
                      <w:rFonts w:ascii="Arial" w:hAnsi="Arial" w:cs="Arial"/>
                      <w:b/>
                      <w:sz w:val="24"/>
                      <w:szCs w:val="24"/>
                    </w:rPr>
                    <w:t>53</w:t>
                  </w:r>
                </w:p>
              </w:tc>
            </w:tr>
          </w:tbl>
          <w:p w14:paraId="2920C377" w14:textId="77777777" w:rsidR="002864F7" w:rsidRDefault="00A219FF" w:rsidP="00551335">
            <w:pPr>
              <w:jc w:val="right"/>
              <w:rPr>
                <w:rFonts w:ascii="Arial" w:hAnsi="Arial" w:cs="Arial"/>
                <w:sz w:val="16"/>
                <w:szCs w:val="16"/>
              </w:rPr>
            </w:pPr>
            <w:r w:rsidRPr="002A49F1">
              <w:rPr>
                <w:rFonts w:ascii="Arial" w:hAnsi="Arial" w:cs="Arial"/>
                <w:sz w:val="16"/>
                <w:szCs w:val="16"/>
              </w:rPr>
              <w:t>Table 1.</w:t>
            </w:r>
          </w:p>
          <w:p w14:paraId="68F77F40" w14:textId="77777777" w:rsidR="00551335" w:rsidRPr="00551335" w:rsidRDefault="00551335" w:rsidP="00551335">
            <w:pPr>
              <w:jc w:val="right"/>
              <w:rPr>
                <w:rFonts w:ascii="Arial" w:hAnsi="Arial" w:cs="Arial"/>
                <w:sz w:val="16"/>
                <w:szCs w:val="16"/>
              </w:rPr>
            </w:pPr>
          </w:p>
        </w:tc>
      </w:tr>
      <w:tr w:rsidR="008B5525" w:rsidRPr="004C6789" w14:paraId="2367571E" w14:textId="77777777" w:rsidTr="00275108">
        <w:tc>
          <w:tcPr>
            <w:tcW w:w="9498" w:type="dxa"/>
            <w:gridSpan w:val="3"/>
          </w:tcPr>
          <w:p w14:paraId="2C8E76F5" w14:textId="77777777" w:rsidR="008B5525" w:rsidRDefault="00860D96" w:rsidP="004C6789">
            <w:pPr>
              <w:pStyle w:val="ListParagraph"/>
              <w:numPr>
                <w:ilvl w:val="0"/>
                <w:numId w:val="1"/>
              </w:numPr>
              <w:ind w:left="319" w:hanging="319"/>
              <w:rPr>
                <w:rFonts w:ascii="Arial" w:hAnsi="Arial" w:cs="Arial"/>
                <w:sz w:val="32"/>
                <w:szCs w:val="32"/>
              </w:rPr>
            </w:pPr>
            <w:r>
              <w:rPr>
                <w:rFonts w:ascii="Arial" w:hAnsi="Arial" w:cs="Arial"/>
                <w:sz w:val="32"/>
                <w:szCs w:val="32"/>
              </w:rPr>
              <w:t xml:space="preserve">Project </w:t>
            </w:r>
            <w:r w:rsidR="004C6789" w:rsidRPr="004C6789">
              <w:rPr>
                <w:rFonts w:ascii="Arial" w:hAnsi="Arial" w:cs="Arial"/>
                <w:sz w:val="32"/>
                <w:szCs w:val="32"/>
              </w:rPr>
              <w:t>Summaries</w:t>
            </w:r>
            <w:r>
              <w:rPr>
                <w:rFonts w:ascii="Arial" w:hAnsi="Arial" w:cs="Arial"/>
                <w:sz w:val="32"/>
                <w:szCs w:val="32"/>
              </w:rPr>
              <w:t xml:space="preserve"> </w:t>
            </w:r>
          </w:p>
          <w:p w14:paraId="707667A6" w14:textId="77777777" w:rsidR="004C6789" w:rsidRDefault="004C6789" w:rsidP="004C6789">
            <w:pPr>
              <w:pStyle w:val="ListParagraph"/>
              <w:ind w:left="319"/>
              <w:rPr>
                <w:rFonts w:ascii="Arial" w:hAnsi="Arial" w:cs="Arial"/>
                <w:sz w:val="32"/>
                <w:szCs w:val="32"/>
              </w:rPr>
            </w:pPr>
          </w:p>
          <w:p w14:paraId="4492FF5D" w14:textId="77777777" w:rsidR="006C7460" w:rsidRDefault="00860D96" w:rsidP="00D103ED">
            <w:pPr>
              <w:pStyle w:val="ListParagraph"/>
              <w:ind w:left="0"/>
              <w:rPr>
                <w:rFonts w:ascii="Arial" w:hAnsi="Arial" w:cs="Arial"/>
                <w:sz w:val="24"/>
                <w:szCs w:val="24"/>
              </w:rPr>
            </w:pPr>
            <w:r>
              <w:rPr>
                <w:rFonts w:ascii="Arial" w:hAnsi="Arial" w:cs="Arial"/>
                <w:sz w:val="24"/>
                <w:szCs w:val="24"/>
              </w:rPr>
              <w:t>The following se</w:t>
            </w:r>
            <w:r w:rsidR="00A73D59">
              <w:rPr>
                <w:rFonts w:ascii="Arial" w:hAnsi="Arial" w:cs="Arial"/>
                <w:sz w:val="24"/>
                <w:szCs w:val="24"/>
              </w:rPr>
              <w:t>ction provides details on the delivery of Audit Plans fo</w:t>
            </w:r>
            <w:r>
              <w:rPr>
                <w:rFonts w:ascii="Arial" w:hAnsi="Arial" w:cs="Arial"/>
                <w:sz w:val="24"/>
                <w:szCs w:val="24"/>
              </w:rPr>
              <w:t xml:space="preserve">r the </w:t>
            </w:r>
            <w:r w:rsidR="00805433">
              <w:rPr>
                <w:rFonts w:ascii="Arial" w:hAnsi="Arial" w:cs="Arial"/>
                <w:sz w:val="24"/>
                <w:szCs w:val="24"/>
              </w:rPr>
              <w:t>2022/23 audit year to date, split into Service Delivery Groups</w:t>
            </w:r>
            <w:r w:rsidR="00D76620">
              <w:rPr>
                <w:rFonts w:ascii="Arial" w:hAnsi="Arial" w:cs="Arial"/>
                <w:sz w:val="24"/>
                <w:szCs w:val="24"/>
              </w:rPr>
              <w:t xml:space="preserve"> (Level 3) </w:t>
            </w:r>
            <w:r w:rsidR="00651290">
              <w:rPr>
                <w:rFonts w:ascii="Arial" w:hAnsi="Arial" w:cs="Arial"/>
                <w:sz w:val="24"/>
                <w:szCs w:val="24"/>
              </w:rPr>
              <w:t>and Departments</w:t>
            </w:r>
            <w:r w:rsidR="00D76620">
              <w:rPr>
                <w:rFonts w:ascii="Arial" w:hAnsi="Arial" w:cs="Arial"/>
                <w:sz w:val="24"/>
                <w:szCs w:val="24"/>
              </w:rPr>
              <w:t xml:space="preserve"> (Level 4)</w:t>
            </w:r>
            <w:r w:rsidR="00805433">
              <w:rPr>
                <w:rFonts w:ascii="Arial" w:hAnsi="Arial" w:cs="Arial"/>
                <w:sz w:val="24"/>
                <w:szCs w:val="24"/>
              </w:rPr>
              <w:t>.</w:t>
            </w:r>
            <w:r w:rsidR="000B16CF">
              <w:rPr>
                <w:rFonts w:ascii="Arial" w:hAnsi="Arial" w:cs="Arial"/>
                <w:sz w:val="24"/>
                <w:szCs w:val="24"/>
              </w:rPr>
              <w:t xml:space="preserve">  </w:t>
            </w:r>
            <w:r w:rsidR="00A73D59">
              <w:rPr>
                <w:rFonts w:ascii="Arial" w:hAnsi="Arial" w:cs="Arial"/>
                <w:sz w:val="24"/>
                <w:szCs w:val="24"/>
              </w:rPr>
              <w:t>Th</w:t>
            </w:r>
            <w:r w:rsidR="00D40929">
              <w:rPr>
                <w:rFonts w:ascii="Arial" w:hAnsi="Arial" w:cs="Arial"/>
                <w:sz w:val="24"/>
                <w:szCs w:val="24"/>
              </w:rPr>
              <w:t>is</w:t>
            </w:r>
            <w:r w:rsidR="00A73D59">
              <w:rPr>
                <w:rFonts w:ascii="Arial" w:hAnsi="Arial" w:cs="Arial"/>
                <w:sz w:val="24"/>
                <w:szCs w:val="24"/>
              </w:rPr>
              <w:t xml:space="preserve"> section will also include a </w:t>
            </w:r>
            <w:r w:rsidR="00D76620">
              <w:rPr>
                <w:rFonts w:ascii="Arial" w:hAnsi="Arial" w:cs="Arial"/>
                <w:sz w:val="24"/>
                <w:szCs w:val="24"/>
              </w:rPr>
              <w:t xml:space="preserve">brief </w:t>
            </w:r>
            <w:r w:rsidR="00A73D59">
              <w:rPr>
                <w:rFonts w:ascii="Arial" w:hAnsi="Arial" w:cs="Arial"/>
                <w:sz w:val="24"/>
                <w:szCs w:val="24"/>
              </w:rPr>
              <w:t>summary of any additional, emergent topics added in-year</w:t>
            </w:r>
            <w:r w:rsidR="00D40929">
              <w:rPr>
                <w:rFonts w:ascii="Arial" w:hAnsi="Arial" w:cs="Arial"/>
                <w:sz w:val="24"/>
                <w:szCs w:val="24"/>
              </w:rPr>
              <w:t xml:space="preserve"> (Level 5)</w:t>
            </w:r>
            <w:r w:rsidR="00A73D59">
              <w:rPr>
                <w:rFonts w:ascii="Arial" w:hAnsi="Arial" w:cs="Arial"/>
                <w:sz w:val="24"/>
                <w:szCs w:val="24"/>
              </w:rPr>
              <w:t>.</w:t>
            </w:r>
          </w:p>
          <w:p w14:paraId="0973328F" w14:textId="5B64C97F" w:rsidR="00FE296A" w:rsidRPr="004C6789" w:rsidRDefault="00FE296A" w:rsidP="00D103ED">
            <w:pPr>
              <w:pStyle w:val="ListParagraph"/>
              <w:ind w:left="0"/>
              <w:rPr>
                <w:rFonts w:ascii="Arial" w:hAnsi="Arial" w:cs="Arial"/>
                <w:sz w:val="32"/>
                <w:szCs w:val="32"/>
              </w:rPr>
            </w:pPr>
          </w:p>
        </w:tc>
      </w:tr>
      <w:tr w:rsidR="00DE2D36" w:rsidRPr="00DE2D36" w14:paraId="7ED9C565" w14:textId="77777777" w:rsidTr="00D24951">
        <w:trPr>
          <w:trHeight w:hRule="exact" w:val="454"/>
        </w:trPr>
        <w:tc>
          <w:tcPr>
            <w:tcW w:w="9498" w:type="dxa"/>
            <w:gridSpan w:val="3"/>
            <w:tcBorders>
              <w:bottom w:val="single" w:sz="4" w:space="0" w:color="auto"/>
            </w:tcBorders>
            <w:shd w:val="clear" w:color="auto" w:fill="009999"/>
            <w:vAlign w:val="center"/>
          </w:tcPr>
          <w:p w14:paraId="4E85D218" w14:textId="77777777" w:rsidR="008B5525" w:rsidRPr="00DE2D36" w:rsidRDefault="007D11DE" w:rsidP="00D24951">
            <w:pPr>
              <w:rPr>
                <w:rFonts w:ascii="Arial" w:hAnsi="Arial" w:cs="Arial"/>
                <w:b/>
                <w:color w:val="FFFFFF" w:themeColor="background1"/>
                <w:sz w:val="28"/>
                <w:szCs w:val="28"/>
              </w:rPr>
            </w:pPr>
            <w:r w:rsidRPr="00DE2D36">
              <w:rPr>
                <w:rFonts w:ascii="Arial" w:hAnsi="Arial" w:cs="Arial"/>
                <w:b/>
                <w:color w:val="FFFFFF" w:themeColor="background1"/>
                <w:sz w:val="28"/>
                <w:szCs w:val="28"/>
              </w:rPr>
              <w:t>3.1  Mental Health &amp; Learning Disabilities</w:t>
            </w:r>
          </w:p>
        </w:tc>
      </w:tr>
      <w:tr w:rsidR="00A73D59" w:rsidRPr="008B5525" w14:paraId="0AE7ED30" w14:textId="77777777" w:rsidTr="001A3805">
        <w:trPr>
          <w:trHeight w:val="2945"/>
        </w:trPr>
        <w:tc>
          <w:tcPr>
            <w:tcW w:w="9498" w:type="dxa"/>
            <w:gridSpan w:val="3"/>
            <w:tcBorders>
              <w:bottom w:val="nil"/>
            </w:tcBorders>
          </w:tcPr>
          <w:p w14:paraId="0376BC5D" w14:textId="77777777" w:rsidR="00A73D59" w:rsidRDefault="00A73D59" w:rsidP="000B16CF">
            <w:pPr>
              <w:rPr>
                <w:rFonts w:ascii="Arial" w:hAnsi="Arial" w:cs="Arial"/>
                <w:sz w:val="24"/>
                <w:szCs w:val="24"/>
              </w:rPr>
            </w:pPr>
            <w:r>
              <w:rPr>
                <w:rFonts w:ascii="Arial" w:hAnsi="Arial" w:cs="Arial"/>
                <w:sz w:val="24"/>
                <w:szCs w:val="24"/>
              </w:rPr>
              <w:lastRenderedPageBreak/>
              <w:t xml:space="preserve">3.1.1 </w:t>
            </w:r>
            <w:r w:rsidR="00E96F4A">
              <w:rPr>
                <w:rFonts w:ascii="Arial" w:hAnsi="Arial" w:cs="Arial"/>
                <w:sz w:val="24"/>
                <w:szCs w:val="24"/>
              </w:rPr>
              <w:t xml:space="preserve">Planned </w:t>
            </w:r>
            <w:r>
              <w:rPr>
                <w:rFonts w:ascii="Arial" w:hAnsi="Arial" w:cs="Arial"/>
                <w:sz w:val="24"/>
                <w:szCs w:val="24"/>
              </w:rPr>
              <w:t xml:space="preserve">Activity </w:t>
            </w:r>
          </w:p>
          <w:p w14:paraId="7D24FB3F" w14:textId="77777777" w:rsidR="00A73D59" w:rsidRDefault="00A73D59"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05344" behindDoc="0" locked="0" layoutInCell="1" allowOverlap="1" wp14:anchorId="7A7E2E18" wp14:editId="55BB4182">
                      <wp:simplePos x="0" y="0"/>
                      <wp:positionH relativeFrom="column">
                        <wp:posOffset>0</wp:posOffset>
                      </wp:positionH>
                      <wp:positionV relativeFrom="paragraph">
                        <wp:posOffset>153035</wp:posOffset>
                      </wp:positionV>
                      <wp:extent cx="2799080" cy="621665"/>
                      <wp:effectExtent l="57150" t="57150" r="58420" b="45085"/>
                      <wp:wrapNone/>
                      <wp:docPr id="31" name="Rounded Rectangle 31"/>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0FF73E43" w14:textId="77777777" w:rsidR="00D36A69" w:rsidRPr="00303149" w:rsidRDefault="00D36A69" w:rsidP="00A73D59">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A7E2E18" id="Rounded Rectangle 31" o:spid="_x0000_s1040" style="position:absolute;margin-left:0;margin-top:12.05pt;width:220.4pt;height:48.95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" fillcolor="white [3212]" strokecolor="#a5a5a5 [2092]" strokeweight="1pt">
                      <v:stroke joinstyle="miter"/>
                      <v:textbox>
                        <w:txbxContent>
                          <w:p w14:paraId="0FF73E43" w14:textId="77777777" w:rsidR="00D36A69" w:rsidRPr="00303149" w:rsidRDefault="00D36A69" w:rsidP="00A73D59">
                            <w:pPr>
                              <w:jc w:val="center"/>
                            </w:pPr>
                          </w:p>
                        </w:txbxContent>
                      </v:textbox>
                    </v:roundrect>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1706368" behindDoc="0" locked="0" layoutInCell="1" allowOverlap="1" wp14:anchorId="0BCCFC8F" wp14:editId="5201B5BE">
                      <wp:simplePos x="0" y="0"/>
                      <wp:positionH relativeFrom="column">
                        <wp:posOffset>-6350</wp:posOffset>
                      </wp:positionH>
                      <wp:positionV relativeFrom="paragraph">
                        <wp:posOffset>153670</wp:posOffset>
                      </wp:positionV>
                      <wp:extent cx="657860" cy="633095"/>
                      <wp:effectExtent l="57150" t="57150" r="46990" b="52705"/>
                      <wp:wrapSquare wrapText="bothSides"/>
                      <wp:docPr id="36"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37" name="Rounded Rectangle 37"/>
                              <wps:cNvSpPr/>
                              <wps:spPr>
                                <a:xfrm>
                                  <a:off x="-452703" y="-395308"/>
                                  <a:ext cx="1989381" cy="1868171"/>
                                </a:xfrm>
                                <a:prstGeom prst="roundRect">
                                  <a:avLst/>
                                </a:prstGeom>
                                <a:solidFill>
                                  <a:srgbClr val="009999"/>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8" name="Picture 38"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F0AB2B3" id="Group 26" o:spid="_x0000_s1026" style="position:absolute;margin-left:-.5pt;margin-top:12.1pt;width:51.8pt;height:49.85pt;z-index:251706368;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">
                      <v:roundrect id="Rounded Rectangle 37"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" fillcolor="#099" stroked="f" strokeweight="1pt">
                        <v:stroke joinstyle="miter"/>
                      </v:roundrect>
                      <v:shape id="Picture 38"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">
                        <v:imagedata r:id="rId17" o:title=" Diagramme, Statistik, Diagramm - Kostenloses .."/>
                        <v:path arrowok="t"/>
                      </v:shape>
                      <w10:wrap type="square"/>
                    </v:group>
                  </w:pict>
                </mc:Fallback>
              </mc:AlternateContent>
            </w:r>
          </w:p>
          <w:tbl>
            <w:tblPr>
              <w:tblStyle w:val="TableGrid"/>
              <w:tblpPr w:leftFromText="180" w:rightFromText="180" w:vertAnchor="text" w:horzAnchor="page" w:tblpX="4634" w:tblpY="272"/>
              <w:tblOverlap w:val="never"/>
              <w:tblW w:w="0" w:type="auto"/>
              <w:tblLook w:val="04A0" w:firstRow="1" w:lastRow="0" w:firstColumn="1" w:lastColumn="0" w:noHBand="0" w:noVBand="1"/>
            </w:tblPr>
            <w:tblGrid>
              <w:gridCol w:w="3823"/>
              <w:gridCol w:w="567"/>
            </w:tblGrid>
            <w:tr w:rsidR="00A73D59" w14:paraId="0AC32019" w14:textId="77777777" w:rsidTr="007F78D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FBAC3"/>
                </w:tcPr>
                <w:p w14:paraId="0EC79A53" w14:textId="77777777" w:rsidR="00A73D59" w:rsidRPr="00CD58FE" w:rsidRDefault="003D692F" w:rsidP="000B16CF">
                  <w:pPr>
                    <w:rPr>
                      <w:rFonts w:ascii="Arial" w:hAnsi="Arial" w:cs="Arial"/>
                      <w:sz w:val="24"/>
                      <w:szCs w:val="24"/>
                    </w:rPr>
                  </w:pPr>
                  <w:r w:rsidRPr="00CD58FE">
                    <w:rPr>
                      <w:rFonts w:ascii="Arial" w:hAnsi="Arial" w:cs="Arial"/>
                      <w:sz w:val="24"/>
                      <w:szCs w:val="24"/>
                    </w:rPr>
                    <w:t>Level 3</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FBAC3"/>
                </w:tcPr>
                <w:p w14:paraId="1A780E23" w14:textId="77777777" w:rsidR="00A73D59" w:rsidRPr="00CD58FE" w:rsidRDefault="003D692F" w:rsidP="003D692F">
                  <w:pPr>
                    <w:jc w:val="center"/>
                    <w:rPr>
                      <w:rFonts w:ascii="Arial" w:hAnsi="Arial" w:cs="Arial"/>
                      <w:sz w:val="24"/>
                      <w:szCs w:val="24"/>
                    </w:rPr>
                  </w:pPr>
                  <w:r w:rsidRPr="00CD58FE">
                    <w:rPr>
                      <w:rFonts w:ascii="Arial" w:hAnsi="Arial" w:cs="Arial"/>
                      <w:sz w:val="24"/>
                      <w:szCs w:val="24"/>
                    </w:rPr>
                    <w:t>8</w:t>
                  </w:r>
                </w:p>
              </w:tc>
            </w:tr>
            <w:tr w:rsidR="00A73D59" w14:paraId="5BD7164D" w14:textId="77777777" w:rsidTr="007F78D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5AE61469" w14:textId="77777777" w:rsidR="00A73D59" w:rsidRPr="00CD58FE" w:rsidRDefault="003D692F" w:rsidP="000B16CF">
                  <w:pPr>
                    <w:rPr>
                      <w:rFonts w:ascii="Arial" w:hAnsi="Arial" w:cs="Arial"/>
                      <w:sz w:val="24"/>
                      <w:szCs w:val="24"/>
                    </w:rPr>
                  </w:pPr>
                  <w:r w:rsidRPr="00CD58FE">
                    <w:rPr>
                      <w:rFonts w:ascii="Arial" w:hAnsi="Arial" w:cs="Arial"/>
                      <w:sz w:val="24"/>
                      <w:szCs w:val="24"/>
                    </w:rPr>
                    <w:t>Mental Health &amp; Learning Disabilities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47A9E586" w14:textId="77777777" w:rsidR="00A73D59" w:rsidRPr="00CD58FE" w:rsidRDefault="003D692F" w:rsidP="003D692F">
                  <w:pPr>
                    <w:jc w:val="center"/>
                    <w:rPr>
                      <w:rFonts w:ascii="Arial" w:hAnsi="Arial" w:cs="Arial"/>
                      <w:sz w:val="24"/>
                      <w:szCs w:val="24"/>
                    </w:rPr>
                  </w:pPr>
                  <w:r w:rsidRPr="00CD58FE">
                    <w:rPr>
                      <w:rFonts w:ascii="Arial" w:hAnsi="Arial" w:cs="Arial"/>
                      <w:sz w:val="24"/>
                      <w:szCs w:val="24"/>
                    </w:rPr>
                    <w:t>1</w:t>
                  </w:r>
                </w:p>
              </w:tc>
            </w:tr>
            <w:tr w:rsidR="00A73D59" w14:paraId="52F53842" w14:textId="77777777" w:rsidTr="007F78D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657F72E5" w14:textId="77777777" w:rsidR="00A73D59" w:rsidRPr="00CD58FE" w:rsidRDefault="003D692F" w:rsidP="000B16CF">
                  <w:pPr>
                    <w:rPr>
                      <w:rFonts w:ascii="Arial" w:hAnsi="Arial" w:cs="Arial"/>
                      <w:sz w:val="24"/>
                      <w:szCs w:val="24"/>
                    </w:rPr>
                  </w:pPr>
                  <w:r w:rsidRPr="00CD58FE">
                    <w:rPr>
                      <w:rFonts w:ascii="Arial" w:hAnsi="Arial" w:cs="Arial"/>
                      <w:sz w:val="24"/>
                      <w:szCs w:val="24"/>
                    </w:rPr>
                    <w:t>Older People’s Mental Health Services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65679CBF" w14:textId="77777777" w:rsidR="00A73D59" w:rsidRPr="00CD58FE" w:rsidRDefault="003D692F" w:rsidP="003D692F">
                  <w:pPr>
                    <w:jc w:val="center"/>
                    <w:rPr>
                      <w:rFonts w:ascii="Arial" w:hAnsi="Arial" w:cs="Arial"/>
                      <w:sz w:val="24"/>
                      <w:szCs w:val="24"/>
                    </w:rPr>
                  </w:pPr>
                  <w:r w:rsidRPr="00CD58FE">
                    <w:rPr>
                      <w:rFonts w:ascii="Arial" w:hAnsi="Arial" w:cs="Arial"/>
                      <w:sz w:val="24"/>
                      <w:szCs w:val="24"/>
                    </w:rPr>
                    <w:t>1</w:t>
                  </w:r>
                </w:p>
              </w:tc>
            </w:tr>
            <w:tr w:rsidR="00A73D59" w14:paraId="2691D93D" w14:textId="77777777" w:rsidTr="007F78D4">
              <w:trPr>
                <w:trHeight w:val="298"/>
              </w:trPr>
              <w:tc>
                <w:tcPr>
                  <w:tcW w:w="3823"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tcPr>
                <w:p w14:paraId="247C12E5" w14:textId="77777777" w:rsidR="00A73D59" w:rsidRPr="00CD58FE" w:rsidRDefault="003D692F" w:rsidP="000B16CF">
                  <w:pPr>
                    <w:rPr>
                      <w:rFonts w:ascii="Arial" w:hAnsi="Arial" w:cs="Arial"/>
                      <w:sz w:val="24"/>
                      <w:szCs w:val="24"/>
                    </w:rPr>
                  </w:pPr>
                  <w:r w:rsidRPr="00CD58FE">
                    <w:rPr>
                      <w:rFonts w:ascii="Arial" w:hAnsi="Arial" w:cs="Arial"/>
                      <w:sz w:val="24"/>
                      <w:szCs w:val="24"/>
                    </w:rPr>
                    <w:t>Pharmacy</w:t>
                  </w:r>
                </w:p>
              </w:tc>
              <w:tc>
                <w:tcPr>
                  <w:tcW w:w="567"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tcPr>
                <w:p w14:paraId="46EDA9A4" w14:textId="77777777" w:rsidR="00A73D59" w:rsidRPr="00CD58FE" w:rsidRDefault="003D692F" w:rsidP="003D692F">
                  <w:pPr>
                    <w:jc w:val="center"/>
                    <w:rPr>
                      <w:rFonts w:ascii="Arial" w:hAnsi="Arial" w:cs="Arial"/>
                      <w:sz w:val="24"/>
                      <w:szCs w:val="24"/>
                    </w:rPr>
                  </w:pPr>
                  <w:r w:rsidRPr="00CD58FE">
                    <w:rPr>
                      <w:rFonts w:ascii="Arial" w:hAnsi="Arial" w:cs="Arial"/>
                      <w:sz w:val="24"/>
                      <w:szCs w:val="24"/>
                    </w:rPr>
                    <w:t>1</w:t>
                  </w:r>
                </w:p>
              </w:tc>
            </w:tr>
          </w:tbl>
          <w:p w14:paraId="4447B8C6" w14:textId="77777777" w:rsidR="00A73D59" w:rsidRDefault="00D04131"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04320" behindDoc="0" locked="0" layoutInCell="1" allowOverlap="1" wp14:anchorId="26A611EB" wp14:editId="235BD253">
                      <wp:simplePos x="0" y="0"/>
                      <wp:positionH relativeFrom="column">
                        <wp:posOffset>2673985</wp:posOffset>
                      </wp:positionH>
                      <wp:positionV relativeFrom="paragraph">
                        <wp:posOffset>78740</wp:posOffset>
                      </wp:positionV>
                      <wp:extent cx="3190240" cy="1304925"/>
                      <wp:effectExtent l="0" t="0" r="10160" b="28575"/>
                      <wp:wrapNone/>
                      <wp:docPr id="35" name="Flowchart: Alternate Process 35"/>
                      <wp:cNvGraphicFramePr/>
                      <a:graphic xmlns:a="http://schemas.openxmlformats.org/drawingml/2006/main">
                        <a:graphicData uri="http://schemas.microsoft.com/office/word/2010/wordprocessingShape">
                          <wps:wsp>
                            <wps:cNvSpPr/>
                            <wps:spPr>
                              <a:xfrm>
                                <a:off x="0" y="0"/>
                                <a:ext cx="3190240" cy="130492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243FE91C"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35" o:spid="_x0000_s1026" type="#_x0000_t176" style="position:absolute;margin-left:210.55pt;margin-top:6.2pt;width:251.2pt;height:102.75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" filled="f" strokecolor="#a5a5a5 [2092]" strokeweight="1pt"/>
                  </w:pict>
                </mc:Fallback>
              </mc:AlternateContent>
            </w:r>
            <w:r w:rsidR="00A73D59">
              <w:rPr>
                <w:rFonts w:ascii="Arial" w:hAnsi="Arial" w:cs="Arial"/>
                <w:noProof/>
                <w:sz w:val="24"/>
                <w:szCs w:val="24"/>
                <w:lang w:eastAsia="en-GB"/>
              </w:rPr>
              <mc:AlternateContent>
                <mc:Choice Requires="wps">
                  <w:drawing>
                    <wp:anchor distT="0" distB="0" distL="114300" distR="114300" simplePos="0" relativeHeight="251708416" behindDoc="0" locked="0" layoutInCell="1" allowOverlap="1" wp14:anchorId="3AA08D3D" wp14:editId="3C5721A5">
                      <wp:simplePos x="0" y="0"/>
                      <wp:positionH relativeFrom="column">
                        <wp:posOffset>856615</wp:posOffset>
                      </wp:positionH>
                      <wp:positionV relativeFrom="paragraph">
                        <wp:posOffset>57371</wp:posOffset>
                      </wp:positionV>
                      <wp:extent cx="1887855" cy="454190"/>
                      <wp:effectExtent l="0" t="0" r="0" b="3175"/>
                      <wp:wrapNone/>
                      <wp:docPr id="40" name="Text Box 40"/>
                      <wp:cNvGraphicFramePr/>
                      <a:graphic xmlns:a="http://schemas.openxmlformats.org/drawingml/2006/main">
                        <a:graphicData uri="http://schemas.microsoft.com/office/word/2010/wordprocessingShape">
                          <wps:wsp>
                            <wps:cNvSpPr txBox="1"/>
                            <wps:spPr>
                              <a:xfrm>
                                <a:off x="0" y="0"/>
                                <a:ext cx="1887855" cy="454190"/>
                              </a:xfrm>
                              <a:prstGeom prst="rect">
                                <a:avLst/>
                              </a:prstGeom>
                              <a:solidFill>
                                <a:schemeClr val="lt1"/>
                              </a:solidFill>
                              <a:ln w="6350">
                                <a:noFill/>
                              </a:ln>
                            </wps:spPr>
                            <wps:txbx>
                              <w:txbxContent>
                                <w:p w14:paraId="259663C8" w14:textId="77777777" w:rsidR="00D36A69" w:rsidRPr="00477BA6" w:rsidRDefault="00D36A69" w:rsidP="00A73D59">
                                  <w:pPr>
                                    <w:rPr>
                                      <w:rFonts w:ascii="Arial" w:hAnsi="Arial" w:cs="Arial"/>
                                      <w:sz w:val="24"/>
                                      <w:szCs w:val="24"/>
                                    </w:rPr>
                                  </w:pPr>
                                  <w:r w:rsidRPr="00477BA6">
                                    <w:rPr>
                                      <w:rFonts w:ascii="Arial" w:hAnsi="Arial" w:cs="Arial"/>
                                      <w:sz w:val="24"/>
                                      <w:szCs w:val="24"/>
                                    </w:rPr>
                                    <w:t>Projects currently on Plan (Levels 3 &amp;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A08D3D" id="Text Box 40" o:spid="_x0000_s1041" type="#_x0000_t202" style="position:absolute;margin-left:67.45pt;margin-top:4.5pt;width:148.65pt;height:35.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" fillcolor="white [3201]" stroked="f" strokeweight=".5pt">
                      <v:textbox>
                        <w:txbxContent>
                          <w:p w14:paraId="259663C8" w14:textId="77777777" w:rsidR="00D36A69" w:rsidRPr="00477BA6" w:rsidRDefault="00D36A69" w:rsidP="00A73D59">
                            <w:pPr>
                              <w:rPr>
                                <w:rFonts w:ascii="Arial" w:hAnsi="Arial" w:cs="Arial"/>
                                <w:sz w:val="24"/>
                                <w:szCs w:val="24"/>
                              </w:rPr>
                            </w:pPr>
                            <w:r w:rsidRPr="00477BA6">
                              <w:rPr>
                                <w:rFonts w:ascii="Arial" w:hAnsi="Arial" w:cs="Arial"/>
                                <w:sz w:val="24"/>
                                <w:szCs w:val="24"/>
                              </w:rPr>
                              <w:t>Projects currently on Plan (Levels 3 &amp; 4)</w:t>
                            </w:r>
                          </w:p>
                        </w:txbxContent>
                      </v:textbox>
                    </v:shape>
                  </w:pict>
                </mc:Fallback>
              </mc:AlternateContent>
            </w:r>
            <w:r w:rsidR="00A73D59" w:rsidRPr="00A63823">
              <w:rPr>
                <w:rFonts w:ascii="Arial" w:hAnsi="Arial" w:cs="Arial"/>
                <w:noProof/>
                <w:sz w:val="24"/>
                <w:szCs w:val="24"/>
                <w:lang w:eastAsia="en-GB"/>
              </w:rPr>
              <mc:AlternateContent>
                <mc:Choice Requires="wps">
                  <w:drawing>
                    <wp:anchor distT="45720" distB="45720" distL="114300" distR="114300" simplePos="0" relativeHeight="251707392" behindDoc="0" locked="0" layoutInCell="1" allowOverlap="1" wp14:anchorId="75B29187" wp14:editId="5E85D909">
                      <wp:simplePos x="0" y="0"/>
                      <wp:positionH relativeFrom="column">
                        <wp:posOffset>39370</wp:posOffset>
                      </wp:positionH>
                      <wp:positionV relativeFrom="paragraph">
                        <wp:posOffset>5080</wp:posOffset>
                      </wp:positionV>
                      <wp:extent cx="391795" cy="274320"/>
                      <wp:effectExtent l="0" t="0" r="8255" b="0"/>
                      <wp:wrapSquare wrapText="bothSides"/>
                      <wp:docPr id="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009999"/>
                              </a:solidFill>
                              <a:ln w="9525">
                                <a:noFill/>
                                <a:miter lim="800000"/>
                                <a:headEnd/>
                                <a:tailEnd/>
                              </a:ln>
                            </wps:spPr>
                            <wps:txbx>
                              <w:txbxContent>
                                <w:p w14:paraId="39CE9849" w14:textId="7C32C395" w:rsidR="00D36A69" w:rsidRPr="001A631D" w:rsidRDefault="00D36A69" w:rsidP="00A73D59">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B29187" id="_x0000_s1042" type="#_x0000_t202" style="position:absolute;margin-left:3.1pt;margin-top:.4pt;width:30.85pt;height:21.6pt;z-index:251707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" fillcolor="#099" stroked="f">
                      <v:textbox>
                        <w:txbxContent>
                          <w:p w14:paraId="39CE9849" w14:textId="7C32C395" w:rsidR="00D36A69" w:rsidRPr="001A631D" w:rsidRDefault="00D36A69" w:rsidP="00A73D59">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11</w:t>
                            </w:r>
                          </w:p>
                        </w:txbxContent>
                      </v:textbox>
                      <w10:wrap type="square"/>
                    </v:shape>
                  </w:pict>
                </mc:Fallback>
              </mc:AlternateContent>
            </w:r>
          </w:p>
          <w:p w14:paraId="0E8865F0" w14:textId="77777777" w:rsidR="00A73D59" w:rsidRDefault="00A73D59" w:rsidP="000B16CF">
            <w:pPr>
              <w:rPr>
                <w:rFonts w:ascii="Arial" w:hAnsi="Arial" w:cs="Arial"/>
                <w:sz w:val="24"/>
                <w:szCs w:val="24"/>
              </w:rPr>
            </w:pPr>
          </w:p>
          <w:p w14:paraId="21BB7225" w14:textId="77777777" w:rsidR="00A73D59" w:rsidRDefault="00A73D59" w:rsidP="000B16CF">
            <w:pPr>
              <w:rPr>
                <w:rFonts w:ascii="Arial" w:hAnsi="Arial" w:cs="Arial"/>
                <w:sz w:val="24"/>
                <w:szCs w:val="24"/>
              </w:rPr>
            </w:pPr>
          </w:p>
          <w:p w14:paraId="2F16B3A2" w14:textId="77777777" w:rsidR="00A73D59" w:rsidRDefault="00A73D59" w:rsidP="000B16CF">
            <w:pPr>
              <w:rPr>
                <w:rFonts w:ascii="Arial" w:hAnsi="Arial" w:cs="Arial"/>
                <w:sz w:val="24"/>
                <w:szCs w:val="24"/>
              </w:rPr>
            </w:pPr>
          </w:p>
          <w:p w14:paraId="14F61E8D" w14:textId="77777777" w:rsidR="00A73D59" w:rsidRDefault="00A73D59" w:rsidP="000B16CF">
            <w:pPr>
              <w:rPr>
                <w:rFonts w:ascii="Arial" w:hAnsi="Arial" w:cs="Arial"/>
                <w:sz w:val="24"/>
                <w:szCs w:val="24"/>
              </w:rPr>
            </w:pPr>
          </w:p>
          <w:p w14:paraId="40FED2C0" w14:textId="77777777" w:rsidR="00A73D59" w:rsidRPr="008B5525" w:rsidRDefault="00A73D59" w:rsidP="000B16CF">
            <w:pPr>
              <w:rPr>
                <w:rFonts w:ascii="Arial" w:hAnsi="Arial" w:cs="Arial"/>
                <w:sz w:val="24"/>
                <w:szCs w:val="24"/>
              </w:rPr>
            </w:pPr>
          </w:p>
        </w:tc>
      </w:tr>
      <w:tr w:rsidR="00A12E9C" w:rsidRPr="008B5525" w14:paraId="321C03BC" w14:textId="77777777" w:rsidTr="00651290">
        <w:trPr>
          <w:trHeight w:hRule="exact" w:val="2070"/>
        </w:trPr>
        <w:tc>
          <w:tcPr>
            <w:tcW w:w="9498" w:type="dxa"/>
            <w:gridSpan w:val="3"/>
            <w:tcBorders>
              <w:bottom w:val="nil"/>
            </w:tcBorders>
          </w:tcPr>
          <w:p w14:paraId="74F6CD5B" w14:textId="77777777" w:rsidR="00A12E9C" w:rsidRDefault="00A12E9C" w:rsidP="000B16CF">
            <w:pPr>
              <w:rPr>
                <w:rFonts w:ascii="Arial" w:hAnsi="Arial" w:cs="Arial"/>
                <w:sz w:val="24"/>
                <w:szCs w:val="24"/>
              </w:rPr>
            </w:pPr>
            <w:r>
              <w:rPr>
                <w:rFonts w:ascii="Arial" w:hAnsi="Arial" w:cs="Arial"/>
                <w:sz w:val="24"/>
                <w:szCs w:val="24"/>
              </w:rPr>
              <w:t>3.1.2 Project Drivers</w:t>
            </w:r>
            <w:r w:rsidR="000D0658">
              <w:rPr>
                <w:rFonts w:ascii="Arial" w:hAnsi="Arial" w:cs="Arial"/>
                <w:sz w:val="24"/>
                <w:szCs w:val="24"/>
              </w:rPr>
              <w:t xml:space="preserve"> – Planned Topics</w:t>
            </w:r>
          </w:p>
          <w:p w14:paraId="3B31058F" w14:textId="77777777" w:rsidR="00A12E9C" w:rsidRDefault="00A12E9C"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39136" behindDoc="0" locked="0" layoutInCell="1" allowOverlap="1" wp14:anchorId="4FE404D0" wp14:editId="79997188">
                      <wp:simplePos x="0" y="0"/>
                      <wp:positionH relativeFrom="column">
                        <wp:posOffset>0</wp:posOffset>
                      </wp:positionH>
                      <wp:positionV relativeFrom="paragraph">
                        <wp:posOffset>153035</wp:posOffset>
                      </wp:positionV>
                      <wp:extent cx="2799080" cy="621665"/>
                      <wp:effectExtent l="57150" t="57150" r="58420" b="45085"/>
                      <wp:wrapNone/>
                      <wp:docPr id="212" name="Rounded Rectangle 212"/>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D05AB23" w14:textId="77777777" w:rsidR="00D36A69" w:rsidRPr="00303149" w:rsidRDefault="00D36A69" w:rsidP="00A12E9C">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FE404D0" id="Rounded Rectangle 212" o:spid="_x0000_s1043" style="position:absolute;margin-left:0;margin-top:12.05pt;width:220.4pt;height:48.95pt;z-index:2517391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" fillcolor="white [3212]" strokecolor="#a5a5a5 [2092]" strokeweight="1pt">
                      <v:stroke joinstyle="miter"/>
                      <v:textbox>
                        <w:txbxContent>
                          <w:p w14:paraId="4D05AB23" w14:textId="77777777" w:rsidR="00D36A69" w:rsidRPr="00303149" w:rsidRDefault="00D36A69" w:rsidP="00A12E9C">
                            <w:pPr>
                              <w:jc w:val="center"/>
                            </w:pPr>
                          </w:p>
                        </w:txbxContent>
                      </v:textbox>
                    </v:roundrect>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1740160" behindDoc="0" locked="0" layoutInCell="1" allowOverlap="1" wp14:anchorId="0EA563AC" wp14:editId="79ED7B4C">
                      <wp:simplePos x="0" y="0"/>
                      <wp:positionH relativeFrom="column">
                        <wp:posOffset>-6350</wp:posOffset>
                      </wp:positionH>
                      <wp:positionV relativeFrom="paragraph">
                        <wp:posOffset>153670</wp:posOffset>
                      </wp:positionV>
                      <wp:extent cx="657860" cy="633095"/>
                      <wp:effectExtent l="57150" t="57150" r="46990" b="52705"/>
                      <wp:wrapSquare wrapText="bothSides"/>
                      <wp:docPr id="213"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14" name="Rounded Rectangle 214"/>
                              <wps:cNvSpPr/>
                              <wps:spPr>
                                <a:xfrm>
                                  <a:off x="-452703" y="-395308"/>
                                  <a:ext cx="1989381" cy="1868171"/>
                                </a:xfrm>
                                <a:prstGeom prst="roundRect">
                                  <a:avLst/>
                                </a:prstGeom>
                                <a:solidFill>
                                  <a:srgbClr val="009999"/>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15" name="Picture 215"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E9981C7" id="Group 26" o:spid="_x0000_s1026" style="position:absolute;margin-left:-.5pt;margin-top:12.1pt;width:51.8pt;height:49.85pt;z-index:251740160;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">
                      <v:roundrect id="Rounded Rectangle 214"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" fillcolor="#099" stroked="f" strokeweight="1pt">
                        <v:stroke joinstyle="miter"/>
                      </v:roundrect>
                      <v:shape id="Picture 215"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">
                        <v:imagedata r:id="rId17" o:title=" Diagramme, Statistik, Diagramm - Kostenloses .."/>
                        <v:path arrowok="t"/>
                      </v:shape>
                      <w10:wrap type="square"/>
                    </v:group>
                  </w:pict>
                </mc:Fallback>
              </mc:AlternateContent>
            </w:r>
          </w:p>
          <w:tbl>
            <w:tblPr>
              <w:tblStyle w:val="TableGrid"/>
              <w:tblpPr w:leftFromText="180" w:rightFromText="180" w:vertAnchor="text" w:horzAnchor="page" w:tblpX="4634" w:tblpY="272"/>
              <w:tblOverlap w:val="never"/>
              <w:tblW w:w="0" w:type="auto"/>
              <w:tblLook w:val="04A0" w:firstRow="1" w:lastRow="0" w:firstColumn="1" w:lastColumn="0" w:noHBand="0" w:noVBand="1"/>
            </w:tblPr>
            <w:tblGrid>
              <w:gridCol w:w="3823"/>
              <w:gridCol w:w="567"/>
            </w:tblGrid>
            <w:tr w:rsidR="00A12E9C" w14:paraId="641D3378" w14:textId="77777777" w:rsidTr="007F78D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FBAC3"/>
                </w:tcPr>
                <w:p w14:paraId="62AF0F32" w14:textId="77777777" w:rsidR="00A12E9C" w:rsidRPr="00477BA6" w:rsidRDefault="00A12E9C" w:rsidP="000B16CF">
                  <w:pPr>
                    <w:rPr>
                      <w:rFonts w:ascii="Arial" w:hAnsi="Arial" w:cs="Arial"/>
                      <w:sz w:val="24"/>
                      <w:szCs w:val="24"/>
                    </w:rPr>
                  </w:pPr>
                  <w:r w:rsidRPr="00477BA6">
                    <w:rPr>
                      <w:rFonts w:ascii="Arial" w:hAnsi="Arial" w:cs="Arial"/>
                      <w:sz w:val="24"/>
                      <w:szCs w:val="24"/>
                    </w:rPr>
                    <w:t>Level 3</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FBAC3"/>
                </w:tcPr>
                <w:p w14:paraId="70E6DF9B" w14:textId="77777777" w:rsidR="00A12E9C" w:rsidRPr="00477BA6" w:rsidRDefault="00592180" w:rsidP="000B16CF">
                  <w:pPr>
                    <w:jc w:val="center"/>
                    <w:rPr>
                      <w:rFonts w:ascii="Arial" w:hAnsi="Arial" w:cs="Arial"/>
                      <w:sz w:val="24"/>
                      <w:szCs w:val="24"/>
                    </w:rPr>
                  </w:pPr>
                  <w:r w:rsidRPr="00477BA6">
                    <w:rPr>
                      <w:rFonts w:ascii="Arial" w:hAnsi="Arial" w:cs="Arial"/>
                      <w:sz w:val="24"/>
                      <w:szCs w:val="24"/>
                    </w:rPr>
                    <w:t>5</w:t>
                  </w:r>
                </w:p>
              </w:tc>
            </w:tr>
            <w:tr w:rsidR="00A12E9C" w14:paraId="2E1B35E1" w14:textId="77777777" w:rsidTr="007F78D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4F4C6DAA" w14:textId="77777777" w:rsidR="00A12E9C" w:rsidRPr="00477BA6" w:rsidRDefault="00A12E9C" w:rsidP="000B16CF">
                  <w:pPr>
                    <w:rPr>
                      <w:rFonts w:ascii="Arial" w:hAnsi="Arial" w:cs="Arial"/>
                      <w:sz w:val="24"/>
                      <w:szCs w:val="24"/>
                    </w:rPr>
                  </w:pPr>
                  <w:r w:rsidRPr="00477BA6">
                    <w:rPr>
                      <w:rFonts w:ascii="Arial" w:hAnsi="Arial" w:cs="Arial"/>
                      <w:sz w:val="24"/>
                      <w:szCs w:val="24"/>
                    </w:rPr>
                    <w:t>Older People’s Mental Health Services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42180240" w14:textId="77777777" w:rsidR="00A12E9C" w:rsidRPr="00477BA6" w:rsidRDefault="00A12E9C" w:rsidP="000B16CF">
                  <w:pPr>
                    <w:jc w:val="center"/>
                    <w:rPr>
                      <w:rFonts w:ascii="Arial" w:hAnsi="Arial" w:cs="Arial"/>
                      <w:sz w:val="24"/>
                      <w:szCs w:val="24"/>
                    </w:rPr>
                  </w:pPr>
                  <w:r w:rsidRPr="00477BA6">
                    <w:rPr>
                      <w:rFonts w:ascii="Arial" w:hAnsi="Arial" w:cs="Arial"/>
                      <w:sz w:val="24"/>
                      <w:szCs w:val="24"/>
                    </w:rPr>
                    <w:t>1</w:t>
                  </w:r>
                </w:p>
              </w:tc>
            </w:tr>
          </w:tbl>
          <w:p w14:paraId="64EED067" w14:textId="77777777" w:rsidR="00A12E9C" w:rsidRDefault="00477BA6"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42208" behindDoc="0" locked="0" layoutInCell="1" allowOverlap="1" wp14:anchorId="26A00D32" wp14:editId="6526F0EF">
                      <wp:simplePos x="0" y="0"/>
                      <wp:positionH relativeFrom="column">
                        <wp:posOffset>860790</wp:posOffset>
                      </wp:positionH>
                      <wp:positionV relativeFrom="paragraph">
                        <wp:posOffset>57258</wp:posOffset>
                      </wp:positionV>
                      <wp:extent cx="1887855" cy="486383"/>
                      <wp:effectExtent l="0" t="0" r="0" b="9525"/>
                      <wp:wrapNone/>
                      <wp:docPr id="218" name="Text Box 218"/>
                      <wp:cNvGraphicFramePr/>
                      <a:graphic xmlns:a="http://schemas.openxmlformats.org/drawingml/2006/main">
                        <a:graphicData uri="http://schemas.microsoft.com/office/word/2010/wordprocessingShape">
                          <wps:wsp>
                            <wps:cNvSpPr txBox="1"/>
                            <wps:spPr>
                              <a:xfrm>
                                <a:off x="0" y="0"/>
                                <a:ext cx="1887855" cy="486383"/>
                              </a:xfrm>
                              <a:prstGeom prst="rect">
                                <a:avLst/>
                              </a:prstGeom>
                              <a:solidFill>
                                <a:schemeClr val="lt1"/>
                              </a:solidFill>
                              <a:ln w="6350">
                                <a:noFill/>
                              </a:ln>
                            </wps:spPr>
                            <wps:txbx>
                              <w:txbxContent>
                                <w:p w14:paraId="5C564702" w14:textId="77777777" w:rsidR="00D36A69" w:rsidRPr="00477BA6" w:rsidRDefault="00D36A69" w:rsidP="00A12E9C">
                                  <w:pPr>
                                    <w:rPr>
                                      <w:rFonts w:ascii="Arial" w:hAnsi="Arial" w:cs="Arial"/>
                                      <w:sz w:val="24"/>
                                      <w:szCs w:val="24"/>
                                    </w:rPr>
                                  </w:pPr>
                                  <w:r w:rsidRPr="00477BA6">
                                    <w:rPr>
                                      <w:rFonts w:ascii="Arial" w:hAnsi="Arial" w:cs="Arial"/>
                                      <w:sz w:val="24"/>
                                      <w:szCs w:val="24"/>
                                    </w:rPr>
                                    <w:t>Compliance with standards/guidance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A00D32" id="Text Box 218" o:spid="_x0000_s1044" type="#_x0000_t202" style="position:absolute;margin-left:67.8pt;margin-top:4.5pt;width:148.65pt;height:38.3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" fillcolor="white [3201]" stroked="f" strokeweight=".5pt">
                      <v:textbox>
                        <w:txbxContent>
                          <w:p w14:paraId="5C564702" w14:textId="77777777" w:rsidR="00D36A69" w:rsidRPr="00477BA6" w:rsidRDefault="00D36A69" w:rsidP="00A12E9C">
                            <w:pPr>
                              <w:rPr>
                                <w:rFonts w:ascii="Arial" w:hAnsi="Arial" w:cs="Arial"/>
                                <w:sz w:val="24"/>
                                <w:szCs w:val="24"/>
                              </w:rPr>
                            </w:pPr>
                            <w:r w:rsidRPr="00477BA6">
                              <w:rPr>
                                <w:rFonts w:ascii="Arial" w:hAnsi="Arial" w:cs="Arial"/>
                                <w:sz w:val="24"/>
                                <w:szCs w:val="24"/>
                              </w:rPr>
                              <w:t>Compliance with standards/guidance</w:t>
                            </w:r>
                          </w:p>
                        </w:txbxContent>
                      </v:textbox>
                    </v:shape>
                  </w:pict>
                </mc:Fallback>
              </mc:AlternateContent>
            </w:r>
            <w:r w:rsidR="00A12E9C">
              <w:rPr>
                <w:rFonts w:ascii="Arial" w:hAnsi="Arial" w:cs="Arial"/>
                <w:noProof/>
                <w:sz w:val="24"/>
                <w:szCs w:val="24"/>
                <w:lang w:eastAsia="en-GB"/>
              </w:rPr>
              <mc:AlternateContent>
                <mc:Choice Requires="wps">
                  <w:drawing>
                    <wp:anchor distT="0" distB="0" distL="114300" distR="114300" simplePos="0" relativeHeight="251738112" behindDoc="0" locked="0" layoutInCell="1" allowOverlap="1" wp14:anchorId="21F5DC64" wp14:editId="70149A74">
                      <wp:simplePos x="0" y="0"/>
                      <wp:positionH relativeFrom="column">
                        <wp:posOffset>2660407</wp:posOffset>
                      </wp:positionH>
                      <wp:positionV relativeFrom="paragraph">
                        <wp:posOffset>78025</wp:posOffset>
                      </wp:positionV>
                      <wp:extent cx="3190240" cy="729574"/>
                      <wp:effectExtent l="0" t="0" r="10160" b="13970"/>
                      <wp:wrapNone/>
                      <wp:docPr id="216" name="Flowchart: Alternate Process 216"/>
                      <wp:cNvGraphicFramePr/>
                      <a:graphic xmlns:a="http://schemas.openxmlformats.org/drawingml/2006/main">
                        <a:graphicData uri="http://schemas.microsoft.com/office/word/2010/wordprocessingShape">
                          <wps:wsp>
                            <wps:cNvSpPr/>
                            <wps:spPr>
                              <a:xfrm>
                                <a:off x="0" y="0"/>
                                <a:ext cx="3190240" cy="729574"/>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B0EA6F5" id="Flowchart: Alternate Process 216" o:spid="_x0000_s1026" type="#_x0000_t176" style="position:absolute;margin-left:209.5pt;margin-top:6.15pt;width:251.2pt;height:57.45pt;z-index:251738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" filled="f" strokecolor="#a5a5a5 [2092]" strokeweight="1pt"/>
                  </w:pict>
                </mc:Fallback>
              </mc:AlternateContent>
            </w:r>
            <w:r w:rsidR="00A12E9C" w:rsidRPr="00A63823">
              <w:rPr>
                <w:rFonts w:ascii="Arial" w:hAnsi="Arial" w:cs="Arial"/>
                <w:noProof/>
                <w:sz w:val="24"/>
                <w:szCs w:val="24"/>
                <w:lang w:eastAsia="en-GB"/>
              </w:rPr>
              <mc:AlternateContent>
                <mc:Choice Requires="wps">
                  <w:drawing>
                    <wp:anchor distT="45720" distB="45720" distL="114300" distR="114300" simplePos="0" relativeHeight="251741184" behindDoc="0" locked="0" layoutInCell="1" allowOverlap="1" wp14:anchorId="617641D5" wp14:editId="10C88596">
                      <wp:simplePos x="0" y="0"/>
                      <wp:positionH relativeFrom="column">
                        <wp:posOffset>39370</wp:posOffset>
                      </wp:positionH>
                      <wp:positionV relativeFrom="paragraph">
                        <wp:posOffset>5080</wp:posOffset>
                      </wp:positionV>
                      <wp:extent cx="391795" cy="274320"/>
                      <wp:effectExtent l="0" t="0" r="8255" b="0"/>
                      <wp:wrapSquare wrapText="bothSides"/>
                      <wp:docPr id="2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009999"/>
                              </a:solidFill>
                              <a:ln w="9525">
                                <a:noFill/>
                                <a:miter lim="800000"/>
                                <a:headEnd/>
                                <a:tailEnd/>
                              </a:ln>
                            </wps:spPr>
                            <wps:txbx>
                              <w:txbxContent>
                                <w:p w14:paraId="10F7B3D9" w14:textId="77777777" w:rsidR="00D36A69" w:rsidRPr="001A631D" w:rsidRDefault="00D36A6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7641D5" id="_x0000_s1045" type="#_x0000_t202" style="position:absolute;margin-left:3.1pt;margin-top:.4pt;width:30.85pt;height:21.6pt;z-index:251741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" fillcolor="#099" stroked="f">
                      <v:textbox>
                        <w:txbxContent>
                          <w:p w14:paraId="10F7B3D9" w14:textId="77777777" w:rsidR="00D36A69" w:rsidRPr="001A631D" w:rsidRDefault="00D36A6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6</w:t>
                            </w:r>
                          </w:p>
                        </w:txbxContent>
                      </v:textbox>
                      <w10:wrap type="square"/>
                    </v:shape>
                  </w:pict>
                </mc:Fallback>
              </mc:AlternateContent>
            </w:r>
          </w:p>
          <w:p w14:paraId="38BDED30" w14:textId="77777777" w:rsidR="00A12E9C" w:rsidRDefault="00A12E9C" w:rsidP="000B16CF">
            <w:pPr>
              <w:rPr>
                <w:rFonts w:ascii="Arial" w:hAnsi="Arial" w:cs="Arial"/>
                <w:sz w:val="24"/>
                <w:szCs w:val="24"/>
              </w:rPr>
            </w:pPr>
          </w:p>
          <w:p w14:paraId="6941283F" w14:textId="77777777" w:rsidR="00A12E9C" w:rsidRDefault="00A12E9C" w:rsidP="000B16CF">
            <w:pPr>
              <w:rPr>
                <w:rFonts w:ascii="Arial" w:hAnsi="Arial" w:cs="Arial"/>
                <w:sz w:val="24"/>
                <w:szCs w:val="24"/>
              </w:rPr>
            </w:pPr>
          </w:p>
          <w:p w14:paraId="03B1E29D" w14:textId="77777777" w:rsidR="00A12E9C" w:rsidRDefault="00A12E9C" w:rsidP="000B16CF">
            <w:pPr>
              <w:rPr>
                <w:rFonts w:ascii="Arial" w:hAnsi="Arial" w:cs="Arial"/>
                <w:sz w:val="24"/>
                <w:szCs w:val="24"/>
              </w:rPr>
            </w:pPr>
          </w:p>
          <w:p w14:paraId="5A4F5FD3" w14:textId="77777777" w:rsidR="00A12E9C" w:rsidRPr="008B5525" w:rsidRDefault="00A12E9C" w:rsidP="00651290">
            <w:pPr>
              <w:spacing w:line="40" w:lineRule="exact"/>
              <w:rPr>
                <w:rFonts w:ascii="Arial" w:hAnsi="Arial" w:cs="Arial"/>
                <w:sz w:val="24"/>
                <w:szCs w:val="24"/>
              </w:rPr>
            </w:pPr>
          </w:p>
        </w:tc>
      </w:tr>
      <w:tr w:rsidR="00592180" w:rsidRPr="008B5525" w14:paraId="49BA96D5" w14:textId="77777777" w:rsidTr="001A3805">
        <w:trPr>
          <w:trHeight w:hRule="exact" w:val="1467"/>
        </w:trPr>
        <w:tc>
          <w:tcPr>
            <w:tcW w:w="9498" w:type="dxa"/>
            <w:gridSpan w:val="3"/>
            <w:tcBorders>
              <w:top w:val="nil"/>
              <w:bottom w:val="nil"/>
            </w:tcBorders>
          </w:tcPr>
          <w:p w14:paraId="77C81437" w14:textId="77777777" w:rsidR="00592180" w:rsidRDefault="00477BA6" w:rsidP="00477BA6">
            <w:pPr>
              <w:spacing w:line="160" w:lineRule="exact"/>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1760640" behindDoc="0" locked="0" layoutInCell="1" allowOverlap="1" wp14:anchorId="77B992F9" wp14:editId="25483F3D">
                      <wp:simplePos x="0" y="0"/>
                      <wp:positionH relativeFrom="column">
                        <wp:posOffset>-6350</wp:posOffset>
                      </wp:positionH>
                      <wp:positionV relativeFrom="paragraph">
                        <wp:posOffset>72822</wp:posOffset>
                      </wp:positionV>
                      <wp:extent cx="657860" cy="633095"/>
                      <wp:effectExtent l="57150" t="57150" r="46990" b="52705"/>
                      <wp:wrapSquare wrapText="bothSides"/>
                      <wp:docPr id="236"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37" name="Rounded Rectangle 237"/>
                              <wps:cNvSpPr/>
                              <wps:spPr>
                                <a:xfrm>
                                  <a:off x="-452703" y="-395308"/>
                                  <a:ext cx="1989381" cy="1868171"/>
                                </a:xfrm>
                                <a:prstGeom prst="roundRect">
                                  <a:avLst/>
                                </a:prstGeom>
                                <a:solidFill>
                                  <a:srgbClr val="009999"/>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38" name="Picture 238"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5372CF7" id="Group 26" o:spid="_x0000_s1026" style="position:absolute;margin-left:-.5pt;margin-top:5.75pt;width:51.8pt;height:49.85pt;z-index:251760640;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">
                      <v:roundrect id="Rounded Rectangle 237"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" fillcolor="#099" stroked="f" strokeweight="1pt">
                        <v:stroke joinstyle="miter"/>
                      </v:roundrect>
                      <v:shape id="Picture 238"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">
                        <v:imagedata r:id="rId17"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1759616" behindDoc="0" locked="0" layoutInCell="1" allowOverlap="1" wp14:anchorId="5FAEC679" wp14:editId="4F00FC74">
                      <wp:simplePos x="0" y="0"/>
                      <wp:positionH relativeFrom="column">
                        <wp:posOffset>0</wp:posOffset>
                      </wp:positionH>
                      <wp:positionV relativeFrom="paragraph">
                        <wp:posOffset>72187</wp:posOffset>
                      </wp:positionV>
                      <wp:extent cx="2799080" cy="621665"/>
                      <wp:effectExtent l="57150" t="57150" r="58420" b="45085"/>
                      <wp:wrapNone/>
                      <wp:docPr id="235" name="Rounded Rectangle 235"/>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6E87163B" w14:textId="77777777" w:rsidR="00D36A69" w:rsidRPr="00303149" w:rsidRDefault="00D36A69" w:rsidP="00592180">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FAEC679" id="Rounded Rectangle 235" o:spid="_x0000_s1046" style="position:absolute;margin-left:0;margin-top:5.7pt;width:220.4pt;height:48.95pt;z-index:2517596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" fillcolor="white [3212]" strokecolor="#a5a5a5 [2092]" strokeweight="1pt">
                      <v:stroke joinstyle="miter"/>
                      <v:textbox>
                        <w:txbxContent>
                          <w:p w14:paraId="6E87163B" w14:textId="77777777" w:rsidR="00D36A69" w:rsidRPr="00303149" w:rsidRDefault="00D36A69" w:rsidP="00592180">
                            <w:pPr>
                              <w:jc w:val="center"/>
                            </w:pPr>
                          </w:p>
                        </w:txbxContent>
                      </v:textbox>
                    </v:roundrect>
                  </w:pict>
                </mc:Fallback>
              </mc:AlternateContent>
            </w:r>
          </w:p>
          <w:tbl>
            <w:tblPr>
              <w:tblStyle w:val="TableGrid"/>
              <w:tblpPr w:leftFromText="180" w:rightFromText="180" w:vertAnchor="text" w:horzAnchor="page" w:tblpX="4634" w:tblpY="272"/>
              <w:tblOverlap w:val="never"/>
              <w:tblW w:w="0" w:type="auto"/>
              <w:tblLook w:val="04A0" w:firstRow="1" w:lastRow="0" w:firstColumn="1" w:lastColumn="0" w:noHBand="0" w:noVBand="1"/>
            </w:tblPr>
            <w:tblGrid>
              <w:gridCol w:w="3823"/>
              <w:gridCol w:w="567"/>
            </w:tblGrid>
            <w:tr w:rsidR="00592180" w:rsidRPr="00477BA6" w14:paraId="233BBD07" w14:textId="77777777" w:rsidTr="007F78D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FBAC3"/>
                </w:tcPr>
                <w:p w14:paraId="51BC88C7" w14:textId="77777777" w:rsidR="00592180" w:rsidRPr="00477BA6" w:rsidRDefault="00592180" w:rsidP="000B16CF">
                  <w:pPr>
                    <w:rPr>
                      <w:rFonts w:ascii="Arial" w:hAnsi="Arial" w:cs="Arial"/>
                      <w:sz w:val="24"/>
                      <w:szCs w:val="24"/>
                    </w:rPr>
                  </w:pPr>
                  <w:r w:rsidRPr="00477BA6">
                    <w:rPr>
                      <w:rFonts w:ascii="Arial" w:hAnsi="Arial" w:cs="Arial"/>
                      <w:sz w:val="24"/>
                      <w:szCs w:val="24"/>
                    </w:rPr>
                    <w:t>Level 3</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FBAC3"/>
                </w:tcPr>
                <w:p w14:paraId="48D80B71" w14:textId="77777777" w:rsidR="00592180" w:rsidRPr="00477BA6" w:rsidRDefault="00592180" w:rsidP="000B16CF">
                  <w:pPr>
                    <w:jc w:val="center"/>
                    <w:rPr>
                      <w:rFonts w:ascii="Arial" w:hAnsi="Arial" w:cs="Arial"/>
                      <w:sz w:val="24"/>
                      <w:szCs w:val="24"/>
                    </w:rPr>
                  </w:pPr>
                  <w:r w:rsidRPr="00477BA6">
                    <w:rPr>
                      <w:rFonts w:ascii="Arial" w:hAnsi="Arial" w:cs="Arial"/>
                      <w:sz w:val="24"/>
                      <w:szCs w:val="24"/>
                    </w:rPr>
                    <w:t>1</w:t>
                  </w:r>
                </w:p>
              </w:tc>
            </w:tr>
            <w:tr w:rsidR="00592180" w:rsidRPr="00477BA6" w14:paraId="01C5F732" w14:textId="77777777" w:rsidTr="007F78D4">
              <w:trPr>
                <w:trHeight w:val="298"/>
              </w:trPr>
              <w:tc>
                <w:tcPr>
                  <w:tcW w:w="3823"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tcPr>
                <w:p w14:paraId="7EF53F55" w14:textId="77777777" w:rsidR="00592180" w:rsidRPr="00477BA6" w:rsidRDefault="00592180" w:rsidP="000B16CF">
                  <w:pPr>
                    <w:rPr>
                      <w:rFonts w:ascii="Arial" w:hAnsi="Arial" w:cs="Arial"/>
                      <w:sz w:val="24"/>
                      <w:szCs w:val="24"/>
                    </w:rPr>
                  </w:pPr>
                  <w:r w:rsidRPr="00477BA6">
                    <w:rPr>
                      <w:rFonts w:ascii="Arial" w:hAnsi="Arial" w:cs="Arial"/>
                      <w:sz w:val="24"/>
                      <w:szCs w:val="24"/>
                    </w:rPr>
                    <w:t>Pharmacy</w:t>
                  </w:r>
                </w:p>
              </w:tc>
              <w:tc>
                <w:tcPr>
                  <w:tcW w:w="567" w:type="dxa"/>
                  <w:tcBorders>
                    <w:top w:val="single" w:sz="4" w:space="0" w:color="808080" w:themeColor="background1" w:themeShade="80"/>
                    <w:left w:val="single" w:sz="4" w:space="0" w:color="808080" w:themeColor="background1" w:themeShade="80"/>
                    <w:bottom w:val="single" w:sz="4" w:space="0" w:color="808080"/>
                    <w:right w:val="single" w:sz="4" w:space="0" w:color="808080" w:themeColor="background1" w:themeShade="80"/>
                  </w:tcBorders>
                  <w:shd w:val="clear" w:color="auto" w:fill="BDD6EE" w:themeFill="accent1" w:themeFillTint="66"/>
                </w:tcPr>
                <w:p w14:paraId="218B8DA7" w14:textId="77777777" w:rsidR="00592180" w:rsidRPr="00477BA6" w:rsidRDefault="00592180" w:rsidP="000B16CF">
                  <w:pPr>
                    <w:jc w:val="center"/>
                    <w:rPr>
                      <w:rFonts w:ascii="Arial" w:hAnsi="Arial" w:cs="Arial"/>
                      <w:sz w:val="24"/>
                      <w:szCs w:val="24"/>
                    </w:rPr>
                  </w:pPr>
                  <w:r w:rsidRPr="00477BA6">
                    <w:rPr>
                      <w:rFonts w:ascii="Arial" w:hAnsi="Arial" w:cs="Arial"/>
                      <w:sz w:val="24"/>
                      <w:szCs w:val="24"/>
                    </w:rPr>
                    <w:t>1</w:t>
                  </w:r>
                </w:p>
              </w:tc>
            </w:tr>
          </w:tbl>
          <w:p w14:paraId="22A8DD22" w14:textId="13358423" w:rsidR="00592180" w:rsidRDefault="00F77D0E"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58592" behindDoc="0" locked="0" layoutInCell="1" allowOverlap="1" wp14:anchorId="10372F3A" wp14:editId="3C8D05AD">
                      <wp:simplePos x="0" y="0"/>
                      <wp:positionH relativeFrom="column">
                        <wp:posOffset>2664460</wp:posOffset>
                      </wp:positionH>
                      <wp:positionV relativeFrom="paragraph">
                        <wp:posOffset>84455</wp:posOffset>
                      </wp:positionV>
                      <wp:extent cx="3190240" cy="581025"/>
                      <wp:effectExtent l="0" t="0" r="10160" b="28575"/>
                      <wp:wrapNone/>
                      <wp:docPr id="239" name="Flowchart: Alternate Process 239"/>
                      <wp:cNvGraphicFramePr/>
                      <a:graphic xmlns:a="http://schemas.openxmlformats.org/drawingml/2006/main">
                        <a:graphicData uri="http://schemas.microsoft.com/office/word/2010/wordprocessingShape">
                          <wps:wsp>
                            <wps:cNvSpPr/>
                            <wps:spPr>
                              <a:xfrm>
                                <a:off x="0" y="0"/>
                                <a:ext cx="3190240" cy="58102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2C8759A" id="Flowchart: Alternate Process 239" o:spid="_x0000_s1026" type="#_x0000_t176" style="position:absolute;margin-left:209.8pt;margin-top:6.65pt;width:251.2pt;height:45.75pt;z-index:251758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" filled="f" strokecolor="#a5a5a5 [2092]" strokeweight="1pt"/>
                  </w:pict>
                </mc:Fallback>
              </mc:AlternateContent>
            </w:r>
            <w:r w:rsidR="00477BA6">
              <w:rPr>
                <w:rFonts w:ascii="Arial" w:hAnsi="Arial" w:cs="Arial"/>
                <w:noProof/>
                <w:sz w:val="24"/>
                <w:szCs w:val="24"/>
                <w:lang w:eastAsia="en-GB"/>
              </w:rPr>
              <mc:AlternateContent>
                <mc:Choice Requires="wps">
                  <w:drawing>
                    <wp:anchor distT="0" distB="0" distL="114300" distR="114300" simplePos="0" relativeHeight="251762688" behindDoc="0" locked="0" layoutInCell="1" allowOverlap="1" wp14:anchorId="73E1C894" wp14:editId="766FC74B">
                      <wp:simplePos x="0" y="0"/>
                      <wp:positionH relativeFrom="column">
                        <wp:posOffset>856615</wp:posOffset>
                      </wp:positionH>
                      <wp:positionV relativeFrom="paragraph">
                        <wp:posOffset>130607</wp:posOffset>
                      </wp:positionV>
                      <wp:extent cx="1887855" cy="340995"/>
                      <wp:effectExtent l="0" t="0" r="0" b="1905"/>
                      <wp:wrapNone/>
                      <wp:docPr id="240" name="Text Box 240"/>
                      <wp:cNvGraphicFramePr/>
                      <a:graphic xmlns:a="http://schemas.openxmlformats.org/drawingml/2006/main">
                        <a:graphicData uri="http://schemas.microsoft.com/office/word/2010/wordprocessingShape">
                          <wps:wsp>
                            <wps:cNvSpPr txBox="1"/>
                            <wps:spPr>
                              <a:xfrm>
                                <a:off x="0" y="0"/>
                                <a:ext cx="1887855" cy="340995"/>
                              </a:xfrm>
                              <a:prstGeom prst="rect">
                                <a:avLst/>
                              </a:prstGeom>
                              <a:solidFill>
                                <a:schemeClr val="lt1"/>
                              </a:solidFill>
                              <a:ln w="6350">
                                <a:noFill/>
                              </a:ln>
                            </wps:spPr>
                            <wps:txbx>
                              <w:txbxContent>
                                <w:p w14:paraId="1D5DDF30" w14:textId="77777777" w:rsidR="00D36A69" w:rsidRPr="00477BA6" w:rsidRDefault="00D36A69" w:rsidP="00592180">
                                  <w:pPr>
                                    <w:rPr>
                                      <w:rFonts w:ascii="Arial" w:hAnsi="Arial" w:cs="Arial"/>
                                      <w:sz w:val="24"/>
                                      <w:szCs w:val="24"/>
                                    </w:rPr>
                                  </w:pPr>
                                  <w:r w:rsidRPr="00477BA6">
                                    <w:rPr>
                                      <w:rFonts w:ascii="Arial" w:hAnsi="Arial" w:cs="Arial"/>
                                      <w:sz w:val="24"/>
                                      <w:szCs w:val="24"/>
                                    </w:rPr>
                                    <w:t>Risks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E1C894" id="Text Box 240" o:spid="_x0000_s1047" type="#_x0000_t202" style="position:absolute;margin-left:67.45pt;margin-top:10.3pt;width:148.65pt;height:26.8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" fillcolor="white [3201]" stroked="f" strokeweight=".5pt">
                      <v:textbox>
                        <w:txbxContent>
                          <w:p w14:paraId="1D5DDF30" w14:textId="77777777" w:rsidR="00D36A69" w:rsidRPr="00477BA6" w:rsidRDefault="00D36A69" w:rsidP="00592180">
                            <w:pPr>
                              <w:rPr>
                                <w:rFonts w:ascii="Arial" w:hAnsi="Arial" w:cs="Arial"/>
                                <w:sz w:val="24"/>
                                <w:szCs w:val="24"/>
                              </w:rPr>
                            </w:pPr>
                            <w:r w:rsidRPr="00477BA6">
                              <w:rPr>
                                <w:rFonts w:ascii="Arial" w:hAnsi="Arial" w:cs="Arial"/>
                                <w:sz w:val="24"/>
                                <w:szCs w:val="24"/>
                              </w:rPr>
                              <w:t>Risks</w:t>
                            </w:r>
                          </w:p>
                        </w:txbxContent>
                      </v:textbox>
                    </v:shape>
                  </w:pict>
                </mc:Fallback>
              </mc:AlternateContent>
            </w:r>
            <w:r w:rsidR="00592180" w:rsidRPr="00A63823">
              <w:rPr>
                <w:rFonts w:ascii="Arial" w:hAnsi="Arial" w:cs="Arial"/>
                <w:noProof/>
                <w:sz w:val="24"/>
                <w:szCs w:val="24"/>
                <w:lang w:eastAsia="en-GB"/>
              </w:rPr>
              <mc:AlternateContent>
                <mc:Choice Requires="wps">
                  <w:drawing>
                    <wp:anchor distT="45720" distB="45720" distL="114300" distR="114300" simplePos="0" relativeHeight="251761664" behindDoc="0" locked="0" layoutInCell="1" allowOverlap="1" wp14:anchorId="29921E5A" wp14:editId="65A32408">
                      <wp:simplePos x="0" y="0"/>
                      <wp:positionH relativeFrom="column">
                        <wp:posOffset>39370</wp:posOffset>
                      </wp:positionH>
                      <wp:positionV relativeFrom="paragraph">
                        <wp:posOffset>5080</wp:posOffset>
                      </wp:positionV>
                      <wp:extent cx="391795" cy="274320"/>
                      <wp:effectExtent l="0" t="0" r="8255" b="0"/>
                      <wp:wrapSquare wrapText="bothSides"/>
                      <wp:docPr id="2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009999"/>
                              </a:solidFill>
                              <a:ln w="9525">
                                <a:noFill/>
                                <a:miter lim="800000"/>
                                <a:headEnd/>
                                <a:tailEnd/>
                              </a:ln>
                            </wps:spPr>
                            <wps:txbx>
                              <w:txbxContent>
                                <w:p w14:paraId="259E0AE5" w14:textId="2FD80223" w:rsidR="00D36A69" w:rsidRPr="001A631D" w:rsidRDefault="00D36A6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921E5A" id="_x0000_s1048" type="#_x0000_t202" style="position:absolute;margin-left:3.1pt;margin-top:.4pt;width:30.85pt;height:21.6pt;z-index:251761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" fillcolor="#099" stroked="f">
                      <v:textbox>
                        <w:txbxContent>
                          <w:p w14:paraId="259E0AE5" w14:textId="2FD80223" w:rsidR="00D36A69" w:rsidRPr="001A631D" w:rsidRDefault="00D36A6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w:t>
                            </w:r>
                          </w:p>
                        </w:txbxContent>
                      </v:textbox>
                      <w10:wrap type="square"/>
                    </v:shape>
                  </w:pict>
                </mc:Fallback>
              </mc:AlternateContent>
            </w:r>
          </w:p>
          <w:p w14:paraId="43381C06" w14:textId="77777777" w:rsidR="00592180" w:rsidRDefault="00592180" w:rsidP="000B16CF">
            <w:pPr>
              <w:rPr>
                <w:rFonts w:ascii="Arial" w:hAnsi="Arial" w:cs="Arial"/>
                <w:sz w:val="24"/>
                <w:szCs w:val="24"/>
              </w:rPr>
            </w:pPr>
          </w:p>
          <w:p w14:paraId="5A97E546" w14:textId="77777777" w:rsidR="00592180" w:rsidRDefault="00592180" w:rsidP="000B16CF">
            <w:pPr>
              <w:rPr>
                <w:rFonts w:ascii="Arial" w:hAnsi="Arial" w:cs="Arial"/>
                <w:sz w:val="24"/>
                <w:szCs w:val="24"/>
              </w:rPr>
            </w:pPr>
          </w:p>
          <w:p w14:paraId="10439921" w14:textId="77777777" w:rsidR="00592180" w:rsidRDefault="00592180" w:rsidP="000B16CF">
            <w:pPr>
              <w:rPr>
                <w:rFonts w:ascii="Arial" w:hAnsi="Arial" w:cs="Arial"/>
                <w:sz w:val="24"/>
                <w:szCs w:val="24"/>
              </w:rPr>
            </w:pPr>
          </w:p>
          <w:p w14:paraId="0C5653A5" w14:textId="77777777" w:rsidR="00592180" w:rsidRDefault="00592180" w:rsidP="00916B32">
            <w:pPr>
              <w:spacing w:line="200" w:lineRule="exact"/>
              <w:rPr>
                <w:rFonts w:ascii="Arial" w:hAnsi="Arial" w:cs="Arial"/>
                <w:sz w:val="24"/>
                <w:szCs w:val="24"/>
              </w:rPr>
            </w:pPr>
          </w:p>
          <w:p w14:paraId="5CE64A92" w14:textId="77777777" w:rsidR="00592180" w:rsidRDefault="00592180" w:rsidP="000B16CF">
            <w:pPr>
              <w:rPr>
                <w:rFonts w:ascii="Arial" w:hAnsi="Arial" w:cs="Arial"/>
                <w:sz w:val="24"/>
                <w:szCs w:val="24"/>
              </w:rPr>
            </w:pPr>
          </w:p>
          <w:p w14:paraId="09C79C0F" w14:textId="77777777" w:rsidR="000B16CF" w:rsidRPr="008B5525" w:rsidRDefault="000B16CF" w:rsidP="000B16CF">
            <w:pPr>
              <w:rPr>
                <w:rFonts w:ascii="Arial" w:hAnsi="Arial" w:cs="Arial"/>
                <w:sz w:val="24"/>
                <w:szCs w:val="24"/>
              </w:rPr>
            </w:pPr>
          </w:p>
        </w:tc>
      </w:tr>
      <w:tr w:rsidR="00592180" w:rsidRPr="008B5525" w14:paraId="09E6162F" w14:textId="77777777" w:rsidTr="004553C2">
        <w:trPr>
          <w:trHeight w:hRule="exact" w:val="1701"/>
        </w:trPr>
        <w:tc>
          <w:tcPr>
            <w:tcW w:w="9498" w:type="dxa"/>
            <w:gridSpan w:val="3"/>
            <w:tcBorders>
              <w:top w:val="nil"/>
              <w:bottom w:val="nil"/>
            </w:tcBorders>
          </w:tcPr>
          <w:p w14:paraId="163949BD" w14:textId="77777777" w:rsidR="00592180" w:rsidRDefault="00CD58FE" w:rsidP="00651290">
            <w:pPr>
              <w:spacing w:line="180" w:lineRule="exact"/>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45280" behindDoc="0" locked="0" layoutInCell="1" allowOverlap="1" wp14:anchorId="3EAA2FBB" wp14:editId="21F5F732">
                      <wp:simplePos x="0" y="0"/>
                      <wp:positionH relativeFrom="column">
                        <wp:posOffset>0</wp:posOffset>
                      </wp:positionH>
                      <wp:positionV relativeFrom="paragraph">
                        <wp:posOffset>118745</wp:posOffset>
                      </wp:positionV>
                      <wp:extent cx="2799080" cy="621665"/>
                      <wp:effectExtent l="57150" t="57150" r="58420" b="45085"/>
                      <wp:wrapNone/>
                      <wp:docPr id="220" name="Rounded Rectangle 220"/>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22D1D9B7" w14:textId="77777777" w:rsidR="00D36A69" w:rsidRPr="00303149" w:rsidRDefault="00D36A69" w:rsidP="00592180">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EAA2FBB" id="Rounded Rectangle 220" o:spid="_x0000_s1049" style="position:absolute;margin-left:0;margin-top:9.35pt;width:220.4pt;height:48.95pt;z-index:2517452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" fillcolor="white [3212]" strokecolor="#a5a5a5 [2092]" strokeweight="1pt">
                      <v:stroke joinstyle="miter"/>
                      <v:textbox>
                        <w:txbxContent>
                          <w:p w14:paraId="22D1D9B7" w14:textId="77777777" w:rsidR="00D36A69" w:rsidRPr="00303149" w:rsidRDefault="00D36A69" w:rsidP="00592180">
                            <w:pPr>
                              <w:jc w:val="center"/>
                            </w:pPr>
                          </w:p>
                        </w:txbxContent>
                      </v:textbox>
                    </v:roundrect>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1746304" behindDoc="0" locked="0" layoutInCell="1" allowOverlap="1" wp14:anchorId="7418FFF8" wp14:editId="7E20BFE1">
                      <wp:simplePos x="0" y="0"/>
                      <wp:positionH relativeFrom="column">
                        <wp:posOffset>-6350</wp:posOffset>
                      </wp:positionH>
                      <wp:positionV relativeFrom="paragraph">
                        <wp:posOffset>119380</wp:posOffset>
                      </wp:positionV>
                      <wp:extent cx="657860" cy="633095"/>
                      <wp:effectExtent l="57150" t="57150" r="46990" b="52705"/>
                      <wp:wrapSquare wrapText="bothSides"/>
                      <wp:docPr id="221"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22" name="Rounded Rectangle 222"/>
                              <wps:cNvSpPr/>
                              <wps:spPr>
                                <a:xfrm>
                                  <a:off x="-452703" y="-395308"/>
                                  <a:ext cx="1989381" cy="1868171"/>
                                </a:xfrm>
                                <a:prstGeom prst="roundRect">
                                  <a:avLst/>
                                </a:prstGeom>
                                <a:solidFill>
                                  <a:srgbClr val="009999"/>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23" name="Picture 223"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03BC50B" id="Group 26" o:spid="_x0000_s1026" style="position:absolute;margin-left:-.5pt;margin-top:9.4pt;width:51.8pt;height:49.85pt;z-index:251746304;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">
                      <v:roundrect id="Rounded Rectangle 222"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" fillcolor="#099" stroked="f" strokeweight="1pt">
                        <v:stroke joinstyle="miter"/>
                      </v:roundrect>
                      <v:shape id="Picture 223"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">
                        <v:imagedata r:id="rId17" o:title=" Diagramme, Statistik, Diagramm - Kostenloses .."/>
                        <v:path arrowok="t"/>
                      </v:shape>
                      <w10:wrap type="square"/>
                    </v:group>
                  </w:pict>
                </mc:Fallback>
              </mc:AlternateContent>
            </w:r>
          </w:p>
          <w:tbl>
            <w:tblPr>
              <w:tblStyle w:val="TableGrid"/>
              <w:tblpPr w:leftFromText="180" w:rightFromText="180" w:vertAnchor="text" w:horzAnchor="page" w:tblpX="4634" w:tblpY="272"/>
              <w:tblOverlap w:val="never"/>
              <w:tblW w:w="0" w:type="auto"/>
              <w:tblLook w:val="04A0" w:firstRow="1" w:lastRow="0" w:firstColumn="1" w:lastColumn="0" w:noHBand="0" w:noVBand="1"/>
            </w:tblPr>
            <w:tblGrid>
              <w:gridCol w:w="3823"/>
              <w:gridCol w:w="567"/>
            </w:tblGrid>
            <w:tr w:rsidR="00592180" w:rsidRPr="00477BA6" w14:paraId="27E68D56" w14:textId="77777777" w:rsidTr="007F78D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FBAC3"/>
                </w:tcPr>
                <w:p w14:paraId="2ECEA1C4" w14:textId="77777777" w:rsidR="00592180" w:rsidRPr="00477BA6" w:rsidRDefault="00592180" w:rsidP="000B16CF">
                  <w:pPr>
                    <w:rPr>
                      <w:rFonts w:ascii="Arial" w:hAnsi="Arial" w:cs="Arial"/>
                      <w:sz w:val="24"/>
                      <w:szCs w:val="24"/>
                    </w:rPr>
                  </w:pPr>
                  <w:r w:rsidRPr="00477BA6">
                    <w:rPr>
                      <w:rFonts w:ascii="Arial" w:hAnsi="Arial" w:cs="Arial"/>
                      <w:sz w:val="24"/>
                      <w:szCs w:val="24"/>
                    </w:rPr>
                    <w:t>Level 3</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FBAC3"/>
                </w:tcPr>
                <w:p w14:paraId="4820A855" w14:textId="77777777" w:rsidR="00592180" w:rsidRPr="00477BA6" w:rsidRDefault="00592180" w:rsidP="000B16CF">
                  <w:pPr>
                    <w:jc w:val="center"/>
                    <w:rPr>
                      <w:rFonts w:ascii="Arial" w:hAnsi="Arial" w:cs="Arial"/>
                      <w:sz w:val="24"/>
                      <w:szCs w:val="24"/>
                    </w:rPr>
                  </w:pPr>
                  <w:r w:rsidRPr="00477BA6">
                    <w:rPr>
                      <w:rFonts w:ascii="Arial" w:hAnsi="Arial" w:cs="Arial"/>
                      <w:sz w:val="24"/>
                      <w:szCs w:val="24"/>
                    </w:rPr>
                    <w:t>1</w:t>
                  </w:r>
                </w:p>
              </w:tc>
            </w:tr>
            <w:tr w:rsidR="00592180" w:rsidRPr="00477BA6" w14:paraId="3E2D6627" w14:textId="77777777" w:rsidTr="007F78D4">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52C8E885" w14:textId="77777777" w:rsidR="00592180" w:rsidRPr="00477BA6" w:rsidRDefault="00592180" w:rsidP="000B16CF">
                  <w:pPr>
                    <w:rPr>
                      <w:rFonts w:ascii="Arial" w:hAnsi="Arial" w:cs="Arial"/>
                      <w:sz w:val="24"/>
                      <w:szCs w:val="24"/>
                    </w:rPr>
                  </w:pPr>
                  <w:r w:rsidRPr="00477BA6">
                    <w:rPr>
                      <w:rFonts w:ascii="Arial" w:hAnsi="Arial" w:cs="Arial"/>
                      <w:sz w:val="24"/>
                      <w:szCs w:val="24"/>
                    </w:rPr>
                    <w:t>Mental Health &amp; Learning Disabilities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008D0CB7" w14:textId="77777777" w:rsidR="00592180" w:rsidRPr="00477BA6" w:rsidRDefault="00592180" w:rsidP="000B16CF">
                  <w:pPr>
                    <w:jc w:val="center"/>
                    <w:rPr>
                      <w:rFonts w:ascii="Arial" w:hAnsi="Arial" w:cs="Arial"/>
                      <w:sz w:val="24"/>
                      <w:szCs w:val="24"/>
                    </w:rPr>
                  </w:pPr>
                  <w:r w:rsidRPr="00477BA6">
                    <w:rPr>
                      <w:rFonts w:ascii="Arial" w:hAnsi="Arial" w:cs="Arial"/>
                      <w:sz w:val="24"/>
                      <w:szCs w:val="24"/>
                    </w:rPr>
                    <w:t>1</w:t>
                  </w:r>
                </w:p>
              </w:tc>
            </w:tr>
          </w:tbl>
          <w:p w14:paraId="6EB4BD4F" w14:textId="77777777" w:rsidR="00592180" w:rsidRDefault="004B6B9E"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44256" behindDoc="0" locked="0" layoutInCell="1" allowOverlap="1" wp14:anchorId="496E256E" wp14:editId="219ECF32">
                      <wp:simplePos x="0" y="0"/>
                      <wp:positionH relativeFrom="column">
                        <wp:posOffset>2660407</wp:posOffset>
                      </wp:positionH>
                      <wp:positionV relativeFrom="paragraph">
                        <wp:posOffset>81847</wp:posOffset>
                      </wp:positionV>
                      <wp:extent cx="3190240" cy="749030"/>
                      <wp:effectExtent l="0" t="0" r="10160" b="13335"/>
                      <wp:wrapNone/>
                      <wp:docPr id="224" name="Flowchart: Alternate Process 224"/>
                      <wp:cNvGraphicFramePr/>
                      <a:graphic xmlns:a="http://schemas.openxmlformats.org/drawingml/2006/main">
                        <a:graphicData uri="http://schemas.microsoft.com/office/word/2010/wordprocessingShape">
                          <wps:wsp>
                            <wps:cNvSpPr/>
                            <wps:spPr>
                              <a:xfrm>
                                <a:off x="0" y="0"/>
                                <a:ext cx="3190240" cy="74903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9786B3F" id="Flowchart: Alternate Process 224" o:spid="_x0000_s1026" type="#_x0000_t176" style="position:absolute;margin-left:209.5pt;margin-top:6.45pt;width:251.2pt;height:59pt;z-index:251744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" filled="f" strokecolor="#a5a5a5 [2092]" strokeweight="1pt"/>
                  </w:pict>
                </mc:Fallback>
              </mc:AlternateContent>
            </w:r>
            <w:r w:rsidR="00477BA6">
              <w:rPr>
                <w:rFonts w:ascii="Arial" w:hAnsi="Arial" w:cs="Arial"/>
                <w:noProof/>
                <w:sz w:val="24"/>
                <w:szCs w:val="24"/>
                <w:lang w:eastAsia="en-GB"/>
              </w:rPr>
              <mc:AlternateContent>
                <mc:Choice Requires="wps">
                  <w:drawing>
                    <wp:anchor distT="0" distB="0" distL="114300" distR="114300" simplePos="0" relativeHeight="251748352" behindDoc="0" locked="0" layoutInCell="1" allowOverlap="1" wp14:anchorId="647F69A8" wp14:editId="07055097">
                      <wp:simplePos x="0" y="0"/>
                      <wp:positionH relativeFrom="column">
                        <wp:posOffset>856615</wp:posOffset>
                      </wp:positionH>
                      <wp:positionV relativeFrom="paragraph">
                        <wp:posOffset>120447</wp:posOffset>
                      </wp:positionV>
                      <wp:extent cx="1887855" cy="340995"/>
                      <wp:effectExtent l="0" t="0" r="0" b="1905"/>
                      <wp:wrapNone/>
                      <wp:docPr id="225" name="Text Box 225"/>
                      <wp:cNvGraphicFramePr/>
                      <a:graphic xmlns:a="http://schemas.openxmlformats.org/drawingml/2006/main">
                        <a:graphicData uri="http://schemas.microsoft.com/office/word/2010/wordprocessingShape">
                          <wps:wsp>
                            <wps:cNvSpPr txBox="1"/>
                            <wps:spPr>
                              <a:xfrm>
                                <a:off x="0" y="0"/>
                                <a:ext cx="1887855" cy="340995"/>
                              </a:xfrm>
                              <a:prstGeom prst="rect">
                                <a:avLst/>
                              </a:prstGeom>
                              <a:solidFill>
                                <a:schemeClr val="lt1"/>
                              </a:solidFill>
                              <a:ln w="6350">
                                <a:noFill/>
                              </a:ln>
                            </wps:spPr>
                            <wps:txbx>
                              <w:txbxContent>
                                <w:p w14:paraId="1DBDCE79" w14:textId="77777777" w:rsidR="00D36A69" w:rsidRPr="00477BA6" w:rsidRDefault="00D36A69" w:rsidP="00592180">
                                  <w:pPr>
                                    <w:rPr>
                                      <w:rFonts w:ascii="Arial" w:hAnsi="Arial" w:cs="Arial"/>
                                      <w:sz w:val="24"/>
                                      <w:szCs w:val="24"/>
                                    </w:rPr>
                                  </w:pPr>
                                  <w:r w:rsidRPr="00477BA6">
                                    <w:rPr>
                                      <w:rFonts w:ascii="Arial" w:hAnsi="Arial" w:cs="Arial"/>
                                      <w:sz w:val="24"/>
                                      <w:szCs w:val="24"/>
                                    </w:rPr>
                                    <w:t>Establish Baseline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7F69A8" id="Text Box 225" o:spid="_x0000_s1050" type="#_x0000_t202" style="position:absolute;margin-left:67.45pt;margin-top:9.5pt;width:148.65pt;height:26.8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" fillcolor="white [3201]" stroked="f" strokeweight=".5pt">
                      <v:textbox>
                        <w:txbxContent>
                          <w:p w14:paraId="1DBDCE79" w14:textId="77777777" w:rsidR="00D36A69" w:rsidRPr="00477BA6" w:rsidRDefault="00D36A69" w:rsidP="00592180">
                            <w:pPr>
                              <w:rPr>
                                <w:rFonts w:ascii="Arial" w:hAnsi="Arial" w:cs="Arial"/>
                                <w:sz w:val="24"/>
                                <w:szCs w:val="24"/>
                              </w:rPr>
                            </w:pPr>
                            <w:r w:rsidRPr="00477BA6">
                              <w:rPr>
                                <w:rFonts w:ascii="Arial" w:hAnsi="Arial" w:cs="Arial"/>
                                <w:sz w:val="24"/>
                                <w:szCs w:val="24"/>
                              </w:rPr>
                              <w:t>Establish Baseline</w:t>
                            </w:r>
                          </w:p>
                        </w:txbxContent>
                      </v:textbox>
                    </v:shape>
                  </w:pict>
                </mc:Fallback>
              </mc:AlternateContent>
            </w:r>
            <w:r w:rsidR="00592180" w:rsidRPr="00A63823">
              <w:rPr>
                <w:rFonts w:ascii="Arial" w:hAnsi="Arial" w:cs="Arial"/>
                <w:noProof/>
                <w:sz w:val="24"/>
                <w:szCs w:val="24"/>
                <w:lang w:eastAsia="en-GB"/>
              </w:rPr>
              <mc:AlternateContent>
                <mc:Choice Requires="wps">
                  <w:drawing>
                    <wp:anchor distT="45720" distB="45720" distL="114300" distR="114300" simplePos="0" relativeHeight="251747328" behindDoc="0" locked="0" layoutInCell="1" allowOverlap="1" wp14:anchorId="71F15C50" wp14:editId="536F5063">
                      <wp:simplePos x="0" y="0"/>
                      <wp:positionH relativeFrom="column">
                        <wp:posOffset>39370</wp:posOffset>
                      </wp:positionH>
                      <wp:positionV relativeFrom="paragraph">
                        <wp:posOffset>5080</wp:posOffset>
                      </wp:positionV>
                      <wp:extent cx="391795" cy="274320"/>
                      <wp:effectExtent l="0" t="0" r="8255" b="0"/>
                      <wp:wrapSquare wrapText="bothSides"/>
                      <wp:docPr id="2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009999"/>
                              </a:solidFill>
                              <a:ln w="9525">
                                <a:noFill/>
                                <a:miter lim="800000"/>
                                <a:headEnd/>
                                <a:tailEnd/>
                              </a:ln>
                            </wps:spPr>
                            <wps:txbx>
                              <w:txbxContent>
                                <w:p w14:paraId="37E01DEB" w14:textId="77777777" w:rsidR="00D36A69" w:rsidRPr="001A631D" w:rsidRDefault="00D36A6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F15C50" id="_x0000_s1051" type="#_x0000_t202" style="position:absolute;margin-left:3.1pt;margin-top:.4pt;width:30.85pt;height:21.6pt;z-index:251747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" fillcolor="#099" stroked="f">
                      <v:textbox>
                        <w:txbxContent>
                          <w:p w14:paraId="37E01DEB" w14:textId="77777777" w:rsidR="00D36A69" w:rsidRPr="001A631D" w:rsidRDefault="00D36A6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2</w:t>
                            </w:r>
                          </w:p>
                        </w:txbxContent>
                      </v:textbox>
                      <w10:wrap type="square"/>
                    </v:shape>
                  </w:pict>
                </mc:Fallback>
              </mc:AlternateContent>
            </w:r>
          </w:p>
          <w:p w14:paraId="26CF6E85" w14:textId="77777777" w:rsidR="00592180" w:rsidRDefault="00592180" w:rsidP="000B16CF">
            <w:pPr>
              <w:rPr>
                <w:rFonts w:ascii="Arial" w:hAnsi="Arial" w:cs="Arial"/>
                <w:sz w:val="24"/>
                <w:szCs w:val="24"/>
              </w:rPr>
            </w:pPr>
          </w:p>
          <w:p w14:paraId="7ECFB0AA" w14:textId="77777777" w:rsidR="00592180" w:rsidRDefault="00592180" w:rsidP="000B16CF">
            <w:pPr>
              <w:rPr>
                <w:rFonts w:ascii="Arial" w:hAnsi="Arial" w:cs="Arial"/>
                <w:sz w:val="24"/>
                <w:szCs w:val="24"/>
              </w:rPr>
            </w:pPr>
          </w:p>
          <w:p w14:paraId="00B96D7C" w14:textId="77777777" w:rsidR="00592180" w:rsidRDefault="00592180" w:rsidP="000B16CF">
            <w:pPr>
              <w:rPr>
                <w:rFonts w:ascii="Arial" w:hAnsi="Arial" w:cs="Arial"/>
                <w:sz w:val="24"/>
                <w:szCs w:val="24"/>
              </w:rPr>
            </w:pPr>
          </w:p>
          <w:p w14:paraId="64A9EE1C" w14:textId="77777777" w:rsidR="00592180" w:rsidRDefault="00592180" w:rsidP="000B16CF">
            <w:pPr>
              <w:rPr>
                <w:rFonts w:ascii="Arial" w:hAnsi="Arial" w:cs="Arial"/>
                <w:sz w:val="24"/>
                <w:szCs w:val="24"/>
              </w:rPr>
            </w:pPr>
          </w:p>
          <w:p w14:paraId="66208DA0" w14:textId="77777777" w:rsidR="00592180" w:rsidRPr="008B5525" w:rsidRDefault="00592180" w:rsidP="000B16CF">
            <w:pPr>
              <w:rPr>
                <w:rFonts w:ascii="Arial" w:hAnsi="Arial" w:cs="Arial"/>
                <w:sz w:val="24"/>
                <w:szCs w:val="24"/>
              </w:rPr>
            </w:pPr>
          </w:p>
        </w:tc>
      </w:tr>
      <w:tr w:rsidR="00592180" w:rsidRPr="008B5525" w14:paraId="5EB5950E" w14:textId="77777777" w:rsidTr="00651290">
        <w:trPr>
          <w:trHeight w:val="1515"/>
        </w:trPr>
        <w:tc>
          <w:tcPr>
            <w:tcW w:w="9498" w:type="dxa"/>
            <w:gridSpan w:val="3"/>
            <w:tcBorders>
              <w:top w:val="nil"/>
              <w:bottom w:val="single" w:sz="4" w:space="0" w:color="auto"/>
            </w:tcBorders>
          </w:tcPr>
          <w:p w14:paraId="5AEDC17E" w14:textId="77777777" w:rsidR="00592180" w:rsidRDefault="00CD58FE" w:rsidP="00651290">
            <w:pPr>
              <w:spacing w:line="160" w:lineRule="exact"/>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1752448" behindDoc="0" locked="0" layoutInCell="1" allowOverlap="1" wp14:anchorId="706BD262" wp14:editId="7372F36F">
                      <wp:simplePos x="0" y="0"/>
                      <wp:positionH relativeFrom="column">
                        <wp:posOffset>-6350</wp:posOffset>
                      </wp:positionH>
                      <wp:positionV relativeFrom="paragraph">
                        <wp:posOffset>107950</wp:posOffset>
                      </wp:positionV>
                      <wp:extent cx="657860" cy="633095"/>
                      <wp:effectExtent l="57150" t="57150" r="46990" b="52705"/>
                      <wp:wrapSquare wrapText="bothSides"/>
                      <wp:docPr id="228"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29" name="Rounded Rectangle 229"/>
                              <wps:cNvSpPr/>
                              <wps:spPr>
                                <a:xfrm>
                                  <a:off x="-452703" y="-395308"/>
                                  <a:ext cx="1989381" cy="1868171"/>
                                </a:xfrm>
                                <a:prstGeom prst="roundRect">
                                  <a:avLst/>
                                </a:prstGeom>
                                <a:solidFill>
                                  <a:srgbClr val="009999"/>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30" name="Picture 230"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71C0B14" id="Group 26" o:spid="_x0000_s1026" style="position:absolute;margin-left:-.5pt;margin-top:8.5pt;width:51.8pt;height:49.85pt;z-index:251752448;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">
                      <v:roundrect id="Rounded Rectangle 229"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" fillcolor="#099" stroked="f" strokeweight="1pt">
                        <v:stroke joinstyle="miter"/>
                      </v:roundrect>
                      <v:shape id="Picture 230"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">
                        <v:imagedata r:id="rId17" o:title=" Diagramme, Statistik, Diagramm - Kostenloses .."/>
                        <v:path arrowok="t"/>
                      </v:shape>
                      <w10:wrap type="square"/>
                    </v:group>
                  </w:pict>
                </mc:Fallback>
              </mc:AlternateContent>
            </w:r>
          </w:p>
          <w:tbl>
            <w:tblPr>
              <w:tblStyle w:val="TableGrid"/>
              <w:tblpPr w:leftFromText="180" w:rightFromText="180" w:vertAnchor="text" w:horzAnchor="page" w:tblpX="4634" w:tblpY="272"/>
              <w:tblOverlap w:val="never"/>
              <w:tblW w:w="0" w:type="auto"/>
              <w:tblLook w:val="04A0" w:firstRow="1" w:lastRow="0" w:firstColumn="1" w:lastColumn="0" w:noHBand="0" w:noVBand="1"/>
            </w:tblPr>
            <w:tblGrid>
              <w:gridCol w:w="3823"/>
              <w:gridCol w:w="567"/>
            </w:tblGrid>
            <w:tr w:rsidR="00592180" w14:paraId="3603BFD0" w14:textId="77777777" w:rsidTr="007F78D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FBAC3"/>
                </w:tcPr>
                <w:p w14:paraId="6E24F65B" w14:textId="77777777" w:rsidR="00592180" w:rsidRPr="004B6B9E" w:rsidRDefault="00592180" w:rsidP="000B16CF">
                  <w:pPr>
                    <w:rPr>
                      <w:rFonts w:ascii="Arial" w:hAnsi="Arial" w:cs="Arial"/>
                      <w:sz w:val="24"/>
                      <w:szCs w:val="24"/>
                    </w:rPr>
                  </w:pPr>
                  <w:r w:rsidRPr="004B6B9E">
                    <w:rPr>
                      <w:rFonts w:ascii="Arial" w:hAnsi="Arial" w:cs="Arial"/>
                      <w:sz w:val="24"/>
                      <w:szCs w:val="24"/>
                    </w:rPr>
                    <w:t>Level 3</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FBAC3"/>
                </w:tcPr>
                <w:p w14:paraId="1B0BFD5E" w14:textId="77777777" w:rsidR="00592180" w:rsidRPr="004B6B9E" w:rsidRDefault="00592180" w:rsidP="000B16CF">
                  <w:pPr>
                    <w:jc w:val="center"/>
                    <w:rPr>
                      <w:rFonts w:ascii="Arial" w:hAnsi="Arial" w:cs="Arial"/>
                      <w:sz w:val="24"/>
                      <w:szCs w:val="24"/>
                    </w:rPr>
                  </w:pPr>
                  <w:r w:rsidRPr="004B6B9E">
                    <w:rPr>
                      <w:rFonts w:ascii="Arial" w:hAnsi="Arial" w:cs="Arial"/>
                      <w:sz w:val="24"/>
                      <w:szCs w:val="24"/>
                    </w:rPr>
                    <w:t>1</w:t>
                  </w:r>
                </w:p>
              </w:tc>
            </w:tr>
          </w:tbl>
          <w:p w14:paraId="48E25F09" w14:textId="77777777" w:rsidR="00592180" w:rsidRDefault="004B6B9E"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54496" behindDoc="0" locked="0" layoutInCell="1" allowOverlap="1" wp14:anchorId="1BF1D0A7" wp14:editId="26DE5CBA">
                      <wp:simplePos x="0" y="0"/>
                      <wp:positionH relativeFrom="column">
                        <wp:posOffset>860790</wp:posOffset>
                      </wp:positionH>
                      <wp:positionV relativeFrom="paragraph">
                        <wp:posOffset>83226</wp:posOffset>
                      </wp:positionV>
                      <wp:extent cx="1887855" cy="490443"/>
                      <wp:effectExtent l="0" t="0" r="0" b="5080"/>
                      <wp:wrapNone/>
                      <wp:docPr id="231" name="Text Box 231"/>
                      <wp:cNvGraphicFramePr/>
                      <a:graphic xmlns:a="http://schemas.openxmlformats.org/drawingml/2006/main">
                        <a:graphicData uri="http://schemas.microsoft.com/office/word/2010/wordprocessingShape">
                          <wps:wsp>
                            <wps:cNvSpPr txBox="1"/>
                            <wps:spPr>
                              <a:xfrm>
                                <a:off x="0" y="0"/>
                                <a:ext cx="1887855" cy="490443"/>
                              </a:xfrm>
                              <a:prstGeom prst="rect">
                                <a:avLst/>
                              </a:prstGeom>
                              <a:solidFill>
                                <a:schemeClr val="lt1"/>
                              </a:solidFill>
                              <a:ln w="6350">
                                <a:noFill/>
                              </a:ln>
                            </wps:spPr>
                            <wps:txbx>
                              <w:txbxContent>
                                <w:p w14:paraId="12715DD2" w14:textId="77777777" w:rsidR="00D36A69" w:rsidRPr="004B6B9E" w:rsidRDefault="00D36A69" w:rsidP="00592180">
                                  <w:pPr>
                                    <w:rPr>
                                      <w:rFonts w:ascii="Arial" w:hAnsi="Arial" w:cs="Arial"/>
                                      <w:sz w:val="24"/>
                                      <w:szCs w:val="24"/>
                                    </w:rPr>
                                  </w:pPr>
                                  <w:r w:rsidRPr="004B6B9E">
                                    <w:rPr>
                                      <w:rFonts w:ascii="Arial" w:hAnsi="Arial" w:cs="Arial"/>
                                      <w:sz w:val="24"/>
                                      <w:szCs w:val="24"/>
                                    </w:rPr>
                                    <w:t>Delivering actions for improvement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F1D0A7" id="Text Box 231" o:spid="_x0000_s1052" type="#_x0000_t202" style="position:absolute;margin-left:67.8pt;margin-top:6.55pt;width:148.65pt;height:38.6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" fillcolor="white [3201]" stroked="f" strokeweight=".5pt">
                      <v:textbox>
                        <w:txbxContent>
                          <w:p w14:paraId="12715DD2" w14:textId="77777777" w:rsidR="00D36A69" w:rsidRPr="004B6B9E" w:rsidRDefault="00D36A69" w:rsidP="00592180">
                            <w:pPr>
                              <w:rPr>
                                <w:rFonts w:ascii="Arial" w:hAnsi="Arial" w:cs="Arial"/>
                                <w:sz w:val="24"/>
                                <w:szCs w:val="24"/>
                              </w:rPr>
                            </w:pPr>
                            <w:r w:rsidRPr="004B6B9E">
                              <w:rPr>
                                <w:rFonts w:ascii="Arial" w:hAnsi="Arial" w:cs="Arial"/>
                                <w:sz w:val="24"/>
                                <w:szCs w:val="24"/>
                              </w:rPr>
                              <w:t>Delivering actions for improvement</w:t>
                            </w:r>
                          </w:p>
                        </w:txbxContent>
                      </v:textbox>
                    </v:shape>
                  </w:pict>
                </mc:Fallback>
              </mc:AlternateContent>
            </w:r>
            <w:r w:rsidR="00CE0257">
              <w:rPr>
                <w:rFonts w:ascii="Arial" w:hAnsi="Arial" w:cs="Arial"/>
                <w:noProof/>
                <w:sz w:val="24"/>
                <w:szCs w:val="24"/>
                <w:lang w:eastAsia="en-GB"/>
              </w:rPr>
              <mc:AlternateContent>
                <mc:Choice Requires="wps">
                  <w:drawing>
                    <wp:anchor distT="0" distB="0" distL="114300" distR="114300" simplePos="0" relativeHeight="251751424" behindDoc="0" locked="0" layoutInCell="1" allowOverlap="1" wp14:anchorId="3B981F0B" wp14:editId="55EBA9CF">
                      <wp:simplePos x="0" y="0"/>
                      <wp:positionH relativeFrom="column">
                        <wp:posOffset>0</wp:posOffset>
                      </wp:positionH>
                      <wp:positionV relativeFrom="paragraph">
                        <wp:posOffset>635</wp:posOffset>
                      </wp:positionV>
                      <wp:extent cx="2799080" cy="621665"/>
                      <wp:effectExtent l="57150" t="57150" r="58420" b="45085"/>
                      <wp:wrapNone/>
                      <wp:docPr id="227" name="Rounded Rectangle 227"/>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C1CC885" w14:textId="77777777" w:rsidR="00D36A69" w:rsidRPr="00303149" w:rsidRDefault="00D36A69" w:rsidP="00592180">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981F0B" id="Rounded Rectangle 227" o:spid="_x0000_s1053" style="position:absolute;margin-left:0;margin-top:.05pt;width:220.4pt;height:48.95pt;z-index:2517514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" fillcolor="white [3212]" strokecolor="#a5a5a5 [2092]" strokeweight="1pt">
                      <v:stroke joinstyle="miter"/>
                      <v:textbox>
                        <w:txbxContent>
                          <w:p w14:paraId="1C1CC885" w14:textId="77777777" w:rsidR="00D36A69" w:rsidRPr="00303149" w:rsidRDefault="00D36A69" w:rsidP="00592180">
                            <w:pPr>
                              <w:jc w:val="center"/>
                            </w:pPr>
                          </w:p>
                        </w:txbxContent>
                      </v:textbox>
                    </v:roundrect>
                  </w:pict>
                </mc:Fallback>
              </mc:AlternateContent>
            </w:r>
            <w:r w:rsidR="00A8784C">
              <w:rPr>
                <w:rFonts w:ascii="Arial" w:hAnsi="Arial" w:cs="Arial"/>
                <w:noProof/>
                <w:sz w:val="24"/>
                <w:szCs w:val="24"/>
                <w:lang w:eastAsia="en-GB"/>
              </w:rPr>
              <mc:AlternateContent>
                <mc:Choice Requires="wps">
                  <w:drawing>
                    <wp:anchor distT="0" distB="0" distL="114300" distR="114300" simplePos="0" relativeHeight="251750400" behindDoc="0" locked="0" layoutInCell="1" allowOverlap="1" wp14:anchorId="4CDE489C" wp14:editId="06945D6B">
                      <wp:simplePos x="0" y="0"/>
                      <wp:positionH relativeFrom="column">
                        <wp:posOffset>2663049</wp:posOffset>
                      </wp:positionH>
                      <wp:positionV relativeFrom="paragraph">
                        <wp:posOffset>76764</wp:posOffset>
                      </wp:positionV>
                      <wp:extent cx="3190240" cy="620889"/>
                      <wp:effectExtent l="0" t="0" r="10160" b="27305"/>
                      <wp:wrapNone/>
                      <wp:docPr id="232" name="Flowchart: Alternate Process 232"/>
                      <wp:cNvGraphicFramePr/>
                      <a:graphic xmlns:a="http://schemas.openxmlformats.org/drawingml/2006/main">
                        <a:graphicData uri="http://schemas.microsoft.com/office/word/2010/wordprocessingShape">
                          <wps:wsp>
                            <wps:cNvSpPr/>
                            <wps:spPr>
                              <a:xfrm>
                                <a:off x="0" y="0"/>
                                <a:ext cx="3190240" cy="620889"/>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7F1BC55" id="Flowchart: Alternate Process 232" o:spid="_x0000_s1026" type="#_x0000_t176" style="position:absolute;margin-left:209.7pt;margin-top:6.05pt;width:251.2pt;height:48.9pt;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" filled="f" strokecolor="#a5a5a5 [2092]" strokeweight="1pt"/>
                  </w:pict>
                </mc:Fallback>
              </mc:AlternateContent>
            </w:r>
            <w:r w:rsidR="00592180" w:rsidRPr="00A63823">
              <w:rPr>
                <w:rFonts w:ascii="Arial" w:hAnsi="Arial" w:cs="Arial"/>
                <w:noProof/>
                <w:sz w:val="24"/>
                <w:szCs w:val="24"/>
                <w:lang w:eastAsia="en-GB"/>
              </w:rPr>
              <mc:AlternateContent>
                <mc:Choice Requires="wps">
                  <w:drawing>
                    <wp:anchor distT="45720" distB="45720" distL="114300" distR="114300" simplePos="0" relativeHeight="251753472" behindDoc="0" locked="0" layoutInCell="1" allowOverlap="1" wp14:anchorId="04D0960F" wp14:editId="51197C2A">
                      <wp:simplePos x="0" y="0"/>
                      <wp:positionH relativeFrom="column">
                        <wp:posOffset>39370</wp:posOffset>
                      </wp:positionH>
                      <wp:positionV relativeFrom="paragraph">
                        <wp:posOffset>5080</wp:posOffset>
                      </wp:positionV>
                      <wp:extent cx="391795" cy="274320"/>
                      <wp:effectExtent l="0" t="0" r="8255" b="0"/>
                      <wp:wrapSquare wrapText="bothSides"/>
                      <wp:docPr id="2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009999"/>
                              </a:solidFill>
                              <a:ln w="9525">
                                <a:noFill/>
                                <a:miter lim="800000"/>
                                <a:headEnd/>
                                <a:tailEnd/>
                              </a:ln>
                            </wps:spPr>
                            <wps:txbx>
                              <w:txbxContent>
                                <w:p w14:paraId="58FE98FA" w14:textId="77777777" w:rsidR="00D36A69" w:rsidRPr="001A631D" w:rsidRDefault="00D36A6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D0960F" id="_x0000_s1054" type="#_x0000_t202" style="position:absolute;margin-left:3.1pt;margin-top:.4pt;width:30.85pt;height:21.6pt;z-index:251753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" fillcolor="#099" stroked="f">
                      <v:textbox>
                        <w:txbxContent>
                          <w:p w14:paraId="58FE98FA" w14:textId="77777777" w:rsidR="00D36A69" w:rsidRPr="001A631D" w:rsidRDefault="00D36A69" w:rsidP="00592180">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p>
          <w:p w14:paraId="2F64B942" w14:textId="77777777" w:rsidR="00592180" w:rsidRDefault="00592180" w:rsidP="000B16CF">
            <w:pPr>
              <w:rPr>
                <w:rFonts w:ascii="Arial" w:hAnsi="Arial" w:cs="Arial"/>
                <w:sz w:val="24"/>
                <w:szCs w:val="24"/>
              </w:rPr>
            </w:pPr>
          </w:p>
          <w:p w14:paraId="4623DC69" w14:textId="77777777" w:rsidR="00592180" w:rsidRDefault="00592180" w:rsidP="000B16CF">
            <w:pPr>
              <w:rPr>
                <w:rFonts w:ascii="Arial" w:hAnsi="Arial" w:cs="Arial"/>
                <w:sz w:val="24"/>
                <w:szCs w:val="24"/>
              </w:rPr>
            </w:pPr>
          </w:p>
          <w:p w14:paraId="68CB9444" w14:textId="77777777" w:rsidR="00592180" w:rsidRDefault="00592180" w:rsidP="000B16CF">
            <w:pPr>
              <w:rPr>
                <w:rFonts w:ascii="Arial" w:hAnsi="Arial" w:cs="Arial"/>
                <w:sz w:val="24"/>
                <w:szCs w:val="24"/>
              </w:rPr>
            </w:pPr>
          </w:p>
          <w:p w14:paraId="6503D2A9" w14:textId="77777777" w:rsidR="00592180" w:rsidRPr="008B5525" w:rsidRDefault="00592180" w:rsidP="000B16CF">
            <w:pPr>
              <w:rPr>
                <w:rFonts w:ascii="Arial" w:hAnsi="Arial" w:cs="Arial"/>
                <w:sz w:val="24"/>
                <w:szCs w:val="24"/>
              </w:rPr>
            </w:pPr>
          </w:p>
        </w:tc>
      </w:tr>
      <w:tr w:rsidR="00A73D59" w:rsidRPr="008B5525" w14:paraId="3E931778" w14:textId="77777777" w:rsidTr="007B6AA3">
        <w:trPr>
          <w:trHeight w:val="91"/>
        </w:trPr>
        <w:tc>
          <w:tcPr>
            <w:tcW w:w="9498" w:type="dxa"/>
            <w:gridSpan w:val="3"/>
            <w:tcBorders>
              <w:top w:val="single" w:sz="4" w:space="0" w:color="auto"/>
              <w:bottom w:val="nil"/>
            </w:tcBorders>
          </w:tcPr>
          <w:p w14:paraId="772416FE" w14:textId="77777777" w:rsidR="00592180" w:rsidRPr="008B5525" w:rsidRDefault="004C44F7" w:rsidP="004C44F7">
            <w:pPr>
              <w:rPr>
                <w:rFonts w:ascii="Arial" w:hAnsi="Arial" w:cs="Arial"/>
                <w:sz w:val="24"/>
                <w:szCs w:val="24"/>
              </w:rPr>
            </w:pPr>
            <w:r>
              <w:rPr>
                <w:rFonts w:ascii="Arial" w:hAnsi="Arial" w:cs="Arial"/>
                <w:sz w:val="24"/>
                <w:szCs w:val="24"/>
              </w:rPr>
              <w:t>3</w:t>
            </w:r>
            <w:r w:rsidR="0030171E">
              <w:rPr>
                <w:rFonts w:ascii="Arial" w:hAnsi="Arial" w:cs="Arial"/>
                <w:sz w:val="24"/>
                <w:szCs w:val="24"/>
              </w:rPr>
              <w:t>.</w:t>
            </w:r>
            <w:r>
              <w:rPr>
                <w:rFonts w:ascii="Arial" w:hAnsi="Arial" w:cs="Arial"/>
                <w:sz w:val="24"/>
                <w:szCs w:val="24"/>
              </w:rPr>
              <w:t>1</w:t>
            </w:r>
            <w:r w:rsidR="0030171E">
              <w:rPr>
                <w:rFonts w:ascii="Arial" w:hAnsi="Arial" w:cs="Arial"/>
                <w:sz w:val="24"/>
                <w:szCs w:val="24"/>
              </w:rPr>
              <w:t>.</w:t>
            </w:r>
            <w:r>
              <w:rPr>
                <w:rFonts w:ascii="Arial" w:hAnsi="Arial" w:cs="Arial"/>
                <w:sz w:val="24"/>
                <w:szCs w:val="24"/>
              </w:rPr>
              <w:t xml:space="preserve">3 </w:t>
            </w:r>
            <w:r w:rsidR="007B6AA3">
              <w:rPr>
                <w:rFonts w:ascii="Arial" w:hAnsi="Arial" w:cs="Arial"/>
                <w:sz w:val="24"/>
                <w:szCs w:val="24"/>
              </w:rPr>
              <w:t xml:space="preserve">Projects Added in Year </w:t>
            </w:r>
            <w:r>
              <w:rPr>
                <w:rFonts w:ascii="Arial" w:hAnsi="Arial" w:cs="Arial"/>
                <w:sz w:val="24"/>
                <w:szCs w:val="24"/>
              </w:rPr>
              <w:t>(not included within the overall Plan figures)</w:t>
            </w:r>
          </w:p>
        </w:tc>
      </w:tr>
      <w:tr w:rsidR="00A73D59" w:rsidRPr="008B5525" w14:paraId="69057F69" w14:textId="77777777" w:rsidTr="007B6AA3">
        <w:trPr>
          <w:trHeight w:val="91"/>
        </w:trPr>
        <w:tc>
          <w:tcPr>
            <w:tcW w:w="9498" w:type="dxa"/>
            <w:gridSpan w:val="3"/>
            <w:tcBorders>
              <w:top w:val="nil"/>
              <w:bottom w:val="nil"/>
            </w:tcBorders>
          </w:tcPr>
          <w:p w14:paraId="2BF8208D" w14:textId="77777777" w:rsidR="00A73D59" w:rsidRPr="008B5525" w:rsidRDefault="00A73D59" w:rsidP="001A3805">
            <w:pPr>
              <w:spacing w:line="120" w:lineRule="exact"/>
              <w:rPr>
                <w:rFonts w:ascii="Arial" w:hAnsi="Arial" w:cs="Arial"/>
                <w:sz w:val="24"/>
                <w:szCs w:val="24"/>
              </w:rPr>
            </w:pPr>
          </w:p>
        </w:tc>
      </w:tr>
      <w:tr w:rsidR="005171EB" w:rsidRPr="008B5525" w14:paraId="0713434F" w14:textId="77777777" w:rsidTr="007B6AA3">
        <w:tc>
          <w:tcPr>
            <w:tcW w:w="9498" w:type="dxa"/>
            <w:gridSpan w:val="3"/>
            <w:tcBorders>
              <w:top w:val="nil"/>
            </w:tcBorders>
          </w:tcPr>
          <w:p w14:paraId="12F5D635" w14:textId="77777777" w:rsidR="005171EB" w:rsidRDefault="005171EB"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31968" behindDoc="0" locked="0" layoutInCell="1" allowOverlap="1" wp14:anchorId="59BD325F" wp14:editId="4A423B8E">
                      <wp:simplePos x="0" y="0"/>
                      <wp:positionH relativeFrom="column">
                        <wp:posOffset>0</wp:posOffset>
                      </wp:positionH>
                      <wp:positionV relativeFrom="paragraph">
                        <wp:posOffset>153035</wp:posOffset>
                      </wp:positionV>
                      <wp:extent cx="2799080" cy="621665"/>
                      <wp:effectExtent l="57150" t="57150" r="58420" b="45085"/>
                      <wp:wrapNone/>
                      <wp:docPr id="204" name="Rounded Rectangle 204"/>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3342235E" w14:textId="77777777" w:rsidR="00D36A69" w:rsidRPr="00303149" w:rsidRDefault="00D36A69" w:rsidP="005171E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9BD325F" id="Rounded Rectangle 204" o:spid="_x0000_s1055" style="position:absolute;margin-left:0;margin-top:12.05pt;width:220.4pt;height:48.95pt;z-index:2517319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" fillcolor="white [3212]" strokecolor="#a5a5a5 [2092]" strokeweight="1pt">
                      <v:stroke joinstyle="miter"/>
                      <v:textbox>
                        <w:txbxContent>
                          <w:p w14:paraId="3342235E" w14:textId="77777777" w:rsidR="00D36A69" w:rsidRPr="00303149" w:rsidRDefault="00D36A69" w:rsidP="005171EB">
                            <w:pPr>
                              <w:jc w:val="center"/>
                            </w:pPr>
                          </w:p>
                        </w:txbxContent>
                      </v:textbox>
                    </v:roundrect>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1732992" behindDoc="0" locked="0" layoutInCell="1" allowOverlap="1" wp14:anchorId="69F396A4" wp14:editId="40E70C89">
                      <wp:simplePos x="0" y="0"/>
                      <wp:positionH relativeFrom="column">
                        <wp:posOffset>-6350</wp:posOffset>
                      </wp:positionH>
                      <wp:positionV relativeFrom="paragraph">
                        <wp:posOffset>153670</wp:posOffset>
                      </wp:positionV>
                      <wp:extent cx="657860" cy="633095"/>
                      <wp:effectExtent l="57150" t="57150" r="46990" b="52705"/>
                      <wp:wrapSquare wrapText="bothSides"/>
                      <wp:docPr id="205"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06" name="Rounded Rectangle 206"/>
                              <wps:cNvSpPr/>
                              <wps:spPr>
                                <a:xfrm>
                                  <a:off x="-452703" y="-395308"/>
                                  <a:ext cx="1989381" cy="1868171"/>
                                </a:xfrm>
                                <a:prstGeom prst="roundRect">
                                  <a:avLst/>
                                </a:prstGeom>
                                <a:solidFill>
                                  <a:srgbClr val="009999"/>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07" name="Picture 207"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37E33EB" id="Group 26" o:spid="_x0000_s1026" style="position:absolute;margin-left:-.5pt;margin-top:12.1pt;width:51.8pt;height:49.85pt;z-index:251732992;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">
                      <v:roundrect id="Rounded Rectangle 206"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" fillcolor="#099" stroked="f" strokeweight="1pt">
                        <v:stroke joinstyle="miter"/>
                      </v:roundrect>
                      <v:shape id="Picture 207"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">
                        <v:imagedata r:id="rId17" o:title=" Diagramme, Statistik, Diagramm - Kostenloses .."/>
                        <v:path arrowok="t"/>
                      </v:shape>
                      <w10:wrap type="square"/>
                    </v:group>
                  </w:pict>
                </mc:Fallback>
              </mc:AlternateContent>
            </w:r>
          </w:p>
          <w:tbl>
            <w:tblPr>
              <w:tblStyle w:val="TableGrid"/>
              <w:tblpPr w:leftFromText="180" w:rightFromText="180" w:vertAnchor="text" w:horzAnchor="page" w:tblpX="4634" w:tblpY="272"/>
              <w:tblOverlap w:val="never"/>
              <w:tblW w:w="0" w:type="auto"/>
              <w:tblLook w:val="04A0" w:firstRow="1" w:lastRow="0" w:firstColumn="1" w:lastColumn="0" w:noHBand="0" w:noVBand="1"/>
            </w:tblPr>
            <w:tblGrid>
              <w:gridCol w:w="3823"/>
              <w:gridCol w:w="567"/>
            </w:tblGrid>
            <w:tr w:rsidR="005171EB" w14:paraId="7B74E7AC" w14:textId="77777777" w:rsidTr="007F78D4">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7C277AC7" w14:textId="77777777" w:rsidR="005171EB" w:rsidRPr="004B6B9E" w:rsidRDefault="005171EB" w:rsidP="000B16CF">
                  <w:pPr>
                    <w:rPr>
                      <w:rFonts w:ascii="Arial" w:hAnsi="Arial" w:cs="Arial"/>
                      <w:sz w:val="24"/>
                      <w:szCs w:val="24"/>
                    </w:rPr>
                  </w:pPr>
                  <w:r w:rsidRPr="004B6B9E">
                    <w:rPr>
                      <w:rFonts w:ascii="Arial" w:hAnsi="Arial" w:cs="Arial"/>
                      <w:sz w:val="24"/>
                      <w:szCs w:val="24"/>
                    </w:rPr>
                    <w:t>Adult Mental Health</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119E2818" w14:textId="77777777" w:rsidR="005171EB" w:rsidRPr="004B6B9E" w:rsidRDefault="005171EB" w:rsidP="000B16CF">
                  <w:pPr>
                    <w:jc w:val="center"/>
                    <w:rPr>
                      <w:rFonts w:ascii="Arial" w:hAnsi="Arial" w:cs="Arial"/>
                      <w:sz w:val="24"/>
                      <w:szCs w:val="24"/>
                    </w:rPr>
                  </w:pPr>
                  <w:r w:rsidRPr="004B6B9E">
                    <w:rPr>
                      <w:rFonts w:ascii="Arial" w:hAnsi="Arial" w:cs="Arial"/>
                      <w:sz w:val="24"/>
                      <w:szCs w:val="24"/>
                    </w:rPr>
                    <w:t>1</w:t>
                  </w:r>
                </w:p>
              </w:tc>
            </w:tr>
            <w:tr w:rsidR="004553C2" w14:paraId="1BF9A50A" w14:textId="77777777" w:rsidTr="007F78D4">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4EE8B236" w14:textId="77777777" w:rsidR="004553C2" w:rsidRPr="004B6B9E" w:rsidRDefault="004553C2" w:rsidP="000B16CF">
                  <w:pPr>
                    <w:rPr>
                      <w:rFonts w:ascii="Arial" w:hAnsi="Arial" w:cs="Arial"/>
                      <w:sz w:val="24"/>
                      <w:szCs w:val="24"/>
                    </w:rPr>
                  </w:pPr>
                  <w:r w:rsidRPr="004B6B9E">
                    <w:rPr>
                      <w:rFonts w:ascii="Arial" w:hAnsi="Arial" w:cs="Arial"/>
                      <w:sz w:val="24"/>
                      <w:szCs w:val="24"/>
                    </w:rPr>
                    <w:t>Mental Health &amp; Learning Disabilities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DD6EE" w:themeFill="accent1" w:themeFillTint="66"/>
                </w:tcPr>
                <w:p w14:paraId="50099DDA" w14:textId="77777777" w:rsidR="004553C2" w:rsidRPr="004B6B9E" w:rsidRDefault="004553C2" w:rsidP="000B16CF">
                  <w:pPr>
                    <w:jc w:val="center"/>
                    <w:rPr>
                      <w:rFonts w:ascii="Arial" w:hAnsi="Arial" w:cs="Arial"/>
                      <w:sz w:val="24"/>
                      <w:szCs w:val="24"/>
                    </w:rPr>
                  </w:pPr>
                  <w:r w:rsidRPr="004B6B9E">
                    <w:rPr>
                      <w:rFonts w:ascii="Arial" w:hAnsi="Arial" w:cs="Arial"/>
                      <w:sz w:val="24"/>
                      <w:szCs w:val="24"/>
                    </w:rPr>
                    <w:t>1</w:t>
                  </w:r>
                </w:p>
              </w:tc>
            </w:tr>
          </w:tbl>
          <w:p w14:paraId="533D393D" w14:textId="77777777" w:rsidR="005171EB" w:rsidRDefault="005171EB" w:rsidP="000B16CF">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30944" behindDoc="0" locked="0" layoutInCell="1" allowOverlap="1" wp14:anchorId="7AD8C061" wp14:editId="2A497AC8">
                      <wp:simplePos x="0" y="0"/>
                      <wp:positionH relativeFrom="column">
                        <wp:posOffset>2660407</wp:posOffset>
                      </wp:positionH>
                      <wp:positionV relativeFrom="paragraph">
                        <wp:posOffset>73768</wp:posOffset>
                      </wp:positionV>
                      <wp:extent cx="3190240" cy="749030"/>
                      <wp:effectExtent l="0" t="0" r="10160" b="13335"/>
                      <wp:wrapNone/>
                      <wp:docPr id="208" name="Flowchart: Alternate Process 208"/>
                      <wp:cNvGraphicFramePr/>
                      <a:graphic xmlns:a="http://schemas.openxmlformats.org/drawingml/2006/main">
                        <a:graphicData uri="http://schemas.microsoft.com/office/word/2010/wordprocessingShape">
                          <wps:wsp>
                            <wps:cNvSpPr/>
                            <wps:spPr>
                              <a:xfrm>
                                <a:off x="0" y="0"/>
                                <a:ext cx="3190240" cy="74903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CD8BF8B" id="Flowchart: Alternate Process 208" o:spid="_x0000_s1026" type="#_x0000_t176" style="position:absolute;margin-left:209.5pt;margin-top:5.8pt;width:251.2pt;height:59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" filled="f" strokecolor="#a5a5a5 [2092]" strokeweight="1pt"/>
                  </w:pict>
                </mc:Fallback>
              </mc:AlternateContent>
            </w:r>
            <w:r>
              <w:rPr>
                <w:rFonts w:ascii="Arial" w:hAnsi="Arial" w:cs="Arial"/>
                <w:noProof/>
                <w:sz w:val="24"/>
                <w:szCs w:val="24"/>
                <w:lang w:eastAsia="en-GB"/>
              </w:rPr>
              <mc:AlternateContent>
                <mc:Choice Requires="wps">
                  <w:drawing>
                    <wp:anchor distT="0" distB="0" distL="114300" distR="114300" simplePos="0" relativeHeight="251735040" behindDoc="0" locked="0" layoutInCell="1" allowOverlap="1" wp14:anchorId="418EE663" wp14:editId="22294706">
                      <wp:simplePos x="0" y="0"/>
                      <wp:positionH relativeFrom="column">
                        <wp:posOffset>856615</wp:posOffset>
                      </wp:positionH>
                      <wp:positionV relativeFrom="paragraph">
                        <wp:posOffset>65626</wp:posOffset>
                      </wp:positionV>
                      <wp:extent cx="1887855" cy="442761"/>
                      <wp:effectExtent l="0" t="0" r="0" b="0"/>
                      <wp:wrapNone/>
                      <wp:docPr id="209" name="Text Box 209"/>
                      <wp:cNvGraphicFramePr/>
                      <a:graphic xmlns:a="http://schemas.openxmlformats.org/drawingml/2006/main">
                        <a:graphicData uri="http://schemas.microsoft.com/office/word/2010/wordprocessingShape">
                          <wps:wsp>
                            <wps:cNvSpPr txBox="1"/>
                            <wps:spPr>
                              <a:xfrm>
                                <a:off x="0" y="0"/>
                                <a:ext cx="1887855" cy="442761"/>
                              </a:xfrm>
                              <a:prstGeom prst="rect">
                                <a:avLst/>
                              </a:prstGeom>
                              <a:solidFill>
                                <a:schemeClr val="lt1"/>
                              </a:solidFill>
                              <a:ln w="6350">
                                <a:noFill/>
                              </a:ln>
                            </wps:spPr>
                            <wps:txbx>
                              <w:txbxContent>
                                <w:p w14:paraId="22D56E1C" w14:textId="77777777" w:rsidR="00D36A69" w:rsidRPr="004B6B9E" w:rsidRDefault="00D36A69" w:rsidP="005171EB">
                                  <w:pPr>
                                    <w:rPr>
                                      <w:rFonts w:ascii="Arial" w:hAnsi="Arial" w:cs="Arial"/>
                                      <w:sz w:val="24"/>
                                      <w:szCs w:val="24"/>
                                    </w:rPr>
                                  </w:pPr>
                                  <w:r w:rsidRPr="004B6B9E">
                                    <w:rPr>
                                      <w:rFonts w:ascii="Arial" w:hAnsi="Arial" w:cs="Arial"/>
                                      <w:sz w:val="24"/>
                                      <w:szCs w:val="24"/>
                                    </w:rPr>
                                    <w:t>Projects added in-year (Level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8EE663" id="Text Box 209" o:spid="_x0000_s1056" type="#_x0000_t202" style="position:absolute;margin-left:67.45pt;margin-top:5.15pt;width:148.65pt;height:34.8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" fillcolor="white [3201]" stroked="f" strokeweight=".5pt">
                      <v:textbox>
                        <w:txbxContent>
                          <w:p w14:paraId="22D56E1C" w14:textId="77777777" w:rsidR="00D36A69" w:rsidRPr="004B6B9E" w:rsidRDefault="00D36A69" w:rsidP="005171EB">
                            <w:pPr>
                              <w:rPr>
                                <w:rFonts w:ascii="Arial" w:hAnsi="Arial" w:cs="Arial"/>
                                <w:sz w:val="24"/>
                                <w:szCs w:val="24"/>
                              </w:rPr>
                            </w:pPr>
                            <w:r w:rsidRPr="004B6B9E">
                              <w:rPr>
                                <w:rFonts w:ascii="Arial" w:hAnsi="Arial" w:cs="Arial"/>
                                <w:sz w:val="24"/>
                                <w:szCs w:val="24"/>
                              </w:rPr>
                              <w:t>Projects added in-year (Level 5)</w:t>
                            </w:r>
                          </w:p>
                        </w:txbxContent>
                      </v:textbox>
                    </v:shape>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1734016" behindDoc="0" locked="0" layoutInCell="1" allowOverlap="1" wp14:anchorId="2496699A" wp14:editId="395E0A2B">
                      <wp:simplePos x="0" y="0"/>
                      <wp:positionH relativeFrom="column">
                        <wp:posOffset>39370</wp:posOffset>
                      </wp:positionH>
                      <wp:positionV relativeFrom="paragraph">
                        <wp:posOffset>5080</wp:posOffset>
                      </wp:positionV>
                      <wp:extent cx="391795" cy="274320"/>
                      <wp:effectExtent l="0" t="0" r="8255" b="0"/>
                      <wp:wrapSquare wrapText="bothSides"/>
                      <wp:docPr id="2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009999"/>
                              </a:solidFill>
                              <a:ln w="9525">
                                <a:noFill/>
                                <a:miter lim="800000"/>
                                <a:headEnd/>
                                <a:tailEnd/>
                              </a:ln>
                            </wps:spPr>
                            <wps:txbx>
                              <w:txbxContent>
                                <w:p w14:paraId="745D2F71" w14:textId="77777777" w:rsidR="00D36A69" w:rsidRPr="001A631D" w:rsidRDefault="00D36A69" w:rsidP="005171EB">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96699A" id="_x0000_s1057" type="#_x0000_t202" style="position:absolute;margin-left:3.1pt;margin-top:.4pt;width:30.85pt;height:21.6pt;z-index:251734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" fillcolor="#099" stroked="f">
                      <v:textbox>
                        <w:txbxContent>
                          <w:p w14:paraId="745D2F71" w14:textId="77777777" w:rsidR="00D36A69" w:rsidRPr="001A631D" w:rsidRDefault="00D36A69" w:rsidP="005171EB">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w:t>
                            </w:r>
                          </w:p>
                        </w:txbxContent>
                      </v:textbox>
                      <w10:wrap type="square"/>
                    </v:shape>
                  </w:pict>
                </mc:Fallback>
              </mc:AlternateContent>
            </w:r>
          </w:p>
          <w:p w14:paraId="6EC9B35F" w14:textId="77777777" w:rsidR="005171EB" w:rsidRDefault="005171EB" w:rsidP="000B16CF">
            <w:pPr>
              <w:rPr>
                <w:rFonts w:ascii="Arial" w:hAnsi="Arial" w:cs="Arial"/>
                <w:sz w:val="24"/>
                <w:szCs w:val="24"/>
              </w:rPr>
            </w:pPr>
          </w:p>
          <w:p w14:paraId="4AF33806" w14:textId="77777777" w:rsidR="005171EB" w:rsidRDefault="005171EB" w:rsidP="000B16CF">
            <w:pPr>
              <w:rPr>
                <w:rFonts w:ascii="Arial" w:hAnsi="Arial" w:cs="Arial"/>
                <w:sz w:val="24"/>
                <w:szCs w:val="24"/>
              </w:rPr>
            </w:pPr>
          </w:p>
          <w:p w14:paraId="6FB92966" w14:textId="77777777" w:rsidR="005171EB" w:rsidRDefault="005171EB" w:rsidP="000B16CF">
            <w:pPr>
              <w:rPr>
                <w:rFonts w:ascii="Arial" w:hAnsi="Arial" w:cs="Arial"/>
                <w:sz w:val="24"/>
                <w:szCs w:val="24"/>
              </w:rPr>
            </w:pPr>
          </w:p>
          <w:p w14:paraId="2D762B7C" w14:textId="77777777" w:rsidR="00651290" w:rsidRDefault="00651290" w:rsidP="000B16CF">
            <w:pPr>
              <w:rPr>
                <w:rFonts w:ascii="Arial" w:hAnsi="Arial" w:cs="Arial"/>
                <w:sz w:val="24"/>
                <w:szCs w:val="24"/>
              </w:rPr>
            </w:pPr>
          </w:p>
          <w:p w14:paraId="296F1096" w14:textId="77777777" w:rsidR="00651290" w:rsidRDefault="00651290" w:rsidP="000B16CF">
            <w:pPr>
              <w:rPr>
                <w:rFonts w:ascii="Arial" w:hAnsi="Arial" w:cs="Arial"/>
                <w:sz w:val="24"/>
                <w:szCs w:val="24"/>
              </w:rPr>
            </w:pPr>
          </w:p>
          <w:p w14:paraId="24DC0A7C" w14:textId="190634D8" w:rsidR="004553C2" w:rsidRDefault="004553C2" w:rsidP="000B16CF">
            <w:pPr>
              <w:rPr>
                <w:rFonts w:ascii="Arial" w:hAnsi="Arial" w:cs="Arial"/>
                <w:sz w:val="24"/>
                <w:szCs w:val="24"/>
              </w:rPr>
            </w:pPr>
            <w:r>
              <w:rPr>
                <w:rFonts w:ascii="Arial" w:hAnsi="Arial" w:cs="Arial"/>
                <w:sz w:val="24"/>
                <w:szCs w:val="24"/>
              </w:rPr>
              <w:t xml:space="preserve">The Adult Mental Health topic was linked to a Health Board Priority Audit Topic </w:t>
            </w:r>
            <w:r w:rsidR="00CE0257">
              <w:rPr>
                <w:rFonts w:ascii="Arial" w:hAnsi="Arial" w:cs="Arial"/>
                <w:sz w:val="24"/>
                <w:szCs w:val="24"/>
              </w:rPr>
              <w:t xml:space="preserve">on Care in the Last Days of Life </w:t>
            </w:r>
            <w:r>
              <w:rPr>
                <w:rFonts w:ascii="Arial" w:hAnsi="Arial" w:cs="Arial"/>
                <w:sz w:val="24"/>
                <w:szCs w:val="24"/>
              </w:rPr>
              <w:t xml:space="preserve">and COVID–19.  The completed </w:t>
            </w:r>
            <w:r w:rsidR="00CE0257">
              <w:rPr>
                <w:rFonts w:ascii="Arial" w:hAnsi="Arial" w:cs="Arial"/>
                <w:sz w:val="24"/>
                <w:szCs w:val="24"/>
              </w:rPr>
              <w:t xml:space="preserve">project did </w:t>
            </w:r>
            <w:r>
              <w:rPr>
                <w:rFonts w:ascii="Arial" w:hAnsi="Arial" w:cs="Arial"/>
                <w:sz w:val="24"/>
                <w:szCs w:val="24"/>
              </w:rPr>
              <w:t>not result in an action plan.</w:t>
            </w:r>
          </w:p>
          <w:p w14:paraId="7C89D139" w14:textId="77777777" w:rsidR="001A3805" w:rsidRDefault="001A3805" w:rsidP="000B16CF">
            <w:pPr>
              <w:rPr>
                <w:rFonts w:ascii="Arial" w:hAnsi="Arial" w:cs="Arial"/>
                <w:sz w:val="24"/>
                <w:szCs w:val="24"/>
              </w:rPr>
            </w:pPr>
          </w:p>
          <w:p w14:paraId="288AEF2C" w14:textId="77777777" w:rsidR="00592180" w:rsidRDefault="004553C2" w:rsidP="000B16CF">
            <w:pPr>
              <w:rPr>
                <w:rFonts w:ascii="Arial" w:hAnsi="Arial" w:cs="Arial"/>
                <w:sz w:val="24"/>
                <w:szCs w:val="24"/>
              </w:rPr>
            </w:pPr>
            <w:r>
              <w:rPr>
                <w:rFonts w:ascii="Arial" w:hAnsi="Arial" w:cs="Arial"/>
                <w:sz w:val="24"/>
                <w:szCs w:val="24"/>
              </w:rPr>
              <w:t>Mental Health and Learning Disabilities also needed to contribute to the Health Board’s Think Glucose programme.  The topic is yet to be completed and summarised.</w:t>
            </w:r>
          </w:p>
          <w:p w14:paraId="75062055" w14:textId="77777777" w:rsidR="000D0658" w:rsidRPr="008B5525" w:rsidRDefault="000D0658" w:rsidP="000D0658">
            <w:pPr>
              <w:rPr>
                <w:rFonts w:ascii="Arial" w:hAnsi="Arial" w:cs="Arial"/>
                <w:sz w:val="24"/>
                <w:szCs w:val="24"/>
              </w:rPr>
            </w:pPr>
          </w:p>
        </w:tc>
      </w:tr>
      <w:tr w:rsidR="008B5525" w:rsidRPr="008B5525" w14:paraId="79217CFF" w14:textId="77777777" w:rsidTr="00275108">
        <w:tc>
          <w:tcPr>
            <w:tcW w:w="9498" w:type="dxa"/>
            <w:gridSpan w:val="3"/>
          </w:tcPr>
          <w:p w14:paraId="0909ECDE" w14:textId="42C0D407" w:rsidR="008B5525" w:rsidRDefault="005166A4" w:rsidP="007D11DE">
            <w:pPr>
              <w:rPr>
                <w:rFonts w:ascii="Arial" w:hAnsi="Arial" w:cs="Arial"/>
                <w:sz w:val="24"/>
                <w:szCs w:val="24"/>
              </w:rPr>
            </w:pPr>
            <w:r>
              <w:rPr>
                <w:rFonts w:ascii="Arial" w:hAnsi="Arial" w:cs="Arial"/>
                <w:sz w:val="24"/>
                <w:szCs w:val="24"/>
              </w:rPr>
              <w:lastRenderedPageBreak/>
              <w:t>3.1.4</w:t>
            </w:r>
            <w:r w:rsidR="007D11DE">
              <w:rPr>
                <w:rFonts w:ascii="Arial" w:hAnsi="Arial" w:cs="Arial"/>
                <w:sz w:val="24"/>
                <w:szCs w:val="24"/>
              </w:rPr>
              <w:t xml:space="preserve"> </w:t>
            </w:r>
            <w:r w:rsidR="00FE296A">
              <w:rPr>
                <w:rFonts w:ascii="Arial" w:hAnsi="Arial" w:cs="Arial"/>
                <w:sz w:val="24"/>
                <w:szCs w:val="24"/>
              </w:rPr>
              <w:t>Remov</w:t>
            </w:r>
            <w:r w:rsidR="007D11DE">
              <w:rPr>
                <w:rFonts w:ascii="Arial" w:hAnsi="Arial" w:cs="Arial"/>
                <w:sz w:val="24"/>
                <w:szCs w:val="24"/>
              </w:rPr>
              <w:t>ed and Deferred Projects</w:t>
            </w:r>
          </w:p>
          <w:p w14:paraId="5CD0B8D8" w14:textId="77777777" w:rsidR="004E27EE" w:rsidRDefault="004E27EE" w:rsidP="007D11DE">
            <w:pPr>
              <w:rPr>
                <w:rFonts w:ascii="Arial" w:hAnsi="Arial" w:cs="Arial"/>
                <w:sz w:val="24"/>
                <w:szCs w:val="24"/>
              </w:rPr>
            </w:pPr>
          </w:p>
          <w:p w14:paraId="4E501926" w14:textId="25E0FF3B" w:rsidR="004E27EE" w:rsidRDefault="00C24BB5" w:rsidP="007D11DE">
            <w:pPr>
              <w:rPr>
                <w:rFonts w:ascii="Arial" w:hAnsi="Arial" w:cs="Arial"/>
                <w:sz w:val="24"/>
                <w:szCs w:val="24"/>
              </w:rPr>
            </w:pPr>
            <w:r>
              <w:rPr>
                <w:rFonts w:ascii="Arial" w:hAnsi="Arial" w:cs="Arial"/>
                <w:sz w:val="24"/>
                <w:szCs w:val="24"/>
              </w:rPr>
              <w:t>MH&amp;LD</w:t>
            </w:r>
            <w:r w:rsidR="00A8784C">
              <w:rPr>
                <w:rFonts w:ascii="Arial" w:hAnsi="Arial" w:cs="Arial"/>
                <w:sz w:val="24"/>
                <w:szCs w:val="24"/>
              </w:rPr>
              <w:t xml:space="preserve"> </w:t>
            </w:r>
            <w:r w:rsidR="00CE0257">
              <w:rPr>
                <w:rFonts w:ascii="Arial" w:hAnsi="Arial" w:cs="Arial"/>
                <w:sz w:val="24"/>
                <w:szCs w:val="24"/>
              </w:rPr>
              <w:t xml:space="preserve">have </w:t>
            </w:r>
            <w:r w:rsidR="003B0C18">
              <w:rPr>
                <w:rFonts w:ascii="Arial" w:hAnsi="Arial" w:cs="Arial"/>
                <w:sz w:val="24"/>
                <w:szCs w:val="24"/>
              </w:rPr>
              <w:t>removed</w:t>
            </w:r>
            <w:r w:rsidR="00CE0257">
              <w:rPr>
                <w:rFonts w:ascii="Arial" w:hAnsi="Arial" w:cs="Arial"/>
                <w:sz w:val="24"/>
                <w:szCs w:val="24"/>
              </w:rPr>
              <w:t xml:space="preserve"> </w:t>
            </w:r>
            <w:r w:rsidR="001C729F">
              <w:rPr>
                <w:rFonts w:ascii="Arial" w:hAnsi="Arial" w:cs="Arial"/>
                <w:sz w:val="24"/>
                <w:szCs w:val="24"/>
              </w:rPr>
              <w:t xml:space="preserve">1 Level 4 topic – Physical Healthcare Monitoring of Inpatients, </w:t>
            </w:r>
            <w:r w:rsidR="003D5EDC">
              <w:rPr>
                <w:rFonts w:ascii="Arial" w:hAnsi="Arial" w:cs="Arial"/>
                <w:sz w:val="24"/>
                <w:szCs w:val="24"/>
              </w:rPr>
              <w:t xml:space="preserve">at the point of which the individual left the department, </w:t>
            </w:r>
            <w:r w:rsidR="001C729F">
              <w:rPr>
                <w:rFonts w:ascii="Arial" w:hAnsi="Arial" w:cs="Arial"/>
                <w:sz w:val="24"/>
                <w:szCs w:val="24"/>
              </w:rPr>
              <w:t xml:space="preserve">the project was no longer deemed as required.  </w:t>
            </w:r>
            <w:r w:rsidR="00CE0257">
              <w:rPr>
                <w:rFonts w:ascii="Arial" w:hAnsi="Arial" w:cs="Arial"/>
                <w:sz w:val="24"/>
                <w:szCs w:val="24"/>
              </w:rPr>
              <w:t xml:space="preserve">They </w:t>
            </w:r>
            <w:r w:rsidR="001C729F">
              <w:rPr>
                <w:rFonts w:ascii="Arial" w:hAnsi="Arial" w:cs="Arial"/>
                <w:sz w:val="24"/>
                <w:szCs w:val="24"/>
              </w:rPr>
              <w:t xml:space="preserve">also </w:t>
            </w:r>
            <w:r w:rsidR="00A8784C">
              <w:rPr>
                <w:rFonts w:ascii="Arial" w:hAnsi="Arial" w:cs="Arial"/>
                <w:sz w:val="24"/>
                <w:szCs w:val="24"/>
              </w:rPr>
              <w:t xml:space="preserve">deferred </w:t>
            </w:r>
            <w:r w:rsidR="001C729F">
              <w:rPr>
                <w:rFonts w:ascii="Arial" w:hAnsi="Arial" w:cs="Arial"/>
                <w:sz w:val="24"/>
                <w:szCs w:val="24"/>
              </w:rPr>
              <w:t xml:space="preserve">1 </w:t>
            </w:r>
            <w:r w:rsidR="00A8784C">
              <w:rPr>
                <w:rFonts w:ascii="Arial" w:hAnsi="Arial" w:cs="Arial"/>
                <w:sz w:val="24"/>
                <w:szCs w:val="24"/>
              </w:rPr>
              <w:t xml:space="preserve">Level 3 topic </w:t>
            </w:r>
            <w:r w:rsidR="004C44F7">
              <w:rPr>
                <w:rFonts w:ascii="Arial" w:hAnsi="Arial" w:cs="Arial"/>
                <w:sz w:val="24"/>
                <w:szCs w:val="24"/>
              </w:rPr>
              <w:t xml:space="preserve">- </w:t>
            </w:r>
            <w:r w:rsidR="00A8784C">
              <w:rPr>
                <w:rFonts w:ascii="Arial" w:hAnsi="Arial" w:cs="Arial"/>
                <w:sz w:val="24"/>
                <w:szCs w:val="24"/>
              </w:rPr>
              <w:t>To Investigate How Sec</w:t>
            </w:r>
            <w:r w:rsidR="004C44F7">
              <w:rPr>
                <w:rFonts w:ascii="Arial" w:hAnsi="Arial" w:cs="Arial"/>
                <w:sz w:val="24"/>
                <w:szCs w:val="24"/>
              </w:rPr>
              <w:t>lusion Patients are Medically Reviewed by Doctors and Cross C</w:t>
            </w:r>
            <w:r w:rsidR="00A8784C">
              <w:rPr>
                <w:rFonts w:ascii="Arial" w:hAnsi="Arial" w:cs="Arial"/>
                <w:sz w:val="24"/>
                <w:szCs w:val="24"/>
              </w:rPr>
              <w:t>hecked</w:t>
            </w:r>
            <w:r w:rsidR="001C729F">
              <w:rPr>
                <w:rFonts w:ascii="Arial" w:hAnsi="Arial" w:cs="Arial"/>
                <w:sz w:val="24"/>
                <w:szCs w:val="24"/>
              </w:rPr>
              <w:t xml:space="preserve">.  </w:t>
            </w:r>
            <w:r w:rsidR="004C44F7">
              <w:rPr>
                <w:rFonts w:ascii="Arial" w:hAnsi="Arial" w:cs="Arial"/>
                <w:sz w:val="24"/>
                <w:szCs w:val="24"/>
              </w:rPr>
              <w:t xml:space="preserve">The topic </w:t>
            </w:r>
            <w:r w:rsidR="00916B32">
              <w:rPr>
                <w:rFonts w:ascii="Arial" w:hAnsi="Arial" w:cs="Arial"/>
                <w:sz w:val="24"/>
                <w:szCs w:val="24"/>
              </w:rPr>
              <w:t xml:space="preserve">now </w:t>
            </w:r>
            <w:r w:rsidR="004C44F7">
              <w:rPr>
                <w:rFonts w:ascii="Arial" w:hAnsi="Arial" w:cs="Arial"/>
                <w:sz w:val="24"/>
                <w:szCs w:val="24"/>
              </w:rPr>
              <w:t>features on the 2023/24 Plan.</w:t>
            </w:r>
          </w:p>
          <w:p w14:paraId="71E1A91C" w14:textId="77777777" w:rsidR="00A8784C" w:rsidRPr="008B5525" w:rsidRDefault="00A8784C" w:rsidP="007D11DE">
            <w:pPr>
              <w:rPr>
                <w:rFonts w:ascii="Arial" w:hAnsi="Arial" w:cs="Arial"/>
                <w:sz w:val="24"/>
                <w:szCs w:val="24"/>
              </w:rPr>
            </w:pPr>
          </w:p>
        </w:tc>
      </w:tr>
      <w:tr w:rsidR="008B5525" w:rsidRPr="008B5525" w14:paraId="5F048875" w14:textId="77777777" w:rsidTr="00275108">
        <w:tc>
          <w:tcPr>
            <w:tcW w:w="9498" w:type="dxa"/>
            <w:gridSpan w:val="3"/>
          </w:tcPr>
          <w:p w14:paraId="14C53D26" w14:textId="77777777" w:rsidR="008B5525" w:rsidRDefault="005166A4">
            <w:pPr>
              <w:rPr>
                <w:rFonts w:ascii="Arial" w:hAnsi="Arial" w:cs="Arial"/>
                <w:sz w:val="24"/>
                <w:szCs w:val="24"/>
              </w:rPr>
            </w:pPr>
            <w:r>
              <w:rPr>
                <w:rFonts w:ascii="Arial" w:hAnsi="Arial" w:cs="Arial"/>
                <w:sz w:val="24"/>
                <w:szCs w:val="24"/>
              </w:rPr>
              <w:t>3.1.5</w:t>
            </w:r>
            <w:r w:rsidR="007D11DE">
              <w:rPr>
                <w:rFonts w:ascii="Arial" w:hAnsi="Arial" w:cs="Arial"/>
                <w:sz w:val="24"/>
                <w:szCs w:val="24"/>
              </w:rPr>
              <w:t xml:space="preserve"> Completed Projects</w:t>
            </w:r>
            <w:r w:rsidR="009C44CC">
              <w:rPr>
                <w:rFonts w:ascii="Arial" w:hAnsi="Arial" w:cs="Arial"/>
                <w:sz w:val="24"/>
                <w:szCs w:val="24"/>
              </w:rPr>
              <w:t xml:space="preserve"> and Summaries</w:t>
            </w:r>
          </w:p>
          <w:p w14:paraId="6DC78DAE" w14:textId="77777777" w:rsidR="004E27EE" w:rsidRDefault="004E27EE">
            <w:pPr>
              <w:rPr>
                <w:rFonts w:ascii="Arial" w:hAnsi="Arial" w:cs="Arial"/>
                <w:sz w:val="24"/>
                <w:szCs w:val="24"/>
              </w:rPr>
            </w:pPr>
          </w:p>
          <w:p w14:paraId="1B9332DE" w14:textId="2AEE1364" w:rsidR="004E27EE" w:rsidRDefault="0097004B" w:rsidP="009C44CC">
            <w:pPr>
              <w:rPr>
                <w:rFonts w:ascii="Arial" w:hAnsi="Arial" w:cs="Arial"/>
                <w:sz w:val="24"/>
                <w:szCs w:val="24"/>
              </w:rPr>
            </w:pPr>
            <w:r>
              <w:rPr>
                <w:rFonts w:ascii="Arial" w:hAnsi="Arial" w:cs="Arial"/>
                <w:sz w:val="24"/>
                <w:szCs w:val="24"/>
              </w:rPr>
              <w:t xml:space="preserve">5 </w:t>
            </w:r>
            <w:r w:rsidR="009C44CC">
              <w:rPr>
                <w:rFonts w:ascii="Arial" w:hAnsi="Arial" w:cs="Arial"/>
                <w:sz w:val="24"/>
                <w:szCs w:val="24"/>
              </w:rPr>
              <w:t>Level 3 projects have been completed to date.  O</w:t>
            </w:r>
            <w:r w:rsidR="00D3595B">
              <w:rPr>
                <w:rFonts w:ascii="Arial" w:hAnsi="Arial" w:cs="Arial"/>
                <w:sz w:val="24"/>
                <w:szCs w:val="24"/>
              </w:rPr>
              <w:t>f</w:t>
            </w:r>
            <w:r w:rsidR="009C44CC">
              <w:rPr>
                <w:rFonts w:ascii="Arial" w:hAnsi="Arial" w:cs="Arial"/>
                <w:sz w:val="24"/>
                <w:szCs w:val="24"/>
              </w:rPr>
              <w:t xml:space="preserve"> the </w:t>
            </w:r>
            <w:r>
              <w:rPr>
                <w:rFonts w:ascii="Arial" w:hAnsi="Arial" w:cs="Arial"/>
                <w:sz w:val="24"/>
                <w:szCs w:val="24"/>
              </w:rPr>
              <w:t>4</w:t>
            </w:r>
            <w:r w:rsidR="009C44CC">
              <w:rPr>
                <w:rFonts w:ascii="Arial" w:hAnsi="Arial" w:cs="Arial"/>
                <w:sz w:val="24"/>
                <w:szCs w:val="24"/>
              </w:rPr>
              <w:t xml:space="preserve"> action plans generated, </w:t>
            </w:r>
            <w:r w:rsidR="00EB18A6">
              <w:rPr>
                <w:rFonts w:ascii="Arial" w:hAnsi="Arial" w:cs="Arial"/>
                <w:sz w:val="24"/>
                <w:szCs w:val="24"/>
              </w:rPr>
              <w:t>3</w:t>
            </w:r>
            <w:r w:rsidR="009C44CC">
              <w:rPr>
                <w:rFonts w:ascii="Arial" w:hAnsi="Arial" w:cs="Arial"/>
                <w:sz w:val="24"/>
                <w:szCs w:val="24"/>
              </w:rPr>
              <w:t xml:space="preserve"> include </w:t>
            </w:r>
            <w:r w:rsidR="00CE0257">
              <w:rPr>
                <w:rFonts w:ascii="Arial" w:hAnsi="Arial" w:cs="Arial"/>
                <w:sz w:val="24"/>
                <w:szCs w:val="24"/>
              </w:rPr>
              <w:t xml:space="preserve">the need for </w:t>
            </w:r>
            <w:r w:rsidR="009C44CC">
              <w:rPr>
                <w:rFonts w:ascii="Arial" w:hAnsi="Arial" w:cs="Arial"/>
                <w:sz w:val="24"/>
                <w:szCs w:val="24"/>
              </w:rPr>
              <w:t>re-audit</w:t>
            </w:r>
            <w:r w:rsidR="00CE0257">
              <w:rPr>
                <w:rFonts w:ascii="Arial" w:hAnsi="Arial" w:cs="Arial"/>
                <w:sz w:val="24"/>
                <w:szCs w:val="24"/>
              </w:rPr>
              <w:t xml:space="preserve">.  These </w:t>
            </w:r>
            <w:r w:rsidR="003831D0">
              <w:rPr>
                <w:rFonts w:ascii="Arial" w:hAnsi="Arial" w:cs="Arial"/>
                <w:sz w:val="24"/>
                <w:szCs w:val="24"/>
              </w:rPr>
              <w:t xml:space="preserve">now feature on the 2023/24 </w:t>
            </w:r>
            <w:r w:rsidR="009A5507">
              <w:rPr>
                <w:rFonts w:ascii="Arial" w:hAnsi="Arial" w:cs="Arial"/>
                <w:sz w:val="24"/>
                <w:szCs w:val="24"/>
              </w:rPr>
              <w:t xml:space="preserve">and 2025/26 </w:t>
            </w:r>
            <w:r w:rsidR="003831D0">
              <w:rPr>
                <w:rFonts w:ascii="Arial" w:hAnsi="Arial" w:cs="Arial"/>
                <w:sz w:val="24"/>
                <w:szCs w:val="24"/>
              </w:rPr>
              <w:t>Plan</w:t>
            </w:r>
            <w:r w:rsidR="009A5507">
              <w:rPr>
                <w:rFonts w:ascii="Arial" w:hAnsi="Arial" w:cs="Arial"/>
                <w:sz w:val="24"/>
                <w:szCs w:val="24"/>
              </w:rPr>
              <w:t>s respectively</w:t>
            </w:r>
            <w:r w:rsidR="003831D0">
              <w:rPr>
                <w:rFonts w:ascii="Arial" w:hAnsi="Arial" w:cs="Arial"/>
                <w:sz w:val="24"/>
                <w:szCs w:val="24"/>
              </w:rPr>
              <w:t>.</w:t>
            </w:r>
          </w:p>
          <w:p w14:paraId="3ECAA42B" w14:textId="7F08E60D" w:rsidR="0097004B" w:rsidRDefault="0097004B" w:rsidP="009C44CC">
            <w:pPr>
              <w:rPr>
                <w:rFonts w:ascii="Arial" w:hAnsi="Arial" w:cs="Arial"/>
                <w:sz w:val="24"/>
                <w:szCs w:val="24"/>
              </w:rPr>
            </w:pPr>
          </w:p>
          <w:p w14:paraId="6D368120" w14:textId="582FDB06" w:rsidR="00683196" w:rsidRPr="008B5525" w:rsidRDefault="0097004B" w:rsidP="00E50969">
            <w:pPr>
              <w:rPr>
                <w:rFonts w:ascii="Arial" w:hAnsi="Arial" w:cs="Arial"/>
                <w:sz w:val="24"/>
                <w:szCs w:val="24"/>
              </w:rPr>
            </w:pPr>
            <w:r>
              <w:rPr>
                <w:rFonts w:ascii="Arial" w:hAnsi="Arial" w:cs="Arial"/>
                <w:sz w:val="24"/>
                <w:szCs w:val="24"/>
              </w:rPr>
              <w:t>The completed Level 4 topic</w:t>
            </w:r>
            <w:r w:rsidR="00064D53">
              <w:rPr>
                <w:rFonts w:ascii="Arial" w:hAnsi="Arial" w:cs="Arial"/>
                <w:sz w:val="24"/>
                <w:szCs w:val="24"/>
              </w:rPr>
              <w:t xml:space="preserve"> initially indicated no need for re-audit.  However, </w:t>
            </w:r>
            <w:r>
              <w:rPr>
                <w:rFonts w:ascii="Arial" w:hAnsi="Arial" w:cs="Arial"/>
                <w:sz w:val="24"/>
                <w:szCs w:val="24"/>
              </w:rPr>
              <w:t>on the action plan, re-audit is listed.</w:t>
            </w:r>
            <w:r w:rsidR="00E50969">
              <w:rPr>
                <w:rFonts w:ascii="Arial" w:hAnsi="Arial" w:cs="Arial"/>
                <w:sz w:val="24"/>
                <w:szCs w:val="24"/>
              </w:rPr>
              <w:t xml:space="preserve">  </w:t>
            </w:r>
            <w:r w:rsidR="003831D0">
              <w:rPr>
                <w:rFonts w:ascii="Arial" w:hAnsi="Arial" w:cs="Arial"/>
                <w:sz w:val="24"/>
                <w:szCs w:val="24"/>
              </w:rPr>
              <w:t xml:space="preserve">A list of the full details provided is attached as Appendix </w:t>
            </w:r>
            <w:r w:rsidR="00922DCC">
              <w:rPr>
                <w:rFonts w:ascii="Arial" w:hAnsi="Arial" w:cs="Arial"/>
                <w:sz w:val="24"/>
                <w:szCs w:val="24"/>
              </w:rPr>
              <w:t>3</w:t>
            </w:r>
            <w:r w:rsidR="003831D0">
              <w:rPr>
                <w:rFonts w:ascii="Arial" w:hAnsi="Arial" w:cs="Arial"/>
                <w:sz w:val="24"/>
                <w:szCs w:val="24"/>
              </w:rPr>
              <w:t>.  Brief outlines are listed below;</w:t>
            </w:r>
          </w:p>
        </w:tc>
      </w:tr>
      <w:tr w:rsidR="001A7ECD" w:rsidRPr="001A7ECD" w14:paraId="647DCE6E" w14:textId="77777777" w:rsidTr="00651290">
        <w:trPr>
          <w:trHeight w:hRule="exact" w:val="454"/>
        </w:trPr>
        <w:tc>
          <w:tcPr>
            <w:tcW w:w="9498" w:type="dxa"/>
            <w:gridSpan w:val="3"/>
            <w:shd w:val="clear" w:color="auto" w:fill="006666"/>
            <w:vAlign w:val="center"/>
          </w:tcPr>
          <w:p w14:paraId="4BF3D6A1" w14:textId="77777777" w:rsidR="001A7ECD" w:rsidRPr="001A7ECD" w:rsidRDefault="00651290" w:rsidP="00651290">
            <w:pPr>
              <w:rPr>
                <w:rFonts w:ascii="Arial" w:hAnsi="Arial" w:cs="Arial"/>
                <w:b/>
                <w:color w:val="FFFFFF" w:themeColor="background1"/>
                <w:sz w:val="24"/>
                <w:szCs w:val="24"/>
              </w:rPr>
            </w:pPr>
            <w:r>
              <w:rPr>
                <w:rFonts w:ascii="Arial" w:hAnsi="Arial" w:cs="Arial"/>
                <w:b/>
                <w:color w:val="FFFFFF" w:themeColor="background1"/>
                <w:sz w:val="24"/>
                <w:szCs w:val="24"/>
              </w:rPr>
              <w:t>Service Delivery Group (Level 3)</w:t>
            </w:r>
          </w:p>
        </w:tc>
      </w:tr>
      <w:tr w:rsidR="00623802" w:rsidRPr="00FD48D2" w14:paraId="2ECFE10F" w14:textId="77777777" w:rsidTr="00134979">
        <w:trPr>
          <w:trHeight w:val="1541"/>
        </w:trPr>
        <w:tc>
          <w:tcPr>
            <w:tcW w:w="8931" w:type="dxa"/>
            <w:gridSpan w:val="2"/>
            <w:shd w:val="clear" w:color="auto" w:fill="AAC2BE"/>
          </w:tcPr>
          <w:p w14:paraId="49653A09" w14:textId="77777777" w:rsidR="00623802" w:rsidRPr="00FD48D2" w:rsidRDefault="00623802" w:rsidP="00FD48D2">
            <w:pPr>
              <w:rPr>
                <w:rFonts w:ascii="Arial" w:hAnsi="Arial" w:cs="Arial"/>
                <w:i/>
                <w:sz w:val="24"/>
                <w:szCs w:val="24"/>
              </w:rPr>
            </w:pPr>
            <w:r w:rsidRPr="00FD48D2">
              <w:rPr>
                <w:rFonts w:ascii="Arial" w:hAnsi="Arial" w:cs="Arial"/>
                <w:b/>
                <w:i/>
                <w:color w:val="FFFFFF" w:themeColor="background1"/>
                <w:sz w:val="24"/>
                <w:szCs w:val="24"/>
                <w:shd w:val="clear" w:color="auto" w:fill="008080"/>
              </w:rPr>
              <w:t>Bone Health in Adults with Intellectual Disability and Epilepsy-Quantifying Risk</w:t>
            </w:r>
            <w:r w:rsidRPr="00FD48D2">
              <w:rPr>
                <w:rFonts w:ascii="Arial" w:hAnsi="Arial" w:cs="Arial"/>
                <w:i/>
                <w:sz w:val="24"/>
                <w:szCs w:val="24"/>
              </w:rPr>
              <w:t>.  This audit was able to demonstrate that we are collecting data on key parameters that could inform risk assessment and key interventions to reduce risk incorporated into the Epilepsy Care Pathway are implemented</w:t>
            </w:r>
            <w:r>
              <w:rPr>
                <w:rFonts w:ascii="Arial" w:hAnsi="Arial" w:cs="Arial"/>
                <w:i/>
                <w:sz w:val="24"/>
                <w:szCs w:val="24"/>
              </w:rPr>
              <w:t>.  Significant Assurance was recorded with No Risk.</w:t>
            </w:r>
          </w:p>
        </w:tc>
        <w:tc>
          <w:tcPr>
            <w:tcW w:w="567" w:type="dxa"/>
            <w:shd w:val="clear" w:color="auto" w:fill="8AC97D"/>
            <w:vAlign w:val="center"/>
          </w:tcPr>
          <w:p w14:paraId="4B705092" w14:textId="77777777" w:rsidR="00623802" w:rsidRPr="00FD48D2" w:rsidRDefault="00623802" w:rsidP="00623802">
            <w:pPr>
              <w:jc w:val="center"/>
              <w:rPr>
                <w:rFonts w:ascii="Arial" w:hAnsi="Arial" w:cs="Arial"/>
                <w:i/>
                <w:sz w:val="24"/>
                <w:szCs w:val="24"/>
              </w:rPr>
            </w:pPr>
            <w:r>
              <w:rPr>
                <w:rFonts w:ascii="Arial" w:hAnsi="Arial" w:cs="Arial"/>
                <w:i/>
                <w:sz w:val="24"/>
                <w:szCs w:val="24"/>
              </w:rPr>
              <w:t>2</w:t>
            </w:r>
          </w:p>
        </w:tc>
      </w:tr>
      <w:tr w:rsidR="00623802" w:rsidRPr="00683196" w14:paraId="2A6BB617" w14:textId="77777777" w:rsidTr="00134979">
        <w:trPr>
          <w:trHeight w:val="1265"/>
        </w:trPr>
        <w:tc>
          <w:tcPr>
            <w:tcW w:w="8931" w:type="dxa"/>
            <w:gridSpan w:val="2"/>
            <w:shd w:val="clear" w:color="auto" w:fill="AAC2BE"/>
          </w:tcPr>
          <w:p w14:paraId="77F9C520" w14:textId="77777777" w:rsidR="00623802" w:rsidRPr="00683196" w:rsidRDefault="00623802" w:rsidP="00683196">
            <w:pPr>
              <w:rPr>
                <w:rFonts w:ascii="Arial" w:hAnsi="Arial" w:cs="Arial"/>
                <w:i/>
                <w:sz w:val="24"/>
                <w:szCs w:val="24"/>
              </w:rPr>
            </w:pPr>
            <w:r w:rsidRPr="00683196">
              <w:rPr>
                <w:rFonts w:ascii="Arial" w:hAnsi="Arial" w:cs="Arial"/>
                <w:b/>
                <w:i/>
                <w:color w:val="FFFFFF" w:themeColor="background1"/>
                <w:sz w:val="24"/>
                <w:szCs w:val="24"/>
                <w:shd w:val="clear" w:color="auto" w:fill="008080"/>
              </w:rPr>
              <w:t>ECG Monitoring in High Dose Methadone</w:t>
            </w:r>
            <w:r w:rsidRPr="00683196">
              <w:rPr>
                <w:rFonts w:ascii="Arial" w:hAnsi="Arial" w:cs="Arial"/>
                <w:i/>
                <w:sz w:val="24"/>
                <w:szCs w:val="24"/>
              </w:rPr>
              <w:t xml:space="preserve">.  Identified as learning and action via the controlled drugs action plan via </w:t>
            </w:r>
            <w:r>
              <w:rPr>
                <w:rFonts w:ascii="Arial" w:hAnsi="Arial" w:cs="Arial"/>
                <w:i/>
                <w:sz w:val="24"/>
                <w:szCs w:val="24"/>
              </w:rPr>
              <w:t xml:space="preserve">the </w:t>
            </w:r>
            <w:r w:rsidRPr="00683196">
              <w:rPr>
                <w:rFonts w:ascii="Arial" w:hAnsi="Arial" w:cs="Arial"/>
                <w:i/>
                <w:sz w:val="24"/>
                <w:szCs w:val="24"/>
              </w:rPr>
              <w:t>Drugs and Therapeutics Committee, the project has fully achieved the standards or</w:t>
            </w:r>
            <w:r>
              <w:rPr>
                <w:rFonts w:ascii="Arial" w:hAnsi="Arial" w:cs="Arial"/>
                <w:i/>
                <w:sz w:val="24"/>
                <w:szCs w:val="24"/>
              </w:rPr>
              <w:t xml:space="preserve"> criteria being audited against and resulted in Full Assurance and Low Risk.</w:t>
            </w:r>
          </w:p>
        </w:tc>
        <w:tc>
          <w:tcPr>
            <w:tcW w:w="567" w:type="dxa"/>
            <w:shd w:val="clear" w:color="auto" w:fill="8AC97D"/>
            <w:vAlign w:val="center"/>
          </w:tcPr>
          <w:p w14:paraId="440C642C" w14:textId="77777777" w:rsidR="00623802" w:rsidRPr="00683196" w:rsidRDefault="00623802" w:rsidP="00623802">
            <w:pPr>
              <w:jc w:val="center"/>
              <w:rPr>
                <w:rFonts w:ascii="Arial" w:hAnsi="Arial" w:cs="Arial"/>
                <w:i/>
                <w:sz w:val="24"/>
                <w:szCs w:val="24"/>
              </w:rPr>
            </w:pPr>
            <w:r>
              <w:rPr>
                <w:rFonts w:ascii="Arial" w:hAnsi="Arial" w:cs="Arial"/>
                <w:i/>
                <w:sz w:val="24"/>
                <w:szCs w:val="24"/>
              </w:rPr>
              <w:t>2</w:t>
            </w:r>
          </w:p>
        </w:tc>
      </w:tr>
      <w:tr w:rsidR="00623802" w:rsidRPr="00683196" w14:paraId="19242625" w14:textId="77777777" w:rsidTr="00134979">
        <w:trPr>
          <w:trHeight w:val="1837"/>
        </w:trPr>
        <w:tc>
          <w:tcPr>
            <w:tcW w:w="8931" w:type="dxa"/>
            <w:gridSpan w:val="2"/>
            <w:shd w:val="clear" w:color="auto" w:fill="AAC2BE"/>
          </w:tcPr>
          <w:p w14:paraId="01355C7D" w14:textId="77777777" w:rsidR="00623802" w:rsidRPr="00683196" w:rsidRDefault="00623802" w:rsidP="00651290">
            <w:pPr>
              <w:rPr>
                <w:rFonts w:ascii="Arial" w:hAnsi="Arial" w:cs="Arial"/>
                <w:i/>
                <w:sz w:val="24"/>
                <w:szCs w:val="24"/>
              </w:rPr>
            </w:pPr>
            <w:r w:rsidRPr="00683196">
              <w:rPr>
                <w:rFonts w:ascii="Arial" w:hAnsi="Arial" w:cs="Arial"/>
                <w:b/>
                <w:i/>
                <w:color w:val="FFFFFF" w:themeColor="background1"/>
                <w:sz w:val="24"/>
                <w:szCs w:val="24"/>
                <w:shd w:val="clear" w:color="auto" w:fill="008080"/>
              </w:rPr>
              <w:t xml:space="preserve">The Use of Standardised Assessments/Outcome Measures within the Occupational Therapy </w:t>
            </w:r>
            <w:r>
              <w:rPr>
                <w:rFonts w:ascii="Arial" w:hAnsi="Arial" w:cs="Arial"/>
                <w:b/>
                <w:i/>
                <w:color w:val="FFFFFF" w:themeColor="background1"/>
                <w:sz w:val="24"/>
                <w:szCs w:val="24"/>
                <w:shd w:val="clear" w:color="auto" w:fill="008080"/>
              </w:rPr>
              <w:t xml:space="preserve">(OT) </w:t>
            </w:r>
            <w:r w:rsidRPr="00683196">
              <w:rPr>
                <w:rFonts w:ascii="Arial" w:hAnsi="Arial" w:cs="Arial"/>
                <w:b/>
                <w:i/>
                <w:color w:val="FFFFFF" w:themeColor="background1"/>
                <w:sz w:val="24"/>
                <w:szCs w:val="24"/>
                <w:shd w:val="clear" w:color="auto" w:fill="008080"/>
              </w:rPr>
              <w:t>Mental Health Service (SBUHB)</w:t>
            </w:r>
            <w:r w:rsidRPr="00683196">
              <w:rPr>
                <w:rFonts w:ascii="Arial" w:hAnsi="Arial" w:cs="Arial"/>
                <w:i/>
                <w:sz w:val="24"/>
                <w:szCs w:val="24"/>
              </w:rPr>
              <w:t xml:space="preserve">.  </w:t>
            </w:r>
            <w:r>
              <w:rPr>
                <w:rFonts w:ascii="Arial" w:hAnsi="Arial" w:cs="Arial"/>
                <w:i/>
                <w:sz w:val="24"/>
                <w:szCs w:val="24"/>
              </w:rPr>
              <w:t>Undertaken to e</w:t>
            </w:r>
            <w:r w:rsidRPr="00683196">
              <w:rPr>
                <w:rFonts w:ascii="Arial" w:hAnsi="Arial" w:cs="Arial"/>
                <w:i/>
                <w:sz w:val="24"/>
                <w:szCs w:val="24"/>
              </w:rPr>
              <w:t>stablish the use of OT standardised assessments</w:t>
            </w:r>
            <w:r>
              <w:rPr>
                <w:rFonts w:ascii="Arial" w:hAnsi="Arial" w:cs="Arial"/>
                <w:i/>
                <w:sz w:val="24"/>
                <w:szCs w:val="24"/>
              </w:rPr>
              <w:t xml:space="preserve">, </w:t>
            </w:r>
            <w:r w:rsidRPr="00683196">
              <w:rPr>
                <w:rFonts w:ascii="Arial" w:hAnsi="Arial" w:cs="Arial"/>
                <w:i/>
                <w:sz w:val="24"/>
                <w:szCs w:val="24"/>
              </w:rPr>
              <w:t xml:space="preserve">outcome measures </w:t>
            </w:r>
            <w:r>
              <w:rPr>
                <w:rFonts w:ascii="Arial" w:hAnsi="Arial" w:cs="Arial"/>
                <w:i/>
                <w:sz w:val="24"/>
                <w:szCs w:val="24"/>
              </w:rPr>
              <w:t xml:space="preserve">and </w:t>
            </w:r>
            <w:r w:rsidRPr="00683196">
              <w:rPr>
                <w:rFonts w:ascii="Arial" w:hAnsi="Arial" w:cs="Arial"/>
                <w:i/>
                <w:sz w:val="24"/>
                <w:szCs w:val="24"/>
              </w:rPr>
              <w:t>how this information is shared across the OT service</w:t>
            </w:r>
            <w:r>
              <w:rPr>
                <w:rFonts w:ascii="Arial" w:hAnsi="Arial" w:cs="Arial"/>
                <w:i/>
                <w:sz w:val="24"/>
                <w:szCs w:val="24"/>
              </w:rPr>
              <w:t>, t</w:t>
            </w:r>
            <w:r w:rsidRPr="00683196">
              <w:rPr>
                <w:rFonts w:ascii="Arial" w:hAnsi="Arial" w:cs="Arial"/>
                <w:i/>
                <w:sz w:val="24"/>
                <w:szCs w:val="24"/>
              </w:rPr>
              <w:t>he project has mostly achieved the standards or criteria being audited against</w:t>
            </w:r>
            <w:r>
              <w:rPr>
                <w:rFonts w:ascii="Arial" w:hAnsi="Arial" w:cs="Arial"/>
                <w:i/>
                <w:sz w:val="24"/>
                <w:szCs w:val="24"/>
              </w:rPr>
              <w:t>, achieving Significant Assurance and No Risk.</w:t>
            </w:r>
          </w:p>
        </w:tc>
        <w:tc>
          <w:tcPr>
            <w:tcW w:w="567" w:type="dxa"/>
            <w:shd w:val="clear" w:color="auto" w:fill="8AC97D"/>
            <w:vAlign w:val="center"/>
          </w:tcPr>
          <w:p w14:paraId="7729C980" w14:textId="77777777" w:rsidR="00623802" w:rsidRPr="00683196" w:rsidRDefault="00623802" w:rsidP="00623802">
            <w:pPr>
              <w:jc w:val="center"/>
              <w:rPr>
                <w:rFonts w:ascii="Arial" w:hAnsi="Arial" w:cs="Arial"/>
                <w:i/>
                <w:sz w:val="24"/>
                <w:szCs w:val="24"/>
              </w:rPr>
            </w:pPr>
            <w:r>
              <w:rPr>
                <w:rFonts w:ascii="Arial" w:hAnsi="Arial" w:cs="Arial"/>
                <w:i/>
                <w:sz w:val="24"/>
                <w:szCs w:val="24"/>
              </w:rPr>
              <w:t>2</w:t>
            </w:r>
          </w:p>
        </w:tc>
      </w:tr>
      <w:tr w:rsidR="00623802" w:rsidRPr="00307E5E" w14:paraId="2B09DC94" w14:textId="77777777" w:rsidTr="00E4055C">
        <w:trPr>
          <w:trHeight w:val="1857"/>
        </w:trPr>
        <w:tc>
          <w:tcPr>
            <w:tcW w:w="8931" w:type="dxa"/>
            <w:gridSpan w:val="2"/>
            <w:shd w:val="clear" w:color="auto" w:fill="AAC2BE"/>
          </w:tcPr>
          <w:p w14:paraId="1AD81503" w14:textId="77777777" w:rsidR="00623802" w:rsidRDefault="00623802" w:rsidP="0049751B">
            <w:pPr>
              <w:rPr>
                <w:rFonts w:ascii="Arial" w:hAnsi="Arial" w:cs="Arial"/>
                <w:i/>
                <w:sz w:val="24"/>
                <w:szCs w:val="24"/>
              </w:rPr>
            </w:pPr>
            <w:r w:rsidRPr="00307E5E">
              <w:rPr>
                <w:rFonts w:ascii="Arial" w:hAnsi="Arial" w:cs="Arial"/>
                <w:b/>
                <w:i/>
                <w:color w:val="FFFFFF" w:themeColor="background1"/>
                <w:sz w:val="24"/>
                <w:szCs w:val="24"/>
                <w:shd w:val="clear" w:color="auto" w:fill="008080"/>
              </w:rPr>
              <w:t>Audit of Occupational Therapy Performance within the Challenging Behaviour Pathway</w:t>
            </w:r>
            <w:r w:rsidRPr="00307E5E">
              <w:rPr>
                <w:rFonts w:ascii="Arial" w:hAnsi="Arial" w:cs="Arial"/>
                <w:i/>
                <w:sz w:val="24"/>
                <w:szCs w:val="24"/>
              </w:rPr>
              <w:t>.  The audit provided a useful exploration of attitudes of staff towards the pathway. It also highlighted gaps and difficulties such as aspects of the project are vague and some duplication of work. Some positive team working and strengthening of MDT working reported and examples given.</w:t>
            </w:r>
            <w:r>
              <w:rPr>
                <w:rFonts w:ascii="Arial" w:hAnsi="Arial" w:cs="Arial"/>
                <w:i/>
                <w:sz w:val="24"/>
                <w:szCs w:val="24"/>
              </w:rPr>
              <w:t xml:space="preserve">  A Full Assurance rating was assigned with No Risk.</w:t>
            </w:r>
          </w:p>
        </w:tc>
        <w:tc>
          <w:tcPr>
            <w:tcW w:w="567" w:type="dxa"/>
            <w:shd w:val="clear" w:color="auto" w:fill="599C4E"/>
            <w:vAlign w:val="center"/>
          </w:tcPr>
          <w:p w14:paraId="6EAAD713" w14:textId="77777777" w:rsidR="00623802" w:rsidRPr="00307E5E" w:rsidRDefault="00623802" w:rsidP="00623802">
            <w:pPr>
              <w:jc w:val="center"/>
              <w:rPr>
                <w:rFonts w:ascii="Arial" w:hAnsi="Arial" w:cs="Arial"/>
                <w:i/>
                <w:sz w:val="24"/>
                <w:szCs w:val="24"/>
              </w:rPr>
            </w:pPr>
            <w:r>
              <w:rPr>
                <w:rFonts w:ascii="Arial" w:hAnsi="Arial" w:cs="Arial"/>
                <w:i/>
                <w:sz w:val="24"/>
                <w:szCs w:val="24"/>
              </w:rPr>
              <w:t>1</w:t>
            </w:r>
          </w:p>
        </w:tc>
      </w:tr>
      <w:tr w:rsidR="00094DBF" w:rsidRPr="00683196" w14:paraId="4B719A35" w14:textId="77777777" w:rsidTr="0097004B">
        <w:trPr>
          <w:trHeight w:val="1550"/>
        </w:trPr>
        <w:tc>
          <w:tcPr>
            <w:tcW w:w="8931" w:type="dxa"/>
            <w:gridSpan w:val="2"/>
            <w:shd w:val="clear" w:color="auto" w:fill="AAC2BE"/>
          </w:tcPr>
          <w:p w14:paraId="02A82B33" w14:textId="411A3CCB" w:rsidR="00094DBF" w:rsidRPr="00683196" w:rsidRDefault="00094DBF" w:rsidP="00D33921">
            <w:pPr>
              <w:rPr>
                <w:rFonts w:ascii="Arial" w:hAnsi="Arial" w:cs="Arial"/>
                <w:i/>
                <w:sz w:val="24"/>
                <w:szCs w:val="24"/>
              </w:rPr>
            </w:pPr>
            <w:r>
              <w:rPr>
                <w:rFonts w:ascii="Arial" w:hAnsi="Arial" w:cs="Arial"/>
                <w:b/>
                <w:i/>
                <w:color w:val="FFFFFF" w:themeColor="background1"/>
                <w:sz w:val="24"/>
                <w:szCs w:val="24"/>
                <w:shd w:val="clear" w:color="auto" w:fill="008080"/>
              </w:rPr>
              <w:t xml:space="preserve"> Safer Service Toolkit Benchmarking Audit National Confidential Inquiry into Suicide and Safety in Mental Health (NCISH)</w:t>
            </w:r>
            <w:r w:rsidRPr="00683196">
              <w:rPr>
                <w:rFonts w:ascii="Arial" w:hAnsi="Arial" w:cs="Arial"/>
                <w:i/>
                <w:sz w:val="24"/>
                <w:szCs w:val="24"/>
              </w:rPr>
              <w:t xml:space="preserve">.  </w:t>
            </w:r>
            <w:r w:rsidR="00D33921">
              <w:rPr>
                <w:rFonts w:ascii="Arial" w:hAnsi="Arial" w:cs="Arial"/>
                <w:i/>
                <w:sz w:val="24"/>
                <w:szCs w:val="24"/>
              </w:rPr>
              <w:t>Summary highlighted r</w:t>
            </w:r>
            <w:r w:rsidRPr="00094DBF">
              <w:rPr>
                <w:rStyle w:val="ui-provider"/>
                <w:rFonts w:ascii="Arial" w:hAnsi="Arial" w:cs="Arial"/>
                <w:i/>
                <w:sz w:val="24"/>
                <w:szCs w:val="24"/>
              </w:rPr>
              <w:t xml:space="preserve">emoval of </w:t>
            </w:r>
            <w:r w:rsidR="00D33921">
              <w:rPr>
                <w:rStyle w:val="ui-provider"/>
                <w:rFonts w:ascii="Arial" w:hAnsi="Arial" w:cs="Arial"/>
                <w:i/>
                <w:sz w:val="24"/>
                <w:szCs w:val="24"/>
              </w:rPr>
              <w:t>l</w:t>
            </w:r>
            <w:r w:rsidRPr="00094DBF">
              <w:rPr>
                <w:rStyle w:val="ui-provider"/>
                <w:rFonts w:ascii="Arial" w:hAnsi="Arial" w:cs="Arial"/>
                <w:i/>
                <w:sz w:val="24"/>
                <w:szCs w:val="24"/>
              </w:rPr>
              <w:t xml:space="preserve">igature </w:t>
            </w:r>
            <w:r w:rsidR="00D33921">
              <w:rPr>
                <w:rStyle w:val="ui-provider"/>
                <w:rFonts w:ascii="Arial" w:hAnsi="Arial" w:cs="Arial"/>
                <w:i/>
                <w:sz w:val="24"/>
                <w:szCs w:val="24"/>
              </w:rPr>
              <w:t>p</w:t>
            </w:r>
            <w:r w:rsidRPr="00094DBF">
              <w:rPr>
                <w:rStyle w:val="ui-provider"/>
                <w:rFonts w:ascii="Arial" w:hAnsi="Arial" w:cs="Arial"/>
                <w:i/>
                <w:sz w:val="24"/>
                <w:szCs w:val="24"/>
              </w:rPr>
              <w:t xml:space="preserve">oints </w:t>
            </w:r>
            <w:r w:rsidR="00D33921">
              <w:rPr>
                <w:rStyle w:val="ui-provider"/>
                <w:rFonts w:ascii="Arial" w:hAnsi="Arial" w:cs="Arial"/>
                <w:i/>
                <w:sz w:val="24"/>
                <w:szCs w:val="24"/>
              </w:rPr>
              <w:t xml:space="preserve">were </w:t>
            </w:r>
            <w:r w:rsidRPr="00094DBF">
              <w:rPr>
                <w:rStyle w:val="ui-provider"/>
                <w:rFonts w:ascii="Arial" w:hAnsi="Arial" w:cs="Arial"/>
                <w:i/>
                <w:sz w:val="24"/>
                <w:szCs w:val="24"/>
              </w:rPr>
              <w:t>completed.  Skilled in-patient observation</w:t>
            </w:r>
            <w:r w:rsidR="00D33921">
              <w:rPr>
                <w:rStyle w:val="ui-provider"/>
                <w:rFonts w:ascii="Arial" w:hAnsi="Arial" w:cs="Arial"/>
                <w:i/>
                <w:sz w:val="24"/>
                <w:szCs w:val="24"/>
              </w:rPr>
              <w:t xml:space="preserve"> noted</w:t>
            </w:r>
            <w:r w:rsidRPr="00094DBF">
              <w:rPr>
                <w:rStyle w:val="ui-provider"/>
                <w:rFonts w:ascii="Arial" w:hAnsi="Arial" w:cs="Arial"/>
                <w:i/>
                <w:sz w:val="24"/>
                <w:szCs w:val="24"/>
              </w:rPr>
              <w:t xml:space="preserve">.  Care planning and early follow-up on discharge from hospital to community.  Full Assurance </w:t>
            </w:r>
            <w:r>
              <w:rPr>
                <w:rStyle w:val="ui-provider"/>
                <w:rFonts w:ascii="Arial" w:hAnsi="Arial" w:cs="Arial"/>
                <w:i/>
                <w:sz w:val="24"/>
                <w:szCs w:val="24"/>
              </w:rPr>
              <w:t xml:space="preserve">provided </w:t>
            </w:r>
            <w:r w:rsidRPr="00094DBF">
              <w:rPr>
                <w:rStyle w:val="ui-provider"/>
                <w:rFonts w:ascii="Arial" w:hAnsi="Arial" w:cs="Arial"/>
                <w:i/>
                <w:sz w:val="24"/>
                <w:szCs w:val="24"/>
              </w:rPr>
              <w:t>and Low Risk was recorded.</w:t>
            </w:r>
          </w:p>
        </w:tc>
        <w:tc>
          <w:tcPr>
            <w:tcW w:w="567" w:type="dxa"/>
            <w:shd w:val="clear" w:color="auto" w:fill="8AC97D"/>
            <w:vAlign w:val="center"/>
          </w:tcPr>
          <w:p w14:paraId="088E0565" w14:textId="77777777" w:rsidR="00094DBF" w:rsidRPr="00683196" w:rsidRDefault="00094DBF" w:rsidP="005B3462">
            <w:pPr>
              <w:jc w:val="center"/>
              <w:rPr>
                <w:rFonts w:ascii="Arial" w:hAnsi="Arial" w:cs="Arial"/>
                <w:i/>
                <w:sz w:val="24"/>
                <w:szCs w:val="24"/>
              </w:rPr>
            </w:pPr>
            <w:r>
              <w:rPr>
                <w:rFonts w:ascii="Arial" w:hAnsi="Arial" w:cs="Arial"/>
                <w:i/>
                <w:sz w:val="24"/>
                <w:szCs w:val="24"/>
              </w:rPr>
              <w:t>2</w:t>
            </w:r>
          </w:p>
        </w:tc>
      </w:tr>
      <w:tr w:rsidR="00CD58FE" w:rsidRPr="001A7ECD" w14:paraId="5EA72346" w14:textId="77777777" w:rsidTr="00CD58FE">
        <w:trPr>
          <w:trHeight w:hRule="exact" w:val="454"/>
        </w:trPr>
        <w:tc>
          <w:tcPr>
            <w:tcW w:w="9498" w:type="dxa"/>
            <w:gridSpan w:val="3"/>
            <w:tcBorders>
              <w:bottom w:val="single" w:sz="4" w:space="0" w:color="auto"/>
            </w:tcBorders>
            <w:shd w:val="clear" w:color="auto" w:fill="006666"/>
            <w:vAlign w:val="center"/>
          </w:tcPr>
          <w:p w14:paraId="345FEA2A" w14:textId="3AB82FBF" w:rsidR="00CD58FE" w:rsidRPr="001A7ECD" w:rsidRDefault="00CD58FE" w:rsidP="001A3805">
            <w:pPr>
              <w:rPr>
                <w:rFonts w:ascii="Arial" w:hAnsi="Arial" w:cs="Arial"/>
                <w:b/>
                <w:color w:val="FFFFFF" w:themeColor="background1"/>
                <w:sz w:val="24"/>
                <w:szCs w:val="24"/>
              </w:rPr>
            </w:pPr>
            <w:r>
              <w:rPr>
                <w:rFonts w:ascii="Arial" w:hAnsi="Arial" w:cs="Arial"/>
                <w:b/>
                <w:color w:val="FFFFFF" w:themeColor="background1"/>
                <w:sz w:val="24"/>
                <w:szCs w:val="24"/>
              </w:rPr>
              <w:t xml:space="preserve">Departments (Level 4) </w:t>
            </w:r>
          </w:p>
        </w:tc>
      </w:tr>
      <w:tr w:rsidR="001A3805" w:rsidRPr="001A7ECD" w14:paraId="730595AE" w14:textId="77777777" w:rsidTr="0002337C">
        <w:trPr>
          <w:trHeight w:hRule="exact" w:val="340"/>
        </w:trPr>
        <w:tc>
          <w:tcPr>
            <w:tcW w:w="9498" w:type="dxa"/>
            <w:gridSpan w:val="3"/>
            <w:tcBorders>
              <w:bottom w:val="single" w:sz="4" w:space="0" w:color="auto"/>
            </w:tcBorders>
            <w:shd w:val="clear" w:color="auto" w:fill="006666"/>
            <w:vAlign w:val="center"/>
          </w:tcPr>
          <w:p w14:paraId="22780FDF" w14:textId="387C7A13" w:rsidR="001A3805" w:rsidRDefault="00451934" w:rsidP="005B3462">
            <w:pPr>
              <w:rPr>
                <w:rFonts w:ascii="Arial" w:hAnsi="Arial" w:cs="Arial"/>
                <w:b/>
                <w:color w:val="FFFFFF" w:themeColor="background1"/>
                <w:sz w:val="24"/>
                <w:szCs w:val="24"/>
              </w:rPr>
            </w:pPr>
            <w:r>
              <w:rPr>
                <w:rFonts w:ascii="Arial" w:hAnsi="Arial" w:cs="Arial"/>
                <w:b/>
                <w:color w:val="FFFFFF" w:themeColor="background1"/>
                <w:sz w:val="24"/>
                <w:szCs w:val="24"/>
              </w:rPr>
              <w:t>Pharmacy</w:t>
            </w:r>
          </w:p>
        </w:tc>
      </w:tr>
      <w:tr w:rsidR="00451934" w:rsidRPr="0043531C" w14:paraId="5FF54CC8" w14:textId="77777777" w:rsidTr="00C76F40">
        <w:tc>
          <w:tcPr>
            <w:tcW w:w="8931" w:type="dxa"/>
            <w:gridSpan w:val="2"/>
            <w:shd w:val="clear" w:color="auto" w:fill="AAC2BE"/>
          </w:tcPr>
          <w:p w14:paraId="31EFBF48" w14:textId="77777777" w:rsidR="00094DBF" w:rsidRDefault="00094DBF" w:rsidP="00C82EDA">
            <w:pPr>
              <w:rPr>
                <w:rStyle w:val="ui-provider"/>
                <w:rFonts w:ascii="Arial" w:hAnsi="Arial" w:cs="Arial"/>
                <w:i/>
                <w:sz w:val="24"/>
                <w:szCs w:val="24"/>
              </w:rPr>
            </w:pPr>
            <w:r w:rsidRPr="00307E5E">
              <w:rPr>
                <w:rFonts w:ascii="Arial" w:hAnsi="Arial" w:cs="Arial"/>
                <w:b/>
                <w:i/>
                <w:color w:val="FFFFFF" w:themeColor="background1"/>
                <w:sz w:val="24"/>
                <w:szCs w:val="24"/>
                <w:shd w:val="clear" w:color="auto" w:fill="008080"/>
              </w:rPr>
              <w:lastRenderedPageBreak/>
              <w:t xml:space="preserve">Audit of </w:t>
            </w:r>
            <w:r>
              <w:rPr>
                <w:rFonts w:ascii="Arial" w:hAnsi="Arial" w:cs="Arial"/>
                <w:b/>
                <w:i/>
                <w:color w:val="FFFFFF" w:themeColor="background1"/>
                <w:sz w:val="24"/>
                <w:szCs w:val="24"/>
                <w:shd w:val="clear" w:color="auto" w:fill="008080"/>
              </w:rPr>
              <w:t>Missed Doses of Depot Medication within Community Mental Health Teams (CMHTs) in SBUHB</w:t>
            </w:r>
            <w:r>
              <w:rPr>
                <w:rStyle w:val="ui-provider"/>
              </w:rPr>
              <w:t>.</w:t>
            </w:r>
            <w:r w:rsidRPr="00094DBF">
              <w:rPr>
                <w:rStyle w:val="ui-provider"/>
                <w:rFonts w:ascii="Arial" w:hAnsi="Arial" w:cs="Arial"/>
                <w:i/>
                <w:sz w:val="24"/>
                <w:szCs w:val="24"/>
              </w:rPr>
              <w:t xml:space="preserve">  Variation between CMHTs documentation of missed/late doses.  Due dates of next depot not always documented.</w:t>
            </w:r>
            <w:r>
              <w:rPr>
                <w:rStyle w:val="ui-provider"/>
              </w:rPr>
              <w:t xml:space="preserve">  </w:t>
            </w:r>
            <w:r w:rsidRPr="00451934">
              <w:rPr>
                <w:rStyle w:val="ui-provider"/>
                <w:rFonts w:ascii="Arial" w:hAnsi="Arial" w:cs="Arial"/>
                <w:i/>
                <w:sz w:val="24"/>
                <w:szCs w:val="24"/>
              </w:rPr>
              <w:t xml:space="preserve">Although a 'snapshot' audit was carried out </w:t>
            </w:r>
            <w:proofErr w:type="gramStart"/>
            <w:r w:rsidRPr="00451934">
              <w:rPr>
                <w:rStyle w:val="ui-provider"/>
                <w:rFonts w:ascii="Arial" w:hAnsi="Arial" w:cs="Arial"/>
                <w:i/>
                <w:sz w:val="24"/>
                <w:szCs w:val="24"/>
              </w:rPr>
              <w:t>this highlights</w:t>
            </w:r>
            <w:proofErr w:type="gramEnd"/>
            <w:r w:rsidRPr="00451934">
              <w:rPr>
                <w:rStyle w:val="ui-provider"/>
                <w:rFonts w:ascii="Arial" w:hAnsi="Arial" w:cs="Arial"/>
                <w:i/>
                <w:sz w:val="24"/>
                <w:szCs w:val="24"/>
              </w:rPr>
              <w:t xml:space="preserve"> the need for better documentation and action of missed doses and storage and availability of community depot charts</w:t>
            </w:r>
            <w:r>
              <w:rPr>
                <w:rStyle w:val="ui-provider"/>
                <w:rFonts w:ascii="Arial" w:hAnsi="Arial" w:cs="Arial"/>
                <w:i/>
                <w:sz w:val="24"/>
                <w:szCs w:val="24"/>
              </w:rPr>
              <w:t>.  Despite a Very Limited Assurance rating, Low Risk was recorded.</w:t>
            </w:r>
          </w:p>
          <w:p w14:paraId="47AC015A" w14:textId="6441232F" w:rsidR="00C82EDA" w:rsidRPr="0043531C" w:rsidRDefault="00C82EDA" w:rsidP="00C82EDA">
            <w:pPr>
              <w:rPr>
                <w:rFonts w:ascii="Arial" w:hAnsi="Arial" w:cs="Arial"/>
                <w:i/>
                <w:sz w:val="24"/>
                <w:szCs w:val="24"/>
              </w:rPr>
            </w:pPr>
          </w:p>
        </w:tc>
        <w:tc>
          <w:tcPr>
            <w:tcW w:w="567" w:type="dxa"/>
            <w:shd w:val="clear" w:color="auto" w:fill="FEC87E"/>
            <w:vAlign w:val="center"/>
          </w:tcPr>
          <w:p w14:paraId="2CBCBEED" w14:textId="77777777" w:rsidR="00451934" w:rsidRPr="0043531C" w:rsidRDefault="00451934" w:rsidP="005B3462">
            <w:pPr>
              <w:jc w:val="center"/>
              <w:rPr>
                <w:rFonts w:ascii="Arial" w:hAnsi="Arial" w:cs="Arial"/>
                <w:i/>
                <w:sz w:val="24"/>
                <w:szCs w:val="24"/>
              </w:rPr>
            </w:pPr>
            <w:r>
              <w:rPr>
                <w:rFonts w:ascii="Arial" w:hAnsi="Arial" w:cs="Arial"/>
                <w:i/>
                <w:sz w:val="24"/>
                <w:szCs w:val="24"/>
              </w:rPr>
              <w:t>8</w:t>
            </w:r>
          </w:p>
        </w:tc>
      </w:tr>
      <w:tr w:rsidR="00451934" w:rsidRPr="00D24951" w14:paraId="05808EBD" w14:textId="77777777" w:rsidTr="00FE296A">
        <w:trPr>
          <w:trHeight w:hRule="exact" w:val="11944"/>
        </w:trPr>
        <w:tc>
          <w:tcPr>
            <w:tcW w:w="9498" w:type="dxa"/>
            <w:gridSpan w:val="3"/>
            <w:tcBorders>
              <w:left w:val="single" w:sz="4" w:space="0" w:color="auto"/>
              <w:bottom w:val="single" w:sz="4" w:space="0" w:color="auto"/>
              <w:right w:val="single" w:sz="4" w:space="0" w:color="auto"/>
            </w:tcBorders>
            <w:shd w:val="clear" w:color="auto" w:fill="AAC2BE"/>
          </w:tcPr>
          <w:p w14:paraId="258CD2C8" w14:textId="427FA6CB" w:rsidR="006C7460" w:rsidRPr="006C7460" w:rsidRDefault="006C7460" w:rsidP="00451934">
            <w:pPr>
              <w:rPr>
                <w:rFonts w:ascii="Arial" w:hAnsi="Arial" w:cs="Arial"/>
                <w:sz w:val="24"/>
                <w:szCs w:val="24"/>
              </w:rPr>
            </w:pPr>
            <w:r w:rsidRPr="006C7460">
              <w:rPr>
                <w:rFonts w:ascii="Arial" w:hAnsi="Arial" w:cs="Arial"/>
                <w:b/>
                <w:sz w:val="24"/>
                <w:szCs w:val="24"/>
              </w:rPr>
              <w:t>Assurance/Risk Matrix</w:t>
            </w:r>
            <w:r>
              <w:rPr>
                <w:rFonts w:ascii="Arial" w:hAnsi="Arial" w:cs="Arial"/>
                <w:b/>
                <w:sz w:val="24"/>
                <w:szCs w:val="24"/>
              </w:rPr>
              <w:t xml:space="preserve"> </w:t>
            </w:r>
            <w:r>
              <w:rPr>
                <w:rFonts w:ascii="Arial" w:hAnsi="Arial" w:cs="Arial"/>
                <w:sz w:val="24"/>
                <w:szCs w:val="24"/>
              </w:rPr>
              <w:t xml:space="preserve">scores were completed by individuals on completion of the outcomes and action planning information on the </w:t>
            </w:r>
            <w:proofErr w:type="spellStart"/>
            <w:r>
              <w:rPr>
                <w:rFonts w:ascii="Arial" w:hAnsi="Arial" w:cs="Arial"/>
                <w:sz w:val="24"/>
                <w:szCs w:val="24"/>
              </w:rPr>
              <w:t>A</w:t>
            </w:r>
            <w:r w:rsidR="005A5A54">
              <w:rPr>
                <w:rFonts w:ascii="Arial" w:hAnsi="Arial" w:cs="Arial"/>
                <w:sz w:val="24"/>
                <w:szCs w:val="24"/>
              </w:rPr>
              <w:t>MaT</w:t>
            </w:r>
            <w:proofErr w:type="spellEnd"/>
            <w:r w:rsidR="005A5A54">
              <w:rPr>
                <w:rFonts w:ascii="Arial" w:hAnsi="Arial" w:cs="Arial"/>
                <w:sz w:val="24"/>
                <w:szCs w:val="24"/>
              </w:rPr>
              <w:t xml:space="preserve"> System</w:t>
            </w:r>
            <w:r>
              <w:rPr>
                <w:rFonts w:ascii="Arial" w:hAnsi="Arial" w:cs="Arial"/>
                <w:sz w:val="24"/>
                <w:szCs w:val="24"/>
              </w:rPr>
              <w:t>.</w:t>
            </w:r>
          </w:p>
          <w:p w14:paraId="6FFA44EB" w14:textId="77777777" w:rsidR="006C7460" w:rsidRDefault="006C7460" w:rsidP="00451934"/>
          <w:tbl>
            <w:tblPr>
              <w:tblW w:w="8109" w:type="dxa"/>
              <w:jc w:val="center"/>
              <w:tblCellMar>
                <w:top w:w="15" w:type="dxa"/>
                <w:bottom w:w="15" w:type="dxa"/>
              </w:tblCellMar>
              <w:tblLook w:val="04A0" w:firstRow="1" w:lastRow="0" w:firstColumn="1" w:lastColumn="0" w:noHBand="0" w:noVBand="1"/>
            </w:tblPr>
            <w:tblGrid>
              <w:gridCol w:w="2439"/>
              <w:gridCol w:w="1418"/>
              <w:gridCol w:w="1417"/>
              <w:gridCol w:w="1418"/>
              <w:gridCol w:w="1417"/>
            </w:tblGrid>
            <w:tr w:rsidR="00451934" w:rsidRPr="00E12581" w14:paraId="11FF6783" w14:textId="77777777" w:rsidTr="00CA64F8">
              <w:trPr>
                <w:trHeight w:hRule="exact" w:val="454"/>
                <w:jc w:val="center"/>
              </w:trPr>
              <w:tc>
                <w:tcPr>
                  <w:tcW w:w="2439" w:type="dxa"/>
                  <w:tcBorders>
                    <w:bottom w:val="single" w:sz="4" w:space="0" w:color="auto"/>
                    <w:right w:val="single" w:sz="4" w:space="0" w:color="auto"/>
                  </w:tcBorders>
                  <w:noWrap/>
                  <w:vAlign w:val="bottom"/>
                </w:tcPr>
                <w:p w14:paraId="4C17A661" w14:textId="77777777" w:rsidR="00451934" w:rsidRPr="00E12581" w:rsidRDefault="00451934" w:rsidP="00451934">
                  <w:pPr>
                    <w:spacing w:after="0" w:line="240" w:lineRule="auto"/>
                    <w:rPr>
                      <w:rFonts w:ascii="Times New Roman" w:eastAsia="Times New Roman" w:hAnsi="Times New Roman" w:cs="Times New Roman"/>
                      <w:sz w:val="24"/>
                      <w:szCs w:val="24"/>
                      <w:lang w:eastAsia="en-GB"/>
                    </w:rPr>
                  </w:pPr>
                </w:p>
              </w:tc>
              <w:tc>
                <w:tcPr>
                  <w:tcW w:w="5670" w:type="dxa"/>
                  <w:gridSpan w:val="4"/>
                  <w:tcBorders>
                    <w:top w:val="single" w:sz="4" w:space="0" w:color="auto"/>
                    <w:left w:val="single" w:sz="4" w:space="0" w:color="auto"/>
                    <w:bottom w:val="single" w:sz="4" w:space="0" w:color="auto"/>
                    <w:right w:val="single" w:sz="4" w:space="0" w:color="auto"/>
                  </w:tcBorders>
                  <w:noWrap/>
                </w:tcPr>
                <w:p w14:paraId="4256AB88" w14:textId="77777777" w:rsidR="00451934" w:rsidRPr="00270362" w:rsidRDefault="00451934" w:rsidP="00451934">
                  <w:pPr>
                    <w:spacing w:after="0" w:line="240" w:lineRule="auto"/>
                    <w:jc w:val="center"/>
                    <w:rPr>
                      <w:rFonts w:ascii="Arial" w:eastAsia="Times New Roman" w:hAnsi="Arial" w:cs="Arial"/>
                      <w:b/>
                      <w:color w:val="000000"/>
                      <w:sz w:val="24"/>
                      <w:szCs w:val="24"/>
                      <w:lang w:eastAsia="en-GB"/>
                    </w:rPr>
                  </w:pPr>
                  <w:r w:rsidRPr="00270362">
                    <w:rPr>
                      <w:rFonts w:ascii="Arial" w:eastAsia="Times New Roman" w:hAnsi="Arial" w:cs="Arial"/>
                      <w:b/>
                      <w:color w:val="000000"/>
                      <w:sz w:val="24"/>
                      <w:szCs w:val="24"/>
                      <w:lang w:eastAsia="en-GB"/>
                    </w:rPr>
                    <w:t>Level of Risk</w:t>
                  </w:r>
                </w:p>
              </w:tc>
            </w:tr>
            <w:tr w:rsidR="00451934" w:rsidRPr="00E12581" w14:paraId="1729E3D1" w14:textId="77777777" w:rsidTr="00CA64F8">
              <w:trPr>
                <w:trHeight w:val="452"/>
                <w:jc w:val="center"/>
              </w:trPr>
              <w:tc>
                <w:tcPr>
                  <w:tcW w:w="2439" w:type="dxa"/>
                  <w:tcBorders>
                    <w:top w:val="single" w:sz="4" w:space="0" w:color="auto"/>
                    <w:left w:val="single" w:sz="4" w:space="0" w:color="auto"/>
                    <w:bottom w:val="single" w:sz="4" w:space="0" w:color="auto"/>
                    <w:right w:val="single" w:sz="4" w:space="0" w:color="auto"/>
                  </w:tcBorders>
                  <w:noWrap/>
                  <w:hideMark/>
                </w:tcPr>
                <w:p w14:paraId="0E32BDAC" w14:textId="77777777" w:rsidR="00451934" w:rsidRPr="00E12581" w:rsidRDefault="00451934" w:rsidP="00451934">
                  <w:pPr>
                    <w:spacing w:after="0" w:line="240" w:lineRule="auto"/>
                    <w:jc w:val="center"/>
                    <w:rPr>
                      <w:rFonts w:ascii="Arial" w:eastAsia="Times New Roman" w:hAnsi="Arial" w:cs="Arial"/>
                      <w:b/>
                      <w:sz w:val="24"/>
                      <w:szCs w:val="24"/>
                      <w:lang w:eastAsia="en-GB"/>
                    </w:rPr>
                  </w:pPr>
                  <w:r w:rsidRPr="00270362">
                    <w:rPr>
                      <w:rFonts w:ascii="Arial" w:eastAsia="Times New Roman" w:hAnsi="Arial" w:cs="Arial"/>
                      <w:b/>
                      <w:sz w:val="24"/>
                      <w:szCs w:val="24"/>
                      <w:lang w:eastAsia="en-GB"/>
                    </w:rPr>
                    <w:t>Level of Assurance</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4BA321FC"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None (1)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4C5BAAB8"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Low (2)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73B13D71"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Minor (3)</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718F07C4"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Major (4)</w:t>
                  </w:r>
                </w:p>
              </w:tc>
            </w:tr>
            <w:tr w:rsidR="00451934" w:rsidRPr="00E12581" w14:paraId="0CF20B9C" w14:textId="77777777" w:rsidTr="00CA64F8">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3D1574E9"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Very limited (4)</w:t>
                  </w:r>
                </w:p>
              </w:tc>
              <w:tc>
                <w:tcPr>
                  <w:tcW w:w="1418"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7B32DA05"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68E2E7AD"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c>
                <w:tcPr>
                  <w:tcW w:w="1418"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63DECD69"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c>
                <w:tcPr>
                  <w:tcW w:w="1417" w:type="dxa"/>
                  <w:tcBorders>
                    <w:top w:val="single" w:sz="4" w:space="0" w:color="auto"/>
                    <w:left w:val="single" w:sz="4" w:space="0" w:color="auto"/>
                    <w:bottom w:val="single" w:sz="4" w:space="0" w:color="auto"/>
                    <w:right w:val="single" w:sz="4" w:space="0" w:color="auto"/>
                  </w:tcBorders>
                  <w:shd w:val="clear" w:color="000000" w:fill="F8696B"/>
                  <w:noWrap/>
                  <w:vAlign w:val="center"/>
                  <w:hideMark/>
                </w:tcPr>
                <w:p w14:paraId="757B0EC1"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16</w:t>
                  </w:r>
                </w:p>
              </w:tc>
            </w:tr>
            <w:tr w:rsidR="00451934" w:rsidRPr="00E12581" w14:paraId="37DF6837" w14:textId="77777777" w:rsidTr="00CA64F8">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3CB41F23" w14:textId="77777777" w:rsidR="00451934" w:rsidRPr="00E12581" w:rsidRDefault="00451934" w:rsidP="00451934">
                  <w:pPr>
                    <w:jc w:val="center"/>
                    <w:rPr>
                      <w:rFonts w:ascii="Arial" w:hAnsi="Arial" w:cs="Arial"/>
                      <w:color w:val="000000"/>
                      <w:sz w:val="24"/>
                      <w:szCs w:val="24"/>
                    </w:rPr>
                  </w:pPr>
                  <w:r>
                    <w:rPr>
                      <w:rFonts w:ascii="Arial" w:hAnsi="Arial" w:cs="Arial"/>
                      <w:color w:val="000000"/>
                      <w:sz w:val="24"/>
                      <w:szCs w:val="24"/>
                    </w:rPr>
                    <w:t xml:space="preserve">Limited </w:t>
                  </w:r>
                  <w:r w:rsidRPr="00E12581">
                    <w:rPr>
                      <w:rFonts w:ascii="Arial" w:hAnsi="Arial" w:cs="Arial"/>
                      <w:color w:val="000000"/>
                      <w:sz w:val="24"/>
                      <w:szCs w:val="24"/>
                    </w:rPr>
                    <w:t>(3)</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651B55C8"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64B6D237"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8" w:type="dxa"/>
                  <w:tcBorders>
                    <w:top w:val="single" w:sz="4" w:space="0" w:color="auto"/>
                    <w:left w:val="single" w:sz="4" w:space="0" w:color="auto"/>
                    <w:bottom w:val="single" w:sz="4" w:space="0" w:color="auto"/>
                    <w:right w:val="single" w:sz="4" w:space="0" w:color="auto"/>
                  </w:tcBorders>
                  <w:shd w:val="clear" w:color="000000" w:fill="FDBC7B"/>
                  <w:noWrap/>
                  <w:vAlign w:val="center"/>
                  <w:hideMark/>
                </w:tcPr>
                <w:p w14:paraId="54AB6BC9"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9</w:t>
                  </w:r>
                </w:p>
              </w:tc>
              <w:tc>
                <w:tcPr>
                  <w:tcW w:w="1417"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4F52D5C3"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r>
            <w:tr w:rsidR="00451934" w:rsidRPr="00E12581" w14:paraId="4EE8467F" w14:textId="77777777" w:rsidTr="00CA64F8">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10ADDFAC"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Significant (2)</w:t>
                  </w:r>
                </w:p>
              </w:tc>
              <w:tc>
                <w:tcPr>
                  <w:tcW w:w="1418"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796A8D37"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07B87EFB"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8"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4BEC0A5F"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3956B847"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r>
            <w:tr w:rsidR="00451934" w:rsidRPr="00E12581" w14:paraId="1CE445BD" w14:textId="77777777" w:rsidTr="00E4055C">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3FE553A6"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Full (1)</w:t>
                  </w:r>
                </w:p>
              </w:tc>
              <w:tc>
                <w:tcPr>
                  <w:tcW w:w="1418" w:type="dxa"/>
                  <w:tcBorders>
                    <w:top w:val="single" w:sz="4" w:space="0" w:color="auto"/>
                    <w:left w:val="single" w:sz="4" w:space="0" w:color="auto"/>
                    <w:bottom w:val="single" w:sz="4" w:space="0" w:color="auto"/>
                    <w:right w:val="single" w:sz="4" w:space="0" w:color="auto"/>
                  </w:tcBorders>
                  <w:shd w:val="clear" w:color="auto" w:fill="599C4E"/>
                  <w:noWrap/>
                  <w:vAlign w:val="center"/>
                  <w:hideMark/>
                </w:tcPr>
                <w:p w14:paraId="5BC6D527"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w:t>
                  </w:r>
                </w:p>
              </w:tc>
              <w:tc>
                <w:tcPr>
                  <w:tcW w:w="1417"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75EC2ECD"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00CC756C"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3EC168F5"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r>
          </w:tbl>
          <w:p w14:paraId="3A47B47D" w14:textId="41CAB961" w:rsidR="00451934" w:rsidRDefault="00451934" w:rsidP="00451934">
            <w:pPr>
              <w:rPr>
                <w:rFonts w:ascii="Arial" w:hAnsi="Arial" w:cs="Arial"/>
                <w:b/>
                <w:color w:val="FFFFFF" w:themeColor="background1"/>
                <w:sz w:val="28"/>
                <w:szCs w:val="28"/>
              </w:rPr>
            </w:pPr>
          </w:p>
          <w:p w14:paraId="4AE7CECF" w14:textId="7A92F5D8" w:rsidR="00C82EDA" w:rsidRDefault="006C7460" w:rsidP="00451934">
            <w:pPr>
              <w:rPr>
                <w:rFonts w:ascii="Arial" w:hAnsi="Arial" w:cs="Arial"/>
                <w:sz w:val="24"/>
                <w:szCs w:val="24"/>
              </w:rPr>
            </w:pPr>
            <w:r w:rsidRPr="006C7460">
              <w:rPr>
                <w:rFonts w:ascii="Arial" w:hAnsi="Arial" w:cs="Arial"/>
                <w:sz w:val="24"/>
                <w:szCs w:val="24"/>
              </w:rPr>
              <w:t xml:space="preserve">In combining the levels of assurance and risk, resultant scores are illustrated </w:t>
            </w:r>
            <w:r w:rsidR="00C82EDA">
              <w:rPr>
                <w:rFonts w:ascii="Arial" w:hAnsi="Arial" w:cs="Arial"/>
                <w:sz w:val="24"/>
                <w:szCs w:val="24"/>
              </w:rPr>
              <w:t>b</w:t>
            </w:r>
            <w:r w:rsidRPr="006C7460">
              <w:rPr>
                <w:rFonts w:ascii="Arial" w:hAnsi="Arial" w:cs="Arial"/>
                <w:sz w:val="24"/>
                <w:szCs w:val="24"/>
              </w:rPr>
              <w:t>elow;</w:t>
            </w:r>
          </w:p>
          <w:p w14:paraId="72EE4F7C" w14:textId="77777777" w:rsidR="00FE296A" w:rsidRDefault="00FE296A" w:rsidP="00451934">
            <w:pPr>
              <w:rPr>
                <w:rFonts w:ascii="Arial" w:hAnsi="Arial" w:cs="Arial"/>
                <w:b/>
                <w:color w:val="FFFFFF" w:themeColor="background1"/>
                <w:sz w:val="28"/>
                <w:szCs w:val="28"/>
              </w:rPr>
            </w:pPr>
          </w:p>
          <w:p w14:paraId="45251D76" w14:textId="3B6C372B" w:rsidR="00451934" w:rsidRDefault="00451934" w:rsidP="00451934">
            <w:pPr>
              <w:jc w:val="center"/>
              <w:rPr>
                <w:rFonts w:ascii="Arial" w:hAnsi="Arial" w:cs="Arial"/>
                <w:b/>
                <w:color w:val="FFFFFF" w:themeColor="background1"/>
                <w:sz w:val="28"/>
                <w:szCs w:val="28"/>
              </w:rPr>
            </w:pPr>
            <w:r w:rsidRPr="004974A9">
              <w:rPr>
                <w:rFonts w:ascii="Arial" w:hAnsi="Arial" w:cs="Arial"/>
                <w:b/>
                <w:noProof/>
                <w:color w:val="FFFFFF" w:themeColor="background1"/>
                <w:sz w:val="28"/>
                <w:szCs w:val="28"/>
                <w:lang w:eastAsia="en-GB"/>
              </w:rPr>
              <w:drawing>
                <wp:inline distT="0" distB="0" distL="0" distR="0" wp14:anchorId="67B8E990" wp14:editId="1F98A0DB">
                  <wp:extent cx="5731510" cy="3820795"/>
                  <wp:effectExtent l="0" t="0" r="2540" b="825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18D2E7C" w14:textId="603D17EC" w:rsidR="00FE296A" w:rsidRDefault="00FE296A" w:rsidP="00451934">
            <w:pPr>
              <w:jc w:val="center"/>
              <w:rPr>
                <w:rFonts w:ascii="Arial" w:hAnsi="Arial" w:cs="Arial"/>
                <w:b/>
                <w:color w:val="FFFFFF" w:themeColor="background1"/>
                <w:sz w:val="28"/>
                <w:szCs w:val="28"/>
              </w:rPr>
            </w:pPr>
          </w:p>
          <w:p w14:paraId="22CBA083" w14:textId="78D98B04" w:rsidR="00FE296A" w:rsidRDefault="00FE296A" w:rsidP="00451934">
            <w:pPr>
              <w:jc w:val="center"/>
              <w:rPr>
                <w:rFonts w:ascii="Arial" w:hAnsi="Arial" w:cs="Arial"/>
                <w:b/>
                <w:color w:val="FFFFFF" w:themeColor="background1"/>
                <w:sz w:val="28"/>
                <w:szCs w:val="28"/>
              </w:rPr>
            </w:pPr>
          </w:p>
          <w:p w14:paraId="4CB718F4" w14:textId="77777777" w:rsidR="00FE296A" w:rsidRDefault="00FE296A" w:rsidP="00451934">
            <w:pPr>
              <w:jc w:val="center"/>
              <w:rPr>
                <w:rFonts w:ascii="Arial" w:hAnsi="Arial" w:cs="Arial"/>
                <w:b/>
                <w:color w:val="FFFFFF" w:themeColor="background1"/>
                <w:sz w:val="28"/>
                <w:szCs w:val="28"/>
              </w:rPr>
            </w:pPr>
          </w:p>
          <w:p w14:paraId="7D461AD6" w14:textId="47E7B4CE" w:rsidR="005A5A54" w:rsidRDefault="005A5A54" w:rsidP="00451934">
            <w:pPr>
              <w:rPr>
                <w:rFonts w:ascii="Arial" w:hAnsi="Arial" w:cs="Arial"/>
                <w:b/>
                <w:color w:val="FFFFFF" w:themeColor="background1"/>
                <w:sz w:val="28"/>
                <w:szCs w:val="28"/>
              </w:rPr>
            </w:pPr>
          </w:p>
        </w:tc>
      </w:tr>
      <w:tr w:rsidR="00451934" w:rsidRPr="00D24951" w14:paraId="3C524002" w14:textId="77777777" w:rsidTr="00CD58FE">
        <w:trPr>
          <w:trHeight w:hRule="exact" w:val="454"/>
        </w:trPr>
        <w:tc>
          <w:tcPr>
            <w:tcW w:w="9498" w:type="dxa"/>
            <w:gridSpan w:val="3"/>
            <w:tcBorders>
              <w:top w:val="single" w:sz="4" w:space="0" w:color="auto"/>
            </w:tcBorders>
            <w:shd w:val="clear" w:color="auto" w:fill="C45911" w:themeFill="accent2" w:themeFillShade="BF"/>
            <w:vAlign w:val="center"/>
          </w:tcPr>
          <w:p w14:paraId="2FF09A0A" w14:textId="77777777" w:rsidR="00451934" w:rsidRPr="00D24951" w:rsidRDefault="00451934" w:rsidP="00451934">
            <w:pPr>
              <w:rPr>
                <w:rFonts w:ascii="Arial" w:hAnsi="Arial" w:cs="Arial"/>
                <w:b/>
                <w:color w:val="FFFFFF" w:themeColor="background1"/>
                <w:sz w:val="28"/>
                <w:szCs w:val="28"/>
              </w:rPr>
            </w:pPr>
            <w:r w:rsidRPr="00D24951">
              <w:rPr>
                <w:rFonts w:ascii="Arial" w:hAnsi="Arial" w:cs="Arial"/>
                <w:b/>
                <w:color w:val="FFFFFF" w:themeColor="background1"/>
                <w:sz w:val="28"/>
                <w:szCs w:val="28"/>
              </w:rPr>
              <w:lastRenderedPageBreak/>
              <w:t>3.2  Morriston</w:t>
            </w:r>
          </w:p>
        </w:tc>
      </w:tr>
      <w:tr w:rsidR="00451934" w:rsidRPr="008B5525" w14:paraId="78276D87" w14:textId="77777777" w:rsidTr="000B16CF">
        <w:tc>
          <w:tcPr>
            <w:tcW w:w="9498" w:type="dxa"/>
            <w:gridSpan w:val="3"/>
          </w:tcPr>
          <w:p w14:paraId="3A6E666B" w14:textId="77777777" w:rsidR="00451934" w:rsidRDefault="00451934" w:rsidP="00451934">
            <w:pPr>
              <w:rPr>
                <w:rFonts w:ascii="Arial" w:hAnsi="Arial" w:cs="Arial"/>
                <w:sz w:val="24"/>
                <w:szCs w:val="24"/>
              </w:rPr>
            </w:pPr>
            <w:r>
              <w:rPr>
                <w:rFonts w:ascii="Arial" w:hAnsi="Arial" w:cs="Arial"/>
                <w:sz w:val="24"/>
                <w:szCs w:val="24"/>
              </w:rPr>
              <w:t>3.1.1 Planned Activity</w:t>
            </w:r>
          </w:p>
          <w:p w14:paraId="385BDA9B" w14:textId="77777777" w:rsidR="00451934" w:rsidRDefault="00451934" w:rsidP="00451934">
            <w:pPr>
              <w:spacing w:line="200" w:lineRule="exact"/>
              <w:rPr>
                <w:rFonts w:ascii="Arial" w:hAnsi="Arial" w:cs="Arial"/>
                <w:sz w:val="24"/>
                <w:szCs w:val="24"/>
              </w:rPr>
            </w:pPr>
          </w:p>
          <w:p w14:paraId="36DE4DF1"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26880" behindDoc="0" locked="0" layoutInCell="1" allowOverlap="1" wp14:anchorId="60139A35" wp14:editId="6B0FC45C">
                      <wp:simplePos x="0" y="0"/>
                      <wp:positionH relativeFrom="column">
                        <wp:posOffset>860790</wp:posOffset>
                      </wp:positionH>
                      <wp:positionV relativeFrom="paragraph">
                        <wp:posOffset>181691</wp:posOffset>
                      </wp:positionV>
                      <wp:extent cx="1887855" cy="502663"/>
                      <wp:effectExtent l="0" t="0" r="0" b="0"/>
                      <wp:wrapNone/>
                      <wp:docPr id="311" name="Text Box 311"/>
                      <wp:cNvGraphicFramePr/>
                      <a:graphic xmlns:a="http://schemas.openxmlformats.org/drawingml/2006/main">
                        <a:graphicData uri="http://schemas.microsoft.com/office/word/2010/wordprocessingShape">
                          <wps:wsp>
                            <wps:cNvSpPr txBox="1"/>
                            <wps:spPr>
                              <a:xfrm>
                                <a:off x="0" y="0"/>
                                <a:ext cx="1887855" cy="502663"/>
                              </a:xfrm>
                              <a:prstGeom prst="rect">
                                <a:avLst/>
                              </a:prstGeom>
                              <a:solidFill>
                                <a:schemeClr val="lt1"/>
                              </a:solidFill>
                              <a:ln w="6350">
                                <a:noFill/>
                              </a:ln>
                            </wps:spPr>
                            <wps:txbx>
                              <w:txbxContent>
                                <w:p w14:paraId="1F6D1373" w14:textId="77777777" w:rsidR="00D36A69" w:rsidRPr="008C19DF" w:rsidRDefault="00D36A69" w:rsidP="00FD2BDB">
                                  <w:pPr>
                                    <w:rPr>
                                      <w:rFonts w:ascii="Arial" w:hAnsi="Arial" w:cs="Arial"/>
                                      <w:sz w:val="24"/>
                                      <w:szCs w:val="24"/>
                                    </w:rPr>
                                  </w:pPr>
                                  <w:r w:rsidRPr="008C19DF">
                                    <w:rPr>
                                      <w:rFonts w:ascii="Arial" w:hAnsi="Arial" w:cs="Arial"/>
                                      <w:sz w:val="24"/>
                                      <w:szCs w:val="24"/>
                                    </w:rPr>
                                    <w:t>Projects currently on Plan (Levels 3 &amp;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139A35" id="Text Box 311" o:spid="_x0000_s1058" type="#_x0000_t202" style="position:absolute;margin-left:67.8pt;margin-top:14.3pt;width:148.65pt;height:39.6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" fillcolor="white [3201]" stroked="f" strokeweight=".5pt">
                      <v:textbox>
                        <w:txbxContent>
                          <w:p w14:paraId="1F6D1373" w14:textId="77777777" w:rsidR="00D36A69" w:rsidRPr="008C19DF" w:rsidRDefault="00D36A69" w:rsidP="00FD2BDB">
                            <w:pPr>
                              <w:rPr>
                                <w:rFonts w:ascii="Arial" w:hAnsi="Arial" w:cs="Arial"/>
                                <w:sz w:val="24"/>
                                <w:szCs w:val="24"/>
                              </w:rPr>
                            </w:pPr>
                            <w:r w:rsidRPr="008C19DF">
                              <w:rPr>
                                <w:rFonts w:ascii="Arial" w:hAnsi="Arial" w:cs="Arial"/>
                                <w:sz w:val="24"/>
                                <w:szCs w:val="24"/>
                              </w:rPr>
                              <w:t>Projects currently on Plan (Levels 3 &amp; 4)</w:t>
                            </w:r>
                          </w:p>
                        </w:txbxContent>
                      </v:textbox>
                    </v:shape>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2024832" behindDoc="0" locked="0" layoutInCell="1" allowOverlap="1" wp14:anchorId="56ECE6D8" wp14:editId="5960DC30">
                      <wp:simplePos x="0" y="0"/>
                      <wp:positionH relativeFrom="column">
                        <wp:posOffset>-3810</wp:posOffset>
                      </wp:positionH>
                      <wp:positionV relativeFrom="paragraph">
                        <wp:posOffset>125095</wp:posOffset>
                      </wp:positionV>
                      <wp:extent cx="657860" cy="633095"/>
                      <wp:effectExtent l="57150" t="57150" r="46990" b="52705"/>
                      <wp:wrapSquare wrapText="bothSides"/>
                      <wp:docPr id="307"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308" name="Rounded Rectangle 308"/>
                              <wps:cNvSpPr/>
                              <wps:spPr>
                                <a:xfrm>
                                  <a:off x="-452703" y="-416554"/>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09" name="Picture 309"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1540976" id="Group 26" o:spid="_x0000_s1026" style="position:absolute;margin-left:-.3pt;margin-top:9.85pt;width:51.8pt;height:49.85pt;z-index:25202483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">
                      <v:roundrect id="Rounded Rectangle 308"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" fillcolor="#c45911 [2405]" stroked="f" strokeweight="1pt">
                        <v:stroke joinstyle="miter"/>
                      </v:roundrect>
                      <v:shape id="Picture 309"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25856" behindDoc="0" locked="0" layoutInCell="1" allowOverlap="1" wp14:anchorId="73EBF09B" wp14:editId="3D7A5BFA">
                      <wp:simplePos x="0" y="0"/>
                      <wp:positionH relativeFrom="column">
                        <wp:posOffset>39370</wp:posOffset>
                      </wp:positionH>
                      <wp:positionV relativeFrom="paragraph">
                        <wp:posOffset>154940</wp:posOffset>
                      </wp:positionV>
                      <wp:extent cx="391795" cy="274320"/>
                      <wp:effectExtent l="0" t="0" r="8255" b="0"/>
                      <wp:wrapSquare wrapText="bothSides"/>
                      <wp:docPr id="3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4A4308F2" w14:textId="77777777" w:rsidR="00D36A69" w:rsidRPr="001A631D" w:rsidRDefault="00D36A69" w:rsidP="00FD2BDB">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63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EBF09B" id="_x0000_s1059" type="#_x0000_t202" style="position:absolute;margin-left:3.1pt;margin-top:12.2pt;width:30.85pt;height:21.6pt;z-index:252025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" fillcolor="#c45911 [2405]" stroked="f">
                      <v:textbox>
                        <w:txbxContent>
                          <w:p w14:paraId="4A4308F2" w14:textId="77777777" w:rsidR="00D36A69" w:rsidRPr="001A631D" w:rsidRDefault="00D36A69" w:rsidP="00FD2BDB">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63</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023808" behindDoc="0" locked="0" layoutInCell="1" allowOverlap="1" wp14:anchorId="1A274E6E" wp14:editId="70F885CF">
                      <wp:simplePos x="0" y="0"/>
                      <wp:positionH relativeFrom="column">
                        <wp:posOffset>0</wp:posOffset>
                      </wp:positionH>
                      <wp:positionV relativeFrom="paragraph">
                        <wp:posOffset>127635</wp:posOffset>
                      </wp:positionV>
                      <wp:extent cx="2799080" cy="621665"/>
                      <wp:effectExtent l="57150" t="57150" r="58420" b="45085"/>
                      <wp:wrapNone/>
                      <wp:docPr id="306" name="Rounded Rectangle 306"/>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08B63BDA" w14:textId="77777777" w:rsidR="00D36A69" w:rsidRPr="00303149" w:rsidRDefault="00D36A69" w:rsidP="00FD2BD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A274E6E" id="Rounded Rectangle 306" o:spid="_x0000_s1060" style="position:absolute;margin-left:0;margin-top:10.05pt;width:220.4pt;height:48.95pt;z-index:2520238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" fillcolor="white [3212]" strokecolor="#a5a5a5 [2092]" strokeweight="1pt">
                      <v:stroke joinstyle="miter"/>
                      <v:textbox>
                        <w:txbxContent>
                          <w:p w14:paraId="08B63BDA" w14:textId="77777777" w:rsidR="00D36A69" w:rsidRPr="00303149" w:rsidRDefault="00D36A69" w:rsidP="00FD2BDB">
                            <w:pPr>
                              <w:jc w:val="center"/>
                            </w:pPr>
                          </w:p>
                        </w:txbxContent>
                      </v:textbox>
                    </v:roundrect>
                  </w:pict>
                </mc:Fallback>
              </mc:AlternateContent>
            </w:r>
          </w:p>
          <w:p w14:paraId="0960E408"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22784" behindDoc="0" locked="0" layoutInCell="1" allowOverlap="1" wp14:anchorId="09324AB7" wp14:editId="69691356">
                      <wp:simplePos x="0" y="0"/>
                      <wp:positionH relativeFrom="column">
                        <wp:posOffset>2662555</wp:posOffset>
                      </wp:positionH>
                      <wp:positionV relativeFrom="paragraph">
                        <wp:posOffset>56515</wp:posOffset>
                      </wp:positionV>
                      <wp:extent cx="3190240" cy="2223911"/>
                      <wp:effectExtent l="0" t="0" r="10160" b="24130"/>
                      <wp:wrapNone/>
                      <wp:docPr id="310" name="Flowchart: Alternate Process 310"/>
                      <wp:cNvGraphicFramePr/>
                      <a:graphic xmlns:a="http://schemas.openxmlformats.org/drawingml/2006/main">
                        <a:graphicData uri="http://schemas.microsoft.com/office/word/2010/wordprocessingShape">
                          <wps:wsp>
                            <wps:cNvSpPr/>
                            <wps:spPr>
                              <a:xfrm>
                                <a:off x="0" y="0"/>
                                <a:ext cx="3190240" cy="2223911"/>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45060B4" id="Flowchart: Alternate Process 310" o:spid="_x0000_s1026" type="#_x0000_t176" style="position:absolute;margin-left:209.65pt;margin-top:4.45pt;width:251.2pt;height:175.1pt;z-index:252022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" filled="f" strokecolor="#a5a5a5 [2092]" strokeweight="1pt"/>
                  </w:pict>
                </mc:Fallback>
              </mc:AlternateContent>
            </w:r>
          </w:p>
          <w:p w14:paraId="6518B356"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2205FC88"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4B083" w:themeFill="accent2" w:themeFillTint="99"/>
                </w:tcPr>
                <w:p w14:paraId="7FA4DF6D" w14:textId="77777777" w:rsidR="00451934" w:rsidRPr="008C19DF" w:rsidRDefault="00451934" w:rsidP="00451934">
                  <w:pPr>
                    <w:rPr>
                      <w:rFonts w:ascii="Arial" w:hAnsi="Arial" w:cs="Arial"/>
                      <w:sz w:val="24"/>
                      <w:szCs w:val="24"/>
                    </w:rPr>
                  </w:pPr>
                  <w:r w:rsidRPr="008C19DF">
                    <w:rPr>
                      <w:rFonts w:ascii="Arial" w:hAnsi="Arial" w:cs="Arial"/>
                      <w:sz w:val="24"/>
                      <w:szCs w:val="24"/>
                    </w:rPr>
                    <w:t>Level 3</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4B083" w:themeFill="accent2" w:themeFillTint="99"/>
                </w:tcPr>
                <w:p w14:paraId="731C5C18"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2</w:t>
                  </w:r>
                </w:p>
              </w:tc>
            </w:tr>
            <w:tr w:rsidR="00451934" w14:paraId="4F8B0764" w14:textId="77777777" w:rsidTr="00CD58FE">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AB5B1F7" w14:textId="77777777" w:rsidR="00451934" w:rsidRPr="008C19DF" w:rsidRDefault="00451934" w:rsidP="00451934">
                  <w:pPr>
                    <w:rPr>
                      <w:rFonts w:ascii="Arial" w:hAnsi="Arial" w:cs="Arial"/>
                      <w:sz w:val="24"/>
                      <w:szCs w:val="24"/>
                    </w:rPr>
                  </w:pPr>
                  <w:r w:rsidRPr="008C19DF">
                    <w:rPr>
                      <w:rFonts w:ascii="Arial" w:hAnsi="Arial" w:cs="Arial"/>
                      <w:sz w:val="24"/>
                      <w:szCs w:val="24"/>
                    </w:rPr>
                    <w:t>Cardiology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779324A"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14</w:t>
                  </w:r>
                </w:p>
              </w:tc>
            </w:tr>
            <w:tr w:rsidR="00451934" w14:paraId="705774E6"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3A75E3F" w14:textId="77777777" w:rsidR="00451934" w:rsidRPr="008C19DF" w:rsidRDefault="00451934" w:rsidP="00451934">
                  <w:pPr>
                    <w:rPr>
                      <w:rFonts w:ascii="Arial" w:hAnsi="Arial" w:cs="Arial"/>
                      <w:sz w:val="24"/>
                      <w:szCs w:val="24"/>
                    </w:rPr>
                  </w:pPr>
                  <w:r w:rsidRPr="008C19DF">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6D76556"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12</w:t>
                  </w:r>
                </w:p>
              </w:tc>
            </w:tr>
            <w:tr w:rsidR="00451934" w14:paraId="39552C55"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62C8188" w14:textId="77777777" w:rsidR="00451934" w:rsidRPr="008C19DF" w:rsidRDefault="00451934" w:rsidP="00451934">
                  <w:pPr>
                    <w:rPr>
                      <w:rFonts w:ascii="Arial" w:hAnsi="Arial" w:cs="Arial"/>
                      <w:sz w:val="24"/>
                      <w:szCs w:val="24"/>
                    </w:rPr>
                  </w:pPr>
                  <w:r w:rsidRPr="008C19DF">
                    <w:rPr>
                      <w:rFonts w:ascii="Arial" w:hAnsi="Arial" w:cs="Arial"/>
                      <w:sz w:val="24"/>
                      <w:szCs w:val="24"/>
                    </w:rPr>
                    <w:t>Cardiothoracic</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472207D"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8</w:t>
                  </w:r>
                </w:p>
              </w:tc>
            </w:tr>
            <w:tr w:rsidR="00451934" w14:paraId="61B7FDB8"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3929951" w14:textId="77777777" w:rsidR="00451934" w:rsidRPr="008C19DF" w:rsidRDefault="00451934" w:rsidP="00451934">
                  <w:pPr>
                    <w:rPr>
                      <w:rFonts w:ascii="Arial" w:hAnsi="Arial" w:cs="Arial"/>
                      <w:sz w:val="24"/>
                      <w:szCs w:val="24"/>
                    </w:rPr>
                  </w:pPr>
                  <w:r w:rsidRPr="008C19DF">
                    <w:rPr>
                      <w:rFonts w:ascii="Arial" w:hAnsi="Arial" w:cs="Arial"/>
                      <w:sz w:val="24"/>
                      <w:szCs w:val="24"/>
                    </w:rPr>
                    <w:t>Anaesthetics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A106322"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6</w:t>
                  </w:r>
                </w:p>
              </w:tc>
            </w:tr>
            <w:tr w:rsidR="00451934" w14:paraId="624A5301"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A8D6B1C" w14:textId="77777777" w:rsidR="00451934" w:rsidRPr="008C19DF" w:rsidRDefault="00451934" w:rsidP="00451934">
                  <w:pPr>
                    <w:rPr>
                      <w:rFonts w:ascii="Arial" w:hAnsi="Arial" w:cs="Arial"/>
                      <w:sz w:val="24"/>
                      <w:szCs w:val="24"/>
                    </w:rPr>
                  </w:pPr>
                  <w:r w:rsidRPr="008C19DF">
                    <w:rPr>
                      <w:rFonts w:ascii="Arial" w:hAnsi="Arial" w:cs="Arial"/>
                      <w:sz w:val="24"/>
                      <w:szCs w:val="24"/>
                    </w:rPr>
                    <w:t>Radiology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E530742"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6</w:t>
                  </w:r>
                </w:p>
              </w:tc>
            </w:tr>
            <w:tr w:rsidR="00451934" w14:paraId="5B518B42"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85F3A02" w14:textId="77777777" w:rsidR="00451934" w:rsidRPr="008C19DF" w:rsidRDefault="00451934" w:rsidP="00451934">
                  <w:pPr>
                    <w:rPr>
                      <w:rFonts w:ascii="Arial" w:hAnsi="Arial" w:cs="Arial"/>
                      <w:sz w:val="24"/>
                      <w:szCs w:val="24"/>
                    </w:rPr>
                  </w:pPr>
                  <w:r w:rsidRPr="008C19DF">
                    <w:rPr>
                      <w:rFonts w:ascii="Arial" w:hAnsi="Arial" w:cs="Arial"/>
                      <w:sz w:val="24"/>
                      <w:szCs w:val="24"/>
                    </w:rPr>
                    <w:t>Burns &amp; Plastic Surgery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841471A"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5</w:t>
                  </w:r>
                </w:p>
              </w:tc>
            </w:tr>
            <w:tr w:rsidR="00451934" w14:paraId="63D909A9"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2584282" w14:textId="77777777" w:rsidR="00451934" w:rsidRPr="008C19DF" w:rsidRDefault="00451934" w:rsidP="00451934">
                  <w:pPr>
                    <w:rPr>
                      <w:rFonts w:ascii="Arial" w:hAnsi="Arial" w:cs="Arial"/>
                      <w:sz w:val="24"/>
                      <w:szCs w:val="24"/>
                    </w:rPr>
                  </w:pPr>
                  <w:r w:rsidRPr="008C19DF">
                    <w:rPr>
                      <w:rFonts w:ascii="Arial" w:hAnsi="Arial" w:cs="Arial"/>
                      <w:sz w:val="24"/>
                      <w:szCs w:val="24"/>
                    </w:rPr>
                    <w:t>Diabetes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EFC65C4"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5</w:t>
                  </w:r>
                </w:p>
              </w:tc>
            </w:tr>
            <w:tr w:rsidR="00451934" w14:paraId="09660547"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854832C" w14:textId="77777777" w:rsidR="00451934" w:rsidRPr="008C19DF" w:rsidRDefault="00451934" w:rsidP="00451934">
                  <w:pPr>
                    <w:rPr>
                      <w:rFonts w:ascii="Arial" w:hAnsi="Arial" w:cs="Arial"/>
                      <w:sz w:val="24"/>
                      <w:szCs w:val="24"/>
                    </w:rPr>
                  </w:pPr>
                  <w:r w:rsidRPr="008C19DF">
                    <w:rPr>
                      <w:rFonts w:ascii="Arial" w:hAnsi="Arial" w:cs="Arial"/>
                      <w:sz w:val="24"/>
                      <w:szCs w:val="24"/>
                    </w:rPr>
                    <w:t>Urology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D38DC3D"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4</w:t>
                  </w:r>
                </w:p>
              </w:tc>
            </w:tr>
            <w:tr w:rsidR="00451934" w14:paraId="20C3414D"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9E524AC" w14:textId="77777777" w:rsidR="00451934" w:rsidRPr="008C19DF" w:rsidRDefault="00451934" w:rsidP="00451934">
                  <w:pPr>
                    <w:rPr>
                      <w:rFonts w:ascii="Arial" w:hAnsi="Arial" w:cs="Arial"/>
                      <w:sz w:val="24"/>
                      <w:szCs w:val="24"/>
                    </w:rPr>
                  </w:pPr>
                  <w:r w:rsidRPr="008C19DF">
                    <w:rPr>
                      <w:rFonts w:ascii="Arial" w:hAnsi="Arial" w:cs="Arial"/>
                      <w:sz w:val="24"/>
                      <w:szCs w:val="24"/>
                    </w:rPr>
                    <w:t xml:space="preserve">Renal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6BCB6F2"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1</w:t>
                  </w:r>
                </w:p>
              </w:tc>
            </w:tr>
          </w:tbl>
          <w:p w14:paraId="7DACE336" w14:textId="77777777" w:rsidR="00451934" w:rsidRDefault="00451934" w:rsidP="00451934">
            <w:pPr>
              <w:rPr>
                <w:rFonts w:ascii="Arial" w:hAnsi="Arial" w:cs="Arial"/>
                <w:sz w:val="24"/>
                <w:szCs w:val="24"/>
              </w:rPr>
            </w:pPr>
          </w:p>
          <w:p w14:paraId="6C959051" w14:textId="77777777" w:rsidR="00451934" w:rsidRDefault="00451934" w:rsidP="00451934">
            <w:pPr>
              <w:rPr>
                <w:rFonts w:ascii="Arial" w:hAnsi="Arial" w:cs="Arial"/>
                <w:sz w:val="24"/>
                <w:szCs w:val="24"/>
              </w:rPr>
            </w:pPr>
          </w:p>
          <w:p w14:paraId="40CE5D73" w14:textId="77777777" w:rsidR="00451934" w:rsidRDefault="00451934" w:rsidP="00451934">
            <w:pPr>
              <w:rPr>
                <w:rFonts w:ascii="Arial" w:hAnsi="Arial" w:cs="Arial"/>
                <w:sz w:val="24"/>
                <w:szCs w:val="24"/>
              </w:rPr>
            </w:pPr>
          </w:p>
          <w:p w14:paraId="47E3DF84" w14:textId="77777777" w:rsidR="00451934" w:rsidRDefault="00451934" w:rsidP="00451934">
            <w:pPr>
              <w:rPr>
                <w:rFonts w:ascii="Arial" w:hAnsi="Arial" w:cs="Arial"/>
                <w:sz w:val="24"/>
                <w:szCs w:val="24"/>
              </w:rPr>
            </w:pPr>
          </w:p>
          <w:p w14:paraId="0C02A386" w14:textId="77777777" w:rsidR="00451934" w:rsidRDefault="00451934" w:rsidP="00451934">
            <w:pPr>
              <w:rPr>
                <w:rFonts w:ascii="Arial" w:hAnsi="Arial" w:cs="Arial"/>
                <w:sz w:val="24"/>
                <w:szCs w:val="24"/>
              </w:rPr>
            </w:pPr>
          </w:p>
          <w:p w14:paraId="5C47F39D" w14:textId="77777777" w:rsidR="00451934" w:rsidRDefault="00451934" w:rsidP="00451934">
            <w:pPr>
              <w:rPr>
                <w:rFonts w:ascii="Arial" w:hAnsi="Arial" w:cs="Arial"/>
                <w:sz w:val="24"/>
                <w:szCs w:val="24"/>
              </w:rPr>
            </w:pPr>
          </w:p>
          <w:p w14:paraId="4F59C71E" w14:textId="77777777" w:rsidR="00451934" w:rsidRDefault="00451934" w:rsidP="00451934">
            <w:pPr>
              <w:rPr>
                <w:rFonts w:ascii="Arial" w:hAnsi="Arial" w:cs="Arial"/>
                <w:sz w:val="24"/>
                <w:szCs w:val="24"/>
              </w:rPr>
            </w:pPr>
          </w:p>
          <w:p w14:paraId="4238B81E" w14:textId="77777777" w:rsidR="00451934" w:rsidRDefault="00451934" w:rsidP="00451934">
            <w:pPr>
              <w:rPr>
                <w:rFonts w:ascii="Arial" w:hAnsi="Arial" w:cs="Arial"/>
                <w:sz w:val="24"/>
                <w:szCs w:val="24"/>
              </w:rPr>
            </w:pPr>
          </w:p>
          <w:p w14:paraId="14FC3829" w14:textId="77777777" w:rsidR="00451934" w:rsidRDefault="00451934" w:rsidP="00451934">
            <w:pPr>
              <w:rPr>
                <w:rFonts w:ascii="Arial" w:hAnsi="Arial" w:cs="Arial"/>
                <w:sz w:val="24"/>
                <w:szCs w:val="24"/>
              </w:rPr>
            </w:pPr>
          </w:p>
          <w:p w14:paraId="2B032788" w14:textId="77777777" w:rsidR="00451934" w:rsidRDefault="00451934" w:rsidP="00451934">
            <w:pPr>
              <w:rPr>
                <w:rFonts w:ascii="Arial" w:hAnsi="Arial" w:cs="Arial"/>
                <w:sz w:val="24"/>
                <w:szCs w:val="24"/>
              </w:rPr>
            </w:pPr>
          </w:p>
          <w:p w14:paraId="33104D72" w14:textId="77777777" w:rsidR="00451934" w:rsidRDefault="00451934" w:rsidP="00451934">
            <w:pPr>
              <w:rPr>
                <w:rFonts w:ascii="Arial" w:hAnsi="Arial" w:cs="Arial"/>
                <w:sz w:val="24"/>
                <w:szCs w:val="24"/>
              </w:rPr>
            </w:pPr>
          </w:p>
          <w:p w14:paraId="1377DB5E" w14:textId="77777777" w:rsidR="00451934" w:rsidRPr="008B5525" w:rsidRDefault="00451934" w:rsidP="00451934">
            <w:pPr>
              <w:rPr>
                <w:rFonts w:ascii="Arial" w:hAnsi="Arial" w:cs="Arial"/>
                <w:sz w:val="24"/>
                <w:szCs w:val="24"/>
              </w:rPr>
            </w:pPr>
          </w:p>
        </w:tc>
      </w:tr>
      <w:tr w:rsidR="00451934" w:rsidRPr="008B5525" w14:paraId="0EFC757B" w14:textId="77777777" w:rsidTr="000B16CF">
        <w:trPr>
          <w:trHeight w:val="2867"/>
        </w:trPr>
        <w:tc>
          <w:tcPr>
            <w:tcW w:w="9498" w:type="dxa"/>
            <w:gridSpan w:val="3"/>
            <w:tcBorders>
              <w:bottom w:val="nil"/>
            </w:tcBorders>
          </w:tcPr>
          <w:p w14:paraId="1BA1BFB8" w14:textId="77777777" w:rsidR="00451934" w:rsidRDefault="00451934" w:rsidP="00451934">
            <w:pPr>
              <w:rPr>
                <w:rFonts w:ascii="Arial" w:hAnsi="Arial" w:cs="Arial"/>
                <w:sz w:val="24"/>
                <w:szCs w:val="24"/>
              </w:rPr>
            </w:pPr>
            <w:r>
              <w:rPr>
                <w:rFonts w:ascii="Arial" w:hAnsi="Arial" w:cs="Arial"/>
                <w:sz w:val="24"/>
                <w:szCs w:val="24"/>
              </w:rPr>
              <w:t xml:space="preserve">3.1.2 Project Drivers – Planned Topics </w:t>
            </w:r>
          </w:p>
          <w:p w14:paraId="2744AA12" w14:textId="77777777" w:rsidR="00451934" w:rsidRDefault="00451934" w:rsidP="00451934">
            <w:pPr>
              <w:spacing w:line="200" w:lineRule="exact"/>
              <w:rPr>
                <w:rFonts w:ascii="Arial" w:hAnsi="Arial" w:cs="Arial"/>
                <w:sz w:val="24"/>
                <w:szCs w:val="24"/>
              </w:rPr>
            </w:pPr>
          </w:p>
          <w:p w14:paraId="103D3F2C"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983872" behindDoc="0" locked="0" layoutInCell="1" allowOverlap="1" wp14:anchorId="7F17C7AB" wp14:editId="4E53EDDF">
                      <wp:simplePos x="0" y="0"/>
                      <wp:positionH relativeFrom="column">
                        <wp:posOffset>0</wp:posOffset>
                      </wp:positionH>
                      <wp:positionV relativeFrom="paragraph">
                        <wp:posOffset>153035</wp:posOffset>
                      </wp:positionV>
                      <wp:extent cx="2799080" cy="621665"/>
                      <wp:effectExtent l="57150" t="57150" r="58420" b="45085"/>
                      <wp:wrapNone/>
                      <wp:docPr id="243" name="Rounded Rectangle 243"/>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B4A7BE5" w14:textId="77777777" w:rsidR="00D36A69" w:rsidRPr="00303149" w:rsidRDefault="00D36A69" w:rsidP="00A60511">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F17C7AB" id="Rounded Rectangle 243" o:spid="_x0000_s1061" style="position:absolute;margin-left:0;margin-top:12.05pt;width:220.4pt;height:48.95pt;z-index:2519838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" fillcolor="white [3212]" strokecolor="#a5a5a5 [2092]" strokeweight="1pt">
                      <v:stroke joinstyle="miter"/>
                      <v:textbox>
                        <w:txbxContent>
                          <w:p w14:paraId="1B4A7BE5" w14:textId="77777777" w:rsidR="00D36A69" w:rsidRPr="00303149" w:rsidRDefault="00D36A69" w:rsidP="00A60511">
                            <w:pPr>
                              <w:jc w:val="center"/>
                            </w:pPr>
                          </w:p>
                        </w:txbxContent>
                      </v:textbox>
                    </v:roundrect>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1984896" behindDoc="0" locked="0" layoutInCell="1" allowOverlap="1" wp14:anchorId="04D95C82" wp14:editId="21BE8832">
                      <wp:simplePos x="0" y="0"/>
                      <wp:positionH relativeFrom="column">
                        <wp:posOffset>-6350</wp:posOffset>
                      </wp:positionH>
                      <wp:positionV relativeFrom="paragraph">
                        <wp:posOffset>153670</wp:posOffset>
                      </wp:positionV>
                      <wp:extent cx="657860" cy="633095"/>
                      <wp:effectExtent l="57150" t="57150" r="46990" b="52705"/>
                      <wp:wrapSquare wrapText="bothSides"/>
                      <wp:docPr id="244"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45" name="Rounded Rectangle 245"/>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46" name="Picture 246"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C31932A" id="Group 26" o:spid="_x0000_s1026" style="position:absolute;margin-left:-.5pt;margin-top:12.1pt;width:51.8pt;height:49.85pt;z-index:251984896;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">
                      <v:roundrect id="Rounded Rectangle 245"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" fillcolor="#c45911 [2405]" stroked="f" strokeweight="1pt">
                        <v:stroke joinstyle="miter"/>
                      </v:roundrect>
                      <v:shape id="Picture 246"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">
                        <v:imagedata r:id="rId17" o:title=" Diagramme, Statistik, Diagramm - Kostenloses .."/>
                        <v:path arrowok="t"/>
                      </v:shape>
                      <w10:wrap type="square"/>
                    </v:group>
                  </w:pict>
                </mc:Fallback>
              </mc:AlternateContent>
            </w:r>
          </w:p>
          <w:p w14:paraId="18AD2B2A"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982848" behindDoc="0" locked="0" layoutInCell="1" allowOverlap="1" wp14:anchorId="257BBD02" wp14:editId="170EBD36">
                      <wp:simplePos x="0" y="0"/>
                      <wp:positionH relativeFrom="column">
                        <wp:posOffset>2659017</wp:posOffset>
                      </wp:positionH>
                      <wp:positionV relativeFrom="paragraph">
                        <wp:posOffset>80009</wp:posOffset>
                      </wp:positionV>
                      <wp:extent cx="3190240" cy="1861457"/>
                      <wp:effectExtent l="0" t="0" r="10160" b="24765"/>
                      <wp:wrapNone/>
                      <wp:docPr id="247" name="Flowchart: Alternate Process 247"/>
                      <wp:cNvGraphicFramePr/>
                      <a:graphic xmlns:a="http://schemas.openxmlformats.org/drawingml/2006/main">
                        <a:graphicData uri="http://schemas.microsoft.com/office/word/2010/wordprocessingShape">
                          <wps:wsp>
                            <wps:cNvSpPr/>
                            <wps:spPr>
                              <a:xfrm>
                                <a:off x="0" y="0"/>
                                <a:ext cx="3190240" cy="1861457"/>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A972ED4" id="Flowchart: Alternate Process 247" o:spid="_x0000_s1026" type="#_x0000_t176" style="position:absolute;margin-left:209.35pt;margin-top:6.3pt;width:251.2pt;height:146.55pt;z-index:251982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" filled="f" strokecolor="#a5a5a5 [2092]" strokeweight="1pt"/>
                  </w:pict>
                </mc:Fallback>
              </mc:AlternateContent>
            </w:r>
            <w:r>
              <w:rPr>
                <w:rFonts w:ascii="Arial" w:hAnsi="Arial" w:cs="Arial"/>
                <w:noProof/>
                <w:sz w:val="24"/>
                <w:szCs w:val="24"/>
                <w:lang w:eastAsia="en-GB"/>
              </w:rPr>
              <mc:AlternateContent>
                <mc:Choice Requires="wps">
                  <w:drawing>
                    <wp:anchor distT="0" distB="0" distL="114300" distR="114300" simplePos="0" relativeHeight="251986944" behindDoc="0" locked="0" layoutInCell="1" allowOverlap="1" wp14:anchorId="2B7D7F09" wp14:editId="087F3B83">
                      <wp:simplePos x="0" y="0"/>
                      <wp:positionH relativeFrom="column">
                        <wp:posOffset>860790</wp:posOffset>
                      </wp:positionH>
                      <wp:positionV relativeFrom="paragraph">
                        <wp:posOffset>26509</wp:posOffset>
                      </wp:positionV>
                      <wp:extent cx="1887855" cy="528928"/>
                      <wp:effectExtent l="0" t="0" r="0" b="5080"/>
                      <wp:wrapNone/>
                      <wp:docPr id="248" name="Text Box 248"/>
                      <wp:cNvGraphicFramePr/>
                      <a:graphic xmlns:a="http://schemas.openxmlformats.org/drawingml/2006/main">
                        <a:graphicData uri="http://schemas.microsoft.com/office/word/2010/wordprocessingShape">
                          <wps:wsp>
                            <wps:cNvSpPr txBox="1"/>
                            <wps:spPr>
                              <a:xfrm>
                                <a:off x="0" y="0"/>
                                <a:ext cx="1887855" cy="528928"/>
                              </a:xfrm>
                              <a:prstGeom prst="rect">
                                <a:avLst/>
                              </a:prstGeom>
                              <a:solidFill>
                                <a:schemeClr val="lt1"/>
                              </a:solidFill>
                              <a:ln w="6350">
                                <a:noFill/>
                              </a:ln>
                            </wps:spPr>
                            <wps:txbx>
                              <w:txbxContent>
                                <w:p w14:paraId="248F9F22" w14:textId="77777777" w:rsidR="00D36A69" w:rsidRPr="008C19DF" w:rsidRDefault="00D36A69" w:rsidP="00A60511">
                                  <w:pPr>
                                    <w:rPr>
                                      <w:rFonts w:ascii="Arial" w:hAnsi="Arial" w:cs="Arial"/>
                                      <w:sz w:val="24"/>
                                      <w:szCs w:val="24"/>
                                    </w:rPr>
                                  </w:pPr>
                                  <w:r w:rsidRPr="008C19DF">
                                    <w:rPr>
                                      <w:rFonts w:ascii="Arial" w:hAnsi="Arial" w:cs="Arial"/>
                                      <w:sz w:val="24"/>
                                      <w:szCs w:val="24"/>
                                    </w:rPr>
                                    <w:t>Compliance with standards/guidance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7D7F09" id="Text Box 248" o:spid="_x0000_s1062" type="#_x0000_t202" style="position:absolute;margin-left:67.8pt;margin-top:2.1pt;width:148.65pt;height:41.65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" fillcolor="white [3201]" stroked="f" strokeweight=".5pt">
                      <v:textbox>
                        <w:txbxContent>
                          <w:p w14:paraId="248F9F22" w14:textId="77777777" w:rsidR="00D36A69" w:rsidRPr="008C19DF" w:rsidRDefault="00D36A69" w:rsidP="00A60511">
                            <w:pPr>
                              <w:rPr>
                                <w:rFonts w:ascii="Arial" w:hAnsi="Arial" w:cs="Arial"/>
                                <w:sz w:val="24"/>
                                <w:szCs w:val="24"/>
                              </w:rPr>
                            </w:pPr>
                            <w:r w:rsidRPr="008C19DF">
                              <w:rPr>
                                <w:rFonts w:ascii="Arial" w:hAnsi="Arial" w:cs="Arial"/>
                                <w:sz w:val="24"/>
                                <w:szCs w:val="24"/>
                              </w:rPr>
                              <w:t>Compliance with standards/guidance</w:t>
                            </w:r>
                          </w:p>
                        </w:txbxContent>
                      </v:textbox>
                    </v:shape>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1985920" behindDoc="0" locked="0" layoutInCell="1" allowOverlap="1" wp14:anchorId="141ACFC2" wp14:editId="63A0FDAC">
                      <wp:simplePos x="0" y="0"/>
                      <wp:positionH relativeFrom="column">
                        <wp:posOffset>39370</wp:posOffset>
                      </wp:positionH>
                      <wp:positionV relativeFrom="paragraph">
                        <wp:posOffset>5080</wp:posOffset>
                      </wp:positionV>
                      <wp:extent cx="391795" cy="274320"/>
                      <wp:effectExtent l="0" t="0" r="8255" b="0"/>
                      <wp:wrapSquare wrapText="bothSides"/>
                      <wp:docPr id="2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745EFC00" w14:textId="77777777" w:rsidR="00D36A69" w:rsidRPr="001A631D" w:rsidRDefault="00D36A69" w:rsidP="00A60511">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39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1ACFC2" id="_x0000_s1063" type="#_x0000_t202" style="position:absolute;margin-left:3.1pt;margin-top:.4pt;width:30.85pt;height:21.6pt;z-index:251985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" fillcolor="#c45911 [2405]" stroked="f">
                      <v:textbox>
                        <w:txbxContent>
                          <w:p w14:paraId="745EFC00" w14:textId="77777777" w:rsidR="00D36A69" w:rsidRPr="001A631D" w:rsidRDefault="00D36A69" w:rsidP="00A60511">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39</w:t>
                            </w:r>
                          </w:p>
                        </w:txbxContent>
                      </v:textbox>
                      <w10:wrap type="square"/>
                    </v:shape>
                  </w:pict>
                </mc:Fallback>
              </mc:AlternateContent>
            </w:r>
          </w:p>
          <w:tbl>
            <w:tblPr>
              <w:tblStyle w:val="TableGrid"/>
              <w:tblpPr w:leftFromText="180" w:rightFromText="180" w:vertAnchor="text" w:horzAnchor="page" w:tblpX="4628" w:tblpY="88"/>
              <w:tblOverlap w:val="never"/>
              <w:tblW w:w="0" w:type="auto"/>
              <w:tblLook w:val="04A0" w:firstRow="1" w:lastRow="0" w:firstColumn="1" w:lastColumn="0" w:noHBand="0" w:noVBand="1"/>
            </w:tblPr>
            <w:tblGrid>
              <w:gridCol w:w="3823"/>
              <w:gridCol w:w="567"/>
            </w:tblGrid>
            <w:tr w:rsidR="00451934" w14:paraId="5FFF8AFB" w14:textId="77777777" w:rsidTr="0028794C">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65DBC3B" w14:textId="77777777" w:rsidR="00451934" w:rsidRPr="008C19DF" w:rsidRDefault="00451934" w:rsidP="00451934">
                  <w:pPr>
                    <w:rPr>
                      <w:rFonts w:ascii="Arial" w:hAnsi="Arial" w:cs="Arial"/>
                      <w:sz w:val="24"/>
                      <w:szCs w:val="24"/>
                    </w:rPr>
                  </w:pPr>
                  <w:r w:rsidRPr="008C19DF">
                    <w:rPr>
                      <w:rFonts w:ascii="Arial" w:hAnsi="Arial" w:cs="Arial"/>
                      <w:sz w:val="24"/>
                      <w:szCs w:val="24"/>
                    </w:rPr>
                    <w:t>Cardiology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50AF256"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1</w:t>
                  </w:r>
                  <w:r>
                    <w:rPr>
                      <w:rFonts w:ascii="Arial" w:hAnsi="Arial" w:cs="Arial"/>
                      <w:sz w:val="24"/>
                      <w:szCs w:val="24"/>
                    </w:rPr>
                    <w:t>3</w:t>
                  </w:r>
                </w:p>
              </w:tc>
            </w:tr>
            <w:tr w:rsidR="00451934" w14:paraId="4E396AF9"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983B2CC" w14:textId="77777777" w:rsidR="00451934" w:rsidRPr="008C19DF" w:rsidRDefault="00451934" w:rsidP="00451934">
                  <w:pPr>
                    <w:rPr>
                      <w:rFonts w:ascii="Arial" w:hAnsi="Arial" w:cs="Arial"/>
                      <w:sz w:val="24"/>
                      <w:szCs w:val="24"/>
                    </w:rPr>
                  </w:pPr>
                  <w:r w:rsidRPr="008C19DF">
                    <w:rPr>
                      <w:rFonts w:ascii="Arial" w:hAnsi="Arial" w:cs="Arial"/>
                      <w:sz w:val="24"/>
                      <w:szCs w:val="24"/>
                    </w:rPr>
                    <w:t>Cardiothoracic</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C6F205C"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8</w:t>
                  </w:r>
                </w:p>
              </w:tc>
            </w:tr>
            <w:tr w:rsidR="00451934" w14:paraId="70555943"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BC9AE8C" w14:textId="77777777" w:rsidR="00451934" w:rsidRPr="008C19DF" w:rsidRDefault="00451934" w:rsidP="00451934">
                  <w:pPr>
                    <w:rPr>
                      <w:rFonts w:ascii="Arial" w:hAnsi="Arial" w:cs="Arial"/>
                      <w:sz w:val="24"/>
                      <w:szCs w:val="24"/>
                    </w:rPr>
                  </w:pPr>
                  <w:r w:rsidRPr="008C19DF">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339ED67" w14:textId="77777777" w:rsidR="00451934" w:rsidRPr="008C19DF" w:rsidRDefault="00451934" w:rsidP="00451934">
                  <w:pPr>
                    <w:jc w:val="center"/>
                    <w:rPr>
                      <w:rFonts w:ascii="Arial" w:hAnsi="Arial" w:cs="Arial"/>
                      <w:sz w:val="24"/>
                      <w:szCs w:val="24"/>
                    </w:rPr>
                  </w:pPr>
                  <w:r>
                    <w:rPr>
                      <w:rFonts w:ascii="Arial" w:hAnsi="Arial" w:cs="Arial"/>
                      <w:sz w:val="24"/>
                      <w:szCs w:val="24"/>
                    </w:rPr>
                    <w:t>6</w:t>
                  </w:r>
                </w:p>
              </w:tc>
            </w:tr>
            <w:tr w:rsidR="00451934" w14:paraId="4541DE4C"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54E5F2C" w14:textId="77777777" w:rsidR="00451934" w:rsidRPr="008C19DF" w:rsidRDefault="00451934" w:rsidP="00451934">
                  <w:pPr>
                    <w:rPr>
                      <w:rFonts w:ascii="Arial" w:hAnsi="Arial" w:cs="Arial"/>
                      <w:sz w:val="24"/>
                      <w:szCs w:val="24"/>
                    </w:rPr>
                  </w:pPr>
                  <w:r w:rsidRPr="008C19DF">
                    <w:rPr>
                      <w:rFonts w:ascii="Arial" w:hAnsi="Arial" w:cs="Arial"/>
                      <w:sz w:val="24"/>
                      <w:szCs w:val="24"/>
                    </w:rPr>
                    <w:t>Burns &amp; Plastic Surgery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AA5C9F6" w14:textId="77777777" w:rsidR="00451934" w:rsidRPr="008C19DF" w:rsidRDefault="00451934" w:rsidP="00451934">
                  <w:pPr>
                    <w:jc w:val="center"/>
                    <w:rPr>
                      <w:rFonts w:ascii="Arial" w:hAnsi="Arial" w:cs="Arial"/>
                      <w:sz w:val="24"/>
                      <w:szCs w:val="24"/>
                    </w:rPr>
                  </w:pPr>
                  <w:r>
                    <w:rPr>
                      <w:rFonts w:ascii="Arial" w:hAnsi="Arial" w:cs="Arial"/>
                      <w:sz w:val="24"/>
                      <w:szCs w:val="24"/>
                    </w:rPr>
                    <w:t>4</w:t>
                  </w:r>
                </w:p>
              </w:tc>
            </w:tr>
            <w:tr w:rsidR="00451934" w14:paraId="605DB0AC"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AF9F43C" w14:textId="77777777" w:rsidR="00451934" w:rsidRPr="008C19DF" w:rsidRDefault="00451934" w:rsidP="00451934">
                  <w:pPr>
                    <w:rPr>
                      <w:rFonts w:ascii="Arial" w:hAnsi="Arial" w:cs="Arial"/>
                      <w:sz w:val="24"/>
                      <w:szCs w:val="24"/>
                    </w:rPr>
                  </w:pPr>
                  <w:r w:rsidRPr="008C19DF">
                    <w:rPr>
                      <w:rFonts w:ascii="Arial" w:hAnsi="Arial" w:cs="Arial"/>
                      <w:sz w:val="24"/>
                      <w:szCs w:val="24"/>
                    </w:rPr>
                    <w:t>Radiology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21B677B" w14:textId="77777777" w:rsidR="00451934" w:rsidRPr="008C19DF" w:rsidRDefault="00451934" w:rsidP="00451934">
                  <w:pPr>
                    <w:jc w:val="center"/>
                    <w:rPr>
                      <w:rFonts w:ascii="Arial" w:hAnsi="Arial" w:cs="Arial"/>
                      <w:sz w:val="24"/>
                      <w:szCs w:val="24"/>
                    </w:rPr>
                  </w:pPr>
                  <w:r>
                    <w:rPr>
                      <w:rFonts w:ascii="Arial" w:hAnsi="Arial" w:cs="Arial"/>
                      <w:sz w:val="24"/>
                      <w:szCs w:val="24"/>
                    </w:rPr>
                    <w:t>4</w:t>
                  </w:r>
                </w:p>
              </w:tc>
            </w:tr>
            <w:tr w:rsidR="00451934" w14:paraId="2E608583"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54FB245" w14:textId="77777777" w:rsidR="00451934" w:rsidRPr="008C19DF" w:rsidRDefault="00451934" w:rsidP="00451934">
                  <w:pPr>
                    <w:rPr>
                      <w:rFonts w:ascii="Arial" w:hAnsi="Arial" w:cs="Arial"/>
                      <w:sz w:val="24"/>
                      <w:szCs w:val="24"/>
                    </w:rPr>
                  </w:pPr>
                  <w:r w:rsidRPr="008C19DF">
                    <w:rPr>
                      <w:rFonts w:ascii="Arial" w:hAnsi="Arial" w:cs="Arial"/>
                      <w:sz w:val="24"/>
                      <w:szCs w:val="24"/>
                    </w:rPr>
                    <w:t>Anaesthetics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D76B73D" w14:textId="77777777" w:rsidR="00451934" w:rsidRPr="008C19DF" w:rsidRDefault="00451934" w:rsidP="00451934">
                  <w:pPr>
                    <w:jc w:val="center"/>
                    <w:rPr>
                      <w:rFonts w:ascii="Arial" w:hAnsi="Arial" w:cs="Arial"/>
                      <w:sz w:val="24"/>
                      <w:szCs w:val="24"/>
                    </w:rPr>
                  </w:pPr>
                  <w:r>
                    <w:rPr>
                      <w:rFonts w:ascii="Arial" w:hAnsi="Arial" w:cs="Arial"/>
                      <w:sz w:val="24"/>
                      <w:szCs w:val="24"/>
                    </w:rPr>
                    <w:t>2</w:t>
                  </w:r>
                </w:p>
              </w:tc>
            </w:tr>
            <w:tr w:rsidR="00451934" w14:paraId="7E5FEA75"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7EED113" w14:textId="77777777" w:rsidR="00451934" w:rsidRPr="008C19DF" w:rsidRDefault="00451934" w:rsidP="00451934">
                  <w:pPr>
                    <w:rPr>
                      <w:rFonts w:ascii="Arial" w:hAnsi="Arial" w:cs="Arial"/>
                      <w:sz w:val="24"/>
                      <w:szCs w:val="24"/>
                    </w:rPr>
                  </w:pPr>
                  <w:r w:rsidRPr="008C19DF">
                    <w:rPr>
                      <w:rFonts w:ascii="Arial" w:hAnsi="Arial" w:cs="Arial"/>
                      <w:sz w:val="24"/>
                      <w:szCs w:val="24"/>
                    </w:rPr>
                    <w:t>Diabetes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FD7A19E" w14:textId="77777777" w:rsidR="00451934" w:rsidRPr="008C19DF" w:rsidRDefault="00451934" w:rsidP="00451934">
                  <w:pPr>
                    <w:jc w:val="center"/>
                    <w:rPr>
                      <w:rFonts w:ascii="Arial" w:hAnsi="Arial" w:cs="Arial"/>
                      <w:sz w:val="24"/>
                      <w:szCs w:val="24"/>
                    </w:rPr>
                  </w:pPr>
                  <w:r>
                    <w:rPr>
                      <w:rFonts w:ascii="Arial" w:hAnsi="Arial" w:cs="Arial"/>
                      <w:sz w:val="24"/>
                      <w:szCs w:val="24"/>
                    </w:rPr>
                    <w:t>1</w:t>
                  </w:r>
                </w:p>
              </w:tc>
            </w:tr>
            <w:tr w:rsidR="00451934" w14:paraId="3D1DF2C8" w14:textId="77777777" w:rsidTr="0028794C">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0B29652" w14:textId="77777777" w:rsidR="00451934" w:rsidRPr="008C19DF" w:rsidRDefault="00451934" w:rsidP="00451934">
                  <w:pPr>
                    <w:rPr>
                      <w:rFonts w:ascii="Arial" w:hAnsi="Arial" w:cs="Arial"/>
                      <w:sz w:val="24"/>
                      <w:szCs w:val="24"/>
                    </w:rPr>
                  </w:pPr>
                  <w:r w:rsidRPr="008C19DF">
                    <w:rPr>
                      <w:rFonts w:ascii="Arial" w:hAnsi="Arial" w:cs="Arial"/>
                      <w:sz w:val="24"/>
                      <w:szCs w:val="24"/>
                    </w:rPr>
                    <w:t xml:space="preserve">Renal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E3D9F88" w14:textId="77777777" w:rsidR="00451934" w:rsidRPr="008C19DF" w:rsidRDefault="00451934" w:rsidP="00451934">
                  <w:pPr>
                    <w:jc w:val="center"/>
                    <w:rPr>
                      <w:rFonts w:ascii="Arial" w:hAnsi="Arial" w:cs="Arial"/>
                      <w:sz w:val="24"/>
                      <w:szCs w:val="24"/>
                    </w:rPr>
                  </w:pPr>
                  <w:r w:rsidRPr="008C19DF">
                    <w:rPr>
                      <w:rFonts w:ascii="Arial" w:hAnsi="Arial" w:cs="Arial"/>
                      <w:sz w:val="24"/>
                      <w:szCs w:val="24"/>
                    </w:rPr>
                    <w:t>1</w:t>
                  </w:r>
                </w:p>
              </w:tc>
            </w:tr>
          </w:tbl>
          <w:p w14:paraId="40F7BC58" w14:textId="77777777" w:rsidR="00451934" w:rsidRDefault="00451934" w:rsidP="00451934">
            <w:pPr>
              <w:rPr>
                <w:rFonts w:ascii="Arial" w:hAnsi="Arial" w:cs="Arial"/>
                <w:sz w:val="24"/>
                <w:szCs w:val="24"/>
              </w:rPr>
            </w:pPr>
          </w:p>
          <w:p w14:paraId="7B016610" w14:textId="77777777" w:rsidR="00451934" w:rsidRDefault="00451934" w:rsidP="00451934">
            <w:pPr>
              <w:rPr>
                <w:rFonts w:ascii="Arial" w:hAnsi="Arial" w:cs="Arial"/>
                <w:sz w:val="24"/>
                <w:szCs w:val="24"/>
              </w:rPr>
            </w:pPr>
          </w:p>
          <w:p w14:paraId="7FB57BCE" w14:textId="77777777" w:rsidR="00451934" w:rsidRDefault="00451934" w:rsidP="00451934">
            <w:pPr>
              <w:rPr>
                <w:rFonts w:ascii="Arial" w:hAnsi="Arial" w:cs="Arial"/>
                <w:sz w:val="24"/>
                <w:szCs w:val="24"/>
              </w:rPr>
            </w:pPr>
          </w:p>
          <w:p w14:paraId="705B81BF" w14:textId="77777777" w:rsidR="00451934" w:rsidRDefault="00451934" w:rsidP="00451934">
            <w:pPr>
              <w:rPr>
                <w:rFonts w:ascii="Arial" w:hAnsi="Arial" w:cs="Arial"/>
                <w:sz w:val="24"/>
                <w:szCs w:val="24"/>
              </w:rPr>
            </w:pPr>
          </w:p>
          <w:p w14:paraId="018D7C98" w14:textId="77777777" w:rsidR="00451934" w:rsidRDefault="00451934" w:rsidP="00451934">
            <w:pPr>
              <w:rPr>
                <w:rFonts w:ascii="Arial" w:hAnsi="Arial" w:cs="Arial"/>
                <w:sz w:val="24"/>
                <w:szCs w:val="24"/>
              </w:rPr>
            </w:pPr>
          </w:p>
          <w:p w14:paraId="2BF17E9B" w14:textId="77777777" w:rsidR="00451934" w:rsidRDefault="00451934" w:rsidP="00451934">
            <w:pPr>
              <w:rPr>
                <w:rFonts w:ascii="Arial" w:hAnsi="Arial" w:cs="Arial"/>
                <w:sz w:val="24"/>
                <w:szCs w:val="24"/>
              </w:rPr>
            </w:pPr>
          </w:p>
          <w:p w14:paraId="6A92BA4D" w14:textId="77777777" w:rsidR="00451934" w:rsidRDefault="00451934" w:rsidP="00451934">
            <w:pPr>
              <w:rPr>
                <w:rFonts w:ascii="Arial" w:hAnsi="Arial" w:cs="Arial"/>
                <w:sz w:val="24"/>
                <w:szCs w:val="24"/>
              </w:rPr>
            </w:pPr>
          </w:p>
          <w:p w14:paraId="1A0217F2" w14:textId="77777777" w:rsidR="00451934" w:rsidRDefault="00451934" w:rsidP="00451934">
            <w:pPr>
              <w:rPr>
                <w:rFonts w:ascii="Arial" w:hAnsi="Arial" w:cs="Arial"/>
                <w:sz w:val="24"/>
                <w:szCs w:val="24"/>
              </w:rPr>
            </w:pPr>
          </w:p>
          <w:p w14:paraId="5D5D535D" w14:textId="77777777" w:rsidR="00451934" w:rsidRDefault="00451934" w:rsidP="00451934">
            <w:pPr>
              <w:rPr>
                <w:rFonts w:ascii="Arial" w:hAnsi="Arial" w:cs="Arial"/>
                <w:sz w:val="24"/>
                <w:szCs w:val="24"/>
              </w:rPr>
            </w:pPr>
          </w:p>
          <w:p w14:paraId="6053F651" w14:textId="77777777" w:rsidR="00451934" w:rsidRDefault="00451934" w:rsidP="00451934">
            <w:pPr>
              <w:rPr>
                <w:rFonts w:ascii="Arial" w:hAnsi="Arial" w:cs="Arial"/>
                <w:sz w:val="24"/>
                <w:szCs w:val="24"/>
              </w:rPr>
            </w:pPr>
          </w:p>
          <w:p w14:paraId="101D71F9" w14:textId="77777777" w:rsidR="00451934" w:rsidRDefault="00451934" w:rsidP="00451934">
            <w:pPr>
              <w:spacing w:line="160" w:lineRule="exact"/>
              <w:rPr>
                <w:rFonts w:ascii="Arial" w:hAnsi="Arial" w:cs="Arial"/>
                <w:sz w:val="24"/>
                <w:szCs w:val="24"/>
              </w:rPr>
            </w:pPr>
          </w:p>
          <w:p w14:paraId="54AA0A30"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1990016" behindDoc="0" locked="0" layoutInCell="1" allowOverlap="1" wp14:anchorId="3230922B" wp14:editId="0C643791">
                      <wp:simplePos x="0" y="0"/>
                      <wp:positionH relativeFrom="column">
                        <wp:posOffset>-3810</wp:posOffset>
                      </wp:positionH>
                      <wp:positionV relativeFrom="paragraph">
                        <wp:posOffset>136525</wp:posOffset>
                      </wp:positionV>
                      <wp:extent cx="657860" cy="631825"/>
                      <wp:effectExtent l="57150" t="57150" r="46990" b="53975"/>
                      <wp:wrapSquare wrapText="bothSides"/>
                      <wp:docPr id="258" name="Group 26"/>
                      <wp:cNvGraphicFramePr/>
                      <a:graphic xmlns:a="http://schemas.openxmlformats.org/drawingml/2006/main">
                        <a:graphicData uri="http://schemas.microsoft.com/office/word/2010/wordprocessingGroup">
                          <wpg:wgp>
                            <wpg:cNvGrpSpPr/>
                            <wpg:grpSpPr>
                              <a:xfrm>
                                <a:off x="0" y="0"/>
                                <a:ext cx="657860" cy="631825"/>
                                <a:chOff x="-452703" y="-607768"/>
                                <a:chExt cx="1989381" cy="1868170"/>
                              </a:xfrm>
                            </wpg:grpSpPr>
                            <wps:wsp>
                              <wps:cNvPr id="259" name="Rounded Rectangle 259"/>
                              <wps:cNvSpPr/>
                              <wps:spPr>
                                <a:xfrm>
                                  <a:off x="-452703" y="-607768"/>
                                  <a:ext cx="1989381" cy="1868170"/>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60" name="Picture 260"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308977"/>
                                  <a:ext cx="935353" cy="788444"/>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23AF257" id="Group 26" o:spid="_x0000_s1026" style="position:absolute;margin-left:-.3pt;margin-top:10.75pt;width:51.8pt;height:49.75pt;z-index:251990016;mso-width-relative:margin;mso-height-relative:margin" coordorigin="-4527,-6077"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">
                      <v:roundrect id="Rounded Rectangle 259" o:spid="_x0000_s1027" style="position:absolute;left:-4527;top:-6077;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" fillcolor="#c45911 [2405]" stroked="f" strokeweight="1pt">
                        <v:stroke joinstyle="miter"/>
                      </v:roundrect>
                      <v:shape id="Picture 260" o:spid="_x0000_s1028" type="#_x0000_t75" alt="Kostenlose Vektorgrafik: Diagramme, Statistik, Diagramm - Kostenloses ..." style="position:absolute;left:4418;top:3089;width:9354;height:78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1991040" behindDoc="0" locked="0" layoutInCell="1" allowOverlap="1" wp14:anchorId="7BB47523" wp14:editId="54FEBA26">
                      <wp:simplePos x="0" y="0"/>
                      <wp:positionH relativeFrom="column">
                        <wp:posOffset>39370</wp:posOffset>
                      </wp:positionH>
                      <wp:positionV relativeFrom="paragraph">
                        <wp:posOffset>160440</wp:posOffset>
                      </wp:positionV>
                      <wp:extent cx="391795" cy="274320"/>
                      <wp:effectExtent l="0" t="0" r="8255" b="0"/>
                      <wp:wrapSquare wrapText="bothSides"/>
                      <wp:docPr id="2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602E100C" w14:textId="77777777" w:rsidR="00D36A69" w:rsidRPr="001A631D" w:rsidRDefault="00D36A69" w:rsidP="006D5A7D">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B47523" id="_x0000_s1064" type="#_x0000_t202" style="position:absolute;margin-left:3.1pt;margin-top:12.65pt;width:30.85pt;height:21.6pt;z-index:251991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" fillcolor="#c45911 [2405]" stroked="f">
                      <v:textbox>
                        <w:txbxContent>
                          <w:p w14:paraId="602E100C" w14:textId="77777777" w:rsidR="00D36A69" w:rsidRPr="001A631D" w:rsidRDefault="00D36A69" w:rsidP="006D5A7D">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10</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1988992" behindDoc="0" locked="0" layoutInCell="1" allowOverlap="1" wp14:anchorId="4B381627" wp14:editId="41B6A18C">
                      <wp:simplePos x="0" y="0"/>
                      <wp:positionH relativeFrom="column">
                        <wp:posOffset>0</wp:posOffset>
                      </wp:positionH>
                      <wp:positionV relativeFrom="paragraph">
                        <wp:posOffset>138215</wp:posOffset>
                      </wp:positionV>
                      <wp:extent cx="2799080" cy="621665"/>
                      <wp:effectExtent l="57150" t="57150" r="58420" b="45085"/>
                      <wp:wrapNone/>
                      <wp:docPr id="257" name="Rounded Rectangle 257"/>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2EB49DB" w14:textId="77777777" w:rsidR="00D36A69" w:rsidRPr="00303149" w:rsidRDefault="00D36A69" w:rsidP="006D5A7D">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B381627" id="Rounded Rectangle 257" o:spid="_x0000_s1065" style="position:absolute;margin-left:0;margin-top:10.9pt;width:220.4pt;height:48.95pt;z-index:2519889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" fillcolor="white [3212]" strokecolor="#a5a5a5 [2092]" strokeweight="1pt">
                      <v:stroke joinstyle="miter"/>
                      <v:textbox>
                        <w:txbxContent>
                          <w:p w14:paraId="12EB49DB" w14:textId="77777777" w:rsidR="00D36A69" w:rsidRPr="00303149" w:rsidRDefault="00D36A69" w:rsidP="006D5A7D">
                            <w:pPr>
                              <w:jc w:val="center"/>
                            </w:pPr>
                          </w:p>
                        </w:txbxContent>
                      </v:textbox>
                    </v:roundrect>
                  </w:pict>
                </mc:Fallback>
              </mc:AlternateContent>
            </w:r>
          </w:p>
          <w:p w14:paraId="1A55BE23" w14:textId="77777777" w:rsidR="00451934" w:rsidRDefault="00451934" w:rsidP="00451934">
            <w:pPr>
              <w:spacing w:line="160" w:lineRule="exact"/>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987968" behindDoc="0" locked="0" layoutInCell="1" allowOverlap="1" wp14:anchorId="1660475C" wp14:editId="069E638D">
                      <wp:simplePos x="0" y="0"/>
                      <wp:positionH relativeFrom="column">
                        <wp:posOffset>2660560</wp:posOffset>
                      </wp:positionH>
                      <wp:positionV relativeFrom="paragraph">
                        <wp:posOffset>76690</wp:posOffset>
                      </wp:positionV>
                      <wp:extent cx="3190240" cy="1439595"/>
                      <wp:effectExtent l="0" t="0" r="10160" b="27305"/>
                      <wp:wrapNone/>
                      <wp:docPr id="261" name="Flowchart: Alternate Process 261"/>
                      <wp:cNvGraphicFramePr/>
                      <a:graphic xmlns:a="http://schemas.openxmlformats.org/drawingml/2006/main">
                        <a:graphicData uri="http://schemas.microsoft.com/office/word/2010/wordprocessingShape">
                          <wps:wsp>
                            <wps:cNvSpPr/>
                            <wps:spPr>
                              <a:xfrm>
                                <a:off x="0" y="0"/>
                                <a:ext cx="3190240" cy="143959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6306C66" id="Flowchart: Alternate Process 261" o:spid="_x0000_s1026" type="#_x0000_t176" style="position:absolute;margin-left:209.5pt;margin-top:6.05pt;width:251.2pt;height:113.35pt;z-index:251987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" filled="f" strokecolor="#a5a5a5 [2092]" strokeweight="1pt"/>
                  </w:pict>
                </mc:Fallback>
              </mc:AlternateContent>
            </w:r>
          </w:p>
          <w:p w14:paraId="666C115D"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992064" behindDoc="0" locked="0" layoutInCell="1" allowOverlap="1" wp14:anchorId="055DC482" wp14:editId="7948701C">
                      <wp:simplePos x="0" y="0"/>
                      <wp:positionH relativeFrom="column">
                        <wp:posOffset>856615</wp:posOffset>
                      </wp:positionH>
                      <wp:positionV relativeFrom="paragraph">
                        <wp:posOffset>54178</wp:posOffset>
                      </wp:positionV>
                      <wp:extent cx="1887855" cy="340995"/>
                      <wp:effectExtent l="0" t="0" r="0" b="1905"/>
                      <wp:wrapNone/>
                      <wp:docPr id="262" name="Text Box 262"/>
                      <wp:cNvGraphicFramePr/>
                      <a:graphic xmlns:a="http://schemas.openxmlformats.org/drawingml/2006/main">
                        <a:graphicData uri="http://schemas.microsoft.com/office/word/2010/wordprocessingShape">
                          <wps:wsp>
                            <wps:cNvSpPr txBox="1"/>
                            <wps:spPr>
                              <a:xfrm>
                                <a:off x="0" y="0"/>
                                <a:ext cx="1887855" cy="340995"/>
                              </a:xfrm>
                              <a:prstGeom prst="rect">
                                <a:avLst/>
                              </a:prstGeom>
                              <a:solidFill>
                                <a:schemeClr val="lt1"/>
                              </a:solidFill>
                              <a:ln w="6350">
                                <a:noFill/>
                              </a:ln>
                            </wps:spPr>
                            <wps:txbx>
                              <w:txbxContent>
                                <w:p w14:paraId="453B72D1" w14:textId="77777777" w:rsidR="00D36A69" w:rsidRPr="008E7233" w:rsidRDefault="00D36A69" w:rsidP="002E29F3">
                                  <w:pPr>
                                    <w:spacing w:line="260" w:lineRule="exact"/>
                                    <w:rPr>
                                      <w:rFonts w:ascii="Arial" w:hAnsi="Arial" w:cs="Arial"/>
                                      <w:sz w:val="24"/>
                                      <w:szCs w:val="24"/>
                                    </w:rPr>
                                  </w:pPr>
                                  <w:r w:rsidRPr="008E7233">
                                    <w:rPr>
                                      <w:rFonts w:ascii="Arial" w:hAnsi="Arial" w:cs="Arial"/>
                                      <w:sz w:val="24"/>
                                      <w:szCs w:val="24"/>
                                    </w:rPr>
                                    <w:t>Establish baseline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5DC482" id="Text Box 262" o:spid="_x0000_s1066" type="#_x0000_t202" style="position:absolute;margin-left:67.45pt;margin-top:4.25pt;width:148.65pt;height:26.8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" fillcolor="white [3201]" stroked="f" strokeweight=".5pt">
                      <v:textbox>
                        <w:txbxContent>
                          <w:p w14:paraId="453B72D1" w14:textId="77777777" w:rsidR="00D36A69" w:rsidRPr="008E7233" w:rsidRDefault="00D36A69" w:rsidP="002E29F3">
                            <w:pPr>
                              <w:spacing w:line="260" w:lineRule="exact"/>
                              <w:rPr>
                                <w:rFonts w:ascii="Arial" w:hAnsi="Arial" w:cs="Arial"/>
                                <w:sz w:val="24"/>
                                <w:szCs w:val="24"/>
                              </w:rPr>
                            </w:pPr>
                            <w:r w:rsidRPr="008E7233">
                              <w:rPr>
                                <w:rFonts w:ascii="Arial" w:hAnsi="Arial" w:cs="Arial"/>
                                <w:sz w:val="24"/>
                                <w:szCs w:val="24"/>
                              </w:rPr>
                              <w:t>Establish baseline</w:t>
                            </w:r>
                          </w:p>
                        </w:txbxContent>
                      </v:textbox>
                    </v:shape>
                  </w:pict>
                </mc:Fallback>
              </mc:AlternateContent>
            </w:r>
          </w:p>
          <w:tbl>
            <w:tblPr>
              <w:tblStyle w:val="TableGrid"/>
              <w:tblpPr w:leftFromText="180" w:rightFromText="180" w:vertAnchor="text" w:horzAnchor="page" w:tblpX="4582" w:tblpY="-104"/>
              <w:tblOverlap w:val="never"/>
              <w:tblW w:w="0" w:type="auto"/>
              <w:shd w:val="clear" w:color="auto" w:fill="F7CAAC" w:themeFill="accent2" w:themeFillTint="66"/>
              <w:tblLook w:val="04A0" w:firstRow="1" w:lastRow="0" w:firstColumn="1" w:lastColumn="0" w:noHBand="0" w:noVBand="1"/>
            </w:tblPr>
            <w:tblGrid>
              <w:gridCol w:w="3823"/>
              <w:gridCol w:w="567"/>
            </w:tblGrid>
            <w:tr w:rsidR="00451934" w:rsidRPr="008E7233" w14:paraId="60BBA0AF"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AE31605" w14:textId="77777777" w:rsidR="00451934" w:rsidRPr="008E7233" w:rsidRDefault="00451934" w:rsidP="00451934">
                  <w:pPr>
                    <w:rPr>
                      <w:rFonts w:ascii="Arial" w:hAnsi="Arial" w:cs="Arial"/>
                      <w:sz w:val="24"/>
                      <w:szCs w:val="24"/>
                    </w:rPr>
                  </w:pPr>
                  <w:r w:rsidRPr="008E7233">
                    <w:rPr>
                      <w:rFonts w:ascii="Arial" w:hAnsi="Arial" w:cs="Arial"/>
                      <w:sz w:val="24"/>
                      <w:szCs w:val="24"/>
                    </w:rPr>
                    <w:t xml:space="preserve">Diabetes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4D0939C" w14:textId="77777777" w:rsidR="00451934" w:rsidRPr="008E7233" w:rsidRDefault="00451934" w:rsidP="00451934">
                  <w:pPr>
                    <w:jc w:val="center"/>
                    <w:rPr>
                      <w:rFonts w:ascii="Arial" w:hAnsi="Arial" w:cs="Arial"/>
                      <w:sz w:val="24"/>
                      <w:szCs w:val="24"/>
                    </w:rPr>
                  </w:pPr>
                  <w:r w:rsidRPr="008E7233">
                    <w:rPr>
                      <w:rFonts w:ascii="Arial" w:hAnsi="Arial" w:cs="Arial"/>
                      <w:sz w:val="24"/>
                      <w:szCs w:val="24"/>
                    </w:rPr>
                    <w:t>4</w:t>
                  </w:r>
                </w:p>
              </w:tc>
            </w:tr>
            <w:tr w:rsidR="00451934" w:rsidRPr="008E7233" w14:paraId="6EB748ED" w14:textId="77777777" w:rsidTr="00CD58FE">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91051B0" w14:textId="77777777" w:rsidR="00451934" w:rsidRPr="008E7233" w:rsidRDefault="00451934" w:rsidP="00451934">
                  <w:pPr>
                    <w:rPr>
                      <w:rFonts w:ascii="Arial" w:hAnsi="Arial" w:cs="Arial"/>
                      <w:sz w:val="24"/>
                      <w:szCs w:val="24"/>
                    </w:rPr>
                  </w:pPr>
                  <w:r w:rsidRPr="008E7233">
                    <w:rPr>
                      <w:rFonts w:ascii="Arial" w:hAnsi="Arial" w:cs="Arial"/>
                      <w:sz w:val="24"/>
                      <w:szCs w:val="24"/>
                    </w:rPr>
                    <w:t>Anaesthetics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21A86EF" w14:textId="77777777" w:rsidR="00451934" w:rsidRPr="008E7233" w:rsidRDefault="00451934" w:rsidP="00451934">
                  <w:pPr>
                    <w:jc w:val="center"/>
                    <w:rPr>
                      <w:rFonts w:ascii="Arial" w:hAnsi="Arial" w:cs="Arial"/>
                      <w:sz w:val="24"/>
                      <w:szCs w:val="24"/>
                    </w:rPr>
                  </w:pPr>
                  <w:r w:rsidRPr="008E7233">
                    <w:rPr>
                      <w:rFonts w:ascii="Arial" w:hAnsi="Arial" w:cs="Arial"/>
                      <w:sz w:val="24"/>
                      <w:szCs w:val="24"/>
                    </w:rPr>
                    <w:t>2</w:t>
                  </w:r>
                </w:p>
              </w:tc>
            </w:tr>
            <w:tr w:rsidR="00451934" w:rsidRPr="008E7233" w14:paraId="148AFC58"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8759E98" w14:textId="77777777" w:rsidR="00451934" w:rsidRPr="008E7233" w:rsidRDefault="00451934" w:rsidP="00451934">
                  <w:pPr>
                    <w:rPr>
                      <w:rFonts w:ascii="Arial" w:hAnsi="Arial" w:cs="Arial"/>
                      <w:sz w:val="24"/>
                      <w:szCs w:val="24"/>
                    </w:rPr>
                  </w:pPr>
                  <w:r w:rsidRPr="008E7233">
                    <w:rPr>
                      <w:rFonts w:ascii="Arial" w:hAnsi="Arial" w:cs="Arial"/>
                      <w:sz w:val="24"/>
                      <w:szCs w:val="24"/>
                    </w:rPr>
                    <w:t>Burns &amp; Plastic Surgery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351CF50" w14:textId="77777777" w:rsidR="00451934" w:rsidRPr="008E7233" w:rsidRDefault="00451934" w:rsidP="00451934">
                  <w:pPr>
                    <w:jc w:val="center"/>
                    <w:rPr>
                      <w:rFonts w:ascii="Arial" w:hAnsi="Arial" w:cs="Arial"/>
                      <w:sz w:val="24"/>
                      <w:szCs w:val="24"/>
                    </w:rPr>
                  </w:pPr>
                  <w:r w:rsidRPr="008E7233">
                    <w:rPr>
                      <w:rFonts w:ascii="Arial" w:hAnsi="Arial" w:cs="Arial"/>
                      <w:sz w:val="24"/>
                      <w:szCs w:val="24"/>
                    </w:rPr>
                    <w:t>1</w:t>
                  </w:r>
                </w:p>
              </w:tc>
            </w:tr>
            <w:tr w:rsidR="00451934" w:rsidRPr="008E7233" w14:paraId="0511306A"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2FF6C00" w14:textId="77777777" w:rsidR="00451934" w:rsidRPr="008E7233" w:rsidRDefault="00451934" w:rsidP="00451934">
                  <w:pPr>
                    <w:rPr>
                      <w:rFonts w:ascii="Arial" w:hAnsi="Arial" w:cs="Arial"/>
                      <w:sz w:val="24"/>
                      <w:szCs w:val="24"/>
                    </w:rPr>
                  </w:pPr>
                  <w:r w:rsidRPr="008E7233">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BDF000A" w14:textId="77777777" w:rsidR="00451934" w:rsidRPr="008E7233" w:rsidRDefault="00451934" w:rsidP="00451934">
                  <w:pPr>
                    <w:jc w:val="center"/>
                    <w:rPr>
                      <w:rFonts w:ascii="Arial" w:hAnsi="Arial" w:cs="Arial"/>
                      <w:sz w:val="24"/>
                      <w:szCs w:val="24"/>
                    </w:rPr>
                  </w:pPr>
                  <w:r w:rsidRPr="008E7233">
                    <w:rPr>
                      <w:rFonts w:ascii="Arial" w:hAnsi="Arial" w:cs="Arial"/>
                      <w:sz w:val="24"/>
                      <w:szCs w:val="24"/>
                    </w:rPr>
                    <w:t>1</w:t>
                  </w:r>
                </w:p>
              </w:tc>
            </w:tr>
            <w:tr w:rsidR="00451934" w:rsidRPr="008E7233" w14:paraId="58C9D3EC"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F7B0F7F" w14:textId="77777777" w:rsidR="00451934" w:rsidRPr="008E7233" w:rsidRDefault="00451934" w:rsidP="00451934">
                  <w:pPr>
                    <w:rPr>
                      <w:rFonts w:ascii="Arial" w:hAnsi="Arial" w:cs="Arial"/>
                      <w:sz w:val="24"/>
                      <w:szCs w:val="24"/>
                    </w:rPr>
                  </w:pPr>
                  <w:r w:rsidRPr="008E7233">
                    <w:rPr>
                      <w:rFonts w:ascii="Arial" w:hAnsi="Arial" w:cs="Arial"/>
                      <w:sz w:val="24"/>
                      <w:szCs w:val="24"/>
                    </w:rPr>
                    <w:t>Radiology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F0E75CC" w14:textId="77777777" w:rsidR="00451934" w:rsidRPr="008E7233" w:rsidRDefault="00451934" w:rsidP="00451934">
                  <w:pPr>
                    <w:jc w:val="center"/>
                    <w:rPr>
                      <w:rFonts w:ascii="Arial" w:hAnsi="Arial" w:cs="Arial"/>
                      <w:sz w:val="24"/>
                      <w:szCs w:val="24"/>
                    </w:rPr>
                  </w:pPr>
                  <w:r w:rsidRPr="008E7233">
                    <w:rPr>
                      <w:rFonts w:ascii="Arial" w:hAnsi="Arial" w:cs="Arial"/>
                      <w:sz w:val="24"/>
                      <w:szCs w:val="24"/>
                    </w:rPr>
                    <w:t>1</w:t>
                  </w:r>
                </w:p>
              </w:tc>
            </w:tr>
            <w:tr w:rsidR="00451934" w:rsidRPr="008E7233" w14:paraId="35F510A0"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1D3E325" w14:textId="77777777" w:rsidR="00451934" w:rsidRPr="008E7233" w:rsidRDefault="00451934" w:rsidP="00451934">
                  <w:pPr>
                    <w:rPr>
                      <w:rFonts w:ascii="Arial" w:hAnsi="Arial" w:cs="Arial"/>
                      <w:sz w:val="24"/>
                      <w:szCs w:val="24"/>
                    </w:rPr>
                  </w:pPr>
                  <w:r w:rsidRPr="008E7233">
                    <w:rPr>
                      <w:rFonts w:ascii="Arial" w:hAnsi="Arial" w:cs="Arial"/>
                      <w:sz w:val="24"/>
                      <w:szCs w:val="24"/>
                    </w:rPr>
                    <w:t>Urology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8BDD72F" w14:textId="77777777" w:rsidR="00451934" w:rsidRPr="008E7233" w:rsidRDefault="00451934" w:rsidP="00451934">
                  <w:pPr>
                    <w:jc w:val="center"/>
                    <w:rPr>
                      <w:rFonts w:ascii="Arial" w:hAnsi="Arial" w:cs="Arial"/>
                      <w:sz w:val="24"/>
                      <w:szCs w:val="24"/>
                    </w:rPr>
                  </w:pPr>
                  <w:r w:rsidRPr="008E7233">
                    <w:rPr>
                      <w:rFonts w:ascii="Arial" w:hAnsi="Arial" w:cs="Arial"/>
                      <w:sz w:val="24"/>
                      <w:szCs w:val="24"/>
                    </w:rPr>
                    <w:t>1</w:t>
                  </w:r>
                </w:p>
              </w:tc>
            </w:tr>
          </w:tbl>
          <w:p w14:paraId="158B88D8" w14:textId="77777777" w:rsidR="00451934" w:rsidRDefault="00451934" w:rsidP="00451934">
            <w:pPr>
              <w:rPr>
                <w:rFonts w:ascii="Arial" w:hAnsi="Arial" w:cs="Arial"/>
                <w:sz w:val="24"/>
                <w:szCs w:val="24"/>
              </w:rPr>
            </w:pPr>
          </w:p>
          <w:p w14:paraId="250D7B38" w14:textId="77777777" w:rsidR="00451934" w:rsidRDefault="00451934" w:rsidP="00451934">
            <w:pPr>
              <w:rPr>
                <w:rFonts w:ascii="Arial" w:hAnsi="Arial" w:cs="Arial"/>
                <w:sz w:val="24"/>
                <w:szCs w:val="24"/>
              </w:rPr>
            </w:pPr>
          </w:p>
          <w:p w14:paraId="113CE864" w14:textId="77777777" w:rsidR="00451934" w:rsidRDefault="00451934" w:rsidP="00451934">
            <w:pPr>
              <w:rPr>
                <w:rFonts w:ascii="Arial" w:hAnsi="Arial" w:cs="Arial"/>
                <w:sz w:val="24"/>
                <w:szCs w:val="24"/>
              </w:rPr>
            </w:pPr>
          </w:p>
          <w:p w14:paraId="68ABFE05" w14:textId="77777777" w:rsidR="00451934" w:rsidRDefault="00451934" w:rsidP="00451934">
            <w:pPr>
              <w:rPr>
                <w:rFonts w:ascii="Arial" w:hAnsi="Arial" w:cs="Arial"/>
                <w:sz w:val="24"/>
                <w:szCs w:val="24"/>
              </w:rPr>
            </w:pPr>
          </w:p>
          <w:p w14:paraId="293D00C7" w14:textId="77777777" w:rsidR="00451934" w:rsidRDefault="00451934" w:rsidP="00451934">
            <w:pPr>
              <w:rPr>
                <w:rFonts w:ascii="Arial" w:hAnsi="Arial" w:cs="Arial"/>
                <w:sz w:val="24"/>
                <w:szCs w:val="24"/>
              </w:rPr>
            </w:pPr>
          </w:p>
          <w:p w14:paraId="2453888B" w14:textId="77777777" w:rsidR="00451934" w:rsidRDefault="00451934" w:rsidP="00451934">
            <w:pPr>
              <w:rPr>
                <w:rFonts w:ascii="Arial" w:hAnsi="Arial" w:cs="Arial"/>
                <w:sz w:val="24"/>
                <w:szCs w:val="24"/>
              </w:rPr>
            </w:pPr>
          </w:p>
          <w:p w14:paraId="33AA0374" w14:textId="77777777" w:rsidR="00451934" w:rsidRDefault="00451934" w:rsidP="00451934">
            <w:pPr>
              <w:rPr>
                <w:rFonts w:ascii="Arial" w:hAnsi="Arial" w:cs="Arial"/>
                <w:sz w:val="24"/>
                <w:szCs w:val="24"/>
              </w:rPr>
            </w:pPr>
          </w:p>
          <w:p w14:paraId="1C535382" w14:textId="77777777" w:rsidR="00451934" w:rsidRDefault="00451934" w:rsidP="00451934">
            <w:pPr>
              <w:spacing w:line="240" w:lineRule="exact"/>
              <w:rPr>
                <w:rFonts w:ascii="Arial" w:hAnsi="Arial" w:cs="Arial"/>
                <w:sz w:val="24"/>
                <w:szCs w:val="24"/>
              </w:rPr>
            </w:pPr>
          </w:p>
          <w:p w14:paraId="43B757F3" w14:textId="77777777" w:rsidR="00451934" w:rsidRDefault="00451934" w:rsidP="00451934">
            <w:pPr>
              <w:spacing w:line="40" w:lineRule="exact"/>
              <w:rPr>
                <w:rFonts w:ascii="Arial" w:hAnsi="Arial" w:cs="Arial"/>
                <w:sz w:val="24"/>
                <w:szCs w:val="24"/>
              </w:rPr>
            </w:pPr>
          </w:p>
          <w:p w14:paraId="6BB5E82E"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981824" behindDoc="0" locked="0" layoutInCell="1" allowOverlap="1" wp14:anchorId="6B01EDE9" wp14:editId="4410FAB5">
                      <wp:simplePos x="0" y="0"/>
                      <wp:positionH relativeFrom="column">
                        <wp:posOffset>2674802</wp:posOffset>
                      </wp:positionH>
                      <wp:positionV relativeFrom="paragraph">
                        <wp:posOffset>150041</wp:posOffset>
                      </wp:positionV>
                      <wp:extent cx="3190240" cy="1004570"/>
                      <wp:effectExtent l="0" t="0" r="10160" b="24130"/>
                      <wp:wrapNone/>
                      <wp:docPr id="268" name="Flowchart: Alternate Process 268"/>
                      <wp:cNvGraphicFramePr/>
                      <a:graphic xmlns:a="http://schemas.openxmlformats.org/drawingml/2006/main">
                        <a:graphicData uri="http://schemas.microsoft.com/office/word/2010/wordprocessingShape">
                          <wps:wsp>
                            <wps:cNvSpPr/>
                            <wps:spPr>
                              <a:xfrm>
                                <a:off x="0" y="0"/>
                                <a:ext cx="3190240" cy="100457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17BEBC" w14:textId="77777777" w:rsidR="00D36A69" w:rsidRPr="0039540A" w:rsidRDefault="00D36A69" w:rsidP="0092048D">
                                  <w:pPr>
                                    <w:jc w:val="cente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B01EDE9"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68" o:spid="_x0000_s1067" type="#_x0000_t176" style="position:absolute;margin-left:210.6pt;margin-top:11.8pt;width:251.2pt;height:79.1pt;z-index:251981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" filled="f" strokecolor="#a5a5a5 [2092]" strokeweight="1pt">
                      <v:textbox>
                        <w:txbxContent>
                          <w:p w14:paraId="5717BEBC" w14:textId="77777777" w:rsidR="00D36A69" w:rsidRPr="0039540A" w:rsidRDefault="00D36A69" w:rsidP="0092048D">
                            <w:pPr>
                              <w:jc w:val="center"/>
                              <w:rPr>
                                <w:rFonts w:ascii="Arial" w:hAnsi="Arial" w:cs="Arial"/>
                                <w:sz w:val="24"/>
                                <w:szCs w:val="24"/>
                              </w:rPr>
                            </w:pP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1996160" behindDoc="0" locked="0" layoutInCell="1" allowOverlap="1" wp14:anchorId="5A6EBD5B" wp14:editId="65633076">
                      <wp:simplePos x="0" y="0"/>
                      <wp:positionH relativeFrom="column">
                        <wp:posOffset>860790</wp:posOffset>
                      </wp:positionH>
                      <wp:positionV relativeFrom="paragraph">
                        <wp:posOffset>109828</wp:posOffset>
                      </wp:positionV>
                      <wp:extent cx="1887855" cy="486383"/>
                      <wp:effectExtent l="0" t="0" r="0" b="9525"/>
                      <wp:wrapNone/>
                      <wp:docPr id="269" name="Text Box 269"/>
                      <wp:cNvGraphicFramePr/>
                      <a:graphic xmlns:a="http://schemas.openxmlformats.org/drawingml/2006/main">
                        <a:graphicData uri="http://schemas.microsoft.com/office/word/2010/wordprocessingShape">
                          <wps:wsp>
                            <wps:cNvSpPr txBox="1"/>
                            <wps:spPr>
                              <a:xfrm>
                                <a:off x="0" y="0"/>
                                <a:ext cx="1887855" cy="486383"/>
                              </a:xfrm>
                              <a:prstGeom prst="rect">
                                <a:avLst/>
                              </a:prstGeom>
                              <a:solidFill>
                                <a:schemeClr val="lt1"/>
                              </a:solidFill>
                              <a:ln w="6350">
                                <a:noFill/>
                              </a:ln>
                            </wps:spPr>
                            <wps:txbx>
                              <w:txbxContent>
                                <w:p w14:paraId="3B4BA670" w14:textId="77777777" w:rsidR="00D36A69" w:rsidRPr="008E7233" w:rsidRDefault="00D36A69" w:rsidP="006D5A7D">
                                  <w:pPr>
                                    <w:rPr>
                                      <w:rFonts w:ascii="Arial" w:hAnsi="Arial" w:cs="Arial"/>
                                      <w:sz w:val="24"/>
                                      <w:szCs w:val="24"/>
                                    </w:rPr>
                                  </w:pPr>
                                  <w:r w:rsidRPr="008E7233">
                                    <w:rPr>
                                      <w:rFonts w:ascii="Arial" w:hAnsi="Arial" w:cs="Arial"/>
                                      <w:sz w:val="24"/>
                                      <w:szCs w:val="24"/>
                                    </w:rPr>
                                    <w:t>Establish compliance with pathway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6EBD5B" id="Text Box 269" o:spid="_x0000_s1068" type="#_x0000_t202" style="position:absolute;margin-left:67.8pt;margin-top:8.65pt;width:148.65pt;height:38.3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" fillcolor="white [3201]" stroked="f" strokeweight=".5pt">
                      <v:textbox>
                        <w:txbxContent>
                          <w:p w14:paraId="3B4BA670" w14:textId="77777777" w:rsidR="00D36A69" w:rsidRPr="008E7233" w:rsidRDefault="00D36A69" w:rsidP="006D5A7D">
                            <w:pPr>
                              <w:rPr>
                                <w:rFonts w:ascii="Arial" w:hAnsi="Arial" w:cs="Arial"/>
                                <w:sz w:val="24"/>
                                <w:szCs w:val="24"/>
                              </w:rPr>
                            </w:pPr>
                            <w:r w:rsidRPr="008E7233">
                              <w:rPr>
                                <w:rFonts w:ascii="Arial" w:hAnsi="Arial" w:cs="Arial"/>
                                <w:sz w:val="24"/>
                                <w:szCs w:val="24"/>
                              </w:rPr>
                              <w:t>Establish compliance with pathway</w:t>
                            </w:r>
                          </w:p>
                        </w:txbxContent>
                      </v:textbox>
                    </v:shape>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1994112" behindDoc="0" locked="0" layoutInCell="1" allowOverlap="1" wp14:anchorId="294707FE" wp14:editId="250A6F0C">
                      <wp:simplePos x="0" y="0"/>
                      <wp:positionH relativeFrom="column">
                        <wp:posOffset>-6350</wp:posOffset>
                      </wp:positionH>
                      <wp:positionV relativeFrom="paragraph">
                        <wp:posOffset>39790</wp:posOffset>
                      </wp:positionV>
                      <wp:extent cx="657860" cy="633095"/>
                      <wp:effectExtent l="57150" t="57150" r="46990" b="52705"/>
                      <wp:wrapSquare wrapText="bothSides"/>
                      <wp:docPr id="265"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66" name="Rounded Rectangle 266"/>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67" name="Picture 267"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71440A0" id="Group 26" o:spid="_x0000_s1026" style="position:absolute;margin-left:-.5pt;margin-top:3.15pt;width:51.8pt;height:49.85pt;z-index:251994112;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">
                      <v:roundrect id="Rounded Rectangle 266"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" fillcolor="#c45911 [2405]" stroked="f" strokeweight="1pt">
                        <v:stroke joinstyle="miter"/>
                      </v:roundrect>
                      <v:shape id="Picture 267"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1995136" behindDoc="0" locked="0" layoutInCell="1" allowOverlap="1" wp14:anchorId="1C52D5AF" wp14:editId="30DC6880">
                      <wp:simplePos x="0" y="0"/>
                      <wp:positionH relativeFrom="column">
                        <wp:posOffset>39370</wp:posOffset>
                      </wp:positionH>
                      <wp:positionV relativeFrom="paragraph">
                        <wp:posOffset>66460</wp:posOffset>
                      </wp:positionV>
                      <wp:extent cx="391795" cy="274320"/>
                      <wp:effectExtent l="0" t="0" r="8255" b="0"/>
                      <wp:wrapSquare wrapText="bothSides"/>
                      <wp:docPr id="2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1D29399D" w14:textId="77777777" w:rsidR="00D36A69" w:rsidRPr="001A631D" w:rsidRDefault="00D36A69" w:rsidP="006D5A7D">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52D5AF" id="_x0000_s1069" type="#_x0000_t202" style="position:absolute;margin-left:3.1pt;margin-top:5.25pt;width:30.85pt;height:21.6pt;z-index:251995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" fillcolor="#c45911 [2405]" stroked="f">
                      <v:textbox>
                        <w:txbxContent>
                          <w:p w14:paraId="1D29399D" w14:textId="77777777" w:rsidR="00D36A69" w:rsidRPr="001A631D" w:rsidRDefault="00D36A69" w:rsidP="006D5A7D">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8</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1993088" behindDoc="0" locked="0" layoutInCell="1" allowOverlap="1" wp14:anchorId="12A1CCBF" wp14:editId="6438717C">
                      <wp:simplePos x="0" y="0"/>
                      <wp:positionH relativeFrom="column">
                        <wp:posOffset>0</wp:posOffset>
                      </wp:positionH>
                      <wp:positionV relativeFrom="paragraph">
                        <wp:posOffset>39155</wp:posOffset>
                      </wp:positionV>
                      <wp:extent cx="2799080" cy="621665"/>
                      <wp:effectExtent l="57150" t="57150" r="58420" b="45085"/>
                      <wp:wrapNone/>
                      <wp:docPr id="264" name="Rounded Rectangle 264"/>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35B3EB1B" w14:textId="77777777" w:rsidR="00D36A69" w:rsidRPr="00303149" w:rsidRDefault="00D36A69" w:rsidP="006D5A7D">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2A1CCBF" id="Rounded Rectangle 264" o:spid="_x0000_s1070" style="position:absolute;margin-left:0;margin-top:3.1pt;width:220.4pt;height:48.95pt;z-index:2519930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" fillcolor="white [3212]" strokecolor="#a5a5a5 [2092]" strokeweight="1pt">
                      <v:stroke joinstyle="miter"/>
                      <v:textbox>
                        <w:txbxContent>
                          <w:p w14:paraId="35B3EB1B" w14:textId="77777777" w:rsidR="00D36A69" w:rsidRPr="00303149" w:rsidRDefault="00D36A69" w:rsidP="006D5A7D">
                            <w:pPr>
                              <w:jc w:val="center"/>
                            </w:pPr>
                          </w:p>
                        </w:txbxContent>
                      </v:textbox>
                    </v:roundrect>
                  </w:pict>
                </mc:Fallback>
              </mc:AlternateContent>
            </w:r>
          </w:p>
          <w:p w14:paraId="3C9923EC" w14:textId="77777777" w:rsidR="00451934" w:rsidRDefault="00451934" w:rsidP="00451934">
            <w:pPr>
              <w:rPr>
                <w:rFonts w:ascii="Arial" w:hAnsi="Arial" w:cs="Arial"/>
                <w:sz w:val="24"/>
                <w:szCs w:val="24"/>
              </w:rPr>
            </w:pPr>
          </w:p>
          <w:tbl>
            <w:tblPr>
              <w:tblStyle w:val="TableGrid"/>
              <w:tblpPr w:leftFromText="180" w:rightFromText="180" w:vertAnchor="text" w:horzAnchor="page" w:tblpX="4638" w:tblpY="-144"/>
              <w:tblOverlap w:val="never"/>
              <w:tblW w:w="0" w:type="auto"/>
              <w:tblLook w:val="04A0" w:firstRow="1" w:lastRow="0" w:firstColumn="1" w:lastColumn="0" w:noHBand="0" w:noVBand="1"/>
            </w:tblPr>
            <w:tblGrid>
              <w:gridCol w:w="3823"/>
              <w:gridCol w:w="567"/>
            </w:tblGrid>
            <w:tr w:rsidR="00451934" w14:paraId="0FA0BDBB"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4B083" w:themeFill="accent2" w:themeFillTint="99"/>
                </w:tcPr>
                <w:p w14:paraId="5A03EE46" w14:textId="77777777" w:rsidR="00451934" w:rsidRPr="0039540A" w:rsidRDefault="00451934" w:rsidP="00451934">
                  <w:pPr>
                    <w:rPr>
                      <w:rFonts w:ascii="Arial" w:hAnsi="Arial" w:cs="Arial"/>
                      <w:sz w:val="24"/>
                      <w:szCs w:val="24"/>
                    </w:rPr>
                  </w:pPr>
                  <w:r w:rsidRPr="0039540A">
                    <w:rPr>
                      <w:rFonts w:ascii="Arial" w:hAnsi="Arial" w:cs="Arial"/>
                      <w:sz w:val="24"/>
                      <w:szCs w:val="24"/>
                    </w:rPr>
                    <w:t>Level 3</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4B083" w:themeFill="accent2" w:themeFillTint="99"/>
                </w:tcPr>
                <w:p w14:paraId="63D8CF97"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1</w:t>
                  </w:r>
                </w:p>
              </w:tc>
            </w:tr>
            <w:tr w:rsidR="00451934" w14:paraId="6F84BB77"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49B7BAA" w14:textId="77777777" w:rsidR="00451934" w:rsidRPr="0039540A" w:rsidRDefault="00451934" w:rsidP="00451934">
                  <w:pPr>
                    <w:rPr>
                      <w:rFonts w:ascii="Arial" w:hAnsi="Arial" w:cs="Arial"/>
                      <w:sz w:val="24"/>
                      <w:szCs w:val="24"/>
                    </w:rPr>
                  </w:pPr>
                  <w:r w:rsidRPr="0039540A">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BE3DC3B"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4</w:t>
                  </w:r>
                </w:p>
              </w:tc>
            </w:tr>
            <w:tr w:rsidR="00451934" w14:paraId="1506F356"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218C422" w14:textId="77777777" w:rsidR="00451934" w:rsidRPr="0039540A" w:rsidRDefault="00451934" w:rsidP="00451934">
                  <w:pPr>
                    <w:rPr>
                      <w:rFonts w:ascii="Arial" w:hAnsi="Arial" w:cs="Arial"/>
                      <w:sz w:val="24"/>
                      <w:szCs w:val="24"/>
                    </w:rPr>
                  </w:pPr>
                  <w:r w:rsidRPr="0039540A">
                    <w:rPr>
                      <w:rFonts w:ascii="Arial" w:hAnsi="Arial" w:cs="Arial"/>
                      <w:sz w:val="24"/>
                      <w:szCs w:val="24"/>
                    </w:rPr>
                    <w:t>Urology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B292897"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2</w:t>
                  </w:r>
                </w:p>
              </w:tc>
            </w:tr>
            <w:tr w:rsidR="00451934" w14:paraId="26051F83"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6B1F2D9" w14:textId="77777777" w:rsidR="00451934" w:rsidRPr="0039540A" w:rsidRDefault="00451934" w:rsidP="00451934">
                  <w:pPr>
                    <w:rPr>
                      <w:rFonts w:ascii="Arial" w:hAnsi="Arial" w:cs="Arial"/>
                      <w:sz w:val="24"/>
                      <w:szCs w:val="24"/>
                    </w:rPr>
                  </w:pPr>
                  <w:r w:rsidRPr="0039540A">
                    <w:rPr>
                      <w:rFonts w:ascii="Arial" w:hAnsi="Arial" w:cs="Arial"/>
                      <w:sz w:val="24"/>
                      <w:szCs w:val="24"/>
                    </w:rPr>
                    <w:t>Radiology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3BE490C"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1</w:t>
                  </w:r>
                </w:p>
              </w:tc>
            </w:tr>
          </w:tbl>
          <w:p w14:paraId="2D96A960" w14:textId="77777777" w:rsidR="00451934" w:rsidRDefault="00451934" w:rsidP="00451934">
            <w:pPr>
              <w:rPr>
                <w:rFonts w:ascii="Arial" w:hAnsi="Arial" w:cs="Arial"/>
                <w:sz w:val="24"/>
                <w:szCs w:val="24"/>
              </w:rPr>
            </w:pPr>
          </w:p>
          <w:p w14:paraId="07EC97FA" w14:textId="77777777" w:rsidR="00451934" w:rsidRDefault="00451934" w:rsidP="00451934">
            <w:pPr>
              <w:rPr>
                <w:rFonts w:ascii="Arial" w:hAnsi="Arial" w:cs="Arial"/>
                <w:sz w:val="24"/>
                <w:szCs w:val="24"/>
              </w:rPr>
            </w:pPr>
          </w:p>
          <w:p w14:paraId="1A8F0BF8" w14:textId="77777777" w:rsidR="00451934" w:rsidRDefault="00451934" w:rsidP="00451934">
            <w:pPr>
              <w:rPr>
                <w:rFonts w:ascii="Arial" w:hAnsi="Arial" w:cs="Arial"/>
                <w:sz w:val="24"/>
                <w:szCs w:val="24"/>
              </w:rPr>
            </w:pPr>
          </w:p>
          <w:p w14:paraId="7CCADAC5" w14:textId="77777777" w:rsidR="00451934" w:rsidRDefault="00451934" w:rsidP="00451934">
            <w:pPr>
              <w:rPr>
                <w:rFonts w:ascii="Arial" w:hAnsi="Arial" w:cs="Arial"/>
                <w:sz w:val="24"/>
                <w:szCs w:val="24"/>
              </w:rPr>
            </w:pPr>
          </w:p>
          <w:p w14:paraId="0D37A1D1" w14:textId="77777777" w:rsidR="00451934" w:rsidRDefault="00451934" w:rsidP="00451934">
            <w:pPr>
              <w:rPr>
                <w:rFonts w:ascii="Arial" w:hAnsi="Arial" w:cs="Arial"/>
                <w:sz w:val="24"/>
                <w:szCs w:val="24"/>
              </w:rPr>
            </w:pPr>
          </w:p>
          <w:p w14:paraId="2A479848" w14:textId="77777777" w:rsidR="00451934" w:rsidRDefault="00451934" w:rsidP="00451934">
            <w:pPr>
              <w:spacing w:line="160" w:lineRule="exact"/>
              <w:rPr>
                <w:rFonts w:ascii="Arial" w:hAnsi="Arial" w:cs="Arial"/>
                <w:sz w:val="24"/>
                <w:szCs w:val="24"/>
              </w:rPr>
            </w:pPr>
          </w:p>
          <w:p w14:paraId="17A9D554" w14:textId="77777777" w:rsidR="00451934" w:rsidRDefault="00451934" w:rsidP="00451934">
            <w:pPr>
              <w:spacing w:line="180" w:lineRule="exact"/>
              <w:rPr>
                <w:rFonts w:ascii="Arial" w:hAnsi="Arial" w:cs="Arial"/>
                <w:sz w:val="24"/>
                <w:szCs w:val="24"/>
              </w:rPr>
            </w:pPr>
          </w:p>
          <w:p w14:paraId="6969C2D1" w14:textId="77777777" w:rsidR="00451934" w:rsidRDefault="00451934" w:rsidP="00451934">
            <w:pPr>
              <w:spacing w:line="40" w:lineRule="exact"/>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1999232" behindDoc="0" locked="0" layoutInCell="1" allowOverlap="1" wp14:anchorId="6466816E" wp14:editId="4B803B91">
                      <wp:simplePos x="0" y="0"/>
                      <wp:positionH relativeFrom="column">
                        <wp:posOffset>-6350</wp:posOffset>
                      </wp:positionH>
                      <wp:positionV relativeFrom="paragraph">
                        <wp:posOffset>9310</wp:posOffset>
                      </wp:positionV>
                      <wp:extent cx="657860" cy="633095"/>
                      <wp:effectExtent l="57150" t="57150" r="46990" b="52705"/>
                      <wp:wrapSquare wrapText="bothSides"/>
                      <wp:docPr id="272"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73" name="Rounded Rectangle 273"/>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74" name="Picture 274"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077C328" id="Group 26" o:spid="_x0000_s1026" style="position:absolute;margin-left:-.5pt;margin-top:.75pt;width:51.8pt;height:49.85pt;z-index:251999232;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">
                      <v:roundrect id="Rounded Rectangle 273"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" fillcolor="#c45911 [2405]" stroked="f" strokeweight="1pt">
                        <v:stroke joinstyle="miter"/>
                      </v:roundrect>
                      <v:shape id="Picture 274"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">
                        <v:imagedata r:id="rId17"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1998208" behindDoc="0" locked="0" layoutInCell="1" allowOverlap="1" wp14:anchorId="117A0504" wp14:editId="111F2E0B">
                      <wp:simplePos x="0" y="0"/>
                      <wp:positionH relativeFrom="column">
                        <wp:posOffset>0</wp:posOffset>
                      </wp:positionH>
                      <wp:positionV relativeFrom="paragraph">
                        <wp:posOffset>8675</wp:posOffset>
                      </wp:positionV>
                      <wp:extent cx="2799080" cy="621665"/>
                      <wp:effectExtent l="57150" t="57150" r="58420" b="45085"/>
                      <wp:wrapNone/>
                      <wp:docPr id="271" name="Rounded Rectangle 271"/>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2C20BBD" w14:textId="77777777" w:rsidR="00D36A69" w:rsidRPr="00303149" w:rsidRDefault="00D36A69" w:rsidP="006D5A7D">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17A0504" id="Rounded Rectangle 271" o:spid="_x0000_s1071" style="position:absolute;margin-left:0;margin-top:.7pt;width:220.4pt;height:48.95pt;z-index:2519982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" fillcolor="white [3212]" strokecolor="#a5a5a5 [2092]" strokeweight="1pt">
                      <v:stroke joinstyle="miter"/>
                      <v:textbox>
                        <w:txbxContent>
                          <w:p w14:paraId="42C20BBD" w14:textId="77777777" w:rsidR="00D36A69" w:rsidRPr="00303149" w:rsidRDefault="00D36A69" w:rsidP="006D5A7D">
                            <w:pPr>
                              <w:jc w:val="center"/>
                            </w:pPr>
                          </w:p>
                        </w:txbxContent>
                      </v:textbox>
                    </v:roundrect>
                  </w:pict>
                </mc:Fallback>
              </mc:AlternateContent>
            </w:r>
          </w:p>
          <w:p w14:paraId="1963BAD3" w14:textId="77777777" w:rsidR="00451934" w:rsidRDefault="00451934" w:rsidP="00451934">
            <w:pPr>
              <w:ind w:right="459"/>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01280" behindDoc="0" locked="0" layoutInCell="1" allowOverlap="1" wp14:anchorId="74360953" wp14:editId="5810B13C">
                      <wp:simplePos x="0" y="0"/>
                      <wp:positionH relativeFrom="column">
                        <wp:posOffset>860790</wp:posOffset>
                      </wp:positionH>
                      <wp:positionV relativeFrom="paragraph">
                        <wp:posOffset>58231</wp:posOffset>
                      </wp:positionV>
                      <wp:extent cx="1887855" cy="476655"/>
                      <wp:effectExtent l="0" t="0" r="0" b="0"/>
                      <wp:wrapNone/>
                      <wp:docPr id="276" name="Text Box 276"/>
                      <wp:cNvGraphicFramePr/>
                      <a:graphic xmlns:a="http://schemas.openxmlformats.org/drawingml/2006/main">
                        <a:graphicData uri="http://schemas.microsoft.com/office/word/2010/wordprocessingShape">
                          <wps:wsp>
                            <wps:cNvSpPr txBox="1"/>
                            <wps:spPr>
                              <a:xfrm>
                                <a:off x="0" y="0"/>
                                <a:ext cx="1887855" cy="476655"/>
                              </a:xfrm>
                              <a:prstGeom prst="rect">
                                <a:avLst/>
                              </a:prstGeom>
                              <a:solidFill>
                                <a:schemeClr val="lt1"/>
                              </a:solidFill>
                              <a:ln w="6350">
                                <a:noFill/>
                              </a:ln>
                            </wps:spPr>
                            <wps:txbx>
                              <w:txbxContent>
                                <w:p w14:paraId="7921C7A2" w14:textId="77777777" w:rsidR="00D36A69" w:rsidRPr="002E29F3" w:rsidRDefault="00D36A69" w:rsidP="006D5A7D">
                                  <w:pPr>
                                    <w:rPr>
                                      <w:rFonts w:ascii="Arial" w:hAnsi="Arial" w:cs="Arial"/>
                                      <w:sz w:val="24"/>
                                      <w:szCs w:val="24"/>
                                    </w:rPr>
                                  </w:pPr>
                                  <w:r w:rsidRPr="002E29F3">
                                    <w:rPr>
                                      <w:rFonts w:ascii="Arial" w:hAnsi="Arial" w:cs="Arial"/>
                                      <w:sz w:val="24"/>
                                      <w:szCs w:val="24"/>
                                    </w:rPr>
                                    <w:t>Linked to mandated national topic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360953" id="Text Box 276" o:spid="_x0000_s1072" type="#_x0000_t202" style="position:absolute;margin-left:67.8pt;margin-top:4.6pt;width:148.65pt;height:37.55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" fillcolor="white [3201]" stroked="f" strokeweight=".5pt">
                      <v:textbox>
                        <w:txbxContent>
                          <w:p w14:paraId="7921C7A2" w14:textId="77777777" w:rsidR="00D36A69" w:rsidRPr="002E29F3" w:rsidRDefault="00D36A69" w:rsidP="006D5A7D">
                            <w:pPr>
                              <w:rPr>
                                <w:rFonts w:ascii="Arial" w:hAnsi="Arial" w:cs="Arial"/>
                                <w:sz w:val="24"/>
                                <w:szCs w:val="24"/>
                              </w:rPr>
                            </w:pPr>
                            <w:r w:rsidRPr="002E29F3">
                              <w:rPr>
                                <w:rFonts w:ascii="Arial" w:hAnsi="Arial" w:cs="Arial"/>
                                <w:sz w:val="24"/>
                                <w:szCs w:val="24"/>
                              </w:rPr>
                              <w:t>Linked to mandated national topic</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1997184" behindDoc="0" locked="0" layoutInCell="1" allowOverlap="1" wp14:anchorId="136C1CD9" wp14:editId="359B6056">
                      <wp:simplePos x="0" y="0"/>
                      <wp:positionH relativeFrom="column">
                        <wp:posOffset>2663049</wp:posOffset>
                      </wp:positionH>
                      <wp:positionV relativeFrom="paragraph">
                        <wp:posOffset>78034</wp:posOffset>
                      </wp:positionV>
                      <wp:extent cx="3190240" cy="620889"/>
                      <wp:effectExtent l="0" t="0" r="10160" b="27305"/>
                      <wp:wrapNone/>
                      <wp:docPr id="275" name="Flowchart: Alternate Process 275"/>
                      <wp:cNvGraphicFramePr/>
                      <a:graphic xmlns:a="http://schemas.openxmlformats.org/drawingml/2006/main">
                        <a:graphicData uri="http://schemas.microsoft.com/office/word/2010/wordprocessingShape">
                          <wps:wsp>
                            <wps:cNvSpPr/>
                            <wps:spPr>
                              <a:xfrm>
                                <a:off x="0" y="0"/>
                                <a:ext cx="3190240" cy="620889"/>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DDBDF80" id="Flowchart: Alternate Process 275" o:spid="_x0000_s1026" type="#_x0000_t176" style="position:absolute;margin-left:209.7pt;margin-top:6.15pt;width:251.2pt;height:48.9pt;z-index:251997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" filled="f" strokecolor="#a5a5a5 [2092]" strokeweight="1pt"/>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00256" behindDoc="0" locked="0" layoutInCell="1" allowOverlap="1" wp14:anchorId="24CBA33A" wp14:editId="3341B5B2">
                      <wp:simplePos x="0" y="0"/>
                      <wp:positionH relativeFrom="column">
                        <wp:posOffset>39370</wp:posOffset>
                      </wp:positionH>
                      <wp:positionV relativeFrom="paragraph">
                        <wp:posOffset>5080</wp:posOffset>
                      </wp:positionV>
                      <wp:extent cx="391795" cy="274320"/>
                      <wp:effectExtent l="0" t="0" r="8255" b="0"/>
                      <wp:wrapSquare wrapText="bothSides"/>
                      <wp:docPr id="2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01581A15" w14:textId="77777777" w:rsidR="00D36A69" w:rsidRPr="001A631D" w:rsidRDefault="00D36A69" w:rsidP="006D5A7D">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CBA33A" id="_x0000_s1073" type="#_x0000_t202" style="position:absolute;margin-left:3.1pt;margin-top:.4pt;width:30.85pt;height:21.6pt;z-index:252000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" fillcolor="#c45911 [2405]" stroked="f">
                      <v:textbox>
                        <w:txbxContent>
                          <w:p w14:paraId="01581A15" w14:textId="77777777" w:rsidR="00D36A69" w:rsidRPr="001A631D" w:rsidRDefault="00D36A69" w:rsidP="006D5A7D">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w:t>
                            </w:r>
                          </w:p>
                        </w:txbxContent>
                      </v:textbox>
                      <w10:wrap type="square"/>
                    </v:shape>
                  </w:pict>
                </mc:Fallback>
              </mc:AlternateContent>
            </w:r>
          </w:p>
          <w:tbl>
            <w:tblPr>
              <w:tblStyle w:val="TableGrid"/>
              <w:tblpPr w:leftFromText="180" w:rightFromText="180" w:vertAnchor="text" w:horzAnchor="page" w:tblpX="4707" w:tblpY="-14"/>
              <w:tblOverlap w:val="never"/>
              <w:tblW w:w="0" w:type="auto"/>
              <w:tblLook w:val="04A0" w:firstRow="1" w:lastRow="0" w:firstColumn="1" w:lastColumn="0" w:noHBand="0" w:noVBand="1"/>
            </w:tblPr>
            <w:tblGrid>
              <w:gridCol w:w="3823"/>
              <w:gridCol w:w="567"/>
            </w:tblGrid>
            <w:tr w:rsidR="00451934" w14:paraId="1DF0A168"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202DD89" w14:textId="77777777" w:rsidR="00451934" w:rsidRPr="002E29F3" w:rsidRDefault="00451934" w:rsidP="00451934">
                  <w:pPr>
                    <w:ind w:left="29"/>
                    <w:rPr>
                      <w:rFonts w:ascii="Arial" w:hAnsi="Arial" w:cs="Arial"/>
                      <w:sz w:val="24"/>
                      <w:szCs w:val="24"/>
                    </w:rPr>
                  </w:pPr>
                  <w:r w:rsidRPr="002E29F3">
                    <w:rPr>
                      <w:rFonts w:ascii="Arial" w:hAnsi="Arial" w:cs="Arial"/>
                      <w:sz w:val="24"/>
                      <w:szCs w:val="24"/>
                    </w:rPr>
                    <w:t>Anaesthetics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2F9A30A" w14:textId="77777777" w:rsidR="00451934" w:rsidRPr="002E29F3" w:rsidRDefault="00451934" w:rsidP="00451934">
                  <w:pPr>
                    <w:jc w:val="center"/>
                    <w:rPr>
                      <w:rFonts w:ascii="Arial" w:hAnsi="Arial" w:cs="Arial"/>
                      <w:sz w:val="24"/>
                      <w:szCs w:val="24"/>
                    </w:rPr>
                  </w:pPr>
                  <w:r w:rsidRPr="002E29F3">
                    <w:rPr>
                      <w:rFonts w:ascii="Arial" w:hAnsi="Arial" w:cs="Arial"/>
                      <w:sz w:val="24"/>
                      <w:szCs w:val="24"/>
                    </w:rPr>
                    <w:t>1</w:t>
                  </w:r>
                </w:p>
              </w:tc>
            </w:tr>
            <w:tr w:rsidR="00451934" w14:paraId="05D863CB" w14:textId="77777777" w:rsidTr="00CD58FE">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36CE667" w14:textId="77777777" w:rsidR="00451934" w:rsidRPr="002E29F3" w:rsidRDefault="00451934" w:rsidP="00451934">
                  <w:pPr>
                    <w:rPr>
                      <w:rFonts w:ascii="Arial" w:hAnsi="Arial" w:cs="Arial"/>
                      <w:sz w:val="24"/>
                      <w:szCs w:val="24"/>
                    </w:rPr>
                  </w:pPr>
                  <w:r w:rsidRPr="002E29F3">
                    <w:rPr>
                      <w:rFonts w:ascii="Arial" w:hAnsi="Arial" w:cs="Arial"/>
                      <w:sz w:val="24"/>
                      <w:szCs w:val="24"/>
                    </w:rPr>
                    <w:t>Cardiology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3CFCC2A" w14:textId="77777777" w:rsidR="00451934" w:rsidRPr="002E29F3" w:rsidRDefault="00451934" w:rsidP="00451934">
                  <w:pPr>
                    <w:jc w:val="center"/>
                    <w:rPr>
                      <w:rFonts w:ascii="Arial" w:hAnsi="Arial" w:cs="Arial"/>
                      <w:sz w:val="24"/>
                      <w:szCs w:val="24"/>
                    </w:rPr>
                  </w:pPr>
                  <w:r w:rsidRPr="002E29F3">
                    <w:rPr>
                      <w:rFonts w:ascii="Arial" w:hAnsi="Arial" w:cs="Arial"/>
                      <w:sz w:val="24"/>
                      <w:szCs w:val="24"/>
                    </w:rPr>
                    <w:t>1</w:t>
                  </w:r>
                </w:p>
              </w:tc>
            </w:tr>
          </w:tbl>
          <w:p w14:paraId="59791206" w14:textId="77777777" w:rsidR="00451934" w:rsidRDefault="00451934" w:rsidP="00451934">
            <w:pPr>
              <w:rPr>
                <w:rFonts w:ascii="Arial" w:hAnsi="Arial" w:cs="Arial"/>
                <w:sz w:val="24"/>
                <w:szCs w:val="24"/>
              </w:rPr>
            </w:pPr>
          </w:p>
          <w:p w14:paraId="14B561A0" w14:textId="77777777" w:rsidR="00451934" w:rsidRDefault="00451934" w:rsidP="00451934">
            <w:pPr>
              <w:rPr>
                <w:rFonts w:ascii="Arial" w:hAnsi="Arial" w:cs="Arial"/>
                <w:sz w:val="24"/>
                <w:szCs w:val="24"/>
              </w:rPr>
            </w:pPr>
          </w:p>
          <w:p w14:paraId="0D6EEAC1" w14:textId="77777777" w:rsidR="00451934" w:rsidRDefault="00451934" w:rsidP="00451934">
            <w:pPr>
              <w:rPr>
                <w:rFonts w:ascii="Arial" w:hAnsi="Arial" w:cs="Arial"/>
                <w:sz w:val="24"/>
                <w:szCs w:val="24"/>
              </w:rPr>
            </w:pPr>
          </w:p>
          <w:p w14:paraId="7330A75B" w14:textId="77777777" w:rsidR="00451934" w:rsidRDefault="00451934" w:rsidP="00451934">
            <w:pPr>
              <w:spacing w:line="200" w:lineRule="exact"/>
              <w:rPr>
                <w:rFonts w:ascii="Arial" w:hAnsi="Arial" w:cs="Arial"/>
                <w:sz w:val="24"/>
                <w:szCs w:val="24"/>
              </w:rPr>
            </w:pPr>
          </w:p>
          <w:p w14:paraId="2C914592" w14:textId="77777777" w:rsidR="00451934" w:rsidRDefault="00451934" w:rsidP="00451934">
            <w:pPr>
              <w:spacing w:line="120" w:lineRule="exact"/>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03328" behindDoc="0" locked="0" layoutInCell="1" allowOverlap="1" wp14:anchorId="7AE44E65" wp14:editId="23A065A4">
                      <wp:simplePos x="0" y="0"/>
                      <wp:positionH relativeFrom="column">
                        <wp:posOffset>0</wp:posOffset>
                      </wp:positionH>
                      <wp:positionV relativeFrom="paragraph">
                        <wp:posOffset>92495</wp:posOffset>
                      </wp:positionV>
                      <wp:extent cx="2799080" cy="621665"/>
                      <wp:effectExtent l="57150" t="57150" r="58420" b="45085"/>
                      <wp:wrapNone/>
                      <wp:docPr id="278" name="Rounded Rectangle 278"/>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A05355E" w14:textId="77777777" w:rsidR="00D36A69" w:rsidRPr="00303149" w:rsidRDefault="00D36A69" w:rsidP="00E63736">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AE44E65" id="Rounded Rectangle 278" o:spid="_x0000_s1074" style="position:absolute;margin-left:0;margin-top:7.3pt;width:220.4pt;height:48.95pt;z-index:2520033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" fillcolor="white [3212]" strokecolor="#a5a5a5 [2092]" strokeweight="1pt">
                      <v:stroke joinstyle="miter"/>
                      <v:textbox>
                        <w:txbxContent>
                          <w:p w14:paraId="4A05355E" w14:textId="77777777" w:rsidR="00D36A69" w:rsidRPr="00303149" w:rsidRDefault="00D36A69" w:rsidP="00E63736">
                            <w:pPr>
                              <w:jc w:val="center"/>
                            </w:pPr>
                          </w:p>
                        </w:txbxContent>
                      </v:textbox>
                    </v:roundrect>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2004352" behindDoc="0" locked="0" layoutInCell="1" allowOverlap="1" wp14:anchorId="5B67FC40" wp14:editId="3F44FB84">
                      <wp:simplePos x="0" y="0"/>
                      <wp:positionH relativeFrom="column">
                        <wp:posOffset>-6350</wp:posOffset>
                      </wp:positionH>
                      <wp:positionV relativeFrom="paragraph">
                        <wp:posOffset>85510</wp:posOffset>
                      </wp:positionV>
                      <wp:extent cx="657860" cy="633095"/>
                      <wp:effectExtent l="57150" t="57150" r="46990" b="52705"/>
                      <wp:wrapSquare wrapText="bothSides"/>
                      <wp:docPr id="279"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80" name="Rounded Rectangle 280"/>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81" name="Picture 281"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D32423D" id="Group 26" o:spid="_x0000_s1026" style="position:absolute;margin-left:-.5pt;margin-top:6.75pt;width:51.8pt;height:49.85pt;z-index:252004352;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">
                      <v:roundrect id="Rounded Rectangle 280"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" fillcolor="#c45911 [2405]" stroked="f" strokeweight="1pt">
                        <v:stroke joinstyle="miter"/>
                      </v:roundrect>
                      <v:shape id="Picture 281"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">
                        <v:imagedata r:id="rId17" o:title=" Diagramme, Statistik, Diagramm - Kostenloses .."/>
                        <v:path arrowok="t"/>
                      </v:shape>
                      <w10:wrap type="square"/>
                    </v:group>
                  </w:pict>
                </mc:Fallback>
              </mc:AlternateContent>
            </w:r>
          </w:p>
          <w:p w14:paraId="5C26C116"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06400" behindDoc="0" locked="0" layoutInCell="1" allowOverlap="1" wp14:anchorId="5471CFBE" wp14:editId="2D3B8F3B">
                      <wp:simplePos x="0" y="0"/>
                      <wp:positionH relativeFrom="column">
                        <wp:posOffset>860790</wp:posOffset>
                      </wp:positionH>
                      <wp:positionV relativeFrom="paragraph">
                        <wp:posOffset>87847</wp:posOffset>
                      </wp:positionV>
                      <wp:extent cx="1887855" cy="473480"/>
                      <wp:effectExtent l="0" t="0" r="0" b="3175"/>
                      <wp:wrapNone/>
                      <wp:docPr id="283" name="Text Box 283"/>
                      <wp:cNvGraphicFramePr/>
                      <a:graphic xmlns:a="http://schemas.openxmlformats.org/drawingml/2006/main">
                        <a:graphicData uri="http://schemas.microsoft.com/office/word/2010/wordprocessingShape">
                          <wps:wsp>
                            <wps:cNvSpPr txBox="1"/>
                            <wps:spPr>
                              <a:xfrm>
                                <a:off x="0" y="0"/>
                                <a:ext cx="1887855" cy="473480"/>
                              </a:xfrm>
                              <a:prstGeom prst="rect">
                                <a:avLst/>
                              </a:prstGeom>
                              <a:solidFill>
                                <a:schemeClr val="lt1"/>
                              </a:solidFill>
                              <a:ln w="6350">
                                <a:noFill/>
                              </a:ln>
                            </wps:spPr>
                            <wps:txbx>
                              <w:txbxContent>
                                <w:p w14:paraId="76DC4263" w14:textId="77777777" w:rsidR="00D36A69" w:rsidRPr="002E29F3" w:rsidRDefault="00D36A69" w:rsidP="00E63736">
                                  <w:pPr>
                                    <w:rPr>
                                      <w:rFonts w:ascii="Arial" w:hAnsi="Arial" w:cs="Arial"/>
                                      <w:sz w:val="24"/>
                                      <w:szCs w:val="24"/>
                                    </w:rPr>
                                  </w:pPr>
                                  <w:r w:rsidRPr="002E29F3">
                                    <w:rPr>
                                      <w:rFonts w:ascii="Arial" w:hAnsi="Arial" w:cs="Arial"/>
                                      <w:sz w:val="24"/>
                                      <w:szCs w:val="24"/>
                                    </w:rPr>
                                    <w:t>Additional national topic (not included on WG list)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71CFBE" id="Text Box 283" o:spid="_x0000_s1075" type="#_x0000_t202" style="position:absolute;margin-left:67.8pt;margin-top:6.9pt;width:148.65pt;height:37.3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" fillcolor="white [3201]" stroked="f" strokeweight=".5pt">
                      <v:textbox>
                        <w:txbxContent>
                          <w:p w14:paraId="76DC4263" w14:textId="77777777" w:rsidR="00D36A69" w:rsidRPr="002E29F3" w:rsidRDefault="00D36A69" w:rsidP="00E63736">
                            <w:pPr>
                              <w:rPr>
                                <w:rFonts w:ascii="Arial" w:hAnsi="Arial" w:cs="Arial"/>
                                <w:sz w:val="24"/>
                                <w:szCs w:val="24"/>
                              </w:rPr>
                            </w:pPr>
                            <w:r w:rsidRPr="002E29F3">
                              <w:rPr>
                                <w:rFonts w:ascii="Arial" w:hAnsi="Arial" w:cs="Arial"/>
                                <w:sz w:val="24"/>
                                <w:szCs w:val="24"/>
                              </w:rPr>
                              <w:t>Additional national topic (not included on WG list)</w:t>
                            </w:r>
                          </w:p>
                        </w:txbxContent>
                      </v:textbox>
                    </v:shape>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05376" behindDoc="0" locked="0" layoutInCell="1" allowOverlap="1" wp14:anchorId="60F290CA" wp14:editId="54A984BA">
                      <wp:simplePos x="0" y="0"/>
                      <wp:positionH relativeFrom="column">
                        <wp:posOffset>39370</wp:posOffset>
                      </wp:positionH>
                      <wp:positionV relativeFrom="paragraph">
                        <wp:posOffset>19265</wp:posOffset>
                      </wp:positionV>
                      <wp:extent cx="391795" cy="274320"/>
                      <wp:effectExtent l="0" t="0" r="8255" b="0"/>
                      <wp:wrapSquare wrapText="bothSides"/>
                      <wp:docPr id="2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43A3931C" w14:textId="77777777" w:rsidR="00D36A69" w:rsidRPr="001A631D" w:rsidRDefault="00D36A69" w:rsidP="00E63736">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F290CA" id="_x0000_s1076" type="#_x0000_t202" style="position:absolute;margin-left:3.1pt;margin-top:1.5pt;width:30.85pt;height:21.6pt;z-index:252005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" fillcolor="#c45911 [2405]" stroked="f">
                      <v:textbox>
                        <w:txbxContent>
                          <w:p w14:paraId="43A3931C" w14:textId="77777777" w:rsidR="00D36A69" w:rsidRPr="001A631D" w:rsidRDefault="00D36A69" w:rsidP="00E63736">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002304" behindDoc="0" locked="0" layoutInCell="1" allowOverlap="1" wp14:anchorId="0655AA44" wp14:editId="1F71AC40">
                      <wp:simplePos x="0" y="0"/>
                      <wp:positionH relativeFrom="column">
                        <wp:posOffset>2663049</wp:posOffset>
                      </wp:positionH>
                      <wp:positionV relativeFrom="paragraph">
                        <wp:posOffset>84808</wp:posOffset>
                      </wp:positionV>
                      <wp:extent cx="3190240" cy="609600"/>
                      <wp:effectExtent l="0" t="0" r="10160" b="19050"/>
                      <wp:wrapNone/>
                      <wp:docPr id="282" name="Flowchart: Alternate Process 282"/>
                      <wp:cNvGraphicFramePr/>
                      <a:graphic xmlns:a="http://schemas.openxmlformats.org/drawingml/2006/main">
                        <a:graphicData uri="http://schemas.microsoft.com/office/word/2010/wordprocessingShape">
                          <wps:wsp>
                            <wps:cNvSpPr/>
                            <wps:spPr>
                              <a:xfrm>
                                <a:off x="0" y="0"/>
                                <a:ext cx="3190240" cy="60960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170681C" id="Flowchart: Alternate Process 282" o:spid="_x0000_s1026" type="#_x0000_t176" style="position:absolute;margin-left:209.7pt;margin-top:6.7pt;width:251.2pt;height:48pt;z-index:252002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" filled="f" strokecolor="#a5a5a5 [2092]" strokeweight="1pt"/>
                  </w:pict>
                </mc:Fallback>
              </mc:AlternateContent>
            </w:r>
          </w:p>
          <w:tbl>
            <w:tblPr>
              <w:tblStyle w:val="TableGrid"/>
              <w:tblpPr w:leftFromText="180" w:rightFromText="180" w:vertAnchor="text" w:horzAnchor="page" w:tblpX="4719" w:tblpY="-18"/>
              <w:tblOverlap w:val="never"/>
              <w:tblW w:w="0" w:type="auto"/>
              <w:tblLook w:val="04A0" w:firstRow="1" w:lastRow="0" w:firstColumn="1" w:lastColumn="0" w:noHBand="0" w:noVBand="1"/>
            </w:tblPr>
            <w:tblGrid>
              <w:gridCol w:w="3823"/>
              <w:gridCol w:w="567"/>
            </w:tblGrid>
            <w:tr w:rsidR="00451934" w14:paraId="2DBCE1CC"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5CA5B08" w14:textId="77777777" w:rsidR="00451934" w:rsidRPr="002E29F3" w:rsidRDefault="00451934" w:rsidP="00451934">
                  <w:pPr>
                    <w:rPr>
                      <w:rFonts w:ascii="Arial" w:hAnsi="Arial" w:cs="Arial"/>
                      <w:sz w:val="24"/>
                      <w:szCs w:val="24"/>
                    </w:rPr>
                  </w:pPr>
                  <w:r w:rsidRPr="002E29F3">
                    <w:rPr>
                      <w:rFonts w:ascii="Arial" w:hAnsi="Arial" w:cs="Arial"/>
                      <w:sz w:val="24"/>
                      <w:szCs w:val="24"/>
                    </w:rPr>
                    <w:t>Urology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F132D47" w14:textId="77777777" w:rsidR="00451934" w:rsidRPr="002E29F3" w:rsidRDefault="00451934" w:rsidP="00451934">
                  <w:pPr>
                    <w:jc w:val="center"/>
                    <w:rPr>
                      <w:rFonts w:ascii="Arial" w:hAnsi="Arial" w:cs="Arial"/>
                      <w:sz w:val="24"/>
                      <w:szCs w:val="24"/>
                    </w:rPr>
                  </w:pPr>
                  <w:r w:rsidRPr="002E29F3">
                    <w:rPr>
                      <w:rFonts w:ascii="Arial" w:hAnsi="Arial" w:cs="Arial"/>
                      <w:sz w:val="24"/>
                      <w:szCs w:val="24"/>
                    </w:rPr>
                    <w:t>1</w:t>
                  </w:r>
                </w:p>
              </w:tc>
            </w:tr>
          </w:tbl>
          <w:p w14:paraId="422F2341" w14:textId="77777777" w:rsidR="00451934" w:rsidRDefault="00451934" w:rsidP="00451934">
            <w:pPr>
              <w:rPr>
                <w:rFonts w:ascii="Arial" w:hAnsi="Arial" w:cs="Arial"/>
                <w:sz w:val="24"/>
                <w:szCs w:val="24"/>
              </w:rPr>
            </w:pPr>
          </w:p>
          <w:p w14:paraId="25684DC8" w14:textId="77777777" w:rsidR="00451934" w:rsidRDefault="00451934" w:rsidP="00451934">
            <w:pPr>
              <w:rPr>
                <w:rFonts w:ascii="Arial" w:hAnsi="Arial" w:cs="Arial"/>
                <w:sz w:val="24"/>
                <w:szCs w:val="24"/>
              </w:rPr>
            </w:pPr>
          </w:p>
          <w:p w14:paraId="2D7CAAFA" w14:textId="77777777" w:rsidR="00451934" w:rsidRDefault="00451934" w:rsidP="00451934">
            <w:pPr>
              <w:rPr>
                <w:rFonts w:ascii="Arial" w:hAnsi="Arial" w:cs="Arial"/>
                <w:sz w:val="24"/>
                <w:szCs w:val="24"/>
              </w:rPr>
            </w:pPr>
          </w:p>
          <w:p w14:paraId="22B810F0" w14:textId="77777777" w:rsidR="00451934" w:rsidRDefault="00451934" w:rsidP="00451934">
            <w:pPr>
              <w:spacing w:line="120" w:lineRule="exact"/>
              <w:rPr>
                <w:rFonts w:ascii="Arial" w:hAnsi="Arial" w:cs="Arial"/>
                <w:sz w:val="24"/>
                <w:szCs w:val="24"/>
              </w:rPr>
            </w:pPr>
          </w:p>
          <w:p w14:paraId="0A6E920B" w14:textId="77777777" w:rsidR="00451934" w:rsidRDefault="00451934" w:rsidP="00451934">
            <w:pPr>
              <w:spacing w:line="180" w:lineRule="exact"/>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08448" behindDoc="0" locked="0" layoutInCell="1" allowOverlap="1" wp14:anchorId="66E9D9E8" wp14:editId="34597E23">
                      <wp:simplePos x="0" y="0"/>
                      <wp:positionH relativeFrom="column">
                        <wp:posOffset>0</wp:posOffset>
                      </wp:positionH>
                      <wp:positionV relativeFrom="paragraph">
                        <wp:posOffset>153035</wp:posOffset>
                      </wp:positionV>
                      <wp:extent cx="2799080" cy="621665"/>
                      <wp:effectExtent l="57150" t="57150" r="58420" b="45085"/>
                      <wp:wrapNone/>
                      <wp:docPr id="285" name="Rounded Rectangle 285"/>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03BCCE9C" w14:textId="77777777" w:rsidR="00D36A69" w:rsidRPr="00303149" w:rsidRDefault="00D36A69" w:rsidP="00E63736">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6E9D9E8" id="Rounded Rectangle 285" o:spid="_x0000_s1077" style="position:absolute;margin-left:0;margin-top:12.05pt;width:220.4pt;height:48.95pt;z-index:2520084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" fillcolor="white [3212]" strokecolor="#a5a5a5 [2092]" strokeweight="1pt">
                      <v:stroke joinstyle="miter"/>
                      <v:textbox>
                        <w:txbxContent>
                          <w:p w14:paraId="03BCCE9C" w14:textId="77777777" w:rsidR="00D36A69" w:rsidRPr="00303149" w:rsidRDefault="00D36A69" w:rsidP="00E63736">
                            <w:pPr>
                              <w:jc w:val="center"/>
                            </w:pPr>
                          </w:p>
                        </w:txbxContent>
                      </v:textbox>
                    </v:roundrect>
                  </w:pict>
                </mc:Fallback>
              </mc:AlternateContent>
            </w:r>
          </w:p>
          <w:p w14:paraId="4EE57514" w14:textId="77777777" w:rsidR="00451934" w:rsidRDefault="00451934" w:rsidP="00451934">
            <w:pPr>
              <w:rPr>
                <w:rFonts w:ascii="Arial" w:hAnsi="Arial" w:cs="Arial"/>
                <w:sz w:val="24"/>
                <w:szCs w:val="24"/>
              </w:rPr>
            </w:pPr>
            <w:r w:rsidRPr="00A63823">
              <w:rPr>
                <w:rFonts w:ascii="Arial" w:hAnsi="Arial" w:cs="Arial"/>
                <w:noProof/>
                <w:sz w:val="24"/>
                <w:szCs w:val="24"/>
                <w:lang w:eastAsia="en-GB"/>
              </w:rPr>
              <mc:AlternateContent>
                <mc:Choice Requires="wps">
                  <w:drawing>
                    <wp:anchor distT="45720" distB="45720" distL="114300" distR="114300" simplePos="0" relativeHeight="252010496" behindDoc="0" locked="0" layoutInCell="1" allowOverlap="1" wp14:anchorId="6848CAEC" wp14:editId="4B9DA124">
                      <wp:simplePos x="0" y="0"/>
                      <wp:positionH relativeFrom="column">
                        <wp:posOffset>39370</wp:posOffset>
                      </wp:positionH>
                      <wp:positionV relativeFrom="paragraph">
                        <wp:posOffset>50800</wp:posOffset>
                      </wp:positionV>
                      <wp:extent cx="391795" cy="274320"/>
                      <wp:effectExtent l="0" t="0" r="8255" b="0"/>
                      <wp:wrapSquare wrapText="bothSides"/>
                      <wp:docPr id="2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597EEE32" w14:textId="77777777" w:rsidR="00D36A69" w:rsidRPr="001A631D" w:rsidRDefault="00D36A69" w:rsidP="00E63736">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48CAEC" id="_x0000_s1078" type="#_x0000_t202" style="position:absolute;margin-left:3.1pt;margin-top:4pt;width:30.85pt;height:21.6pt;z-index:252010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" fillcolor="#c45911 [2405]" stroked="f">
                      <v:textbox>
                        <w:txbxContent>
                          <w:p w14:paraId="597EEE32" w14:textId="77777777" w:rsidR="00D36A69" w:rsidRPr="001A631D" w:rsidRDefault="00D36A69" w:rsidP="00E63736">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2009472" behindDoc="0" locked="0" layoutInCell="1" allowOverlap="1" wp14:anchorId="793BC102" wp14:editId="04686F41">
                      <wp:simplePos x="0" y="0"/>
                      <wp:positionH relativeFrom="column">
                        <wp:posOffset>-6350</wp:posOffset>
                      </wp:positionH>
                      <wp:positionV relativeFrom="paragraph">
                        <wp:posOffset>29210</wp:posOffset>
                      </wp:positionV>
                      <wp:extent cx="657860" cy="633095"/>
                      <wp:effectExtent l="57150" t="57150" r="46990" b="52705"/>
                      <wp:wrapSquare wrapText="bothSides"/>
                      <wp:docPr id="286"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287" name="Rounded Rectangle 287"/>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88" name="Picture 288"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DC5951C" id="Group 26" o:spid="_x0000_s1026" style="position:absolute;margin-left:-.5pt;margin-top:2.3pt;width:51.8pt;height:49.85pt;z-index:252009472;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">
                      <v:roundrect id="Rounded Rectangle 287"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" fillcolor="#c45911 [2405]" stroked="f" strokeweight="1pt">
                        <v:stroke joinstyle="miter"/>
                      </v:roundrect>
                      <v:shape id="Picture 288"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">
                        <v:imagedata r:id="rId17"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2011520" behindDoc="0" locked="0" layoutInCell="1" allowOverlap="1" wp14:anchorId="3580B81A" wp14:editId="26238CB9">
                      <wp:simplePos x="0" y="0"/>
                      <wp:positionH relativeFrom="column">
                        <wp:posOffset>856615</wp:posOffset>
                      </wp:positionH>
                      <wp:positionV relativeFrom="paragraph">
                        <wp:posOffset>132283</wp:posOffset>
                      </wp:positionV>
                      <wp:extent cx="1887855" cy="454025"/>
                      <wp:effectExtent l="0" t="0" r="0" b="3175"/>
                      <wp:wrapNone/>
                      <wp:docPr id="290" name="Text Box 290"/>
                      <wp:cNvGraphicFramePr/>
                      <a:graphic xmlns:a="http://schemas.openxmlformats.org/drawingml/2006/main">
                        <a:graphicData uri="http://schemas.microsoft.com/office/word/2010/wordprocessingShape">
                          <wps:wsp>
                            <wps:cNvSpPr txBox="1"/>
                            <wps:spPr>
                              <a:xfrm>
                                <a:off x="0" y="0"/>
                                <a:ext cx="1887855" cy="454025"/>
                              </a:xfrm>
                              <a:prstGeom prst="rect">
                                <a:avLst/>
                              </a:prstGeom>
                              <a:solidFill>
                                <a:schemeClr val="lt1"/>
                              </a:solidFill>
                              <a:ln w="6350">
                                <a:noFill/>
                              </a:ln>
                            </wps:spPr>
                            <wps:txbx>
                              <w:txbxContent>
                                <w:p w14:paraId="06A5A296" w14:textId="77777777" w:rsidR="00D36A69" w:rsidRPr="002E29F3" w:rsidRDefault="00D36A69" w:rsidP="00E63736">
                                  <w:pPr>
                                    <w:rPr>
                                      <w:rFonts w:ascii="Arial" w:hAnsi="Arial" w:cs="Arial"/>
                                      <w:sz w:val="24"/>
                                      <w:szCs w:val="24"/>
                                    </w:rPr>
                                  </w:pPr>
                                  <w:r w:rsidRPr="002E29F3">
                                    <w:rPr>
                                      <w:rFonts w:ascii="Arial" w:hAnsi="Arial" w:cs="Arial"/>
                                      <w:sz w:val="24"/>
                                      <w:szCs w:val="24"/>
                                    </w:rPr>
                                    <w:t>Delivering actions for improvement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80B81A" id="Text Box 290" o:spid="_x0000_s1079" type="#_x0000_t202" style="position:absolute;margin-left:67.45pt;margin-top:10.4pt;width:148.65pt;height:35.75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" fillcolor="white [3201]" stroked="f" strokeweight=".5pt">
                      <v:textbox>
                        <w:txbxContent>
                          <w:p w14:paraId="06A5A296" w14:textId="77777777" w:rsidR="00D36A69" w:rsidRPr="002E29F3" w:rsidRDefault="00D36A69" w:rsidP="00E63736">
                            <w:pPr>
                              <w:rPr>
                                <w:rFonts w:ascii="Arial" w:hAnsi="Arial" w:cs="Arial"/>
                                <w:sz w:val="24"/>
                                <w:szCs w:val="24"/>
                              </w:rPr>
                            </w:pPr>
                            <w:r w:rsidRPr="002E29F3">
                              <w:rPr>
                                <w:rFonts w:ascii="Arial" w:hAnsi="Arial" w:cs="Arial"/>
                                <w:sz w:val="24"/>
                                <w:szCs w:val="24"/>
                              </w:rPr>
                              <w:t>Delivering actions for improvement</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2007424" behindDoc="0" locked="0" layoutInCell="1" allowOverlap="1" wp14:anchorId="3CDA4F6D" wp14:editId="1E25E79C">
                      <wp:simplePos x="0" y="0"/>
                      <wp:positionH relativeFrom="column">
                        <wp:posOffset>2662555</wp:posOffset>
                      </wp:positionH>
                      <wp:positionV relativeFrom="paragraph">
                        <wp:posOffset>105625</wp:posOffset>
                      </wp:positionV>
                      <wp:extent cx="3190240" cy="609600"/>
                      <wp:effectExtent l="0" t="0" r="10160" b="19050"/>
                      <wp:wrapNone/>
                      <wp:docPr id="289" name="Flowchart: Alternate Process 289"/>
                      <wp:cNvGraphicFramePr/>
                      <a:graphic xmlns:a="http://schemas.openxmlformats.org/drawingml/2006/main">
                        <a:graphicData uri="http://schemas.microsoft.com/office/word/2010/wordprocessingShape">
                          <wps:wsp>
                            <wps:cNvSpPr/>
                            <wps:spPr>
                              <a:xfrm>
                                <a:off x="0" y="0"/>
                                <a:ext cx="3190240" cy="60960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37D54E8" id="Flowchart: Alternate Process 289" o:spid="_x0000_s1026" type="#_x0000_t176" style="position:absolute;margin-left:209.65pt;margin-top:8.3pt;width:251.2pt;height:48pt;z-index:2520074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" filled="f" strokecolor="#a5a5a5 [2092]" strokeweight="1pt"/>
                  </w:pict>
                </mc:Fallback>
              </mc:AlternateContent>
            </w:r>
          </w:p>
          <w:tbl>
            <w:tblPr>
              <w:tblStyle w:val="TableGrid"/>
              <w:tblpPr w:leftFromText="180" w:rightFromText="180" w:vertAnchor="text" w:horzAnchor="page" w:tblpX="4697" w:tblpY="13"/>
              <w:tblOverlap w:val="never"/>
              <w:tblW w:w="0" w:type="auto"/>
              <w:tblLook w:val="04A0" w:firstRow="1" w:lastRow="0" w:firstColumn="1" w:lastColumn="0" w:noHBand="0" w:noVBand="1"/>
            </w:tblPr>
            <w:tblGrid>
              <w:gridCol w:w="3823"/>
              <w:gridCol w:w="567"/>
            </w:tblGrid>
            <w:tr w:rsidR="00451934" w:rsidRPr="002E29F3" w14:paraId="4627549D"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3C96C3D" w14:textId="77777777" w:rsidR="00451934" w:rsidRPr="002E29F3" w:rsidRDefault="00451934" w:rsidP="00451934">
                  <w:pPr>
                    <w:rPr>
                      <w:rFonts w:ascii="Arial" w:hAnsi="Arial" w:cs="Arial"/>
                      <w:sz w:val="24"/>
                      <w:szCs w:val="24"/>
                    </w:rPr>
                  </w:pPr>
                  <w:r w:rsidRPr="002E29F3">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14A302E" w14:textId="77777777" w:rsidR="00451934" w:rsidRPr="002E29F3" w:rsidRDefault="00451934" w:rsidP="00451934">
                  <w:pPr>
                    <w:jc w:val="center"/>
                    <w:rPr>
                      <w:rFonts w:ascii="Arial" w:hAnsi="Arial" w:cs="Arial"/>
                      <w:sz w:val="24"/>
                      <w:szCs w:val="24"/>
                    </w:rPr>
                  </w:pPr>
                  <w:r w:rsidRPr="002E29F3">
                    <w:rPr>
                      <w:rFonts w:ascii="Arial" w:hAnsi="Arial" w:cs="Arial"/>
                      <w:sz w:val="24"/>
                      <w:szCs w:val="24"/>
                    </w:rPr>
                    <w:t>1</w:t>
                  </w:r>
                </w:p>
              </w:tc>
            </w:tr>
          </w:tbl>
          <w:p w14:paraId="6DE5E745" w14:textId="77777777" w:rsidR="00451934" w:rsidRDefault="00451934" w:rsidP="00451934">
            <w:pPr>
              <w:rPr>
                <w:rFonts w:ascii="Arial" w:hAnsi="Arial" w:cs="Arial"/>
                <w:sz w:val="24"/>
                <w:szCs w:val="24"/>
              </w:rPr>
            </w:pPr>
          </w:p>
          <w:p w14:paraId="27E632E9" w14:textId="77777777" w:rsidR="00451934" w:rsidRDefault="00451934" w:rsidP="00451934">
            <w:pPr>
              <w:rPr>
                <w:rFonts w:ascii="Arial" w:hAnsi="Arial" w:cs="Arial"/>
                <w:sz w:val="24"/>
                <w:szCs w:val="24"/>
              </w:rPr>
            </w:pPr>
          </w:p>
          <w:p w14:paraId="453BDD66" w14:textId="77777777" w:rsidR="00451934" w:rsidRDefault="00451934" w:rsidP="00451934">
            <w:pPr>
              <w:rPr>
                <w:rFonts w:ascii="Arial" w:hAnsi="Arial" w:cs="Arial"/>
                <w:sz w:val="24"/>
                <w:szCs w:val="24"/>
              </w:rPr>
            </w:pPr>
          </w:p>
          <w:p w14:paraId="24A97A35" w14:textId="77777777" w:rsidR="00451934" w:rsidRDefault="00451934" w:rsidP="00451934">
            <w:pPr>
              <w:spacing w:line="200" w:lineRule="atLeast"/>
              <w:rPr>
                <w:rFonts w:ascii="Arial" w:hAnsi="Arial" w:cs="Arial"/>
                <w:sz w:val="24"/>
                <w:szCs w:val="24"/>
              </w:rPr>
            </w:pPr>
          </w:p>
          <w:p w14:paraId="14C2092A" w14:textId="77777777" w:rsidR="00451934" w:rsidRDefault="00451934" w:rsidP="00451934">
            <w:pPr>
              <w:spacing w:line="160" w:lineRule="exact"/>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13568" behindDoc="0" locked="0" layoutInCell="1" allowOverlap="1" wp14:anchorId="2F330B70" wp14:editId="544A9144">
                      <wp:simplePos x="0" y="0"/>
                      <wp:positionH relativeFrom="column">
                        <wp:posOffset>0</wp:posOffset>
                      </wp:positionH>
                      <wp:positionV relativeFrom="paragraph">
                        <wp:posOffset>97371</wp:posOffset>
                      </wp:positionV>
                      <wp:extent cx="2799080" cy="621665"/>
                      <wp:effectExtent l="57150" t="57150" r="58420" b="45085"/>
                      <wp:wrapNone/>
                      <wp:docPr id="292" name="Rounded Rectangle 292"/>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0DB80D7E" w14:textId="77777777" w:rsidR="00D36A69" w:rsidRPr="00303149" w:rsidRDefault="00D36A69" w:rsidP="00E63736">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F330B70" id="Rounded Rectangle 292" o:spid="_x0000_s1080" style="position:absolute;margin-left:0;margin-top:7.65pt;width:220.4pt;height:48.95pt;z-index:2520135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" fillcolor="white [3212]" strokecolor="#a5a5a5 [2092]" strokeweight="1pt">
                      <v:stroke joinstyle="miter"/>
                      <v:textbox>
                        <w:txbxContent>
                          <w:p w14:paraId="0DB80D7E" w14:textId="77777777" w:rsidR="00D36A69" w:rsidRPr="00303149" w:rsidRDefault="00D36A69" w:rsidP="00E63736">
                            <w:pPr>
                              <w:jc w:val="center"/>
                            </w:pPr>
                          </w:p>
                        </w:txbxContent>
                      </v:textbox>
                    </v:roundrect>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2014592" behindDoc="0" locked="0" layoutInCell="1" allowOverlap="1" wp14:anchorId="4BB3C5C7" wp14:editId="4AB74898">
                      <wp:simplePos x="0" y="0"/>
                      <wp:positionH relativeFrom="column">
                        <wp:posOffset>-5080</wp:posOffset>
                      </wp:positionH>
                      <wp:positionV relativeFrom="paragraph">
                        <wp:posOffset>94615</wp:posOffset>
                      </wp:positionV>
                      <wp:extent cx="657860" cy="633095"/>
                      <wp:effectExtent l="57150" t="57150" r="46990" b="52705"/>
                      <wp:wrapSquare wrapText="bothSides"/>
                      <wp:docPr id="293" name="Group 26"/>
                      <wp:cNvGraphicFramePr/>
                      <a:graphic xmlns:a="http://schemas.openxmlformats.org/drawingml/2006/main">
                        <a:graphicData uri="http://schemas.microsoft.com/office/word/2010/wordprocessingGroup">
                          <wpg:wgp>
                            <wpg:cNvGrpSpPr/>
                            <wpg:grpSpPr>
                              <a:xfrm>
                                <a:off x="0" y="0"/>
                                <a:ext cx="657860" cy="633095"/>
                                <a:chOff x="-452703" y="-538838"/>
                                <a:chExt cx="1989381" cy="1868171"/>
                              </a:xfrm>
                            </wpg:grpSpPr>
                            <wps:wsp>
                              <wps:cNvPr id="294" name="Rounded Rectangle 294"/>
                              <wps:cNvSpPr/>
                              <wps:spPr>
                                <a:xfrm>
                                  <a:off x="-452703" y="-53883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95" name="Picture 295"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37828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50821C3" id="Group 26" o:spid="_x0000_s1026" style="position:absolute;margin-left:-.4pt;margin-top:7.45pt;width:51.8pt;height:49.85pt;z-index:252014592;mso-width-relative:margin;mso-height-relative:margin" coordorigin="-4527,-5388"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">
                      <v:roundrect id="Rounded Rectangle 294" o:spid="_x0000_s1027" style="position:absolute;left:-4527;top:-5388;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" fillcolor="#c45911 [2405]" stroked="f" strokeweight="1pt">
                        <v:stroke joinstyle="miter"/>
                      </v:roundrect>
                      <v:shape id="Picture 295" o:spid="_x0000_s1028" type="#_x0000_t75" alt="Kostenlose Vektorgrafik: Diagramme, Statistik, Diagramm - Kostenloses ..." style="position:absolute;left:4418;top:3782;width:9354;height:78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">
                        <v:imagedata r:id="rId17" o:title=" Diagramme, Statistik, Diagramm - Kostenloses .."/>
                        <v:path arrowok="t"/>
                      </v:shape>
                      <w10:wrap type="square"/>
                    </v:group>
                  </w:pict>
                </mc:Fallback>
              </mc:AlternateContent>
            </w:r>
          </w:p>
          <w:p w14:paraId="72E655CA"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12544" behindDoc="0" locked="0" layoutInCell="1" allowOverlap="1" wp14:anchorId="7468DF3C" wp14:editId="7648EFD6">
                      <wp:simplePos x="0" y="0"/>
                      <wp:positionH relativeFrom="column">
                        <wp:posOffset>2662555</wp:posOffset>
                      </wp:positionH>
                      <wp:positionV relativeFrom="paragraph">
                        <wp:posOffset>74295</wp:posOffset>
                      </wp:positionV>
                      <wp:extent cx="3190240" cy="609600"/>
                      <wp:effectExtent l="0" t="0" r="10160" b="19050"/>
                      <wp:wrapNone/>
                      <wp:docPr id="296" name="Flowchart: Alternate Process 296"/>
                      <wp:cNvGraphicFramePr/>
                      <a:graphic xmlns:a="http://schemas.openxmlformats.org/drawingml/2006/main">
                        <a:graphicData uri="http://schemas.microsoft.com/office/word/2010/wordprocessingShape">
                          <wps:wsp>
                            <wps:cNvSpPr/>
                            <wps:spPr>
                              <a:xfrm>
                                <a:off x="0" y="0"/>
                                <a:ext cx="3190240" cy="60960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60A87BB" id="Flowchart: Alternate Process 296" o:spid="_x0000_s1026" type="#_x0000_t176" style="position:absolute;margin-left:209.65pt;margin-top:5.85pt;width:251.2pt;height:48pt;z-index:252012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" filled="f" strokecolor="#a5a5a5 [2092]" strokeweight="1pt"/>
                  </w:pict>
                </mc:Fallback>
              </mc:AlternateContent>
            </w:r>
            <w:r>
              <w:rPr>
                <w:rFonts w:ascii="Arial" w:hAnsi="Arial" w:cs="Arial"/>
                <w:noProof/>
                <w:sz w:val="24"/>
                <w:szCs w:val="24"/>
                <w:lang w:eastAsia="en-GB"/>
              </w:rPr>
              <mc:AlternateContent>
                <mc:Choice Requires="wps">
                  <w:drawing>
                    <wp:anchor distT="0" distB="0" distL="114300" distR="114300" simplePos="0" relativeHeight="252016640" behindDoc="0" locked="0" layoutInCell="1" allowOverlap="1" wp14:anchorId="6725EC6F" wp14:editId="34EC5CBB">
                      <wp:simplePos x="0" y="0"/>
                      <wp:positionH relativeFrom="column">
                        <wp:posOffset>856615</wp:posOffset>
                      </wp:positionH>
                      <wp:positionV relativeFrom="paragraph">
                        <wp:posOffset>57371</wp:posOffset>
                      </wp:positionV>
                      <wp:extent cx="1887855" cy="454190"/>
                      <wp:effectExtent l="0" t="0" r="0" b="3175"/>
                      <wp:wrapNone/>
                      <wp:docPr id="297" name="Text Box 297"/>
                      <wp:cNvGraphicFramePr/>
                      <a:graphic xmlns:a="http://schemas.openxmlformats.org/drawingml/2006/main">
                        <a:graphicData uri="http://schemas.microsoft.com/office/word/2010/wordprocessingShape">
                          <wps:wsp>
                            <wps:cNvSpPr txBox="1"/>
                            <wps:spPr>
                              <a:xfrm>
                                <a:off x="0" y="0"/>
                                <a:ext cx="1887855" cy="454190"/>
                              </a:xfrm>
                              <a:prstGeom prst="rect">
                                <a:avLst/>
                              </a:prstGeom>
                              <a:solidFill>
                                <a:schemeClr val="lt1"/>
                              </a:solidFill>
                              <a:ln w="6350">
                                <a:noFill/>
                              </a:ln>
                            </wps:spPr>
                            <wps:txbx>
                              <w:txbxContent>
                                <w:p w14:paraId="0315D8E7" w14:textId="77777777" w:rsidR="00D36A69" w:rsidRPr="002E29F3" w:rsidRDefault="00D36A69" w:rsidP="00E63736">
                                  <w:pPr>
                                    <w:rPr>
                                      <w:rFonts w:ascii="Arial" w:hAnsi="Arial" w:cs="Arial"/>
                                      <w:sz w:val="24"/>
                                      <w:szCs w:val="24"/>
                                    </w:rPr>
                                  </w:pPr>
                                  <w:r w:rsidRPr="002E29F3">
                                    <w:rPr>
                                      <w:rFonts w:ascii="Arial" w:hAnsi="Arial" w:cs="Arial"/>
                                      <w:sz w:val="24"/>
                                      <w:szCs w:val="24"/>
                                    </w:rPr>
                                    <w:t>Establishing cost effectiveness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25EC6F" id="Text Box 297" o:spid="_x0000_s1081" type="#_x0000_t202" style="position:absolute;margin-left:67.45pt;margin-top:4.5pt;width:148.65pt;height:35.75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" fillcolor="white [3201]" stroked="f" strokeweight=".5pt">
                      <v:textbox>
                        <w:txbxContent>
                          <w:p w14:paraId="0315D8E7" w14:textId="77777777" w:rsidR="00D36A69" w:rsidRPr="002E29F3" w:rsidRDefault="00D36A69" w:rsidP="00E63736">
                            <w:pPr>
                              <w:rPr>
                                <w:rFonts w:ascii="Arial" w:hAnsi="Arial" w:cs="Arial"/>
                                <w:sz w:val="24"/>
                                <w:szCs w:val="24"/>
                              </w:rPr>
                            </w:pPr>
                            <w:r w:rsidRPr="002E29F3">
                              <w:rPr>
                                <w:rFonts w:ascii="Arial" w:hAnsi="Arial" w:cs="Arial"/>
                                <w:sz w:val="24"/>
                                <w:szCs w:val="24"/>
                              </w:rPr>
                              <w:t>Establishing cost effectiveness</w:t>
                            </w:r>
                          </w:p>
                        </w:txbxContent>
                      </v:textbox>
                    </v:shape>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15616" behindDoc="0" locked="0" layoutInCell="1" allowOverlap="1" wp14:anchorId="6AAE35D1" wp14:editId="3853827F">
                      <wp:simplePos x="0" y="0"/>
                      <wp:positionH relativeFrom="column">
                        <wp:posOffset>39370</wp:posOffset>
                      </wp:positionH>
                      <wp:positionV relativeFrom="paragraph">
                        <wp:posOffset>5080</wp:posOffset>
                      </wp:positionV>
                      <wp:extent cx="391795" cy="274320"/>
                      <wp:effectExtent l="0" t="0" r="8255" b="0"/>
                      <wp:wrapSquare wrapText="bothSides"/>
                      <wp:docPr id="2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3846DE77" w14:textId="77777777" w:rsidR="00D36A69" w:rsidRPr="001A631D" w:rsidRDefault="00D36A69" w:rsidP="00E63736">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AE35D1" id="_x0000_s1082" type="#_x0000_t202" style="position:absolute;margin-left:3.1pt;margin-top:.4pt;width:30.85pt;height:21.6pt;z-index:2520156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" fillcolor="#c45911 [2405]" stroked="f">
                      <v:textbox>
                        <w:txbxContent>
                          <w:p w14:paraId="3846DE77" w14:textId="77777777" w:rsidR="00D36A69" w:rsidRPr="001A631D" w:rsidRDefault="00D36A69" w:rsidP="00E63736">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p>
          <w:tbl>
            <w:tblPr>
              <w:tblStyle w:val="TableGrid"/>
              <w:tblpPr w:leftFromText="180" w:rightFromText="180" w:vertAnchor="text" w:horzAnchor="page" w:tblpX="4650" w:tblpY="45"/>
              <w:tblOverlap w:val="never"/>
              <w:tblW w:w="0" w:type="auto"/>
              <w:tblLook w:val="04A0" w:firstRow="1" w:lastRow="0" w:firstColumn="1" w:lastColumn="0" w:noHBand="0" w:noVBand="1"/>
            </w:tblPr>
            <w:tblGrid>
              <w:gridCol w:w="3823"/>
              <w:gridCol w:w="567"/>
            </w:tblGrid>
            <w:tr w:rsidR="00451934" w14:paraId="3865CF03"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97615CE" w14:textId="77777777" w:rsidR="00451934" w:rsidRPr="002E29F3" w:rsidRDefault="00451934" w:rsidP="00451934">
                  <w:pPr>
                    <w:rPr>
                      <w:rFonts w:ascii="Arial" w:hAnsi="Arial" w:cs="Arial"/>
                      <w:sz w:val="24"/>
                      <w:szCs w:val="24"/>
                    </w:rPr>
                  </w:pPr>
                  <w:r w:rsidRPr="002E29F3">
                    <w:rPr>
                      <w:rFonts w:ascii="Arial" w:hAnsi="Arial" w:cs="Arial"/>
                      <w:sz w:val="24"/>
                      <w:szCs w:val="24"/>
                    </w:rPr>
                    <w:t>Anaesthetics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122F3736" w14:textId="77777777" w:rsidR="00451934" w:rsidRPr="002E29F3" w:rsidRDefault="00451934" w:rsidP="00451934">
                  <w:pPr>
                    <w:jc w:val="center"/>
                    <w:rPr>
                      <w:rFonts w:ascii="Arial" w:hAnsi="Arial" w:cs="Arial"/>
                      <w:sz w:val="24"/>
                      <w:szCs w:val="24"/>
                    </w:rPr>
                  </w:pPr>
                  <w:r w:rsidRPr="002E29F3">
                    <w:rPr>
                      <w:rFonts w:ascii="Arial" w:hAnsi="Arial" w:cs="Arial"/>
                      <w:sz w:val="24"/>
                      <w:szCs w:val="24"/>
                    </w:rPr>
                    <w:t>1</w:t>
                  </w:r>
                </w:p>
              </w:tc>
            </w:tr>
          </w:tbl>
          <w:p w14:paraId="34C36900" w14:textId="77777777" w:rsidR="00451934" w:rsidRDefault="00451934" w:rsidP="00451934">
            <w:pPr>
              <w:rPr>
                <w:rFonts w:ascii="Arial" w:hAnsi="Arial" w:cs="Arial"/>
                <w:sz w:val="24"/>
                <w:szCs w:val="24"/>
              </w:rPr>
            </w:pPr>
          </w:p>
          <w:p w14:paraId="47A006B5" w14:textId="77777777" w:rsidR="00451934" w:rsidRDefault="00451934" w:rsidP="00451934">
            <w:pPr>
              <w:rPr>
                <w:rFonts w:ascii="Arial" w:hAnsi="Arial" w:cs="Arial"/>
                <w:sz w:val="24"/>
                <w:szCs w:val="24"/>
              </w:rPr>
            </w:pPr>
          </w:p>
          <w:p w14:paraId="612E2232" w14:textId="77777777" w:rsidR="00451934" w:rsidRDefault="00451934" w:rsidP="00451934">
            <w:pPr>
              <w:rPr>
                <w:rFonts w:ascii="Arial" w:hAnsi="Arial" w:cs="Arial"/>
                <w:sz w:val="24"/>
                <w:szCs w:val="24"/>
              </w:rPr>
            </w:pPr>
          </w:p>
          <w:p w14:paraId="41E2CD34" w14:textId="77777777" w:rsidR="00451934" w:rsidRDefault="00451934" w:rsidP="00451934">
            <w:pPr>
              <w:spacing w:line="120" w:lineRule="exact"/>
              <w:rPr>
                <w:rFonts w:ascii="Arial" w:hAnsi="Arial" w:cs="Arial"/>
                <w:sz w:val="24"/>
                <w:szCs w:val="24"/>
              </w:rPr>
            </w:pPr>
          </w:p>
          <w:p w14:paraId="34E71317" w14:textId="77777777" w:rsidR="00451934" w:rsidRDefault="00451934" w:rsidP="00451934">
            <w:pPr>
              <w:spacing w:line="200" w:lineRule="exact"/>
              <w:rPr>
                <w:rFonts w:ascii="Arial" w:hAnsi="Arial" w:cs="Arial"/>
                <w:sz w:val="24"/>
                <w:szCs w:val="24"/>
              </w:rPr>
            </w:pPr>
            <w:r w:rsidRPr="00A63823">
              <w:rPr>
                <w:rFonts w:ascii="Arial" w:hAnsi="Arial" w:cs="Arial"/>
                <w:noProof/>
                <w:sz w:val="24"/>
                <w:szCs w:val="24"/>
                <w:lang w:eastAsia="en-GB"/>
              </w:rPr>
              <mc:AlternateContent>
                <mc:Choice Requires="wps">
                  <w:drawing>
                    <wp:anchor distT="45720" distB="45720" distL="114300" distR="114300" simplePos="0" relativeHeight="252020736" behindDoc="0" locked="0" layoutInCell="1" allowOverlap="1" wp14:anchorId="76C2075E" wp14:editId="0CA19B0F">
                      <wp:simplePos x="0" y="0"/>
                      <wp:positionH relativeFrom="column">
                        <wp:posOffset>39370</wp:posOffset>
                      </wp:positionH>
                      <wp:positionV relativeFrom="paragraph">
                        <wp:posOffset>165520</wp:posOffset>
                      </wp:positionV>
                      <wp:extent cx="391795" cy="274320"/>
                      <wp:effectExtent l="0" t="0" r="8255" b="0"/>
                      <wp:wrapSquare wrapText="bothSides"/>
                      <wp:docPr id="3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282394EB" w14:textId="77777777" w:rsidR="00D36A69" w:rsidRPr="001A631D" w:rsidRDefault="00D36A69" w:rsidP="00E63736">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C2075E" id="_x0000_s1083" type="#_x0000_t202" style="position:absolute;margin-left:3.1pt;margin-top:13.05pt;width:30.85pt;height:21.6pt;z-index:252020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" fillcolor="#c45911 [2405]" stroked="f">
                      <v:textbox>
                        <w:txbxContent>
                          <w:p w14:paraId="282394EB" w14:textId="77777777" w:rsidR="00D36A69" w:rsidRPr="001A631D" w:rsidRDefault="00D36A69" w:rsidP="00E63736">
                            <w:pPr>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r w:rsidRPr="001D6CB6">
              <w:rPr>
                <w:rFonts w:ascii="Arial" w:hAnsi="Arial" w:cs="Arial"/>
                <w:noProof/>
                <w:sz w:val="24"/>
                <w:szCs w:val="24"/>
                <w:lang w:eastAsia="en-GB"/>
              </w:rPr>
              <mc:AlternateContent>
                <mc:Choice Requires="wpg">
                  <w:drawing>
                    <wp:anchor distT="0" distB="0" distL="114300" distR="114300" simplePos="0" relativeHeight="252019712" behindDoc="0" locked="0" layoutInCell="1" allowOverlap="1" wp14:anchorId="2EC6564F" wp14:editId="09E9CF99">
                      <wp:simplePos x="0" y="0"/>
                      <wp:positionH relativeFrom="column">
                        <wp:posOffset>-3810</wp:posOffset>
                      </wp:positionH>
                      <wp:positionV relativeFrom="paragraph">
                        <wp:posOffset>142240</wp:posOffset>
                      </wp:positionV>
                      <wp:extent cx="657860" cy="633095"/>
                      <wp:effectExtent l="57150" t="57150" r="46990" b="52705"/>
                      <wp:wrapSquare wrapText="bothSides"/>
                      <wp:docPr id="300" name="Group 26"/>
                      <wp:cNvGraphicFramePr/>
                      <a:graphic xmlns:a="http://schemas.openxmlformats.org/drawingml/2006/main">
                        <a:graphicData uri="http://schemas.microsoft.com/office/word/2010/wordprocessingGroup">
                          <wpg:wgp>
                            <wpg:cNvGrpSpPr/>
                            <wpg:grpSpPr>
                              <a:xfrm>
                                <a:off x="0" y="0"/>
                                <a:ext cx="657860" cy="633095"/>
                                <a:chOff x="-452703" y="-437800"/>
                                <a:chExt cx="1989381" cy="1868171"/>
                              </a:xfrm>
                            </wpg:grpSpPr>
                            <wps:wsp>
                              <wps:cNvPr id="301" name="Rounded Rectangle 301"/>
                              <wps:cNvSpPr/>
                              <wps:spPr>
                                <a:xfrm>
                                  <a:off x="-452703" y="-437800"/>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02" name="Picture 302"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479325"/>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C3BB8F0" id="Group 26" o:spid="_x0000_s1026" style="position:absolute;margin-left:-.3pt;margin-top:11.2pt;width:51.8pt;height:49.85pt;z-index:252019712;mso-width-relative:margin;mso-height-relative:margin" coordorigin="-4527,-4378"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">
                      <v:roundrect id="Rounded Rectangle 301" o:spid="_x0000_s1027" style="position:absolute;left:-4527;top:-4378;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" fillcolor="#c45911 [2405]" stroked="f" strokeweight="1pt">
                        <v:stroke joinstyle="miter"/>
                      </v:roundrect>
                      <v:shape id="Picture 302" o:spid="_x0000_s1028" type="#_x0000_t75" alt="Kostenlose Vektorgrafik: Diagramme, Statistik, Diagramm - Kostenloses ..." style="position:absolute;left:4418;top:4793;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">
                        <v:imagedata r:id="rId17"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2018688" behindDoc="0" locked="0" layoutInCell="1" allowOverlap="1" wp14:anchorId="69CDCB37" wp14:editId="16F9E462">
                      <wp:simplePos x="0" y="0"/>
                      <wp:positionH relativeFrom="column">
                        <wp:posOffset>0</wp:posOffset>
                      </wp:positionH>
                      <wp:positionV relativeFrom="paragraph">
                        <wp:posOffset>153035</wp:posOffset>
                      </wp:positionV>
                      <wp:extent cx="2799080" cy="621665"/>
                      <wp:effectExtent l="57150" t="57150" r="58420" b="45085"/>
                      <wp:wrapNone/>
                      <wp:docPr id="299" name="Rounded Rectangle 299"/>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F1F6E80" w14:textId="77777777" w:rsidR="00D36A69" w:rsidRPr="00303149" w:rsidRDefault="00D36A69" w:rsidP="00E63736">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9CDCB37" id="Rounded Rectangle 299" o:spid="_x0000_s1084" style="position:absolute;margin-left:0;margin-top:12.05pt;width:220.4pt;height:48.95pt;z-index:2520186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" fillcolor="white [3212]" strokecolor="#a5a5a5 [2092]" strokeweight="1pt">
                      <v:stroke joinstyle="miter"/>
                      <v:textbox>
                        <w:txbxContent>
                          <w:p w14:paraId="4F1F6E80" w14:textId="77777777" w:rsidR="00D36A69" w:rsidRPr="00303149" w:rsidRDefault="00D36A69" w:rsidP="00E63736">
                            <w:pPr>
                              <w:jc w:val="center"/>
                            </w:pPr>
                          </w:p>
                        </w:txbxContent>
                      </v:textbox>
                    </v:roundrect>
                  </w:pict>
                </mc:Fallback>
              </mc:AlternateContent>
            </w:r>
          </w:p>
          <w:p w14:paraId="1FD432F9"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21760" behindDoc="0" locked="0" layoutInCell="1" allowOverlap="1" wp14:anchorId="0BBB508E" wp14:editId="2C0E1FF8">
                      <wp:simplePos x="0" y="0"/>
                      <wp:positionH relativeFrom="column">
                        <wp:posOffset>856615</wp:posOffset>
                      </wp:positionH>
                      <wp:positionV relativeFrom="paragraph">
                        <wp:posOffset>163398</wp:posOffset>
                      </wp:positionV>
                      <wp:extent cx="1887855" cy="340995"/>
                      <wp:effectExtent l="0" t="0" r="0" b="1905"/>
                      <wp:wrapNone/>
                      <wp:docPr id="304" name="Text Box 304"/>
                      <wp:cNvGraphicFramePr/>
                      <a:graphic xmlns:a="http://schemas.openxmlformats.org/drawingml/2006/main">
                        <a:graphicData uri="http://schemas.microsoft.com/office/word/2010/wordprocessingShape">
                          <wps:wsp>
                            <wps:cNvSpPr txBox="1"/>
                            <wps:spPr>
                              <a:xfrm>
                                <a:off x="0" y="0"/>
                                <a:ext cx="1887855" cy="340995"/>
                              </a:xfrm>
                              <a:prstGeom prst="rect">
                                <a:avLst/>
                              </a:prstGeom>
                              <a:solidFill>
                                <a:schemeClr val="lt1"/>
                              </a:solidFill>
                              <a:ln w="6350">
                                <a:noFill/>
                              </a:ln>
                            </wps:spPr>
                            <wps:txbx>
                              <w:txbxContent>
                                <w:p w14:paraId="1D379CA0" w14:textId="77777777" w:rsidR="00D36A69" w:rsidRPr="002E29F3" w:rsidRDefault="00D36A69" w:rsidP="00E63736">
                                  <w:pPr>
                                    <w:rPr>
                                      <w:rFonts w:ascii="Arial" w:hAnsi="Arial" w:cs="Arial"/>
                                      <w:sz w:val="24"/>
                                      <w:szCs w:val="24"/>
                                    </w:rPr>
                                  </w:pPr>
                                  <w:r w:rsidRPr="002E29F3">
                                    <w:rPr>
                                      <w:rFonts w:ascii="Arial" w:hAnsi="Arial" w:cs="Arial"/>
                                      <w:sz w:val="24"/>
                                      <w:szCs w:val="24"/>
                                    </w:rPr>
                                    <w:t>No information provided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BB508E" id="Text Box 304" o:spid="_x0000_s1085" type="#_x0000_t202" style="position:absolute;margin-left:67.45pt;margin-top:12.85pt;width:148.65pt;height:26.85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" fillcolor="white [3201]" stroked="f" strokeweight=".5pt">
                      <v:textbox>
                        <w:txbxContent>
                          <w:p w14:paraId="1D379CA0" w14:textId="77777777" w:rsidR="00D36A69" w:rsidRPr="002E29F3" w:rsidRDefault="00D36A69" w:rsidP="00E63736">
                            <w:pPr>
                              <w:rPr>
                                <w:rFonts w:ascii="Arial" w:hAnsi="Arial" w:cs="Arial"/>
                                <w:sz w:val="24"/>
                                <w:szCs w:val="24"/>
                              </w:rPr>
                            </w:pPr>
                            <w:r w:rsidRPr="002E29F3">
                              <w:rPr>
                                <w:rFonts w:ascii="Arial" w:hAnsi="Arial" w:cs="Arial"/>
                                <w:sz w:val="24"/>
                                <w:szCs w:val="24"/>
                              </w:rPr>
                              <w:t>No information provided</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2017664" behindDoc="0" locked="0" layoutInCell="1" allowOverlap="1" wp14:anchorId="34ED3267" wp14:editId="0AB373EF">
                      <wp:simplePos x="0" y="0"/>
                      <wp:positionH relativeFrom="column">
                        <wp:posOffset>2663049</wp:posOffset>
                      </wp:positionH>
                      <wp:positionV relativeFrom="paragraph">
                        <wp:posOffset>84808</wp:posOffset>
                      </wp:positionV>
                      <wp:extent cx="3190240" cy="609600"/>
                      <wp:effectExtent l="0" t="0" r="10160" b="19050"/>
                      <wp:wrapNone/>
                      <wp:docPr id="303" name="Flowchart: Alternate Process 303"/>
                      <wp:cNvGraphicFramePr/>
                      <a:graphic xmlns:a="http://schemas.openxmlformats.org/drawingml/2006/main">
                        <a:graphicData uri="http://schemas.microsoft.com/office/word/2010/wordprocessingShape">
                          <wps:wsp>
                            <wps:cNvSpPr/>
                            <wps:spPr>
                              <a:xfrm>
                                <a:off x="0" y="0"/>
                                <a:ext cx="3190240" cy="60960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4E6F966" id="Flowchart: Alternate Process 303" o:spid="_x0000_s1026" type="#_x0000_t176" style="position:absolute;margin-left:209.7pt;margin-top:6.7pt;width:251.2pt;height:48pt;z-index:252017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" filled="f" strokecolor="#a5a5a5 [2092]" strokeweight="1pt"/>
                  </w:pict>
                </mc:Fallback>
              </mc:AlternateContent>
            </w:r>
          </w:p>
          <w:tbl>
            <w:tblPr>
              <w:tblStyle w:val="TableGrid"/>
              <w:tblpPr w:leftFromText="180" w:rightFromText="180" w:vertAnchor="text" w:horzAnchor="page" w:tblpX="4639" w:tblpY="2"/>
              <w:tblOverlap w:val="never"/>
              <w:tblW w:w="0" w:type="auto"/>
              <w:tblLook w:val="04A0" w:firstRow="1" w:lastRow="0" w:firstColumn="1" w:lastColumn="0" w:noHBand="0" w:noVBand="1"/>
            </w:tblPr>
            <w:tblGrid>
              <w:gridCol w:w="3823"/>
              <w:gridCol w:w="567"/>
            </w:tblGrid>
            <w:tr w:rsidR="00451934" w14:paraId="3DA25AF8"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4B083" w:themeFill="accent2" w:themeFillTint="99"/>
                </w:tcPr>
                <w:p w14:paraId="2AB4373A" w14:textId="77777777" w:rsidR="00451934" w:rsidRPr="002E29F3" w:rsidRDefault="00451934" w:rsidP="00451934">
                  <w:pPr>
                    <w:rPr>
                      <w:rFonts w:ascii="Arial" w:hAnsi="Arial" w:cs="Arial"/>
                      <w:sz w:val="24"/>
                      <w:szCs w:val="24"/>
                    </w:rPr>
                  </w:pPr>
                  <w:r w:rsidRPr="002E29F3">
                    <w:rPr>
                      <w:rFonts w:ascii="Arial" w:hAnsi="Arial" w:cs="Arial"/>
                      <w:sz w:val="24"/>
                      <w:szCs w:val="24"/>
                    </w:rPr>
                    <w:t>Level 3</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4B083" w:themeFill="accent2" w:themeFillTint="99"/>
                </w:tcPr>
                <w:p w14:paraId="5EB76B75" w14:textId="77777777" w:rsidR="00451934" w:rsidRPr="002E29F3" w:rsidRDefault="00451934" w:rsidP="00451934">
                  <w:pPr>
                    <w:jc w:val="center"/>
                    <w:rPr>
                      <w:rFonts w:ascii="Arial" w:hAnsi="Arial" w:cs="Arial"/>
                      <w:sz w:val="24"/>
                      <w:szCs w:val="24"/>
                    </w:rPr>
                  </w:pPr>
                  <w:r w:rsidRPr="002E29F3">
                    <w:rPr>
                      <w:rFonts w:ascii="Arial" w:hAnsi="Arial" w:cs="Arial"/>
                      <w:sz w:val="24"/>
                      <w:szCs w:val="24"/>
                    </w:rPr>
                    <w:t>1</w:t>
                  </w:r>
                </w:p>
              </w:tc>
            </w:tr>
          </w:tbl>
          <w:p w14:paraId="1888B26A" w14:textId="77777777" w:rsidR="00451934" w:rsidRDefault="00451934" w:rsidP="00451934">
            <w:pPr>
              <w:rPr>
                <w:rFonts w:ascii="Arial" w:hAnsi="Arial" w:cs="Arial"/>
                <w:sz w:val="24"/>
                <w:szCs w:val="24"/>
              </w:rPr>
            </w:pPr>
          </w:p>
          <w:p w14:paraId="4F314993" w14:textId="77777777" w:rsidR="00451934" w:rsidRDefault="00451934" w:rsidP="00451934">
            <w:pPr>
              <w:rPr>
                <w:rFonts w:ascii="Arial" w:hAnsi="Arial" w:cs="Arial"/>
                <w:sz w:val="24"/>
                <w:szCs w:val="24"/>
              </w:rPr>
            </w:pPr>
          </w:p>
          <w:p w14:paraId="30E067AB" w14:textId="77777777" w:rsidR="00451934" w:rsidRDefault="00451934" w:rsidP="00451934">
            <w:pPr>
              <w:rPr>
                <w:rFonts w:ascii="Arial" w:hAnsi="Arial" w:cs="Arial"/>
                <w:sz w:val="24"/>
                <w:szCs w:val="24"/>
              </w:rPr>
            </w:pPr>
          </w:p>
          <w:p w14:paraId="2BF5C7BD" w14:textId="77777777" w:rsidR="00451934" w:rsidRPr="008B5525" w:rsidRDefault="00451934" w:rsidP="00451934">
            <w:pPr>
              <w:rPr>
                <w:rFonts w:ascii="Arial" w:hAnsi="Arial" w:cs="Arial"/>
                <w:sz w:val="24"/>
                <w:szCs w:val="24"/>
              </w:rPr>
            </w:pPr>
          </w:p>
        </w:tc>
      </w:tr>
      <w:tr w:rsidR="00451934" w:rsidRPr="008B5525" w14:paraId="7E8AE8B3" w14:textId="77777777" w:rsidTr="00275108">
        <w:tc>
          <w:tcPr>
            <w:tcW w:w="9498" w:type="dxa"/>
            <w:gridSpan w:val="3"/>
          </w:tcPr>
          <w:p w14:paraId="06339EAB" w14:textId="77777777" w:rsidR="00451934" w:rsidRDefault="00451934" w:rsidP="00451934">
            <w:pPr>
              <w:rPr>
                <w:rFonts w:ascii="Arial" w:hAnsi="Arial" w:cs="Arial"/>
                <w:sz w:val="24"/>
                <w:szCs w:val="24"/>
              </w:rPr>
            </w:pPr>
            <w:r>
              <w:rPr>
                <w:rFonts w:ascii="Arial" w:hAnsi="Arial" w:cs="Arial"/>
                <w:sz w:val="24"/>
                <w:szCs w:val="24"/>
              </w:rPr>
              <w:lastRenderedPageBreak/>
              <w:t>3.1.3 Projects Added in Year (not included within the overall Plan figures)</w:t>
            </w:r>
          </w:p>
          <w:p w14:paraId="055AB554" w14:textId="77777777" w:rsidR="00451934" w:rsidRDefault="00451934" w:rsidP="00451934">
            <w:pPr>
              <w:spacing w:line="200" w:lineRule="exact"/>
              <w:rPr>
                <w:rFonts w:ascii="Arial" w:hAnsi="Arial" w:cs="Arial"/>
                <w:sz w:val="24"/>
                <w:szCs w:val="24"/>
              </w:rPr>
            </w:pPr>
          </w:p>
          <w:p w14:paraId="03EB1BA1"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029952" behindDoc="0" locked="0" layoutInCell="1" allowOverlap="1" wp14:anchorId="21735B7D" wp14:editId="61897EB5">
                      <wp:simplePos x="0" y="0"/>
                      <wp:positionH relativeFrom="column">
                        <wp:posOffset>-5080</wp:posOffset>
                      </wp:positionH>
                      <wp:positionV relativeFrom="paragraph">
                        <wp:posOffset>142240</wp:posOffset>
                      </wp:positionV>
                      <wp:extent cx="657860" cy="633095"/>
                      <wp:effectExtent l="57150" t="57150" r="46990" b="52705"/>
                      <wp:wrapSquare wrapText="bothSides"/>
                      <wp:docPr id="314" name="Group 26"/>
                      <wp:cNvGraphicFramePr/>
                      <a:graphic xmlns:a="http://schemas.openxmlformats.org/drawingml/2006/main">
                        <a:graphicData uri="http://schemas.microsoft.com/office/word/2010/wordprocessingGroup">
                          <wpg:wgp>
                            <wpg:cNvGrpSpPr/>
                            <wpg:grpSpPr>
                              <a:xfrm>
                                <a:off x="0" y="0"/>
                                <a:ext cx="657860" cy="633095"/>
                                <a:chOff x="-452703" y="-424014"/>
                                <a:chExt cx="1989381" cy="1868171"/>
                              </a:xfrm>
                            </wpg:grpSpPr>
                            <wps:wsp>
                              <wps:cNvPr id="315" name="Rounded Rectangle 315"/>
                              <wps:cNvSpPr/>
                              <wps:spPr>
                                <a:xfrm>
                                  <a:off x="-452703" y="-424014"/>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16" name="Picture 316"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709224B" id="Group 26" o:spid="_x0000_s1026" style="position:absolute;margin-left:-.4pt;margin-top:11.2pt;width:51.8pt;height:49.85pt;z-index:252029952;mso-width-relative:margin;mso-height-relative:margin" coordorigin="-4527,-4240"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">
                      <v:roundrect id="Rounded Rectangle 315" o:spid="_x0000_s1027" style="position:absolute;left:-4527;top:-4240;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" fillcolor="#c45911 [2405]" stroked="f" strokeweight="1pt">
                        <v:stroke joinstyle="miter"/>
                      </v:roundrect>
                      <v:shape id="Picture 316"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">
                        <v:imagedata r:id="rId17" o:title=" Diagramme, Statistik, Diagramm - Kostenloses .."/>
                        <v:path arrowok="t"/>
                      </v:shape>
                      <w10:wrap type="square"/>
                    </v:group>
                  </w:pict>
                </mc:Fallback>
              </mc:AlternateContent>
            </w:r>
            <w:r>
              <w:rPr>
                <w:rFonts w:ascii="Arial" w:hAnsi="Arial" w:cs="Arial"/>
                <w:noProof/>
                <w:sz w:val="24"/>
                <w:szCs w:val="24"/>
                <w:lang w:eastAsia="en-GB"/>
              </w:rPr>
              <mc:AlternateContent>
                <mc:Choice Requires="wps">
                  <w:drawing>
                    <wp:anchor distT="0" distB="0" distL="114300" distR="114300" simplePos="0" relativeHeight="252028928" behindDoc="0" locked="0" layoutInCell="1" allowOverlap="1" wp14:anchorId="72CEDDB6" wp14:editId="051C87E8">
                      <wp:simplePos x="0" y="0"/>
                      <wp:positionH relativeFrom="column">
                        <wp:posOffset>0</wp:posOffset>
                      </wp:positionH>
                      <wp:positionV relativeFrom="paragraph">
                        <wp:posOffset>153035</wp:posOffset>
                      </wp:positionV>
                      <wp:extent cx="2799080" cy="621665"/>
                      <wp:effectExtent l="57150" t="57150" r="58420" b="45085"/>
                      <wp:wrapNone/>
                      <wp:docPr id="313" name="Rounded Rectangle 313"/>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CAC7299" w14:textId="77777777" w:rsidR="00D36A69" w:rsidRPr="00303149" w:rsidRDefault="00D36A69" w:rsidP="00AB1B68">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2CEDDB6" id="Rounded Rectangle 313" o:spid="_x0000_s1086" style="position:absolute;margin-left:0;margin-top:12.05pt;width:220.4pt;height:48.95pt;z-index:2520289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" fillcolor="white [3212]" strokecolor="#a5a5a5 [2092]" strokeweight="1pt">
                      <v:stroke joinstyle="miter"/>
                      <v:textbox>
                        <w:txbxContent>
                          <w:p w14:paraId="4CAC7299" w14:textId="77777777" w:rsidR="00D36A69" w:rsidRPr="00303149" w:rsidRDefault="00D36A69" w:rsidP="00AB1B68">
                            <w:pPr>
                              <w:jc w:val="center"/>
                            </w:pPr>
                          </w:p>
                        </w:txbxContent>
                      </v:textbox>
                    </v:roundrect>
                  </w:pict>
                </mc:Fallback>
              </mc:AlternateContent>
            </w:r>
          </w:p>
          <w:tbl>
            <w:tblPr>
              <w:tblStyle w:val="TableGrid"/>
              <w:tblpPr w:leftFromText="180" w:rightFromText="180" w:vertAnchor="text" w:horzAnchor="page" w:tblpX="4650" w:tblpY="370"/>
              <w:tblOverlap w:val="never"/>
              <w:tblW w:w="0" w:type="auto"/>
              <w:tblLook w:val="04A0" w:firstRow="1" w:lastRow="0" w:firstColumn="1" w:lastColumn="0" w:noHBand="0" w:noVBand="1"/>
            </w:tblPr>
            <w:tblGrid>
              <w:gridCol w:w="3823"/>
              <w:gridCol w:w="567"/>
            </w:tblGrid>
            <w:tr w:rsidR="00451934" w14:paraId="5DE26FA6"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D8FA73C" w14:textId="77777777" w:rsidR="00451934" w:rsidRPr="00246026" w:rsidRDefault="00451934" w:rsidP="00451934">
                  <w:pPr>
                    <w:rPr>
                      <w:rFonts w:ascii="Arial" w:hAnsi="Arial" w:cs="Arial"/>
                      <w:sz w:val="24"/>
                      <w:szCs w:val="24"/>
                    </w:rPr>
                  </w:pPr>
                  <w:r w:rsidRPr="00246026">
                    <w:rPr>
                      <w:rFonts w:ascii="Arial" w:hAnsi="Arial" w:cs="Arial"/>
                      <w:sz w:val="24"/>
                      <w:szCs w:val="24"/>
                    </w:rPr>
                    <w:t>Orthopaedics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B0F8808" w14:textId="77777777" w:rsidR="00451934" w:rsidRPr="00246026" w:rsidRDefault="00451934" w:rsidP="00451934">
                  <w:pPr>
                    <w:jc w:val="center"/>
                    <w:rPr>
                      <w:rFonts w:ascii="Arial" w:hAnsi="Arial" w:cs="Arial"/>
                      <w:sz w:val="24"/>
                      <w:szCs w:val="24"/>
                    </w:rPr>
                  </w:pPr>
                  <w:r w:rsidRPr="00246026">
                    <w:rPr>
                      <w:rFonts w:ascii="Arial" w:hAnsi="Arial" w:cs="Arial"/>
                      <w:sz w:val="24"/>
                      <w:szCs w:val="24"/>
                    </w:rPr>
                    <w:t>7</w:t>
                  </w:r>
                </w:p>
              </w:tc>
            </w:tr>
            <w:tr w:rsidR="00451934" w14:paraId="63F66D8A"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2E21DDA" w14:textId="77777777" w:rsidR="00451934" w:rsidRPr="00246026" w:rsidRDefault="00451934" w:rsidP="00451934">
                  <w:pPr>
                    <w:rPr>
                      <w:rFonts w:ascii="Arial" w:hAnsi="Arial" w:cs="Arial"/>
                      <w:sz w:val="24"/>
                      <w:szCs w:val="24"/>
                    </w:rPr>
                  </w:pPr>
                  <w:r w:rsidRPr="00246026">
                    <w:rPr>
                      <w:rFonts w:ascii="Arial" w:hAnsi="Arial" w:cs="Arial"/>
                      <w:sz w:val="24"/>
                      <w:szCs w:val="24"/>
                    </w:rPr>
                    <w:t>Cardiothoracic</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7A01946" w14:textId="77777777" w:rsidR="00451934" w:rsidRPr="00246026" w:rsidRDefault="00451934" w:rsidP="00451934">
                  <w:pPr>
                    <w:jc w:val="center"/>
                    <w:rPr>
                      <w:rFonts w:ascii="Arial" w:hAnsi="Arial" w:cs="Arial"/>
                      <w:sz w:val="24"/>
                      <w:szCs w:val="24"/>
                    </w:rPr>
                  </w:pPr>
                  <w:r w:rsidRPr="00246026">
                    <w:rPr>
                      <w:rFonts w:ascii="Arial" w:hAnsi="Arial" w:cs="Arial"/>
                      <w:sz w:val="24"/>
                      <w:szCs w:val="24"/>
                    </w:rPr>
                    <w:t>1</w:t>
                  </w:r>
                </w:p>
              </w:tc>
            </w:tr>
            <w:tr w:rsidR="00451934" w14:paraId="7F83948B" w14:textId="77777777" w:rsidTr="00CD58FE">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FD54289" w14:textId="77777777" w:rsidR="00451934" w:rsidRPr="00246026" w:rsidRDefault="00451934" w:rsidP="00451934">
                  <w:pPr>
                    <w:rPr>
                      <w:rFonts w:ascii="Arial" w:hAnsi="Arial" w:cs="Arial"/>
                      <w:sz w:val="24"/>
                      <w:szCs w:val="24"/>
                    </w:rPr>
                  </w:pPr>
                  <w:r w:rsidRPr="00246026">
                    <w:rPr>
                      <w:rFonts w:ascii="Arial" w:hAnsi="Arial" w:cs="Arial"/>
                      <w:sz w:val="24"/>
                      <w:szCs w:val="24"/>
                    </w:rPr>
                    <w:t>Anaesthetics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3668831" w14:textId="77777777" w:rsidR="00451934" w:rsidRPr="00246026" w:rsidRDefault="00451934" w:rsidP="00451934">
                  <w:pPr>
                    <w:jc w:val="center"/>
                    <w:rPr>
                      <w:rFonts w:ascii="Arial" w:hAnsi="Arial" w:cs="Arial"/>
                      <w:sz w:val="24"/>
                      <w:szCs w:val="24"/>
                    </w:rPr>
                  </w:pPr>
                  <w:r w:rsidRPr="00246026">
                    <w:rPr>
                      <w:rFonts w:ascii="Arial" w:hAnsi="Arial" w:cs="Arial"/>
                      <w:sz w:val="24"/>
                      <w:szCs w:val="24"/>
                    </w:rPr>
                    <w:t>1</w:t>
                  </w:r>
                </w:p>
              </w:tc>
            </w:tr>
            <w:tr w:rsidR="00451934" w14:paraId="15B3CDD6"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5E6830B" w14:textId="77777777" w:rsidR="00451934" w:rsidRPr="00246026" w:rsidRDefault="00451934" w:rsidP="00451934">
                  <w:pPr>
                    <w:rPr>
                      <w:rFonts w:ascii="Arial" w:hAnsi="Arial" w:cs="Arial"/>
                      <w:sz w:val="24"/>
                      <w:szCs w:val="24"/>
                    </w:rPr>
                  </w:pPr>
                  <w:r w:rsidRPr="00246026">
                    <w:rPr>
                      <w:rFonts w:ascii="Arial" w:hAnsi="Arial" w:cs="Arial"/>
                      <w:sz w:val="24"/>
                      <w:szCs w:val="24"/>
                    </w:rPr>
                    <w:t>Clinical Physiology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73E223A" w14:textId="77777777" w:rsidR="00451934" w:rsidRPr="00246026" w:rsidRDefault="00451934" w:rsidP="00451934">
                  <w:pPr>
                    <w:jc w:val="center"/>
                    <w:rPr>
                      <w:rFonts w:ascii="Arial" w:hAnsi="Arial" w:cs="Arial"/>
                      <w:sz w:val="24"/>
                      <w:szCs w:val="24"/>
                    </w:rPr>
                  </w:pPr>
                  <w:r w:rsidRPr="00246026">
                    <w:rPr>
                      <w:rFonts w:ascii="Arial" w:hAnsi="Arial" w:cs="Arial"/>
                      <w:sz w:val="24"/>
                      <w:szCs w:val="24"/>
                    </w:rPr>
                    <w:t>1</w:t>
                  </w:r>
                </w:p>
              </w:tc>
            </w:tr>
            <w:tr w:rsidR="00451934" w14:paraId="6DC13DB2"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DEC3826" w14:textId="77777777" w:rsidR="00451934" w:rsidRPr="00246026" w:rsidRDefault="00451934" w:rsidP="00451934">
                  <w:pPr>
                    <w:rPr>
                      <w:rFonts w:ascii="Arial" w:hAnsi="Arial" w:cs="Arial"/>
                      <w:sz w:val="24"/>
                      <w:szCs w:val="24"/>
                    </w:rPr>
                  </w:pPr>
                  <w:r w:rsidRPr="00246026">
                    <w:rPr>
                      <w:rFonts w:ascii="Arial" w:hAnsi="Arial" w:cs="Arial"/>
                      <w:sz w:val="24"/>
                      <w:szCs w:val="24"/>
                    </w:rPr>
                    <w:t>Neurology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A32E67D" w14:textId="77777777" w:rsidR="00451934" w:rsidRPr="00246026" w:rsidRDefault="00451934" w:rsidP="00451934">
                  <w:pPr>
                    <w:jc w:val="center"/>
                    <w:rPr>
                      <w:rFonts w:ascii="Arial" w:hAnsi="Arial" w:cs="Arial"/>
                      <w:sz w:val="24"/>
                      <w:szCs w:val="24"/>
                    </w:rPr>
                  </w:pPr>
                  <w:r w:rsidRPr="00246026">
                    <w:rPr>
                      <w:rFonts w:ascii="Arial" w:hAnsi="Arial" w:cs="Arial"/>
                      <w:sz w:val="24"/>
                      <w:szCs w:val="24"/>
                    </w:rPr>
                    <w:t>1</w:t>
                  </w:r>
                </w:p>
              </w:tc>
            </w:tr>
            <w:tr w:rsidR="00451934" w14:paraId="787A634B"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968D246" w14:textId="77777777" w:rsidR="00451934" w:rsidRPr="00246026" w:rsidRDefault="00451934" w:rsidP="00451934">
                  <w:pPr>
                    <w:rPr>
                      <w:rFonts w:ascii="Arial" w:hAnsi="Arial" w:cs="Arial"/>
                      <w:sz w:val="24"/>
                      <w:szCs w:val="24"/>
                    </w:rPr>
                  </w:pPr>
                  <w:r w:rsidRPr="00246026">
                    <w:rPr>
                      <w:rFonts w:ascii="Arial" w:hAnsi="Arial" w:cs="Arial"/>
                      <w:sz w:val="24"/>
                      <w:szCs w:val="24"/>
                    </w:rPr>
                    <w:t>Urology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5577D9B" w14:textId="77777777" w:rsidR="00451934" w:rsidRPr="00246026" w:rsidRDefault="00451934" w:rsidP="00451934">
                  <w:pPr>
                    <w:jc w:val="center"/>
                    <w:rPr>
                      <w:rFonts w:ascii="Arial" w:hAnsi="Arial" w:cs="Arial"/>
                      <w:sz w:val="24"/>
                      <w:szCs w:val="24"/>
                    </w:rPr>
                  </w:pPr>
                  <w:r w:rsidRPr="00246026">
                    <w:rPr>
                      <w:rFonts w:ascii="Arial" w:hAnsi="Arial" w:cs="Arial"/>
                      <w:sz w:val="24"/>
                      <w:szCs w:val="24"/>
                    </w:rPr>
                    <w:t>1</w:t>
                  </w:r>
                </w:p>
              </w:tc>
            </w:tr>
          </w:tbl>
          <w:p w14:paraId="0A403919"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27904" behindDoc="0" locked="0" layoutInCell="1" allowOverlap="1" wp14:anchorId="32967B44" wp14:editId="5203AB15">
                      <wp:simplePos x="0" y="0"/>
                      <wp:positionH relativeFrom="column">
                        <wp:posOffset>2660560</wp:posOffset>
                      </wp:positionH>
                      <wp:positionV relativeFrom="paragraph">
                        <wp:posOffset>80860</wp:posOffset>
                      </wp:positionV>
                      <wp:extent cx="3190240" cy="1476000"/>
                      <wp:effectExtent l="0" t="0" r="10160" b="10160"/>
                      <wp:wrapNone/>
                      <wp:docPr id="317" name="Flowchart: Alternate Process 317"/>
                      <wp:cNvGraphicFramePr/>
                      <a:graphic xmlns:a="http://schemas.openxmlformats.org/drawingml/2006/main">
                        <a:graphicData uri="http://schemas.microsoft.com/office/word/2010/wordprocessingShape">
                          <wps:wsp>
                            <wps:cNvSpPr/>
                            <wps:spPr>
                              <a:xfrm>
                                <a:off x="0" y="0"/>
                                <a:ext cx="3190240" cy="147600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DB2C1A0" id="Flowchart: Alternate Process 317" o:spid="_x0000_s1026" type="#_x0000_t176" style="position:absolute;margin-left:209.5pt;margin-top:6.35pt;width:251.2pt;height:116.2pt;z-index:252027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" filled="f" strokecolor="#a5a5a5 [2092]" strokeweight="1pt"/>
                  </w:pict>
                </mc:Fallback>
              </mc:AlternateContent>
            </w:r>
            <w:r>
              <w:rPr>
                <w:rFonts w:ascii="Arial" w:hAnsi="Arial" w:cs="Arial"/>
                <w:noProof/>
                <w:sz w:val="24"/>
                <w:szCs w:val="24"/>
                <w:lang w:eastAsia="en-GB"/>
              </w:rPr>
              <mc:AlternateContent>
                <mc:Choice Requires="wps">
                  <w:drawing>
                    <wp:anchor distT="0" distB="0" distL="114300" distR="114300" simplePos="0" relativeHeight="252032000" behindDoc="0" locked="0" layoutInCell="1" allowOverlap="1" wp14:anchorId="71C71420" wp14:editId="7D5C051C">
                      <wp:simplePos x="0" y="0"/>
                      <wp:positionH relativeFrom="column">
                        <wp:posOffset>856615</wp:posOffset>
                      </wp:positionH>
                      <wp:positionV relativeFrom="paragraph">
                        <wp:posOffset>57371</wp:posOffset>
                      </wp:positionV>
                      <wp:extent cx="1887855" cy="454190"/>
                      <wp:effectExtent l="0" t="0" r="0" b="3175"/>
                      <wp:wrapNone/>
                      <wp:docPr id="318" name="Text Box 318"/>
                      <wp:cNvGraphicFramePr/>
                      <a:graphic xmlns:a="http://schemas.openxmlformats.org/drawingml/2006/main">
                        <a:graphicData uri="http://schemas.microsoft.com/office/word/2010/wordprocessingShape">
                          <wps:wsp>
                            <wps:cNvSpPr txBox="1"/>
                            <wps:spPr>
                              <a:xfrm>
                                <a:off x="0" y="0"/>
                                <a:ext cx="1887855" cy="454190"/>
                              </a:xfrm>
                              <a:prstGeom prst="rect">
                                <a:avLst/>
                              </a:prstGeom>
                              <a:solidFill>
                                <a:schemeClr val="lt1"/>
                              </a:solidFill>
                              <a:ln w="6350">
                                <a:noFill/>
                              </a:ln>
                            </wps:spPr>
                            <wps:txbx>
                              <w:txbxContent>
                                <w:p w14:paraId="5A18B82E" w14:textId="77777777" w:rsidR="00D36A69" w:rsidRPr="00246026" w:rsidRDefault="00D36A69" w:rsidP="00AB1B68">
                                  <w:pPr>
                                    <w:rPr>
                                      <w:rFonts w:ascii="Arial" w:hAnsi="Arial" w:cs="Arial"/>
                                      <w:sz w:val="24"/>
                                      <w:szCs w:val="24"/>
                                    </w:rPr>
                                  </w:pPr>
                                  <w:r w:rsidRPr="00246026">
                                    <w:rPr>
                                      <w:rFonts w:ascii="Arial" w:hAnsi="Arial" w:cs="Arial"/>
                                      <w:sz w:val="24"/>
                                      <w:szCs w:val="24"/>
                                    </w:rPr>
                                    <w:t>Projects added in-year (Level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C71420" id="Text Box 318" o:spid="_x0000_s1087" type="#_x0000_t202" style="position:absolute;margin-left:67.45pt;margin-top:4.5pt;width:148.65pt;height:35.75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" fillcolor="white [3201]" stroked="f" strokeweight=".5pt">
                      <v:textbox>
                        <w:txbxContent>
                          <w:p w14:paraId="5A18B82E" w14:textId="77777777" w:rsidR="00D36A69" w:rsidRPr="00246026" w:rsidRDefault="00D36A69" w:rsidP="00AB1B68">
                            <w:pPr>
                              <w:rPr>
                                <w:rFonts w:ascii="Arial" w:hAnsi="Arial" w:cs="Arial"/>
                                <w:sz w:val="24"/>
                                <w:szCs w:val="24"/>
                              </w:rPr>
                            </w:pPr>
                            <w:r w:rsidRPr="00246026">
                              <w:rPr>
                                <w:rFonts w:ascii="Arial" w:hAnsi="Arial" w:cs="Arial"/>
                                <w:sz w:val="24"/>
                                <w:szCs w:val="24"/>
                              </w:rPr>
                              <w:t>Projects added in-year (Level 5)</w:t>
                            </w:r>
                          </w:p>
                        </w:txbxContent>
                      </v:textbox>
                    </v:shape>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30976" behindDoc="0" locked="0" layoutInCell="1" allowOverlap="1" wp14:anchorId="4E3CFC2E" wp14:editId="14A3580A">
                      <wp:simplePos x="0" y="0"/>
                      <wp:positionH relativeFrom="column">
                        <wp:posOffset>39370</wp:posOffset>
                      </wp:positionH>
                      <wp:positionV relativeFrom="paragraph">
                        <wp:posOffset>5080</wp:posOffset>
                      </wp:positionV>
                      <wp:extent cx="391795" cy="274320"/>
                      <wp:effectExtent l="0" t="0" r="8255" b="0"/>
                      <wp:wrapSquare wrapText="bothSides"/>
                      <wp:docPr id="3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246C34C7" w14:textId="77777777" w:rsidR="00D36A69" w:rsidRPr="001A631D" w:rsidRDefault="00D36A69" w:rsidP="00AB1B68">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3CFC2E" id="_x0000_s1088" type="#_x0000_t202" style="position:absolute;margin-left:3.1pt;margin-top:.4pt;width:30.85pt;height:21.6pt;z-index:252030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" fillcolor="#c45911 [2405]" stroked="f">
                      <v:textbox>
                        <w:txbxContent>
                          <w:p w14:paraId="246C34C7" w14:textId="77777777" w:rsidR="00D36A69" w:rsidRPr="001A631D" w:rsidRDefault="00D36A69" w:rsidP="00AB1B68">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12</w:t>
                            </w:r>
                          </w:p>
                        </w:txbxContent>
                      </v:textbox>
                      <w10:wrap type="square"/>
                    </v:shape>
                  </w:pict>
                </mc:Fallback>
              </mc:AlternateContent>
            </w:r>
          </w:p>
          <w:p w14:paraId="5CDB2981" w14:textId="77777777" w:rsidR="00451934" w:rsidRDefault="00451934" w:rsidP="00451934">
            <w:pPr>
              <w:rPr>
                <w:rFonts w:ascii="Arial" w:hAnsi="Arial" w:cs="Arial"/>
                <w:sz w:val="24"/>
                <w:szCs w:val="24"/>
              </w:rPr>
            </w:pPr>
          </w:p>
          <w:p w14:paraId="5ED42742" w14:textId="77777777" w:rsidR="00451934" w:rsidRDefault="00451934" w:rsidP="00451934">
            <w:pPr>
              <w:rPr>
                <w:rFonts w:ascii="Arial" w:hAnsi="Arial" w:cs="Arial"/>
                <w:sz w:val="24"/>
                <w:szCs w:val="24"/>
              </w:rPr>
            </w:pPr>
          </w:p>
          <w:p w14:paraId="0BF2F050" w14:textId="77777777" w:rsidR="00451934" w:rsidRDefault="00451934" w:rsidP="00451934">
            <w:pPr>
              <w:rPr>
                <w:rFonts w:ascii="Arial" w:hAnsi="Arial" w:cs="Arial"/>
                <w:sz w:val="24"/>
                <w:szCs w:val="24"/>
              </w:rPr>
            </w:pPr>
          </w:p>
          <w:p w14:paraId="01F9DEAB" w14:textId="77777777" w:rsidR="00451934" w:rsidRDefault="00451934" w:rsidP="00451934">
            <w:pPr>
              <w:rPr>
                <w:rFonts w:ascii="Arial" w:hAnsi="Arial" w:cs="Arial"/>
                <w:sz w:val="24"/>
                <w:szCs w:val="24"/>
              </w:rPr>
            </w:pPr>
          </w:p>
          <w:p w14:paraId="69E00309" w14:textId="77777777" w:rsidR="00451934" w:rsidRDefault="00451934" w:rsidP="00451934">
            <w:pPr>
              <w:rPr>
                <w:rFonts w:ascii="Arial" w:hAnsi="Arial" w:cs="Arial"/>
                <w:sz w:val="24"/>
                <w:szCs w:val="24"/>
              </w:rPr>
            </w:pPr>
          </w:p>
          <w:p w14:paraId="51E163F6" w14:textId="77777777" w:rsidR="00451934" w:rsidRDefault="00451934" w:rsidP="00451934">
            <w:pPr>
              <w:rPr>
                <w:rFonts w:ascii="Arial" w:hAnsi="Arial" w:cs="Arial"/>
                <w:sz w:val="24"/>
                <w:szCs w:val="24"/>
              </w:rPr>
            </w:pPr>
          </w:p>
          <w:p w14:paraId="4EC4B03B" w14:textId="77777777" w:rsidR="00451934" w:rsidRDefault="00451934" w:rsidP="00451934">
            <w:pPr>
              <w:rPr>
                <w:rFonts w:ascii="Arial" w:hAnsi="Arial" w:cs="Arial"/>
                <w:sz w:val="24"/>
                <w:szCs w:val="24"/>
              </w:rPr>
            </w:pPr>
          </w:p>
          <w:p w14:paraId="6AA9956F" w14:textId="77777777" w:rsidR="00451934" w:rsidRDefault="00451934" w:rsidP="00451934">
            <w:pPr>
              <w:rPr>
                <w:rFonts w:ascii="Arial" w:hAnsi="Arial" w:cs="Arial"/>
                <w:sz w:val="24"/>
                <w:szCs w:val="24"/>
              </w:rPr>
            </w:pPr>
          </w:p>
          <w:p w14:paraId="06D6A08A" w14:textId="77777777" w:rsidR="00451934" w:rsidRDefault="00451934" w:rsidP="00451934">
            <w:pPr>
              <w:rPr>
                <w:rFonts w:ascii="Arial" w:hAnsi="Arial" w:cs="Arial"/>
                <w:sz w:val="24"/>
                <w:szCs w:val="24"/>
              </w:rPr>
            </w:pPr>
          </w:p>
          <w:p w14:paraId="72D9801B" w14:textId="77777777" w:rsidR="00451934" w:rsidRDefault="00451934" w:rsidP="00451934">
            <w:pPr>
              <w:rPr>
                <w:rFonts w:ascii="Arial" w:hAnsi="Arial" w:cs="Arial"/>
                <w:sz w:val="24"/>
                <w:szCs w:val="24"/>
              </w:rPr>
            </w:pPr>
            <w:r>
              <w:rPr>
                <w:rFonts w:ascii="Arial" w:hAnsi="Arial" w:cs="Arial"/>
                <w:sz w:val="24"/>
                <w:szCs w:val="24"/>
              </w:rPr>
              <w:t>The Orthopaedic Department’s new Audit Lead registered 7 topics on taking up their role.  To date 1 of the additions has been completed and resulted in an action plan to include re-audit in 2023/24.</w:t>
            </w:r>
          </w:p>
          <w:p w14:paraId="1D1491EF" w14:textId="77777777" w:rsidR="00451934" w:rsidRDefault="00451934" w:rsidP="00451934">
            <w:pPr>
              <w:rPr>
                <w:rFonts w:ascii="Arial" w:hAnsi="Arial" w:cs="Arial"/>
                <w:sz w:val="24"/>
                <w:szCs w:val="24"/>
              </w:rPr>
            </w:pPr>
          </w:p>
          <w:p w14:paraId="392F36B2" w14:textId="77777777" w:rsidR="00451934" w:rsidRDefault="00451934" w:rsidP="00451934">
            <w:pPr>
              <w:rPr>
                <w:rFonts w:ascii="Arial" w:hAnsi="Arial" w:cs="Arial"/>
                <w:sz w:val="24"/>
                <w:szCs w:val="24"/>
              </w:rPr>
            </w:pPr>
            <w:r>
              <w:rPr>
                <w:rFonts w:ascii="Arial" w:hAnsi="Arial" w:cs="Arial"/>
                <w:sz w:val="24"/>
                <w:szCs w:val="24"/>
              </w:rPr>
              <w:t>Cardiothoracic, Anaesthetics and Neurology had additional national projects not listed on the Welsh Government mandated programme to pick up.  The Cardiothoracic topic was completed, with no action plan required.</w:t>
            </w:r>
          </w:p>
          <w:p w14:paraId="63521F55" w14:textId="77777777" w:rsidR="00451934" w:rsidRDefault="00451934" w:rsidP="00451934">
            <w:pPr>
              <w:rPr>
                <w:rFonts w:ascii="Arial" w:hAnsi="Arial" w:cs="Arial"/>
                <w:sz w:val="24"/>
                <w:szCs w:val="24"/>
              </w:rPr>
            </w:pPr>
          </w:p>
          <w:p w14:paraId="6088E375" w14:textId="77777777" w:rsidR="00451934" w:rsidRDefault="00451934" w:rsidP="00451934">
            <w:pPr>
              <w:rPr>
                <w:rFonts w:ascii="Arial" w:hAnsi="Arial" w:cs="Arial"/>
                <w:sz w:val="24"/>
                <w:szCs w:val="24"/>
              </w:rPr>
            </w:pPr>
            <w:r>
              <w:rPr>
                <w:rFonts w:ascii="Arial" w:hAnsi="Arial" w:cs="Arial"/>
                <w:sz w:val="24"/>
                <w:szCs w:val="24"/>
              </w:rPr>
              <w:t xml:space="preserve">Clinical Physiology undertook a pilot of the </w:t>
            </w:r>
            <w:proofErr w:type="spellStart"/>
            <w:r>
              <w:rPr>
                <w:rFonts w:ascii="Arial" w:hAnsi="Arial" w:cs="Arial"/>
                <w:sz w:val="24"/>
                <w:szCs w:val="24"/>
              </w:rPr>
              <w:t>AMaT</w:t>
            </w:r>
            <w:proofErr w:type="spellEnd"/>
            <w:r>
              <w:rPr>
                <w:rFonts w:ascii="Arial" w:hAnsi="Arial" w:cs="Arial"/>
                <w:sz w:val="24"/>
                <w:szCs w:val="24"/>
              </w:rPr>
              <w:t xml:space="preserve"> system at request of the Clinical Audit team, while Urology added a Medical Student Project under the guidance of a Consultant.</w:t>
            </w:r>
          </w:p>
        </w:tc>
      </w:tr>
      <w:tr w:rsidR="00451934" w:rsidRPr="008B5525" w14:paraId="42C81F4E" w14:textId="77777777" w:rsidTr="00275108">
        <w:tc>
          <w:tcPr>
            <w:tcW w:w="9498" w:type="dxa"/>
            <w:gridSpan w:val="3"/>
          </w:tcPr>
          <w:p w14:paraId="320E1C21" w14:textId="308269EB" w:rsidR="00451934" w:rsidRDefault="00451934" w:rsidP="00451934">
            <w:pPr>
              <w:rPr>
                <w:rFonts w:ascii="Arial" w:hAnsi="Arial" w:cs="Arial"/>
                <w:sz w:val="24"/>
                <w:szCs w:val="24"/>
              </w:rPr>
            </w:pPr>
            <w:r>
              <w:rPr>
                <w:rFonts w:ascii="Arial" w:hAnsi="Arial" w:cs="Arial"/>
                <w:sz w:val="24"/>
                <w:szCs w:val="24"/>
              </w:rPr>
              <w:lastRenderedPageBreak/>
              <w:t xml:space="preserve">3.1.4 </w:t>
            </w:r>
            <w:r w:rsidR="00FE296A">
              <w:rPr>
                <w:rFonts w:ascii="Arial" w:hAnsi="Arial" w:cs="Arial"/>
                <w:sz w:val="24"/>
                <w:szCs w:val="24"/>
              </w:rPr>
              <w:t>Remove</w:t>
            </w:r>
            <w:r>
              <w:rPr>
                <w:rFonts w:ascii="Arial" w:hAnsi="Arial" w:cs="Arial"/>
                <w:sz w:val="24"/>
                <w:szCs w:val="24"/>
              </w:rPr>
              <w:t>d and Deferred Projects</w:t>
            </w:r>
          </w:p>
          <w:p w14:paraId="6259F6A0" w14:textId="77777777" w:rsidR="00451934" w:rsidRDefault="00451934" w:rsidP="00451934">
            <w:pPr>
              <w:spacing w:line="200" w:lineRule="exact"/>
              <w:rPr>
                <w:rFonts w:ascii="Arial" w:hAnsi="Arial" w:cs="Arial"/>
                <w:sz w:val="24"/>
                <w:szCs w:val="24"/>
              </w:rPr>
            </w:pPr>
          </w:p>
          <w:p w14:paraId="305753C2" w14:textId="77777777" w:rsidR="00451934" w:rsidRDefault="00451934" w:rsidP="00451934">
            <w:pPr>
              <w:spacing w:line="200" w:lineRule="exact"/>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035072" behindDoc="0" locked="0" layoutInCell="1" allowOverlap="1" wp14:anchorId="59753D9D" wp14:editId="01C9A2E8">
                      <wp:simplePos x="0" y="0"/>
                      <wp:positionH relativeFrom="column">
                        <wp:posOffset>-6350</wp:posOffset>
                      </wp:positionH>
                      <wp:positionV relativeFrom="paragraph">
                        <wp:posOffset>131354</wp:posOffset>
                      </wp:positionV>
                      <wp:extent cx="657860" cy="633095"/>
                      <wp:effectExtent l="57150" t="57150" r="46990" b="52705"/>
                      <wp:wrapSquare wrapText="bothSides"/>
                      <wp:docPr id="54" name="Group 26"/>
                      <wp:cNvGraphicFramePr/>
                      <a:graphic xmlns:a="http://schemas.openxmlformats.org/drawingml/2006/main">
                        <a:graphicData uri="http://schemas.microsoft.com/office/word/2010/wordprocessingGroup">
                          <wpg:wgp>
                            <wpg:cNvGrpSpPr/>
                            <wpg:grpSpPr>
                              <a:xfrm>
                                <a:off x="0" y="0"/>
                                <a:ext cx="657860" cy="633095"/>
                                <a:chOff x="-452703" y="-395308"/>
                                <a:chExt cx="1989381" cy="1868171"/>
                              </a:xfrm>
                            </wpg:grpSpPr>
                            <wps:wsp>
                              <wps:cNvPr id="55" name="Rounded Rectangle 55"/>
                              <wps:cNvSpPr/>
                              <wps:spPr>
                                <a:xfrm>
                                  <a:off x="-452703" y="-395308"/>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6" name="Picture 56"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E1DC747" id="Group 26" o:spid="_x0000_s1026" style="position:absolute;margin-left:-.5pt;margin-top:10.35pt;width:51.8pt;height:49.85pt;z-index:252035072;mso-width-relative:margin;mso-height-relative:margin" coordorigin="-4527,-3953"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">
                      <v:roundrect id="Rounded Rectangle 55" o:spid="_x0000_s1027" style="position:absolute;left:-4527;top:-3953;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" fillcolor="#c45911 [2405]" stroked="f" strokeweight="1pt">
                        <v:stroke joinstyle="miter"/>
                      </v:roundrect>
                      <v:shape id="Picture 56"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">
                        <v:imagedata r:id="rId17" o:title=" Diagramme, Statistik, Diagramm - Kostenloses .."/>
                        <v:path arrowok="t"/>
                      </v:shape>
                      <w10:wrap type="square"/>
                    </v:group>
                  </w:pict>
                </mc:Fallback>
              </mc:AlternateContent>
            </w:r>
          </w:p>
          <w:tbl>
            <w:tblPr>
              <w:tblStyle w:val="TableGrid"/>
              <w:tblpPr w:leftFromText="180" w:rightFromText="180" w:vertAnchor="text" w:horzAnchor="page" w:tblpX="4650" w:tblpY="370"/>
              <w:tblOverlap w:val="never"/>
              <w:tblW w:w="0" w:type="auto"/>
              <w:tblLook w:val="04A0" w:firstRow="1" w:lastRow="0" w:firstColumn="1" w:lastColumn="0" w:noHBand="0" w:noVBand="1"/>
            </w:tblPr>
            <w:tblGrid>
              <w:gridCol w:w="3823"/>
              <w:gridCol w:w="567"/>
            </w:tblGrid>
            <w:tr w:rsidR="00451934" w14:paraId="78F078DE"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1350814" w14:textId="77777777" w:rsidR="00451934" w:rsidRPr="00216CD4" w:rsidRDefault="00451934" w:rsidP="00451934">
                  <w:pPr>
                    <w:rPr>
                      <w:rFonts w:ascii="Arial" w:hAnsi="Arial" w:cs="Arial"/>
                      <w:sz w:val="24"/>
                      <w:szCs w:val="24"/>
                    </w:rPr>
                  </w:pPr>
                  <w:r w:rsidRPr="00216CD4">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A83AF80" w14:textId="4F5DBE51" w:rsidR="00451934" w:rsidRPr="00216CD4" w:rsidRDefault="0040121A" w:rsidP="00451934">
                  <w:pPr>
                    <w:jc w:val="center"/>
                    <w:rPr>
                      <w:rFonts w:ascii="Arial" w:hAnsi="Arial" w:cs="Arial"/>
                      <w:sz w:val="24"/>
                      <w:szCs w:val="24"/>
                    </w:rPr>
                  </w:pPr>
                  <w:r>
                    <w:rPr>
                      <w:rFonts w:ascii="Arial" w:hAnsi="Arial" w:cs="Arial"/>
                      <w:sz w:val="24"/>
                      <w:szCs w:val="24"/>
                    </w:rPr>
                    <w:t>20</w:t>
                  </w:r>
                </w:p>
              </w:tc>
            </w:tr>
            <w:tr w:rsidR="00451934" w14:paraId="5BD6DEC4" w14:textId="77777777" w:rsidTr="00CD58FE">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C59E5C5" w14:textId="77777777" w:rsidR="00451934" w:rsidRPr="00216CD4" w:rsidRDefault="00451934" w:rsidP="00451934">
                  <w:pPr>
                    <w:rPr>
                      <w:rFonts w:ascii="Arial" w:hAnsi="Arial" w:cs="Arial"/>
                      <w:sz w:val="24"/>
                      <w:szCs w:val="24"/>
                    </w:rPr>
                  </w:pPr>
                  <w:r w:rsidRPr="00216CD4">
                    <w:rPr>
                      <w:rFonts w:ascii="Arial" w:hAnsi="Arial" w:cs="Arial"/>
                      <w:sz w:val="24"/>
                      <w:szCs w:val="24"/>
                    </w:rPr>
                    <w:t>Cardiology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FD079A0" w14:textId="147754F4" w:rsidR="00451934" w:rsidRPr="00216CD4" w:rsidRDefault="00047598" w:rsidP="00451934">
                  <w:pPr>
                    <w:jc w:val="center"/>
                    <w:rPr>
                      <w:rFonts w:ascii="Arial" w:hAnsi="Arial" w:cs="Arial"/>
                      <w:sz w:val="24"/>
                      <w:szCs w:val="24"/>
                    </w:rPr>
                  </w:pPr>
                  <w:r>
                    <w:rPr>
                      <w:rFonts w:ascii="Arial" w:hAnsi="Arial" w:cs="Arial"/>
                      <w:sz w:val="24"/>
                      <w:szCs w:val="24"/>
                    </w:rPr>
                    <w:t>1</w:t>
                  </w:r>
                </w:p>
              </w:tc>
            </w:tr>
            <w:tr w:rsidR="00451934" w14:paraId="65B44B6D"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D2CF7C4" w14:textId="77777777" w:rsidR="00451934" w:rsidRPr="00216CD4" w:rsidRDefault="00451934" w:rsidP="00451934">
                  <w:pPr>
                    <w:rPr>
                      <w:rFonts w:ascii="Arial" w:hAnsi="Arial" w:cs="Arial"/>
                      <w:sz w:val="24"/>
                      <w:szCs w:val="24"/>
                    </w:rPr>
                  </w:pPr>
                  <w:r w:rsidRPr="00216CD4">
                    <w:rPr>
                      <w:rFonts w:ascii="Arial" w:hAnsi="Arial" w:cs="Arial"/>
                      <w:sz w:val="24"/>
                      <w:szCs w:val="24"/>
                    </w:rPr>
                    <w:t>Diabetes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212A0FFE" w14:textId="77777777" w:rsidR="00451934" w:rsidRPr="00216CD4" w:rsidRDefault="00451934" w:rsidP="00451934">
                  <w:pPr>
                    <w:jc w:val="center"/>
                    <w:rPr>
                      <w:rFonts w:ascii="Arial" w:hAnsi="Arial" w:cs="Arial"/>
                      <w:sz w:val="24"/>
                      <w:szCs w:val="24"/>
                    </w:rPr>
                  </w:pPr>
                  <w:r w:rsidRPr="00216CD4">
                    <w:rPr>
                      <w:rFonts w:ascii="Arial" w:hAnsi="Arial" w:cs="Arial"/>
                      <w:sz w:val="24"/>
                      <w:szCs w:val="24"/>
                    </w:rPr>
                    <w:t>1</w:t>
                  </w:r>
                </w:p>
              </w:tc>
            </w:tr>
            <w:tr w:rsidR="00451934" w14:paraId="4BFEC550"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0BE91BA" w14:textId="77777777" w:rsidR="00451934" w:rsidRPr="00216CD4" w:rsidRDefault="00451934" w:rsidP="00451934">
                  <w:pPr>
                    <w:rPr>
                      <w:rFonts w:ascii="Arial" w:hAnsi="Arial" w:cs="Arial"/>
                      <w:sz w:val="24"/>
                      <w:szCs w:val="24"/>
                    </w:rPr>
                  </w:pPr>
                  <w:r w:rsidRPr="00216CD4">
                    <w:rPr>
                      <w:rFonts w:ascii="Arial" w:hAnsi="Arial" w:cs="Arial"/>
                      <w:sz w:val="24"/>
                      <w:szCs w:val="24"/>
                    </w:rPr>
                    <w:t>Neurology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9E97373" w14:textId="77777777" w:rsidR="00451934" w:rsidRPr="00216CD4" w:rsidRDefault="00451934" w:rsidP="00451934">
                  <w:pPr>
                    <w:jc w:val="center"/>
                    <w:rPr>
                      <w:rFonts w:ascii="Arial" w:hAnsi="Arial" w:cs="Arial"/>
                      <w:sz w:val="24"/>
                      <w:szCs w:val="24"/>
                    </w:rPr>
                  </w:pPr>
                  <w:r w:rsidRPr="00216CD4">
                    <w:rPr>
                      <w:rFonts w:ascii="Arial" w:hAnsi="Arial" w:cs="Arial"/>
                      <w:sz w:val="24"/>
                      <w:szCs w:val="24"/>
                    </w:rPr>
                    <w:t>1</w:t>
                  </w:r>
                </w:p>
              </w:tc>
            </w:tr>
            <w:tr w:rsidR="00451934" w14:paraId="2B078BA1"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7E4734B" w14:textId="77777777" w:rsidR="00451934" w:rsidRPr="00216CD4" w:rsidRDefault="00451934" w:rsidP="00451934">
                  <w:pPr>
                    <w:rPr>
                      <w:rFonts w:ascii="Arial" w:hAnsi="Arial" w:cs="Arial"/>
                      <w:sz w:val="24"/>
                      <w:szCs w:val="24"/>
                    </w:rPr>
                  </w:pPr>
                  <w:r w:rsidRPr="00216CD4">
                    <w:rPr>
                      <w:rFonts w:ascii="Arial" w:hAnsi="Arial" w:cs="Arial"/>
                      <w:sz w:val="24"/>
                      <w:szCs w:val="24"/>
                    </w:rPr>
                    <w:t>Orthopaedics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227C6EE" w14:textId="77777777" w:rsidR="00451934" w:rsidRPr="00216CD4" w:rsidRDefault="00451934" w:rsidP="00451934">
                  <w:pPr>
                    <w:jc w:val="center"/>
                    <w:rPr>
                      <w:rFonts w:ascii="Arial" w:hAnsi="Arial" w:cs="Arial"/>
                      <w:sz w:val="24"/>
                      <w:szCs w:val="24"/>
                    </w:rPr>
                  </w:pPr>
                  <w:r w:rsidRPr="00216CD4">
                    <w:rPr>
                      <w:rFonts w:ascii="Arial" w:hAnsi="Arial" w:cs="Arial"/>
                      <w:sz w:val="24"/>
                      <w:szCs w:val="24"/>
                    </w:rPr>
                    <w:t>1</w:t>
                  </w:r>
                </w:p>
              </w:tc>
            </w:tr>
          </w:tbl>
          <w:p w14:paraId="5B8459EE" w14:textId="450C41C1" w:rsidR="00451934" w:rsidRDefault="00A037BF"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37120" behindDoc="0" locked="0" layoutInCell="1" allowOverlap="1" wp14:anchorId="504D6090" wp14:editId="00E0077F">
                      <wp:simplePos x="0" y="0"/>
                      <wp:positionH relativeFrom="column">
                        <wp:posOffset>860425</wp:posOffset>
                      </wp:positionH>
                      <wp:positionV relativeFrom="paragraph">
                        <wp:posOffset>82550</wp:posOffset>
                      </wp:positionV>
                      <wp:extent cx="1887855" cy="485775"/>
                      <wp:effectExtent l="0" t="0" r="0" b="9525"/>
                      <wp:wrapNone/>
                      <wp:docPr id="58" name="Text Box 58"/>
                      <wp:cNvGraphicFramePr/>
                      <a:graphic xmlns:a="http://schemas.openxmlformats.org/drawingml/2006/main">
                        <a:graphicData uri="http://schemas.microsoft.com/office/word/2010/wordprocessingShape">
                          <wps:wsp>
                            <wps:cNvSpPr txBox="1"/>
                            <wps:spPr>
                              <a:xfrm>
                                <a:off x="0" y="0"/>
                                <a:ext cx="1887855" cy="485775"/>
                              </a:xfrm>
                              <a:prstGeom prst="rect">
                                <a:avLst/>
                              </a:prstGeom>
                              <a:solidFill>
                                <a:schemeClr val="lt1"/>
                              </a:solidFill>
                              <a:ln w="6350">
                                <a:noFill/>
                              </a:ln>
                            </wps:spPr>
                            <wps:txbx>
                              <w:txbxContent>
                                <w:p w14:paraId="6E9CC151" w14:textId="0408071D" w:rsidR="00D36A69" w:rsidRPr="00216CD4" w:rsidRDefault="00D36A69" w:rsidP="007E23AE">
                                  <w:pPr>
                                    <w:rPr>
                                      <w:rFonts w:ascii="Arial" w:hAnsi="Arial" w:cs="Arial"/>
                                      <w:sz w:val="24"/>
                                      <w:szCs w:val="24"/>
                                    </w:rPr>
                                  </w:pPr>
                                  <w:r w:rsidRPr="00216CD4">
                                    <w:rPr>
                                      <w:rFonts w:ascii="Arial" w:hAnsi="Arial" w:cs="Arial"/>
                                      <w:sz w:val="24"/>
                                      <w:szCs w:val="24"/>
                                    </w:rPr>
                                    <w:t xml:space="preserve">Projects </w:t>
                                  </w:r>
                                  <w:r>
                                    <w:rPr>
                                      <w:rFonts w:ascii="Arial" w:hAnsi="Arial" w:cs="Arial"/>
                                      <w:sz w:val="24"/>
                                      <w:szCs w:val="24"/>
                                    </w:rPr>
                                    <w:t>removed</w:t>
                                  </w:r>
                                  <w:r w:rsidRPr="00216CD4">
                                    <w:rPr>
                                      <w:rFonts w:ascii="Arial" w:hAnsi="Arial" w:cs="Arial"/>
                                      <w:sz w:val="24"/>
                                      <w:szCs w:val="24"/>
                                    </w:rPr>
                                    <w:t xml:space="preserve"> in-year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4D6090" id="Text Box 58" o:spid="_x0000_s1089" type="#_x0000_t202" style="position:absolute;margin-left:67.75pt;margin-top:6.5pt;width:148.65pt;height:38.25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" fillcolor="white [3201]" stroked="f" strokeweight=".5pt">
                      <v:textbox>
                        <w:txbxContent>
                          <w:p w14:paraId="6E9CC151" w14:textId="0408071D" w:rsidR="00D36A69" w:rsidRPr="00216CD4" w:rsidRDefault="00D36A69" w:rsidP="007E23AE">
                            <w:pPr>
                              <w:rPr>
                                <w:rFonts w:ascii="Arial" w:hAnsi="Arial" w:cs="Arial"/>
                                <w:sz w:val="24"/>
                                <w:szCs w:val="24"/>
                              </w:rPr>
                            </w:pPr>
                            <w:r w:rsidRPr="00216CD4">
                              <w:rPr>
                                <w:rFonts w:ascii="Arial" w:hAnsi="Arial" w:cs="Arial"/>
                                <w:sz w:val="24"/>
                                <w:szCs w:val="24"/>
                              </w:rPr>
                              <w:t xml:space="preserve">Projects </w:t>
                            </w:r>
                            <w:r>
                              <w:rPr>
                                <w:rFonts w:ascii="Arial" w:hAnsi="Arial" w:cs="Arial"/>
                                <w:sz w:val="24"/>
                                <w:szCs w:val="24"/>
                              </w:rPr>
                              <w:t>removed</w:t>
                            </w:r>
                            <w:r w:rsidRPr="00216CD4">
                              <w:rPr>
                                <w:rFonts w:ascii="Arial" w:hAnsi="Arial" w:cs="Arial"/>
                                <w:sz w:val="24"/>
                                <w:szCs w:val="24"/>
                              </w:rPr>
                              <w:t xml:space="preserve"> in-year</w:t>
                            </w:r>
                          </w:p>
                        </w:txbxContent>
                      </v:textbox>
                    </v:shape>
                  </w:pict>
                </mc:Fallback>
              </mc:AlternateContent>
            </w:r>
            <w:r w:rsidR="00451934" w:rsidRPr="00A63823">
              <w:rPr>
                <w:rFonts w:ascii="Arial" w:hAnsi="Arial" w:cs="Arial"/>
                <w:noProof/>
                <w:sz w:val="24"/>
                <w:szCs w:val="24"/>
                <w:lang w:eastAsia="en-GB"/>
              </w:rPr>
              <mc:AlternateContent>
                <mc:Choice Requires="wps">
                  <w:drawing>
                    <wp:anchor distT="45720" distB="45720" distL="114300" distR="114300" simplePos="0" relativeHeight="252036096" behindDoc="0" locked="0" layoutInCell="1" allowOverlap="1" wp14:anchorId="2F7B3CDA" wp14:editId="25DA553C">
                      <wp:simplePos x="0" y="0"/>
                      <wp:positionH relativeFrom="column">
                        <wp:posOffset>39370</wp:posOffset>
                      </wp:positionH>
                      <wp:positionV relativeFrom="paragraph">
                        <wp:posOffset>26761</wp:posOffset>
                      </wp:positionV>
                      <wp:extent cx="391795" cy="274320"/>
                      <wp:effectExtent l="0" t="0" r="8255" b="0"/>
                      <wp:wrapSquare wrapText="bothSides"/>
                      <wp:docPr id="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11E9F9C7" w14:textId="7D1A591B" w:rsidR="00D36A69" w:rsidRPr="001A631D" w:rsidRDefault="00D36A69" w:rsidP="007E23AE">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7B3CDA" id="_x0000_s1090" type="#_x0000_t202" style="position:absolute;margin-left:3.1pt;margin-top:2.1pt;width:30.85pt;height:21.6pt;z-index:252036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" fillcolor="#c45911 [2405]" stroked="f">
                      <v:textbox>
                        <w:txbxContent>
                          <w:p w14:paraId="11E9F9C7" w14:textId="7D1A591B" w:rsidR="00D36A69" w:rsidRPr="001A631D" w:rsidRDefault="00D36A69" w:rsidP="007E23AE">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24</w:t>
                            </w:r>
                          </w:p>
                        </w:txbxContent>
                      </v:textbox>
                      <w10:wrap type="square"/>
                    </v:shape>
                  </w:pict>
                </mc:Fallback>
              </mc:AlternateContent>
            </w:r>
            <w:r w:rsidR="00451934">
              <w:rPr>
                <w:rFonts w:ascii="Arial" w:hAnsi="Arial" w:cs="Arial"/>
                <w:noProof/>
                <w:sz w:val="24"/>
                <w:szCs w:val="24"/>
                <w:lang w:eastAsia="en-GB"/>
              </w:rPr>
              <mc:AlternateContent>
                <mc:Choice Requires="wps">
                  <w:drawing>
                    <wp:anchor distT="0" distB="0" distL="114300" distR="114300" simplePos="0" relativeHeight="252034048" behindDoc="0" locked="0" layoutInCell="1" allowOverlap="1" wp14:anchorId="4404A7B4" wp14:editId="024367C0">
                      <wp:simplePos x="0" y="0"/>
                      <wp:positionH relativeFrom="column">
                        <wp:posOffset>0</wp:posOffset>
                      </wp:positionH>
                      <wp:positionV relativeFrom="paragraph">
                        <wp:posOffset>14605</wp:posOffset>
                      </wp:positionV>
                      <wp:extent cx="2799080" cy="621665"/>
                      <wp:effectExtent l="57150" t="57150" r="58420" b="45085"/>
                      <wp:wrapNone/>
                      <wp:docPr id="53" name="Rounded Rectangle 53"/>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5C8E18A0" w14:textId="77777777" w:rsidR="00D36A69" w:rsidRPr="00303149" w:rsidRDefault="00D36A69" w:rsidP="007E23AE">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404A7B4" id="Rounded Rectangle 53" o:spid="_x0000_s1091" style="position:absolute;margin-left:0;margin-top:1.15pt;width:220.4pt;height:48.95pt;z-index:2520340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" fillcolor="white [3212]" strokecolor="#a5a5a5 [2092]" strokeweight="1pt">
                      <v:stroke joinstyle="miter"/>
                      <v:textbox>
                        <w:txbxContent>
                          <w:p w14:paraId="5C8E18A0" w14:textId="77777777" w:rsidR="00D36A69" w:rsidRPr="00303149" w:rsidRDefault="00D36A69" w:rsidP="007E23AE">
                            <w:pPr>
                              <w:jc w:val="center"/>
                            </w:pPr>
                          </w:p>
                        </w:txbxContent>
                      </v:textbox>
                    </v:roundrect>
                  </w:pict>
                </mc:Fallback>
              </mc:AlternateContent>
            </w:r>
            <w:r w:rsidR="00451934">
              <w:rPr>
                <w:rFonts w:ascii="Arial" w:hAnsi="Arial" w:cs="Arial"/>
                <w:noProof/>
                <w:sz w:val="24"/>
                <w:szCs w:val="24"/>
                <w:lang w:eastAsia="en-GB"/>
              </w:rPr>
              <mc:AlternateContent>
                <mc:Choice Requires="wps">
                  <w:drawing>
                    <wp:anchor distT="0" distB="0" distL="114300" distR="114300" simplePos="0" relativeHeight="252033024" behindDoc="0" locked="0" layoutInCell="1" allowOverlap="1" wp14:anchorId="625A8AD7" wp14:editId="468D5344">
                      <wp:simplePos x="0" y="0"/>
                      <wp:positionH relativeFrom="column">
                        <wp:posOffset>2660560</wp:posOffset>
                      </wp:positionH>
                      <wp:positionV relativeFrom="paragraph">
                        <wp:posOffset>78445</wp:posOffset>
                      </wp:positionV>
                      <wp:extent cx="3190240" cy="1281600"/>
                      <wp:effectExtent l="0" t="0" r="10160" b="13970"/>
                      <wp:wrapNone/>
                      <wp:docPr id="57" name="Flowchart: Alternate Process 57"/>
                      <wp:cNvGraphicFramePr/>
                      <a:graphic xmlns:a="http://schemas.openxmlformats.org/drawingml/2006/main">
                        <a:graphicData uri="http://schemas.microsoft.com/office/word/2010/wordprocessingShape">
                          <wps:wsp>
                            <wps:cNvSpPr/>
                            <wps:spPr>
                              <a:xfrm>
                                <a:off x="0" y="0"/>
                                <a:ext cx="3190240" cy="128160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76C5A90" id="Flowchart: Alternate Process 57" o:spid="_x0000_s1026" type="#_x0000_t176" style="position:absolute;margin-left:209.5pt;margin-top:6.2pt;width:251.2pt;height:100.9pt;z-index:252033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" filled="f" strokecolor="#a5a5a5 [2092]" strokeweight="1pt"/>
                  </w:pict>
                </mc:Fallback>
              </mc:AlternateContent>
            </w:r>
          </w:p>
          <w:p w14:paraId="7F7AF35F" w14:textId="77777777" w:rsidR="00451934" w:rsidRDefault="00451934" w:rsidP="00451934">
            <w:pPr>
              <w:rPr>
                <w:rFonts w:ascii="Arial" w:hAnsi="Arial" w:cs="Arial"/>
                <w:sz w:val="24"/>
                <w:szCs w:val="24"/>
              </w:rPr>
            </w:pPr>
          </w:p>
          <w:p w14:paraId="2AD783A4" w14:textId="77777777" w:rsidR="00451934" w:rsidRDefault="00451934" w:rsidP="00451934">
            <w:pPr>
              <w:rPr>
                <w:rFonts w:ascii="Arial" w:hAnsi="Arial" w:cs="Arial"/>
                <w:sz w:val="24"/>
                <w:szCs w:val="24"/>
              </w:rPr>
            </w:pPr>
          </w:p>
          <w:p w14:paraId="28E1F56F" w14:textId="77777777" w:rsidR="00451934" w:rsidRDefault="00451934" w:rsidP="00451934">
            <w:pPr>
              <w:rPr>
                <w:rFonts w:ascii="Arial" w:hAnsi="Arial" w:cs="Arial"/>
                <w:sz w:val="24"/>
                <w:szCs w:val="24"/>
              </w:rPr>
            </w:pPr>
          </w:p>
          <w:p w14:paraId="7F916868" w14:textId="77777777" w:rsidR="00451934" w:rsidRDefault="00451934" w:rsidP="00451934">
            <w:pPr>
              <w:rPr>
                <w:rFonts w:ascii="Arial" w:hAnsi="Arial" w:cs="Arial"/>
                <w:sz w:val="24"/>
                <w:szCs w:val="24"/>
              </w:rPr>
            </w:pPr>
          </w:p>
          <w:p w14:paraId="085F49C2" w14:textId="77777777" w:rsidR="00451934" w:rsidRDefault="00451934" w:rsidP="00451934">
            <w:pPr>
              <w:rPr>
                <w:rFonts w:ascii="Arial" w:hAnsi="Arial" w:cs="Arial"/>
                <w:sz w:val="24"/>
                <w:szCs w:val="24"/>
              </w:rPr>
            </w:pPr>
          </w:p>
          <w:p w14:paraId="4A9D4136" w14:textId="77777777" w:rsidR="00451934" w:rsidRDefault="00451934" w:rsidP="00451934">
            <w:pPr>
              <w:rPr>
                <w:rFonts w:ascii="Arial" w:hAnsi="Arial" w:cs="Arial"/>
                <w:sz w:val="24"/>
                <w:szCs w:val="24"/>
              </w:rPr>
            </w:pPr>
          </w:p>
          <w:p w14:paraId="0DDB9521" w14:textId="77777777" w:rsidR="00451934" w:rsidRDefault="00451934" w:rsidP="00451934">
            <w:pPr>
              <w:rPr>
                <w:rFonts w:ascii="Arial" w:hAnsi="Arial" w:cs="Arial"/>
                <w:sz w:val="24"/>
                <w:szCs w:val="24"/>
              </w:rPr>
            </w:pPr>
          </w:p>
          <w:p w14:paraId="3BF4C4AB" w14:textId="77777777" w:rsidR="00451934" w:rsidRDefault="00451934" w:rsidP="00451934">
            <w:pPr>
              <w:spacing w:line="200" w:lineRule="exact"/>
              <w:rPr>
                <w:rFonts w:ascii="Arial" w:hAnsi="Arial" w:cs="Arial"/>
                <w:sz w:val="24"/>
                <w:szCs w:val="24"/>
              </w:rPr>
            </w:pPr>
          </w:p>
          <w:p w14:paraId="38299802" w14:textId="468D3088" w:rsidR="00451934" w:rsidRDefault="0040121A" w:rsidP="00451934">
            <w:pPr>
              <w:rPr>
                <w:rFonts w:ascii="Arial" w:hAnsi="Arial" w:cs="Arial"/>
                <w:sz w:val="24"/>
                <w:szCs w:val="24"/>
              </w:rPr>
            </w:pPr>
            <w:r>
              <w:rPr>
                <w:rFonts w:ascii="Arial" w:hAnsi="Arial" w:cs="Arial"/>
                <w:sz w:val="24"/>
                <w:szCs w:val="24"/>
              </w:rPr>
              <w:t>T</w:t>
            </w:r>
            <w:r w:rsidR="00451934">
              <w:rPr>
                <w:rFonts w:ascii="Arial" w:hAnsi="Arial" w:cs="Arial"/>
                <w:sz w:val="24"/>
                <w:szCs w:val="24"/>
              </w:rPr>
              <w:t xml:space="preserve">he </w:t>
            </w:r>
            <w:r>
              <w:rPr>
                <w:rFonts w:ascii="Arial" w:hAnsi="Arial" w:cs="Arial"/>
                <w:sz w:val="24"/>
                <w:szCs w:val="24"/>
              </w:rPr>
              <w:t>20</w:t>
            </w:r>
            <w:r w:rsidR="00451934">
              <w:rPr>
                <w:rFonts w:ascii="Arial" w:hAnsi="Arial" w:cs="Arial"/>
                <w:sz w:val="24"/>
                <w:szCs w:val="24"/>
              </w:rPr>
              <w:t xml:space="preserve"> Emergency Department projects removed from the Plan were all Nursing projects that will feature on the </w:t>
            </w:r>
            <w:r w:rsidR="00A677CE">
              <w:rPr>
                <w:rFonts w:ascii="Arial" w:hAnsi="Arial" w:cs="Arial"/>
                <w:sz w:val="24"/>
                <w:szCs w:val="24"/>
              </w:rPr>
              <w:t>Ward, Area and Service</w:t>
            </w:r>
            <w:r w:rsidR="00451934">
              <w:rPr>
                <w:rFonts w:ascii="Arial" w:hAnsi="Arial" w:cs="Arial"/>
                <w:sz w:val="24"/>
                <w:szCs w:val="24"/>
              </w:rPr>
              <w:t xml:space="preserve"> Module when it is up and running.</w:t>
            </w:r>
          </w:p>
          <w:p w14:paraId="2EB94DEF" w14:textId="77777777" w:rsidR="00451934" w:rsidRDefault="00451934" w:rsidP="00451934">
            <w:pPr>
              <w:rPr>
                <w:rFonts w:ascii="Arial" w:hAnsi="Arial" w:cs="Arial"/>
                <w:sz w:val="24"/>
                <w:szCs w:val="24"/>
              </w:rPr>
            </w:pPr>
          </w:p>
          <w:p w14:paraId="7302CF6A" w14:textId="45FFFEB4" w:rsidR="00451934" w:rsidRDefault="0040121A" w:rsidP="00451934">
            <w:pPr>
              <w:rPr>
                <w:rFonts w:ascii="Arial" w:hAnsi="Arial" w:cs="Arial"/>
                <w:sz w:val="24"/>
                <w:szCs w:val="24"/>
              </w:rPr>
            </w:pPr>
            <w:r>
              <w:rPr>
                <w:rFonts w:ascii="Arial" w:hAnsi="Arial" w:cs="Arial"/>
                <w:sz w:val="24"/>
                <w:szCs w:val="24"/>
              </w:rPr>
              <w:t>The Cardiology topic</w:t>
            </w:r>
            <w:r w:rsidR="00451934">
              <w:rPr>
                <w:rFonts w:ascii="Arial" w:hAnsi="Arial" w:cs="Arial"/>
                <w:sz w:val="24"/>
                <w:szCs w:val="24"/>
              </w:rPr>
              <w:t xml:space="preserve"> was deemed as no longer relevant</w:t>
            </w:r>
            <w:r>
              <w:rPr>
                <w:rFonts w:ascii="Arial" w:hAnsi="Arial" w:cs="Arial"/>
                <w:sz w:val="24"/>
                <w:szCs w:val="24"/>
              </w:rPr>
              <w:t xml:space="preserve">.  </w:t>
            </w:r>
            <w:r w:rsidR="00620A32">
              <w:rPr>
                <w:rFonts w:ascii="Arial" w:hAnsi="Arial" w:cs="Arial"/>
                <w:sz w:val="24"/>
                <w:szCs w:val="24"/>
              </w:rPr>
              <w:t>T</w:t>
            </w:r>
            <w:r w:rsidR="00451934">
              <w:rPr>
                <w:rFonts w:ascii="Arial" w:hAnsi="Arial" w:cs="Arial"/>
                <w:sz w:val="24"/>
                <w:szCs w:val="24"/>
              </w:rPr>
              <w:t xml:space="preserve">he Diabetes </w:t>
            </w:r>
            <w:r w:rsidR="00620A32">
              <w:rPr>
                <w:rFonts w:ascii="Arial" w:hAnsi="Arial" w:cs="Arial"/>
                <w:sz w:val="24"/>
                <w:szCs w:val="24"/>
              </w:rPr>
              <w:t xml:space="preserve">project </w:t>
            </w:r>
            <w:r w:rsidR="00451934">
              <w:rPr>
                <w:rFonts w:ascii="Arial" w:hAnsi="Arial" w:cs="Arial"/>
                <w:sz w:val="24"/>
                <w:szCs w:val="24"/>
              </w:rPr>
              <w:t>w</w:t>
            </w:r>
            <w:r w:rsidR="00620A32">
              <w:rPr>
                <w:rFonts w:ascii="Arial" w:hAnsi="Arial" w:cs="Arial"/>
                <w:sz w:val="24"/>
                <w:szCs w:val="24"/>
              </w:rPr>
              <w:t>as</w:t>
            </w:r>
            <w:r w:rsidR="00451934">
              <w:rPr>
                <w:rFonts w:ascii="Arial" w:hAnsi="Arial" w:cs="Arial"/>
                <w:sz w:val="24"/>
                <w:szCs w:val="24"/>
              </w:rPr>
              <w:t xml:space="preserve"> removed due to the unnecessary addition of manda</w:t>
            </w:r>
            <w:r w:rsidR="00620A32">
              <w:rPr>
                <w:rFonts w:ascii="Arial" w:hAnsi="Arial" w:cs="Arial"/>
                <w:sz w:val="24"/>
                <w:szCs w:val="24"/>
              </w:rPr>
              <w:t>ted national topics to the plan and the Orthopaedic topic at the request of the Audit Lead.</w:t>
            </w:r>
          </w:p>
          <w:p w14:paraId="4DDC1629" w14:textId="77777777" w:rsidR="00451934" w:rsidRDefault="00451934" w:rsidP="00451934">
            <w:pPr>
              <w:rPr>
                <w:rFonts w:ascii="Arial" w:hAnsi="Arial" w:cs="Arial"/>
                <w:sz w:val="24"/>
                <w:szCs w:val="24"/>
              </w:rPr>
            </w:pPr>
          </w:p>
          <w:p w14:paraId="0F4AF817" w14:textId="2FDDC120" w:rsidR="00451934" w:rsidRDefault="00451934" w:rsidP="00451934">
            <w:pPr>
              <w:rPr>
                <w:rFonts w:ascii="Arial" w:hAnsi="Arial" w:cs="Arial"/>
                <w:sz w:val="24"/>
                <w:szCs w:val="24"/>
              </w:rPr>
            </w:pPr>
            <w:r>
              <w:rPr>
                <w:rFonts w:ascii="Arial" w:hAnsi="Arial" w:cs="Arial"/>
                <w:sz w:val="24"/>
                <w:szCs w:val="24"/>
              </w:rPr>
              <w:t xml:space="preserve">In Neurology the Medical Student project that had been planned was unable to be undertaken by the </w:t>
            </w:r>
            <w:proofErr w:type="gramStart"/>
            <w:r>
              <w:rPr>
                <w:rFonts w:ascii="Arial" w:hAnsi="Arial" w:cs="Arial"/>
                <w:sz w:val="24"/>
                <w:szCs w:val="24"/>
              </w:rPr>
              <w:t>individual</w:t>
            </w:r>
            <w:r w:rsidR="00620A32">
              <w:rPr>
                <w:rFonts w:ascii="Arial" w:hAnsi="Arial" w:cs="Arial"/>
                <w:sz w:val="24"/>
                <w:szCs w:val="24"/>
              </w:rPr>
              <w:t xml:space="preserve">  prior</w:t>
            </w:r>
            <w:proofErr w:type="gramEnd"/>
            <w:r w:rsidR="00620A32">
              <w:rPr>
                <w:rFonts w:ascii="Arial" w:hAnsi="Arial" w:cs="Arial"/>
                <w:sz w:val="24"/>
                <w:szCs w:val="24"/>
              </w:rPr>
              <w:t xml:space="preserve"> to leaving the Health Board</w:t>
            </w:r>
            <w:r>
              <w:rPr>
                <w:rFonts w:ascii="Arial" w:hAnsi="Arial" w:cs="Arial"/>
                <w:sz w:val="24"/>
                <w:szCs w:val="24"/>
              </w:rPr>
              <w:t xml:space="preserve">.  </w:t>
            </w:r>
          </w:p>
          <w:p w14:paraId="4A1C51FD" w14:textId="77777777" w:rsidR="00451934" w:rsidRDefault="00451934" w:rsidP="00451934">
            <w:pPr>
              <w:rPr>
                <w:rFonts w:ascii="Arial" w:hAnsi="Arial" w:cs="Arial"/>
                <w:sz w:val="24"/>
                <w:szCs w:val="24"/>
              </w:rPr>
            </w:pPr>
          </w:p>
          <w:p w14:paraId="20B1D9BA" w14:textId="3389A525" w:rsidR="00451934" w:rsidRDefault="00CC5C84" w:rsidP="00CC5C84">
            <w:pPr>
              <w:rPr>
                <w:rFonts w:ascii="Arial" w:hAnsi="Arial" w:cs="Arial"/>
                <w:sz w:val="24"/>
                <w:szCs w:val="24"/>
              </w:rPr>
            </w:pPr>
            <w:r>
              <w:rPr>
                <w:rFonts w:ascii="Arial" w:hAnsi="Arial" w:cs="Arial"/>
                <w:sz w:val="24"/>
                <w:szCs w:val="24"/>
              </w:rPr>
              <w:t>1</w:t>
            </w:r>
            <w:r w:rsidR="00D54728">
              <w:rPr>
                <w:rFonts w:ascii="Arial" w:hAnsi="Arial" w:cs="Arial"/>
                <w:sz w:val="24"/>
                <w:szCs w:val="24"/>
              </w:rPr>
              <w:t>9</w:t>
            </w:r>
            <w:r w:rsidR="00451934">
              <w:rPr>
                <w:rFonts w:ascii="Arial" w:hAnsi="Arial" w:cs="Arial"/>
                <w:sz w:val="24"/>
                <w:szCs w:val="24"/>
              </w:rPr>
              <w:t xml:space="preserve"> projects were deferred during the audit year, </w:t>
            </w:r>
            <w:r>
              <w:rPr>
                <w:rFonts w:ascii="Arial" w:hAnsi="Arial" w:cs="Arial"/>
                <w:sz w:val="24"/>
                <w:szCs w:val="24"/>
              </w:rPr>
              <w:t>all</w:t>
            </w:r>
            <w:r w:rsidR="00451934">
              <w:rPr>
                <w:rFonts w:ascii="Arial" w:hAnsi="Arial" w:cs="Arial"/>
                <w:sz w:val="24"/>
                <w:szCs w:val="24"/>
              </w:rPr>
              <w:t xml:space="preserve"> of which were </w:t>
            </w:r>
            <w:r w:rsidR="0040121A">
              <w:rPr>
                <w:rFonts w:ascii="Arial" w:hAnsi="Arial" w:cs="Arial"/>
                <w:sz w:val="24"/>
                <w:szCs w:val="24"/>
              </w:rPr>
              <w:t xml:space="preserve">confirmed for the </w:t>
            </w:r>
            <w:r w:rsidR="00451934">
              <w:rPr>
                <w:rFonts w:ascii="Arial" w:hAnsi="Arial" w:cs="Arial"/>
                <w:sz w:val="24"/>
                <w:szCs w:val="24"/>
              </w:rPr>
              <w:t xml:space="preserve">2023/24 plan; 7 Emergency Department, </w:t>
            </w:r>
            <w:r w:rsidR="00D54728">
              <w:rPr>
                <w:rFonts w:ascii="Arial" w:hAnsi="Arial" w:cs="Arial"/>
                <w:sz w:val="24"/>
                <w:szCs w:val="24"/>
              </w:rPr>
              <w:t>8</w:t>
            </w:r>
            <w:r w:rsidR="00451934">
              <w:rPr>
                <w:rFonts w:ascii="Arial" w:hAnsi="Arial" w:cs="Arial"/>
                <w:sz w:val="24"/>
                <w:szCs w:val="24"/>
              </w:rPr>
              <w:t xml:space="preserve"> Cardiology and </w:t>
            </w:r>
            <w:r w:rsidR="00D54728">
              <w:rPr>
                <w:rFonts w:ascii="Arial" w:hAnsi="Arial" w:cs="Arial"/>
                <w:sz w:val="24"/>
                <w:szCs w:val="24"/>
              </w:rPr>
              <w:t>4</w:t>
            </w:r>
            <w:r w:rsidR="00451934">
              <w:rPr>
                <w:rFonts w:ascii="Arial" w:hAnsi="Arial" w:cs="Arial"/>
                <w:sz w:val="24"/>
                <w:szCs w:val="24"/>
              </w:rPr>
              <w:t xml:space="preserve"> Cardiothoracic.</w:t>
            </w:r>
            <w:r w:rsidR="0040121A">
              <w:rPr>
                <w:rFonts w:ascii="Arial" w:hAnsi="Arial" w:cs="Arial"/>
                <w:sz w:val="24"/>
                <w:szCs w:val="24"/>
              </w:rPr>
              <w:t xml:space="preserve">  </w:t>
            </w:r>
          </w:p>
          <w:p w14:paraId="0A8F9EB4" w14:textId="58C535E8" w:rsidR="00CC5C84" w:rsidRPr="008B5525" w:rsidRDefault="00CC5C84" w:rsidP="00CC5C84">
            <w:pPr>
              <w:rPr>
                <w:rFonts w:ascii="Arial" w:hAnsi="Arial" w:cs="Arial"/>
                <w:sz w:val="24"/>
                <w:szCs w:val="24"/>
              </w:rPr>
            </w:pPr>
          </w:p>
        </w:tc>
      </w:tr>
      <w:tr w:rsidR="00451934" w:rsidRPr="008B5525" w14:paraId="48C34293" w14:textId="77777777" w:rsidTr="00275108">
        <w:tc>
          <w:tcPr>
            <w:tcW w:w="9498" w:type="dxa"/>
            <w:gridSpan w:val="3"/>
          </w:tcPr>
          <w:p w14:paraId="1265CADB" w14:textId="77777777" w:rsidR="00451934" w:rsidRDefault="00451934" w:rsidP="00451934">
            <w:pPr>
              <w:rPr>
                <w:rFonts w:ascii="Arial" w:hAnsi="Arial" w:cs="Arial"/>
                <w:sz w:val="24"/>
                <w:szCs w:val="24"/>
              </w:rPr>
            </w:pPr>
            <w:r>
              <w:rPr>
                <w:rFonts w:ascii="Arial" w:hAnsi="Arial" w:cs="Arial"/>
                <w:sz w:val="24"/>
                <w:szCs w:val="24"/>
              </w:rPr>
              <w:t>3.1.5 Completed Projects and Summaries</w:t>
            </w:r>
          </w:p>
          <w:p w14:paraId="6623ED07" w14:textId="77777777" w:rsidR="00451934" w:rsidRDefault="00451934" w:rsidP="00451934">
            <w:pPr>
              <w:spacing w:line="200" w:lineRule="exact"/>
              <w:rPr>
                <w:rFonts w:ascii="Arial" w:hAnsi="Arial" w:cs="Arial"/>
                <w:sz w:val="24"/>
                <w:szCs w:val="24"/>
              </w:rPr>
            </w:pPr>
          </w:p>
          <w:p w14:paraId="0B490B99" w14:textId="2E8A1626" w:rsidR="00451934" w:rsidRDefault="00A037BF"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42240" behindDoc="0" locked="0" layoutInCell="1" allowOverlap="1" wp14:anchorId="17B24091" wp14:editId="13AF8459">
                      <wp:simplePos x="0" y="0"/>
                      <wp:positionH relativeFrom="column">
                        <wp:posOffset>860425</wp:posOffset>
                      </wp:positionH>
                      <wp:positionV relativeFrom="paragraph">
                        <wp:posOffset>171450</wp:posOffset>
                      </wp:positionV>
                      <wp:extent cx="1887855" cy="514985"/>
                      <wp:effectExtent l="0" t="0" r="0" b="0"/>
                      <wp:wrapNone/>
                      <wp:docPr id="194" name="Text Box 194"/>
                      <wp:cNvGraphicFramePr/>
                      <a:graphic xmlns:a="http://schemas.openxmlformats.org/drawingml/2006/main">
                        <a:graphicData uri="http://schemas.microsoft.com/office/word/2010/wordprocessingShape">
                          <wps:wsp>
                            <wps:cNvSpPr txBox="1"/>
                            <wps:spPr>
                              <a:xfrm>
                                <a:off x="0" y="0"/>
                                <a:ext cx="1887855" cy="514985"/>
                              </a:xfrm>
                              <a:prstGeom prst="rect">
                                <a:avLst/>
                              </a:prstGeom>
                              <a:solidFill>
                                <a:schemeClr val="lt1"/>
                              </a:solidFill>
                              <a:ln w="6350">
                                <a:noFill/>
                              </a:ln>
                            </wps:spPr>
                            <wps:txbx>
                              <w:txbxContent>
                                <w:p w14:paraId="3EABB24B" w14:textId="77777777" w:rsidR="00D36A69" w:rsidRPr="00216CD4" w:rsidRDefault="00D36A69" w:rsidP="00FD120C">
                                  <w:pPr>
                                    <w:rPr>
                                      <w:rFonts w:ascii="Arial" w:hAnsi="Arial" w:cs="Arial"/>
                                      <w:sz w:val="24"/>
                                      <w:szCs w:val="24"/>
                                    </w:rPr>
                                  </w:pPr>
                                  <w:r w:rsidRPr="00216CD4">
                                    <w:rPr>
                                      <w:rFonts w:ascii="Arial" w:hAnsi="Arial" w:cs="Arial"/>
                                      <w:sz w:val="24"/>
                                      <w:szCs w:val="24"/>
                                    </w:rPr>
                                    <w:t>Planned Projects Currently Completed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B24091" id="Text Box 194" o:spid="_x0000_s1092" type="#_x0000_t202" style="position:absolute;margin-left:67.75pt;margin-top:13.5pt;width:148.65pt;height:40.55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" fillcolor="white [3201]" stroked="f" strokeweight=".5pt">
                      <v:textbox>
                        <w:txbxContent>
                          <w:p w14:paraId="3EABB24B" w14:textId="77777777" w:rsidR="00D36A69" w:rsidRPr="00216CD4" w:rsidRDefault="00D36A69" w:rsidP="00FD120C">
                            <w:pPr>
                              <w:rPr>
                                <w:rFonts w:ascii="Arial" w:hAnsi="Arial" w:cs="Arial"/>
                                <w:sz w:val="24"/>
                                <w:szCs w:val="24"/>
                              </w:rPr>
                            </w:pPr>
                            <w:r w:rsidRPr="00216CD4">
                              <w:rPr>
                                <w:rFonts w:ascii="Arial" w:hAnsi="Arial" w:cs="Arial"/>
                                <w:sz w:val="24"/>
                                <w:szCs w:val="24"/>
                              </w:rPr>
                              <w:t>Planned Projects Currently Completed</w:t>
                            </w:r>
                          </w:p>
                        </w:txbxContent>
                      </v:textbox>
                    </v:shape>
                  </w:pict>
                </mc:Fallback>
              </mc:AlternateContent>
            </w:r>
            <w:r w:rsidR="00451934" w:rsidRPr="001D6CB6">
              <w:rPr>
                <w:rFonts w:ascii="Arial" w:hAnsi="Arial" w:cs="Arial"/>
                <w:noProof/>
                <w:sz w:val="24"/>
                <w:szCs w:val="24"/>
                <w:lang w:eastAsia="en-GB"/>
              </w:rPr>
              <mc:AlternateContent>
                <mc:Choice Requires="wpg">
                  <w:drawing>
                    <wp:anchor distT="0" distB="0" distL="114300" distR="114300" simplePos="0" relativeHeight="252040192" behindDoc="0" locked="0" layoutInCell="1" allowOverlap="1" wp14:anchorId="36C02687" wp14:editId="0492E62F">
                      <wp:simplePos x="0" y="0"/>
                      <wp:positionH relativeFrom="column">
                        <wp:posOffset>-3810</wp:posOffset>
                      </wp:positionH>
                      <wp:positionV relativeFrom="paragraph">
                        <wp:posOffset>125095</wp:posOffset>
                      </wp:positionV>
                      <wp:extent cx="657860" cy="633095"/>
                      <wp:effectExtent l="57150" t="57150" r="46990" b="52705"/>
                      <wp:wrapSquare wrapText="bothSides"/>
                      <wp:docPr id="60"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61" name="Rounded Rectangle 61"/>
                              <wps:cNvSpPr/>
                              <wps:spPr>
                                <a:xfrm>
                                  <a:off x="-452703" y="-416554"/>
                                  <a:ext cx="1989381" cy="1868171"/>
                                </a:xfrm>
                                <a:prstGeom prst="roundRect">
                                  <a:avLst/>
                                </a:prstGeom>
                                <a:solidFill>
                                  <a:schemeClr val="accent2">
                                    <a:lumMod val="75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62" name="Picture 62"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ABC87F2" id="Group 26" o:spid="_x0000_s1026" style="position:absolute;margin-left:-.3pt;margin-top:9.85pt;width:51.8pt;height:49.85pt;z-index:25204019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">
                      <v:roundrect id="Rounded Rectangle 61"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" fillcolor="#c45911 [2405]" stroked="f" strokeweight="1pt">
                        <v:stroke joinstyle="miter"/>
                      </v:roundrect>
                      <v:shape id="Picture 62"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">
                        <v:imagedata r:id="rId17" o:title=" Diagramme, Statistik, Diagramm - Kostenloses .."/>
                        <v:path arrowok="t"/>
                      </v:shape>
                      <w10:wrap type="square"/>
                    </v:group>
                  </w:pict>
                </mc:Fallback>
              </mc:AlternateContent>
            </w:r>
            <w:r w:rsidR="00451934" w:rsidRPr="00A63823">
              <w:rPr>
                <w:rFonts w:ascii="Arial" w:hAnsi="Arial" w:cs="Arial"/>
                <w:noProof/>
                <w:sz w:val="24"/>
                <w:szCs w:val="24"/>
                <w:lang w:eastAsia="en-GB"/>
              </w:rPr>
              <mc:AlternateContent>
                <mc:Choice Requires="wps">
                  <w:drawing>
                    <wp:anchor distT="45720" distB="45720" distL="114300" distR="114300" simplePos="0" relativeHeight="252041216" behindDoc="0" locked="0" layoutInCell="1" allowOverlap="1" wp14:anchorId="12954416" wp14:editId="0361BD83">
                      <wp:simplePos x="0" y="0"/>
                      <wp:positionH relativeFrom="column">
                        <wp:posOffset>39370</wp:posOffset>
                      </wp:positionH>
                      <wp:positionV relativeFrom="paragraph">
                        <wp:posOffset>154940</wp:posOffset>
                      </wp:positionV>
                      <wp:extent cx="391795" cy="274320"/>
                      <wp:effectExtent l="0" t="0" r="8255" b="0"/>
                      <wp:wrapSquare wrapText="bothSides"/>
                      <wp:docPr id="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chemeClr val="accent2">
                                  <a:lumMod val="75000"/>
                                </a:schemeClr>
                              </a:solidFill>
                              <a:ln w="9525">
                                <a:noFill/>
                                <a:miter lim="800000"/>
                                <a:headEnd/>
                                <a:tailEnd/>
                              </a:ln>
                            </wps:spPr>
                            <wps:txbx>
                              <w:txbxContent>
                                <w:p w14:paraId="3E7CAF84" w14:textId="3CE6949B" w:rsidR="00D36A69" w:rsidRPr="001A631D" w:rsidRDefault="00D36A69" w:rsidP="00FD120C">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40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954416" id="_x0000_s1093" type="#_x0000_t202" style="position:absolute;margin-left:3.1pt;margin-top:12.2pt;width:30.85pt;height:21.6pt;z-index:252041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" fillcolor="#c45911 [2405]" stroked="f">
                      <v:textbox>
                        <w:txbxContent>
                          <w:p w14:paraId="3E7CAF84" w14:textId="3CE6949B" w:rsidR="00D36A69" w:rsidRPr="001A631D" w:rsidRDefault="00D36A69" w:rsidP="00FD120C">
                            <w:pPr>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40</w:t>
                            </w:r>
                          </w:p>
                        </w:txbxContent>
                      </v:textbox>
                      <w10:wrap type="square"/>
                    </v:shape>
                  </w:pict>
                </mc:Fallback>
              </mc:AlternateContent>
            </w:r>
            <w:r w:rsidR="00451934">
              <w:rPr>
                <w:rFonts w:ascii="Arial" w:hAnsi="Arial" w:cs="Arial"/>
                <w:noProof/>
                <w:sz w:val="24"/>
                <w:szCs w:val="24"/>
                <w:lang w:eastAsia="en-GB"/>
              </w:rPr>
              <mc:AlternateContent>
                <mc:Choice Requires="wps">
                  <w:drawing>
                    <wp:anchor distT="0" distB="0" distL="114300" distR="114300" simplePos="0" relativeHeight="252039168" behindDoc="0" locked="0" layoutInCell="1" allowOverlap="1" wp14:anchorId="57B002EF" wp14:editId="166D7B72">
                      <wp:simplePos x="0" y="0"/>
                      <wp:positionH relativeFrom="column">
                        <wp:posOffset>0</wp:posOffset>
                      </wp:positionH>
                      <wp:positionV relativeFrom="paragraph">
                        <wp:posOffset>127635</wp:posOffset>
                      </wp:positionV>
                      <wp:extent cx="2799080" cy="621665"/>
                      <wp:effectExtent l="57150" t="57150" r="58420" b="45085"/>
                      <wp:wrapNone/>
                      <wp:docPr id="192" name="Rounded Rectangle 192"/>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7E2928B7" w14:textId="77777777" w:rsidR="00D36A69" w:rsidRPr="00303149" w:rsidRDefault="00D36A69" w:rsidP="00FD120C">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7B002EF" id="Rounded Rectangle 192" o:spid="_x0000_s1094" style="position:absolute;margin-left:0;margin-top:10.05pt;width:220.4pt;height:48.95pt;z-index:2520391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" fillcolor="white [3212]" strokecolor="#a5a5a5 [2092]" strokeweight="1pt">
                      <v:stroke joinstyle="miter"/>
                      <v:textbox>
                        <w:txbxContent>
                          <w:p w14:paraId="7E2928B7" w14:textId="77777777" w:rsidR="00D36A69" w:rsidRPr="00303149" w:rsidRDefault="00D36A69" w:rsidP="00FD120C">
                            <w:pPr>
                              <w:jc w:val="center"/>
                            </w:pPr>
                          </w:p>
                        </w:txbxContent>
                      </v:textbox>
                    </v:roundrect>
                  </w:pict>
                </mc:Fallback>
              </mc:AlternateContent>
            </w:r>
          </w:p>
          <w:p w14:paraId="0C4EAF32" w14:textId="69AD0AF4"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38144" behindDoc="0" locked="0" layoutInCell="1" allowOverlap="1" wp14:anchorId="0125781E" wp14:editId="6C249707">
                      <wp:simplePos x="0" y="0"/>
                      <wp:positionH relativeFrom="column">
                        <wp:posOffset>2660407</wp:posOffset>
                      </wp:positionH>
                      <wp:positionV relativeFrom="paragraph">
                        <wp:posOffset>60892</wp:posOffset>
                      </wp:positionV>
                      <wp:extent cx="3190240" cy="1799617"/>
                      <wp:effectExtent l="0" t="0" r="10160" b="10160"/>
                      <wp:wrapNone/>
                      <wp:docPr id="193" name="Flowchart: Alternate Process 193"/>
                      <wp:cNvGraphicFramePr/>
                      <a:graphic xmlns:a="http://schemas.openxmlformats.org/drawingml/2006/main">
                        <a:graphicData uri="http://schemas.microsoft.com/office/word/2010/wordprocessingShape">
                          <wps:wsp>
                            <wps:cNvSpPr/>
                            <wps:spPr>
                              <a:xfrm>
                                <a:off x="0" y="0"/>
                                <a:ext cx="3190240" cy="1799617"/>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43B83AB" id="Flowchart: Alternate Process 193" o:spid="_x0000_s1026" type="#_x0000_t176" style="position:absolute;margin-left:209.5pt;margin-top:4.8pt;width:251.2pt;height:141.7pt;z-index:252038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" filled="f" strokecolor="#a5a5a5 [2092]" strokeweight="1pt"/>
                  </w:pict>
                </mc:Fallback>
              </mc:AlternateContent>
            </w:r>
          </w:p>
          <w:p w14:paraId="41A3D6FF"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7B34F47A" w14:textId="77777777" w:rsidTr="00CD58FE">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57BD991" w14:textId="77777777" w:rsidR="00451934" w:rsidRPr="00216CD4" w:rsidRDefault="00451934" w:rsidP="00451934">
                  <w:pPr>
                    <w:rPr>
                      <w:rFonts w:ascii="Arial" w:hAnsi="Arial" w:cs="Arial"/>
                      <w:sz w:val="24"/>
                      <w:szCs w:val="24"/>
                    </w:rPr>
                  </w:pPr>
                  <w:r w:rsidRPr="00216CD4">
                    <w:rPr>
                      <w:rFonts w:ascii="Arial" w:hAnsi="Arial" w:cs="Arial"/>
                      <w:sz w:val="24"/>
                      <w:szCs w:val="24"/>
                    </w:rPr>
                    <w:t>Cardiology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B565CDA" w14:textId="77777777" w:rsidR="00451934" w:rsidRPr="00216CD4" w:rsidRDefault="00451934" w:rsidP="00451934">
                  <w:pPr>
                    <w:jc w:val="center"/>
                    <w:rPr>
                      <w:rFonts w:ascii="Arial" w:hAnsi="Arial" w:cs="Arial"/>
                      <w:sz w:val="24"/>
                      <w:szCs w:val="24"/>
                    </w:rPr>
                  </w:pPr>
                  <w:r w:rsidRPr="00216CD4">
                    <w:rPr>
                      <w:rFonts w:ascii="Arial" w:hAnsi="Arial" w:cs="Arial"/>
                      <w:sz w:val="24"/>
                      <w:szCs w:val="24"/>
                    </w:rPr>
                    <w:t>13</w:t>
                  </w:r>
                </w:p>
              </w:tc>
            </w:tr>
            <w:tr w:rsidR="00451934" w14:paraId="48A6621A"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993F1FE" w14:textId="77777777" w:rsidR="00451934" w:rsidRPr="00216CD4" w:rsidRDefault="00451934" w:rsidP="00451934">
                  <w:pPr>
                    <w:rPr>
                      <w:rFonts w:ascii="Arial" w:hAnsi="Arial" w:cs="Arial"/>
                      <w:sz w:val="24"/>
                      <w:szCs w:val="24"/>
                    </w:rPr>
                  </w:pPr>
                  <w:r w:rsidRPr="00216CD4">
                    <w:rPr>
                      <w:rFonts w:ascii="Arial" w:hAnsi="Arial" w:cs="Arial"/>
                      <w:sz w:val="24"/>
                      <w:szCs w:val="24"/>
                    </w:rPr>
                    <w:t>Cardiothoracic</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BB778E8" w14:textId="77777777" w:rsidR="00451934" w:rsidRPr="00216CD4" w:rsidRDefault="00451934" w:rsidP="00451934">
                  <w:pPr>
                    <w:jc w:val="center"/>
                    <w:rPr>
                      <w:rFonts w:ascii="Arial" w:hAnsi="Arial" w:cs="Arial"/>
                      <w:sz w:val="24"/>
                      <w:szCs w:val="24"/>
                    </w:rPr>
                  </w:pPr>
                  <w:r w:rsidRPr="00216CD4">
                    <w:rPr>
                      <w:rFonts w:ascii="Arial" w:hAnsi="Arial" w:cs="Arial"/>
                      <w:sz w:val="24"/>
                      <w:szCs w:val="24"/>
                    </w:rPr>
                    <w:t>8</w:t>
                  </w:r>
                </w:p>
              </w:tc>
            </w:tr>
            <w:tr w:rsidR="00451934" w14:paraId="17CA3D03"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20E692C" w14:textId="77777777" w:rsidR="00451934" w:rsidRPr="00216CD4" w:rsidRDefault="00451934" w:rsidP="00451934">
                  <w:pPr>
                    <w:rPr>
                      <w:rFonts w:ascii="Arial" w:hAnsi="Arial" w:cs="Arial"/>
                      <w:sz w:val="24"/>
                      <w:szCs w:val="24"/>
                    </w:rPr>
                  </w:pPr>
                  <w:r w:rsidRPr="00216CD4">
                    <w:rPr>
                      <w:rFonts w:ascii="Arial" w:hAnsi="Arial" w:cs="Arial"/>
                      <w:sz w:val="24"/>
                      <w:szCs w:val="24"/>
                    </w:rPr>
                    <w:t>Emergency Department</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DE57BC6" w14:textId="48351557" w:rsidR="00451934" w:rsidRPr="00216CD4" w:rsidRDefault="00517F2B" w:rsidP="00451934">
                  <w:pPr>
                    <w:jc w:val="center"/>
                    <w:rPr>
                      <w:rFonts w:ascii="Arial" w:hAnsi="Arial" w:cs="Arial"/>
                      <w:sz w:val="24"/>
                      <w:szCs w:val="24"/>
                    </w:rPr>
                  </w:pPr>
                  <w:r>
                    <w:rPr>
                      <w:rFonts w:ascii="Arial" w:hAnsi="Arial" w:cs="Arial"/>
                      <w:sz w:val="24"/>
                      <w:szCs w:val="24"/>
                    </w:rPr>
                    <w:t>7</w:t>
                  </w:r>
                </w:p>
              </w:tc>
            </w:tr>
            <w:tr w:rsidR="00451934" w14:paraId="59CA0BA4"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44936D16" w14:textId="77777777" w:rsidR="00451934" w:rsidRPr="00216CD4" w:rsidRDefault="00451934" w:rsidP="00451934">
                  <w:pPr>
                    <w:rPr>
                      <w:rFonts w:ascii="Arial" w:hAnsi="Arial" w:cs="Arial"/>
                      <w:sz w:val="24"/>
                      <w:szCs w:val="24"/>
                    </w:rPr>
                  </w:pPr>
                  <w:r w:rsidRPr="00216CD4">
                    <w:rPr>
                      <w:rFonts w:ascii="Arial" w:hAnsi="Arial" w:cs="Arial"/>
                      <w:sz w:val="24"/>
                      <w:szCs w:val="24"/>
                    </w:rPr>
                    <w:t>Burns &amp; Plastic Surgery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6CCCC64" w14:textId="77777777" w:rsidR="00451934" w:rsidRPr="00216CD4" w:rsidRDefault="00451934" w:rsidP="00451934">
                  <w:pPr>
                    <w:jc w:val="center"/>
                    <w:rPr>
                      <w:rFonts w:ascii="Arial" w:hAnsi="Arial" w:cs="Arial"/>
                      <w:sz w:val="24"/>
                      <w:szCs w:val="24"/>
                    </w:rPr>
                  </w:pPr>
                  <w:r w:rsidRPr="00216CD4">
                    <w:rPr>
                      <w:rFonts w:ascii="Arial" w:hAnsi="Arial" w:cs="Arial"/>
                      <w:sz w:val="24"/>
                      <w:szCs w:val="24"/>
                    </w:rPr>
                    <w:t>4</w:t>
                  </w:r>
                </w:p>
              </w:tc>
            </w:tr>
            <w:tr w:rsidR="00451934" w14:paraId="5B1C1361"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72D8153" w14:textId="77777777" w:rsidR="00451934" w:rsidRPr="00216CD4" w:rsidRDefault="00451934" w:rsidP="00451934">
                  <w:pPr>
                    <w:rPr>
                      <w:rFonts w:ascii="Arial" w:hAnsi="Arial" w:cs="Arial"/>
                      <w:sz w:val="24"/>
                      <w:szCs w:val="24"/>
                    </w:rPr>
                  </w:pPr>
                  <w:r w:rsidRPr="00216CD4">
                    <w:rPr>
                      <w:rFonts w:ascii="Arial" w:hAnsi="Arial" w:cs="Arial"/>
                      <w:sz w:val="24"/>
                      <w:szCs w:val="24"/>
                    </w:rPr>
                    <w:t>Diabetes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67C71275" w14:textId="77777777" w:rsidR="00451934" w:rsidRPr="00216CD4" w:rsidRDefault="00451934" w:rsidP="00451934">
                  <w:pPr>
                    <w:jc w:val="center"/>
                    <w:rPr>
                      <w:rFonts w:ascii="Arial" w:hAnsi="Arial" w:cs="Arial"/>
                      <w:sz w:val="24"/>
                      <w:szCs w:val="24"/>
                    </w:rPr>
                  </w:pPr>
                  <w:r w:rsidRPr="00216CD4">
                    <w:rPr>
                      <w:rFonts w:ascii="Arial" w:hAnsi="Arial" w:cs="Arial"/>
                      <w:sz w:val="24"/>
                      <w:szCs w:val="24"/>
                    </w:rPr>
                    <w:t>3</w:t>
                  </w:r>
                </w:p>
              </w:tc>
            </w:tr>
            <w:tr w:rsidR="00451934" w14:paraId="1134D2F7"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5F205A43" w14:textId="77777777" w:rsidR="00451934" w:rsidRPr="00216CD4" w:rsidRDefault="00451934" w:rsidP="00451934">
                  <w:pPr>
                    <w:rPr>
                      <w:rFonts w:ascii="Arial" w:hAnsi="Arial" w:cs="Arial"/>
                      <w:sz w:val="24"/>
                      <w:szCs w:val="24"/>
                    </w:rPr>
                  </w:pPr>
                  <w:r w:rsidRPr="00216CD4">
                    <w:rPr>
                      <w:rFonts w:ascii="Arial" w:hAnsi="Arial" w:cs="Arial"/>
                      <w:sz w:val="24"/>
                      <w:szCs w:val="24"/>
                    </w:rPr>
                    <w:t>Radiology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7339700" w14:textId="77777777" w:rsidR="00451934" w:rsidRPr="00216CD4" w:rsidRDefault="00451934" w:rsidP="00451934">
                  <w:pPr>
                    <w:jc w:val="center"/>
                    <w:rPr>
                      <w:rFonts w:ascii="Arial" w:hAnsi="Arial" w:cs="Arial"/>
                      <w:sz w:val="24"/>
                      <w:szCs w:val="24"/>
                    </w:rPr>
                  </w:pPr>
                  <w:r w:rsidRPr="00216CD4">
                    <w:rPr>
                      <w:rFonts w:ascii="Arial" w:hAnsi="Arial" w:cs="Arial"/>
                      <w:sz w:val="24"/>
                      <w:szCs w:val="24"/>
                    </w:rPr>
                    <w:t>3</w:t>
                  </w:r>
                </w:p>
              </w:tc>
            </w:tr>
            <w:tr w:rsidR="00451934" w14:paraId="16CE1734"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28DF9DD" w14:textId="77777777" w:rsidR="00451934" w:rsidRPr="00216CD4" w:rsidRDefault="00451934" w:rsidP="00451934">
                  <w:pPr>
                    <w:rPr>
                      <w:rFonts w:ascii="Arial" w:hAnsi="Arial" w:cs="Arial"/>
                      <w:sz w:val="24"/>
                      <w:szCs w:val="24"/>
                    </w:rPr>
                  </w:pPr>
                  <w:r>
                    <w:rPr>
                      <w:rFonts w:ascii="Arial" w:hAnsi="Arial" w:cs="Arial"/>
                      <w:sz w:val="24"/>
                      <w:szCs w:val="24"/>
                    </w:rPr>
                    <w:t xml:space="preserve">Renal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0BB76C9A" w14:textId="77777777" w:rsidR="00451934" w:rsidRPr="00216CD4" w:rsidRDefault="00451934" w:rsidP="00451934">
                  <w:pPr>
                    <w:jc w:val="center"/>
                    <w:rPr>
                      <w:rFonts w:ascii="Arial" w:hAnsi="Arial" w:cs="Arial"/>
                      <w:sz w:val="24"/>
                      <w:szCs w:val="24"/>
                    </w:rPr>
                  </w:pPr>
                  <w:r>
                    <w:rPr>
                      <w:rFonts w:ascii="Arial" w:hAnsi="Arial" w:cs="Arial"/>
                      <w:sz w:val="24"/>
                      <w:szCs w:val="24"/>
                    </w:rPr>
                    <w:t>1</w:t>
                  </w:r>
                </w:p>
              </w:tc>
            </w:tr>
            <w:tr w:rsidR="00451934" w14:paraId="03966252" w14:textId="77777777" w:rsidTr="00CD58FE">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7B5CF5C3" w14:textId="77777777" w:rsidR="00451934" w:rsidRPr="00216CD4" w:rsidRDefault="00451934" w:rsidP="00451934">
                  <w:pPr>
                    <w:rPr>
                      <w:rFonts w:ascii="Arial" w:hAnsi="Arial" w:cs="Arial"/>
                      <w:sz w:val="24"/>
                      <w:szCs w:val="24"/>
                    </w:rPr>
                  </w:pPr>
                  <w:r w:rsidRPr="00216CD4">
                    <w:rPr>
                      <w:rFonts w:ascii="Arial" w:hAnsi="Arial" w:cs="Arial"/>
                      <w:sz w:val="24"/>
                      <w:szCs w:val="24"/>
                    </w:rPr>
                    <w:t>Urology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7CAAC" w:themeFill="accent2" w:themeFillTint="66"/>
                </w:tcPr>
                <w:p w14:paraId="384D2BCE" w14:textId="77777777" w:rsidR="00451934" w:rsidRPr="00216CD4" w:rsidRDefault="00451934" w:rsidP="00451934">
                  <w:pPr>
                    <w:jc w:val="center"/>
                    <w:rPr>
                      <w:rFonts w:ascii="Arial" w:hAnsi="Arial" w:cs="Arial"/>
                      <w:sz w:val="24"/>
                      <w:szCs w:val="24"/>
                    </w:rPr>
                  </w:pPr>
                  <w:r w:rsidRPr="00216CD4">
                    <w:rPr>
                      <w:rFonts w:ascii="Arial" w:hAnsi="Arial" w:cs="Arial"/>
                      <w:sz w:val="24"/>
                      <w:szCs w:val="24"/>
                    </w:rPr>
                    <w:t>1</w:t>
                  </w:r>
                </w:p>
              </w:tc>
            </w:tr>
          </w:tbl>
          <w:p w14:paraId="3B468728" w14:textId="77777777" w:rsidR="00451934" w:rsidRDefault="00451934" w:rsidP="00451934">
            <w:pPr>
              <w:rPr>
                <w:rFonts w:ascii="Arial" w:hAnsi="Arial" w:cs="Arial"/>
                <w:sz w:val="24"/>
                <w:szCs w:val="24"/>
              </w:rPr>
            </w:pPr>
          </w:p>
          <w:p w14:paraId="1BBBD92F" w14:textId="77777777" w:rsidR="00451934" w:rsidRDefault="00451934" w:rsidP="00451934">
            <w:pPr>
              <w:rPr>
                <w:rFonts w:ascii="Arial" w:hAnsi="Arial" w:cs="Arial"/>
                <w:sz w:val="24"/>
                <w:szCs w:val="24"/>
              </w:rPr>
            </w:pPr>
          </w:p>
          <w:p w14:paraId="108796C6" w14:textId="77777777" w:rsidR="00451934" w:rsidRDefault="00451934" w:rsidP="00451934">
            <w:pPr>
              <w:rPr>
                <w:rFonts w:ascii="Arial" w:hAnsi="Arial" w:cs="Arial"/>
                <w:sz w:val="24"/>
                <w:szCs w:val="24"/>
              </w:rPr>
            </w:pPr>
          </w:p>
          <w:p w14:paraId="3CAFF456" w14:textId="77777777" w:rsidR="00451934" w:rsidRDefault="00451934" w:rsidP="00451934">
            <w:pPr>
              <w:rPr>
                <w:rFonts w:ascii="Arial" w:hAnsi="Arial" w:cs="Arial"/>
                <w:sz w:val="24"/>
                <w:szCs w:val="24"/>
              </w:rPr>
            </w:pPr>
          </w:p>
          <w:p w14:paraId="453D48E1" w14:textId="77777777" w:rsidR="00451934" w:rsidRDefault="00451934" w:rsidP="00451934">
            <w:pPr>
              <w:rPr>
                <w:rFonts w:ascii="Arial" w:hAnsi="Arial" w:cs="Arial"/>
                <w:sz w:val="24"/>
                <w:szCs w:val="24"/>
              </w:rPr>
            </w:pPr>
          </w:p>
          <w:p w14:paraId="5B21BE12" w14:textId="77777777" w:rsidR="00451934" w:rsidRDefault="00451934" w:rsidP="00451934">
            <w:pPr>
              <w:rPr>
                <w:rFonts w:ascii="Arial" w:hAnsi="Arial" w:cs="Arial"/>
                <w:sz w:val="24"/>
                <w:szCs w:val="24"/>
              </w:rPr>
            </w:pPr>
          </w:p>
          <w:p w14:paraId="3885ACAE" w14:textId="77777777" w:rsidR="00451934" w:rsidRDefault="00451934" w:rsidP="00451934">
            <w:pPr>
              <w:rPr>
                <w:rFonts w:ascii="Arial" w:hAnsi="Arial" w:cs="Arial"/>
                <w:sz w:val="24"/>
                <w:szCs w:val="24"/>
              </w:rPr>
            </w:pPr>
          </w:p>
          <w:p w14:paraId="7B3E5783" w14:textId="77777777" w:rsidR="00451934" w:rsidRDefault="00451934" w:rsidP="00451934">
            <w:pPr>
              <w:rPr>
                <w:rFonts w:ascii="Arial" w:hAnsi="Arial" w:cs="Arial"/>
                <w:sz w:val="24"/>
                <w:szCs w:val="24"/>
              </w:rPr>
            </w:pPr>
          </w:p>
          <w:p w14:paraId="21B047A9" w14:textId="77777777" w:rsidR="00451934" w:rsidRDefault="00451934" w:rsidP="00451934">
            <w:pPr>
              <w:rPr>
                <w:rFonts w:ascii="Arial" w:hAnsi="Arial" w:cs="Arial"/>
                <w:sz w:val="24"/>
                <w:szCs w:val="24"/>
              </w:rPr>
            </w:pPr>
          </w:p>
          <w:p w14:paraId="02B9D6AB" w14:textId="77777777" w:rsidR="00451934" w:rsidRDefault="00451934" w:rsidP="00451934">
            <w:pPr>
              <w:spacing w:line="200" w:lineRule="exact"/>
              <w:rPr>
                <w:rFonts w:ascii="Arial" w:hAnsi="Arial" w:cs="Arial"/>
                <w:sz w:val="24"/>
                <w:szCs w:val="24"/>
              </w:rPr>
            </w:pPr>
          </w:p>
          <w:p w14:paraId="51A5B0EF" w14:textId="5C169B8E" w:rsidR="00451934" w:rsidRDefault="00451934" w:rsidP="00451934">
            <w:pPr>
              <w:rPr>
                <w:rFonts w:ascii="Arial" w:hAnsi="Arial" w:cs="Arial"/>
                <w:sz w:val="24"/>
                <w:szCs w:val="24"/>
              </w:rPr>
            </w:pPr>
            <w:r>
              <w:rPr>
                <w:rFonts w:ascii="Arial" w:hAnsi="Arial" w:cs="Arial"/>
                <w:sz w:val="24"/>
                <w:szCs w:val="24"/>
              </w:rPr>
              <w:t>Of the 13 completed</w:t>
            </w:r>
            <w:r w:rsidR="00EB18A6">
              <w:rPr>
                <w:rFonts w:ascii="Arial" w:hAnsi="Arial" w:cs="Arial"/>
                <w:sz w:val="24"/>
                <w:szCs w:val="24"/>
              </w:rPr>
              <w:t xml:space="preserve"> Cardiology</w:t>
            </w:r>
            <w:r>
              <w:rPr>
                <w:rFonts w:ascii="Arial" w:hAnsi="Arial" w:cs="Arial"/>
                <w:sz w:val="24"/>
                <w:szCs w:val="24"/>
              </w:rPr>
              <w:t xml:space="preserve"> topics, 9 resulted in the need for re-audit and 4 in action plans.  Of the 8 completed Cardiothoracic topics, 4 re-audits were planned and an action plan for 1 other project was initiated.</w:t>
            </w:r>
          </w:p>
          <w:p w14:paraId="5C81AEAB" w14:textId="77777777" w:rsidR="00451934" w:rsidRDefault="00451934" w:rsidP="00451934">
            <w:pPr>
              <w:rPr>
                <w:rFonts w:ascii="Arial" w:hAnsi="Arial" w:cs="Arial"/>
                <w:sz w:val="24"/>
                <w:szCs w:val="24"/>
              </w:rPr>
            </w:pPr>
          </w:p>
          <w:p w14:paraId="7616BAE6" w14:textId="5B233B87" w:rsidR="00451934" w:rsidRDefault="00451934" w:rsidP="00451934">
            <w:pPr>
              <w:rPr>
                <w:rFonts w:ascii="Arial" w:hAnsi="Arial" w:cs="Arial"/>
                <w:sz w:val="24"/>
                <w:szCs w:val="24"/>
              </w:rPr>
            </w:pPr>
            <w:r>
              <w:rPr>
                <w:rFonts w:ascii="Arial" w:hAnsi="Arial" w:cs="Arial"/>
                <w:sz w:val="24"/>
                <w:szCs w:val="24"/>
              </w:rPr>
              <w:t xml:space="preserve">The </w:t>
            </w:r>
            <w:r w:rsidR="00517F2B">
              <w:rPr>
                <w:rFonts w:ascii="Arial" w:hAnsi="Arial" w:cs="Arial"/>
                <w:sz w:val="24"/>
                <w:szCs w:val="24"/>
              </w:rPr>
              <w:t>7</w:t>
            </w:r>
            <w:r>
              <w:rPr>
                <w:rFonts w:ascii="Arial" w:hAnsi="Arial" w:cs="Arial"/>
                <w:sz w:val="24"/>
                <w:szCs w:val="24"/>
              </w:rPr>
              <w:t xml:space="preserve"> Emergency Department projects completed resulted in 3 being planned for re-audit and 1 further action plan.</w:t>
            </w:r>
          </w:p>
          <w:p w14:paraId="610CEF28" w14:textId="77777777" w:rsidR="00451934" w:rsidRDefault="00451934" w:rsidP="00451934">
            <w:pPr>
              <w:rPr>
                <w:rFonts w:ascii="Arial" w:hAnsi="Arial" w:cs="Arial"/>
                <w:sz w:val="24"/>
                <w:szCs w:val="24"/>
              </w:rPr>
            </w:pPr>
          </w:p>
          <w:p w14:paraId="483FB70F" w14:textId="77777777" w:rsidR="00451934" w:rsidRDefault="00451934" w:rsidP="00451934">
            <w:pPr>
              <w:rPr>
                <w:rFonts w:ascii="Arial" w:hAnsi="Arial" w:cs="Arial"/>
                <w:sz w:val="24"/>
                <w:szCs w:val="24"/>
              </w:rPr>
            </w:pPr>
            <w:r>
              <w:rPr>
                <w:rFonts w:ascii="Arial" w:hAnsi="Arial" w:cs="Arial"/>
                <w:sz w:val="24"/>
                <w:szCs w:val="24"/>
              </w:rPr>
              <w:t>The 4 Burns and Plastics complete projects resulted in 2 re-audits and 3 action plans.</w:t>
            </w:r>
          </w:p>
          <w:p w14:paraId="4F5E9902" w14:textId="77777777" w:rsidR="00451934" w:rsidRDefault="00451934" w:rsidP="00451934">
            <w:pPr>
              <w:rPr>
                <w:rFonts w:ascii="Arial" w:hAnsi="Arial" w:cs="Arial"/>
                <w:sz w:val="24"/>
                <w:szCs w:val="24"/>
              </w:rPr>
            </w:pPr>
          </w:p>
          <w:p w14:paraId="7B20C467" w14:textId="77777777" w:rsidR="00451934" w:rsidRDefault="00451934" w:rsidP="00451934">
            <w:pPr>
              <w:rPr>
                <w:rFonts w:ascii="Arial" w:hAnsi="Arial" w:cs="Arial"/>
                <w:sz w:val="24"/>
                <w:szCs w:val="24"/>
              </w:rPr>
            </w:pPr>
            <w:r>
              <w:rPr>
                <w:rFonts w:ascii="Arial" w:hAnsi="Arial" w:cs="Arial"/>
                <w:sz w:val="24"/>
                <w:szCs w:val="24"/>
              </w:rPr>
              <w:t>In the case of the 3 Diabetes topics, 2 action plans were generated and 1 re-audit planned.</w:t>
            </w:r>
          </w:p>
          <w:p w14:paraId="47A5ADD2" w14:textId="77777777" w:rsidR="00451934" w:rsidRDefault="00451934" w:rsidP="00451934">
            <w:pPr>
              <w:rPr>
                <w:rFonts w:ascii="Arial" w:hAnsi="Arial" w:cs="Arial"/>
                <w:sz w:val="24"/>
                <w:szCs w:val="24"/>
              </w:rPr>
            </w:pPr>
            <w:r>
              <w:rPr>
                <w:rFonts w:ascii="Arial" w:hAnsi="Arial" w:cs="Arial"/>
                <w:sz w:val="24"/>
                <w:szCs w:val="24"/>
              </w:rPr>
              <w:lastRenderedPageBreak/>
              <w:t>In Radiology, 3 re-audits were generated from the outcomes of completed topics, along with 1 action plan.</w:t>
            </w:r>
          </w:p>
          <w:p w14:paraId="3A0A255C" w14:textId="77777777" w:rsidR="00451934" w:rsidRDefault="00451934" w:rsidP="00451934">
            <w:pPr>
              <w:rPr>
                <w:rFonts w:ascii="Arial" w:hAnsi="Arial" w:cs="Arial"/>
                <w:sz w:val="24"/>
                <w:szCs w:val="24"/>
              </w:rPr>
            </w:pPr>
          </w:p>
          <w:p w14:paraId="32480C9F" w14:textId="77777777" w:rsidR="00451934" w:rsidRDefault="00451934" w:rsidP="00451934">
            <w:pPr>
              <w:rPr>
                <w:rFonts w:ascii="Arial" w:hAnsi="Arial" w:cs="Arial"/>
                <w:sz w:val="24"/>
                <w:szCs w:val="24"/>
              </w:rPr>
            </w:pPr>
            <w:r>
              <w:rPr>
                <w:rFonts w:ascii="Arial" w:hAnsi="Arial" w:cs="Arial"/>
                <w:sz w:val="24"/>
                <w:szCs w:val="24"/>
              </w:rPr>
              <w:t>Renal have scheduled a re-audit and initiated an action plan for their completed topic.</w:t>
            </w:r>
          </w:p>
          <w:p w14:paraId="1118ED35" w14:textId="77777777" w:rsidR="00451934" w:rsidRDefault="00451934" w:rsidP="00451934">
            <w:pPr>
              <w:rPr>
                <w:rFonts w:ascii="Arial" w:hAnsi="Arial" w:cs="Arial"/>
                <w:sz w:val="24"/>
                <w:szCs w:val="24"/>
              </w:rPr>
            </w:pPr>
          </w:p>
          <w:p w14:paraId="0450BBA3" w14:textId="77777777" w:rsidR="00451934" w:rsidRDefault="00451934" w:rsidP="00451934">
            <w:pPr>
              <w:rPr>
                <w:rFonts w:ascii="Arial" w:hAnsi="Arial" w:cs="Arial"/>
                <w:sz w:val="24"/>
                <w:szCs w:val="24"/>
              </w:rPr>
            </w:pPr>
            <w:r>
              <w:rPr>
                <w:rFonts w:ascii="Arial" w:hAnsi="Arial" w:cs="Arial"/>
                <w:sz w:val="24"/>
                <w:szCs w:val="24"/>
              </w:rPr>
              <w:t>There were no actions required from the completed Urology project.</w:t>
            </w:r>
          </w:p>
          <w:p w14:paraId="283B043A" w14:textId="77777777" w:rsidR="00451934" w:rsidRDefault="00451934" w:rsidP="00451934">
            <w:pPr>
              <w:rPr>
                <w:rFonts w:ascii="Arial" w:hAnsi="Arial" w:cs="Arial"/>
                <w:sz w:val="24"/>
                <w:szCs w:val="24"/>
              </w:rPr>
            </w:pPr>
          </w:p>
          <w:p w14:paraId="7B1DFEC2" w14:textId="6546AC04" w:rsidR="00451934" w:rsidRPr="008B5525" w:rsidRDefault="00451934" w:rsidP="00922DCC">
            <w:pPr>
              <w:rPr>
                <w:rFonts w:ascii="Arial" w:hAnsi="Arial" w:cs="Arial"/>
                <w:sz w:val="24"/>
                <w:szCs w:val="24"/>
              </w:rPr>
            </w:pPr>
            <w:r>
              <w:rPr>
                <w:rFonts w:ascii="Arial" w:hAnsi="Arial" w:cs="Arial"/>
                <w:sz w:val="24"/>
                <w:szCs w:val="24"/>
              </w:rPr>
              <w:t xml:space="preserve">Full details provided are attached as Appendix </w:t>
            </w:r>
            <w:r w:rsidR="00922DCC">
              <w:rPr>
                <w:rFonts w:ascii="Arial" w:hAnsi="Arial" w:cs="Arial"/>
                <w:sz w:val="24"/>
                <w:szCs w:val="24"/>
              </w:rPr>
              <w:t>3</w:t>
            </w:r>
            <w:r w:rsidR="00D54728">
              <w:rPr>
                <w:rFonts w:ascii="Arial" w:hAnsi="Arial" w:cs="Arial"/>
                <w:sz w:val="24"/>
                <w:szCs w:val="24"/>
              </w:rPr>
              <w:t>.</w:t>
            </w:r>
            <w:r>
              <w:rPr>
                <w:rFonts w:ascii="Arial" w:hAnsi="Arial" w:cs="Arial"/>
                <w:sz w:val="24"/>
                <w:szCs w:val="24"/>
              </w:rPr>
              <w:t xml:space="preserve">  Brief outlines are listed below;</w:t>
            </w:r>
          </w:p>
        </w:tc>
      </w:tr>
      <w:tr w:rsidR="00451934" w:rsidRPr="00B86CB2" w14:paraId="2C5B9DBF" w14:textId="77777777" w:rsidTr="00651290">
        <w:trPr>
          <w:trHeight w:hRule="exact" w:val="454"/>
        </w:trPr>
        <w:tc>
          <w:tcPr>
            <w:tcW w:w="9498" w:type="dxa"/>
            <w:gridSpan w:val="3"/>
            <w:shd w:val="clear" w:color="auto" w:fill="C45911" w:themeFill="accent2" w:themeFillShade="BF"/>
            <w:vAlign w:val="center"/>
          </w:tcPr>
          <w:p w14:paraId="05DDE30A" w14:textId="77777777" w:rsidR="00451934" w:rsidRDefault="00451934" w:rsidP="00451934">
            <w:pPr>
              <w:rPr>
                <w:rFonts w:ascii="Arial" w:hAnsi="Arial" w:cs="Arial"/>
                <w:b/>
                <w:color w:val="FFFFFF" w:themeColor="background1"/>
                <w:sz w:val="24"/>
                <w:szCs w:val="24"/>
              </w:rPr>
            </w:pPr>
            <w:r>
              <w:rPr>
                <w:rFonts w:ascii="Arial" w:hAnsi="Arial" w:cs="Arial"/>
                <w:b/>
                <w:color w:val="FFFFFF" w:themeColor="background1"/>
                <w:sz w:val="24"/>
                <w:szCs w:val="24"/>
              </w:rPr>
              <w:lastRenderedPageBreak/>
              <w:t>Service Delivery Group (Level 3) - None</w:t>
            </w:r>
          </w:p>
        </w:tc>
      </w:tr>
      <w:tr w:rsidR="00451934" w:rsidRPr="00B86CB2" w14:paraId="39E588E6" w14:textId="77777777" w:rsidTr="00651290">
        <w:trPr>
          <w:trHeight w:hRule="exact" w:val="454"/>
        </w:trPr>
        <w:tc>
          <w:tcPr>
            <w:tcW w:w="9498" w:type="dxa"/>
            <w:gridSpan w:val="3"/>
            <w:shd w:val="clear" w:color="auto" w:fill="C45911" w:themeFill="accent2" w:themeFillShade="BF"/>
            <w:vAlign w:val="center"/>
          </w:tcPr>
          <w:p w14:paraId="51BF7B2F" w14:textId="77777777" w:rsidR="00451934" w:rsidRDefault="00451934" w:rsidP="00451934">
            <w:pPr>
              <w:rPr>
                <w:rFonts w:ascii="Arial" w:hAnsi="Arial" w:cs="Arial"/>
                <w:b/>
                <w:color w:val="FFFFFF" w:themeColor="background1"/>
                <w:sz w:val="24"/>
                <w:szCs w:val="24"/>
              </w:rPr>
            </w:pPr>
            <w:r>
              <w:rPr>
                <w:rFonts w:ascii="Arial" w:hAnsi="Arial" w:cs="Arial"/>
                <w:b/>
                <w:color w:val="FFFFFF" w:themeColor="background1"/>
                <w:sz w:val="24"/>
                <w:szCs w:val="24"/>
              </w:rPr>
              <w:t>Departments (Level 4)</w:t>
            </w:r>
          </w:p>
        </w:tc>
      </w:tr>
      <w:tr w:rsidR="00451934" w:rsidRPr="00B86CB2" w14:paraId="6470A3AC" w14:textId="77777777" w:rsidTr="0049751B">
        <w:trPr>
          <w:trHeight w:hRule="exact" w:val="340"/>
        </w:trPr>
        <w:tc>
          <w:tcPr>
            <w:tcW w:w="9498" w:type="dxa"/>
            <w:gridSpan w:val="3"/>
            <w:shd w:val="clear" w:color="auto" w:fill="C45911" w:themeFill="accent2" w:themeFillShade="BF"/>
          </w:tcPr>
          <w:p w14:paraId="35C1BCB1" w14:textId="77777777" w:rsidR="00451934" w:rsidRPr="00B86CB2" w:rsidRDefault="00451934" w:rsidP="00451934">
            <w:pPr>
              <w:rPr>
                <w:rFonts w:ascii="Arial" w:hAnsi="Arial" w:cs="Arial"/>
                <w:b/>
                <w:color w:val="FFFFFF" w:themeColor="background1"/>
                <w:sz w:val="24"/>
                <w:szCs w:val="24"/>
              </w:rPr>
            </w:pPr>
            <w:r>
              <w:rPr>
                <w:rFonts w:ascii="Arial" w:hAnsi="Arial" w:cs="Arial"/>
                <w:b/>
                <w:color w:val="FFFFFF" w:themeColor="background1"/>
                <w:sz w:val="24"/>
                <w:szCs w:val="24"/>
              </w:rPr>
              <w:t>Burns and Plastics</w:t>
            </w:r>
          </w:p>
        </w:tc>
      </w:tr>
      <w:tr w:rsidR="00451934" w:rsidRPr="00F73D17" w14:paraId="6FD95163" w14:textId="77777777" w:rsidTr="00B9158D">
        <w:tc>
          <w:tcPr>
            <w:tcW w:w="8931" w:type="dxa"/>
            <w:gridSpan w:val="2"/>
            <w:shd w:val="clear" w:color="auto" w:fill="F7CAAC" w:themeFill="accent2" w:themeFillTint="66"/>
          </w:tcPr>
          <w:p w14:paraId="5043E15D" w14:textId="77777777" w:rsidR="00451934" w:rsidRPr="00F73D17" w:rsidRDefault="00451934" w:rsidP="00451934">
            <w:pPr>
              <w:rPr>
                <w:rFonts w:ascii="Arial" w:hAnsi="Arial" w:cs="Arial"/>
                <w:i/>
                <w:sz w:val="24"/>
                <w:szCs w:val="24"/>
              </w:rPr>
            </w:pPr>
            <w:r w:rsidRPr="00F73D17">
              <w:rPr>
                <w:rFonts w:ascii="Arial" w:hAnsi="Arial" w:cs="Arial"/>
                <w:b/>
                <w:i/>
                <w:color w:val="FFFFFF" w:themeColor="background1"/>
                <w:sz w:val="24"/>
                <w:szCs w:val="24"/>
                <w:shd w:val="clear" w:color="auto" w:fill="C45911" w:themeFill="accent2" w:themeFillShade="BF"/>
              </w:rPr>
              <w:t>Audit of Adequate Background &amp; Breakthrough Analgesia for Paediatric Burn Patient Admissions</w:t>
            </w:r>
            <w:r w:rsidRPr="00F73D17">
              <w:rPr>
                <w:rFonts w:ascii="Arial" w:hAnsi="Arial" w:cs="Arial"/>
                <w:i/>
                <w:sz w:val="24"/>
                <w:szCs w:val="24"/>
              </w:rPr>
              <w:t>.  Prescribing of regular (background</w:t>
            </w:r>
            <w:r>
              <w:rPr>
                <w:rFonts w:ascii="Arial" w:hAnsi="Arial" w:cs="Arial"/>
                <w:i/>
                <w:sz w:val="24"/>
                <w:szCs w:val="24"/>
              </w:rPr>
              <w:t xml:space="preserve">) analgesia appears sub-optimal at </w:t>
            </w:r>
            <w:r w:rsidRPr="00F73D17">
              <w:rPr>
                <w:rFonts w:ascii="Arial" w:hAnsi="Arial" w:cs="Arial"/>
                <w:i/>
                <w:sz w:val="24"/>
                <w:szCs w:val="24"/>
              </w:rPr>
              <w:t xml:space="preserve">present; however, analgesia was available to all patients during this admission for burn related injuries. Pain assessments and scoring recorded in 79% which could be reflected by the difficulty of subjectively assessing pain in our patient cohort (mean age =36 months). </w:t>
            </w:r>
            <w:r>
              <w:rPr>
                <w:rFonts w:ascii="Arial" w:hAnsi="Arial" w:cs="Arial"/>
                <w:i/>
                <w:sz w:val="24"/>
                <w:szCs w:val="24"/>
              </w:rPr>
              <w:t>Significant Assurance was recorded with Low Risk.</w:t>
            </w:r>
          </w:p>
        </w:tc>
        <w:tc>
          <w:tcPr>
            <w:tcW w:w="567" w:type="dxa"/>
            <w:shd w:val="clear" w:color="auto" w:fill="D8DF81"/>
            <w:vAlign w:val="center"/>
          </w:tcPr>
          <w:p w14:paraId="57298B7E" w14:textId="77777777" w:rsidR="00451934" w:rsidRPr="00F73D17" w:rsidRDefault="00451934" w:rsidP="00451934">
            <w:pPr>
              <w:jc w:val="center"/>
              <w:rPr>
                <w:rFonts w:ascii="Arial" w:hAnsi="Arial" w:cs="Arial"/>
                <w:i/>
                <w:sz w:val="24"/>
                <w:szCs w:val="24"/>
              </w:rPr>
            </w:pPr>
            <w:r>
              <w:rPr>
                <w:rFonts w:ascii="Arial" w:hAnsi="Arial" w:cs="Arial"/>
                <w:i/>
                <w:sz w:val="24"/>
                <w:szCs w:val="24"/>
              </w:rPr>
              <w:t>4</w:t>
            </w:r>
          </w:p>
        </w:tc>
      </w:tr>
      <w:tr w:rsidR="00451934" w:rsidRPr="00A55790" w14:paraId="51420620" w14:textId="77777777" w:rsidTr="00134979">
        <w:tc>
          <w:tcPr>
            <w:tcW w:w="8931" w:type="dxa"/>
            <w:gridSpan w:val="2"/>
            <w:shd w:val="clear" w:color="auto" w:fill="F7CAAC" w:themeFill="accent2" w:themeFillTint="66"/>
          </w:tcPr>
          <w:p w14:paraId="7F144363" w14:textId="1154457A" w:rsidR="00451934" w:rsidRPr="00A55790" w:rsidRDefault="00451934" w:rsidP="00125DDA">
            <w:pPr>
              <w:rPr>
                <w:rFonts w:ascii="Arial" w:hAnsi="Arial" w:cs="Arial"/>
                <w:i/>
                <w:sz w:val="24"/>
                <w:szCs w:val="24"/>
              </w:rPr>
            </w:pPr>
            <w:r w:rsidRPr="00A55790">
              <w:rPr>
                <w:rFonts w:ascii="Arial" w:hAnsi="Arial" w:cs="Arial"/>
                <w:b/>
                <w:i/>
                <w:color w:val="FFFFFF" w:themeColor="background1"/>
                <w:sz w:val="24"/>
                <w:szCs w:val="24"/>
                <w:shd w:val="clear" w:color="auto" w:fill="C45911" w:themeFill="accent2" w:themeFillShade="BF"/>
              </w:rPr>
              <w:t>Audit of Patients who Received a Sentinel Node Biopsy for Melanoma and their Melanoma Risk Assessment</w:t>
            </w:r>
            <w:r w:rsidR="00125DDA">
              <w:rPr>
                <w:rFonts w:ascii="Arial" w:hAnsi="Arial" w:cs="Arial"/>
                <w:i/>
                <w:sz w:val="24"/>
                <w:szCs w:val="24"/>
              </w:rPr>
              <w:t xml:space="preserve">.  </w:t>
            </w:r>
            <w:r>
              <w:rPr>
                <w:rFonts w:ascii="Arial" w:hAnsi="Arial" w:cs="Arial"/>
                <w:i/>
                <w:sz w:val="24"/>
                <w:szCs w:val="24"/>
              </w:rPr>
              <w:t>D</w:t>
            </w:r>
            <w:r w:rsidRPr="00A55790">
              <w:rPr>
                <w:rFonts w:ascii="Arial" w:hAnsi="Arial" w:cs="Arial"/>
                <w:i/>
                <w:sz w:val="24"/>
                <w:szCs w:val="24"/>
              </w:rPr>
              <w:t>ata demonstrates a higher MIA metastasis risk score does correlate with a higher chance of a positive sentinel node biopsy. However, low scoring patients are not excluded from the risk</w:t>
            </w:r>
            <w:r>
              <w:rPr>
                <w:rFonts w:ascii="Arial" w:hAnsi="Arial" w:cs="Arial"/>
                <w:i/>
                <w:sz w:val="24"/>
                <w:szCs w:val="24"/>
              </w:rPr>
              <w:t xml:space="preserve">.  </w:t>
            </w:r>
            <w:r w:rsidRPr="00A55790">
              <w:rPr>
                <w:rFonts w:ascii="Arial" w:hAnsi="Arial" w:cs="Arial"/>
                <w:i/>
                <w:sz w:val="24"/>
                <w:szCs w:val="24"/>
              </w:rPr>
              <w:t>Using a threshold range of 5% to 10% to consider patients for the procedure means that some of our patients would not be detected and therefore miss</w:t>
            </w:r>
            <w:r>
              <w:rPr>
                <w:rFonts w:ascii="Arial" w:hAnsi="Arial" w:cs="Arial"/>
                <w:i/>
                <w:sz w:val="24"/>
                <w:szCs w:val="24"/>
              </w:rPr>
              <w:t>-</w:t>
            </w:r>
            <w:r w:rsidRPr="00A55790">
              <w:rPr>
                <w:rFonts w:ascii="Arial" w:hAnsi="Arial" w:cs="Arial"/>
                <w:i/>
                <w:sz w:val="24"/>
                <w:szCs w:val="24"/>
              </w:rPr>
              <w:t>out on vital adjuvant systemic therapy. The difficulty of predicting the pathological path of cutaneous melanoma disease is reflected in our data - a patient scoring 2% on the MIA nomogram returned a positive result, whereas a negative biopsy had a score of 67%.</w:t>
            </w:r>
            <w:r>
              <w:rPr>
                <w:rFonts w:ascii="Arial" w:hAnsi="Arial" w:cs="Arial"/>
                <w:i/>
                <w:sz w:val="24"/>
                <w:szCs w:val="24"/>
              </w:rPr>
              <w:t xml:space="preserve">  Full Assurance was recorded with No Risk.</w:t>
            </w:r>
          </w:p>
        </w:tc>
        <w:tc>
          <w:tcPr>
            <w:tcW w:w="567" w:type="dxa"/>
            <w:shd w:val="clear" w:color="auto" w:fill="56A650"/>
            <w:vAlign w:val="center"/>
          </w:tcPr>
          <w:p w14:paraId="476A3A0E" w14:textId="77777777" w:rsidR="00451934" w:rsidRPr="00A55790" w:rsidRDefault="00451934" w:rsidP="00451934">
            <w:pPr>
              <w:jc w:val="center"/>
              <w:rPr>
                <w:rFonts w:ascii="Arial" w:hAnsi="Arial" w:cs="Arial"/>
                <w:i/>
                <w:sz w:val="24"/>
                <w:szCs w:val="24"/>
              </w:rPr>
            </w:pPr>
            <w:r>
              <w:rPr>
                <w:rFonts w:ascii="Arial" w:hAnsi="Arial" w:cs="Arial"/>
                <w:i/>
                <w:sz w:val="24"/>
                <w:szCs w:val="24"/>
              </w:rPr>
              <w:t>1</w:t>
            </w:r>
          </w:p>
        </w:tc>
      </w:tr>
      <w:tr w:rsidR="00451934" w:rsidRPr="0043531C" w14:paraId="606C7F8C" w14:textId="77777777" w:rsidTr="00B9158D">
        <w:tc>
          <w:tcPr>
            <w:tcW w:w="8931" w:type="dxa"/>
            <w:gridSpan w:val="2"/>
            <w:shd w:val="clear" w:color="auto" w:fill="F7CAAC" w:themeFill="accent2" w:themeFillTint="66"/>
          </w:tcPr>
          <w:p w14:paraId="6CF1C7B3" w14:textId="77777777" w:rsidR="00451934" w:rsidRPr="0043531C" w:rsidRDefault="00451934" w:rsidP="00451934">
            <w:pPr>
              <w:rPr>
                <w:rFonts w:ascii="Arial" w:hAnsi="Arial" w:cs="Arial"/>
                <w:i/>
                <w:sz w:val="24"/>
                <w:szCs w:val="24"/>
              </w:rPr>
            </w:pPr>
            <w:r w:rsidRPr="0043531C">
              <w:rPr>
                <w:rFonts w:ascii="Arial" w:hAnsi="Arial" w:cs="Arial"/>
                <w:b/>
                <w:i/>
                <w:color w:val="FFFFFF" w:themeColor="background1"/>
                <w:sz w:val="24"/>
                <w:szCs w:val="24"/>
                <w:shd w:val="clear" w:color="auto" w:fill="C45911" w:themeFill="accent2" w:themeFillShade="BF"/>
              </w:rPr>
              <w:t>Audit of Timing and Quality of Electronic Discharge Summaries for Patients in Burns and Plastic Surgery</w:t>
            </w:r>
            <w:r w:rsidRPr="0043531C">
              <w:rPr>
                <w:rFonts w:ascii="Arial" w:hAnsi="Arial" w:cs="Arial"/>
                <w:i/>
                <w:sz w:val="24"/>
                <w:szCs w:val="24"/>
              </w:rPr>
              <w:t>.  Currently do not meet the Guidelines of 100% discharge summary completion rate in 24 hours in the department</w:t>
            </w:r>
            <w:r>
              <w:rPr>
                <w:rFonts w:ascii="Arial" w:hAnsi="Arial" w:cs="Arial"/>
                <w:i/>
                <w:sz w:val="24"/>
                <w:szCs w:val="24"/>
              </w:rPr>
              <w:t>.  A</w:t>
            </w:r>
            <w:r w:rsidRPr="0043531C">
              <w:rPr>
                <w:rFonts w:ascii="Arial" w:hAnsi="Arial" w:cs="Arial"/>
                <w:i/>
                <w:sz w:val="24"/>
                <w:szCs w:val="24"/>
              </w:rPr>
              <w:t>verage median score of 46% completion rate</w:t>
            </w:r>
            <w:r>
              <w:rPr>
                <w:rFonts w:ascii="Arial" w:hAnsi="Arial" w:cs="Arial"/>
                <w:i/>
                <w:sz w:val="24"/>
                <w:szCs w:val="24"/>
              </w:rPr>
              <w:t xml:space="preserve">.  </w:t>
            </w:r>
            <w:r w:rsidRPr="0043531C">
              <w:rPr>
                <w:rFonts w:ascii="Arial" w:hAnsi="Arial" w:cs="Arial"/>
                <w:i/>
                <w:sz w:val="24"/>
                <w:szCs w:val="24"/>
              </w:rPr>
              <w:t>Inadequat</w:t>
            </w:r>
            <w:r>
              <w:rPr>
                <w:rFonts w:ascii="Arial" w:hAnsi="Arial" w:cs="Arial"/>
                <w:i/>
                <w:sz w:val="24"/>
                <w:szCs w:val="24"/>
              </w:rPr>
              <w:t>e written communication of DALs</w:t>
            </w:r>
            <w:r w:rsidRPr="0043531C">
              <w:rPr>
                <w:rFonts w:ascii="Arial" w:hAnsi="Arial" w:cs="Arial"/>
                <w:i/>
                <w:sz w:val="24"/>
                <w:szCs w:val="24"/>
              </w:rPr>
              <w:t xml:space="preserve"> including incomplete summaries without allergies, presenting complaints and investigations recorded</w:t>
            </w:r>
            <w:r>
              <w:rPr>
                <w:rFonts w:ascii="Arial" w:hAnsi="Arial" w:cs="Arial"/>
                <w:i/>
                <w:sz w:val="24"/>
                <w:szCs w:val="24"/>
              </w:rPr>
              <w:t>. While Significant Assurance was recorded, Risk was categorised as Major.</w:t>
            </w:r>
          </w:p>
        </w:tc>
        <w:tc>
          <w:tcPr>
            <w:tcW w:w="567" w:type="dxa"/>
            <w:shd w:val="clear" w:color="auto" w:fill="FEC87E"/>
            <w:vAlign w:val="center"/>
          </w:tcPr>
          <w:p w14:paraId="12870236" w14:textId="77777777" w:rsidR="00451934" w:rsidRPr="0043531C" w:rsidRDefault="00451934" w:rsidP="00451934">
            <w:pPr>
              <w:jc w:val="center"/>
              <w:rPr>
                <w:rFonts w:ascii="Arial" w:hAnsi="Arial" w:cs="Arial"/>
                <w:i/>
                <w:sz w:val="24"/>
                <w:szCs w:val="24"/>
              </w:rPr>
            </w:pPr>
            <w:r>
              <w:rPr>
                <w:rFonts w:ascii="Arial" w:hAnsi="Arial" w:cs="Arial"/>
                <w:i/>
                <w:sz w:val="24"/>
                <w:szCs w:val="24"/>
              </w:rPr>
              <w:t>8</w:t>
            </w:r>
          </w:p>
        </w:tc>
      </w:tr>
      <w:tr w:rsidR="00451934" w:rsidRPr="002D61EC" w14:paraId="5EFF6610" w14:textId="77777777" w:rsidTr="00B9158D">
        <w:trPr>
          <w:trHeight w:val="1423"/>
        </w:trPr>
        <w:tc>
          <w:tcPr>
            <w:tcW w:w="8931" w:type="dxa"/>
            <w:gridSpan w:val="2"/>
            <w:shd w:val="clear" w:color="auto" w:fill="F7CAAC" w:themeFill="accent2" w:themeFillTint="66"/>
          </w:tcPr>
          <w:p w14:paraId="3D6604F6" w14:textId="77777777" w:rsidR="00451934" w:rsidRPr="002D61EC" w:rsidRDefault="00451934" w:rsidP="00451934">
            <w:pPr>
              <w:rPr>
                <w:rFonts w:ascii="Arial" w:hAnsi="Arial" w:cs="Arial"/>
                <w:i/>
                <w:sz w:val="24"/>
                <w:szCs w:val="24"/>
              </w:rPr>
            </w:pPr>
            <w:r w:rsidRPr="002D61EC">
              <w:rPr>
                <w:rFonts w:ascii="Arial" w:hAnsi="Arial" w:cs="Arial"/>
                <w:b/>
                <w:i/>
                <w:color w:val="FFFFFF" w:themeColor="background1"/>
                <w:sz w:val="24"/>
                <w:szCs w:val="24"/>
                <w:shd w:val="clear" w:color="auto" w:fill="C45911" w:themeFill="accent2" w:themeFillShade="BF"/>
              </w:rPr>
              <w:t>Re-Audit of Paediatric Burns Safeguarding</w:t>
            </w:r>
            <w:r w:rsidRPr="002D61EC">
              <w:rPr>
                <w:rFonts w:ascii="Arial" w:hAnsi="Arial" w:cs="Arial"/>
                <w:i/>
                <w:sz w:val="24"/>
                <w:szCs w:val="24"/>
              </w:rPr>
              <w:t xml:space="preserve">.  British Burns Association </w:t>
            </w:r>
            <w:r>
              <w:rPr>
                <w:rFonts w:ascii="Arial" w:hAnsi="Arial" w:cs="Arial"/>
                <w:i/>
                <w:sz w:val="24"/>
                <w:szCs w:val="24"/>
              </w:rPr>
              <w:t>Standards o</w:t>
            </w:r>
            <w:r w:rsidRPr="002D61EC">
              <w:rPr>
                <w:rFonts w:ascii="Arial" w:hAnsi="Arial" w:cs="Arial"/>
                <w:i/>
                <w:sz w:val="24"/>
                <w:szCs w:val="24"/>
              </w:rPr>
              <w:t xml:space="preserve">utline that patients are screened for safeguarding concerns at presentation and those at risk, are referred to appropriate agencies. </w:t>
            </w:r>
            <w:r>
              <w:rPr>
                <w:rFonts w:ascii="Arial" w:hAnsi="Arial" w:cs="Arial"/>
                <w:i/>
                <w:sz w:val="24"/>
                <w:szCs w:val="24"/>
              </w:rPr>
              <w:t>While</w:t>
            </w:r>
            <w:r w:rsidRPr="002D61EC">
              <w:rPr>
                <w:rFonts w:ascii="Arial" w:hAnsi="Arial" w:cs="Arial"/>
                <w:i/>
                <w:sz w:val="24"/>
                <w:szCs w:val="24"/>
              </w:rPr>
              <w:t xml:space="preserve"> there was sub-optimal completion of the designated BURN tool and referral outcomes section</w:t>
            </w:r>
            <w:r>
              <w:rPr>
                <w:rFonts w:ascii="Arial" w:hAnsi="Arial" w:cs="Arial"/>
                <w:i/>
                <w:sz w:val="24"/>
                <w:szCs w:val="24"/>
              </w:rPr>
              <w:t xml:space="preserve">, a </w:t>
            </w:r>
            <w:r w:rsidRPr="002D61EC">
              <w:rPr>
                <w:rFonts w:ascii="Arial" w:hAnsi="Arial" w:cs="Arial"/>
                <w:i/>
                <w:sz w:val="24"/>
                <w:szCs w:val="24"/>
              </w:rPr>
              <w:t xml:space="preserve">Significant Assurance rating was assigned with Minor Risk. </w:t>
            </w:r>
          </w:p>
        </w:tc>
        <w:tc>
          <w:tcPr>
            <w:tcW w:w="567" w:type="dxa"/>
            <w:shd w:val="clear" w:color="auto" w:fill="FFE082"/>
            <w:vAlign w:val="center"/>
          </w:tcPr>
          <w:p w14:paraId="0DD928D0" w14:textId="77777777" w:rsidR="00451934" w:rsidRPr="002D61EC" w:rsidRDefault="00451934" w:rsidP="00451934">
            <w:pPr>
              <w:jc w:val="center"/>
              <w:rPr>
                <w:rFonts w:ascii="Arial" w:hAnsi="Arial" w:cs="Arial"/>
                <w:i/>
                <w:sz w:val="24"/>
                <w:szCs w:val="24"/>
              </w:rPr>
            </w:pPr>
            <w:r>
              <w:rPr>
                <w:rFonts w:ascii="Arial" w:hAnsi="Arial" w:cs="Arial"/>
                <w:i/>
                <w:sz w:val="24"/>
                <w:szCs w:val="24"/>
              </w:rPr>
              <w:t>6</w:t>
            </w:r>
          </w:p>
        </w:tc>
      </w:tr>
      <w:tr w:rsidR="00451934" w:rsidRPr="00B86CB2" w14:paraId="74517525" w14:textId="77777777" w:rsidTr="00B86CB2">
        <w:trPr>
          <w:trHeight w:hRule="exact" w:val="340"/>
        </w:trPr>
        <w:tc>
          <w:tcPr>
            <w:tcW w:w="9498" w:type="dxa"/>
            <w:gridSpan w:val="3"/>
            <w:shd w:val="clear" w:color="auto" w:fill="C45911" w:themeFill="accent2" w:themeFillShade="BF"/>
          </w:tcPr>
          <w:p w14:paraId="06FB5DFD" w14:textId="77777777" w:rsidR="00451934" w:rsidRPr="00B86CB2" w:rsidRDefault="00451934" w:rsidP="00451934">
            <w:pPr>
              <w:rPr>
                <w:rFonts w:ascii="Arial" w:hAnsi="Arial" w:cs="Arial"/>
                <w:b/>
                <w:color w:val="FFFFFF" w:themeColor="background1"/>
                <w:sz w:val="24"/>
                <w:szCs w:val="24"/>
              </w:rPr>
            </w:pPr>
            <w:r w:rsidRPr="00B86CB2">
              <w:rPr>
                <w:rFonts w:ascii="Arial" w:hAnsi="Arial" w:cs="Arial"/>
                <w:b/>
                <w:color w:val="FFFFFF" w:themeColor="background1"/>
                <w:sz w:val="24"/>
                <w:szCs w:val="24"/>
              </w:rPr>
              <w:t>Cardiology</w:t>
            </w:r>
          </w:p>
        </w:tc>
      </w:tr>
      <w:tr w:rsidR="00451934" w:rsidRPr="00A156BF" w14:paraId="45172B6D" w14:textId="77777777" w:rsidTr="00B9158D">
        <w:tc>
          <w:tcPr>
            <w:tcW w:w="8931" w:type="dxa"/>
            <w:gridSpan w:val="2"/>
            <w:shd w:val="clear" w:color="auto" w:fill="F7CAAC" w:themeFill="accent2" w:themeFillTint="66"/>
          </w:tcPr>
          <w:p w14:paraId="7407FC28" w14:textId="77777777" w:rsidR="00451934" w:rsidRPr="00A156BF" w:rsidRDefault="00451934" w:rsidP="00451934">
            <w:pPr>
              <w:rPr>
                <w:rFonts w:ascii="Arial" w:hAnsi="Arial" w:cs="Arial"/>
                <w:i/>
                <w:sz w:val="24"/>
                <w:szCs w:val="24"/>
              </w:rPr>
            </w:pPr>
            <w:r w:rsidRPr="00A156BF">
              <w:rPr>
                <w:rFonts w:ascii="Arial" w:hAnsi="Arial" w:cs="Arial"/>
                <w:b/>
                <w:i/>
                <w:color w:val="FFFFFF" w:themeColor="background1"/>
                <w:sz w:val="24"/>
                <w:szCs w:val="24"/>
                <w:shd w:val="clear" w:color="auto" w:fill="C45911" w:themeFill="accent2" w:themeFillShade="BF"/>
              </w:rPr>
              <w:t xml:space="preserve">Audit of Appropriate </w:t>
            </w:r>
            <w:r>
              <w:rPr>
                <w:rFonts w:ascii="Arial" w:hAnsi="Arial" w:cs="Arial"/>
                <w:b/>
                <w:i/>
                <w:color w:val="FFFFFF" w:themeColor="background1"/>
                <w:sz w:val="24"/>
                <w:szCs w:val="24"/>
                <w:shd w:val="clear" w:color="auto" w:fill="C45911" w:themeFill="accent2" w:themeFillShade="BF"/>
              </w:rPr>
              <w:t>U</w:t>
            </w:r>
            <w:r w:rsidRPr="00A156BF">
              <w:rPr>
                <w:rFonts w:ascii="Arial" w:hAnsi="Arial" w:cs="Arial"/>
                <w:b/>
                <w:i/>
                <w:color w:val="FFFFFF" w:themeColor="background1"/>
                <w:sz w:val="24"/>
                <w:szCs w:val="24"/>
                <w:shd w:val="clear" w:color="auto" w:fill="C45911" w:themeFill="accent2" w:themeFillShade="BF"/>
              </w:rPr>
              <w:t>se of Therapeutic Doses of Low Molecular Weight Heparin</w:t>
            </w:r>
            <w:r>
              <w:rPr>
                <w:rFonts w:ascii="Arial" w:hAnsi="Arial" w:cs="Arial"/>
                <w:b/>
                <w:i/>
                <w:color w:val="FFFFFF" w:themeColor="background1"/>
                <w:sz w:val="24"/>
                <w:szCs w:val="24"/>
                <w:shd w:val="clear" w:color="auto" w:fill="C45911" w:themeFill="accent2" w:themeFillShade="BF"/>
              </w:rPr>
              <w:t xml:space="preserve"> (LMWH)</w:t>
            </w:r>
            <w:r w:rsidRPr="00A156BF">
              <w:rPr>
                <w:rFonts w:ascii="Arial" w:hAnsi="Arial" w:cs="Arial"/>
                <w:b/>
                <w:i/>
                <w:color w:val="FFFFFF" w:themeColor="background1"/>
                <w:sz w:val="24"/>
                <w:szCs w:val="24"/>
                <w:shd w:val="clear" w:color="auto" w:fill="C45911" w:themeFill="accent2" w:themeFillShade="BF"/>
              </w:rPr>
              <w:t xml:space="preserve"> or Anticoagulants in Cardiology</w:t>
            </w:r>
            <w:r w:rsidRPr="00A156BF">
              <w:rPr>
                <w:rFonts w:ascii="Arial" w:hAnsi="Arial" w:cs="Arial"/>
                <w:i/>
                <w:sz w:val="24"/>
                <w:szCs w:val="24"/>
              </w:rPr>
              <w:t xml:space="preserve">.  </w:t>
            </w:r>
            <w:r>
              <w:rPr>
                <w:rFonts w:ascii="Arial" w:hAnsi="Arial" w:cs="Arial"/>
                <w:i/>
                <w:sz w:val="24"/>
                <w:szCs w:val="24"/>
              </w:rPr>
              <w:t>In a</w:t>
            </w:r>
            <w:r w:rsidRPr="00A156BF">
              <w:rPr>
                <w:rFonts w:ascii="Arial" w:hAnsi="Arial" w:cs="Arial"/>
                <w:i/>
                <w:sz w:val="24"/>
                <w:szCs w:val="24"/>
              </w:rPr>
              <w:t>ssess</w:t>
            </w:r>
            <w:r>
              <w:rPr>
                <w:rFonts w:ascii="Arial" w:hAnsi="Arial" w:cs="Arial"/>
                <w:i/>
                <w:sz w:val="24"/>
                <w:szCs w:val="24"/>
              </w:rPr>
              <w:t>ing</w:t>
            </w:r>
            <w:r w:rsidRPr="00A156BF">
              <w:rPr>
                <w:rFonts w:ascii="Arial" w:hAnsi="Arial" w:cs="Arial"/>
                <w:i/>
                <w:sz w:val="24"/>
                <w:szCs w:val="24"/>
              </w:rPr>
              <w:t xml:space="preserve"> compliance </w:t>
            </w:r>
            <w:r>
              <w:rPr>
                <w:rFonts w:ascii="Arial" w:hAnsi="Arial" w:cs="Arial"/>
                <w:i/>
                <w:sz w:val="24"/>
                <w:szCs w:val="24"/>
              </w:rPr>
              <w:t xml:space="preserve">with the </w:t>
            </w:r>
            <w:r w:rsidRPr="00A156BF">
              <w:rPr>
                <w:rFonts w:ascii="Arial" w:hAnsi="Arial" w:cs="Arial"/>
                <w:i/>
                <w:sz w:val="24"/>
                <w:szCs w:val="24"/>
              </w:rPr>
              <w:t xml:space="preserve">Health Board/BNF protocol for </w:t>
            </w:r>
            <w:r>
              <w:rPr>
                <w:rFonts w:ascii="Arial" w:hAnsi="Arial" w:cs="Arial"/>
                <w:i/>
                <w:sz w:val="24"/>
                <w:szCs w:val="24"/>
              </w:rPr>
              <w:t xml:space="preserve">the </w:t>
            </w:r>
            <w:r w:rsidRPr="00A156BF">
              <w:rPr>
                <w:rFonts w:ascii="Arial" w:hAnsi="Arial" w:cs="Arial"/>
                <w:i/>
                <w:sz w:val="24"/>
                <w:szCs w:val="24"/>
              </w:rPr>
              <w:t>appropriate use of LMW Heparin</w:t>
            </w:r>
            <w:r>
              <w:rPr>
                <w:rFonts w:ascii="Arial" w:hAnsi="Arial" w:cs="Arial"/>
                <w:i/>
                <w:sz w:val="24"/>
                <w:szCs w:val="24"/>
              </w:rPr>
              <w:t xml:space="preserve">, </w:t>
            </w:r>
            <w:r w:rsidRPr="00A156BF">
              <w:rPr>
                <w:rFonts w:ascii="Arial" w:hAnsi="Arial" w:cs="Arial"/>
                <w:i/>
                <w:sz w:val="24"/>
                <w:szCs w:val="24"/>
              </w:rPr>
              <w:t xml:space="preserve">85% of prescriptions selected for sampling met </w:t>
            </w:r>
            <w:r>
              <w:rPr>
                <w:rFonts w:ascii="Arial" w:hAnsi="Arial" w:cs="Arial"/>
                <w:i/>
                <w:sz w:val="24"/>
                <w:szCs w:val="24"/>
              </w:rPr>
              <w:t xml:space="preserve">the </w:t>
            </w:r>
            <w:r w:rsidRPr="00A156BF">
              <w:rPr>
                <w:rFonts w:ascii="Arial" w:hAnsi="Arial" w:cs="Arial"/>
                <w:i/>
                <w:sz w:val="24"/>
                <w:szCs w:val="24"/>
              </w:rPr>
              <w:t xml:space="preserve">audit </w:t>
            </w:r>
            <w:r>
              <w:rPr>
                <w:rFonts w:ascii="Arial" w:hAnsi="Arial" w:cs="Arial"/>
                <w:i/>
                <w:sz w:val="24"/>
                <w:szCs w:val="24"/>
              </w:rPr>
              <w:t>standards scoring Significant Assurance and Low Risk.</w:t>
            </w:r>
          </w:p>
        </w:tc>
        <w:tc>
          <w:tcPr>
            <w:tcW w:w="567" w:type="dxa"/>
            <w:shd w:val="clear" w:color="auto" w:fill="D8DF81"/>
            <w:vAlign w:val="center"/>
          </w:tcPr>
          <w:p w14:paraId="71618423" w14:textId="77777777" w:rsidR="00451934" w:rsidRPr="00A156BF" w:rsidRDefault="00451934" w:rsidP="00451934">
            <w:pPr>
              <w:jc w:val="center"/>
              <w:rPr>
                <w:rFonts w:ascii="Arial" w:hAnsi="Arial" w:cs="Arial"/>
                <w:i/>
                <w:sz w:val="24"/>
                <w:szCs w:val="24"/>
              </w:rPr>
            </w:pPr>
            <w:r>
              <w:rPr>
                <w:rFonts w:ascii="Arial" w:hAnsi="Arial" w:cs="Arial"/>
                <w:i/>
                <w:sz w:val="24"/>
                <w:szCs w:val="24"/>
              </w:rPr>
              <w:t>4</w:t>
            </w:r>
          </w:p>
        </w:tc>
      </w:tr>
      <w:tr w:rsidR="00451934" w:rsidRPr="00A55790" w14:paraId="6F90E7CD" w14:textId="77777777" w:rsidTr="00B9158D">
        <w:tc>
          <w:tcPr>
            <w:tcW w:w="8931" w:type="dxa"/>
            <w:gridSpan w:val="2"/>
            <w:shd w:val="clear" w:color="auto" w:fill="F7CAAC" w:themeFill="accent2" w:themeFillTint="66"/>
          </w:tcPr>
          <w:p w14:paraId="24E9C00D" w14:textId="77777777" w:rsidR="00451934" w:rsidRPr="00A55790" w:rsidRDefault="00451934" w:rsidP="00451934">
            <w:pPr>
              <w:rPr>
                <w:rFonts w:ascii="Arial" w:hAnsi="Arial" w:cs="Arial"/>
                <w:i/>
                <w:sz w:val="24"/>
                <w:szCs w:val="24"/>
              </w:rPr>
            </w:pPr>
            <w:r w:rsidRPr="00A55790">
              <w:rPr>
                <w:rFonts w:ascii="Arial" w:hAnsi="Arial" w:cs="Arial"/>
                <w:b/>
                <w:i/>
                <w:color w:val="FFFFFF" w:themeColor="background1"/>
                <w:sz w:val="24"/>
                <w:szCs w:val="24"/>
                <w:shd w:val="clear" w:color="auto" w:fill="C45911" w:themeFill="accent2" w:themeFillShade="BF"/>
              </w:rPr>
              <w:t>Audit of Documentation of Allergy Status on Inpatient Drug Charts</w:t>
            </w:r>
            <w:r w:rsidRPr="00C94E46">
              <w:rPr>
                <w:rFonts w:ascii="Arial" w:hAnsi="Arial" w:cs="Arial"/>
                <w:i/>
                <w:sz w:val="24"/>
                <w:szCs w:val="24"/>
                <w:shd w:val="clear" w:color="auto" w:fill="C45911" w:themeFill="accent2" w:themeFillShade="BF"/>
              </w:rPr>
              <w:t xml:space="preserve"> </w:t>
            </w:r>
            <w:r w:rsidRPr="00C94E46">
              <w:rPr>
                <w:rFonts w:ascii="Arial" w:hAnsi="Arial" w:cs="Arial"/>
                <w:b/>
                <w:i/>
                <w:color w:val="FFFFFF" w:themeColor="background1"/>
                <w:sz w:val="24"/>
                <w:szCs w:val="24"/>
                <w:shd w:val="clear" w:color="auto" w:fill="C45911" w:themeFill="accent2" w:themeFillShade="BF"/>
              </w:rPr>
              <w:t>within the Morriston Hospital Cardiac Centre</w:t>
            </w:r>
            <w:r w:rsidRPr="00A55790">
              <w:rPr>
                <w:rFonts w:ascii="Arial" w:hAnsi="Arial" w:cs="Arial"/>
                <w:i/>
                <w:sz w:val="24"/>
                <w:szCs w:val="24"/>
              </w:rPr>
              <w:t xml:space="preserve">.  </w:t>
            </w:r>
            <w:r>
              <w:rPr>
                <w:rFonts w:ascii="Arial" w:hAnsi="Arial" w:cs="Arial"/>
                <w:i/>
                <w:sz w:val="24"/>
                <w:szCs w:val="24"/>
              </w:rPr>
              <w:t>The l</w:t>
            </w:r>
            <w:r w:rsidRPr="00A55790">
              <w:rPr>
                <w:rFonts w:ascii="Arial" w:hAnsi="Arial" w:cs="Arial"/>
                <w:i/>
                <w:sz w:val="24"/>
                <w:szCs w:val="24"/>
              </w:rPr>
              <w:t>ocal Q</w:t>
            </w:r>
            <w:r>
              <w:rPr>
                <w:rFonts w:ascii="Arial" w:hAnsi="Arial" w:cs="Arial"/>
                <w:i/>
                <w:sz w:val="24"/>
                <w:szCs w:val="24"/>
              </w:rPr>
              <w:t xml:space="preserve">uality </w:t>
            </w:r>
            <w:r w:rsidRPr="00A55790">
              <w:rPr>
                <w:rFonts w:ascii="Arial" w:hAnsi="Arial" w:cs="Arial"/>
                <w:i/>
                <w:sz w:val="24"/>
                <w:szCs w:val="24"/>
              </w:rPr>
              <w:t>I</w:t>
            </w:r>
            <w:r>
              <w:rPr>
                <w:rFonts w:ascii="Arial" w:hAnsi="Arial" w:cs="Arial"/>
                <w:i/>
                <w:sz w:val="24"/>
                <w:szCs w:val="24"/>
              </w:rPr>
              <w:t xml:space="preserve">mprovement </w:t>
            </w:r>
            <w:r w:rsidRPr="00A55790">
              <w:rPr>
                <w:rFonts w:ascii="Arial" w:hAnsi="Arial" w:cs="Arial"/>
                <w:i/>
                <w:sz w:val="24"/>
                <w:szCs w:val="24"/>
              </w:rPr>
              <w:t xml:space="preserve">annual </w:t>
            </w:r>
            <w:r w:rsidRPr="00A55790">
              <w:rPr>
                <w:rFonts w:ascii="Arial" w:hAnsi="Arial" w:cs="Arial"/>
                <w:i/>
                <w:sz w:val="24"/>
                <w:szCs w:val="24"/>
              </w:rPr>
              <w:lastRenderedPageBreak/>
              <w:t xml:space="preserve">cycle benchmarked </w:t>
            </w:r>
            <w:r>
              <w:rPr>
                <w:rFonts w:ascii="Arial" w:hAnsi="Arial" w:cs="Arial"/>
                <w:i/>
                <w:sz w:val="24"/>
                <w:szCs w:val="24"/>
              </w:rPr>
              <w:t>against the</w:t>
            </w:r>
            <w:r w:rsidRPr="00A55790">
              <w:rPr>
                <w:rFonts w:ascii="Arial" w:hAnsi="Arial" w:cs="Arial"/>
                <w:i/>
                <w:sz w:val="24"/>
                <w:szCs w:val="24"/>
              </w:rPr>
              <w:t xml:space="preserve"> local and national standard.  90% of </w:t>
            </w:r>
            <w:r>
              <w:rPr>
                <w:rFonts w:ascii="Arial" w:hAnsi="Arial" w:cs="Arial"/>
                <w:i/>
                <w:sz w:val="24"/>
                <w:szCs w:val="24"/>
              </w:rPr>
              <w:t xml:space="preserve">the </w:t>
            </w:r>
            <w:r w:rsidRPr="00A55790">
              <w:rPr>
                <w:rFonts w:ascii="Arial" w:hAnsi="Arial" w:cs="Arial"/>
                <w:i/>
                <w:sz w:val="24"/>
                <w:szCs w:val="24"/>
              </w:rPr>
              <w:t>charts selected for sampling met the audit standards</w:t>
            </w:r>
            <w:r>
              <w:rPr>
                <w:rFonts w:ascii="Arial" w:hAnsi="Arial" w:cs="Arial"/>
                <w:i/>
                <w:sz w:val="24"/>
                <w:szCs w:val="24"/>
              </w:rPr>
              <w:t>. Significant Assurance was listed with Low Risk.</w:t>
            </w:r>
          </w:p>
        </w:tc>
        <w:tc>
          <w:tcPr>
            <w:tcW w:w="567" w:type="dxa"/>
            <w:shd w:val="clear" w:color="auto" w:fill="D8DF81"/>
            <w:vAlign w:val="center"/>
          </w:tcPr>
          <w:p w14:paraId="36798931" w14:textId="77777777" w:rsidR="00451934" w:rsidRPr="00A55790" w:rsidRDefault="00451934" w:rsidP="00451934">
            <w:pPr>
              <w:jc w:val="center"/>
              <w:rPr>
                <w:rFonts w:ascii="Arial" w:hAnsi="Arial" w:cs="Arial"/>
                <w:i/>
                <w:sz w:val="24"/>
                <w:szCs w:val="24"/>
              </w:rPr>
            </w:pPr>
            <w:r>
              <w:rPr>
                <w:rFonts w:ascii="Arial" w:hAnsi="Arial" w:cs="Arial"/>
                <w:i/>
                <w:sz w:val="24"/>
                <w:szCs w:val="24"/>
              </w:rPr>
              <w:lastRenderedPageBreak/>
              <w:t>4</w:t>
            </w:r>
          </w:p>
        </w:tc>
      </w:tr>
      <w:tr w:rsidR="00451934" w:rsidRPr="00066E3C" w14:paraId="30D824A8" w14:textId="77777777" w:rsidTr="00134979">
        <w:tc>
          <w:tcPr>
            <w:tcW w:w="8931" w:type="dxa"/>
            <w:gridSpan w:val="2"/>
            <w:shd w:val="clear" w:color="auto" w:fill="F7CAAC" w:themeFill="accent2" w:themeFillTint="66"/>
          </w:tcPr>
          <w:p w14:paraId="25199CDC" w14:textId="77777777" w:rsidR="00451934" w:rsidRPr="00066E3C" w:rsidRDefault="00451934" w:rsidP="00451934">
            <w:pPr>
              <w:rPr>
                <w:rFonts w:ascii="Arial" w:hAnsi="Arial" w:cs="Arial"/>
                <w:i/>
                <w:sz w:val="24"/>
                <w:szCs w:val="24"/>
              </w:rPr>
            </w:pPr>
            <w:r w:rsidRPr="00066E3C">
              <w:rPr>
                <w:rFonts w:ascii="Arial" w:hAnsi="Arial" w:cs="Arial"/>
                <w:b/>
                <w:i/>
                <w:color w:val="FFFFFF" w:themeColor="background1"/>
                <w:sz w:val="24"/>
                <w:szCs w:val="24"/>
                <w:shd w:val="clear" w:color="auto" w:fill="C45911" w:themeFill="accent2" w:themeFillShade="BF"/>
              </w:rPr>
              <w:t>Cardiac Rhythm Management Audit</w:t>
            </w:r>
            <w:r w:rsidRPr="00066E3C">
              <w:rPr>
                <w:rFonts w:ascii="Arial" w:hAnsi="Arial" w:cs="Arial"/>
                <w:i/>
                <w:sz w:val="24"/>
                <w:szCs w:val="24"/>
              </w:rPr>
              <w:t xml:space="preserve">.  </w:t>
            </w:r>
            <w:r>
              <w:rPr>
                <w:rFonts w:ascii="Arial" w:hAnsi="Arial" w:cs="Arial"/>
                <w:i/>
                <w:sz w:val="24"/>
                <w:szCs w:val="24"/>
              </w:rPr>
              <w:t xml:space="preserve">In comparing local </w:t>
            </w:r>
            <w:r w:rsidRPr="00066E3C">
              <w:rPr>
                <w:rFonts w:ascii="Arial" w:hAnsi="Arial" w:cs="Arial"/>
                <w:i/>
                <w:sz w:val="24"/>
                <w:szCs w:val="24"/>
              </w:rPr>
              <w:t xml:space="preserve">outcomes </w:t>
            </w:r>
            <w:r>
              <w:rPr>
                <w:rFonts w:ascii="Arial" w:hAnsi="Arial" w:cs="Arial"/>
                <w:i/>
                <w:sz w:val="24"/>
                <w:szCs w:val="24"/>
              </w:rPr>
              <w:t xml:space="preserve">against the </w:t>
            </w:r>
            <w:r w:rsidRPr="00066E3C">
              <w:rPr>
                <w:rFonts w:ascii="Arial" w:hAnsi="Arial" w:cs="Arial"/>
                <w:i/>
                <w:sz w:val="24"/>
                <w:szCs w:val="24"/>
              </w:rPr>
              <w:t xml:space="preserve">national </w:t>
            </w:r>
            <w:proofErr w:type="gramStart"/>
            <w:r w:rsidRPr="00066E3C">
              <w:rPr>
                <w:rFonts w:ascii="Arial" w:hAnsi="Arial" w:cs="Arial"/>
                <w:i/>
                <w:sz w:val="24"/>
                <w:szCs w:val="24"/>
              </w:rPr>
              <w:t>benchmark</w:t>
            </w:r>
            <w:proofErr w:type="gramEnd"/>
            <w:r>
              <w:rPr>
                <w:rFonts w:ascii="Arial" w:hAnsi="Arial" w:cs="Arial"/>
                <w:i/>
                <w:sz w:val="24"/>
                <w:szCs w:val="24"/>
              </w:rPr>
              <w:t xml:space="preserve"> it was noted </w:t>
            </w:r>
            <w:r w:rsidRPr="00066E3C">
              <w:rPr>
                <w:rFonts w:ascii="Arial" w:hAnsi="Arial" w:cs="Arial"/>
                <w:i/>
                <w:sz w:val="24"/>
                <w:szCs w:val="24"/>
              </w:rPr>
              <w:t xml:space="preserve">there has been </w:t>
            </w:r>
            <w:r>
              <w:rPr>
                <w:rFonts w:ascii="Arial" w:hAnsi="Arial" w:cs="Arial"/>
                <w:i/>
                <w:sz w:val="24"/>
                <w:szCs w:val="24"/>
              </w:rPr>
              <w:t>an increase in ablation activity;</w:t>
            </w:r>
            <w:r w:rsidRPr="00066E3C">
              <w:rPr>
                <w:rFonts w:ascii="Arial" w:hAnsi="Arial" w:cs="Arial"/>
                <w:i/>
                <w:sz w:val="24"/>
                <w:szCs w:val="24"/>
              </w:rPr>
              <w:t xml:space="preserve"> with complex ablations, particularly in AF, seeing the most growth owing to the increased use of cryoablation. Since 2020, these figures have tripled. The figures also show a consistent increase in VT ablations. </w:t>
            </w:r>
            <w:r>
              <w:rPr>
                <w:rFonts w:ascii="Arial" w:hAnsi="Arial" w:cs="Arial"/>
                <w:i/>
                <w:sz w:val="24"/>
                <w:szCs w:val="24"/>
              </w:rPr>
              <w:t>Full Assurance was recorded along with No Risk.</w:t>
            </w:r>
          </w:p>
        </w:tc>
        <w:tc>
          <w:tcPr>
            <w:tcW w:w="567" w:type="dxa"/>
            <w:shd w:val="clear" w:color="auto" w:fill="56A650"/>
            <w:vAlign w:val="center"/>
          </w:tcPr>
          <w:p w14:paraId="62A36149" w14:textId="77777777" w:rsidR="00451934" w:rsidRPr="00066E3C" w:rsidRDefault="00451934" w:rsidP="00451934">
            <w:pPr>
              <w:jc w:val="center"/>
              <w:rPr>
                <w:rFonts w:ascii="Arial" w:hAnsi="Arial" w:cs="Arial"/>
                <w:i/>
                <w:sz w:val="24"/>
                <w:szCs w:val="24"/>
              </w:rPr>
            </w:pPr>
            <w:r>
              <w:rPr>
                <w:rFonts w:ascii="Arial" w:hAnsi="Arial" w:cs="Arial"/>
                <w:i/>
                <w:sz w:val="24"/>
                <w:szCs w:val="24"/>
              </w:rPr>
              <w:t>1</w:t>
            </w:r>
          </w:p>
        </w:tc>
      </w:tr>
      <w:tr w:rsidR="00451934" w:rsidRPr="005229F8" w14:paraId="7A87BFAD" w14:textId="77777777" w:rsidTr="00134979">
        <w:tc>
          <w:tcPr>
            <w:tcW w:w="8931" w:type="dxa"/>
            <w:gridSpan w:val="2"/>
            <w:shd w:val="clear" w:color="auto" w:fill="F7CAAC" w:themeFill="accent2" w:themeFillTint="66"/>
          </w:tcPr>
          <w:p w14:paraId="6F031386" w14:textId="77777777" w:rsidR="00451934" w:rsidRPr="005229F8" w:rsidRDefault="00451934" w:rsidP="00451934">
            <w:pPr>
              <w:rPr>
                <w:rFonts w:ascii="Arial" w:hAnsi="Arial" w:cs="Arial"/>
                <w:i/>
                <w:sz w:val="24"/>
                <w:szCs w:val="24"/>
              </w:rPr>
            </w:pPr>
            <w:r w:rsidRPr="005229F8">
              <w:rPr>
                <w:rFonts w:ascii="Arial" w:hAnsi="Arial" w:cs="Arial"/>
                <w:b/>
                <w:i/>
                <w:color w:val="FFFFFF" w:themeColor="background1"/>
                <w:sz w:val="24"/>
                <w:szCs w:val="24"/>
                <w:shd w:val="clear" w:color="auto" w:fill="C45911" w:themeFill="accent2" w:themeFillShade="BF"/>
              </w:rPr>
              <w:t xml:space="preserve">Consent and </w:t>
            </w:r>
            <w:proofErr w:type="spellStart"/>
            <w:r w:rsidRPr="005229F8">
              <w:rPr>
                <w:rFonts w:ascii="Arial" w:hAnsi="Arial" w:cs="Arial"/>
                <w:b/>
                <w:i/>
                <w:color w:val="FFFFFF" w:themeColor="background1"/>
                <w:sz w:val="24"/>
                <w:szCs w:val="24"/>
                <w:shd w:val="clear" w:color="auto" w:fill="C45911" w:themeFill="accent2" w:themeFillShade="BF"/>
              </w:rPr>
              <w:t>Eido</w:t>
            </w:r>
            <w:proofErr w:type="spellEnd"/>
            <w:r w:rsidRPr="005229F8">
              <w:rPr>
                <w:rFonts w:ascii="Arial" w:hAnsi="Arial" w:cs="Arial"/>
                <w:b/>
                <w:i/>
                <w:color w:val="FFFFFF" w:themeColor="background1"/>
                <w:sz w:val="24"/>
                <w:szCs w:val="24"/>
                <w:shd w:val="clear" w:color="auto" w:fill="C45911" w:themeFill="accent2" w:themeFillShade="BF"/>
              </w:rPr>
              <w:t>-Cardiology</w:t>
            </w:r>
            <w:r w:rsidRPr="005229F8">
              <w:rPr>
                <w:rFonts w:ascii="Arial" w:hAnsi="Arial" w:cs="Arial"/>
                <w:i/>
                <w:sz w:val="24"/>
                <w:szCs w:val="24"/>
              </w:rPr>
              <w:t xml:space="preserve">.  </w:t>
            </w:r>
            <w:r>
              <w:rPr>
                <w:rFonts w:ascii="Arial" w:hAnsi="Arial" w:cs="Arial"/>
                <w:i/>
                <w:sz w:val="24"/>
                <w:szCs w:val="24"/>
              </w:rPr>
              <w:t>In a</w:t>
            </w:r>
            <w:r w:rsidRPr="005229F8">
              <w:rPr>
                <w:rFonts w:ascii="Arial" w:hAnsi="Arial" w:cs="Arial"/>
                <w:i/>
                <w:sz w:val="24"/>
                <w:szCs w:val="24"/>
              </w:rPr>
              <w:t>ssess</w:t>
            </w:r>
            <w:r>
              <w:rPr>
                <w:rFonts w:ascii="Arial" w:hAnsi="Arial" w:cs="Arial"/>
                <w:i/>
                <w:sz w:val="24"/>
                <w:szCs w:val="24"/>
              </w:rPr>
              <w:t>ing</w:t>
            </w:r>
            <w:r w:rsidRPr="005229F8">
              <w:rPr>
                <w:rFonts w:ascii="Arial" w:hAnsi="Arial" w:cs="Arial"/>
                <w:i/>
                <w:sz w:val="24"/>
                <w:szCs w:val="24"/>
              </w:rPr>
              <w:t xml:space="preserve"> compliance with </w:t>
            </w:r>
            <w:r>
              <w:rPr>
                <w:rFonts w:ascii="Arial" w:hAnsi="Arial" w:cs="Arial"/>
                <w:i/>
                <w:sz w:val="24"/>
                <w:szCs w:val="24"/>
              </w:rPr>
              <w:t xml:space="preserve">the </w:t>
            </w:r>
            <w:r w:rsidRPr="005229F8">
              <w:rPr>
                <w:rFonts w:ascii="Arial" w:hAnsi="Arial" w:cs="Arial"/>
                <w:i/>
                <w:sz w:val="24"/>
                <w:szCs w:val="24"/>
              </w:rPr>
              <w:t xml:space="preserve">informed consent process and use of EIDO </w:t>
            </w:r>
            <w:r>
              <w:rPr>
                <w:rFonts w:ascii="Arial" w:hAnsi="Arial" w:cs="Arial"/>
                <w:i/>
                <w:sz w:val="24"/>
                <w:szCs w:val="24"/>
              </w:rPr>
              <w:t xml:space="preserve">patient </w:t>
            </w:r>
            <w:r w:rsidRPr="005229F8">
              <w:rPr>
                <w:rFonts w:ascii="Arial" w:hAnsi="Arial" w:cs="Arial"/>
                <w:i/>
                <w:sz w:val="24"/>
                <w:szCs w:val="24"/>
              </w:rPr>
              <w:t>information leaflets for a random sample of patients requiring cardiac invasive procedures</w:t>
            </w:r>
            <w:r>
              <w:rPr>
                <w:rFonts w:ascii="Arial" w:hAnsi="Arial" w:cs="Arial"/>
                <w:i/>
                <w:sz w:val="24"/>
                <w:szCs w:val="24"/>
              </w:rPr>
              <w:t xml:space="preserve">, a </w:t>
            </w:r>
            <w:r w:rsidRPr="005229F8">
              <w:rPr>
                <w:rFonts w:ascii="Arial" w:hAnsi="Arial" w:cs="Arial"/>
                <w:i/>
                <w:sz w:val="24"/>
                <w:szCs w:val="24"/>
              </w:rPr>
              <w:t>Significant Assurance</w:t>
            </w:r>
            <w:r>
              <w:rPr>
                <w:rFonts w:ascii="Arial" w:hAnsi="Arial" w:cs="Arial"/>
                <w:i/>
                <w:sz w:val="24"/>
                <w:szCs w:val="24"/>
              </w:rPr>
              <w:t xml:space="preserve"> rating was attributed with No Risk.</w:t>
            </w:r>
          </w:p>
        </w:tc>
        <w:tc>
          <w:tcPr>
            <w:tcW w:w="567" w:type="dxa"/>
            <w:shd w:val="clear" w:color="auto" w:fill="8AC97D"/>
            <w:vAlign w:val="center"/>
          </w:tcPr>
          <w:p w14:paraId="6410FB5B" w14:textId="77777777" w:rsidR="00451934" w:rsidRPr="005229F8" w:rsidRDefault="00451934" w:rsidP="00451934">
            <w:pPr>
              <w:jc w:val="center"/>
              <w:rPr>
                <w:rFonts w:ascii="Arial" w:hAnsi="Arial" w:cs="Arial"/>
                <w:i/>
                <w:sz w:val="24"/>
                <w:szCs w:val="24"/>
              </w:rPr>
            </w:pPr>
            <w:r>
              <w:rPr>
                <w:rFonts w:ascii="Arial" w:hAnsi="Arial" w:cs="Arial"/>
                <w:i/>
                <w:sz w:val="24"/>
                <w:szCs w:val="24"/>
              </w:rPr>
              <w:t>2</w:t>
            </w:r>
          </w:p>
        </w:tc>
      </w:tr>
      <w:tr w:rsidR="00451934" w:rsidRPr="00D5562C" w14:paraId="1669BC5E" w14:textId="77777777" w:rsidTr="00B9158D">
        <w:tc>
          <w:tcPr>
            <w:tcW w:w="8931" w:type="dxa"/>
            <w:gridSpan w:val="2"/>
            <w:shd w:val="clear" w:color="auto" w:fill="F7CAAC" w:themeFill="accent2" w:themeFillTint="66"/>
          </w:tcPr>
          <w:p w14:paraId="44D14616" w14:textId="77777777" w:rsidR="00451934" w:rsidRPr="00D5562C" w:rsidRDefault="00451934" w:rsidP="00451934">
            <w:pPr>
              <w:rPr>
                <w:rFonts w:ascii="Arial" w:hAnsi="Arial" w:cs="Arial"/>
                <w:i/>
                <w:sz w:val="24"/>
                <w:szCs w:val="24"/>
              </w:rPr>
            </w:pPr>
            <w:r w:rsidRPr="00D5562C">
              <w:rPr>
                <w:rFonts w:ascii="Arial" w:hAnsi="Arial" w:cs="Arial"/>
                <w:b/>
                <w:i/>
                <w:color w:val="FFFFFF" w:themeColor="background1"/>
                <w:sz w:val="24"/>
                <w:szCs w:val="24"/>
                <w:shd w:val="clear" w:color="auto" w:fill="C45911" w:themeFill="accent2" w:themeFillShade="BF"/>
              </w:rPr>
              <w:t>Diagnosis of Suspected Heart Failure.</w:t>
            </w:r>
            <w:r w:rsidRPr="00D5562C">
              <w:rPr>
                <w:rFonts w:ascii="Arial" w:hAnsi="Arial" w:cs="Arial"/>
                <w:i/>
                <w:color w:val="FFFFFF" w:themeColor="background1"/>
                <w:sz w:val="24"/>
                <w:szCs w:val="24"/>
              </w:rPr>
              <w:t xml:space="preserve">  </w:t>
            </w:r>
            <w:r w:rsidRPr="00D5562C">
              <w:rPr>
                <w:rFonts w:ascii="Arial" w:hAnsi="Arial" w:cs="Arial"/>
                <w:i/>
                <w:sz w:val="24"/>
                <w:szCs w:val="24"/>
              </w:rPr>
              <w:t>The local Quality Improvement annual cycle benchmarked against local and national standards</w:t>
            </w:r>
            <w:r>
              <w:rPr>
                <w:rFonts w:ascii="Arial" w:hAnsi="Arial" w:cs="Arial"/>
                <w:i/>
                <w:sz w:val="24"/>
                <w:szCs w:val="24"/>
              </w:rPr>
              <w:t xml:space="preserve">, with </w:t>
            </w:r>
            <w:r w:rsidRPr="00D5562C">
              <w:rPr>
                <w:rFonts w:ascii="Arial" w:hAnsi="Arial" w:cs="Arial"/>
                <w:i/>
                <w:sz w:val="24"/>
                <w:szCs w:val="24"/>
              </w:rPr>
              <w:t xml:space="preserve">the area previously </w:t>
            </w:r>
            <w:r>
              <w:rPr>
                <w:rFonts w:ascii="Arial" w:hAnsi="Arial" w:cs="Arial"/>
                <w:i/>
                <w:sz w:val="24"/>
                <w:szCs w:val="24"/>
              </w:rPr>
              <w:t xml:space="preserve">featuring </w:t>
            </w:r>
            <w:r w:rsidRPr="00D5562C">
              <w:rPr>
                <w:rFonts w:ascii="Arial" w:hAnsi="Arial" w:cs="Arial"/>
                <w:i/>
                <w:sz w:val="24"/>
                <w:szCs w:val="24"/>
              </w:rPr>
              <w:t xml:space="preserve">on the Risk Register for IP Services.  Significant improvement in quality of service and patient outcomes.  Some further refinement required. </w:t>
            </w:r>
            <w:r>
              <w:rPr>
                <w:rFonts w:ascii="Arial" w:hAnsi="Arial" w:cs="Arial"/>
                <w:i/>
                <w:sz w:val="24"/>
                <w:szCs w:val="24"/>
              </w:rPr>
              <w:t xml:space="preserve"> Significant Assurance achieved and Low Risk recorded.</w:t>
            </w:r>
          </w:p>
        </w:tc>
        <w:tc>
          <w:tcPr>
            <w:tcW w:w="567" w:type="dxa"/>
            <w:shd w:val="clear" w:color="auto" w:fill="D8DF81"/>
            <w:vAlign w:val="center"/>
          </w:tcPr>
          <w:p w14:paraId="2B7A85BF" w14:textId="77777777" w:rsidR="00451934" w:rsidRPr="00D5562C" w:rsidRDefault="00451934" w:rsidP="00451934">
            <w:pPr>
              <w:jc w:val="center"/>
              <w:rPr>
                <w:rFonts w:ascii="Arial" w:hAnsi="Arial" w:cs="Arial"/>
                <w:i/>
                <w:sz w:val="24"/>
                <w:szCs w:val="24"/>
              </w:rPr>
            </w:pPr>
            <w:r>
              <w:rPr>
                <w:rFonts w:ascii="Arial" w:hAnsi="Arial" w:cs="Arial"/>
                <w:i/>
                <w:sz w:val="24"/>
                <w:szCs w:val="24"/>
              </w:rPr>
              <w:t>4</w:t>
            </w:r>
          </w:p>
        </w:tc>
      </w:tr>
      <w:tr w:rsidR="00451934" w:rsidRPr="008E1AE9" w14:paraId="6FE38938" w14:textId="77777777" w:rsidTr="00B9158D">
        <w:tc>
          <w:tcPr>
            <w:tcW w:w="8931" w:type="dxa"/>
            <w:gridSpan w:val="2"/>
            <w:shd w:val="clear" w:color="auto" w:fill="F7CAAC" w:themeFill="accent2" w:themeFillTint="66"/>
          </w:tcPr>
          <w:p w14:paraId="716C1CAA" w14:textId="77777777" w:rsidR="00451934" w:rsidRPr="008E1AE9" w:rsidRDefault="00451934" w:rsidP="00451934">
            <w:pPr>
              <w:rPr>
                <w:rFonts w:ascii="Arial" w:hAnsi="Arial" w:cs="Arial"/>
                <w:i/>
                <w:sz w:val="24"/>
                <w:szCs w:val="24"/>
              </w:rPr>
            </w:pPr>
            <w:r w:rsidRPr="008E1AE9">
              <w:rPr>
                <w:rFonts w:ascii="Arial" w:hAnsi="Arial" w:cs="Arial"/>
                <w:b/>
                <w:i/>
                <w:color w:val="FFFFFF" w:themeColor="background1"/>
                <w:sz w:val="24"/>
                <w:szCs w:val="24"/>
                <w:shd w:val="clear" w:color="auto" w:fill="C45911" w:themeFill="accent2" w:themeFillShade="BF"/>
              </w:rPr>
              <w:t>IP Management of Primary Diagnosis of Acute Heart Failure</w:t>
            </w:r>
            <w:r w:rsidRPr="008E1AE9">
              <w:rPr>
                <w:rFonts w:ascii="Arial" w:hAnsi="Arial" w:cs="Arial"/>
                <w:i/>
                <w:sz w:val="24"/>
                <w:szCs w:val="24"/>
              </w:rPr>
              <w:t xml:space="preserve">.  The local Quality Improvement annual cycle benchmarked against the local and national standard </w:t>
            </w:r>
            <w:r>
              <w:rPr>
                <w:rFonts w:ascii="Arial" w:hAnsi="Arial" w:cs="Arial"/>
                <w:i/>
                <w:sz w:val="24"/>
                <w:szCs w:val="24"/>
              </w:rPr>
              <w:t xml:space="preserve">and part of ongoing work to develop heart failure services </w:t>
            </w:r>
            <w:r w:rsidRPr="008E1AE9">
              <w:rPr>
                <w:rFonts w:ascii="Arial" w:hAnsi="Arial" w:cs="Arial"/>
                <w:i/>
                <w:sz w:val="24"/>
                <w:szCs w:val="24"/>
              </w:rPr>
              <w:t xml:space="preserve">to </w:t>
            </w:r>
            <w:r>
              <w:rPr>
                <w:rFonts w:ascii="Arial" w:hAnsi="Arial" w:cs="Arial"/>
                <w:i/>
                <w:sz w:val="24"/>
                <w:szCs w:val="24"/>
              </w:rPr>
              <w:t xml:space="preserve">reach </w:t>
            </w:r>
            <w:r w:rsidRPr="008E1AE9">
              <w:rPr>
                <w:rFonts w:ascii="Arial" w:hAnsi="Arial" w:cs="Arial"/>
                <w:i/>
                <w:sz w:val="24"/>
                <w:szCs w:val="24"/>
              </w:rPr>
              <w:t>a conclusion of Significant Assurance and Low Risk.</w:t>
            </w:r>
          </w:p>
        </w:tc>
        <w:tc>
          <w:tcPr>
            <w:tcW w:w="567" w:type="dxa"/>
            <w:shd w:val="clear" w:color="auto" w:fill="D8DF81"/>
            <w:vAlign w:val="center"/>
          </w:tcPr>
          <w:p w14:paraId="5B94A0A4" w14:textId="77777777" w:rsidR="00451934" w:rsidRPr="008E1AE9" w:rsidRDefault="00451934" w:rsidP="00451934">
            <w:pPr>
              <w:jc w:val="center"/>
              <w:rPr>
                <w:rFonts w:ascii="Arial" w:hAnsi="Arial" w:cs="Arial"/>
                <w:i/>
                <w:sz w:val="24"/>
                <w:szCs w:val="24"/>
              </w:rPr>
            </w:pPr>
            <w:r>
              <w:rPr>
                <w:rFonts w:ascii="Arial" w:hAnsi="Arial" w:cs="Arial"/>
                <w:i/>
                <w:sz w:val="24"/>
                <w:szCs w:val="24"/>
              </w:rPr>
              <w:t>4</w:t>
            </w:r>
          </w:p>
        </w:tc>
      </w:tr>
      <w:tr w:rsidR="00451934" w:rsidRPr="00182BBC" w14:paraId="269FCB14" w14:textId="77777777" w:rsidTr="00134979">
        <w:tc>
          <w:tcPr>
            <w:tcW w:w="8931" w:type="dxa"/>
            <w:gridSpan w:val="2"/>
            <w:shd w:val="clear" w:color="auto" w:fill="F7CAAC" w:themeFill="accent2" w:themeFillTint="66"/>
          </w:tcPr>
          <w:p w14:paraId="07141ACA" w14:textId="77777777" w:rsidR="00451934" w:rsidRPr="00182BBC" w:rsidRDefault="00451934" w:rsidP="00451934">
            <w:pPr>
              <w:rPr>
                <w:rFonts w:ascii="Arial" w:hAnsi="Arial" w:cs="Arial"/>
                <w:i/>
                <w:sz w:val="24"/>
                <w:szCs w:val="24"/>
              </w:rPr>
            </w:pPr>
            <w:r w:rsidRPr="00182BBC">
              <w:rPr>
                <w:rFonts w:ascii="Arial" w:hAnsi="Arial" w:cs="Arial"/>
                <w:b/>
                <w:i/>
                <w:color w:val="FFFFFF" w:themeColor="background1"/>
                <w:sz w:val="24"/>
                <w:szCs w:val="24"/>
                <w:shd w:val="clear" w:color="auto" w:fill="C45911" w:themeFill="accent2" w:themeFillShade="BF"/>
              </w:rPr>
              <w:t>Myocardial Infarction National Audit Project (MINAP)</w:t>
            </w:r>
            <w:r w:rsidRPr="00182BBC">
              <w:rPr>
                <w:rFonts w:ascii="Arial" w:hAnsi="Arial" w:cs="Arial"/>
                <w:i/>
                <w:sz w:val="24"/>
                <w:szCs w:val="24"/>
              </w:rPr>
              <w:t>.  A local review of data submitted to the national audit resulted in a Significant Assurance rating and No Risk</w:t>
            </w:r>
            <w:r>
              <w:rPr>
                <w:rFonts w:ascii="Arial" w:hAnsi="Arial" w:cs="Arial"/>
                <w:i/>
                <w:sz w:val="24"/>
                <w:szCs w:val="24"/>
              </w:rPr>
              <w:t xml:space="preserve"> when benchmarking against the national picture</w:t>
            </w:r>
            <w:r w:rsidRPr="00182BBC">
              <w:rPr>
                <w:rFonts w:ascii="Arial" w:hAnsi="Arial" w:cs="Arial"/>
                <w:i/>
                <w:sz w:val="24"/>
                <w:szCs w:val="24"/>
              </w:rPr>
              <w:t>.</w:t>
            </w:r>
          </w:p>
        </w:tc>
        <w:tc>
          <w:tcPr>
            <w:tcW w:w="567" w:type="dxa"/>
            <w:shd w:val="clear" w:color="auto" w:fill="8AC97D"/>
            <w:vAlign w:val="center"/>
          </w:tcPr>
          <w:p w14:paraId="29546B29" w14:textId="77777777" w:rsidR="00451934" w:rsidRPr="00182BBC" w:rsidRDefault="00451934" w:rsidP="00451934">
            <w:pPr>
              <w:jc w:val="center"/>
              <w:rPr>
                <w:rFonts w:ascii="Arial" w:hAnsi="Arial" w:cs="Arial"/>
                <w:i/>
                <w:sz w:val="24"/>
                <w:szCs w:val="24"/>
              </w:rPr>
            </w:pPr>
            <w:r>
              <w:rPr>
                <w:rFonts w:ascii="Arial" w:hAnsi="Arial" w:cs="Arial"/>
                <w:i/>
                <w:sz w:val="24"/>
                <w:szCs w:val="24"/>
              </w:rPr>
              <w:t>2</w:t>
            </w:r>
          </w:p>
        </w:tc>
      </w:tr>
      <w:tr w:rsidR="00451934" w:rsidRPr="0082772F" w14:paraId="59416DC8" w14:textId="77777777" w:rsidTr="0050654D">
        <w:tc>
          <w:tcPr>
            <w:tcW w:w="8931" w:type="dxa"/>
            <w:gridSpan w:val="2"/>
            <w:shd w:val="clear" w:color="auto" w:fill="F7CAAC" w:themeFill="accent2" w:themeFillTint="66"/>
          </w:tcPr>
          <w:p w14:paraId="5B3E872B" w14:textId="77777777" w:rsidR="00451934" w:rsidRPr="0082772F" w:rsidRDefault="00451934" w:rsidP="00451934">
            <w:pPr>
              <w:rPr>
                <w:rFonts w:ascii="Arial" w:hAnsi="Arial" w:cs="Arial"/>
                <w:i/>
                <w:sz w:val="24"/>
                <w:szCs w:val="24"/>
              </w:rPr>
            </w:pPr>
            <w:r w:rsidRPr="0082772F">
              <w:rPr>
                <w:rFonts w:ascii="Arial" w:hAnsi="Arial" w:cs="Arial"/>
                <w:b/>
                <w:i/>
                <w:color w:val="FFFFFF" w:themeColor="background1"/>
                <w:sz w:val="24"/>
                <w:szCs w:val="24"/>
                <w:shd w:val="clear" w:color="auto" w:fill="C45911" w:themeFill="accent2" w:themeFillShade="BF"/>
              </w:rPr>
              <w:t>National Adult Percutaneous Coronary Intervention (PCI) Audit</w:t>
            </w:r>
            <w:r w:rsidRPr="0082772F">
              <w:rPr>
                <w:rFonts w:ascii="Arial" w:hAnsi="Arial" w:cs="Arial"/>
                <w:i/>
                <w:sz w:val="24"/>
                <w:szCs w:val="24"/>
              </w:rPr>
              <w:t xml:space="preserve">.  The local review of </w:t>
            </w:r>
            <w:r>
              <w:rPr>
                <w:rFonts w:ascii="Arial" w:hAnsi="Arial" w:cs="Arial"/>
                <w:i/>
                <w:sz w:val="24"/>
                <w:szCs w:val="24"/>
              </w:rPr>
              <w:t xml:space="preserve">data submitted for the </w:t>
            </w:r>
            <w:r w:rsidRPr="0082772F">
              <w:rPr>
                <w:rFonts w:ascii="Arial" w:hAnsi="Arial" w:cs="Arial"/>
                <w:i/>
                <w:sz w:val="24"/>
                <w:szCs w:val="24"/>
              </w:rPr>
              <w:t>yearly departmental and regional activity related to PCI achieved Full Assurance and Minor Risk.</w:t>
            </w:r>
          </w:p>
        </w:tc>
        <w:tc>
          <w:tcPr>
            <w:tcW w:w="567" w:type="dxa"/>
            <w:shd w:val="clear" w:color="auto" w:fill="91B654"/>
            <w:vAlign w:val="center"/>
          </w:tcPr>
          <w:p w14:paraId="08D472B6" w14:textId="77777777" w:rsidR="00451934" w:rsidRPr="0082772F" w:rsidRDefault="00451934" w:rsidP="00451934">
            <w:pPr>
              <w:jc w:val="center"/>
              <w:rPr>
                <w:rFonts w:ascii="Arial" w:hAnsi="Arial" w:cs="Arial"/>
                <w:i/>
                <w:sz w:val="24"/>
                <w:szCs w:val="24"/>
              </w:rPr>
            </w:pPr>
            <w:r>
              <w:rPr>
                <w:rFonts w:ascii="Arial" w:hAnsi="Arial" w:cs="Arial"/>
                <w:i/>
                <w:sz w:val="24"/>
                <w:szCs w:val="24"/>
              </w:rPr>
              <w:t>3</w:t>
            </w:r>
          </w:p>
        </w:tc>
      </w:tr>
      <w:tr w:rsidR="00451934" w:rsidRPr="006A5CDE" w14:paraId="21158926" w14:textId="77777777" w:rsidTr="00134979">
        <w:tc>
          <w:tcPr>
            <w:tcW w:w="8931" w:type="dxa"/>
            <w:gridSpan w:val="2"/>
            <w:shd w:val="clear" w:color="auto" w:fill="F7CAAC" w:themeFill="accent2" w:themeFillTint="66"/>
          </w:tcPr>
          <w:p w14:paraId="3E1D7E4D" w14:textId="77777777" w:rsidR="00451934" w:rsidRPr="006A5CDE" w:rsidRDefault="00451934" w:rsidP="00451934">
            <w:pPr>
              <w:rPr>
                <w:rFonts w:ascii="Arial" w:hAnsi="Arial" w:cs="Arial"/>
                <w:i/>
                <w:sz w:val="24"/>
                <w:szCs w:val="24"/>
              </w:rPr>
            </w:pPr>
            <w:r w:rsidRPr="006A5CDE">
              <w:rPr>
                <w:rFonts w:ascii="Arial" w:hAnsi="Arial" w:cs="Arial"/>
                <w:b/>
                <w:i/>
                <w:color w:val="FFFFFF" w:themeColor="background1"/>
                <w:sz w:val="24"/>
                <w:szCs w:val="24"/>
                <w:shd w:val="clear" w:color="auto" w:fill="C45911" w:themeFill="accent2" w:themeFillShade="BF"/>
              </w:rPr>
              <w:t>National Audit of Transcatheter Aortic Valve Interventions (TAVI)</w:t>
            </w:r>
            <w:r w:rsidRPr="006A5CDE">
              <w:rPr>
                <w:rFonts w:ascii="Arial" w:hAnsi="Arial" w:cs="Arial"/>
                <w:i/>
                <w:sz w:val="24"/>
                <w:szCs w:val="24"/>
              </w:rPr>
              <w:t>.  The local review of data submitted to the National Audit concluded increased procedure volumes with reduced referral to treatment times and excellent outcomes compared to the UK benchmark.  Full Assurance and No Risk was recorded.</w:t>
            </w:r>
          </w:p>
        </w:tc>
        <w:tc>
          <w:tcPr>
            <w:tcW w:w="567" w:type="dxa"/>
            <w:shd w:val="clear" w:color="auto" w:fill="56A650"/>
            <w:vAlign w:val="center"/>
          </w:tcPr>
          <w:p w14:paraId="0C83385A" w14:textId="77777777" w:rsidR="00451934" w:rsidRPr="006A5CDE" w:rsidRDefault="00451934" w:rsidP="00451934">
            <w:pPr>
              <w:jc w:val="center"/>
              <w:rPr>
                <w:rFonts w:ascii="Arial" w:hAnsi="Arial" w:cs="Arial"/>
                <w:i/>
                <w:sz w:val="24"/>
                <w:szCs w:val="24"/>
              </w:rPr>
            </w:pPr>
            <w:r>
              <w:rPr>
                <w:rFonts w:ascii="Arial" w:hAnsi="Arial" w:cs="Arial"/>
                <w:i/>
                <w:sz w:val="24"/>
                <w:szCs w:val="24"/>
              </w:rPr>
              <w:t>1</w:t>
            </w:r>
          </w:p>
        </w:tc>
      </w:tr>
      <w:tr w:rsidR="00451934" w:rsidRPr="007F5520" w14:paraId="451F5718" w14:textId="77777777" w:rsidTr="00134979">
        <w:tc>
          <w:tcPr>
            <w:tcW w:w="8931" w:type="dxa"/>
            <w:gridSpan w:val="2"/>
            <w:shd w:val="clear" w:color="auto" w:fill="F7CAAC" w:themeFill="accent2" w:themeFillTint="66"/>
          </w:tcPr>
          <w:p w14:paraId="523B2FF9" w14:textId="77777777" w:rsidR="00451934" w:rsidRPr="007F5520" w:rsidRDefault="00451934" w:rsidP="00451934">
            <w:pPr>
              <w:rPr>
                <w:rFonts w:ascii="Arial" w:hAnsi="Arial" w:cs="Arial"/>
                <w:i/>
                <w:sz w:val="24"/>
                <w:szCs w:val="24"/>
              </w:rPr>
            </w:pPr>
            <w:r w:rsidRPr="007F5520">
              <w:rPr>
                <w:rFonts w:ascii="Arial" w:hAnsi="Arial" w:cs="Arial"/>
                <w:b/>
                <w:i/>
                <w:color w:val="FFFFFF" w:themeColor="background1"/>
                <w:sz w:val="24"/>
                <w:szCs w:val="24"/>
                <w:shd w:val="clear" w:color="auto" w:fill="C45911" w:themeFill="accent2" w:themeFillShade="BF"/>
              </w:rPr>
              <w:t>National Heart Failure Audit</w:t>
            </w:r>
            <w:r w:rsidRPr="007F5520">
              <w:rPr>
                <w:rFonts w:ascii="Arial" w:hAnsi="Arial" w:cs="Arial"/>
                <w:i/>
                <w:sz w:val="24"/>
                <w:szCs w:val="24"/>
              </w:rPr>
              <w:t xml:space="preserve">.  </w:t>
            </w:r>
            <w:r>
              <w:rPr>
                <w:rFonts w:ascii="Arial" w:hAnsi="Arial" w:cs="Arial"/>
                <w:i/>
                <w:sz w:val="24"/>
                <w:szCs w:val="24"/>
              </w:rPr>
              <w:t>In assessing the</w:t>
            </w:r>
            <w:r w:rsidRPr="007F5520">
              <w:rPr>
                <w:rFonts w:ascii="Arial" w:hAnsi="Arial" w:cs="Arial"/>
                <w:i/>
                <w:sz w:val="24"/>
                <w:szCs w:val="24"/>
              </w:rPr>
              <w:t xml:space="preserve"> local picture in relation to heart failure patients receiving a bed on a Cardiac Ward in the Morriston Cardiac Centre was 45% compared to 48% UK wide. This resulted in Full Assurance and Low Risk. </w:t>
            </w:r>
          </w:p>
        </w:tc>
        <w:tc>
          <w:tcPr>
            <w:tcW w:w="567" w:type="dxa"/>
            <w:shd w:val="clear" w:color="auto" w:fill="8AC97D"/>
            <w:vAlign w:val="center"/>
          </w:tcPr>
          <w:p w14:paraId="43AC5400" w14:textId="77777777" w:rsidR="00451934" w:rsidRPr="007F5520" w:rsidRDefault="00451934" w:rsidP="00451934">
            <w:pPr>
              <w:jc w:val="center"/>
              <w:rPr>
                <w:rFonts w:ascii="Arial" w:hAnsi="Arial" w:cs="Arial"/>
                <w:i/>
                <w:sz w:val="24"/>
                <w:szCs w:val="24"/>
              </w:rPr>
            </w:pPr>
            <w:r>
              <w:rPr>
                <w:rFonts w:ascii="Arial" w:hAnsi="Arial" w:cs="Arial"/>
                <w:i/>
                <w:sz w:val="24"/>
                <w:szCs w:val="24"/>
              </w:rPr>
              <w:t>2</w:t>
            </w:r>
          </w:p>
        </w:tc>
      </w:tr>
      <w:tr w:rsidR="00451934" w:rsidRPr="006271EF" w14:paraId="747AD68C" w14:textId="77777777" w:rsidTr="00B9158D">
        <w:tc>
          <w:tcPr>
            <w:tcW w:w="8931" w:type="dxa"/>
            <w:gridSpan w:val="2"/>
            <w:shd w:val="clear" w:color="auto" w:fill="F7CAAC" w:themeFill="accent2" w:themeFillTint="66"/>
          </w:tcPr>
          <w:p w14:paraId="5E5D1E6A" w14:textId="77777777" w:rsidR="00451934" w:rsidRPr="006271EF" w:rsidRDefault="00451934" w:rsidP="00451934">
            <w:pPr>
              <w:rPr>
                <w:rFonts w:ascii="Arial" w:hAnsi="Arial" w:cs="Arial"/>
                <w:i/>
                <w:sz w:val="24"/>
                <w:szCs w:val="24"/>
              </w:rPr>
            </w:pPr>
            <w:r w:rsidRPr="006271EF">
              <w:rPr>
                <w:rFonts w:ascii="Arial" w:hAnsi="Arial" w:cs="Arial"/>
                <w:b/>
                <w:i/>
                <w:color w:val="FFFFFF" w:themeColor="background1"/>
                <w:sz w:val="24"/>
                <w:szCs w:val="24"/>
                <w:shd w:val="clear" w:color="auto" w:fill="C45911" w:themeFill="accent2" w:themeFillShade="BF"/>
              </w:rPr>
              <w:t>Handling of Central Venous Catheter (CVC) Lines in Cardiac ITU</w:t>
            </w:r>
            <w:r w:rsidRPr="006271EF">
              <w:rPr>
                <w:rFonts w:ascii="Arial" w:hAnsi="Arial" w:cs="Arial"/>
                <w:i/>
                <w:sz w:val="24"/>
                <w:szCs w:val="24"/>
              </w:rPr>
              <w:t>.  The project concluded overall appropriate handling and removal of CVC lines in post-operative patients.  It was noted that peripheral cannula line should be reviewed and removed when no longer indicated (usually on day 3) to reduce healthcare-related infection.  Significant Assurance was achieved with Low Risk. </w:t>
            </w:r>
          </w:p>
        </w:tc>
        <w:tc>
          <w:tcPr>
            <w:tcW w:w="567" w:type="dxa"/>
            <w:shd w:val="clear" w:color="auto" w:fill="D8DF81"/>
            <w:vAlign w:val="center"/>
          </w:tcPr>
          <w:p w14:paraId="3564BB86" w14:textId="77777777" w:rsidR="00451934" w:rsidRPr="006271EF" w:rsidRDefault="00451934" w:rsidP="00451934">
            <w:pPr>
              <w:jc w:val="center"/>
              <w:rPr>
                <w:rFonts w:ascii="Arial" w:hAnsi="Arial" w:cs="Arial"/>
                <w:i/>
                <w:sz w:val="24"/>
                <w:szCs w:val="24"/>
              </w:rPr>
            </w:pPr>
            <w:r>
              <w:rPr>
                <w:rFonts w:ascii="Arial" w:hAnsi="Arial" w:cs="Arial"/>
                <w:i/>
                <w:sz w:val="24"/>
                <w:szCs w:val="24"/>
              </w:rPr>
              <w:t>4</w:t>
            </w:r>
          </w:p>
        </w:tc>
      </w:tr>
      <w:tr w:rsidR="00451934" w:rsidRPr="00B86CB2" w14:paraId="4F7E338B" w14:textId="77777777" w:rsidTr="0049751B">
        <w:trPr>
          <w:trHeight w:hRule="exact" w:val="340"/>
        </w:trPr>
        <w:tc>
          <w:tcPr>
            <w:tcW w:w="9498" w:type="dxa"/>
            <w:gridSpan w:val="3"/>
            <w:shd w:val="clear" w:color="auto" w:fill="C45911" w:themeFill="accent2" w:themeFillShade="BF"/>
          </w:tcPr>
          <w:p w14:paraId="2785B504" w14:textId="77777777" w:rsidR="00451934" w:rsidRPr="00B86CB2" w:rsidRDefault="00451934" w:rsidP="00451934">
            <w:pPr>
              <w:rPr>
                <w:rFonts w:ascii="Arial" w:hAnsi="Arial" w:cs="Arial"/>
                <w:b/>
                <w:color w:val="FFFFFF" w:themeColor="background1"/>
                <w:sz w:val="24"/>
                <w:szCs w:val="24"/>
              </w:rPr>
            </w:pPr>
            <w:r w:rsidRPr="00B86CB2">
              <w:rPr>
                <w:rFonts w:ascii="Arial" w:hAnsi="Arial" w:cs="Arial"/>
                <w:b/>
                <w:color w:val="FFFFFF" w:themeColor="background1"/>
                <w:sz w:val="24"/>
                <w:szCs w:val="24"/>
              </w:rPr>
              <w:t>Cardio</w:t>
            </w:r>
            <w:r>
              <w:rPr>
                <w:rFonts w:ascii="Arial" w:hAnsi="Arial" w:cs="Arial"/>
                <w:b/>
                <w:color w:val="FFFFFF" w:themeColor="background1"/>
                <w:sz w:val="24"/>
                <w:szCs w:val="24"/>
              </w:rPr>
              <w:t>thoracic Surgery</w:t>
            </w:r>
          </w:p>
        </w:tc>
      </w:tr>
      <w:tr w:rsidR="00451934" w:rsidRPr="00F11751" w14:paraId="7954B709" w14:textId="77777777" w:rsidTr="00134979">
        <w:tc>
          <w:tcPr>
            <w:tcW w:w="8931" w:type="dxa"/>
            <w:gridSpan w:val="2"/>
            <w:shd w:val="clear" w:color="auto" w:fill="F7CAAC" w:themeFill="accent2" w:themeFillTint="66"/>
          </w:tcPr>
          <w:p w14:paraId="378C3436" w14:textId="77777777" w:rsidR="00451934" w:rsidRPr="00F11751" w:rsidRDefault="00451934" w:rsidP="00451934">
            <w:pPr>
              <w:rPr>
                <w:rFonts w:ascii="Arial" w:hAnsi="Arial" w:cs="Arial"/>
                <w:i/>
                <w:sz w:val="24"/>
                <w:szCs w:val="24"/>
              </w:rPr>
            </w:pPr>
            <w:r w:rsidRPr="00F11751">
              <w:rPr>
                <w:rFonts w:ascii="Arial" w:hAnsi="Arial" w:cs="Arial"/>
                <w:b/>
                <w:i/>
                <w:color w:val="FFFFFF" w:themeColor="background1"/>
                <w:sz w:val="24"/>
                <w:szCs w:val="24"/>
                <w:shd w:val="clear" w:color="auto" w:fill="C45911" w:themeFill="accent2" w:themeFillShade="BF"/>
              </w:rPr>
              <w:t>Adult Cardiac Surgery Audit</w:t>
            </w:r>
            <w:r w:rsidRPr="00F11751">
              <w:rPr>
                <w:rFonts w:ascii="Arial" w:hAnsi="Arial" w:cs="Arial"/>
                <w:i/>
                <w:sz w:val="24"/>
                <w:szCs w:val="24"/>
              </w:rPr>
              <w:t xml:space="preserve">.  In looking at local CT surgery outcomes compared to national benchmark, </w:t>
            </w:r>
            <w:r>
              <w:rPr>
                <w:rFonts w:ascii="Arial" w:hAnsi="Arial" w:cs="Arial"/>
                <w:i/>
                <w:sz w:val="24"/>
                <w:szCs w:val="24"/>
              </w:rPr>
              <w:t xml:space="preserve">Full Assurance was recorded with </w:t>
            </w:r>
            <w:r w:rsidRPr="00F11751">
              <w:rPr>
                <w:rFonts w:ascii="Arial" w:hAnsi="Arial" w:cs="Arial"/>
                <w:i/>
                <w:sz w:val="24"/>
                <w:szCs w:val="24"/>
              </w:rPr>
              <w:t>the audit show</w:t>
            </w:r>
            <w:r>
              <w:rPr>
                <w:rFonts w:ascii="Arial" w:hAnsi="Arial" w:cs="Arial"/>
                <w:i/>
                <w:sz w:val="24"/>
                <w:szCs w:val="24"/>
              </w:rPr>
              <w:t>ing</w:t>
            </w:r>
            <w:r w:rsidRPr="00F11751">
              <w:rPr>
                <w:rFonts w:ascii="Arial" w:hAnsi="Arial" w:cs="Arial"/>
                <w:i/>
                <w:sz w:val="24"/>
                <w:szCs w:val="24"/>
              </w:rPr>
              <w:t xml:space="preserve"> progress with bleeding rates and a focus on wound infections and data quality.</w:t>
            </w:r>
            <w:r>
              <w:rPr>
                <w:rFonts w:ascii="Arial" w:hAnsi="Arial" w:cs="Arial"/>
                <w:i/>
                <w:sz w:val="24"/>
                <w:szCs w:val="24"/>
              </w:rPr>
              <w:t xml:space="preserve">  Low Risk was assigned.</w:t>
            </w:r>
          </w:p>
        </w:tc>
        <w:tc>
          <w:tcPr>
            <w:tcW w:w="567" w:type="dxa"/>
            <w:shd w:val="clear" w:color="auto" w:fill="8AC97D"/>
            <w:vAlign w:val="center"/>
          </w:tcPr>
          <w:p w14:paraId="18BBD7DB" w14:textId="77777777" w:rsidR="00451934" w:rsidRPr="00F11751" w:rsidRDefault="00451934" w:rsidP="00451934">
            <w:pPr>
              <w:jc w:val="center"/>
              <w:rPr>
                <w:rFonts w:ascii="Arial" w:hAnsi="Arial" w:cs="Arial"/>
                <w:i/>
                <w:sz w:val="24"/>
                <w:szCs w:val="24"/>
              </w:rPr>
            </w:pPr>
            <w:r>
              <w:rPr>
                <w:rFonts w:ascii="Arial" w:hAnsi="Arial" w:cs="Arial"/>
                <w:i/>
                <w:sz w:val="24"/>
                <w:szCs w:val="24"/>
              </w:rPr>
              <w:t>2</w:t>
            </w:r>
          </w:p>
        </w:tc>
      </w:tr>
      <w:tr w:rsidR="00451934" w:rsidRPr="00D42726" w14:paraId="19CD71E6" w14:textId="77777777" w:rsidTr="00B9158D">
        <w:tc>
          <w:tcPr>
            <w:tcW w:w="8931" w:type="dxa"/>
            <w:gridSpan w:val="2"/>
            <w:shd w:val="clear" w:color="auto" w:fill="F7CAAC" w:themeFill="accent2" w:themeFillTint="66"/>
          </w:tcPr>
          <w:p w14:paraId="41FEC33D" w14:textId="77777777" w:rsidR="00451934" w:rsidRPr="00D42726" w:rsidRDefault="00451934" w:rsidP="00451934">
            <w:pPr>
              <w:rPr>
                <w:rFonts w:ascii="Arial" w:hAnsi="Arial" w:cs="Arial"/>
                <w:i/>
                <w:sz w:val="24"/>
                <w:szCs w:val="24"/>
              </w:rPr>
            </w:pPr>
            <w:r w:rsidRPr="00D42726">
              <w:rPr>
                <w:rFonts w:ascii="Arial" w:hAnsi="Arial" w:cs="Arial"/>
                <w:b/>
                <w:i/>
                <w:color w:val="FFFFFF" w:themeColor="background1"/>
                <w:sz w:val="24"/>
                <w:szCs w:val="24"/>
                <w:shd w:val="clear" w:color="auto" w:fill="C45911" w:themeFill="accent2" w:themeFillShade="BF"/>
              </w:rPr>
              <w:t>Ant</w:t>
            </w:r>
            <w:r>
              <w:rPr>
                <w:rFonts w:ascii="Arial" w:hAnsi="Arial" w:cs="Arial"/>
                <w:b/>
                <w:i/>
                <w:color w:val="FFFFFF" w:themeColor="background1"/>
                <w:sz w:val="24"/>
                <w:szCs w:val="24"/>
                <w:shd w:val="clear" w:color="auto" w:fill="C45911" w:themeFill="accent2" w:themeFillShade="BF"/>
              </w:rPr>
              <w:t>imicrobial Prescribing-Cardiac S</w:t>
            </w:r>
            <w:r w:rsidRPr="00D42726">
              <w:rPr>
                <w:rFonts w:ascii="Arial" w:hAnsi="Arial" w:cs="Arial"/>
                <w:b/>
                <w:i/>
                <w:color w:val="FFFFFF" w:themeColor="background1"/>
                <w:sz w:val="24"/>
                <w:szCs w:val="24"/>
                <w:shd w:val="clear" w:color="auto" w:fill="C45911" w:themeFill="accent2" w:themeFillShade="BF"/>
              </w:rPr>
              <w:t>urgery</w:t>
            </w:r>
            <w:r w:rsidRPr="00D42726">
              <w:rPr>
                <w:rFonts w:ascii="Arial" w:hAnsi="Arial" w:cs="Arial"/>
                <w:i/>
                <w:sz w:val="24"/>
                <w:szCs w:val="24"/>
              </w:rPr>
              <w:t xml:space="preserve">.  91% given the appropriate antibiotic post-operatively.  17% received </w:t>
            </w:r>
            <w:r>
              <w:rPr>
                <w:rFonts w:ascii="Arial" w:hAnsi="Arial" w:cs="Arial"/>
                <w:i/>
                <w:sz w:val="24"/>
                <w:szCs w:val="24"/>
              </w:rPr>
              <w:t>C</w:t>
            </w:r>
            <w:r w:rsidRPr="00D42726">
              <w:rPr>
                <w:rFonts w:ascii="Arial" w:hAnsi="Arial" w:cs="Arial"/>
                <w:i/>
                <w:sz w:val="24"/>
                <w:szCs w:val="24"/>
              </w:rPr>
              <w:t>efuroxime on induction even though not recommended within our guidelines</w:t>
            </w:r>
            <w:r>
              <w:rPr>
                <w:rFonts w:ascii="Arial" w:hAnsi="Arial" w:cs="Arial"/>
                <w:i/>
                <w:sz w:val="24"/>
                <w:szCs w:val="24"/>
              </w:rPr>
              <w:t xml:space="preserve">.  </w:t>
            </w:r>
            <w:r w:rsidRPr="00D42726">
              <w:rPr>
                <w:rFonts w:ascii="Arial" w:hAnsi="Arial" w:cs="Arial"/>
                <w:i/>
                <w:sz w:val="24"/>
                <w:szCs w:val="24"/>
              </w:rPr>
              <w:t xml:space="preserve">5% received the correct dose of </w:t>
            </w:r>
            <w:r>
              <w:rPr>
                <w:rFonts w:ascii="Arial" w:hAnsi="Arial" w:cs="Arial"/>
                <w:i/>
                <w:sz w:val="24"/>
                <w:szCs w:val="24"/>
              </w:rPr>
              <w:lastRenderedPageBreak/>
              <w:t>G</w:t>
            </w:r>
            <w:r w:rsidRPr="00D42726">
              <w:rPr>
                <w:rFonts w:ascii="Arial" w:hAnsi="Arial" w:cs="Arial"/>
                <w:i/>
                <w:sz w:val="24"/>
                <w:szCs w:val="24"/>
              </w:rPr>
              <w:t xml:space="preserve">entamicin on induction as per </w:t>
            </w:r>
            <w:proofErr w:type="spellStart"/>
            <w:r>
              <w:rPr>
                <w:rFonts w:ascii="Arial" w:hAnsi="Arial" w:cs="Arial"/>
                <w:i/>
                <w:sz w:val="24"/>
                <w:szCs w:val="24"/>
              </w:rPr>
              <w:t>M</w:t>
            </w:r>
            <w:r w:rsidRPr="00D42726">
              <w:rPr>
                <w:rFonts w:ascii="Arial" w:hAnsi="Arial" w:cs="Arial"/>
                <w:i/>
                <w:sz w:val="24"/>
                <w:szCs w:val="24"/>
              </w:rPr>
              <w:t>icroguide</w:t>
            </w:r>
            <w:proofErr w:type="spellEnd"/>
            <w:r>
              <w:rPr>
                <w:rFonts w:ascii="Arial" w:hAnsi="Arial" w:cs="Arial"/>
                <w:i/>
                <w:sz w:val="24"/>
                <w:szCs w:val="24"/>
              </w:rPr>
              <w:t xml:space="preserve">.  Significant Assurance rating was assigned along with Low Risk. </w:t>
            </w:r>
          </w:p>
        </w:tc>
        <w:tc>
          <w:tcPr>
            <w:tcW w:w="567" w:type="dxa"/>
            <w:shd w:val="clear" w:color="auto" w:fill="D8DF81"/>
            <w:vAlign w:val="center"/>
          </w:tcPr>
          <w:p w14:paraId="6594D572" w14:textId="77777777" w:rsidR="00451934" w:rsidRPr="00D42726" w:rsidRDefault="00451934" w:rsidP="00451934">
            <w:pPr>
              <w:jc w:val="center"/>
              <w:rPr>
                <w:rFonts w:ascii="Arial" w:hAnsi="Arial" w:cs="Arial"/>
                <w:i/>
                <w:sz w:val="24"/>
                <w:szCs w:val="24"/>
              </w:rPr>
            </w:pPr>
            <w:r>
              <w:rPr>
                <w:rFonts w:ascii="Arial" w:hAnsi="Arial" w:cs="Arial"/>
                <w:i/>
                <w:sz w:val="24"/>
                <w:szCs w:val="24"/>
              </w:rPr>
              <w:lastRenderedPageBreak/>
              <w:t>4</w:t>
            </w:r>
          </w:p>
        </w:tc>
      </w:tr>
      <w:tr w:rsidR="00451934" w:rsidRPr="00A156BF" w14:paraId="384E4010" w14:textId="77777777" w:rsidTr="00B9158D">
        <w:tc>
          <w:tcPr>
            <w:tcW w:w="8931" w:type="dxa"/>
            <w:gridSpan w:val="2"/>
            <w:shd w:val="clear" w:color="auto" w:fill="F7CAAC" w:themeFill="accent2" w:themeFillTint="66"/>
          </w:tcPr>
          <w:p w14:paraId="79974537" w14:textId="77777777" w:rsidR="00451934" w:rsidRPr="00A156BF" w:rsidRDefault="00451934" w:rsidP="00451934">
            <w:pPr>
              <w:rPr>
                <w:rFonts w:ascii="Arial" w:hAnsi="Arial" w:cs="Arial"/>
                <w:i/>
                <w:sz w:val="24"/>
                <w:szCs w:val="24"/>
              </w:rPr>
            </w:pPr>
            <w:r w:rsidRPr="00A156BF">
              <w:rPr>
                <w:rFonts w:ascii="Arial" w:hAnsi="Arial" w:cs="Arial"/>
                <w:b/>
                <w:i/>
                <w:color w:val="FFFFFF" w:themeColor="background1"/>
                <w:sz w:val="24"/>
                <w:szCs w:val="24"/>
                <w:shd w:val="clear" w:color="auto" w:fill="C45911" w:themeFill="accent2" w:themeFillShade="BF"/>
              </w:rPr>
              <w:t xml:space="preserve">Audit of Appropriate use of Therapeutic Doses of Low Molecular Weight Heparin </w:t>
            </w:r>
            <w:r>
              <w:rPr>
                <w:rFonts w:ascii="Arial" w:hAnsi="Arial" w:cs="Arial"/>
                <w:b/>
                <w:i/>
                <w:color w:val="FFFFFF" w:themeColor="background1"/>
                <w:sz w:val="24"/>
                <w:szCs w:val="24"/>
                <w:shd w:val="clear" w:color="auto" w:fill="C45911" w:themeFill="accent2" w:themeFillShade="BF"/>
              </w:rPr>
              <w:t xml:space="preserve">(LMWH) </w:t>
            </w:r>
            <w:r w:rsidRPr="00A156BF">
              <w:rPr>
                <w:rFonts w:ascii="Arial" w:hAnsi="Arial" w:cs="Arial"/>
                <w:b/>
                <w:i/>
                <w:color w:val="FFFFFF" w:themeColor="background1"/>
                <w:sz w:val="24"/>
                <w:szCs w:val="24"/>
                <w:shd w:val="clear" w:color="auto" w:fill="C45911" w:themeFill="accent2" w:themeFillShade="BF"/>
              </w:rPr>
              <w:t>or Anticoagulants in Cardiothoracic Patients</w:t>
            </w:r>
            <w:r w:rsidRPr="00A156BF">
              <w:rPr>
                <w:rFonts w:ascii="Arial" w:hAnsi="Arial" w:cs="Arial"/>
                <w:i/>
                <w:sz w:val="24"/>
                <w:szCs w:val="24"/>
              </w:rPr>
              <w:t xml:space="preserve">.  In assessing compliance with the Health Board/BNF protocol for the appropriate use of LMW Heparin, </w:t>
            </w:r>
            <w:r>
              <w:rPr>
                <w:rFonts w:ascii="Arial" w:hAnsi="Arial" w:cs="Arial"/>
                <w:i/>
                <w:sz w:val="24"/>
                <w:szCs w:val="24"/>
              </w:rPr>
              <w:t>50</w:t>
            </w:r>
            <w:r w:rsidRPr="00A156BF">
              <w:rPr>
                <w:rFonts w:ascii="Arial" w:hAnsi="Arial" w:cs="Arial"/>
                <w:i/>
                <w:sz w:val="24"/>
                <w:szCs w:val="24"/>
              </w:rPr>
              <w:t xml:space="preserve">% of prescriptions selected for sampling </w:t>
            </w:r>
            <w:r>
              <w:rPr>
                <w:rFonts w:ascii="Arial" w:hAnsi="Arial" w:cs="Arial"/>
                <w:i/>
                <w:sz w:val="24"/>
                <w:szCs w:val="24"/>
              </w:rPr>
              <w:t xml:space="preserve">were found to have </w:t>
            </w:r>
            <w:r w:rsidRPr="00A156BF">
              <w:rPr>
                <w:rFonts w:ascii="Arial" w:hAnsi="Arial" w:cs="Arial"/>
                <w:i/>
                <w:sz w:val="24"/>
                <w:szCs w:val="24"/>
              </w:rPr>
              <w:t>met the audit standards</w:t>
            </w:r>
            <w:r>
              <w:rPr>
                <w:rFonts w:ascii="Arial" w:hAnsi="Arial" w:cs="Arial"/>
                <w:i/>
                <w:sz w:val="24"/>
                <w:szCs w:val="24"/>
              </w:rPr>
              <w:t xml:space="preserve"> resulting in Limited Assurance but only Minor Risk.</w:t>
            </w:r>
          </w:p>
        </w:tc>
        <w:tc>
          <w:tcPr>
            <w:tcW w:w="567" w:type="dxa"/>
            <w:shd w:val="clear" w:color="auto" w:fill="FDBC7B"/>
            <w:vAlign w:val="center"/>
          </w:tcPr>
          <w:p w14:paraId="3B4745D1" w14:textId="77777777" w:rsidR="00451934" w:rsidRPr="00A156BF" w:rsidRDefault="00451934" w:rsidP="00451934">
            <w:pPr>
              <w:jc w:val="center"/>
              <w:rPr>
                <w:rFonts w:ascii="Arial" w:hAnsi="Arial" w:cs="Arial"/>
                <w:i/>
                <w:sz w:val="24"/>
                <w:szCs w:val="24"/>
              </w:rPr>
            </w:pPr>
            <w:r>
              <w:rPr>
                <w:rFonts w:ascii="Arial" w:hAnsi="Arial" w:cs="Arial"/>
                <w:i/>
                <w:sz w:val="24"/>
                <w:szCs w:val="24"/>
              </w:rPr>
              <w:t>9</w:t>
            </w:r>
          </w:p>
        </w:tc>
      </w:tr>
      <w:tr w:rsidR="00451934" w:rsidRPr="00066E3C" w14:paraId="65D75459" w14:textId="77777777" w:rsidTr="00D709C2">
        <w:tc>
          <w:tcPr>
            <w:tcW w:w="8931" w:type="dxa"/>
            <w:gridSpan w:val="2"/>
            <w:shd w:val="clear" w:color="auto" w:fill="F7CAAC" w:themeFill="accent2" w:themeFillTint="66"/>
          </w:tcPr>
          <w:p w14:paraId="2CFC7730" w14:textId="56F9DC97" w:rsidR="00451934" w:rsidRPr="00066E3C" w:rsidRDefault="00451934" w:rsidP="00D709C2">
            <w:pPr>
              <w:rPr>
                <w:rFonts w:ascii="Arial" w:hAnsi="Arial" w:cs="Arial"/>
                <w:i/>
                <w:sz w:val="24"/>
                <w:szCs w:val="24"/>
              </w:rPr>
            </w:pPr>
            <w:r w:rsidRPr="00066E3C">
              <w:rPr>
                <w:rFonts w:ascii="Arial" w:hAnsi="Arial" w:cs="Arial"/>
                <w:b/>
                <w:i/>
                <w:color w:val="FFFFFF" w:themeColor="background1"/>
                <w:sz w:val="24"/>
                <w:szCs w:val="24"/>
                <w:shd w:val="clear" w:color="auto" w:fill="C45911" w:themeFill="accent2" w:themeFillShade="BF"/>
              </w:rPr>
              <w:t>Bleeding/Return to Theatre Post Cardiac Surgery</w:t>
            </w:r>
            <w:r w:rsidRPr="00066E3C">
              <w:rPr>
                <w:rFonts w:ascii="Arial" w:hAnsi="Arial" w:cs="Arial"/>
                <w:i/>
                <w:sz w:val="24"/>
                <w:szCs w:val="24"/>
              </w:rPr>
              <w:t>.  In undertaking the local Quality Improvement annual cycle benchmarked against the local and national standard the incidence rate was found to be 3.7%</w:t>
            </w:r>
            <w:r>
              <w:rPr>
                <w:rFonts w:ascii="Arial" w:hAnsi="Arial" w:cs="Arial"/>
                <w:i/>
                <w:sz w:val="24"/>
                <w:szCs w:val="24"/>
              </w:rPr>
              <w:t xml:space="preserve">.  Significant Assurance was documented and </w:t>
            </w:r>
            <w:r w:rsidR="00D709C2">
              <w:rPr>
                <w:rFonts w:ascii="Arial" w:hAnsi="Arial" w:cs="Arial"/>
                <w:i/>
                <w:sz w:val="24"/>
                <w:szCs w:val="24"/>
              </w:rPr>
              <w:t>Low</w:t>
            </w:r>
            <w:r>
              <w:rPr>
                <w:rFonts w:ascii="Arial" w:hAnsi="Arial" w:cs="Arial"/>
                <w:i/>
                <w:sz w:val="24"/>
                <w:szCs w:val="24"/>
              </w:rPr>
              <w:t xml:space="preserve"> Risk.</w:t>
            </w:r>
          </w:p>
        </w:tc>
        <w:tc>
          <w:tcPr>
            <w:tcW w:w="567" w:type="dxa"/>
            <w:shd w:val="clear" w:color="auto" w:fill="D8DF81"/>
            <w:vAlign w:val="center"/>
          </w:tcPr>
          <w:p w14:paraId="6C7529F4" w14:textId="24B17EF2" w:rsidR="00451934" w:rsidRPr="00066E3C" w:rsidRDefault="00D709C2" w:rsidP="00451934">
            <w:pPr>
              <w:jc w:val="center"/>
              <w:rPr>
                <w:rFonts w:ascii="Arial" w:hAnsi="Arial" w:cs="Arial"/>
                <w:i/>
                <w:sz w:val="24"/>
                <w:szCs w:val="24"/>
              </w:rPr>
            </w:pPr>
            <w:r>
              <w:rPr>
                <w:rFonts w:ascii="Arial" w:hAnsi="Arial" w:cs="Arial"/>
                <w:i/>
                <w:sz w:val="24"/>
                <w:szCs w:val="24"/>
              </w:rPr>
              <w:t>4</w:t>
            </w:r>
          </w:p>
        </w:tc>
      </w:tr>
      <w:tr w:rsidR="00451934" w:rsidRPr="00E32A46" w14:paraId="263B3E2F" w14:textId="77777777" w:rsidTr="00B9158D">
        <w:tc>
          <w:tcPr>
            <w:tcW w:w="8931" w:type="dxa"/>
            <w:gridSpan w:val="2"/>
            <w:shd w:val="clear" w:color="auto" w:fill="F7CAAC" w:themeFill="accent2" w:themeFillTint="66"/>
          </w:tcPr>
          <w:p w14:paraId="10CBCAF4" w14:textId="77777777" w:rsidR="00451934" w:rsidRPr="00E32A46" w:rsidRDefault="00451934" w:rsidP="00451934">
            <w:pPr>
              <w:rPr>
                <w:rFonts w:ascii="Arial" w:hAnsi="Arial" w:cs="Arial"/>
                <w:i/>
                <w:sz w:val="24"/>
                <w:szCs w:val="24"/>
              </w:rPr>
            </w:pPr>
            <w:r w:rsidRPr="00E32A46">
              <w:rPr>
                <w:rFonts w:ascii="Arial" w:hAnsi="Arial" w:cs="Arial"/>
                <w:b/>
                <w:i/>
                <w:color w:val="FFFFFF" w:themeColor="background1"/>
                <w:sz w:val="24"/>
                <w:szCs w:val="24"/>
                <w:shd w:val="clear" w:color="auto" w:fill="C45911" w:themeFill="accent2" w:themeFillShade="BF"/>
              </w:rPr>
              <w:t>Cardiothoracic Theatre WHO Checklist Adherence</w:t>
            </w:r>
            <w:r w:rsidRPr="00E32A46">
              <w:rPr>
                <w:rFonts w:ascii="Arial" w:hAnsi="Arial" w:cs="Arial"/>
                <w:i/>
                <w:sz w:val="24"/>
                <w:szCs w:val="24"/>
              </w:rPr>
              <w:t>.  In assessing the surgical activity in against the WHO Surgical Checklist, the audit found that Team Brief was completed in 100% of elective cases.  The Checklist was read out in 20% and Sign Out had poor attendance.</w:t>
            </w:r>
            <w:r>
              <w:rPr>
                <w:rFonts w:ascii="Arial" w:hAnsi="Arial" w:cs="Arial"/>
                <w:i/>
                <w:sz w:val="24"/>
                <w:szCs w:val="24"/>
              </w:rPr>
              <w:t xml:space="preserve">  Significant Assurance was reported with Low Risk.</w:t>
            </w:r>
          </w:p>
        </w:tc>
        <w:tc>
          <w:tcPr>
            <w:tcW w:w="567" w:type="dxa"/>
            <w:shd w:val="clear" w:color="auto" w:fill="D8DF81"/>
            <w:vAlign w:val="center"/>
          </w:tcPr>
          <w:p w14:paraId="7535A657" w14:textId="77777777" w:rsidR="00451934" w:rsidRPr="00E32A46" w:rsidRDefault="00451934" w:rsidP="00451934">
            <w:pPr>
              <w:jc w:val="center"/>
              <w:rPr>
                <w:rFonts w:ascii="Arial" w:hAnsi="Arial" w:cs="Arial"/>
                <w:i/>
                <w:sz w:val="24"/>
                <w:szCs w:val="24"/>
              </w:rPr>
            </w:pPr>
            <w:r>
              <w:rPr>
                <w:rFonts w:ascii="Arial" w:hAnsi="Arial" w:cs="Arial"/>
                <w:i/>
                <w:sz w:val="24"/>
                <w:szCs w:val="24"/>
              </w:rPr>
              <w:t>4</w:t>
            </w:r>
          </w:p>
        </w:tc>
      </w:tr>
      <w:tr w:rsidR="00451934" w:rsidRPr="005229F8" w14:paraId="0BDFEF31" w14:textId="77777777" w:rsidTr="00B9158D">
        <w:tc>
          <w:tcPr>
            <w:tcW w:w="8931" w:type="dxa"/>
            <w:gridSpan w:val="2"/>
            <w:shd w:val="clear" w:color="auto" w:fill="F7CAAC" w:themeFill="accent2" w:themeFillTint="66"/>
          </w:tcPr>
          <w:p w14:paraId="49CD5E2D" w14:textId="77777777" w:rsidR="00451934" w:rsidRPr="005229F8" w:rsidRDefault="00451934" w:rsidP="00451934">
            <w:pPr>
              <w:rPr>
                <w:rFonts w:ascii="Arial" w:hAnsi="Arial" w:cs="Arial"/>
                <w:i/>
                <w:sz w:val="24"/>
                <w:szCs w:val="24"/>
              </w:rPr>
            </w:pPr>
            <w:r w:rsidRPr="005229F8">
              <w:rPr>
                <w:rFonts w:ascii="Arial" w:hAnsi="Arial" w:cs="Arial"/>
                <w:b/>
                <w:i/>
                <w:color w:val="FFFFFF" w:themeColor="background1"/>
                <w:sz w:val="24"/>
                <w:szCs w:val="24"/>
                <w:shd w:val="clear" w:color="auto" w:fill="C45911" w:themeFill="accent2" w:themeFillShade="BF"/>
              </w:rPr>
              <w:t xml:space="preserve">Consent and </w:t>
            </w:r>
            <w:proofErr w:type="spellStart"/>
            <w:r w:rsidRPr="005229F8">
              <w:rPr>
                <w:rFonts w:ascii="Arial" w:hAnsi="Arial" w:cs="Arial"/>
                <w:b/>
                <w:i/>
                <w:color w:val="FFFFFF" w:themeColor="background1"/>
                <w:sz w:val="24"/>
                <w:szCs w:val="24"/>
                <w:shd w:val="clear" w:color="auto" w:fill="C45911" w:themeFill="accent2" w:themeFillShade="BF"/>
              </w:rPr>
              <w:t>Eido-Cardio</w:t>
            </w:r>
            <w:r>
              <w:rPr>
                <w:rFonts w:ascii="Arial" w:hAnsi="Arial" w:cs="Arial"/>
                <w:b/>
                <w:i/>
                <w:color w:val="FFFFFF" w:themeColor="background1"/>
                <w:sz w:val="24"/>
                <w:szCs w:val="24"/>
                <w:shd w:val="clear" w:color="auto" w:fill="C45911" w:themeFill="accent2" w:themeFillShade="BF"/>
              </w:rPr>
              <w:t>toracic</w:t>
            </w:r>
            <w:proofErr w:type="spellEnd"/>
            <w:r>
              <w:rPr>
                <w:rFonts w:ascii="Arial" w:hAnsi="Arial" w:cs="Arial"/>
                <w:b/>
                <w:i/>
                <w:color w:val="FFFFFF" w:themeColor="background1"/>
                <w:sz w:val="24"/>
                <w:szCs w:val="24"/>
                <w:shd w:val="clear" w:color="auto" w:fill="C45911" w:themeFill="accent2" w:themeFillShade="BF"/>
              </w:rPr>
              <w:t xml:space="preserve"> Surgery</w:t>
            </w:r>
            <w:r w:rsidRPr="005229F8">
              <w:rPr>
                <w:rFonts w:ascii="Arial" w:hAnsi="Arial" w:cs="Arial"/>
                <w:i/>
                <w:sz w:val="24"/>
                <w:szCs w:val="24"/>
              </w:rPr>
              <w:t xml:space="preserve">.  </w:t>
            </w:r>
            <w:r>
              <w:rPr>
                <w:rFonts w:ascii="Arial" w:hAnsi="Arial" w:cs="Arial"/>
                <w:i/>
                <w:sz w:val="24"/>
                <w:szCs w:val="24"/>
              </w:rPr>
              <w:t>In a</w:t>
            </w:r>
            <w:r w:rsidRPr="005229F8">
              <w:rPr>
                <w:rFonts w:ascii="Arial" w:hAnsi="Arial" w:cs="Arial"/>
                <w:i/>
                <w:sz w:val="24"/>
                <w:szCs w:val="24"/>
              </w:rPr>
              <w:t>ssess</w:t>
            </w:r>
            <w:r>
              <w:rPr>
                <w:rFonts w:ascii="Arial" w:hAnsi="Arial" w:cs="Arial"/>
                <w:i/>
                <w:sz w:val="24"/>
                <w:szCs w:val="24"/>
              </w:rPr>
              <w:t>ing</w:t>
            </w:r>
            <w:r w:rsidRPr="005229F8">
              <w:rPr>
                <w:rFonts w:ascii="Arial" w:hAnsi="Arial" w:cs="Arial"/>
                <w:i/>
                <w:sz w:val="24"/>
                <w:szCs w:val="24"/>
              </w:rPr>
              <w:t xml:space="preserve"> compliance with </w:t>
            </w:r>
            <w:r>
              <w:rPr>
                <w:rFonts w:ascii="Arial" w:hAnsi="Arial" w:cs="Arial"/>
                <w:i/>
                <w:sz w:val="24"/>
                <w:szCs w:val="24"/>
              </w:rPr>
              <w:t xml:space="preserve">the </w:t>
            </w:r>
            <w:r w:rsidRPr="005229F8">
              <w:rPr>
                <w:rFonts w:ascii="Arial" w:hAnsi="Arial" w:cs="Arial"/>
                <w:i/>
                <w:sz w:val="24"/>
                <w:szCs w:val="24"/>
              </w:rPr>
              <w:t xml:space="preserve">informed consent process and use of EIDO </w:t>
            </w:r>
            <w:r>
              <w:rPr>
                <w:rFonts w:ascii="Arial" w:hAnsi="Arial" w:cs="Arial"/>
                <w:i/>
                <w:sz w:val="24"/>
                <w:szCs w:val="24"/>
              </w:rPr>
              <w:t xml:space="preserve">patient </w:t>
            </w:r>
            <w:r w:rsidRPr="005229F8">
              <w:rPr>
                <w:rFonts w:ascii="Arial" w:hAnsi="Arial" w:cs="Arial"/>
                <w:i/>
                <w:sz w:val="24"/>
                <w:szCs w:val="24"/>
              </w:rPr>
              <w:t>information leaflets for a random sample of patients requiring cardi</w:t>
            </w:r>
            <w:r>
              <w:rPr>
                <w:rFonts w:ascii="Arial" w:hAnsi="Arial" w:cs="Arial"/>
                <w:i/>
                <w:sz w:val="24"/>
                <w:szCs w:val="24"/>
              </w:rPr>
              <w:t xml:space="preserve">othoracic surgery.  Despite a Limited </w:t>
            </w:r>
            <w:r w:rsidRPr="005229F8">
              <w:rPr>
                <w:rFonts w:ascii="Arial" w:hAnsi="Arial" w:cs="Arial"/>
                <w:i/>
                <w:sz w:val="24"/>
                <w:szCs w:val="24"/>
              </w:rPr>
              <w:t>Assurance</w:t>
            </w:r>
            <w:r>
              <w:rPr>
                <w:rFonts w:ascii="Arial" w:hAnsi="Arial" w:cs="Arial"/>
                <w:i/>
                <w:sz w:val="24"/>
                <w:szCs w:val="24"/>
              </w:rPr>
              <w:t xml:space="preserve"> rating, the level of Risk was recorded as Low.</w:t>
            </w:r>
          </w:p>
        </w:tc>
        <w:tc>
          <w:tcPr>
            <w:tcW w:w="567" w:type="dxa"/>
            <w:shd w:val="clear" w:color="auto" w:fill="FFE082"/>
            <w:vAlign w:val="center"/>
          </w:tcPr>
          <w:p w14:paraId="66A2BAAA" w14:textId="77777777" w:rsidR="00451934" w:rsidRPr="005229F8" w:rsidRDefault="00451934" w:rsidP="00451934">
            <w:pPr>
              <w:jc w:val="center"/>
              <w:rPr>
                <w:rFonts w:ascii="Arial" w:hAnsi="Arial" w:cs="Arial"/>
                <w:i/>
                <w:sz w:val="24"/>
                <w:szCs w:val="24"/>
              </w:rPr>
            </w:pPr>
            <w:r>
              <w:rPr>
                <w:rFonts w:ascii="Arial" w:hAnsi="Arial" w:cs="Arial"/>
                <w:i/>
                <w:sz w:val="24"/>
                <w:szCs w:val="24"/>
              </w:rPr>
              <w:t>6</w:t>
            </w:r>
          </w:p>
        </w:tc>
      </w:tr>
      <w:tr w:rsidR="00451934" w:rsidRPr="002464CF" w14:paraId="0C2F598C" w14:textId="77777777" w:rsidTr="00134979">
        <w:tc>
          <w:tcPr>
            <w:tcW w:w="8931" w:type="dxa"/>
            <w:gridSpan w:val="2"/>
            <w:shd w:val="clear" w:color="auto" w:fill="F7CAAC" w:themeFill="accent2" w:themeFillTint="66"/>
          </w:tcPr>
          <w:p w14:paraId="28E7DFB4" w14:textId="77777777" w:rsidR="00451934" w:rsidRPr="002464CF" w:rsidRDefault="00451934" w:rsidP="00451934">
            <w:pPr>
              <w:rPr>
                <w:rFonts w:ascii="Arial" w:hAnsi="Arial" w:cs="Arial"/>
                <w:i/>
                <w:sz w:val="24"/>
                <w:szCs w:val="24"/>
              </w:rPr>
            </w:pPr>
            <w:r w:rsidRPr="002464CF">
              <w:rPr>
                <w:rFonts w:ascii="Arial" w:hAnsi="Arial" w:cs="Arial"/>
                <w:b/>
                <w:i/>
                <w:color w:val="FFFFFF" w:themeColor="background1"/>
                <w:sz w:val="24"/>
                <w:szCs w:val="24"/>
                <w:shd w:val="clear" w:color="auto" w:fill="C45911" w:themeFill="accent2" w:themeFillShade="BF"/>
              </w:rPr>
              <w:t>Quality Improvement Project on Local Cardiothoracic Multi-disciplinary Team)</w:t>
            </w:r>
            <w:r w:rsidRPr="002464CF">
              <w:rPr>
                <w:rFonts w:ascii="Arial" w:hAnsi="Arial" w:cs="Arial"/>
                <w:i/>
                <w:sz w:val="24"/>
                <w:szCs w:val="24"/>
              </w:rPr>
              <w:t xml:space="preserve">.  During the third cycle of assessing compliance </w:t>
            </w:r>
            <w:r>
              <w:rPr>
                <w:rFonts w:ascii="Arial" w:hAnsi="Arial" w:cs="Arial"/>
                <w:i/>
                <w:sz w:val="24"/>
                <w:szCs w:val="24"/>
              </w:rPr>
              <w:t>with the</w:t>
            </w:r>
            <w:r w:rsidRPr="002464CF">
              <w:rPr>
                <w:rFonts w:ascii="Arial" w:hAnsi="Arial" w:cs="Arial"/>
                <w:i/>
                <w:sz w:val="24"/>
                <w:szCs w:val="24"/>
              </w:rPr>
              <w:t xml:space="preserve"> Joint Society guidelines, a Full Assurance score was recorded and No Risk identified.  </w:t>
            </w:r>
          </w:p>
        </w:tc>
        <w:tc>
          <w:tcPr>
            <w:tcW w:w="567" w:type="dxa"/>
            <w:shd w:val="clear" w:color="auto" w:fill="56A650"/>
            <w:vAlign w:val="center"/>
          </w:tcPr>
          <w:p w14:paraId="627DB901" w14:textId="77777777" w:rsidR="00451934" w:rsidRPr="002464CF" w:rsidRDefault="00451934" w:rsidP="00451934">
            <w:pPr>
              <w:jc w:val="center"/>
              <w:rPr>
                <w:rFonts w:ascii="Arial" w:hAnsi="Arial" w:cs="Arial"/>
                <w:i/>
                <w:sz w:val="24"/>
                <w:szCs w:val="24"/>
              </w:rPr>
            </w:pPr>
            <w:r>
              <w:rPr>
                <w:rFonts w:ascii="Arial" w:hAnsi="Arial" w:cs="Arial"/>
                <w:i/>
                <w:sz w:val="24"/>
                <w:szCs w:val="24"/>
              </w:rPr>
              <w:t>1</w:t>
            </w:r>
          </w:p>
        </w:tc>
      </w:tr>
      <w:tr w:rsidR="00451934" w:rsidRPr="000F7B12" w14:paraId="7E19D7F4" w14:textId="77777777" w:rsidTr="00B9158D">
        <w:tc>
          <w:tcPr>
            <w:tcW w:w="8931" w:type="dxa"/>
            <w:gridSpan w:val="2"/>
            <w:shd w:val="clear" w:color="auto" w:fill="F7CAAC" w:themeFill="accent2" w:themeFillTint="66"/>
          </w:tcPr>
          <w:p w14:paraId="0F8AFED8" w14:textId="77777777" w:rsidR="00451934" w:rsidRPr="000F7B12" w:rsidRDefault="00451934" w:rsidP="00451934">
            <w:pPr>
              <w:rPr>
                <w:rFonts w:ascii="Arial" w:hAnsi="Arial" w:cs="Arial"/>
                <w:i/>
                <w:sz w:val="24"/>
                <w:szCs w:val="24"/>
              </w:rPr>
            </w:pPr>
            <w:r w:rsidRPr="000F7B12">
              <w:rPr>
                <w:rFonts w:ascii="Arial" w:hAnsi="Arial" w:cs="Arial"/>
                <w:b/>
                <w:i/>
                <w:color w:val="FFFFFF" w:themeColor="background1"/>
                <w:sz w:val="24"/>
                <w:szCs w:val="24"/>
                <w:shd w:val="clear" w:color="auto" w:fill="C45911" w:themeFill="accent2" w:themeFillShade="BF"/>
              </w:rPr>
              <w:t>Renal Replacement Therapy Post Cardiac Surgery</w:t>
            </w:r>
            <w:r w:rsidRPr="000F7B12">
              <w:rPr>
                <w:rFonts w:ascii="Arial" w:hAnsi="Arial" w:cs="Arial"/>
                <w:i/>
                <w:sz w:val="24"/>
                <w:szCs w:val="24"/>
              </w:rPr>
              <w:t>.  The local Quality Improvement annual cycle benchmarked against the local and national standard resulted in an outcome of Significant Assurance and Low Risk.</w:t>
            </w:r>
          </w:p>
        </w:tc>
        <w:tc>
          <w:tcPr>
            <w:tcW w:w="567" w:type="dxa"/>
            <w:shd w:val="clear" w:color="auto" w:fill="D8DF81"/>
            <w:vAlign w:val="center"/>
          </w:tcPr>
          <w:p w14:paraId="625F53AC" w14:textId="77777777" w:rsidR="00451934" w:rsidRPr="000F7B12" w:rsidRDefault="00451934" w:rsidP="00451934">
            <w:pPr>
              <w:jc w:val="center"/>
              <w:rPr>
                <w:rFonts w:ascii="Arial" w:hAnsi="Arial" w:cs="Arial"/>
                <w:i/>
                <w:sz w:val="24"/>
                <w:szCs w:val="24"/>
              </w:rPr>
            </w:pPr>
            <w:r>
              <w:rPr>
                <w:rFonts w:ascii="Arial" w:hAnsi="Arial" w:cs="Arial"/>
                <w:i/>
                <w:sz w:val="24"/>
                <w:szCs w:val="24"/>
              </w:rPr>
              <w:t>4</w:t>
            </w:r>
          </w:p>
        </w:tc>
      </w:tr>
      <w:tr w:rsidR="00451934" w:rsidRPr="0003123F" w14:paraId="79FD853B" w14:textId="77777777" w:rsidTr="00B9158D">
        <w:tc>
          <w:tcPr>
            <w:tcW w:w="8931" w:type="dxa"/>
            <w:gridSpan w:val="2"/>
            <w:shd w:val="clear" w:color="auto" w:fill="F7CAAC" w:themeFill="accent2" w:themeFillTint="66"/>
          </w:tcPr>
          <w:p w14:paraId="407EB01D" w14:textId="77777777" w:rsidR="00451934" w:rsidRPr="0003123F" w:rsidRDefault="00451934" w:rsidP="00451934">
            <w:pPr>
              <w:rPr>
                <w:rFonts w:ascii="Arial" w:hAnsi="Arial" w:cs="Arial"/>
                <w:i/>
                <w:sz w:val="24"/>
                <w:szCs w:val="24"/>
              </w:rPr>
            </w:pPr>
            <w:r w:rsidRPr="0003123F">
              <w:rPr>
                <w:rFonts w:ascii="Arial" w:hAnsi="Arial" w:cs="Arial"/>
                <w:b/>
                <w:i/>
                <w:color w:val="FFFFFF" w:themeColor="background1"/>
                <w:sz w:val="24"/>
                <w:szCs w:val="24"/>
                <w:shd w:val="clear" w:color="auto" w:fill="C45911" w:themeFill="accent2" w:themeFillShade="BF"/>
              </w:rPr>
              <w:t>Sternal Wound Infections Post Cardiac Surgery</w:t>
            </w:r>
            <w:r w:rsidRPr="0003123F">
              <w:rPr>
                <w:rFonts w:ascii="Arial" w:hAnsi="Arial" w:cs="Arial"/>
                <w:i/>
                <w:sz w:val="24"/>
                <w:szCs w:val="24"/>
              </w:rPr>
              <w:t>.  Undertaken as part of the GIRFT response for the department, improvements were noted in both deep and superficial sternal wound infections resulting in a score of Significant Assurance and Low Risk.</w:t>
            </w:r>
          </w:p>
        </w:tc>
        <w:tc>
          <w:tcPr>
            <w:tcW w:w="567" w:type="dxa"/>
            <w:shd w:val="clear" w:color="auto" w:fill="D8DF81"/>
            <w:vAlign w:val="center"/>
          </w:tcPr>
          <w:p w14:paraId="573727C5" w14:textId="77777777" w:rsidR="00451934" w:rsidRPr="0003123F" w:rsidRDefault="00451934" w:rsidP="00451934">
            <w:pPr>
              <w:jc w:val="center"/>
              <w:rPr>
                <w:rFonts w:ascii="Arial" w:hAnsi="Arial" w:cs="Arial"/>
                <w:i/>
                <w:sz w:val="24"/>
                <w:szCs w:val="24"/>
              </w:rPr>
            </w:pPr>
            <w:r>
              <w:rPr>
                <w:rFonts w:ascii="Arial" w:hAnsi="Arial" w:cs="Arial"/>
                <w:i/>
                <w:sz w:val="24"/>
                <w:szCs w:val="24"/>
              </w:rPr>
              <w:t>4</w:t>
            </w:r>
          </w:p>
        </w:tc>
      </w:tr>
      <w:tr w:rsidR="00451934" w:rsidRPr="006271EF" w14:paraId="5C6B7183" w14:textId="77777777" w:rsidTr="00134979">
        <w:tc>
          <w:tcPr>
            <w:tcW w:w="8931" w:type="dxa"/>
            <w:gridSpan w:val="2"/>
            <w:shd w:val="clear" w:color="auto" w:fill="F7CAAC" w:themeFill="accent2" w:themeFillTint="66"/>
          </w:tcPr>
          <w:p w14:paraId="0DED3261" w14:textId="77777777" w:rsidR="00451934" w:rsidRPr="006271EF" w:rsidRDefault="00451934" w:rsidP="00451934">
            <w:pPr>
              <w:rPr>
                <w:rFonts w:ascii="Arial" w:hAnsi="Arial" w:cs="Arial"/>
                <w:i/>
                <w:sz w:val="24"/>
                <w:szCs w:val="24"/>
              </w:rPr>
            </w:pPr>
            <w:r w:rsidRPr="006271EF">
              <w:rPr>
                <w:rFonts w:ascii="Arial" w:hAnsi="Arial" w:cs="Arial"/>
                <w:b/>
                <w:i/>
                <w:color w:val="FFFFFF" w:themeColor="background1"/>
                <w:sz w:val="24"/>
                <w:szCs w:val="24"/>
                <w:shd w:val="clear" w:color="auto" w:fill="C45911" w:themeFill="accent2" w:themeFillShade="BF"/>
              </w:rPr>
              <w:t>Stroke/CVA Post Cardiac Surgery</w:t>
            </w:r>
            <w:r w:rsidRPr="006271EF">
              <w:rPr>
                <w:rFonts w:ascii="Arial" w:hAnsi="Arial" w:cs="Arial"/>
                <w:i/>
                <w:sz w:val="24"/>
                <w:szCs w:val="24"/>
              </w:rPr>
              <w:t>.  Reviewed as part of the new Cardiac Surgical Dashboard, a significant year on year reduction in permanent stroke post cardiac surgery was reported with Full Assurance and Low Risk.</w:t>
            </w:r>
          </w:p>
        </w:tc>
        <w:tc>
          <w:tcPr>
            <w:tcW w:w="567" w:type="dxa"/>
            <w:shd w:val="clear" w:color="auto" w:fill="8AC97D"/>
            <w:vAlign w:val="center"/>
          </w:tcPr>
          <w:p w14:paraId="5FB27626" w14:textId="77777777" w:rsidR="00451934" w:rsidRPr="006271EF" w:rsidRDefault="00451934" w:rsidP="00451934">
            <w:pPr>
              <w:jc w:val="center"/>
              <w:rPr>
                <w:rFonts w:ascii="Arial" w:hAnsi="Arial" w:cs="Arial"/>
                <w:i/>
                <w:sz w:val="24"/>
                <w:szCs w:val="24"/>
              </w:rPr>
            </w:pPr>
            <w:r>
              <w:rPr>
                <w:rFonts w:ascii="Arial" w:hAnsi="Arial" w:cs="Arial"/>
                <w:i/>
                <w:sz w:val="24"/>
                <w:szCs w:val="24"/>
              </w:rPr>
              <w:t>2</w:t>
            </w:r>
          </w:p>
        </w:tc>
      </w:tr>
      <w:tr w:rsidR="00451934" w:rsidRPr="00B86CB2" w14:paraId="7925BEF1" w14:textId="77777777" w:rsidTr="0049751B">
        <w:trPr>
          <w:trHeight w:hRule="exact" w:val="340"/>
        </w:trPr>
        <w:tc>
          <w:tcPr>
            <w:tcW w:w="9498" w:type="dxa"/>
            <w:gridSpan w:val="3"/>
            <w:shd w:val="clear" w:color="auto" w:fill="C45911" w:themeFill="accent2" w:themeFillShade="BF"/>
          </w:tcPr>
          <w:p w14:paraId="20EE8309" w14:textId="77777777" w:rsidR="00451934" w:rsidRPr="00B86CB2" w:rsidRDefault="00451934" w:rsidP="00451934">
            <w:pPr>
              <w:rPr>
                <w:rFonts w:ascii="Arial" w:hAnsi="Arial" w:cs="Arial"/>
                <w:b/>
                <w:color w:val="FFFFFF" w:themeColor="background1"/>
                <w:sz w:val="24"/>
                <w:szCs w:val="24"/>
              </w:rPr>
            </w:pPr>
            <w:r>
              <w:rPr>
                <w:rFonts w:ascii="Arial" w:hAnsi="Arial" w:cs="Arial"/>
                <w:b/>
                <w:color w:val="FFFFFF" w:themeColor="background1"/>
                <w:sz w:val="24"/>
                <w:szCs w:val="24"/>
              </w:rPr>
              <w:t>Diabetology</w:t>
            </w:r>
          </w:p>
        </w:tc>
      </w:tr>
      <w:tr w:rsidR="00451934" w:rsidRPr="00EC6376" w14:paraId="337C3FCE" w14:textId="77777777" w:rsidTr="00134979">
        <w:tc>
          <w:tcPr>
            <w:tcW w:w="8931" w:type="dxa"/>
            <w:gridSpan w:val="2"/>
            <w:shd w:val="clear" w:color="auto" w:fill="F7CAAC" w:themeFill="accent2" w:themeFillTint="66"/>
          </w:tcPr>
          <w:p w14:paraId="381B191D" w14:textId="77777777" w:rsidR="00451934" w:rsidRPr="00EC6376" w:rsidRDefault="00451934" w:rsidP="00451934">
            <w:pPr>
              <w:rPr>
                <w:rFonts w:ascii="Arial" w:hAnsi="Arial" w:cs="Arial"/>
                <w:i/>
                <w:sz w:val="24"/>
                <w:szCs w:val="24"/>
              </w:rPr>
            </w:pPr>
            <w:r w:rsidRPr="00EC6376">
              <w:rPr>
                <w:rFonts w:ascii="Arial" w:hAnsi="Arial" w:cs="Arial"/>
                <w:b/>
                <w:i/>
                <w:color w:val="FFFFFF" w:themeColor="background1"/>
                <w:sz w:val="24"/>
                <w:szCs w:val="24"/>
                <w:shd w:val="clear" w:color="auto" w:fill="C45911" w:themeFill="accent2" w:themeFillShade="BF"/>
              </w:rPr>
              <w:t xml:space="preserve">Appropriate </w:t>
            </w:r>
            <w:r>
              <w:rPr>
                <w:rFonts w:ascii="Arial" w:hAnsi="Arial" w:cs="Arial"/>
                <w:b/>
                <w:i/>
                <w:color w:val="FFFFFF" w:themeColor="background1"/>
                <w:sz w:val="24"/>
                <w:szCs w:val="24"/>
                <w:shd w:val="clear" w:color="auto" w:fill="C45911" w:themeFill="accent2" w:themeFillShade="BF"/>
              </w:rPr>
              <w:t>U</w:t>
            </w:r>
            <w:r w:rsidRPr="00EC6376">
              <w:rPr>
                <w:rFonts w:ascii="Arial" w:hAnsi="Arial" w:cs="Arial"/>
                <w:b/>
                <w:i/>
                <w:color w:val="FFFFFF" w:themeColor="background1"/>
                <w:sz w:val="24"/>
                <w:szCs w:val="24"/>
                <w:shd w:val="clear" w:color="auto" w:fill="C45911" w:themeFill="accent2" w:themeFillShade="BF"/>
              </w:rPr>
              <w:t>se of Renin/Aldosterone Test Requesting in SBU</w:t>
            </w:r>
            <w:r w:rsidRPr="00EC6376">
              <w:rPr>
                <w:rFonts w:ascii="Arial" w:hAnsi="Arial" w:cs="Arial"/>
                <w:i/>
                <w:sz w:val="24"/>
                <w:szCs w:val="24"/>
              </w:rPr>
              <w:t xml:space="preserve">.  A significant number of ARR tests taken locally </w:t>
            </w:r>
            <w:r>
              <w:rPr>
                <w:rFonts w:ascii="Arial" w:hAnsi="Arial" w:cs="Arial"/>
                <w:i/>
                <w:sz w:val="24"/>
                <w:szCs w:val="24"/>
              </w:rPr>
              <w:t xml:space="preserve">were </w:t>
            </w:r>
            <w:r w:rsidRPr="00EC6376">
              <w:rPr>
                <w:rFonts w:ascii="Arial" w:hAnsi="Arial" w:cs="Arial"/>
                <w:i/>
                <w:sz w:val="24"/>
                <w:szCs w:val="24"/>
              </w:rPr>
              <w:t xml:space="preserve">for either an inappropriate indication or incorrectly carried out, resulting in significant excess laboratory costs. A third of endocrinology ARR testing was inappropriate, typically in those with adrenal adenoma without hypertension. </w:t>
            </w:r>
            <w:r>
              <w:rPr>
                <w:rFonts w:ascii="Arial" w:hAnsi="Arial" w:cs="Arial"/>
                <w:i/>
                <w:sz w:val="24"/>
                <w:szCs w:val="24"/>
              </w:rPr>
              <w:t xml:space="preserve">While a Limited Assurance rating was attributed, No Risk was recorded.  </w:t>
            </w:r>
          </w:p>
        </w:tc>
        <w:tc>
          <w:tcPr>
            <w:tcW w:w="567" w:type="dxa"/>
            <w:shd w:val="clear" w:color="auto" w:fill="B1D47F"/>
            <w:vAlign w:val="center"/>
          </w:tcPr>
          <w:p w14:paraId="029F473A" w14:textId="77777777" w:rsidR="00451934" w:rsidRPr="00EC6376" w:rsidRDefault="00451934" w:rsidP="00451934">
            <w:pPr>
              <w:jc w:val="center"/>
              <w:rPr>
                <w:rFonts w:ascii="Arial" w:hAnsi="Arial" w:cs="Arial"/>
                <w:i/>
                <w:sz w:val="24"/>
                <w:szCs w:val="24"/>
              </w:rPr>
            </w:pPr>
            <w:r>
              <w:rPr>
                <w:rFonts w:ascii="Arial" w:hAnsi="Arial" w:cs="Arial"/>
                <w:i/>
                <w:sz w:val="24"/>
                <w:szCs w:val="24"/>
              </w:rPr>
              <w:t>3</w:t>
            </w:r>
          </w:p>
        </w:tc>
      </w:tr>
      <w:tr w:rsidR="00451934" w:rsidRPr="003F44E0" w14:paraId="6C45FDA1" w14:textId="77777777" w:rsidTr="00134979">
        <w:tc>
          <w:tcPr>
            <w:tcW w:w="8931" w:type="dxa"/>
            <w:gridSpan w:val="2"/>
            <w:shd w:val="clear" w:color="auto" w:fill="F7CAAC" w:themeFill="accent2" w:themeFillTint="66"/>
          </w:tcPr>
          <w:p w14:paraId="40A8A378" w14:textId="77777777" w:rsidR="00451934" w:rsidRPr="003F44E0" w:rsidRDefault="00451934" w:rsidP="00451934">
            <w:pPr>
              <w:rPr>
                <w:rFonts w:ascii="Arial" w:hAnsi="Arial" w:cs="Arial"/>
                <w:i/>
                <w:sz w:val="24"/>
                <w:szCs w:val="24"/>
              </w:rPr>
            </w:pPr>
            <w:r w:rsidRPr="003F44E0">
              <w:rPr>
                <w:rFonts w:ascii="Arial" w:hAnsi="Arial" w:cs="Arial"/>
                <w:b/>
                <w:i/>
                <w:color w:val="FFFFFF" w:themeColor="background1"/>
                <w:sz w:val="24"/>
                <w:szCs w:val="24"/>
                <w:shd w:val="clear" w:color="auto" w:fill="C45911" w:themeFill="accent2" w:themeFillShade="BF"/>
              </w:rPr>
              <w:t xml:space="preserve">Hospital Acquired Diabetic </w:t>
            </w:r>
            <w:proofErr w:type="spellStart"/>
            <w:r w:rsidRPr="003F44E0">
              <w:rPr>
                <w:rFonts w:ascii="Arial" w:hAnsi="Arial" w:cs="Arial"/>
                <w:b/>
                <w:i/>
                <w:color w:val="FFFFFF" w:themeColor="background1"/>
                <w:sz w:val="24"/>
                <w:szCs w:val="24"/>
                <w:shd w:val="clear" w:color="auto" w:fill="C45911" w:themeFill="accent2" w:themeFillShade="BF"/>
              </w:rPr>
              <w:t>K</w:t>
            </w:r>
            <w:r>
              <w:rPr>
                <w:rFonts w:ascii="Arial" w:hAnsi="Arial" w:cs="Arial"/>
                <w:b/>
                <w:i/>
                <w:color w:val="FFFFFF" w:themeColor="background1"/>
                <w:sz w:val="24"/>
                <w:szCs w:val="24"/>
                <w:shd w:val="clear" w:color="auto" w:fill="C45911" w:themeFill="accent2" w:themeFillShade="BF"/>
              </w:rPr>
              <w:t>eto</w:t>
            </w:r>
            <w:r w:rsidRPr="003F44E0">
              <w:rPr>
                <w:rFonts w:ascii="Arial" w:hAnsi="Arial" w:cs="Arial"/>
                <w:b/>
                <w:i/>
                <w:color w:val="FFFFFF" w:themeColor="background1"/>
                <w:sz w:val="24"/>
                <w:szCs w:val="24"/>
                <w:shd w:val="clear" w:color="auto" w:fill="C45911" w:themeFill="accent2" w:themeFillShade="BF"/>
              </w:rPr>
              <w:t>A</w:t>
            </w:r>
            <w:r>
              <w:rPr>
                <w:rFonts w:ascii="Arial" w:hAnsi="Arial" w:cs="Arial"/>
                <w:b/>
                <w:i/>
                <w:color w:val="FFFFFF" w:themeColor="background1"/>
                <w:sz w:val="24"/>
                <w:szCs w:val="24"/>
                <w:shd w:val="clear" w:color="auto" w:fill="C45911" w:themeFill="accent2" w:themeFillShade="BF"/>
              </w:rPr>
              <w:t>cidosis</w:t>
            </w:r>
            <w:proofErr w:type="spellEnd"/>
            <w:r w:rsidRPr="003F44E0">
              <w:rPr>
                <w:rFonts w:ascii="Arial" w:hAnsi="Arial" w:cs="Arial"/>
                <w:b/>
                <w:i/>
                <w:color w:val="FFFFFF" w:themeColor="background1"/>
                <w:sz w:val="24"/>
                <w:szCs w:val="24"/>
                <w:shd w:val="clear" w:color="auto" w:fill="C45911" w:themeFill="accent2" w:themeFillShade="BF"/>
              </w:rPr>
              <w:t xml:space="preserve"> (HADKA)</w:t>
            </w:r>
            <w:r w:rsidRPr="003F44E0">
              <w:rPr>
                <w:rFonts w:ascii="Arial" w:hAnsi="Arial" w:cs="Arial"/>
                <w:i/>
                <w:sz w:val="24"/>
                <w:szCs w:val="24"/>
              </w:rPr>
              <w:t xml:space="preserve">.  HADKA was identified in a significant number of patients at our hospital and was associated with significant mortality. Earlier recognition of </w:t>
            </w:r>
            <w:proofErr w:type="spellStart"/>
            <w:r w:rsidRPr="003F44E0">
              <w:rPr>
                <w:rFonts w:ascii="Arial" w:hAnsi="Arial" w:cs="Arial"/>
                <w:i/>
                <w:sz w:val="24"/>
                <w:szCs w:val="24"/>
              </w:rPr>
              <w:t>ketonaemia</w:t>
            </w:r>
            <w:proofErr w:type="spellEnd"/>
            <w:r w:rsidRPr="003F44E0">
              <w:rPr>
                <w:rFonts w:ascii="Arial" w:hAnsi="Arial" w:cs="Arial"/>
                <w:i/>
                <w:sz w:val="24"/>
                <w:szCs w:val="24"/>
              </w:rPr>
              <w:t xml:space="preserve"> and associated medication use may prevent HADKA and improve outcomes.  Limited Assurance was assigned with Minor Risk.</w:t>
            </w:r>
          </w:p>
        </w:tc>
        <w:tc>
          <w:tcPr>
            <w:tcW w:w="567" w:type="dxa"/>
            <w:shd w:val="clear" w:color="auto" w:fill="FDBC7B"/>
            <w:vAlign w:val="center"/>
          </w:tcPr>
          <w:p w14:paraId="20941713" w14:textId="77777777" w:rsidR="00451934" w:rsidRPr="003F44E0" w:rsidRDefault="00451934" w:rsidP="00451934">
            <w:pPr>
              <w:jc w:val="center"/>
              <w:rPr>
                <w:rFonts w:ascii="Arial" w:hAnsi="Arial" w:cs="Arial"/>
                <w:i/>
                <w:sz w:val="24"/>
                <w:szCs w:val="24"/>
              </w:rPr>
            </w:pPr>
            <w:r>
              <w:rPr>
                <w:rFonts w:ascii="Arial" w:hAnsi="Arial" w:cs="Arial"/>
                <w:i/>
                <w:sz w:val="24"/>
                <w:szCs w:val="24"/>
              </w:rPr>
              <w:t>9</w:t>
            </w:r>
          </w:p>
        </w:tc>
      </w:tr>
      <w:tr w:rsidR="00451934" w:rsidRPr="00AF76A4" w14:paraId="24CD7497" w14:textId="77777777" w:rsidTr="00134979">
        <w:tc>
          <w:tcPr>
            <w:tcW w:w="8931" w:type="dxa"/>
            <w:gridSpan w:val="2"/>
            <w:shd w:val="clear" w:color="auto" w:fill="F7CAAC" w:themeFill="accent2" w:themeFillTint="66"/>
          </w:tcPr>
          <w:p w14:paraId="541FFF80" w14:textId="77777777" w:rsidR="00451934" w:rsidRPr="00AF76A4" w:rsidRDefault="00451934" w:rsidP="00451934">
            <w:pPr>
              <w:rPr>
                <w:rFonts w:ascii="Arial" w:hAnsi="Arial" w:cs="Arial"/>
                <w:i/>
                <w:sz w:val="24"/>
                <w:szCs w:val="24"/>
              </w:rPr>
            </w:pPr>
            <w:r w:rsidRPr="00AF76A4">
              <w:rPr>
                <w:rFonts w:ascii="Arial" w:hAnsi="Arial" w:cs="Arial"/>
                <w:b/>
                <w:i/>
                <w:color w:val="FFFFFF" w:themeColor="background1"/>
                <w:sz w:val="24"/>
                <w:szCs w:val="24"/>
                <w:shd w:val="clear" w:color="auto" w:fill="C45911" w:themeFill="accent2" w:themeFillShade="BF"/>
              </w:rPr>
              <w:t xml:space="preserve">Hospital Admissions of </w:t>
            </w:r>
            <w:proofErr w:type="spellStart"/>
            <w:r w:rsidRPr="00AF76A4">
              <w:rPr>
                <w:rFonts w:ascii="Arial" w:hAnsi="Arial" w:cs="Arial"/>
                <w:b/>
                <w:i/>
                <w:color w:val="FFFFFF" w:themeColor="background1"/>
                <w:sz w:val="24"/>
                <w:szCs w:val="24"/>
                <w:shd w:val="clear" w:color="auto" w:fill="C45911" w:themeFill="accent2" w:themeFillShade="BF"/>
              </w:rPr>
              <w:t>Euglycaemic</w:t>
            </w:r>
            <w:proofErr w:type="spellEnd"/>
            <w:r w:rsidRPr="00AF76A4">
              <w:rPr>
                <w:rFonts w:ascii="Arial" w:hAnsi="Arial" w:cs="Arial"/>
                <w:b/>
                <w:i/>
                <w:color w:val="FFFFFF" w:themeColor="background1"/>
                <w:sz w:val="24"/>
                <w:szCs w:val="24"/>
                <w:shd w:val="clear" w:color="auto" w:fill="C45911" w:themeFill="accent2" w:themeFillShade="BF"/>
              </w:rPr>
              <w:t xml:space="preserve"> </w:t>
            </w:r>
            <w:proofErr w:type="spellStart"/>
            <w:r w:rsidRPr="00AF76A4">
              <w:rPr>
                <w:rFonts w:ascii="Arial" w:hAnsi="Arial" w:cs="Arial"/>
                <w:b/>
                <w:i/>
                <w:color w:val="FFFFFF" w:themeColor="background1"/>
                <w:sz w:val="24"/>
                <w:szCs w:val="24"/>
                <w:shd w:val="clear" w:color="auto" w:fill="C45911" w:themeFill="accent2" w:themeFillShade="BF"/>
              </w:rPr>
              <w:t>KetoAcidosis</w:t>
            </w:r>
            <w:proofErr w:type="spellEnd"/>
            <w:r w:rsidRPr="00AF76A4">
              <w:rPr>
                <w:rFonts w:ascii="Arial" w:hAnsi="Arial" w:cs="Arial"/>
                <w:i/>
                <w:sz w:val="24"/>
                <w:szCs w:val="24"/>
              </w:rPr>
              <w:t xml:space="preserve">.  </w:t>
            </w:r>
            <w:r>
              <w:rPr>
                <w:rFonts w:ascii="Arial" w:hAnsi="Arial" w:cs="Arial"/>
                <w:i/>
                <w:sz w:val="24"/>
                <w:szCs w:val="24"/>
              </w:rPr>
              <w:t>O</w:t>
            </w:r>
            <w:r w:rsidRPr="00AF76A4">
              <w:rPr>
                <w:rFonts w:ascii="Arial" w:hAnsi="Arial" w:cs="Arial"/>
                <w:i/>
                <w:sz w:val="24"/>
                <w:szCs w:val="24"/>
              </w:rPr>
              <w:t>bserved no specific characteristics which pre-disposed to SGLT2i-associated DKA or more severe ketoacidosis</w:t>
            </w:r>
            <w:r>
              <w:rPr>
                <w:rFonts w:ascii="Arial" w:hAnsi="Arial" w:cs="Arial"/>
                <w:i/>
                <w:sz w:val="24"/>
                <w:szCs w:val="24"/>
              </w:rPr>
              <w:t xml:space="preserve">, </w:t>
            </w:r>
            <w:r w:rsidRPr="00AF76A4">
              <w:rPr>
                <w:rFonts w:ascii="Arial" w:hAnsi="Arial" w:cs="Arial"/>
                <w:i/>
                <w:sz w:val="24"/>
                <w:szCs w:val="24"/>
              </w:rPr>
              <w:t xml:space="preserve">consistent with previous studies. Most cases were in hyperglycaemic DKA and people with SGLT2i-associated </w:t>
            </w:r>
            <w:proofErr w:type="spellStart"/>
            <w:r w:rsidRPr="00AF76A4">
              <w:rPr>
                <w:rFonts w:ascii="Arial" w:hAnsi="Arial" w:cs="Arial"/>
                <w:i/>
                <w:sz w:val="24"/>
                <w:szCs w:val="24"/>
              </w:rPr>
              <w:t>euglycaemic</w:t>
            </w:r>
            <w:proofErr w:type="spellEnd"/>
            <w:r w:rsidRPr="00AF76A4">
              <w:rPr>
                <w:rFonts w:ascii="Arial" w:hAnsi="Arial" w:cs="Arial"/>
                <w:i/>
                <w:sz w:val="24"/>
                <w:szCs w:val="24"/>
              </w:rPr>
              <w:t xml:space="preserve"> DKA may have been missed. Given the number of cases observed in our hospital and the </w:t>
            </w:r>
            <w:r w:rsidRPr="00AF76A4">
              <w:rPr>
                <w:rFonts w:ascii="Arial" w:hAnsi="Arial" w:cs="Arial"/>
                <w:i/>
                <w:sz w:val="24"/>
                <w:szCs w:val="24"/>
              </w:rPr>
              <w:lastRenderedPageBreak/>
              <w:t>associated mortality, greater awareness of the condition is essential</w:t>
            </w:r>
            <w:r>
              <w:rPr>
                <w:rFonts w:ascii="Arial" w:hAnsi="Arial" w:cs="Arial"/>
                <w:i/>
                <w:sz w:val="24"/>
                <w:szCs w:val="24"/>
              </w:rPr>
              <w:t>.  Full Assurance was reported with No Risk.</w:t>
            </w:r>
          </w:p>
        </w:tc>
        <w:tc>
          <w:tcPr>
            <w:tcW w:w="567" w:type="dxa"/>
            <w:shd w:val="clear" w:color="auto" w:fill="56A650"/>
            <w:vAlign w:val="center"/>
          </w:tcPr>
          <w:p w14:paraId="6A99AEA2" w14:textId="77777777" w:rsidR="00451934" w:rsidRPr="00AF76A4" w:rsidRDefault="00451934" w:rsidP="00451934">
            <w:pPr>
              <w:jc w:val="center"/>
              <w:rPr>
                <w:rFonts w:ascii="Arial" w:hAnsi="Arial" w:cs="Arial"/>
                <w:i/>
                <w:sz w:val="24"/>
                <w:szCs w:val="24"/>
              </w:rPr>
            </w:pPr>
            <w:r>
              <w:rPr>
                <w:rFonts w:ascii="Arial" w:hAnsi="Arial" w:cs="Arial"/>
                <w:i/>
                <w:sz w:val="24"/>
                <w:szCs w:val="24"/>
              </w:rPr>
              <w:lastRenderedPageBreak/>
              <w:t>1</w:t>
            </w:r>
          </w:p>
        </w:tc>
      </w:tr>
      <w:tr w:rsidR="00451934" w:rsidRPr="00B86CB2" w14:paraId="56DC5538" w14:textId="77777777" w:rsidTr="0049751B">
        <w:trPr>
          <w:trHeight w:hRule="exact" w:val="340"/>
        </w:trPr>
        <w:tc>
          <w:tcPr>
            <w:tcW w:w="9498" w:type="dxa"/>
            <w:gridSpan w:val="3"/>
            <w:shd w:val="clear" w:color="auto" w:fill="C45911" w:themeFill="accent2" w:themeFillShade="BF"/>
          </w:tcPr>
          <w:p w14:paraId="78FE825E" w14:textId="77777777" w:rsidR="00451934" w:rsidRPr="00B86CB2" w:rsidRDefault="00451934" w:rsidP="00451934">
            <w:pPr>
              <w:rPr>
                <w:rFonts w:ascii="Arial" w:hAnsi="Arial" w:cs="Arial"/>
                <w:b/>
                <w:color w:val="FFFFFF" w:themeColor="background1"/>
                <w:sz w:val="24"/>
                <w:szCs w:val="24"/>
              </w:rPr>
            </w:pPr>
            <w:r>
              <w:rPr>
                <w:rFonts w:ascii="Arial" w:hAnsi="Arial" w:cs="Arial"/>
                <w:b/>
                <w:color w:val="FFFFFF" w:themeColor="background1"/>
                <w:sz w:val="24"/>
                <w:szCs w:val="24"/>
              </w:rPr>
              <w:t>Emergency Department</w:t>
            </w:r>
          </w:p>
        </w:tc>
      </w:tr>
      <w:tr w:rsidR="00451934" w:rsidRPr="00E82DED" w14:paraId="6FCF7A89" w14:textId="77777777" w:rsidTr="00134979">
        <w:tc>
          <w:tcPr>
            <w:tcW w:w="8931" w:type="dxa"/>
            <w:gridSpan w:val="2"/>
            <w:shd w:val="clear" w:color="auto" w:fill="F7CAAC" w:themeFill="accent2" w:themeFillTint="66"/>
          </w:tcPr>
          <w:p w14:paraId="5DBE35F6" w14:textId="77777777" w:rsidR="00451934" w:rsidRPr="00E82DED" w:rsidRDefault="00451934" w:rsidP="00451934">
            <w:pPr>
              <w:rPr>
                <w:rFonts w:ascii="Arial" w:hAnsi="Arial" w:cs="Arial"/>
                <w:i/>
                <w:sz w:val="24"/>
                <w:szCs w:val="24"/>
              </w:rPr>
            </w:pPr>
            <w:r w:rsidRPr="00E82DED">
              <w:rPr>
                <w:rFonts w:ascii="Arial" w:hAnsi="Arial" w:cs="Arial"/>
                <w:b/>
                <w:i/>
                <w:color w:val="FFFFFF" w:themeColor="background1"/>
                <w:sz w:val="24"/>
                <w:szCs w:val="24"/>
                <w:shd w:val="clear" w:color="auto" w:fill="C45911" w:themeFill="accent2" w:themeFillShade="BF"/>
              </w:rPr>
              <w:t>Chest X-ray Requests</w:t>
            </w:r>
            <w:r w:rsidRPr="00E82DED">
              <w:rPr>
                <w:rFonts w:ascii="Arial" w:hAnsi="Arial" w:cs="Arial"/>
                <w:i/>
                <w:sz w:val="24"/>
                <w:szCs w:val="24"/>
              </w:rPr>
              <w:t>.  In reviewing if standards are met in the Emergency Department with chest x-rays regarding the minimum information required to perform the study and if request forms fit the I-referral criteria, it was reported that Significant Assurance was achieved</w:t>
            </w:r>
            <w:r>
              <w:rPr>
                <w:rFonts w:ascii="Arial" w:hAnsi="Arial" w:cs="Arial"/>
                <w:i/>
                <w:sz w:val="24"/>
                <w:szCs w:val="24"/>
              </w:rPr>
              <w:t xml:space="preserve"> and No Risk assigned</w:t>
            </w:r>
            <w:r w:rsidRPr="00E82DED">
              <w:rPr>
                <w:rFonts w:ascii="Arial" w:hAnsi="Arial" w:cs="Arial"/>
                <w:i/>
                <w:sz w:val="24"/>
                <w:szCs w:val="24"/>
              </w:rPr>
              <w:t>.</w:t>
            </w:r>
          </w:p>
        </w:tc>
        <w:tc>
          <w:tcPr>
            <w:tcW w:w="567" w:type="dxa"/>
            <w:shd w:val="clear" w:color="auto" w:fill="8AC97D"/>
            <w:vAlign w:val="center"/>
          </w:tcPr>
          <w:p w14:paraId="6528F86E" w14:textId="77777777" w:rsidR="00451934" w:rsidRPr="00E82DED" w:rsidRDefault="00451934" w:rsidP="00451934">
            <w:pPr>
              <w:jc w:val="center"/>
              <w:rPr>
                <w:rFonts w:ascii="Arial" w:hAnsi="Arial" w:cs="Arial"/>
                <w:i/>
                <w:sz w:val="24"/>
                <w:szCs w:val="24"/>
              </w:rPr>
            </w:pPr>
            <w:r>
              <w:rPr>
                <w:rFonts w:ascii="Arial" w:hAnsi="Arial" w:cs="Arial"/>
                <w:i/>
                <w:sz w:val="24"/>
                <w:szCs w:val="24"/>
              </w:rPr>
              <w:t>2</w:t>
            </w:r>
          </w:p>
        </w:tc>
      </w:tr>
      <w:tr w:rsidR="00451934" w:rsidRPr="005229F8" w14:paraId="5FA6CB13" w14:textId="77777777" w:rsidTr="00134979">
        <w:tc>
          <w:tcPr>
            <w:tcW w:w="8931" w:type="dxa"/>
            <w:gridSpan w:val="2"/>
            <w:shd w:val="clear" w:color="auto" w:fill="F7CAAC" w:themeFill="accent2" w:themeFillTint="66"/>
          </w:tcPr>
          <w:p w14:paraId="059CCD2A" w14:textId="77777777" w:rsidR="00451934" w:rsidRPr="005229F8" w:rsidRDefault="00451934" w:rsidP="00451934">
            <w:pPr>
              <w:rPr>
                <w:rFonts w:ascii="Arial" w:hAnsi="Arial" w:cs="Arial"/>
                <w:i/>
                <w:sz w:val="24"/>
                <w:szCs w:val="24"/>
              </w:rPr>
            </w:pPr>
            <w:r w:rsidRPr="005229F8">
              <w:rPr>
                <w:rFonts w:ascii="Arial" w:hAnsi="Arial" w:cs="Arial"/>
                <w:b/>
                <w:i/>
                <w:color w:val="FFFFFF" w:themeColor="background1"/>
                <w:sz w:val="24"/>
                <w:szCs w:val="24"/>
                <w:shd w:val="clear" w:color="auto" w:fill="C45911" w:themeFill="accent2" w:themeFillShade="BF"/>
              </w:rPr>
              <w:t>Consultant Sign-off</w:t>
            </w:r>
            <w:r w:rsidRPr="005229F8">
              <w:rPr>
                <w:rFonts w:ascii="Arial" w:hAnsi="Arial" w:cs="Arial"/>
                <w:i/>
                <w:sz w:val="24"/>
                <w:szCs w:val="24"/>
              </w:rPr>
              <w:t xml:space="preserve">.  </w:t>
            </w:r>
            <w:r>
              <w:rPr>
                <w:rFonts w:ascii="Arial" w:hAnsi="Arial" w:cs="Arial"/>
                <w:i/>
                <w:sz w:val="24"/>
                <w:szCs w:val="24"/>
              </w:rPr>
              <w:t>The project f</w:t>
            </w:r>
            <w:r w:rsidRPr="005229F8">
              <w:rPr>
                <w:rFonts w:ascii="Arial" w:hAnsi="Arial" w:cs="Arial"/>
                <w:i/>
                <w:sz w:val="24"/>
                <w:szCs w:val="24"/>
              </w:rPr>
              <w:t>ollowing R</w:t>
            </w:r>
            <w:r>
              <w:rPr>
                <w:rFonts w:ascii="Arial" w:hAnsi="Arial" w:cs="Arial"/>
                <w:i/>
                <w:sz w:val="24"/>
                <w:szCs w:val="24"/>
              </w:rPr>
              <w:t xml:space="preserve">oyal </w:t>
            </w:r>
            <w:r w:rsidRPr="005229F8">
              <w:rPr>
                <w:rFonts w:ascii="Arial" w:hAnsi="Arial" w:cs="Arial"/>
                <w:i/>
                <w:sz w:val="24"/>
                <w:szCs w:val="24"/>
              </w:rPr>
              <w:t>C</w:t>
            </w:r>
            <w:r>
              <w:rPr>
                <w:rFonts w:ascii="Arial" w:hAnsi="Arial" w:cs="Arial"/>
                <w:i/>
                <w:sz w:val="24"/>
                <w:szCs w:val="24"/>
              </w:rPr>
              <w:t xml:space="preserve">ollege of </w:t>
            </w:r>
            <w:r w:rsidRPr="005229F8">
              <w:rPr>
                <w:rFonts w:ascii="Arial" w:hAnsi="Arial" w:cs="Arial"/>
                <w:i/>
                <w:sz w:val="24"/>
                <w:szCs w:val="24"/>
              </w:rPr>
              <w:t>E</w:t>
            </w:r>
            <w:r>
              <w:rPr>
                <w:rFonts w:ascii="Arial" w:hAnsi="Arial" w:cs="Arial"/>
                <w:i/>
                <w:sz w:val="24"/>
                <w:szCs w:val="24"/>
              </w:rPr>
              <w:t xml:space="preserve">mergency </w:t>
            </w:r>
            <w:r w:rsidRPr="005229F8">
              <w:rPr>
                <w:rFonts w:ascii="Arial" w:hAnsi="Arial" w:cs="Arial"/>
                <w:i/>
                <w:sz w:val="24"/>
                <w:szCs w:val="24"/>
              </w:rPr>
              <w:t>M</w:t>
            </w:r>
            <w:r>
              <w:rPr>
                <w:rFonts w:ascii="Arial" w:hAnsi="Arial" w:cs="Arial"/>
                <w:i/>
                <w:sz w:val="24"/>
                <w:szCs w:val="24"/>
              </w:rPr>
              <w:t>edicine</w:t>
            </w:r>
            <w:r w:rsidRPr="005229F8">
              <w:rPr>
                <w:rFonts w:ascii="Arial" w:hAnsi="Arial" w:cs="Arial"/>
                <w:i/>
                <w:sz w:val="24"/>
                <w:szCs w:val="24"/>
              </w:rPr>
              <w:t xml:space="preserve"> Clinical Standards </w:t>
            </w:r>
            <w:r>
              <w:rPr>
                <w:rFonts w:ascii="Arial" w:hAnsi="Arial" w:cs="Arial"/>
                <w:i/>
                <w:sz w:val="24"/>
                <w:szCs w:val="24"/>
              </w:rPr>
              <w:t xml:space="preserve">in </w:t>
            </w:r>
            <w:r w:rsidRPr="005229F8">
              <w:rPr>
                <w:rFonts w:ascii="Arial" w:hAnsi="Arial" w:cs="Arial"/>
                <w:i/>
                <w:sz w:val="24"/>
                <w:szCs w:val="24"/>
              </w:rPr>
              <w:t>ensuring junior doctors are delivering and supervised by fully-trained consultant medical staff in making important clinical decisions for effective training</w:t>
            </w:r>
            <w:r>
              <w:rPr>
                <w:rFonts w:ascii="Arial" w:hAnsi="Arial" w:cs="Arial"/>
                <w:i/>
                <w:sz w:val="24"/>
                <w:szCs w:val="24"/>
              </w:rPr>
              <w:t xml:space="preserve"> resulted in Full Assurance and Low Risk ratings.</w:t>
            </w:r>
          </w:p>
        </w:tc>
        <w:tc>
          <w:tcPr>
            <w:tcW w:w="567" w:type="dxa"/>
            <w:shd w:val="clear" w:color="auto" w:fill="8AC97D"/>
            <w:vAlign w:val="center"/>
          </w:tcPr>
          <w:p w14:paraId="6B776D3E" w14:textId="77777777" w:rsidR="00451934" w:rsidRPr="005229F8" w:rsidRDefault="00451934" w:rsidP="00451934">
            <w:pPr>
              <w:jc w:val="center"/>
              <w:rPr>
                <w:rFonts w:ascii="Arial" w:hAnsi="Arial" w:cs="Arial"/>
                <w:i/>
                <w:sz w:val="24"/>
                <w:szCs w:val="24"/>
              </w:rPr>
            </w:pPr>
            <w:r>
              <w:rPr>
                <w:rFonts w:ascii="Arial" w:hAnsi="Arial" w:cs="Arial"/>
                <w:i/>
                <w:sz w:val="24"/>
                <w:szCs w:val="24"/>
              </w:rPr>
              <w:t>2</w:t>
            </w:r>
          </w:p>
        </w:tc>
      </w:tr>
      <w:tr w:rsidR="00451934" w:rsidRPr="00304D33" w14:paraId="2020BF4E" w14:textId="77777777" w:rsidTr="00134979">
        <w:tc>
          <w:tcPr>
            <w:tcW w:w="8931" w:type="dxa"/>
            <w:gridSpan w:val="2"/>
            <w:shd w:val="clear" w:color="auto" w:fill="F7CAAC" w:themeFill="accent2" w:themeFillTint="66"/>
          </w:tcPr>
          <w:p w14:paraId="1CC972F1" w14:textId="77777777" w:rsidR="00451934" w:rsidRPr="00304D33" w:rsidRDefault="00451934" w:rsidP="00451934">
            <w:pPr>
              <w:rPr>
                <w:rFonts w:ascii="Arial" w:hAnsi="Arial" w:cs="Arial"/>
                <w:i/>
                <w:sz w:val="24"/>
                <w:szCs w:val="24"/>
              </w:rPr>
            </w:pPr>
            <w:r w:rsidRPr="00304D33">
              <w:rPr>
                <w:rFonts w:ascii="Arial" w:hAnsi="Arial" w:cs="Arial"/>
                <w:b/>
                <w:i/>
                <w:color w:val="FFFFFF" w:themeColor="background1"/>
                <w:sz w:val="24"/>
                <w:szCs w:val="24"/>
                <w:shd w:val="clear" w:color="auto" w:fill="C45911" w:themeFill="accent2" w:themeFillShade="BF"/>
              </w:rPr>
              <w:t>Head Injury in Adults</w:t>
            </w:r>
            <w:r w:rsidRPr="00304D33">
              <w:rPr>
                <w:rFonts w:ascii="Arial" w:hAnsi="Arial" w:cs="Arial"/>
                <w:i/>
                <w:sz w:val="24"/>
                <w:szCs w:val="24"/>
              </w:rPr>
              <w:t>.  Noting that in patients with head injury who attend the Emergency Department it is important to recognise the red flags and instigate appropriate investigations, management and specialist referral early</w:t>
            </w:r>
            <w:r>
              <w:rPr>
                <w:rFonts w:ascii="Arial" w:hAnsi="Arial" w:cs="Arial"/>
                <w:i/>
                <w:sz w:val="24"/>
                <w:szCs w:val="24"/>
              </w:rPr>
              <w:t xml:space="preserve"> - t</w:t>
            </w:r>
            <w:r w:rsidRPr="00304D33">
              <w:rPr>
                <w:rFonts w:ascii="Arial" w:hAnsi="Arial" w:cs="Arial"/>
                <w:i/>
                <w:sz w:val="24"/>
                <w:szCs w:val="24"/>
              </w:rPr>
              <w:t>he audit achieved a Full Assurance rating</w:t>
            </w:r>
            <w:r>
              <w:rPr>
                <w:rFonts w:ascii="Arial" w:hAnsi="Arial" w:cs="Arial"/>
                <w:i/>
                <w:sz w:val="24"/>
                <w:szCs w:val="24"/>
              </w:rPr>
              <w:t xml:space="preserve"> with Low Risk</w:t>
            </w:r>
            <w:r w:rsidRPr="00304D33">
              <w:rPr>
                <w:rFonts w:ascii="Arial" w:hAnsi="Arial" w:cs="Arial"/>
                <w:i/>
                <w:sz w:val="24"/>
                <w:szCs w:val="24"/>
              </w:rPr>
              <w:t>.</w:t>
            </w:r>
          </w:p>
        </w:tc>
        <w:tc>
          <w:tcPr>
            <w:tcW w:w="567" w:type="dxa"/>
            <w:shd w:val="clear" w:color="auto" w:fill="8AC97D"/>
            <w:vAlign w:val="center"/>
          </w:tcPr>
          <w:p w14:paraId="774B559F" w14:textId="77777777" w:rsidR="00451934" w:rsidRPr="00304D33" w:rsidRDefault="00451934" w:rsidP="00451934">
            <w:pPr>
              <w:jc w:val="center"/>
              <w:rPr>
                <w:rFonts w:ascii="Arial" w:hAnsi="Arial" w:cs="Arial"/>
                <w:i/>
                <w:sz w:val="24"/>
                <w:szCs w:val="24"/>
              </w:rPr>
            </w:pPr>
            <w:r>
              <w:rPr>
                <w:rFonts w:ascii="Arial" w:hAnsi="Arial" w:cs="Arial"/>
                <w:i/>
                <w:sz w:val="24"/>
                <w:szCs w:val="24"/>
              </w:rPr>
              <w:t>2</w:t>
            </w:r>
          </w:p>
        </w:tc>
      </w:tr>
      <w:tr w:rsidR="00451934" w:rsidRPr="00B16BB5" w14:paraId="7530624B" w14:textId="77777777" w:rsidTr="00134979">
        <w:tc>
          <w:tcPr>
            <w:tcW w:w="8931" w:type="dxa"/>
            <w:gridSpan w:val="2"/>
            <w:shd w:val="clear" w:color="auto" w:fill="F7CAAC" w:themeFill="accent2" w:themeFillTint="66"/>
          </w:tcPr>
          <w:p w14:paraId="2357E7A2" w14:textId="77777777" w:rsidR="00451934" w:rsidRPr="00B16BB5" w:rsidRDefault="00451934" w:rsidP="00451934">
            <w:pPr>
              <w:rPr>
                <w:rFonts w:ascii="Arial" w:hAnsi="Arial" w:cs="Arial"/>
                <w:i/>
                <w:sz w:val="24"/>
                <w:szCs w:val="24"/>
              </w:rPr>
            </w:pPr>
            <w:r w:rsidRPr="00B16BB5">
              <w:rPr>
                <w:rFonts w:ascii="Arial" w:hAnsi="Arial" w:cs="Arial"/>
                <w:b/>
                <w:i/>
                <w:color w:val="FFFFFF" w:themeColor="background1"/>
                <w:sz w:val="24"/>
                <w:szCs w:val="24"/>
                <w:shd w:val="clear" w:color="auto" w:fill="C45911" w:themeFill="accent2" w:themeFillShade="BF"/>
              </w:rPr>
              <w:t>Lumber Spine X-Ray Request</w:t>
            </w:r>
            <w:r w:rsidRPr="00B16BB5">
              <w:rPr>
                <w:rFonts w:ascii="Arial" w:hAnsi="Arial" w:cs="Arial"/>
                <w:i/>
                <w:sz w:val="24"/>
                <w:szCs w:val="24"/>
              </w:rPr>
              <w:t xml:space="preserve">.  To improve the management of patients presenting to Emergency Department with atraumatic lower back pain - A random sample of patients attending ED with lower back pain over a </w:t>
            </w:r>
            <w:proofErr w:type="gramStart"/>
            <w:r w:rsidRPr="00B16BB5">
              <w:rPr>
                <w:rFonts w:ascii="Arial" w:hAnsi="Arial" w:cs="Arial"/>
                <w:i/>
                <w:sz w:val="24"/>
                <w:szCs w:val="24"/>
              </w:rPr>
              <w:t>6 month</w:t>
            </w:r>
            <w:proofErr w:type="gramEnd"/>
            <w:r w:rsidRPr="00B16BB5">
              <w:rPr>
                <w:rFonts w:ascii="Arial" w:hAnsi="Arial" w:cs="Arial"/>
                <w:i/>
                <w:sz w:val="24"/>
                <w:szCs w:val="24"/>
              </w:rPr>
              <w:t xml:space="preserve"> period, highlighting those who received lumbar spine X-rays and whether requests were in-keeping with NICE guidelines.</w:t>
            </w:r>
            <w:r>
              <w:rPr>
                <w:rFonts w:ascii="Arial" w:hAnsi="Arial" w:cs="Arial"/>
                <w:i/>
                <w:sz w:val="24"/>
                <w:szCs w:val="24"/>
              </w:rPr>
              <w:t xml:space="preserve">  Significant Assurance was reported with No Risk.</w:t>
            </w:r>
          </w:p>
        </w:tc>
        <w:tc>
          <w:tcPr>
            <w:tcW w:w="567" w:type="dxa"/>
            <w:shd w:val="clear" w:color="auto" w:fill="8AC97D"/>
            <w:vAlign w:val="center"/>
          </w:tcPr>
          <w:p w14:paraId="7E5DF296" w14:textId="77777777" w:rsidR="00451934" w:rsidRPr="00B16BB5" w:rsidRDefault="00451934" w:rsidP="00451934">
            <w:pPr>
              <w:jc w:val="center"/>
              <w:rPr>
                <w:rFonts w:ascii="Arial" w:hAnsi="Arial" w:cs="Arial"/>
                <w:i/>
                <w:sz w:val="24"/>
                <w:szCs w:val="24"/>
              </w:rPr>
            </w:pPr>
            <w:r>
              <w:rPr>
                <w:rFonts w:ascii="Arial" w:hAnsi="Arial" w:cs="Arial"/>
                <w:i/>
                <w:sz w:val="24"/>
                <w:szCs w:val="24"/>
              </w:rPr>
              <w:t>2</w:t>
            </w:r>
          </w:p>
        </w:tc>
      </w:tr>
      <w:tr w:rsidR="00451934" w:rsidRPr="002464CF" w14:paraId="4A3F8659" w14:textId="77777777" w:rsidTr="00134979">
        <w:tc>
          <w:tcPr>
            <w:tcW w:w="8931" w:type="dxa"/>
            <w:gridSpan w:val="2"/>
            <w:shd w:val="clear" w:color="auto" w:fill="F7CAAC" w:themeFill="accent2" w:themeFillTint="66"/>
          </w:tcPr>
          <w:p w14:paraId="5C37D68C" w14:textId="77777777" w:rsidR="00451934" w:rsidRPr="002464CF" w:rsidRDefault="00451934" w:rsidP="00451934">
            <w:pPr>
              <w:rPr>
                <w:rFonts w:ascii="Arial" w:hAnsi="Arial" w:cs="Arial"/>
                <w:i/>
                <w:sz w:val="24"/>
                <w:szCs w:val="24"/>
              </w:rPr>
            </w:pPr>
            <w:r w:rsidRPr="002464CF">
              <w:rPr>
                <w:rFonts w:ascii="Arial" w:hAnsi="Arial" w:cs="Arial"/>
                <w:b/>
                <w:i/>
                <w:color w:val="FFFFFF" w:themeColor="background1"/>
                <w:sz w:val="24"/>
                <w:szCs w:val="24"/>
                <w:shd w:val="clear" w:color="auto" w:fill="C45911" w:themeFill="accent2" w:themeFillShade="BF"/>
              </w:rPr>
              <w:t>Royal College of Emergency Medicine (RCEM) Pain in Children Audit 2022-2023</w:t>
            </w:r>
            <w:r w:rsidRPr="002464CF">
              <w:rPr>
                <w:rFonts w:ascii="Arial" w:hAnsi="Arial" w:cs="Arial"/>
                <w:i/>
                <w:sz w:val="24"/>
                <w:szCs w:val="24"/>
              </w:rPr>
              <w:t>.  In reviewing Emergency Care Committee (QEC) standard of analgesia for moderate and severe pain within 20 minutes of arrival in the Emergency Department and those patients in severe pain having the effectiveness of analgesia re-evaluated within 60 minutes of receiving the first dose the audit resulted in Full Assurance and No Risk.</w:t>
            </w:r>
          </w:p>
        </w:tc>
        <w:tc>
          <w:tcPr>
            <w:tcW w:w="567" w:type="dxa"/>
            <w:shd w:val="clear" w:color="auto" w:fill="56A650"/>
            <w:vAlign w:val="center"/>
          </w:tcPr>
          <w:p w14:paraId="652EAA13" w14:textId="77777777" w:rsidR="00451934" w:rsidRPr="002464CF" w:rsidRDefault="00451934" w:rsidP="00451934">
            <w:pPr>
              <w:jc w:val="center"/>
              <w:rPr>
                <w:rFonts w:ascii="Arial" w:hAnsi="Arial" w:cs="Arial"/>
                <w:i/>
                <w:sz w:val="24"/>
                <w:szCs w:val="24"/>
              </w:rPr>
            </w:pPr>
            <w:r>
              <w:rPr>
                <w:rFonts w:ascii="Arial" w:hAnsi="Arial" w:cs="Arial"/>
                <w:i/>
                <w:sz w:val="24"/>
                <w:szCs w:val="24"/>
              </w:rPr>
              <w:t>1</w:t>
            </w:r>
          </w:p>
        </w:tc>
      </w:tr>
      <w:tr w:rsidR="00451934" w:rsidRPr="00607CC5" w14:paraId="044692F8" w14:textId="77777777" w:rsidTr="00134979">
        <w:tc>
          <w:tcPr>
            <w:tcW w:w="8931" w:type="dxa"/>
            <w:gridSpan w:val="2"/>
            <w:shd w:val="clear" w:color="auto" w:fill="F7CAAC" w:themeFill="accent2" w:themeFillTint="66"/>
          </w:tcPr>
          <w:p w14:paraId="0211F04F" w14:textId="77777777" w:rsidR="00451934" w:rsidRPr="00607CC5" w:rsidRDefault="00451934" w:rsidP="00451934">
            <w:pPr>
              <w:rPr>
                <w:rFonts w:ascii="Arial" w:hAnsi="Arial" w:cs="Arial"/>
                <w:i/>
                <w:sz w:val="24"/>
                <w:szCs w:val="24"/>
              </w:rPr>
            </w:pPr>
            <w:r w:rsidRPr="00607CC5">
              <w:rPr>
                <w:rFonts w:ascii="Arial" w:hAnsi="Arial" w:cs="Arial"/>
                <w:b/>
                <w:i/>
                <w:color w:val="FFFFFF" w:themeColor="background1"/>
                <w:sz w:val="24"/>
                <w:szCs w:val="24"/>
                <w:shd w:val="clear" w:color="auto" w:fill="C45911" w:themeFill="accent2" w:themeFillShade="BF"/>
              </w:rPr>
              <w:t>Severe Sepsis and Septic Shock in Adults</w:t>
            </w:r>
            <w:r w:rsidRPr="00607CC5">
              <w:rPr>
                <w:rFonts w:ascii="Arial" w:hAnsi="Arial" w:cs="Arial"/>
                <w:i/>
                <w:sz w:val="24"/>
                <w:szCs w:val="24"/>
              </w:rPr>
              <w:t>.  The review of patient documentation to improve patient standards and management of care for this cohort of patients, the project was assigned Full Assurance and Low Risk.</w:t>
            </w:r>
          </w:p>
        </w:tc>
        <w:tc>
          <w:tcPr>
            <w:tcW w:w="567" w:type="dxa"/>
            <w:shd w:val="clear" w:color="auto" w:fill="8AC97D"/>
            <w:vAlign w:val="center"/>
          </w:tcPr>
          <w:p w14:paraId="053CB05D" w14:textId="77777777" w:rsidR="00451934" w:rsidRPr="00607CC5" w:rsidRDefault="00451934" w:rsidP="00451934">
            <w:pPr>
              <w:jc w:val="center"/>
              <w:rPr>
                <w:rFonts w:ascii="Arial" w:hAnsi="Arial" w:cs="Arial"/>
                <w:i/>
                <w:sz w:val="24"/>
                <w:szCs w:val="24"/>
              </w:rPr>
            </w:pPr>
            <w:r>
              <w:rPr>
                <w:rFonts w:ascii="Arial" w:hAnsi="Arial" w:cs="Arial"/>
                <w:i/>
                <w:sz w:val="24"/>
                <w:szCs w:val="24"/>
              </w:rPr>
              <w:t>2</w:t>
            </w:r>
          </w:p>
        </w:tc>
      </w:tr>
      <w:tr w:rsidR="00517F2B" w:rsidRPr="002D61EC" w14:paraId="495E0108" w14:textId="77777777" w:rsidTr="00517F2B">
        <w:trPr>
          <w:trHeight w:val="808"/>
        </w:trPr>
        <w:tc>
          <w:tcPr>
            <w:tcW w:w="8931" w:type="dxa"/>
            <w:gridSpan w:val="2"/>
            <w:shd w:val="clear" w:color="auto" w:fill="F7CAAC" w:themeFill="accent2" w:themeFillTint="66"/>
          </w:tcPr>
          <w:p w14:paraId="7A009D02" w14:textId="7407404A" w:rsidR="00517F2B" w:rsidRPr="002D61EC" w:rsidRDefault="00517F2B" w:rsidP="00517F2B">
            <w:pPr>
              <w:rPr>
                <w:rFonts w:ascii="Arial" w:hAnsi="Arial" w:cs="Arial"/>
                <w:i/>
                <w:sz w:val="24"/>
                <w:szCs w:val="24"/>
              </w:rPr>
            </w:pPr>
            <w:proofErr w:type="spellStart"/>
            <w:r>
              <w:rPr>
                <w:rFonts w:ascii="Arial" w:hAnsi="Arial" w:cs="Arial"/>
                <w:b/>
                <w:i/>
                <w:color w:val="FFFFFF" w:themeColor="background1"/>
                <w:sz w:val="24"/>
                <w:szCs w:val="24"/>
                <w:shd w:val="clear" w:color="auto" w:fill="C45911" w:themeFill="accent2" w:themeFillShade="BF"/>
              </w:rPr>
              <w:t>Paracetal</w:t>
            </w:r>
            <w:proofErr w:type="spellEnd"/>
            <w:r>
              <w:rPr>
                <w:rFonts w:ascii="Arial" w:hAnsi="Arial" w:cs="Arial"/>
                <w:b/>
                <w:i/>
                <w:color w:val="FFFFFF" w:themeColor="background1"/>
                <w:sz w:val="24"/>
                <w:szCs w:val="24"/>
                <w:shd w:val="clear" w:color="auto" w:fill="C45911" w:themeFill="accent2" w:themeFillShade="BF"/>
              </w:rPr>
              <w:t xml:space="preserve"> Overdose</w:t>
            </w:r>
            <w:r w:rsidRPr="002D61EC">
              <w:rPr>
                <w:rFonts w:ascii="Arial" w:hAnsi="Arial" w:cs="Arial"/>
                <w:i/>
                <w:sz w:val="24"/>
                <w:szCs w:val="24"/>
              </w:rPr>
              <w:t xml:space="preserve">.  </w:t>
            </w:r>
            <w:r>
              <w:rPr>
                <w:rFonts w:ascii="Arial" w:hAnsi="Arial" w:cs="Arial"/>
                <w:i/>
                <w:sz w:val="24"/>
                <w:szCs w:val="24"/>
              </w:rPr>
              <w:t xml:space="preserve">The associated protocol was found to have been introduced successfully with the department and therefore a </w:t>
            </w:r>
            <w:r w:rsidRPr="002D61EC">
              <w:rPr>
                <w:rFonts w:ascii="Arial" w:hAnsi="Arial" w:cs="Arial"/>
                <w:i/>
                <w:sz w:val="24"/>
                <w:szCs w:val="24"/>
              </w:rPr>
              <w:t xml:space="preserve">Significant Assurance rating was assigned with Minor Risk. </w:t>
            </w:r>
          </w:p>
        </w:tc>
        <w:tc>
          <w:tcPr>
            <w:tcW w:w="567" w:type="dxa"/>
            <w:shd w:val="clear" w:color="auto" w:fill="FFE082"/>
            <w:vAlign w:val="center"/>
          </w:tcPr>
          <w:p w14:paraId="049453C3" w14:textId="77777777" w:rsidR="00517F2B" w:rsidRPr="002D61EC" w:rsidRDefault="00517F2B" w:rsidP="005B3462">
            <w:pPr>
              <w:jc w:val="center"/>
              <w:rPr>
                <w:rFonts w:ascii="Arial" w:hAnsi="Arial" w:cs="Arial"/>
                <w:i/>
                <w:sz w:val="24"/>
                <w:szCs w:val="24"/>
              </w:rPr>
            </w:pPr>
            <w:r>
              <w:rPr>
                <w:rFonts w:ascii="Arial" w:hAnsi="Arial" w:cs="Arial"/>
                <w:i/>
                <w:sz w:val="24"/>
                <w:szCs w:val="24"/>
              </w:rPr>
              <w:t>6</w:t>
            </w:r>
          </w:p>
        </w:tc>
      </w:tr>
      <w:tr w:rsidR="00451934" w:rsidRPr="00B86CB2" w14:paraId="444C183B" w14:textId="77777777" w:rsidTr="0049751B">
        <w:trPr>
          <w:trHeight w:hRule="exact" w:val="340"/>
        </w:trPr>
        <w:tc>
          <w:tcPr>
            <w:tcW w:w="9498" w:type="dxa"/>
            <w:gridSpan w:val="3"/>
            <w:shd w:val="clear" w:color="auto" w:fill="C45911" w:themeFill="accent2" w:themeFillShade="BF"/>
          </w:tcPr>
          <w:p w14:paraId="2280DA86" w14:textId="77777777" w:rsidR="00451934" w:rsidRPr="00B86CB2" w:rsidRDefault="00451934" w:rsidP="00451934">
            <w:pPr>
              <w:rPr>
                <w:rFonts w:ascii="Arial" w:hAnsi="Arial" w:cs="Arial"/>
                <w:b/>
                <w:color w:val="FFFFFF" w:themeColor="background1"/>
                <w:sz w:val="24"/>
                <w:szCs w:val="24"/>
              </w:rPr>
            </w:pPr>
            <w:r>
              <w:rPr>
                <w:rFonts w:ascii="Arial" w:hAnsi="Arial" w:cs="Arial"/>
                <w:b/>
                <w:color w:val="FFFFFF" w:themeColor="background1"/>
                <w:sz w:val="24"/>
                <w:szCs w:val="24"/>
              </w:rPr>
              <w:t>Radiology</w:t>
            </w:r>
          </w:p>
        </w:tc>
      </w:tr>
      <w:tr w:rsidR="00451934" w:rsidRPr="00A156BF" w14:paraId="3F9F6B01" w14:textId="77777777" w:rsidTr="00134979">
        <w:tc>
          <w:tcPr>
            <w:tcW w:w="8931" w:type="dxa"/>
            <w:gridSpan w:val="2"/>
            <w:shd w:val="clear" w:color="auto" w:fill="F7CAAC" w:themeFill="accent2" w:themeFillTint="66"/>
          </w:tcPr>
          <w:p w14:paraId="364A624E" w14:textId="77777777" w:rsidR="00451934" w:rsidRPr="00A156BF" w:rsidRDefault="00451934" w:rsidP="00451934">
            <w:pPr>
              <w:rPr>
                <w:rFonts w:ascii="Arial" w:hAnsi="Arial" w:cs="Arial"/>
                <w:i/>
                <w:sz w:val="24"/>
                <w:szCs w:val="24"/>
              </w:rPr>
            </w:pPr>
            <w:r w:rsidRPr="00A55790">
              <w:rPr>
                <w:rFonts w:ascii="Arial" w:hAnsi="Arial" w:cs="Arial"/>
                <w:b/>
                <w:i/>
                <w:color w:val="FFFFFF" w:themeColor="background1"/>
                <w:sz w:val="24"/>
                <w:szCs w:val="24"/>
                <w:shd w:val="clear" w:color="auto" w:fill="C45911" w:themeFill="accent2" w:themeFillShade="BF"/>
              </w:rPr>
              <w:t>Audit of Compliance with WHO Checklists within the IR Suite at Morriston Hospital</w:t>
            </w:r>
            <w:r w:rsidRPr="00A156BF">
              <w:rPr>
                <w:rFonts w:ascii="Arial" w:hAnsi="Arial" w:cs="Arial"/>
                <w:i/>
                <w:sz w:val="24"/>
                <w:szCs w:val="24"/>
              </w:rPr>
              <w:t xml:space="preserve">.  In reviewing </w:t>
            </w:r>
            <w:r>
              <w:rPr>
                <w:rFonts w:ascii="Arial" w:hAnsi="Arial" w:cs="Arial"/>
                <w:i/>
                <w:sz w:val="24"/>
                <w:szCs w:val="24"/>
              </w:rPr>
              <w:t>the c</w:t>
            </w:r>
            <w:r w:rsidRPr="00A156BF">
              <w:rPr>
                <w:rFonts w:ascii="Arial" w:hAnsi="Arial" w:cs="Arial"/>
                <w:i/>
                <w:sz w:val="24"/>
                <w:szCs w:val="24"/>
              </w:rPr>
              <w:t xml:space="preserve">ompliance with </w:t>
            </w:r>
            <w:proofErr w:type="spellStart"/>
            <w:r w:rsidRPr="00A156BF">
              <w:rPr>
                <w:rFonts w:ascii="Arial" w:hAnsi="Arial" w:cs="Arial"/>
                <w:i/>
                <w:sz w:val="24"/>
                <w:szCs w:val="24"/>
              </w:rPr>
              <w:t>LocSIPSS</w:t>
            </w:r>
            <w:proofErr w:type="spellEnd"/>
            <w:r w:rsidRPr="00A156BF">
              <w:rPr>
                <w:rFonts w:ascii="Arial" w:hAnsi="Arial" w:cs="Arial"/>
                <w:i/>
                <w:sz w:val="24"/>
                <w:szCs w:val="24"/>
              </w:rPr>
              <w:t xml:space="preserve">, the audit found that there was </w:t>
            </w:r>
            <w:r>
              <w:rPr>
                <w:rFonts w:ascii="Arial" w:hAnsi="Arial" w:cs="Arial"/>
                <w:i/>
                <w:sz w:val="24"/>
                <w:szCs w:val="24"/>
              </w:rPr>
              <w:t xml:space="preserve">excellent practice and </w:t>
            </w:r>
            <w:r w:rsidRPr="00A156BF">
              <w:rPr>
                <w:rFonts w:ascii="Arial" w:hAnsi="Arial" w:cs="Arial"/>
                <w:i/>
                <w:sz w:val="24"/>
                <w:szCs w:val="24"/>
              </w:rPr>
              <w:t xml:space="preserve">full </w:t>
            </w:r>
            <w:r>
              <w:rPr>
                <w:rFonts w:ascii="Arial" w:hAnsi="Arial" w:cs="Arial"/>
                <w:i/>
                <w:sz w:val="24"/>
                <w:szCs w:val="24"/>
              </w:rPr>
              <w:t>compliance with the standards resulting in a Full Assurance rating with Low Risk.</w:t>
            </w:r>
          </w:p>
        </w:tc>
        <w:tc>
          <w:tcPr>
            <w:tcW w:w="567" w:type="dxa"/>
            <w:shd w:val="clear" w:color="auto" w:fill="8AC97D"/>
            <w:vAlign w:val="center"/>
          </w:tcPr>
          <w:p w14:paraId="5EAA2021" w14:textId="77777777" w:rsidR="00451934" w:rsidRPr="00A156BF" w:rsidRDefault="00451934" w:rsidP="00451934">
            <w:pPr>
              <w:jc w:val="center"/>
              <w:rPr>
                <w:rFonts w:ascii="Arial" w:hAnsi="Arial" w:cs="Arial"/>
                <w:i/>
                <w:sz w:val="24"/>
                <w:szCs w:val="24"/>
              </w:rPr>
            </w:pPr>
            <w:r>
              <w:rPr>
                <w:rFonts w:ascii="Arial" w:hAnsi="Arial" w:cs="Arial"/>
                <w:i/>
                <w:sz w:val="24"/>
                <w:szCs w:val="24"/>
              </w:rPr>
              <w:t>2</w:t>
            </w:r>
          </w:p>
        </w:tc>
      </w:tr>
      <w:tr w:rsidR="00451934" w:rsidRPr="00A55790" w14:paraId="4BFC8483" w14:textId="77777777" w:rsidTr="00B9158D">
        <w:tc>
          <w:tcPr>
            <w:tcW w:w="8931" w:type="dxa"/>
            <w:gridSpan w:val="2"/>
            <w:shd w:val="clear" w:color="auto" w:fill="F7CAAC" w:themeFill="accent2" w:themeFillTint="66"/>
          </w:tcPr>
          <w:p w14:paraId="61D8D71C" w14:textId="77777777" w:rsidR="00451934" w:rsidRPr="00A55790" w:rsidRDefault="00451934" w:rsidP="00451934">
            <w:pPr>
              <w:rPr>
                <w:rFonts w:ascii="Arial" w:hAnsi="Arial" w:cs="Arial"/>
                <w:i/>
                <w:sz w:val="24"/>
                <w:szCs w:val="24"/>
              </w:rPr>
            </w:pPr>
            <w:r w:rsidRPr="00A55790">
              <w:rPr>
                <w:rFonts w:ascii="Arial" w:hAnsi="Arial" w:cs="Arial"/>
                <w:b/>
                <w:i/>
                <w:color w:val="FFFFFF" w:themeColor="background1"/>
                <w:sz w:val="24"/>
                <w:szCs w:val="24"/>
                <w:shd w:val="clear" w:color="auto" w:fill="C45911" w:themeFill="accent2" w:themeFillShade="BF"/>
              </w:rPr>
              <w:t>Audit of Non-diagnostic Ultrasound (US) Guided Fine Needle Aspiration (FNA) Resulting in Delayed Diagnosis</w:t>
            </w:r>
            <w:r w:rsidRPr="00A55790">
              <w:rPr>
                <w:rFonts w:ascii="Arial" w:hAnsi="Arial" w:cs="Arial"/>
                <w:i/>
                <w:sz w:val="24"/>
                <w:szCs w:val="24"/>
              </w:rPr>
              <w:t>.  In assessing how many patients have a non</w:t>
            </w:r>
            <w:r>
              <w:rPr>
                <w:rFonts w:ascii="Arial" w:hAnsi="Arial" w:cs="Arial"/>
                <w:i/>
                <w:sz w:val="24"/>
                <w:szCs w:val="24"/>
              </w:rPr>
              <w:t>-</w:t>
            </w:r>
            <w:r w:rsidRPr="00A55790">
              <w:rPr>
                <w:rFonts w:ascii="Arial" w:hAnsi="Arial" w:cs="Arial"/>
                <w:i/>
                <w:sz w:val="24"/>
                <w:szCs w:val="24"/>
              </w:rPr>
              <w:t>diagnostic US guided neck lump FNA and need</w:t>
            </w:r>
            <w:r>
              <w:rPr>
                <w:rFonts w:ascii="Arial" w:hAnsi="Arial" w:cs="Arial"/>
                <w:i/>
                <w:sz w:val="24"/>
                <w:szCs w:val="24"/>
              </w:rPr>
              <w:t>ing to return to R</w:t>
            </w:r>
            <w:r w:rsidRPr="00A55790">
              <w:rPr>
                <w:rFonts w:ascii="Arial" w:hAnsi="Arial" w:cs="Arial"/>
                <w:i/>
                <w:sz w:val="24"/>
                <w:szCs w:val="24"/>
              </w:rPr>
              <w:t>adiology for repeat biopsy, the audit found</w:t>
            </w:r>
            <w:r>
              <w:rPr>
                <w:rFonts w:ascii="Arial" w:hAnsi="Arial" w:cs="Arial"/>
                <w:i/>
                <w:sz w:val="24"/>
                <w:szCs w:val="24"/>
              </w:rPr>
              <w:t xml:space="preserve"> that</w:t>
            </w:r>
            <w:r w:rsidRPr="00A55790">
              <w:rPr>
                <w:rFonts w:ascii="Arial" w:hAnsi="Arial" w:cs="Arial"/>
                <w:i/>
                <w:sz w:val="24"/>
                <w:szCs w:val="24"/>
              </w:rPr>
              <w:t xml:space="preserve"> there could be improvements </w:t>
            </w:r>
            <w:r>
              <w:rPr>
                <w:rFonts w:ascii="Arial" w:hAnsi="Arial" w:cs="Arial"/>
                <w:i/>
                <w:sz w:val="24"/>
                <w:szCs w:val="24"/>
              </w:rPr>
              <w:t xml:space="preserve">made </w:t>
            </w:r>
            <w:r w:rsidRPr="00A55790">
              <w:rPr>
                <w:rFonts w:ascii="Arial" w:hAnsi="Arial" w:cs="Arial"/>
                <w:i/>
                <w:sz w:val="24"/>
                <w:szCs w:val="24"/>
              </w:rPr>
              <w:t>via installation of ROSE</w:t>
            </w:r>
            <w:r>
              <w:rPr>
                <w:rFonts w:ascii="Arial" w:hAnsi="Arial" w:cs="Arial"/>
                <w:i/>
                <w:sz w:val="24"/>
                <w:szCs w:val="24"/>
              </w:rPr>
              <w:t xml:space="preserve"> (Rapid On Site Evaluation)</w:t>
            </w:r>
            <w:r w:rsidRPr="00A55790">
              <w:rPr>
                <w:rFonts w:ascii="Arial" w:hAnsi="Arial" w:cs="Arial"/>
                <w:i/>
                <w:sz w:val="24"/>
                <w:szCs w:val="24"/>
              </w:rPr>
              <w:t>.</w:t>
            </w:r>
            <w:r>
              <w:rPr>
                <w:rFonts w:ascii="Arial" w:hAnsi="Arial" w:cs="Arial"/>
                <w:i/>
                <w:sz w:val="24"/>
                <w:szCs w:val="24"/>
              </w:rPr>
              <w:t xml:space="preserve">  Despite a Limited Assurance rating, Risk was recorded as Low.</w:t>
            </w:r>
          </w:p>
        </w:tc>
        <w:tc>
          <w:tcPr>
            <w:tcW w:w="567" w:type="dxa"/>
            <w:shd w:val="clear" w:color="auto" w:fill="FFE082"/>
            <w:vAlign w:val="center"/>
          </w:tcPr>
          <w:p w14:paraId="56C12D87" w14:textId="77777777" w:rsidR="00451934" w:rsidRPr="00A55790" w:rsidRDefault="00451934" w:rsidP="00451934">
            <w:pPr>
              <w:jc w:val="center"/>
              <w:rPr>
                <w:rFonts w:ascii="Arial" w:hAnsi="Arial" w:cs="Arial"/>
                <w:i/>
                <w:sz w:val="24"/>
                <w:szCs w:val="24"/>
              </w:rPr>
            </w:pPr>
            <w:r>
              <w:rPr>
                <w:rFonts w:ascii="Arial" w:hAnsi="Arial" w:cs="Arial"/>
                <w:i/>
                <w:sz w:val="24"/>
                <w:szCs w:val="24"/>
              </w:rPr>
              <w:t>6</w:t>
            </w:r>
          </w:p>
        </w:tc>
      </w:tr>
      <w:tr w:rsidR="00451934" w:rsidRPr="00607CC5" w14:paraId="15408E41" w14:textId="77777777" w:rsidTr="00134979">
        <w:tc>
          <w:tcPr>
            <w:tcW w:w="8931" w:type="dxa"/>
            <w:gridSpan w:val="2"/>
            <w:shd w:val="clear" w:color="auto" w:fill="F7CAAC" w:themeFill="accent2" w:themeFillTint="66"/>
          </w:tcPr>
          <w:p w14:paraId="5679698F" w14:textId="77777777" w:rsidR="00451934" w:rsidRDefault="00451934" w:rsidP="00451934">
            <w:pPr>
              <w:rPr>
                <w:rFonts w:ascii="Arial" w:hAnsi="Arial" w:cs="Arial"/>
                <w:i/>
                <w:sz w:val="24"/>
                <w:szCs w:val="24"/>
              </w:rPr>
            </w:pPr>
            <w:r w:rsidRPr="00607CC5">
              <w:rPr>
                <w:rFonts w:ascii="Arial" w:hAnsi="Arial" w:cs="Arial"/>
                <w:b/>
                <w:i/>
                <w:color w:val="FFFFFF" w:themeColor="background1"/>
                <w:sz w:val="24"/>
                <w:szCs w:val="24"/>
                <w:shd w:val="clear" w:color="auto" w:fill="C45911" w:themeFill="accent2" w:themeFillShade="BF"/>
              </w:rPr>
              <w:t>Review of Neuroradiology Neuro-oncology Reporting</w:t>
            </w:r>
            <w:r w:rsidRPr="00607CC5">
              <w:rPr>
                <w:rFonts w:ascii="Arial" w:hAnsi="Arial" w:cs="Arial"/>
                <w:i/>
                <w:sz w:val="24"/>
                <w:szCs w:val="24"/>
              </w:rPr>
              <w:t>.  The review of neuro-oncology reports at SBUHB when compared with neuropathology standard concluded excellent concordance with 95% accuracy against pathology for brain tumour typing.  Lower rates reported for spinal tumours and good subtyping noted resulting in an overall score of Full Assurance with No Risk.</w:t>
            </w:r>
          </w:p>
          <w:p w14:paraId="317461B8" w14:textId="63BFF726" w:rsidR="00736B30" w:rsidRPr="00607CC5" w:rsidRDefault="00736B30" w:rsidP="00451934">
            <w:pPr>
              <w:rPr>
                <w:rFonts w:ascii="Arial" w:hAnsi="Arial" w:cs="Arial"/>
                <w:i/>
                <w:sz w:val="24"/>
                <w:szCs w:val="24"/>
              </w:rPr>
            </w:pPr>
          </w:p>
        </w:tc>
        <w:tc>
          <w:tcPr>
            <w:tcW w:w="567" w:type="dxa"/>
            <w:shd w:val="clear" w:color="auto" w:fill="56A650"/>
            <w:vAlign w:val="center"/>
          </w:tcPr>
          <w:p w14:paraId="58D5984C" w14:textId="77777777" w:rsidR="00451934" w:rsidRPr="00607CC5" w:rsidRDefault="00451934" w:rsidP="00451934">
            <w:pPr>
              <w:jc w:val="center"/>
              <w:rPr>
                <w:rFonts w:ascii="Arial" w:hAnsi="Arial" w:cs="Arial"/>
                <w:i/>
                <w:sz w:val="24"/>
                <w:szCs w:val="24"/>
              </w:rPr>
            </w:pPr>
            <w:r>
              <w:rPr>
                <w:rFonts w:ascii="Arial" w:hAnsi="Arial" w:cs="Arial"/>
                <w:i/>
                <w:sz w:val="24"/>
                <w:szCs w:val="24"/>
              </w:rPr>
              <w:t>1</w:t>
            </w:r>
          </w:p>
        </w:tc>
      </w:tr>
      <w:tr w:rsidR="00451934" w:rsidRPr="00B86CB2" w14:paraId="10FE94FB" w14:textId="77777777" w:rsidTr="00CD3A86">
        <w:trPr>
          <w:trHeight w:hRule="exact" w:val="340"/>
        </w:trPr>
        <w:tc>
          <w:tcPr>
            <w:tcW w:w="9498" w:type="dxa"/>
            <w:gridSpan w:val="3"/>
            <w:shd w:val="clear" w:color="auto" w:fill="C45911" w:themeFill="accent2" w:themeFillShade="BF"/>
          </w:tcPr>
          <w:p w14:paraId="689E03A4" w14:textId="77777777" w:rsidR="00451934" w:rsidRPr="00B86CB2" w:rsidRDefault="00451934" w:rsidP="00451934">
            <w:pPr>
              <w:rPr>
                <w:rFonts w:ascii="Arial" w:hAnsi="Arial" w:cs="Arial"/>
                <w:b/>
                <w:color w:val="FFFFFF" w:themeColor="background1"/>
                <w:sz w:val="24"/>
                <w:szCs w:val="24"/>
              </w:rPr>
            </w:pPr>
            <w:r>
              <w:rPr>
                <w:rFonts w:ascii="Arial" w:hAnsi="Arial" w:cs="Arial"/>
                <w:b/>
                <w:color w:val="FFFFFF" w:themeColor="background1"/>
                <w:sz w:val="24"/>
                <w:szCs w:val="24"/>
              </w:rPr>
              <w:lastRenderedPageBreak/>
              <w:t>Renal</w:t>
            </w:r>
          </w:p>
        </w:tc>
      </w:tr>
      <w:tr w:rsidR="00451934" w:rsidRPr="006271EF" w14:paraId="03ABA681" w14:textId="77777777" w:rsidTr="00134979">
        <w:tc>
          <w:tcPr>
            <w:tcW w:w="8931" w:type="dxa"/>
            <w:gridSpan w:val="2"/>
            <w:shd w:val="clear" w:color="auto" w:fill="F7CAAC" w:themeFill="accent2" w:themeFillTint="66"/>
          </w:tcPr>
          <w:p w14:paraId="11A611F7" w14:textId="77777777" w:rsidR="00451934" w:rsidRPr="006271EF" w:rsidRDefault="00451934" w:rsidP="00451934">
            <w:pPr>
              <w:rPr>
                <w:rFonts w:ascii="Arial" w:hAnsi="Arial" w:cs="Arial"/>
                <w:i/>
                <w:sz w:val="24"/>
                <w:szCs w:val="24"/>
              </w:rPr>
            </w:pPr>
            <w:r w:rsidRPr="006271EF">
              <w:rPr>
                <w:rFonts w:ascii="Arial" w:hAnsi="Arial" w:cs="Arial"/>
                <w:b/>
                <w:i/>
                <w:color w:val="FFFFFF" w:themeColor="background1"/>
                <w:sz w:val="24"/>
                <w:szCs w:val="24"/>
                <w:shd w:val="clear" w:color="auto" w:fill="C45911" w:themeFill="accent2" w:themeFillShade="BF"/>
              </w:rPr>
              <w:t>Vancomycin Usage in Haemodialysis Patients</w:t>
            </w:r>
            <w:r w:rsidRPr="006271EF">
              <w:rPr>
                <w:rFonts w:ascii="Arial" w:hAnsi="Arial" w:cs="Arial"/>
                <w:i/>
                <w:sz w:val="24"/>
                <w:szCs w:val="24"/>
              </w:rPr>
              <w:t>.  The Audit revealed only 24 % of patients received the proper loading dose and only 4 % and 16% achieved the desired target trough level post loading dose and in overall respectively. Noting this increases the risk of antimicrobial resistance and therapeutic failure the project resulted in a Very Limited Assurance rating with Major Risk.</w:t>
            </w:r>
          </w:p>
        </w:tc>
        <w:tc>
          <w:tcPr>
            <w:tcW w:w="567" w:type="dxa"/>
            <w:shd w:val="clear" w:color="auto" w:fill="F8696B"/>
            <w:vAlign w:val="center"/>
          </w:tcPr>
          <w:p w14:paraId="2B0BEDB9" w14:textId="77777777" w:rsidR="00451934" w:rsidRPr="006271EF" w:rsidRDefault="00451934" w:rsidP="00451934">
            <w:pPr>
              <w:jc w:val="center"/>
              <w:rPr>
                <w:rFonts w:ascii="Arial" w:hAnsi="Arial" w:cs="Arial"/>
                <w:i/>
                <w:sz w:val="24"/>
                <w:szCs w:val="24"/>
              </w:rPr>
            </w:pPr>
            <w:r>
              <w:rPr>
                <w:rFonts w:ascii="Arial" w:hAnsi="Arial" w:cs="Arial"/>
                <w:i/>
                <w:sz w:val="24"/>
                <w:szCs w:val="24"/>
              </w:rPr>
              <w:t>16</w:t>
            </w:r>
          </w:p>
        </w:tc>
      </w:tr>
      <w:tr w:rsidR="00451934" w:rsidRPr="00B86CB2" w14:paraId="2E3CE263" w14:textId="77777777" w:rsidTr="00CD3A86">
        <w:trPr>
          <w:trHeight w:hRule="exact" w:val="340"/>
        </w:trPr>
        <w:tc>
          <w:tcPr>
            <w:tcW w:w="9498" w:type="dxa"/>
            <w:gridSpan w:val="3"/>
            <w:shd w:val="clear" w:color="auto" w:fill="C45911" w:themeFill="accent2" w:themeFillShade="BF"/>
          </w:tcPr>
          <w:p w14:paraId="6B1F6399" w14:textId="77777777" w:rsidR="00451934" w:rsidRPr="00B86CB2" w:rsidRDefault="00451934" w:rsidP="00451934">
            <w:pPr>
              <w:rPr>
                <w:rFonts w:ascii="Arial" w:hAnsi="Arial" w:cs="Arial"/>
                <w:b/>
                <w:color w:val="FFFFFF" w:themeColor="background1"/>
                <w:sz w:val="24"/>
                <w:szCs w:val="24"/>
              </w:rPr>
            </w:pPr>
            <w:r>
              <w:rPr>
                <w:rFonts w:ascii="Arial" w:hAnsi="Arial" w:cs="Arial"/>
                <w:b/>
                <w:color w:val="FFFFFF" w:themeColor="background1"/>
                <w:sz w:val="24"/>
                <w:szCs w:val="24"/>
              </w:rPr>
              <w:t>Ur</w:t>
            </w:r>
            <w:r w:rsidRPr="00B86CB2">
              <w:rPr>
                <w:rFonts w:ascii="Arial" w:hAnsi="Arial" w:cs="Arial"/>
                <w:b/>
                <w:color w:val="FFFFFF" w:themeColor="background1"/>
                <w:sz w:val="24"/>
                <w:szCs w:val="24"/>
              </w:rPr>
              <w:t>ology</w:t>
            </w:r>
          </w:p>
        </w:tc>
      </w:tr>
      <w:tr w:rsidR="00451934" w:rsidRPr="00543688" w14:paraId="52821F14" w14:textId="77777777" w:rsidTr="00134979">
        <w:tc>
          <w:tcPr>
            <w:tcW w:w="8931" w:type="dxa"/>
            <w:gridSpan w:val="2"/>
            <w:shd w:val="clear" w:color="auto" w:fill="F7CAAC" w:themeFill="accent2" w:themeFillTint="66"/>
          </w:tcPr>
          <w:p w14:paraId="70C5C8E7" w14:textId="77777777" w:rsidR="00451934" w:rsidRPr="00543688" w:rsidRDefault="00451934" w:rsidP="00451934">
            <w:pPr>
              <w:rPr>
                <w:rFonts w:ascii="Arial" w:hAnsi="Arial" w:cs="Arial"/>
                <w:i/>
                <w:sz w:val="24"/>
                <w:szCs w:val="24"/>
              </w:rPr>
            </w:pPr>
            <w:r w:rsidRPr="00543688">
              <w:rPr>
                <w:rFonts w:ascii="Arial" w:hAnsi="Arial" w:cs="Arial"/>
                <w:b/>
                <w:i/>
                <w:color w:val="FFFFFF" w:themeColor="background1"/>
                <w:sz w:val="24"/>
                <w:szCs w:val="24"/>
                <w:shd w:val="clear" w:color="auto" w:fill="C45911" w:themeFill="accent2" w:themeFillShade="BF"/>
              </w:rPr>
              <w:t>Muscle Invasive Bladder Cancer at Transurethral Resection of Bladder (MITRE)</w:t>
            </w:r>
            <w:r w:rsidRPr="00543688">
              <w:rPr>
                <w:rFonts w:ascii="Arial" w:hAnsi="Arial" w:cs="Arial"/>
                <w:i/>
                <w:sz w:val="24"/>
                <w:szCs w:val="24"/>
              </w:rPr>
              <w:t>.  In reviewing the data on the management and outcomes of patients to determine variations in pathways and treatments received in the UK, including receipt of neo-adjuvant chemotherapy and timings to treatment performance at SBUHB was deemed to provide Full Assurance and No Risk.</w:t>
            </w:r>
          </w:p>
        </w:tc>
        <w:tc>
          <w:tcPr>
            <w:tcW w:w="567" w:type="dxa"/>
            <w:shd w:val="clear" w:color="auto" w:fill="56A650"/>
            <w:vAlign w:val="center"/>
          </w:tcPr>
          <w:p w14:paraId="6EB9370F" w14:textId="77777777" w:rsidR="00451934" w:rsidRPr="00543688" w:rsidRDefault="00451934" w:rsidP="00451934">
            <w:pPr>
              <w:jc w:val="center"/>
              <w:rPr>
                <w:rFonts w:ascii="Arial" w:hAnsi="Arial" w:cs="Arial"/>
                <w:i/>
                <w:sz w:val="24"/>
                <w:szCs w:val="24"/>
              </w:rPr>
            </w:pPr>
            <w:r>
              <w:rPr>
                <w:rFonts w:ascii="Arial" w:hAnsi="Arial" w:cs="Arial"/>
                <w:i/>
                <w:sz w:val="24"/>
                <w:szCs w:val="24"/>
              </w:rPr>
              <w:t>1</w:t>
            </w:r>
          </w:p>
        </w:tc>
      </w:tr>
      <w:tr w:rsidR="00451934" w:rsidRPr="008B5525" w14:paraId="6DA1BD36" w14:textId="77777777" w:rsidTr="00CD3A86">
        <w:tc>
          <w:tcPr>
            <w:tcW w:w="9498" w:type="dxa"/>
            <w:gridSpan w:val="3"/>
            <w:shd w:val="clear" w:color="auto" w:fill="F7CAAC" w:themeFill="accent2" w:themeFillTint="66"/>
          </w:tcPr>
          <w:p w14:paraId="651DD100" w14:textId="77777777" w:rsidR="005A5A54" w:rsidRDefault="005A5A54" w:rsidP="00451934">
            <w:pPr>
              <w:rPr>
                <w:rFonts w:ascii="Arial" w:hAnsi="Arial" w:cs="Arial"/>
                <w:b/>
                <w:sz w:val="24"/>
                <w:szCs w:val="24"/>
              </w:rPr>
            </w:pPr>
          </w:p>
          <w:p w14:paraId="64EF1A01" w14:textId="7F7275CA" w:rsidR="00451934" w:rsidRDefault="005A5A54" w:rsidP="00451934">
            <w:pPr>
              <w:rPr>
                <w:rFonts w:ascii="Arial" w:hAnsi="Arial" w:cs="Arial"/>
                <w:sz w:val="24"/>
                <w:szCs w:val="24"/>
              </w:rPr>
            </w:pPr>
            <w:r w:rsidRPr="006C7460">
              <w:rPr>
                <w:rFonts w:ascii="Arial" w:hAnsi="Arial" w:cs="Arial"/>
                <w:b/>
                <w:sz w:val="24"/>
                <w:szCs w:val="24"/>
              </w:rPr>
              <w:t>Assurance/Risk Matrix</w:t>
            </w:r>
            <w:r>
              <w:rPr>
                <w:rFonts w:ascii="Arial" w:hAnsi="Arial" w:cs="Arial"/>
                <w:b/>
                <w:sz w:val="24"/>
                <w:szCs w:val="24"/>
              </w:rPr>
              <w:t xml:space="preserve"> </w:t>
            </w:r>
            <w:r>
              <w:rPr>
                <w:rFonts w:ascii="Arial" w:hAnsi="Arial" w:cs="Arial"/>
                <w:sz w:val="24"/>
                <w:szCs w:val="24"/>
              </w:rPr>
              <w:t xml:space="preserve">scores were completed by individuals on completion of the outcomes and action planning information on the </w:t>
            </w:r>
            <w:proofErr w:type="spellStart"/>
            <w:r>
              <w:rPr>
                <w:rFonts w:ascii="Arial" w:hAnsi="Arial" w:cs="Arial"/>
                <w:sz w:val="24"/>
                <w:szCs w:val="24"/>
              </w:rPr>
              <w:t>AMaT</w:t>
            </w:r>
            <w:proofErr w:type="spellEnd"/>
            <w:r>
              <w:rPr>
                <w:rFonts w:ascii="Arial" w:hAnsi="Arial" w:cs="Arial"/>
                <w:sz w:val="24"/>
                <w:szCs w:val="24"/>
              </w:rPr>
              <w:t xml:space="preserve"> System.</w:t>
            </w:r>
          </w:p>
          <w:p w14:paraId="43C58D1A" w14:textId="77777777" w:rsidR="00451934" w:rsidRDefault="00451934" w:rsidP="00E54DEA">
            <w:pPr>
              <w:spacing w:line="180" w:lineRule="exact"/>
              <w:rPr>
                <w:rFonts w:ascii="Arial" w:hAnsi="Arial" w:cs="Arial"/>
                <w:sz w:val="24"/>
                <w:szCs w:val="24"/>
              </w:rPr>
            </w:pPr>
          </w:p>
          <w:tbl>
            <w:tblPr>
              <w:tblW w:w="8109" w:type="dxa"/>
              <w:jc w:val="center"/>
              <w:tblCellMar>
                <w:top w:w="15" w:type="dxa"/>
                <w:bottom w:w="15" w:type="dxa"/>
              </w:tblCellMar>
              <w:tblLook w:val="04A0" w:firstRow="1" w:lastRow="0" w:firstColumn="1" w:lastColumn="0" w:noHBand="0" w:noVBand="1"/>
            </w:tblPr>
            <w:tblGrid>
              <w:gridCol w:w="2439"/>
              <w:gridCol w:w="1418"/>
              <w:gridCol w:w="1417"/>
              <w:gridCol w:w="1418"/>
              <w:gridCol w:w="1417"/>
            </w:tblGrid>
            <w:tr w:rsidR="00451934" w:rsidRPr="00E12581" w14:paraId="1B218F69" w14:textId="77777777" w:rsidTr="000A0004">
              <w:trPr>
                <w:trHeight w:hRule="exact" w:val="454"/>
                <w:jc w:val="center"/>
              </w:trPr>
              <w:tc>
                <w:tcPr>
                  <w:tcW w:w="2439" w:type="dxa"/>
                  <w:tcBorders>
                    <w:bottom w:val="single" w:sz="4" w:space="0" w:color="auto"/>
                    <w:right w:val="single" w:sz="4" w:space="0" w:color="auto"/>
                  </w:tcBorders>
                  <w:noWrap/>
                  <w:vAlign w:val="bottom"/>
                </w:tcPr>
                <w:p w14:paraId="0CC2F823" w14:textId="77777777" w:rsidR="00451934" w:rsidRPr="00E12581" w:rsidRDefault="00451934" w:rsidP="00451934">
                  <w:pPr>
                    <w:spacing w:after="0" w:line="240" w:lineRule="auto"/>
                    <w:rPr>
                      <w:rFonts w:ascii="Times New Roman" w:eastAsia="Times New Roman" w:hAnsi="Times New Roman" w:cs="Times New Roman"/>
                      <w:sz w:val="24"/>
                      <w:szCs w:val="24"/>
                      <w:lang w:eastAsia="en-GB"/>
                    </w:rPr>
                  </w:pPr>
                </w:p>
              </w:tc>
              <w:tc>
                <w:tcPr>
                  <w:tcW w:w="5670" w:type="dxa"/>
                  <w:gridSpan w:val="4"/>
                  <w:tcBorders>
                    <w:top w:val="single" w:sz="4" w:space="0" w:color="auto"/>
                    <w:left w:val="single" w:sz="4" w:space="0" w:color="auto"/>
                    <w:bottom w:val="single" w:sz="4" w:space="0" w:color="auto"/>
                    <w:right w:val="single" w:sz="4" w:space="0" w:color="auto"/>
                  </w:tcBorders>
                  <w:noWrap/>
                </w:tcPr>
                <w:p w14:paraId="2EB61A74" w14:textId="77777777" w:rsidR="00451934" w:rsidRPr="00270362" w:rsidRDefault="00451934" w:rsidP="00451934">
                  <w:pPr>
                    <w:spacing w:after="0" w:line="240" w:lineRule="auto"/>
                    <w:jc w:val="center"/>
                    <w:rPr>
                      <w:rFonts w:ascii="Arial" w:eastAsia="Times New Roman" w:hAnsi="Arial" w:cs="Arial"/>
                      <w:b/>
                      <w:color w:val="000000"/>
                      <w:sz w:val="24"/>
                      <w:szCs w:val="24"/>
                      <w:lang w:eastAsia="en-GB"/>
                    </w:rPr>
                  </w:pPr>
                  <w:r w:rsidRPr="00270362">
                    <w:rPr>
                      <w:rFonts w:ascii="Arial" w:eastAsia="Times New Roman" w:hAnsi="Arial" w:cs="Arial"/>
                      <w:b/>
                      <w:color w:val="000000"/>
                      <w:sz w:val="24"/>
                      <w:szCs w:val="24"/>
                      <w:lang w:eastAsia="en-GB"/>
                    </w:rPr>
                    <w:t>Level of Risk</w:t>
                  </w:r>
                </w:p>
              </w:tc>
            </w:tr>
            <w:tr w:rsidR="00451934" w:rsidRPr="00E12581" w14:paraId="5F6070D5" w14:textId="77777777" w:rsidTr="000A0004">
              <w:trPr>
                <w:trHeight w:val="452"/>
                <w:jc w:val="center"/>
              </w:trPr>
              <w:tc>
                <w:tcPr>
                  <w:tcW w:w="2439" w:type="dxa"/>
                  <w:tcBorders>
                    <w:top w:val="single" w:sz="4" w:space="0" w:color="auto"/>
                    <w:left w:val="single" w:sz="4" w:space="0" w:color="auto"/>
                    <w:bottom w:val="single" w:sz="4" w:space="0" w:color="auto"/>
                    <w:right w:val="single" w:sz="4" w:space="0" w:color="auto"/>
                  </w:tcBorders>
                  <w:noWrap/>
                  <w:hideMark/>
                </w:tcPr>
                <w:p w14:paraId="71877C9E" w14:textId="77777777" w:rsidR="00451934" w:rsidRPr="00E12581" w:rsidRDefault="00451934" w:rsidP="00451934">
                  <w:pPr>
                    <w:spacing w:after="0" w:line="240" w:lineRule="auto"/>
                    <w:jc w:val="center"/>
                    <w:rPr>
                      <w:rFonts w:ascii="Arial" w:eastAsia="Times New Roman" w:hAnsi="Arial" w:cs="Arial"/>
                      <w:b/>
                      <w:sz w:val="24"/>
                      <w:szCs w:val="24"/>
                      <w:lang w:eastAsia="en-GB"/>
                    </w:rPr>
                  </w:pPr>
                  <w:r w:rsidRPr="00270362">
                    <w:rPr>
                      <w:rFonts w:ascii="Arial" w:eastAsia="Times New Roman" w:hAnsi="Arial" w:cs="Arial"/>
                      <w:b/>
                      <w:sz w:val="24"/>
                      <w:szCs w:val="24"/>
                      <w:lang w:eastAsia="en-GB"/>
                    </w:rPr>
                    <w:t>Level of Assurance</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75C4B28E"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None (1)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1602E6DA"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Low (2)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085EF704"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Minor (3)</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3E37024F"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Major (4)</w:t>
                  </w:r>
                </w:p>
              </w:tc>
            </w:tr>
            <w:tr w:rsidR="00451934" w:rsidRPr="00E12581" w14:paraId="074E9CDA" w14:textId="77777777" w:rsidTr="000A0004">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11D576F2"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Very limited (4)</w:t>
                  </w:r>
                </w:p>
              </w:tc>
              <w:tc>
                <w:tcPr>
                  <w:tcW w:w="1418"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4540D40B"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63137153"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c>
                <w:tcPr>
                  <w:tcW w:w="1418"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7BEF7A5B"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c>
                <w:tcPr>
                  <w:tcW w:w="1417" w:type="dxa"/>
                  <w:tcBorders>
                    <w:top w:val="single" w:sz="4" w:space="0" w:color="auto"/>
                    <w:left w:val="single" w:sz="4" w:space="0" w:color="auto"/>
                    <w:bottom w:val="single" w:sz="4" w:space="0" w:color="auto"/>
                    <w:right w:val="single" w:sz="4" w:space="0" w:color="auto"/>
                  </w:tcBorders>
                  <w:shd w:val="clear" w:color="000000" w:fill="F8696B"/>
                  <w:noWrap/>
                  <w:vAlign w:val="center"/>
                  <w:hideMark/>
                </w:tcPr>
                <w:p w14:paraId="2D35E2E8"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16</w:t>
                  </w:r>
                </w:p>
              </w:tc>
            </w:tr>
            <w:tr w:rsidR="00451934" w:rsidRPr="00E12581" w14:paraId="36024B41" w14:textId="77777777" w:rsidTr="000A0004">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6DE3FE01" w14:textId="77777777" w:rsidR="00451934" w:rsidRPr="00E12581" w:rsidRDefault="00451934" w:rsidP="00451934">
                  <w:pPr>
                    <w:jc w:val="center"/>
                    <w:rPr>
                      <w:rFonts w:ascii="Arial" w:hAnsi="Arial" w:cs="Arial"/>
                      <w:color w:val="000000"/>
                      <w:sz w:val="24"/>
                      <w:szCs w:val="24"/>
                    </w:rPr>
                  </w:pPr>
                  <w:r>
                    <w:rPr>
                      <w:rFonts w:ascii="Arial" w:hAnsi="Arial" w:cs="Arial"/>
                      <w:color w:val="000000"/>
                      <w:sz w:val="24"/>
                      <w:szCs w:val="24"/>
                    </w:rPr>
                    <w:t xml:space="preserve">Limited </w:t>
                  </w:r>
                  <w:r w:rsidRPr="00E12581">
                    <w:rPr>
                      <w:rFonts w:ascii="Arial" w:hAnsi="Arial" w:cs="Arial"/>
                      <w:color w:val="000000"/>
                      <w:sz w:val="24"/>
                      <w:szCs w:val="24"/>
                    </w:rPr>
                    <w:t>(3)</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5E947003"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7F9A0278"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8" w:type="dxa"/>
                  <w:tcBorders>
                    <w:top w:val="single" w:sz="4" w:space="0" w:color="auto"/>
                    <w:left w:val="single" w:sz="4" w:space="0" w:color="auto"/>
                    <w:bottom w:val="single" w:sz="4" w:space="0" w:color="auto"/>
                    <w:right w:val="single" w:sz="4" w:space="0" w:color="auto"/>
                  </w:tcBorders>
                  <w:shd w:val="clear" w:color="000000" w:fill="FDBC7B"/>
                  <w:noWrap/>
                  <w:vAlign w:val="center"/>
                  <w:hideMark/>
                </w:tcPr>
                <w:p w14:paraId="525DBE90"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9</w:t>
                  </w:r>
                </w:p>
              </w:tc>
              <w:tc>
                <w:tcPr>
                  <w:tcW w:w="1417"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716475A6"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r>
            <w:tr w:rsidR="00451934" w:rsidRPr="00E12581" w14:paraId="678BC5E1" w14:textId="77777777" w:rsidTr="000A0004">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110DD076"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Significant (2)</w:t>
                  </w:r>
                </w:p>
              </w:tc>
              <w:tc>
                <w:tcPr>
                  <w:tcW w:w="1418"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5A02FC28"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3F907AB3"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8"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24BFFBA5"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7425C1E1"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r>
            <w:tr w:rsidR="00451934" w:rsidRPr="00E12581" w14:paraId="06CDEB08" w14:textId="77777777" w:rsidTr="00E4055C">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78332D5D"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Full (1)</w:t>
                  </w:r>
                </w:p>
              </w:tc>
              <w:tc>
                <w:tcPr>
                  <w:tcW w:w="1418" w:type="dxa"/>
                  <w:tcBorders>
                    <w:top w:val="single" w:sz="4" w:space="0" w:color="auto"/>
                    <w:left w:val="single" w:sz="4" w:space="0" w:color="auto"/>
                    <w:bottom w:val="single" w:sz="4" w:space="0" w:color="auto"/>
                    <w:right w:val="single" w:sz="4" w:space="0" w:color="auto"/>
                  </w:tcBorders>
                  <w:shd w:val="clear" w:color="auto" w:fill="56A650"/>
                  <w:noWrap/>
                  <w:vAlign w:val="center"/>
                  <w:hideMark/>
                </w:tcPr>
                <w:p w14:paraId="5E6046D0"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w:t>
                  </w:r>
                </w:p>
              </w:tc>
              <w:tc>
                <w:tcPr>
                  <w:tcW w:w="1417"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2E89877C"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6D1F656E"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68830E71"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r>
          </w:tbl>
          <w:p w14:paraId="33B1E42E" w14:textId="77777777" w:rsidR="00451934" w:rsidRDefault="00451934" w:rsidP="00451934">
            <w:pPr>
              <w:rPr>
                <w:rFonts w:ascii="Arial" w:hAnsi="Arial" w:cs="Arial"/>
                <w:sz w:val="24"/>
                <w:szCs w:val="24"/>
              </w:rPr>
            </w:pPr>
          </w:p>
          <w:p w14:paraId="4A8B76E7" w14:textId="77777777" w:rsidR="00451934" w:rsidRDefault="00451934" w:rsidP="00451934">
            <w:pPr>
              <w:jc w:val="center"/>
              <w:rPr>
                <w:rFonts w:ascii="Arial" w:hAnsi="Arial" w:cs="Arial"/>
                <w:sz w:val="24"/>
                <w:szCs w:val="24"/>
              </w:rPr>
            </w:pPr>
            <w:r w:rsidRPr="004974A9">
              <w:rPr>
                <w:rFonts w:ascii="Arial" w:hAnsi="Arial" w:cs="Arial"/>
                <w:b/>
                <w:noProof/>
                <w:color w:val="FFFFFF" w:themeColor="background1"/>
                <w:sz w:val="28"/>
                <w:szCs w:val="28"/>
                <w:lang w:eastAsia="en-GB"/>
              </w:rPr>
              <w:drawing>
                <wp:inline distT="0" distB="0" distL="0" distR="0" wp14:anchorId="0743AE19" wp14:editId="4F5CDF75">
                  <wp:extent cx="5731510" cy="3820795"/>
                  <wp:effectExtent l="0" t="0" r="2540" b="8255"/>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6873FA6" w14:textId="77777777" w:rsidR="00451934" w:rsidRPr="008B5525" w:rsidRDefault="00451934" w:rsidP="00451934">
            <w:pPr>
              <w:rPr>
                <w:rFonts w:ascii="Arial" w:hAnsi="Arial" w:cs="Arial"/>
                <w:sz w:val="24"/>
                <w:szCs w:val="24"/>
              </w:rPr>
            </w:pPr>
          </w:p>
        </w:tc>
      </w:tr>
      <w:tr w:rsidR="00451934" w:rsidRPr="00FB6835" w14:paraId="10114948" w14:textId="77777777" w:rsidTr="00FB6835">
        <w:trPr>
          <w:trHeight w:hRule="exact" w:val="454"/>
        </w:trPr>
        <w:tc>
          <w:tcPr>
            <w:tcW w:w="9498" w:type="dxa"/>
            <w:gridSpan w:val="3"/>
            <w:shd w:val="clear" w:color="auto" w:fill="660033"/>
            <w:vAlign w:val="center"/>
          </w:tcPr>
          <w:p w14:paraId="70E4AEC2" w14:textId="0C510DA0" w:rsidR="00451934" w:rsidRPr="00FB6835" w:rsidRDefault="00451934" w:rsidP="009009BC">
            <w:pPr>
              <w:rPr>
                <w:rFonts w:ascii="Arial" w:hAnsi="Arial" w:cs="Arial"/>
                <w:b/>
                <w:sz w:val="28"/>
                <w:szCs w:val="28"/>
              </w:rPr>
            </w:pPr>
            <w:r w:rsidRPr="00FB6835">
              <w:rPr>
                <w:rFonts w:ascii="Arial" w:hAnsi="Arial" w:cs="Arial"/>
                <w:b/>
                <w:sz w:val="28"/>
                <w:szCs w:val="28"/>
              </w:rPr>
              <w:lastRenderedPageBreak/>
              <w:t>3.3  Primary</w:t>
            </w:r>
            <w:r w:rsidR="009009BC">
              <w:rPr>
                <w:rFonts w:ascii="Arial" w:hAnsi="Arial" w:cs="Arial"/>
                <w:b/>
                <w:sz w:val="28"/>
                <w:szCs w:val="28"/>
              </w:rPr>
              <w:t xml:space="preserve">, </w:t>
            </w:r>
            <w:r w:rsidRPr="00FB6835">
              <w:rPr>
                <w:rFonts w:ascii="Arial" w:hAnsi="Arial" w:cs="Arial"/>
                <w:b/>
                <w:sz w:val="28"/>
                <w:szCs w:val="28"/>
              </w:rPr>
              <w:t>Community Care &amp; Therapies</w:t>
            </w:r>
          </w:p>
        </w:tc>
      </w:tr>
      <w:tr w:rsidR="00451934" w:rsidRPr="008B5525" w14:paraId="06E91FDD" w14:textId="77777777" w:rsidTr="00D86819">
        <w:trPr>
          <w:trHeight w:hRule="exact" w:val="3958"/>
        </w:trPr>
        <w:tc>
          <w:tcPr>
            <w:tcW w:w="9498" w:type="dxa"/>
            <w:gridSpan w:val="3"/>
          </w:tcPr>
          <w:p w14:paraId="02350BED" w14:textId="77777777" w:rsidR="00451934" w:rsidRDefault="00451934" w:rsidP="00451934">
            <w:pPr>
              <w:rPr>
                <w:rFonts w:ascii="Arial" w:hAnsi="Arial" w:cs="Arial"/>
                <w:sz w:val="24"/>
                <w:szCs w:val="24"/>
              </w:rPr>
            </w:pPr>
            <w:r>
              <w:rPr>
                <w:rFonts w:ascii="Arial" w:hAnsi="Arial" w:cs="Arial"/>
                <w:sz w:val="24"/>
                <w:szCs w:val="24"/>
              </w:rPr>
              <w:t xml:space="preserve">3.3.1 Planned Activity </w:t>
            </w:r>
          </w:p>
          <w:p w14:paraId="4817427D" w14:textId="77777777" w:rsidR="00451934" w:rsidRDefault="00451934" w:rsidP="00D86819">
            <w:pPr>
              <w:spacing w:line="200" w:lineRule="exact"/>
              <w:rPr>
                <w:rFonts w:ascii="Arial" w:hAnsi="Arial" w:cs="Arial"/>
                <w:sz w:val="24"/>
                <w:szCs w:val="24"/>
              </w:rPr>
            </w:pPr>
          </w:p>
          <w:p w14:paraId="3F5E8284"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045312" behindDoc="0" locked="0" layoutInCell="1" allowOverlap="1" wp14:anchorId="5ED95519" wp14:editId="52A288FB">
                      <wp:simplePos x="0" y="0"/>
                      <wp:positionH relativeFrom="column">
                        <wp:posOffset>-3810</wp:posOffset>
                      </wp:positionH>
                      <wp:positionV relativeFrom="paragraph">
                        <wp:posOffset>125095</wp:posOffset>
                      </wp:positionV>
                      <wp:extent cx="657860" cy="633095"/>
                      <wp:effectExtent l="57150" t="57150" r="46990" b="52705"/>
                      <wp:wrapSquare wrapText="bothSides"/>
                      <wp:docPr id="195"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196" name="Rounded Rectangle 196"/>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97" name="Picture 197"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237771E" id="Group 26" o:spid="_x0000_s1026" style="position:absolute;margin-left:-.3pt;margin-top:9.85pt;width:51.8pt;height:49.85pt;z-index:25204531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">
                      <v:roundrect id="Rounded Rectangle 196"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" fillcolor="#603" stroked="f" strokeweight="1pt">
                        <v:stroke joinstyle="miter"/>
                      </v:roundrect>
                      <v:shape id="Picture 197"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46336" behindDoc="0" locked="0" layoutInCell="1" allowOverlap="1" wp14:anchorId="406DEA69" wp14:editId="53C6A731">
                      <wp:simplePos x="0" y="0"/>
                      <wp:positionH relativeFrom="column">
                        <wp:posOffset>39370</wp:posOffset>
                      </wp:positionH>
                      <wp:positionV relativeFrom="paragraph">
                        <wp:posOffset>154940</wp:posOffset>
                      </wp:positionV>
                      <wp:extent cx="391795" cy="274320"/>
                      <wp:effectExtent l="0" t="0" r="8255" b="0"/>
                      <wp:wrapSquare wrapText="bothSides"/>
                      <wp:docPr id="1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4C05D411" w14:textId="097776DD" w:rsidR="00D36A69" w:rsidRPr="001A631D" w:rsidRDefault="00D36A69" w:rsidP="00FB6835">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6DEA69" id="_x0000_s1095" type="#_x0000_t202" style="position:absolute;margin-left:3.1pt;margin-top:12.2pt;width:30.85pt;height:21.6pt;z-index:252046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" fillcolor="#603" stroked="f">
                      <v:textbox>
                        <w:txbxContent>
                          <w:p w14:paraId="4C05D411" w14:textId="097776DD" w:rsidR="00D36A69" w:rsidRPr="001A631D" w:rsidRDefault="00D36A69" w:rsidP="00FB6835">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14</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044288" behindDoc="0" locked="0" layoutInCell="1" allowOverlap="1" wp14:anchorId="0708F5F8" wp14:editId="7DD0E589">
                      <wp:simplePos x="0" y="0"/>
                      <wp:positionH relativeFrom="column">
                        <wp:posOffset>0</wp:posOffset>
                      </wp:positionH>
                      <wp:positionV relativeFrom="paragraph">
                        <wp:posOffset>127635</wp:posOffset>
                      </wp:positionV>
                      <wp:extent cx="2799080" cy="621665"/>
                      <wp:effectExtent l="57150" t="57150" r="58420" b="45085"/>
                      <wp:wrapNone/>
                      <wp:docPr id="199" name="Rounded Rectangle 199"/>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65CF2B5E" w14:textId="77777777" w:rsidR="00D36A69" w:rsidRPr="00303149" w:rsidRDefault="00D36A69" w:rsidP="00FB6835">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708F5F8" id="Rounded Rectangle 199" o:spid="_x0000_s1096" style="position:absolute;margin-left:0;margin-top:10.05pt;width:220.4pt;height:48.95pt;z-index:252044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" fillcolor="white [3212]" strokecolor="#a5a5a5 [2092]" strokeweight="1pt">
                      <v:stroke joinstyle="miter"/>
                      <v:textbox>
                        <w:txbxContent>
                          <w:p w14:paraId="65CF2B5E" w14:textId="77777777" w:rsidR="00D36A69" w:rsidRPr="00303149" w:rsidRDefault="00D36A69" w:rsidP="00FB6835">
                            <w:pPr>
                              <w:jc w:val="center"/>
                            </w:pPr>
                          </w:p>
                        </w:txbxContent>
                      </v:textbox>
                    </v:roundrect>
                  </w:pict>
                </mc:Fallback>
              </mc:AlternateContent>
            </w:r>
          </w:p>
          <w:p w14:paraId="27C1C8E9" w14:textId="2E6C4F1E" w:rsidR="00451934" w:rsidRDefault="00AA2ED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43264" behindDoc="0" locked="0" layoutInCell="1" allowOverlap="1" wp14:anchorId="7635A72D" wp14:editId="084D7ADF">
                      <wp:simplePos x="0" y="0"/>
                      <wp:positionH relativeFrom="column">
                        <wp:posOffset>2664460</wp:posOffset>
                      </wp:positionH>
                      <wp:positionV relativeFrom="paragraph">
                        <wp:posOffset>55880</wp:posOffset>
                      </wp:positionV>
                      <wp:extent cx="3190240" cy="1800225"/>
                      <wp:effectExtent l="0" t="0" r="10160" b="28575"/>
                      <wp:wrapNone/>
                      <wp:docPr id="200" name="Flowchart: Alternate Process 200"/>
                      <wp:cNvGraphicFramePr/>
                      <a:graphic xmlns:a="http://schemas.openxmlformats.org/drawingml/2006/main">
                        <a:graphicData uri="http://schemas.microsoft.com/office/word/2010/wordprocessingShape">
                          <wps:wsp>
                            <wps:cNvSpPr/>
                            <wps:spPr>
                              <a:xfrm>
                                <a:off x="0" y="0"/>
                                <a:ext cx="3190240" cy="180022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D181326" id="Flowchart: Alternate Process 200" o:spid="_x0000_s1026" type="#_x0000_t176" style="position:absolute;margin-left:209.8pt;margin-top:4.4pt;width:251.2pt;height:141.75pt;z-index:252043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" filled="f" strokecolor="#a5a5a5 [2092]" strokeweight="1pt"/>
                  </w:pict>
                </mc:Fallback>
              </mc:AlternateContent>
            </w:r>
            <w:r w:rsidR="00451934">
              <w:rPr>
                <w:rFonts w:ascii="Arial" w:hAnsi="Arial" w:cs="Arial"/>
                <w:noProof/>
                <w:sz w:val="24"/>
                <w:szCs w:val="24"/>
                <w:lang w:eastAsia="en-GB"/>
              </w:rPr>
              <mc:AlternateContent>
                <mc:Choice Requires="wps">
                  <w:drawing>
                    <wp:anchor distT="0" distB="0" distL="114300" distR="114300" simplePos="0" relativeHeight="252047360" behindDoc="0" locked="0" layoutInCell="1" allowOverlap="1" wp14:anchorId="5202ACAF" wp14:editId="0205869A">
                      <wp:simplePos x="0" y="0"/>
                      <wp:positionH relativeFrom="column">
                        <wp:posOffset>856615</wp:posOffset>
                      </wp:positionH>
                      <wp:positionV relativeFrom="paragraph">
                        <wp:posOffset>27102</wp:posOffset>
                      </wp:positionV>
                      <wp:extent cx="1887855" cy="454025"/>
                      <wp:effectExtent l="0" t="0" r="0" b="3175"/>
                      <wp:wrapNone/>
                      <wp:docPr id="201" name="Text Box 201"/>
                      <wp:cNvGraphicFramePr/>
                      <a:graphic xmlns:a="http://schemas.openxmlformats.org/drawingml/2006/main">
                        <a:graphicData uri="http://schemas.microsoft.com/office/word/2010/wordprocessingShape">
                          <wps:wsp>
                            <wps:cNvSpPr txBox="1"/>
                            <wps:spPr>
                              <a:xfrm>
                                <a:off x="0" y="0"/>
                                <a:ext cx="1887855" cy="454025"/>
                              </a:xfrm>
                              <a:prstGeom prst="rect">
                                <a:avLst/>
                              </a:prstGeom>
                              <a:solidFill>
                                <a:schemeClr val="lt1"/>
                              </a:solidFill>
                              <a:ln w="6350">
                                <a:noFill/>
                              </a:ln>
                            </wps:spPr>
                            <wps:txbx>
                              <w:txbxContent>
                                <w:p w14:paraId="70553299" w14:textId="77777777" w:rsidR="00D36A69" w:rsidRPr="007B35FD" w:rsidRDefault="00D36A69" w:rsidP="00FB6835">
                                  <w:pPr>
                                    <w:rPr>
                                      <w:rFonts w:ascii="Arial" w:hAnsi="Arial" w:cs="Arial"/>
                                      <w:sz w:val="24"/>
                                      <w:szCs w:val="24"/>
                                    </w:rPr>
                                  </w:pPr>
                                  <w:r w:rsidRPr="007B35FD">
                                    <w:rPr>
                                      <w:rFonts w:ascii="Arial" w:hAnsi="Arial" w:cs="Arial"/>
                                      <w:sz w:val="24"/>
                                      <w:szCs w:val="24"/>
                                    </w:rPr>
                                    <w:t>Projects currently on Plan (Levels 3 &amp;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02ACAF" id="Text Box 201" o:spid="_x0000_s1097" type="#_x0000_t202" style="position:absolute;margin-left:67.45pt;margin-top:2.15pt;width:148.65pt;height:35.75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" fillcolor="white [3201]" stroked="f" strokeweight=".5pt">
                      <v:textbox>
                        <w:txbxContent>
                          <w:p w14:paraId="70553299" w14:textId="77777777" w:rsidR="00D36A69" w:rsidRPr="007B35FD" w:rsidRDefault="00D36A69" w:rsidP="00FB6835">
                            <w:pPr>
                              <w:rPr>
                                <w:rFonts w:ascii="Arial" w:hAnsi="Arial" w:cs="Arial"/>
                                <w:sz w:val="24"/>
                                <w:szCs w:val="24"/>
                              </w:rPr>
                            </w:pPr>
                            <w:r w:rsidRPr="007B35FD">
                              <w:rPr>
                                <w:rFonts w:ascii="Arial" w:hAnsi="Arial" w:cs="Arial"/>
                                <w:sz w:val="24"/>
                                <w:szCs w:val="24"/>
                              </w:rPr>
                              <w:t>Projects currently on Plan (Levels 3 &amp; 4)</w:t>
                            </w:r>
                          </w:p>
                        </w:txbxContent>
                      </v:textbox>
                    </v:shape>
                  </w:pict>
                </mc:Fallback>
              </mc:AlternateContent>
            </w:r>
          </w:p>
          <w:p w14:paraId="50456D02"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75936B70"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49292"/>
                </w:tcPr>
                <w:p w14:paraId="1273C1D1" w14:textId="77777777" w:rsidR="00451934" w:rsidRPr="007B35FD" w:rsidRDefault="00451934" w:rsidP="00451934">
                  <w:pPr>
                    <w:rPr>
                      <w:rFonts w:ascii="Arial" w:hAnsi="Arial" w:cs="Arial"/>
                      <w:sz w:val="24"/>
                      <w:szCs w:val="24"/>
                    </w:rPr>
                  </w:pPr>
                  <w:r w:rsidRPr="007B35FD">
                    <w:rPr>
                      <w:rFonts w:ascii="Arial" w:hAnsi="Arial" w:cs="Arial"/>
                      <w:sz w:val="24"/>
                      <w:szCs w:val="24"/>
                    </w:rPr>
                    <w:t xml:space="preserve">Level 3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49292"/>
                </w:tcPr>
                <w:p w14:paraId="7DDF2B77"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2</w:t>
                  </w:r>
                </w:p>
              </w:tc>
            </w:tr>
            <w:tr w:rsidR="00451934" w14:paraId="6305EB32"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38DA797" w14:textId="77777777" w:rsidR="00451934" w:rsidRPr="007B35FD" w:rsidRDefault="00451934" w:rsidP="00451934">
                  <w:pPr>
                    <w:rPr>
                      <w:rFonts w:ascii="Arial" w:hAnsi="Arial" w:cs="Arial"/>
                      <w:sz w:val="24"/>
                      <w:szCs w:val="24"/>
                    </w:rPr>
                  </w:pPr>
                  <w:r w:rsidRPr="007B35FD">
                    <w:rPr>
                      <w:rFonts w:ascii="Arial" w:hAnsi="Arial" w:cs="Arial"/>
                      <w:sz w:val="24"/>
                      <w:szCs w:val="24"/>
                    </w:rPr>
                    <w:t>Community Dental Services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C632817"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4</w:t>
                  </w:r>
                </w:p>
              </w:tc>
            </w:tr>
            <w:tr w:rsidR="00451934" w14:paraId="31F03A70"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1298EFE1" w14:textId="77777777" w:rsidR="00451934" w:rsidRPr="007B35FD" w:rsidRDefault="00451934" w:rsidP="00451934">
                  <w:pPr>
                    <w:rPr>
                      <w:rFonts w:ascii="Arial" w:hAnsi="Arial" w:cs="Arial"/>
                      <w:sz w:val="24"/>
                      <w:szCs w:val="24"/>
                    </w:rPr>
                  </w:pPr>
                  <w:r w:rsidRPr="007B35FD">
                    <w:rPr>
                      <w:rFonts w:ascii="Arial" w:hAnsi="Arial" w:cs="Arial"/>
                      <w:sz w:val="24"/>
                      <w:szCs w:val="24"/>
                    </w:rPr>
                    <w:t>General Practitioners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10373B72"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2</w:t>
                  </w:r>
                </w:p>
              </w:tc>
            </w:tr>
            <w:tr w:rsidR="00451934" w14:paraId="2C9719F3"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7FEB31A" w14:textId="77777777" w:rsidR="00451934" w:rsidRPr="007B35FD" w:rsidRDefault="00451934" w:rsidP="00451934">
                  <w:pPr>
                    <w:rPr>
                      <w:rFonts w:ascii="Arial" w:hAnsi="Arial" w:cs="Arial"/>
                      <w:sz w:val="24"/>
                      <w:szCs w:val="24"/>
                    </w:rPr>
                  </w:pPr>
                  <w:r w:rsidRPr="007B35FD">
                    <w:rPr>
                      <w:rFonts w:ascii="Arial" w:hAnsi="Arial" w:cs="Arial"/>
                      <w:sz w:val="24"/>
                      <w:szCs w:val="24"/>
                    </w:rPr>
                    <w:t>Podiatry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129D32C"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2</w:t>
                  </w:r>
                </w:p>
              </w:tc>
            </w:tr>
            <w:tr w:rsidR="00451934" w14:paraId="4BE742C3"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BCB4663" w14:textId="77777777" w:rsidR="00451934" w:rsidRPr="007B35FD" w:rsidRDefault="00451934" w:rsidP="00451934">
                  <w:pPr>
                    <w:rPr>
                      <w:rFonts w:ascii="Arial" w:hAnsi="Arial" w:cs="Arial"/>
                      <w:sz w:val="24"/>
                      <w:szCs w:val="24"/>
                    </w:rPr>
                  </w:pPr>
                  <w:r w:rsidRPr="007B35FD">
                    <w:rPr>
                      <w:rFonts w:ascii="Arial" w:hAnsi="Arial" w:cs="Arial"/>
                      <w:sz w:val="24"/>
                      <w:szCs w:val="24"/>
                    </w:rPr>
                    <w:t>GP Out of Hours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05805E8"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1</w:t>
                  </w:r>
                </w:p>
              </w:tc>
            </w:tr>
            <w:tr w:rsidR="00451934" w14:paraId="0CBE0E58"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1F91680" w14:textId="77777777" w:rsidR="00451934" w:rsidRPr="007B35FD" w:rsidRDefault="00451934" w:rsidP="00451934">
                  <w:pPr>
                    <w:rPr>
                      <w:rFonts w:ascii="Arial" w:hAnsi="Arial" w:cs="Arial"/>
                      <w:sz w:val="24"/>
                      <w:szCs w:val="24"/>
                    </w:rPr>
                  </w:pPr>
                  <w:r w:rsidRPr="007B35FD">
                    <w:rPr>
                      <w:rFonts w:ascii="Arial" w:hAnsi="Arial" w:cs="Arial"/>
                      <w:sz w:val="24"/>
                      <w:szCs w:val="24"/>
                    </w:rPr>
                    <w:t>Occupational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4BE0DE54"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1</w:t>
                  </w:r>
                </w:p>
              </w:tc>
            </w:tr>
            <w:tr w:rsidR="00451934" w14:paraId="25E73A31"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238F792" w14:textId="77777777" w:rsidR="00451934" w:rsidRPr="007B35FD" w:rsidRDefault="00451934" w:rsidP="00451934">
                  <w:pPr>
                    <w:rPr>
                      <w:rFonts w:ascii="Arial" w:hAnsi="Arial" w:cs="Arial"/>
                      <w:sz w:val="24"/>
                      <w:szCs w:val="24"/>
                    </w:rPr>
                  </w:pPr>
                  <w:r w:rsidRPr="007B35FD">
                    <w:rPr>
                      <w:rFonts w:ascii="Arial" w:hAnsi="Arial" w:cs="Arial"/>
                      <w:sz w:val="24"/>
                      <w:szCs w:val="24"/>
                    </w:rPr>
                    <w:t>Health Access Team</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E7E7F53"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1</w:t>
                  </w:r>
                </w:p>
              </w:tc>
            </w:tr>
            <w:tr w:rsidR="00451934" w14:paraId="62166315"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2B035A1" w14:textId="77777777" w:rsidR="00451934" w:rsidRPr="007B35FD" w:rsidRDefault="00451934" w:rsidP="00451934">
                  <w:pPr>
                    <w:rPr>
                      <w:rFonts w:ascii="Arial" w:hAnsi="Arial" w:cs="Arial"/>
                      <w:sz w:val="24"/>
                      <w:szCs w:val="24"/>
                    </w:rPr>
                  </w:pPr>
                  <w:r w:rsidRPr="007B35FD">
                    <w:rPr>
                      <w:rFonts w:ascii="Arial" w:hAnsi="Arial" w:cs="Arial"/>
                      <w:sz w:val="24"/>
                      <w:szCs w:val="24"/>
                    </w:rPr>
                    <w:t>Sexual Health</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D06346F"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1</w:t>
                  </w:r>
                </w:p>
              </w:tc>
            </w:tr>
          </w:tbl>
          <w:p w14:paraId="0FE417E4" w14:textId="77777777" w:rsidR="00451934" w:rsidRDefault="00451934" w:rsidP="00451934">
            <w:pPr>
              <w:rPr>
                <w:rFonts w:ascii="Arial" w:hAnsi="Arial" w:cs="Arial"/>
                <w:sz w:val="24"/>
                <w:szCs w:val="24"/>
              </w:rPr>
            </w:pPr>
          </w:p>
          <w:p w14:paraId="3C753196" w14:textId="77777777" w:rsidR="00451934" w:rsidRDefault="00451934" w:rsidP="00451934">
            <w:pPr>
              <w:rPr>
                <w:rFonts w:ascii="Arial" w:hAnsi="Arial" w:cs="Arial"/>
                <w:sz w:val="24"/>
                <w:szCs w:val="24"/>
              </w:rPr>
            </w:pPr>
          </w:p>
          <w:p w14:paraId="76FC2453" w14:textId="77777777" w:rsidR="00451934" w:rsidRDefault="00451934" w:rsidP="00451934">
            <w:pPr>
              <w:rPr>
                <w:rFonts w:ascii="Arial" w:hAnsi="Arial" w:cs="Arial"/>
                <w:sz w:val="24"/>
                <w:szCs w:val="24"/>
              </w:rPr>
            </w:pPr>
          </w:p>
          <w:p w14:paraId="420A8661" w14:textId="77777777" w:rsidR="00451934" w:rsidRDefault="00451934" w:rsidP="00451934">
            <w:pPr>
              <w:rPr>
                <w:rFonts w:ascii="Arial" w:hAnsi="Arial" w:cs="Arial"/>
                <w:sz w:val="24"/>
                <w:szCs w:val="24"/>
              </w:rPr>
            </w:pPr>
          </w:p>
          <w:p w14:paraId="28D20564" w14:textId="77777777" w:rsidR="00451934" w:rsidRDefault="00451934" w:rsidP="00451934">
            <w:pPr>
              <w:rPr>
                <w:rFonts w:ascii="Arial" w:hAnsi="Arial" w:cs="Arial"/>
                <w:sz w:val="24"/>
                <w:szCs w:val="24"/>
              </w:rPr>
            </w:pPr>
          </w:p>
          <w:p w14:paraId="1C25921D" w14:textId="77777777" w:rsidR="00451934" w:rsidRDefault="00451934" w:rsidP="00451934">
            <w:pPr>
              <w:rPr>
                <w:rFonts w:ascii="Arial" w:hAnsi="Arial" w:cs="Arial"/>
                <w:sz w:val="24"/>
                <w:szCs w:val="24"/>
              </w:rPr>
            </w:pPr>
          </w:p>
          <w:p w14:paraId="686332A2" w14:textId="77777777" w:rsidR="00451934" w:rsidRDefault="00451934" w:rsidP="00451934">
            <w:pPr>
              <w:rPr>
                <w:rFonts w:ascii="Arial" w:hAnsi="Arial" w:cs="Arial"/>
                <w:sz w:val="24"/>
                <w:szCs w:val="24"/>
              </w:rPr>
            </w:pPr>
          </w:p>
          <w:p w14:paraId="409A515C" w14:textId="77777777" w:rsidR="00451934" w:rsidRDefault="00451934" w:rsidP="00451934">
            <w:pPr>
              <w:rPr>
                <w:rFonts w:ascii="Arial" w:hAnsi="Arial" w:cs="Arial"/>
                <w:sz w:val="24"/>
                <w:szCs w:val="24"/>
              </w:rPr>
            </w:pPr>
          </w:p>
          <w:p w14:paraId="7B300E76" w14:textId="77777777" w:rsidR="00451934" w:rsidRDefault="00451934" w:rsidP="00451934">
            <w:pPr>
              <w:rPr>
                <w:rFonts w:ascii="Arial" w:hAnsi="Arial" w:cs="Arial"/>
                <w:sz w:val="24"/>
                <w:szCs w:val="24"/>
              </w:rPr>
            </w:pPr>
          </w:p>
          <w:p w14:paraId="7DA7AF1D" w14:textId="77777777" w:rsidR="00451934" w:rsidRDefault="00451934" w:rsidP="00451934">
            <w:pPr>
              <w:rPr>
                <w:rFonts w:ascii="Arial" w:hAnsi="Arial" w:cs="Arial"/>
                <w:sz w:val="24"/>
                <w:szCs w:val="24"/>
              </w:rPr>
            </w:pPr>
          </w:p>
          <w:p w14:paraId="24F5DB41" w14:textId="77777777" w:rsidR="00451934" w:rsidRPr="008B5525" w:rsidRDefault="00451934" w:rsidP="00451934">
            <w:pPr>
              <w:rPr>
                <w:rFonts w:ascii="Arial" w:hAnsi="Arial" w:cs="Arial"/>
                <w:sz w:val="24"/>
                <w:szCs w:val="24"/>
              </w:rPr>
            </w:pPr>
          </w:p>
        </w:tc>
      </w:tr>
      <w:tr w:rsidR="00451934" w:rsidRPr="008B5525" w14:paraId="0A005A63" w14:textId="77777777" w:rsidTr="00275108">
        <w:tc>
          <w:tcPr>
            <w:tcW w:w="9498" w:type="dxa"/>
            <w:gridSpan w:val="3"/>
          </w:tcPr>
          <w:p w14:paraId="38780D32" w14:textId="77777777" w:rsidR="00451934" w:rsidRDefault="00451934" w:rsidP="00451934">
            <w:pPr>
              <w:rPr>
                <w:rFonts w:ascii="Arial" w:hAnsi="Arial" w:cs="Arial"/>
                <w:sz w:val="24"/>
                <w:szCs w:val="24"/>
              </w:rPr>
            </w:pPr>
            <w:r>
              <w:rPr>
                <w:rFonts w:ascii="Arial" w:hAnsi="Arial" w:cs="Arial"/>
                <w:sz w:val="24"/>
                <w:szCs w:val="24"/>
              </w:rPr>
              <w:t>3.3.2 Project Drivers</w:t>
            </w:r>
          </w:p>
          <w:p w14:paraId="709EFB92" w14:textId="77777777" w:rsidR="00451934" w:rsidRDefault="00451934" w:rsidP="00D86819">
            <w:pPr>
              <w:spacing w:line="200" w:lineRule="exact"/>
              <w:rPr>
                <w:rFonts w:ascii="Arial" w:hAnsi="Arial" w:cs="Arial"/>
                <w:sz w:val="24"/>
                <w:szCs w:val="24"/>
              </w:rPr>
            </w:pPr>
          </w:p>
          <w:p w14:paraId="1E260A06"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050432" behindDoc="0" locked="0" layoutInCell="1" allowOverlap="1" wp14:anchorId="64DBD8BE" wp14:editId="6116EA1B">
                      <wp:simplePos x="0" y="0"/>
                      <wp:positionH relativeFrom="column">
                        <wp:posOffset>-3810</wp:posOffset>
                      </wp:positionH>
                      <wp:positionV relativeFrom="paragraph">
                        <wp:posOffset>125095</wp:posOffset>
                      </wp:positionV>
                      <wp:extent cx="657860" cy="633095"/>
                      <wp:effectExtent l="57150" t="57150" r="46990" b="52705"/>
                      <wp:wrapSquare wrapText="bothSides"/>
                      <wp:docPr id="202"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203" name="Rounded Rectangle 203"/>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50" name="Picture 250"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E10761F" id="Group 26" o:spid="_x0000_s1026" style="position:absolute;margin-left:-.3pt;margin-top:9.85pt;width:51.8pt;height:49.85pt;z-index:25205043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">
                      <v:roundrect id="Rounded Rectangle 203"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" fillcolor="#603" stroked="f" strokeweight="1pt">
                        <v:stroke joinstyle="miter"/>
                      </v:roundrect>
                      <v:shape id="Picture 250"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51456" behindDoc="0" locked="0" layoutInCell="1" allowOverlap="1" wp14:anchorId="471FFC07" wp14:editId="311479CD">
                      <wp:simplePos x="0" y="0"/>
                      <wp:positionH relativeFrom="column">
                        <wp:posOffset>39370</wp:posOffset>
                      </wp:positionH>
                      <wp:positionV relativeFrom="paragraph">
                        <wp:posOffset>154940</wp:posOffset>
                      </wp:positionV>
                      <wp:extent cx="391795" cy="274320"/>
                      <wp:effectExtent l="0" t="0" r="8255" b="0"/>
                      <wp:wrapSquare wrapText="bothSides"/>
                      <wp:docPr id="2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3154414A" w14:textId="28BE4DC8" w:rsidR="00D36A69" w:rsidRPr="001A631D" w:rsidRDefault="00D36A69" w:rsidP="00A3628F">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1FFC07" id="_x0000_s1098" type="#_x0000_t202" style="position:absolute;margin-left:3.1pt;margin-top:12.2pt;width:30.85pt;height:21.6pt;z-index:252051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" fillcolor="#603" stroked="f">
                      <v:textbox>
                        <w:txbxContent>
                          <w:p w14:paraId="3154414A" w14:textId="28BE4DC8" w:rsidR="00D36A69" w:rsidRPr="001A631D" w:rsidRDefault="00D36A69" w:rsidP="00A3628F">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11?</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049408" behindDoc="0" locked="0" layoutInCell="1" allowOverlap="1" wp14:anchorId="79917E78" wp14:editId="5DADA8FE">
                      <wp:simplePos x="0" y="0"/>
                      <wp:positionH relativeFrom="column">
                        <wp:posOffset>0</wp:posOffset>
                      </wp:positionH>
                      <wp:positionV relativeFrom="paragraph">
                        <wp:posOffset>127635</wp:posOffset>
                      </wp:positionV>
                      <wp:extent cx="2799080" cy="621665"/>
                      <wp:effectExtent l="57150" t="57150" r="58420" b="45085"/>
                      <wp:wrapNone/>
                      <wp:docPr id="252" name="Rounded Rectangle 252"/>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6E3468A9" w14:textId="77777777" w:rsidR="00D36A69" w:rsidRPr="00303149" w:rsidRDefault="00D36A69" w:rsidP="00A3628F">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9917E78" id="Rounded Rectangle 252" o:spid="_x0000_s1099" style="position:absolute;margin-left:0;margin-top:10.05pt;width:220.4pt;height:48.95pt;z-index:252049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" fillcolor="white [3212]" strokecolor="#a5a5a5 [2092]" strokeweight="1pt">
                      <v:stroke joinstyle="miter"/>
                      <v:textbox>
                        <w:txbxContent>
                          <w:p w14:paraId="6E3468A9" w14:textId="77777777" w:rsidR="00D36A69" w:rsidRPr="00303149" w:rsidRDefault="00D36A69" w:rsidP="00A3628F">
                            <w:pPr>
                              <w:jc w:val="center"/>
                            </w:pPr>
                          </w:p>
                        </w:txbxContent>
                      </v:textbox>
                    </v:roundrect>
                  </w:pict>
                </mc:Fallback>
              </mc:AlternateContent>
            </w:r>
          </w:p>
          <w:p w14:paraId="345B56EE" w14:textId="3012CAA1" w:rsidR="00451934" w:rsidRDefault="00AA2ED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48384" behindDoc="0" locked="0" layoutInCell="1" allowOverlap="1" wp14:anchorId="7171B177" wp14:editId="0AD3B567">
                      <wp:simplePos x="0" y="0"/>
                      <wp:positionH relativeFrom="column">
                        <wp:posOffset>2645410</wp:posOffset>
                      </wp:positionH>
                      <wp:positionV relativeFrom="paragraph">
                        <wp:posOffset>52705</wp:posOffset>
                      </wp:positionV>
                      <wp:extent cx="3190240" cy="1819275"/>
                      <wp:effectExtent l="0" t="0" r="10160" b="28575"/>
                      <wp:wrapNone/>
                      <wp:docPr id="253" name="Flowchart: Alternate Process 253"/>
                      <wp:cNvGraphicFramePr/>
                      <a:graphic xmlns:a="http://schemas.openxmlformats.org/drawingml/2006/main">
                        <a:graphicData uri="http://schemas.microsoft.com/office/word/2010/wordprocessingShape">
                          <wps:wsp>
                            <wps:cNvSpPr/>
                            <wps:spPr>
                              <a:xfrm>
                                <a:off x="0" y="0"/>
                                <a:ext cx="3190240" cy="181927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5AF656B" id="Flowchart: Alternate Process 253" o:spid="_x0000_s1026" type="#_x0000_t176" style="position:absolute;margin-left:208.3pt;margin-top:4.15pt;width:251.2pt;height:143.25pt;z-index:252048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" filled="f" strokecolor="#a5a5a5 [2092]" strokeweight="1pt"/>
                  </w:pict>
                </mc:Fallback>
              </mc:AlternateContent>
            </w:r>
            <w:r w:rsidR="00451934">
              <w:rPr>
                <w:rFonts w:ascii="Arial" w:hAnsi="Arial" w:cs="Arial"/>
                <w:noProof/>
                <w:sz w:val="24"/>
                <w:szCs w:val="24"/>
                <w:lang w:eastAsia="en-GB"/>
              </w:rPr>
              <mc:AlternateContent>
                <mc:Choice Requires="wps">
                  <w:drawing>
                    <wp:anchor distT="0" distB="0" distL="114300" distR="114300" simplePos="0" relativeHeight="252052480" behindDoc="0" locked="0" layoutInCell="1" allowOverlap="1" wp14:anchorId="6A390B96" wp14:editId="637B6EF5">
                      <wp:simplePos x="0" y="0"/>
                      <wp:positionH relativeFrom="column">
                        <wp:posOffset>860425</wp:posOffset>
                      </wp:positionH>
                      <wp:positionV relativeFrom="paragraph">
                        <wp:posOffset>8890</wp:posOffset>
                      </wp:positionV>
                      <wp:extent cx="1887855" cy="514985"/>
                      <wp:effectExtent l="0" t="0" r="0" b="0"/>
                      <wp:wrapNone/>
                      <wp:docPr id="254" name="Text Box 254"/>
                      <wp:cNvGraphicFramePr/>
                      <a:graphic xmlns:a="http://schemas.openxmlformats.org/drawingml/2006/main">
                        <a:graphicData uri="http://schemas.microsoft.com/office/word/2010/wordprocessingShape">
                          <wps:wsp>
                            <wps:cNvSpPr txBox="1"/>
                            <wps:spPr>
                              <a:xfrm>
                                <a:off x="0" y="0"/>
                                <a:ext cx="1887855" cy="514985"/>
                              </a:xfrm>
                              <a:prstGeom prst="rect">
                                <a:avLst/>
                              </a:prstGeom>
                              <a:solidFill>
                                <a:schemeClr val="lt1"/>
                              </a:solidFill>
                              <a:ln w="6350">
                                <a:noFill/>
                              </a:ln>
                            </wps:spPr>
                            <wps:txbx>
                              <w:txbxContent>
                                <w:p w14:paraId="7818F0B5" w14:textId="77777777" w:rsidR="00D36A69" w:rsidRPr="007B35FD" w:rsidRDefault="00D36A69" w:rsidP="00A3628F">
                                  <w:pPr>
                                    <w:rPr>
                                      <w:rFonts w:ascii="Arial" w:hAnsi="Arial" w:cs="Arial"/>
                                      <w:sz w:val="24"/>
                                      <w:szCs w:val="24"/>
                                    </w:rPr>
                                  </w:pPr>
                                  <w:r w:rsidRPr="007B35FD">
                                    <w:rPr>
                                      <w:rFonts w:ascii="Arial" w:hAnsi="Arial" w:cs="Arial"/>
                                      <w:sz w:val="24"/>
                                      <w:szCs w:val="24"/>
                                    </w:rPr>
                                    <w:t>Compliance against standards/guidelines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390B96" id="Text Box 254" o:spid="_x0000_s1100" type="#_x0000_t202" style="position:absolute;margin-left:67.75pt;margin-top:.7pt;width:148.65pt;height:40.55pt;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" fillcolor="white [3201]" stroked="f" strokeweight=".5pt">
                      <v:textbox>
                        <w:txbxContent>
                          <w:p w14:paraId="7818F0B5" w14:textId="77777777" w:rsidR="00D36A69" w:rsidRPr="007B35FD" w:rsidRDefault="00D36A69" w:rsidP="00A3628F">
                            <w:pPr>
                              <w:rPr>
                                <w:rFonts w:ascii="Arial" w:hAnsi="Arial" w:cs="Arial"/>
                                <w:sz w:val="24"/>
                                <w:szCs w:val="24"/>
                              </w:rPr>
                            </w:pPr>
                            <w:r w:rsidRPr="007B35FD">
                              <w:rPr>
                                <w:rFonts w:ascii="Arial" w:hAnsi="Arial" w:cs="Arial"/>
                                <w:sz w:val="24"/>
                                <w:szCs w:val="24"/>
                              </w:rPr>
                              <w:t>Compliance against standards/guidelines</w:t>
                            </w:r>
                          </w:p>
                        </w:txbxContent>
                      </v:textbox>
                    </v:shape>
                  </w:pict>
                </mc:Fallback>
              </mc:AlternateContent>
            </w:r>
          </w:p>
          <w:tbl>
            <w:tblPr>
              <w:tblStyle w:val="TableGrid"/>
              <w:tblpPr w:leftFromText="180" w:rightFromText="180" w:vertAnchor="text" w:horzAnchor="page" w:tblpX="4581" w:tblpY="2"/>
              <w:tblOverlap w:val="never"/>
              <w:tblW w:w="0" w:type="auto"/>
              <w:tblLook w:val="04A0" w:firstRow="1" w:lastRow="0" w:firstColumn="1" w:lastColumn="0" w:noHBand="0" w:noVBand="1"/>
            </w:tblPr>
            <w:tblGrid>
              <w:gridCol w:w="3823"/>
              <w:gridCol w:w="567"/>
            </w:tblGrid>
            <w:tr w:rsidR="00451934" w14:paraId="5E8AAFB0"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49292"/>
                </w:tcPr>
                <w:p w14:paraId="2F22BEA1" w14:textId="77777777" w:rsidR="00451934" w:rsidRPr="007B35FD" w:rsidRDefault="00451934" w:rsidP="00451934">
                  <w:pPr>
                    <w:rPr>
                      <w:rFonts w:ascii="Arial" w:hAnsi="Arial" w:cs="Arial"/>
                      <w:sz w:val="24"/>
                      <w:szCs w:val="24"/>
                    </w:rPr>
                  </w:pPr>
                  <w:r w:rsidRPr="007B35FD">
                    <w:rPr>
                      <w:rFonts w:ascii="Arial" w:hAnsi="Arial" w:cs="Arial"/>
                      <w:sz w:val="24"/>
                      <w:szCs w:val="24"/>
                    </w:rPr>
                    <w:t xml:space="preserve">Level 3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49292"/>
                </w:tcPr>
                <w:p w14:paraId="62F7FBFB"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2</w:t>
                  </w:r>
                </w:p>
              </w:tc>
            </w:tr>
            <w:tr w:rsidR="00451934" w14:paraId="48FD93E0"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982D52C" w14:textId="77777777" w:rsidR="00451934" w:rsidRPr="007B35FD" w:rsidRDefault="00451934" w:rsidP="00451934">
                  <w:pPr>
                    <w:rPr>
                      <w:rFonts w:ascii="Arial" w:hAnsi="Arial" w:cs="Arial"/>
                      <w:sz w:val="24"/>
                      <w:szCs w:val="24"/>
                    </w:rPr>
                  </w:pPr>
                  <w:r w:rsidRPr="007B35FD">
                    <w:rPr>
                      <w:rFonts w:ascii="Arial" w:hAnsi="Arial" w:cs="Arial"/>
                      <w:sz w:val="24"/>
                      <w:szCs w:val="24"/>
                    </w:rPr>
                    <w:t>Community Dental Services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B38B17A"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2</w:t>
                  </w:r>
                </w:p>
              </w:tc>
            </w:tr>
            <w:tr w:rsidR="00451934" w14:paraId="014F41D8"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3BE192F" w14:textId="77777777" w:rsidR="00451934" w:rsidRPr="007B35FD" w:rsidRDefault="00451934" w:rsidP="00451934">
                  <w:pPr>
                    <w:rPr>
                      <w:rFonts w:ascii="Arial" w:hAnsi="Arial" w:cs="Arial"/>
                      <w:sz w:val="24"/>
                      <w:szCs w:val="24"/>
                    </w:rPr>
                  </w:pPr>
                  <w:r w:rsidRPr="007B35FD">
                    <w:rPr>
                      <w:rFonts w:ascii="Arial" w:hAnsi="Arial" w:cs="Arial"/>
                      <w:sz w:val="24"/>
                      <w:szCs w:val="24"/>
                    </w:rPr>
                    <w:t>General Practitioners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1ED8E17D"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2</w:t>
                  </w:r>
                </w:p>
              </w:tc>
            </w:tr>
            <w:tr w:rsidR="00451934" w14:paraId="4D7345E8"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89DAF3E" w14:textId="77777777" w:rsidR="00451934" w:rsidRPr="007B35FD" w:rsidRDefault="00451934" w:rsidP="00451934">
                  <w:pPr>
                    <w:rPr>
                      <w:rFonts w:ascii="Arial" w:hAnsi="Arial" w:cs="Arial"/>
                      <w:sz w:val="24"/>
                      <w:szCs w:val="24"/>
                    </w:rPr>
                  </w:pPr>
                  <w:r w:rsidRPr="007B35FD">
                    <w:rPr>
                      <w:rFonts w:ascii="Arial" w:hAnsi="Arial" w:cs="Arial"/>
                      <w:sz w:val="24"/>
                      <w:szCs w:val="24"/>
                    </w:rPr>
                    <w:t>Podiatry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458CB12"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1</w:t>
                  </w:r>
                </w:p>
              </w:tc>
            </w:tr>
            <w:tr w:rsidR="00451934" w14:paraId="28819DB2"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A4DC35A" w14:textId="77777777" w:rsidR="00451934" w:rsidRPr="007B35FD" w:rsidRDefault="00451934" w:rsidP="00451934">
                  <w:pPr>
                    <w:rPr>
                      <w:rFonts w:ascii="Arial" w:hAnsi="Arial" w:cs="Arial"/>
                      <w:sz w:val="24"/>
                      <w:szCs w:val="24"/>
                    </w:rPr>
                  </w:pPr>
                  <w:r w:rsidRPr="007B35FD">
                    <w:rPr>
                      <w:rFonts w:ascii="Arial" w:hAnsi="Arial" w:cs="Arial"/>
                      <w:sz w:val="24"/>
                      <w:szCs w:val="24"/>
                    </w:rPr>
                    <w:t>GP Out of Hours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44C2703"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1</w:t>
                  </w:r>
                </w:p>
              </w:tc>
            </w:tr>
            <w:tr w:rsidR="00451934" w14:paraId="3414D356"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F8B7608" w14:textId="77777777" w:rsidR="00451934" w:rsidRPr="007B35FD" w:rsidRDefault="00451934" w:rsidP="00451934">
                  <w:pPr>
                    <w:rPr>
                      <w:rFonts w:ascii="Arial" w:hAnsi="Arial" w:cs="Arial"/>
                      <w:sz w:val="24"/>
                      <w:szCs w:val="24"/>
                    </w:rPr>
                  </w:pPr>
                  <w:r w:rsidRPr="007B35FD">
                    <w:rPr>
                      <w:rFonts w:ascii="Arial" w:hAnsi="Arial" w:cs="Arial"/>
                      <w:sz w:val="24"/>
                      <w:szCs w:val="24"/>
                    </w:rPr>
                    <w:t>Occupational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43BC581"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1</w:t>
                  </w:r>
                </w:p>
              </w:tc>
            </w:tr>
            <w:tr w:rsidR="00451934" w14:paraId="50161921"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1DFC4C42" w14:textId="77777777" w:rsidR="00451934" w:rsidRPr="007B35FD" w:rsidRDefault="00451934" w:rsidP="00451934">
                  <w:pPr>
                    <w:rPr>
                      <w:rFonts w:ascii="Arial" w:hAnsi="Arial" w:cs="Arial"/>
                      <w:sz w:val="24"/>
                      <w:szCs w:val="24"/>
                    </w:rPr>
                  </w:pPr>
                  <w:r w:rsidRPr="007B35FD">
                    <w:rPr>
                      <w:rFonts w:ascii="Arial" w:hAnsi="Arial" w:cs="Arial"/>
                      <w:sz w:val="24"/>
                      <w:szCs w:val="24"/>
                    </w:rPr>
                    <w:t>Health Access Team</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306346C"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1</w:t>
                  </w:r>
                </w:p>
              </w:tc>
            </w:tr>
            <w:tr w:rsidR="00451934" w14:paraId="5409563D"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ACEF79A" w14:textId="77777777" w:rsidR="00451934" w:rsidRPr="007B35FD" w:rsidRDefault="00451934" w:rsidP="00451934">
                  <w:pPr>
                    <w:rPr>
                      <w:rFonts w:ascii="Arial" w:hAnsi="Arial" w:cs="Arial"/>
                      <w:sz w:val="24"/>
                      <w:szCs w:val="24"/>
                    </w:rPr>
                  </w:pPr>
                  <w:r w:rsidRPr="007B35FD">
                    <w:rPr>
                      <w:rFonts w:ascii="Arial" w:hAnsi="Arial" w:cs="Arial"/>
                      <w:sz w:val="24"/>
                      <w:szCs w:val="24"/>
                    </w:rPr>
                    <w:t>Sexual Health</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0FDCF5F" w14:textId="77777777" w:rsidR="00451934" w:rsidRPr="007B35FD" w:rsidRDefault="00451934" w:rsidP="00451934">
                  <w:pPr>
                    <w:jc w:val="center"/>
                    <w:rPr>
                      <w:rFonts w:ascii="Arial" w:hAnsi="Arial" w:cs="Arial"/>
                      <w:sz w:val="24"/>
                      <w:szCs w:val="24"/>
                    </w:rPr>
                  </w:pPr>
                  <w:r w:rsidRPr="007B35FD">
                    <w:rPr>
                      <w:rFonts w:ascii="Arial" w:hAnsi="Arial" w:cs="Arial"/>
                      <w:sz w:val="24"/>
                      <w:szCs w:val="24"/>
                    </w:rPr>
                    <w:t>1</w:t>
                  </w:r>
                </w:p>
              </w:tc>
            </w:tr>
          </w:tbl>
          <w:p w14:paraId="053E3D34" w14:textId="77777777" w:rsidR="00451934" w:rsidRDefault="00451934" w:rsidP="00451934">
            <w:pPr>
              <w:rPr>
                <w:rFonts w:ascii="Arial" w:hAnsi="Arial" w:cs="Arial"/>
                <w:sz w:val="24"/>
                <w:szCs w:val="24"/>
              </w:rPr>
            </w:pPr>
          </w:p>
          <w:p w14:paraId="3FBE9B9A" w14:textId="77777777" w:rsidR="00451934" w:rsidRDefault="00451934" w:rsidP="00451934">
            <w:pPr>
              <w:rPr>
                <w:rFonts w:ascii="Arial" w:hAnsi="Arial" w:cs="Arial"/>
                <w:sz w:val="24"/>
                <w:szCs w:val="24"/>
              </w:rPr>
            </w:pPr>
          </w:p>
          <w:p w14:paraId="0E644721" w14:textId="77777777" w:rsidR="00451934" w:rsidRDefault="00451934" w:rsidP="00451934">
            <w:pPr>
              <w:rPr>
                <w:rFonts w:ascii="Arial" w:hAnsi="Arial" w:cs="Arial"/>
                <w:sz w:val="24"/>
                <w:szCs w:val="24"/>
              </w:rPr>
            </w:pPr>
          </w:p>
          <w:p w14:paraId="38096AD8" w14:textId="77777777" w:rsidR="00451934" w:rsidRDefault="00451934" w:rsidP="00451934">
            <w:pPr>
              <w:rPr>
                <w:rFonts w:ascii="Arial" w:hAnsi="Arial" w:cs="Arial"/>
                <w:sz w:val="24"/>
                <w:szCs w:val="24"/>
              </w:rPr>
            </w:pPr>
          </w:p>
          <w:p w14:paraId="5C54C09A" w14:textId="77777777" w:rsidR="00451934" w:rsidRDefault="00451934" w:rsidP="00451934">
            <w:pPr>
              <w:rPr>
                <w:rFonts w:ascii="Arial" w:hAnsi="Arial" w:cs="Arial"/>
                <w:sz w:val="24"/>
                <w:szCs w:val="24"/>
              </w:rPr>
            </w:pPr>
          </w:p>
          <w:p w14:paraId="3A6DAF82" w14:textId="77777777" w:rsidR="00451934" w:rsidRDefault="00451934" w:rsidP="00451934">
            <w:pPr>
              <w:rPr>
                <w:rFonts w:ascii="Arial" w:hAnsi="Arial" w:cs="Arial"/>
                <w:sz w:val="24"/>
                <w:szCs w:val="24"/>
              </w:rPr>
            </w:pPr>
          </w:p>
          <w:p w14:paraId="1CF2E6B8" w14:textId="77777777" w:rsidR="00451934" w:rsidRDefault="00451934" w:rsidP="00451934">
            <w:pPr>
              <w:rPr>
                <w:rFonts w:ascii="Arial" w:hAnsi="Arial" w:cs="Arial"/>
                <w:sz w:val="24"/>
                <w:szCs w:val="24"/>
              </w:rPr>
            </w:pPr>
          </w:p>
          <w:p w14:paraId="2D89E82D" w14:textId="77777777" w:rsidR="00451934" w:rsidRDefault="00451934" w:rsidP="00451934">
            <w:pPr>
              <w:rPr>
                <w:rFonts w:ascii="Arial" w:hAnsi="Arial" w:cs="Arial"/>
                <w:sz w:val="24"/>
                <w:szCs w:val="24"/>
              </w:rPr>
            </w:pPr>
          </w:p>
          <w:p w14:paraId="1E9CDD31" w14:textId="77777777" w:rsidR="00451934" w:rsidRDefault="00451934" w:rsidP="00451934">
            <w:pPr>
              <w:rPr>
                <w:rFonts w:ascii="Arial" w:hAnsi="Arial" w:cs="Arial"/>
                <w:sz w:val="24"/>
                <w:szCs w:val="24"/>
              </w:rPr>
            </w:pPr>
          </w:p>
          <w:p w14:paraId="02DE6849" w14:textId="77777777" w:rsidR="00451934" w:rsidRDefault="00451934" w:rsidP="00451934">
            <w:pPr>
              <w:rPr>
                <w:rFonts w:ascii="Arial" w:hAnsi="Arial" w:cs="Arial"/>
                <w:sz w:val="24"/>
                <w:szCs w:val="24"/>
              </w:rPr>
            </w:pPr>
          </w:p>
          <w:p w14:paraId="0206946F"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055552" behindDoc="0" locked="0" layoutInCell="1" allowOverlap="1" wp14:anchorId="19F9ACD6" wp14:editId="1A68420B">
                      <wp:simplePos x="0" y="0"/>
                      <wp:positionH relativeFrom="column">
                        <wp:posOffset>-3810</wp:posOffset>
                      </wp:positionH>
                      <wp:positionV relativeFrom="paragraph">
                        <wp:posOffset>125095</wp:posOffset>
                      </wp:positionV>
                      <wp:extent cx="657860" cy="633095"/>
                      <wp:effectExtent l="57150" t="57150" r="46990" b="52705"/>
                      <wp:wrapSquare wrapText="bothSides"/>
                      <wp:docPr id="19"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22" name="Rounded Rectangle 22"/>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4" name="Picture 24"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2B45FE8" id="Group 26" o:spid="_x0000_s1026" style="position:absolute;margin-left:-.3pt;margin-top:9.85pt;width:51.8pt;height:49.85pt;z-index:25205555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">
                      <v:roundrect id="Rounded Rectangle 22"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" fillcolor="#603" stroked="f" strokeweight="1pt">
                        <v:stroke joinstyle="miter"/>
                      </v:roundrect>
                      <v:shape id="Picture 24"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56576" behindDoc="0" locked="0" layoutInCell="1" allowOverlap="1" wp14:anchorId="2CBA7198" wp14:editId="07A4A6A5">
                      <wp:simplePos x="0" y="0"/>
                      <wp:positionH relativeFrom="column">
                        <wp:posOffset>39370</wp:posOffset>
                      </wp:positionH>
                      <wp:positionV relativeFrom="paragraph">
                        <wp:posOffset>154940</wp:posOffset>
                      </wp:positionV>
                      <wp:extent cx="391795" cy="274320"/>
                      <wp:effectExtent l="0" t="0" r="8255" b="0"/>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325139AF" w14:textId="77777777" w:rsidR="00D36A69" w:rsidRPr="001A631D" w:rsidRDefault="00D36A69" w:rsidP="003B3FEA">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BA7198" id="_x0000_s1101" type="#_x0000_t202" style="position:absolute;margin-left:3.1pt;margin-top:12.2pt;width:30.85pt;height:21.6pt;z-index:252056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" fillcolor="#603" stroked="f">
                      <v:textbox>
                        <w:txbxContent>
                          <w:p w14:paraId="325139AF" w14:textId="77777777" w:rsidR="00D36A69" w:rsidRPr="001A631D" w:rsidRDefault="00D36A69" w:rsidP="003B3FEA">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3?</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054528" behindDoc="0" locked="0" layoutInCell="1" allowOverlap="1" wp14:anchorId="5299B3EC" wp14:editId="6D985679">
                      <wp:simplePos x="0" y="0"/>
                      <wp:positionH relativeFrom="column">
                        <wp:posOffset>0</wp:posOffset>
                      </wp:positionH>
                      <wp:positionV relativeFrom="paragraph">
                        <wp:posOffset>127635</wp:posOffset>
                      </wp:positionV>
                      <wp:extent cx="2799080" cy="621665"/>
                      <wp:effectExtent l="57150" t="57150" r="58420" b="45085"/>
                      <wp:wrapNone/>
                      <wp:docPr id="29" name="Rounded Rectangle 29"/>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1D68064" w14:textId="77777777" w:rsidR="00D36A69" w:rsidRPr="00303149" w:rsidRDefault="00D36A69" w:rsidP="003B3FEA">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299B3EC" id="Rounded Rectangle 29" o:spid="_x0000_s1102" style="position:absolute;margin-left:0;margin-top:10.05pt;width:220.4pt;height:48.95pt;z-index:252054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" fillcolor="white [3212]" strokecolor="#a5a5a5 [2092]" strokeweight="1pt">
                      <v:stroke joinstyle="miter"/>
                      <v:textbox>
                        <w:txbxContent>
                          <w:p w14:paraId="41D68064" w14:textId="77777777" w:rsidR="00D36A69" w:rsidRPr="00303149" w:rsidRDefault="00D36A69" w:rsidP="003B3FEA">
                            <w:pPr>
                              <w:jc w:val="center"/>
                            </w:pPr>
                          </w:p>
                        </w:txbxContent>
                      </v:textbox>
                    </v:roundrect>
                  </w:pict>
                </mc:Fallback>
              </mc:AlternateContent>
            </w:r>
          </w:p>
          <w:p w14:paraId="51791621"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57600" behindDoc="0" locked="0" layoutInCell="1" allowOverlap="1" wp14:anchorId="083A55D3" wp14:editId="40FB287D">
                      <wp:simplePos x="0" y="0"/>
                      <wp:positionH relativeFrom="column">
                        <wp:posOffset>850900</wp:posOffset>
                      </wp:positionH>
                      <wp:positionV relativeFrom="paragraph">
                        <wp:posOffset>105613</wp:posOffset>
                      </wp:positionV>
                      <wp:extent cx="1887855" cy="346021"/>
                      <wp:effectExtent l="0" t="0" r="0" b="0"/>
                      <wp:wrapNone/>
                      <wp:docPr id="44" name="Text Box 44"/>
                      <wp:cNvGraphicFramePr/>
                      <a:graphic xmlns:a="http://schemas.openxmlformats.org/drawingml/2006/main">
                        <a:graphicData uri="http://schemas.microsoft.com/office/word/2010/wordprocessingShape">
                          <wps:wsp>
                            <wps:cNvSpPr txBox="1"/>
                            <wps:spPr>
                              <a:xfrm>
                                <a:off x="0" y="0"/>
                                <a:ext cx="1887855" cy="346021"/>
                              </a:xfrm>
                              <a:prstGeom prst="rect">
                                <a:avLst/>
                              </a:prstGeom>
                              <a:solidFill>
                                <a:schemeClr val="lt1"/>
                              </a:solidFill>
                              <a:ln w="6350">
                                <a:noFill/>
                              </a:ln>
                            </wps:spPr>
                            <wps:txbx>
                              <w:txbxContent>
                                <w:p w14:paraId="2445FCA4" w14:textId="77777777" w:rsidR="00D36A69" w:rsidRPr="00C0678E" w:rsidRDefault="00D36A69" w:rsidP="003B3FEA">
                                  <w:pPr>
                                    <w:rPr>
                                      <w:rFonts w:ascii="Arial" w:hAnsi="Arial" w:cs="Arial"/>
                                      <w:sz w:val="24"/>
                                      <w:szCs w:val="24"/>
                                    </w:rPr>
                                  </w:pPr>
                                  <w:r w:rsidRPr="00C0678E">
                                    <w:rPr>
                                      <w:rFonts w:ascii="Arial" w:hAnsi="Arial" w:cs="Arial"/>
                                      <w:sz w:val="24"/>
                                      <w:szCs w:val="24"/>
                                    </w:rPr>
                                    <w:t>Establish baseline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3A55D3" id="Text Box 44" o:spid="_x0000_s1103" type="#_x0000_t202" style="position:absolute;margin-left:67pt;margin-top:8.3pt;width:148.65pt;height:27.25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" fillcolor="white [3201]" stroked="f" strokeweight=".5pt">
                      <v:textbox>
                        <w:txbxContent>
                          <w:p w14:paraId="2445FCA4" w14:textId="77777777" w:rsidR="00D36A69" w:rsidRPr="00C0678E" w:rsidRDefault="00D36A69" w:rsidP="003B3FEA">
                            <w:pPr>
                              <w:rPr>
                                <w:rFonts w:ascii="Arial" w:hAnsi="Arial" w:cs="Arial"/>
                                <w:sz w:val="24"/>
                                <w:szCs w:val="24"/>
                              </w:rPr>
                            </w:pPr>
                            <w:r w:rsidRPr="00C0678E">
                              <w:rPr>
                                <w:rFonts w:ascii="Arial" w:hAnsi="Arial" w:cs="Arial"/>
                                <w:sz w:val="24"/>
                                <w:szCs w:val="24"/>
                              </w:rPr>
                              <w:t>Establish baseline</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2053504" behindDoc="0" locked="0" layoutInCell="1" allowOverlap="1" wp14:anchorId="7E4D1D05" wp14:editId="6F5F524F">
                      <wp:simplePos x="0" y="0"/>
                      <wp:positionH relativeFrom="column">
                        <wp:posOffset>2660560</wp:posOffset>
                      </wp:positionH>
                      <wp:positionV relativeFrom="paragraph">
                        <wp:posOffset>61345</wp:posOffset>
                      </wp:positionV>
                      <wp:extent cx="3190240" cy="640800"/>
                      <wp:effectExtent l="0" t="0" r="10160" b="26035"/>
                      <wp:wrapNone/>
                      <wp:docPr id="30" name="Flowchart: Alternate Process 30"/>
                      <wp:cNvGraphicFramePr/>
                      <a:graphic xmlns:a="http://schemas.openxmlformats.org/drawingml/2006/main">
                        <a:graphicData uri="http://schemas.microsoft.com/office/word/2010/wordprocessingShape">
                          <wps:wsp>
                            <wps:cNvSpPr/>
                            <wps:spPr>
                              <a:xfrm>
                                <a:off x="0" y="0"/>
                                <a:ext cx="3190240" cy="64080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D44CC86" id="Flowchart: Alternate Process 30" o:spid="_x0000_s1026" type="#_x0000_t176" style="position:absolute;margin-left:209.5pt;margin-top:4.85pt;width:251.2pt;height:50.45pt;z-index:252053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" filled="f" strokecolor="#a5a5a5 [2092]" strokeweight="1pt"/>
                  </w:pict>
                </mc:Fallback>
              </mc:AlternateContent>
            </w:r>
          </w:p>
          <w:tbl>
            <w:tblPr>
              <w:tblStyle w:val="TableGrid"/>
              <w:tblpPr w:leftFromText="180" w:rightFromText="180" w:vertAnchor="text" w:horzAnchor="page" w:tblpX="4581" w:tblpY="2"/>
              <w:tblOverlap w:val="never"/>
              <w:tblW w:w="0" w:type="auto"/>
              <w:tblLook w:val="04A0" w:firstRow="1" w:lastRow="0" w:firstColumn="1" w:lastColumn="0" w:noHBand="0" w:noVBand="1"/>
            </w:tblPr>
            <w:tblGrid>
              <w:gridCol w:w="3823"/>
              <w:gridCol w:w="567"/>
            </w:tblGrid>
            <w:tr w:rsidR="00451934" w14:paraId="4B8102F7"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D52C57C" w14:textId="77777777" w:rsidR="00451934" w:rsidRPr="00C0678E" w:rsidRDefault="00451934" w:rsidP="00451934">
                  <w:pPr>
                    <w:rPr>
                      <w:rFonts w:ascii="Arial" w:hAnsi="Arial" w:cs="Arial"/>
                      <w:sz w:val="24"/>
                      <w:szCs w:val="24"/>
                    </w:rPr>
                  </w:pPr>
                  <w:r w:rsidRPr="00C0678E">
                    <w:rPr>
                      <w:rFonts w:ascii="Arial" w:hAnsi="Arial" w:cs="Arial"/>
                      <w:sz w:val="24"/>
                      <w:szCs w:val="24"/>
                    </w:rPr>
                    <w:t>Community Dental Services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B6EFA31" w14:textId="77777777" w:rsidR="00451934" w:rsidRPr="00C0678E" w:rsidRDefault="00451934" w:rsidP="00451934">
                  <w:pPr>
                    <w:jc w:val="center"/>
                    <w:rPr>
                      <w:rFonts w:ascii="Arial" w:hAnsi="Arial" w:cs="Arial"/>
                      <w:sz w:val="24"/>
                      <w:szCs w:val="24"/>
                    </w:rPr>
                  </w:pPr>
                  <w:r w:rsidRPr="00C0678E">
                    <w:rPr>
                      <w:rFonts w:ascii="Arial" w:hAnsi="Arial" w:cs="Arial"/>
                      <w:sz w:val="24"/>
                      <w:szCs w:val="24"/>
                    </w:rPr>
                    <w:t>2</w:t>
                  </w:r>
                </w:p>
              </w:tc>
            </w:tr>
            <w:tr w:rsidR="00451934" w14:paraId="2D079BFB"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F5B9D6A" w14:textId="77777777" w:rsidR="00451934" w:rsidRPr="00C0678E" w:rsidRDefault="00451934" w:rsidP="00451934">
                  <w:pPr>
                    <w:rPr>
                      <w:rFonts w:ascii="Arial" w:hAnsi="Arial" w:cs="Arial"/>
                      <w:sz w:val="24"/>
                      <w:szCs w:val="24"/>
                    </w:rPr>
                  </w:pPr>
                  <w:r w:rsidRPr="00C0678E">
                    <w:rPr>
                      <w:rFonts w:ascii="Arial" w:hAnsi="Arial" w:cs="Arial"/>
                      <w:sz w:val="24"/>
                      <w:szCs w:val="24"/>
                    </w:rPr>
                    <w:t>Podiatry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8B2C39F" w14:textId="77777777" w:rsidR="00451934" w:rsidRPr="00C0678E" w:rsidRDefault="00451934" w:rsidP="00451934">
                  <w:pPr>
                    <w:jc w:val="center"/>
                    <w:rPr>
                      <w:rFonts w:ascii="Arial" w:hAnsi="Arial" w:cs="Arial"/>
                      <w:sz w:val="24"/>
                      <w:szCs w:val="24"/>
                    </w:rPr>
                  </w:pPr>
                  <w:r w:rsidRPr="00C0678E">
                    <w:rPr>
                      <w:rFonts w:ascii="Arial" w:hAnsi="Arial" w:cs="Arial"/>
                      <w:sz w:val="24"/>
                      <w:szCs w:val="24"/>
                    </w:rPr>
                    <w:t>1</w:t>
                  </w:r>
                </w:p>
              </w:tc>
            </w:tr>
          </w:tbl>
          <w:p w14:paraId="17F7B145" w14:textId="77777777" w:rsidR="00451934" w:rsidRDefault="00451934" w:rsidP="00451934">
            <w:pPr>
              <w:rPr>
                <w:rFonts w:ascii="Arial" w:hAnsi="Arial" w:cs="Arial"/>
                <w:sz w:val="24"/>
                <w:szCs w:val="24"/>
              </w:rPr>
            </w:pPr>
          </w:p>
          <w:p w14:paraId="145869AE" w14:textId="77777777" w:rsidR="00451934" w:rsidRDefault="00451934" w:rsidP="00451934">
            <w:pPr>
              <w:rPr>
                <w:rFonts w:ascii="Arial" w:hAnsi="Arial" w:cs="Arial"/>
                <w:sz w:val="24"/>
                <w:szCs w:val="24"/>
              </w:rPr>
            </w:pPr>
          </w:p>
          <w:p w14:paraId="1EDAE1E0" w14:textId="77777777" w:rsidR="00451934" w:rsidRDefault="00451934" w:rsidP="00451934">
            <w:pPr>
              <w:rPr>
                <w:rFonts w:ascii="Arial" w:hAnsi="Arial" w:cs="Arial"/>
                <w:sz w:val="24"/>
                <w:szCs w:val="24"/>
              </w:rPr>
            </w:pPr>
          </w:p>
          <w:p w14:paraId="4E18018D" w14:textId="77777777" w:rsidR="00451934" w:rsidRPr="008B5525" w:rsidRDefault="00451934" w:rsidP="00451934">
            <w:pPr>
              <w:rPr>
                <w:rFonts w:ascii="Arial" w:hAnsi="Arial" w:cs="Arial"/>
                <w:sz w:val="24"/>
                <w:szCs w:val="24"/>
              </w:rPr>
            </w:pPr>
          </w:p>
        </w:tc>
      </w:tr>
      <w:tr w:rsidR="00451934" w:rsidRPr="008B5525" w14:paraId="2622C4F1" w14:textId="77777777" w:rsidTr="00275108">
        <w:tc>
          <w:tcPr>
            <w:tcW w:w="9498" w:type="dxa"/>
            <w:gridSpan w:val="3"/>
          </w:tcPr>
          <w:p w14:paraId="4A984B7A" w14:textId="77777777" w:rsidR="00451934" w:rsidRDefault="00451934" w:rsidP="00451934">
            <w:pPr>
              <w:rPr>
                <w:rFonts w:ascii="Arial" w:hAnsi="Arial" w:cs="Arial"/>
                <w:sz w:val="24"/>
                <w:szCs w:val="24"/>
              </w:rPr>
            </w:pPr>
            <w:r>
              <w:rPr>
                <w:rFonts w:ascii="Arial" w:hAnsi="Arial" w:cs="Arial"/>
                <w:sz w:val="24"/>
                <w:szCs w:val="24"/>
              </w:rPr>
              <w:t>3.3.3 Projects Added in Year (not included within the overall Plan figures)</w:t>
            </w:r>
          </w:p>
          <w:p w14:paraId="4F94540C" w14:textId="77777777" w:rsidR="00451934" w:rsidRDefault="00451934" w:rsidP="00451934">
            <w:pPr>
              <w:rPr>
                <w:rFonts w:ascii="Arial" w:hAnsi="Arial" w:cs="Arial"/>
                <w:sz w:val="24"/>
                <w:szCs w:val="24"/>
              </w:rPr>
            </w:pPr>
          </w:p>
          <w:p w14:paraId="08692A34"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060672" behindDoc="0" locked="0" layoutInCell="1" allowOverlap="1" wp14:anchorId="36E58687" wp14:editId="1E66BD31">
                      <wp:simplePos x="0" y="0"/>
                      <wp:positionH relativeFrom="column">
                        <wp:posOffset>-3810</wp:posOffset>
                      </wp:positionH>
                      <wp:positionV relativeFrom="paragraph">
                        <wp:posOffset>125095</wp:posOffset>
                      </wp:positionV>
                      <wp:extent cx="657860" cy="633095"/>
                      <wp:effectExtent l="57150" t="57150" r="46990" b="52705"/>
                      <wp:wrapSquare wrapText="bothSides"/>
                      <wp:docPr id="356"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357" name="Rounded Rectangle 357"/>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58" name="Picture 358"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5E1102D" id="Group 26" o:spid="_x0000_s1026" style="position:absolute;margin-left:-.3pt;margin-top:9.85pt;width:51.8pt;height:49.85pt;z-index:25206067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">
                      <v:roundrect id="Rounded Rectangle 357"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" fillcolor="#603" stroked="f" strokeweight="1pt">
                        <v:stroke joinstyle="miter"/>
                      </v:roundrect>
                      <v:shape id="Picture 358"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61696" behindDoc="0" locked="0" layoutInCell="1" allowOverlap="1" wp14:anchorId="6674B39A" wp14:editId="261AFAA1">
                      <wp:simplePos x="0" y="0"/>
                      <wp:positionH relativeFrom="column">
                        <wp:posOffset>39370</wp:posOffset>
                      </wp:positionH>
                      <wp:positionV relativeFrom="paragraph">
                        <wp:posOffset>154940</wp:posOffset>
                      </wp:positionV>
                      <wp:extent cx="391795" cy="274320"/>
                      <wp:effectExtent l="0" t="0" r="8255" b="0"/>
                      <wp:wrapSquare wrapText="bothSides"/>
                      <wp:docPr id="3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2AD4C9BE" w14:textId="77777777" w:rsidR="00D36A69" w:rsidRPr="001A631D" w:rsidRDefault="00D36A69" w:rsidP="00024A43">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74B39A" id="_x0000_s1104" type="#_x0000_t202" style="position:absolute;margin-left:3.1pt;margin-top:12.2pt;width:30.85pt;height:21.6pt;z-index:252061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" fillcolor="#603" stroked="f">
                      <v:textbox>
                        <w:txbxContent>
                          <w:p w14:paraId="2AD4C9BE" w14:textId="77777777" w:rsidR="00D36A69" w:rsidRPr="001A631D" w:rsidRDefault="00D36A69" w:rsidP="00024A43">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059648" behindDoc="0" locked="0" layoutInCell="1" allowOverlap="1" wp14:anchorId="740DCA9A" wp14:editId="50226729">
                      <wp:simplePos x="0" y="0"/>
                      <wp:positionH relativeFrom="column">
                        <wp:posOffset>0</wp:posOffset>
                      </wp:positionH>
                      <wp:positionV relativeFrom="paragraph">
                        <wp:posOffset>127635</wp:posOffset>
                      </wp:positionV>
                      <wp:extent cx="2799080" cy="621665"/>
                      <wp:effectExtent l="57150" t="57150" r="58420" b="45085"/>
                      <wp:wrapNone/>
                      <wp:docPr id="360" name="Rounded Rectangle 360"/>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7F6B772" w14:textId="77777777" w:rsidR="00D36A69" w:rsidRPr="00303149" w:rsidRDefault="00D36A69" w:rsidP="00024A43">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40DCA9A" id="Rounded Rectangle 360" o:spid="_x0000_s1105" style="position:absolute;margin-left:0;margin-top:10.05pt;width:220.4pt;height:48.95pt;z-index:252059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" fillcolor="white [3212]" strokecolor="#a5a5a5 [2092]" strokeweight="1pt">
                      <v:stroke joinstyle="miter"/>
                      <v:textbox>
                        <w:txbxContent>
                          <w:p w14:paraId="47F6B772" w14:textId="77777777" w:rsidR="00D36A69" w:rsidRPr="00303149" w:rsidRDefault="00D36A69" w:rsidP="00024A43">
                            <w:pPr>
                              <w:jc w:val="center"/>
                            </w:pPr>
                          </w:p>
                        </w:txbxContent>
                      </v:textbox>
                    </v:roundrect>
                  </w:pict>
                </mc:Fallback>
              </mc:AlternateContent>
            </w:r>
          </w:p>
          <w:p w14:paraId="4584B833"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62720" behindDoc="0" locked="0" layoutInCell="1" allowOverlap="1" wp14:anchorId="52DC7B6A" wp14:editId="6F778472">
                      <wp:simplePos x="0" y="0"/>
                      <wp:positionH relativeFrom="column">
                        <wp:posOffset>850900</wp:posOffset>
                      </wp:positionH>
                      <wp:positionV relativeFrom="paragraph">
                        <wp:posOffset>21158</wp:posOffset>
                      </wp:positionV>
                      <wp:extent cx="1887855" cy="494665"/>
                      <wp:effectExtent l="0" t="0" r="0" b="635"/>
                      <wp:wrapNone/>
                      <wp:docPr id="362" name="Text Box 362"/>
                      <wp:cNvGraphicFramePr/>
                      <a:graphic xmlns:a="http://schemas.openxmlformats.org/drawingml/2006/main">
                        <a:graphicData uri="http://schemas.microsoft.com/office/word/2010/wordprocessingShape">
                          <wps:wsp>
                            <wps:cNvSpPr txBox="1"/>
                            <wps:spPr>
                              <a:xfrm>
                                <a:off x="0" y="0"/>
                                <a:ext cx="1887855" cy="494665"/>
                              </a:xfrm>
                              <a:prstGeom prst="rect">
                                <a:avLst/>
                              </a:prstGeom>
                              <a:solidFill>
                                <a:schemeClr val="lt1"/>
                              </a:solidFill>
                              <a:ln w="6350">
                                <a:noFill/>
                              </a:ln>
                            </wps:spPr>
                            <wps:txbx>
                              <w:txbxContent>
                                <w:p w14:paraId="14EAD52B" w14:textId="77777777" w:rsidR="00D36A69" w:rsidRPr="0039540A" w:rsidRDefault="00D36A69" w:rsidP="00024A43">
                                  <w:pPr>
                                    <w:rPr>
                                      <w:rFonts w:ascii="Arial" w:hAnsi="Arial" w:cs="Arial"/>
                                      <w:sz w:val="24"/>
                                      <w:szCs w:val="24"/>
                                    </w:rPr>
                                  </w:pPr>
                                  <w:r w:rsidRPr="0039540A">
                                    <w:rPr>
                                      <w:rFonts w:ascii="Arial" w:hAnsi="Arial" w:cs="Arial"/>
                                      <w:sz w:val="24"/>
                                      <w:szCs w:val="24"/>
                                    </w:rPr>
                                    <w:t>Projects added in-year (Level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DC7B6A" id="Text Box 362" o:spid="_x0000_s1106" type="#_x0000_t202" style="position:absolute;margin-left:67pt;margin-top:1.65pt;width:148.65pt;height:38.95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" fillcolor="white [3201]" stroked="f" strokeweight=".5pt">
                      <v:textbox>
                        <w:txbxContent>
                          <w:p w14:paraId="14EAD52B" w14:textId="77777777" w:rsidR="00D36A69" w:rsidRPr="0039540A" w:rsidRDefault="00D36A69" w:rsidP="00024A43">
                            <w:pPr>
                              <w:rPr>
                                <w:rFonts w:ascii="Arial" w:hAnsi="Arial" w:cs="Arial"/>
                                <w:sz w:val="24"/>
                                <w:szCs w:val="24"/>
                              </w:rPr>
                            </w:pPr>
                            <w:r w:rsidRPr="0039540A">
                              <w:rPr>
                                <w:rFonts w:ascii="Arial" w:hAnsi="Arial" w:cs="Arial"/>
                                <w:sz w:val="24"/>
                                <w:szCs w:val="24"/>
                              </w:rPr>
                              <w:t>Projects added in-year (Level 5)</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2058624" behindDoc="0" locked="0" layoutInCell="1" allowOverlap="1" wp14:anchorId="5720FBAE" wp14:editId="27641C34">
                      <wp:simplePos x="0" y="0"/>
                      <wp:positionH relativeFrom="column">
                        <wp:posOffset>2660560</wp:posOffset>
                      </wp:positionH>
                      <wp:positionV relativeFrom="paragraph">
                        <wp:posOffset>61345</wp:posOffset>
                      </wp:positionV>
                      <wp:extent cx="3190240" cy="640800"/>
                      <wp:effectExtent l="0" t="0" r="10160" b="26035"/>
                      <wp:wrapNone/>
                      <wp:docPr id="361" name="Flowchart: Alternate Process 361"/>
                      <wp:cNvGraphicFramePr/>
                      <a:graphic xmlns:a="http://schemas.openxmlformats.org/drawingml/2006/main">
                        <a:graphicData uri="http://schemas.microsoft.com/office/word/2010/wordprocessingShape">
                          <wps:wsp>
                            <wps:cNvSpPr/>
                            <wps:spPr>
                              <a:xfrm>
                                <a:off x="0" y="0"/>
                                <a:ext cx="3190240" cy="64080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3D1E8DD" id="Flowchart: Alternate Process 361" o:spid="_x0000_s1026" type="#_x0000_t176" style="position:absolute;margin-left:209.5pt;margin-top:4.85pt;width:251.2pt;height:50.45pt;z-index:252058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" filled="f" strokecolor="#a5a5a5 [2092]" strokeweight="1pt"/>
                  </w:pict>
                </mc:Fallback>
              </mc:AlternateContent>
            </w:r>
          </w:p>
          <w:tbl>
            <w:tblPr>
              <w:tblStyle w:val="TableGrid"/>
              <w:tblpPr w:leftFromText="180" w:rightFromText="180" w:vertAnchor="text" w:horzAnchor="page" w:tblpX="4581" w:tblpY="2"/>
              <w:tblOverlap w:val="never"/>
              <w:tblW w:w="0" w:type="auto"/>
              <w:tblLook w:val="04A0" w:firstRow="1" w:lastRow="0" w:firstColumn="1" w:lastColumn="0" w:noHBand="0" w:noVBand="1"/>
            </w:tblPr>
            <w:tblGrid>
              <w:gridCol w:w="3823"/>
              <w:gridCol w:w="567"/>
            </w:tblGrid>
            <w:tr w:rsidR="00451934" w14:paraId="760A4755"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F9B55EC" w14:textId="77777777" w:rsidR="00451934" w:rsidRPr="0039540A" w:rsidRDefault="00451934" w:rsidP="00451934">
                  <w:pPr>
                    <w:rPr>
                      <w:rFonts w:ascii="Arial" w:hAnsi="Arial" w:cs="Arial"/>
                      <w:sz w:val="24"/>
                      <w:szCs w:val="24"/>
                    </w:rPr>
                  </w:pPr>
                  <w:r>
                    <w:rPr>
                      <w:rFonts w:ascii="Arial" w:hAnsi="Arial" w:cs="Arial"/>
                      <w:sz w:val="24"/>
                      <w:szCs w:val="24"/>
                    </w:rPr>
                    <w:t>Audiology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53BE698"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1</w:t>
                  </w:r>
                </w:p>
              </w:tc>
            </w:tr>
            <w:tr w:rsidR="00451934" w14:paraId="431C2055"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35F7A39" w14:textId="77777777" w:rsidR="00451934" w:rsidRPr="0039540A" w:rsidRDefault="00451934" w:rsidP="00451934">
                  <w:pPr>
                    <w:rPr>
                      <w:rFonts w:ascii="Arial" w:hAnsi="Arial" w:cs="Arial"/>
                      <w:sz w:val="24"/>
                      <w:szCs w:val="24"/>
                    </w:rPr>
                  </w:pPr>
                  <w:r>
                    <w:rPr>
                      <w:rFonts w:ascii="Arial" w:hAnsi="Arial" w:cs="Arial"/>
                      <w:sz w:val="24"/>
                      <w:szCs w:val="24"/>
                    </w:rPr>
                    <w:t>Occupational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0E09761"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1</w:t>
                  </w:r>
                </w:p>
              </w:tc>
            </w:tr>
          </w:tbl>
          <w:p w14:paraId="29112A48" w14:textId="77777777" w:rsidR="00451934" w:rsidRDefault="00451934" w:rsidP="00451934">
            <w:pPr>
              <w:rPr>
                <w:rFonts w:ascii="Arial" w:hAnsi="Arial" w:cs="Arial"/>
                <w:sz w:val="24"/>
                <w:szCs w:val="24"/>
              </w:rPr>
            </w:pPr>
          </w:p>
          <w:p w14:paraId="128FE373" w14:textId="77777777" w:rsidR="00451934" w:rsidRDefault="00451934" w:rsidP="00451934">
            <w:pPr>
              <w:rPr>
                <w:rFonts w:ascii="Arial" w:hAnsi="Arial" w:cs="Arial"/>
                <w:sz w:val="24"/>
                <w:szCs w:val="24"/>
              </w:rPr>
            </w:pPr>
          </w:p>
          <w:p w14:paraId="35157DB5" w14:textId="77777777" w:rsidR="00451934" w:rsidRDefault="00451934" w:rsidP="00451934">
            <w:pPr>
              <w:rPr>
                <w:rFonts w:ascii="Arial" w:hAnsi="Arial" w:cs="Arial"/>
                <w:sz w:val="24"/>
                <w:szCs w:val="24"/>
              </w:rPr>
            </w:pPr>
          </w:p>
          <w:p w14:paraId="148454CF" w14:textId="77777777" w:rsidR="00451934" w:rsidRDefault="00451934" w:rsidP="00451934">
            <w:pPr>
              <w:rPr>
                <w:rFonts w:ascii="Arial" w:hAnsi="Arial" w:cs="Arial"/>
                <w:sz w:val="24"/>
                <w:szCs w:val="24"/>
              </w:rPr>
            </w:pPr>
          </w:p>
          <w:p w14:paraId="33B64AB0" w14:textId="77777777" w:rsidR="00451934" w:rsidRDefault="00451934" w:rsidP="00451934">
            <w:pPr>
              <w:rPr>
                <w:rFonts w:ascii="Arial" w:hAnsi="Arial" w:cs="Arial"/>
                <w:sz w:val="24"/>
                <w:szCs w:val="24"/>
              </w:rPr>
            </w:pPr>
            <w:r>
              <w:rPr>
                <w:rFonts w:ascii="Arial" w:hAnsi="Arial" w:cs="Arial"/>
                <w:sz w:val="24"/>
                <w:szCs w:val="24"/>
              </w:rPr>
              <w:t>The Occupational Therapy addition was linked to the Health Board Priority Topic on Consent.  It has been completed and resulted in recommendations to include re-audit in 2023/24.</w:t>
            </w:r>
          </w:p>
          <w:p w14:paraId="735C1255" w14:textId="77777777" w:rsidR="00451934" w:rsidRDefault="00451934" w:rsidP="00451934">
            <w:pPr>
              <w:rPr>
                <w:rFonts w:ascii="Arial" w:hAnsi="Arial" w:cs="Arial"/>
                <w:sz w:val="24"/>
                <w:szCs w:val="24"/>
              </w:rPr>
            </w:pPr>
          </w:p>
          <w:p w14:paraId="2E384343" w14:textId="77777777" w:rsidR="00451934" w:rsidRDefault="00451934" w:rsidP="00451934">
            <w:pPr>
              <w:rPr>
                <w:rFonts w:ascii="Arial" w:hAnsi="Arial" w:cs="Arial"/>
                <w:sz w:val="24"/>
                <w:szCs w:val="24"/>
              </w:rPr>
            </w:pPr>
            <w:r>
              <w:rPr>
                <w:rFonts w:ascii="Arial" w:hAnsi="Arial" w:cs="Arial"/>
                <w:sz w:val="24"/>
                <w:szCs w:val="24"/>
              </w:rPr>
              <w:t xml:space="preserve">The additional Audiology topic was part of a pilot of the </w:t>
            </w:r>
            <w:proofErr w:type="spellStart"/>
            <w:r>
              <w:rPr>
                <w:rFonts w:ascii="Arial" w:hAnsi="Arial" w:cs="Arial"/>
                <w:sz w:val="24"/>
                <w:szCs w:val="24"/>
              </w:rPr>
              <w:t>AMaT</w:t>
            </w:r>
            <w:proofErr w:type="spellEnd"/>
            <w:r>
              <w:rPr>
                <w:rFonts w:ascii="Arial" w:hAnsi="Arial" w:cs="Arial"/>
                <w:sz w:val="24"/>
                <w:szCs w:val="24"/>
              </w:rPr>
              <w:t xml:space="preserve"> system by users, at the request of the Clinical Audit team.  The project related to Management of Tinnitus, </w:t>
            </w:r>
            <w:r>
              <w:rPr>
                <w:rFonts w:ascii="Arial" w:hAnsi="Arial" w:cs="Arial"/>
                <w:sz w:val="24"/>
                <w:szCs w:val="24"/>
              </w:rPr>
              <w:lastRenderedPageBreak/>
              <w:t>linking to NICE Guideline 155.  The topic is now complete and resulted in an action plan.</w:t>
            </w:r>
          </w:p>
          <w:p w14:paraId="3F7928E6" w14:textId="77777777" w:rsidR="00451934" w:rsidRDefault="00451934" w:rsidP="00451934">
            <w:pPr>
              <w:rPr>
                <w:rFonts w:ascii="Arial" w:hAnsi="Arial" w:cs="Arial"/>
                <w:sz w:val="24"/>
                <w:szCs w:val="24"/>
              </w:rPr>
            </w:pPr>
          </w:p>
        </w:tc>
      </w:tr>
      <w:tr w:rsidR="00451934" w:rsidRPr="008B5525" w14:paraId="6082F4FC" w14:textId="77777777" w:rsidTr="00471045">
        <w:trPr>
          <w:trHeight w:val="6010"/>
        </w:trPr>
        <w:tc>
          <w:tcPr>
            <w:tcW w:w="9498" w:type="dxa"/>
            <w:gridSpan w:val="3"/>
          </w:tcPr>
          <w:p w14:paraId="1EEA0CAC" w14:textId="0436DF51" w:rsidR="00451934" w:rsidRDefault="00451934" w:rsidP="00451934">
            <w:pPr>
              <w:rPr>
                <w:rFonts w:ascii="Arial" w:hAnsi="Arial" w:cs="Arial"/>
                <w:sz w:val="24"/>
                <w:szCs w:val="24"/>
              </w:rPr>
            </w:pPr>
            <w:r>
              <w:rPr>
                <w:rFonts w:ascii="Arial" w:hAnsi="Arial" w:cs="Arial"/>
                <w:sz w:val="24"/>
                <w:szCs w:val="24"/>
              </w:rPr>
              <w:lastRenderedPageBreak/>
              <w:t xml:space="preserve">3.3.4 </w:t>
            </w:r>
            <w:r w:rsidR="00FE296A">
              <w:rPr>
                <w:rFonts w:ascii="Arial" w:hAnsi="Arial" w:cs="Arial"/>
                <w:sz w:val="24"/>
                <w:szCs w:val="24"/>
              </w:rPr>
              <w:t>Remov</w:t>
            </w:r>
            <w:r>
              <w:rPr>
                <w:rFonts w:ascii="Arial" w:hAnsi="Arial" w:cs="Arial"/>
                <w:sz w:val="24"/>
                <w:szCs w:val="24"/>
              </w:rPr>
              <w:t>ed and Deferred Projects</w:t>
            </w:r>
          </w:p>
          <w:p w14:paraId="13F4E207" w14:textId="77777777" w:rsidR="00451934" w:rsidRDefault="00451934" w:rsidP="00D86819">
            <w:pPr>
              <w:spacing w:line="200" w:lineRule="exact"/>
              <w:rPr>
                <w:rFonts w:ascii="Arial" w:hAnsi="Arial" w:cs="Arial"/>
                <w:sz w:val="24"/>
                <w:szCs w:val="24"/>
              </w:rPr>
            </w:pPr>
          </w:p>
          <w:p w14:paraId="348FDB38"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065792" behindDoc="0" locked="0" layoutInCell="1" allowOverlap="1" wp14:anchorId="469AB023" wp14:editId="3763FFDD">
                      <wp:simplePos x="0" y="0"/>
                      <wp:positionH relativeFrom="column">
                        <wp:posOffset>-3810</wp:posOffset>
                      </wp:positionH>
                      <wp:positionV relativeFrom="paragraph">
                        <wp:posOffset>125095</wp:posOffset>
                      </wp:positionV>
                      <wp:extent cx="657860" cy="633095"/>
                      <wp:effectExtent l="57150" t="57150" r="46990" b="52705"/>
                      <wp:wrapSquare wrapText="bothSides"/>
                      <wp:docPr id="363"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364" name="Rounded Rectangle 364"/>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65" name="Picture 365"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BA04D18" id="Group 26" o:spid="_x0000_s1026" style="position:absolute;margin-left:-.3pt;margin-top:9.85pt;width:51.8pt;height:49.85pt;z-index:25206579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">
                      <v:roundrect id="Rounded Rectangle 364"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" fillcolor="#603" stroked="f" strokeweight="1pt">
                        <v:stroke joinstyle="miter"/>
                      </v:roundrect>
                      <v:shape id="Picture 365"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66816" behindDoc="0" locked="0" layoutInCell="1" allowOverlap="1" wp14:anchorId="125B9043" wp14:editId="5DBA1F0C">
                      <wp:simplePos x="0" y="0"/>
                      <wp:positionH relativeFrom="column">
                        <wp:posOffset>39370</wp:posOffset>
                      </wp:positionH>
                      <wp:positionV relativeFrom="paragraph">
                        <wp:posOffset>154940</wp:posOffset>
                      </wp:positionV>
                      <wp:extent cx="391795" cy="274320"/>
                      <wp:effectExtent l="0" t="0" r="8255" b="0"/>
                      <wp:wrapSquare wrapText="bothSides"/>
                      <wp:docPr id="3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005BB0CA" w14:textId="23913FF9" w:rsidR="00D36A69" w:rsidRPr="001A631D" w:rsidRDefault="00D36A69" w:rsidP="007B3DAB">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5B9043" id="_x0000_s1107" type="#_x0000_t202" style="position:absolute;margin-left:3.1pt;margin-top:12.2pt;width:30.85pt;height:21.6pt;z-index:252066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" fillcolor="#603" stroked="f">
                      <v:textbox>
                        <w:txbxContent>
                          <w:p w14:paraId="005BB0CA" w14:textId="23913FF9" w:rsidR="00D36A69" w:rsidRPr="001A631D" w:rsidRDefault="00D36A69" w:rsidP="007B3DAB">
                            <w:pPr>
                              <w:shd w:val="clear" w:color="auto" w:fill="6600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21?</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064768" behindDoc="0" locked="0" layoutInCell="1" allowOverlap="1" wp14:anchorId="4845FEDA" wp14:editId="404ED5D3">
                      <wp:simplePos x="0" y="0"/>
                      <wp:positionH relativeFrom="column">
                        <wp:posOffset>0</wp:posOffset>
                      </wp:positionH>
                      <wp:positionV relativeFrom="paragraph">
                        <wp:posOffset>127635</wp:posOffset>
                      </wp:positionV>
                      <wp:extent cx="2799080" cy="621665"/>
                      <wp:effectExtent l="57150" t="57150" r="58420" b="45085"/>
                      <wp:wrapNone/>
                      <wp:docPr id="367" name="Rounded Rectangle 367"/>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25C037FE" w14:textId="77777777" w:rsidR="00D36A69" w:rsidRPr="00303149" w:rsidRDefault="00D36A69" w:rsidP="007B3DA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845FEDA" id="Rounded Rectangle 367" o:spid="_x0000_s1108" style="position:absolute;margin-left:0;margin-top:10.05pt;width:220.4pt;height:48.95pt;z-index:252064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" fillcolor="white [3212]" strokecolor="#a5a5a5 [2092]" strokeweight="1pt">
                      <v:stroke joinstyle="miter"/>
                      <v:textbox>
                        <w:txbxContent>
                          <w:p w14:paraId="25C037FE" w14:textId="77777777" w:rsidR="00D36A69" w:rsidRPr="00303149" w:rsidRDefault="00D36A69" w:rsidP="007B3DAB">
                            <w:pPr>
                              <w:jc w:val="center"/>
                            </w:pPr>
                          </w:p>
                        </w:txbxContent>
                      </v:textbox>
                    </v:roundrect>
                  </w:pict>
                </mc:Fallback>
              </mc:AlternateContent>
            </w:r>
          </w:p>
          <w:p w14:paraId="0DD9C16C"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63744" behindDoc="0" locked="0" layoutInCell="1" allowOverlap="1" wp14:anchorId="2B6DD752" wp14:editId="6FAAD50E">
                      <wp:simplePos x="0" y="0"/>
                      <wp:positionH relativeFrom="column">
                        <wp:posOffset>2645410</wp:posOffset>
                      </wp:positionH>
                      <wp:positionV relativeFrom="paragraph">
                        <wp:posOffset>80644</wp:posOffset>
                      </wp:positionV>
                      <wp:extent cx="3190240" cy="2371725"/>
                      <wp:effectExtent l="0" t="0" r="10160" b="28575"/>
                      <wp:wrapNone/>
                      <wp:docPr id="369" name="Flowchart: Alternate Process 369"/>
                      <wp:cNvGraphicFramePr/>
                      <a:graphic xmlns:a="http://schemas.openxmlformats.org/drawingml/2006/main">
                        <a:graphicData uri="http://schemas.microsoft.com/office/word/2010/wordprocessingShape">
                          <wps:wsp>
                            <wps:cNvSpPr/>
                            <wps:spPr>
                              <a:xfrm>
                                <a:off x="0" y="0"/>
                                <a:ext cx="3190240" cy="237172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82C011B" id="Flowchart: Alternate Process 369" o:spid="_x0000_s1026" type="#_x0000_t176" style="position:absolute;margin-left:208.3pt;margin-top:6.35pt;width:251.2pt;height:186.75pt;z-index:252063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" filled="f" strokecolor="#a5a5a5 [2092]" strokeweight="1pt"/>
                  </w:pict>
                </mc:Fallback>
              </mc:AlternateContent>
            </w:r>
            <w:r>
              <w:rPr>
                <w:rFonts w:ascii="Arial" w:hAnsi="Arial" w:cs="Arial"/>
                <w:noProof/>
                <w:sz w:val="24"/>
                <w:szCs w:val="24"/>
                <w:lang w:eastAsia="en-GB"/>
              </w:rPr>
              <mc:AlternateContent>
                <mc:Choice Requires="wps">
                  <w:drawing>
                    <wp:anchor distT="0" distB="0" distL="114300" distR="114300" simplePos="0" relativeHeight="252067840" behindDoc="0" locked="0" layoutInCell="1" allowOverlap="1" wp14:anchorId="45AE57F9" wp14:editId="4C71D52E">
                      <wp:simplePos x="0" y="0"/>
                      <wp:positionH relativeFrom="column">
                        <wp:posOffset>856615</wp:posOffset>
                      </wp:positionH>
                      <wp:positionV relativeFrom="paragraph">
                        <wp:posOffset>42330</wp:posOffset>
                      </wp:positionV>
                      <wp:extent cx="1887855" cy="454025"/>
                      <wp:effectExtent l="0" t="0" r="0" b="3175"/>
                      <wp:wrapNone/>
                      <wp:docPr id="368" name="Text Box 368"/>
                      <wp:cNvGraphicFramePr/>
                      <a:graphic xmlns:a="http://schemas.openxmlformats.org/drawingml/2006/main">
                        <a:graphicData uri="http://schemas.microsoft.com/office/word/2010/wordprocessingShape">
                          <wps:wsp>
                            <wps:cNvSpPr txBox="1"/>
                            <wps:spPr>
                              <a:xfrm>
                                <a:off x="0" y="0"/>
                                <a:ext cx="1887855" cy="454025"/>
                              </a:xfrm>
                              <a:prstGeom prst="rect">
                                <a:avLst/>
                              </a:prstGeom>
                              <a:solidFill>
                                <a:schemeClr val="lt1"/>
                              </a:solidFill>
                              <a:ln w="6350">
                                <a:noFill/>
                              </a:ln>
                            </wps:spPr>
                            <wps:txbx>
                              <w:txbxContent>
                                <w:p w14:paraId="1B9C9737" w14:textId="4603DC58" w:rsidR="00D36A69" w:rsidRPr="0039540A" w:rsidRDefault="00D36A69" w:rsidP="007B3DAB">
                                  <w:pPr>
                                    <w:rPr>
                                      <w:rFonts w:ascii="Arial" w:hAnsi="Arial" w:cs="Arial"/>
                                      <w:sz w:val="24"/>
                                      <w:szCs w:val="24"/>
                                    </w:rPr>
                                  </w:pPr>
                                  <w:r w:rsidRPr="0039540A">
                                    <w:rPr>
                                      <w:rFonts w:ascii="Arial" w:hAnsi="Arial" w:cs="Arial"/>
                                      <w:sz w:val="24"/>
                                      <w:szCs w:val="24"/>
                                    </w:rPr>
                                    <w:t xml:space="preserve">Projects </w:t>
                                  </w:r>
                                  <w:r>
                                    <w:rPr>
                                      <w:rFonts w:ascii="Arial" w:hAnsi="Arial" w:cs="Arial"/>
                                      <w:sz w:val="24"/>
                                      <w:szCs w:val="24"/>
                                    </w:rPr>
                                    <w:t>removed</w:t>
                                  </w:r>
                                  <w:r w:rsidRPr="0039540A">
                                    <w:rPr>
                                      <w:rFonts w:ascii="Arial" w:hAnsi="Arial" w:cs="Arial"/>
                                      <w:sz w:val="24"/>
                                      <w:szCs w:val="24"/>
                                    </w:rPr>
                                    <w:t xml:space="preserve"> in-year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AE57F9" id="Text Box 368" o:spid="_x0000_s1109" type="#_x0000_t202" style="position:absolute;margin-left:67.45pt;margin-top:3.35pt;width:148.65pt;height:35.75pt;z-index:25206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" fillcolor="white [3201]" stroked="f" strokeweight=".5pt">
                      <v:textbox>
                        <w:txbxContent>
                          <w:p w14:paraId="1B9C9737" w14:textId="4603DC58" w:rsidR="00D36A69" w:rsidRPr="0039540A" w:rsidRDefault="00D36A69" w:rsidP="007B3DAB">
                            <w:pPr>
                              <w:rPr>
                                <w:rFonts w:ascii="Arial" w:hAnsi="Arial" w:cs="Arial"/>
                                <w:sz w:val="24"/>
                                <w:szCs w:val="24"/>
                              </w:rPr>
                            </w:pPr>
                            <w:r w:rsidRPr="0039540A">
                              <w:rPr>
                                <w:rFonts w:ascii="Arial" w:hAnsi="Arial" w:cs="Arial"/>
                                <w:sz w:val="24"/>
                                <w:szCs w:val="24"/>
                              </w:rPr>
                              <w:t xml:space="preserve">Projects </w:t>
                            </w:r>
                            <w:r>
                              <w:rPr>
                                <w:rFonts w:ascii="Arial" w:hAnsi="Arial" w:cs="Arial"/>
                                <w:sz w:val="24"/>
                                <w:szCs w:val="24"/>
                              </w:rPr>
                              <w:t>removed</w:t>
                            </w:r>
                            <w:r w:rsidRPr="0039540A">
                              <w:rPr>
                                <w:rFonts w:ascii="Arial" w:hAnsi="Arial" w:cs="Arial"/>
                                <w:sz w:val="24"/>
                                <w:szCs w:val="24"/>
                              </w:rPr>
                              <w:t xml:space="preserve"> in-year</w:t>
                            </w:r>
                          </w:p>
                        </w:txbxContent>
                      </v:textbox>
                    </v:shape>
                  </w:pict>
                </mc:Fallback>
              </mc:AlternateContent>
            </w:r>
          </w:p>
          <w:tbl>
            <w:tblPr>
              <w:tblStyle w:val="TableGrid"/>
              <w:tblpPr w:leftFromText="180" w:rightFromText="180" w:vertAnchor="text" w:horzAnchor="page" w:tblpX="4581" w:tblpY="2"/>
              <w:tblOverlap w:val="never"/>
              <w:tblW w:w="0" w:type="auto"/>
              <w:tblLook w:val="04A0" w:firstRow="1" w:lastRow="0" w:firstColumn="1" w:lastColumn="0" w:noHBand="0" w:noVBand="1"/>
            </w:tblPr>
            <w:tblGrid>
              <w:gridCol w:w="3823"/>
              <w:gridCol w:w="567"/>
            </w:tblGrid>
            <w:tr w:rsidR="00451934" w14:paraId="0FAAC5B0"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5DE0A0C" w14:textId="77777777" w:rsidR="00451934" w:rsidRPr="0039540A" w:rsidRDefault="00451934" w:rsidP="00451934">
                  <w:pPr>
                    <w:rPr>
                      <w:rFonts w:ascii="Arial" w:hAnsi="Arial" w:cs="Arial"/>
                      <w:sz w:val="24"/>
                      <w:szCs w:val="24"/>
                    </w:rPr>
                  </w:pPr>
                  <w:r w:rsidRPr="0039540A">
                    <w:rPr>
                      <w:rFonts w:ascii="Arial" w:hAnsi="Arial" w:cs="Arial"/>
                      <w:sz w:val="24"/>
                      <w:szCs w:val="24"/>
                    </w:rPr>
                    <w:t>School Nursing</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23468F1"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5</w:t>
                  </w:r>
                </w:p>
              </w:tc>
            </w:tr>
            <w:tr w:rsidR="00451934" w14:paraId="0E7F6997"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56EA623" w14:textId="77777777" w:rsidR="00451934" w:rsidRPr="0039540A" w:rsidRDefault="00451934" w:rsidP="00451934">
                  <w:pPr>
                    <w:rPr>
                      <w:rFonts w:ascii="Arial" w:hAnsi="Arial" w:cs="Arial"/>
                      <w:sz w:val="24"/>
                      <w:szCs w:val="24"/>
                    </w:rPr>
                  </w:pPr>
                  <w:r w:rsidRPr="0039540A">
                    <w:rPr>
                      <w:rFonts w:ascii="Arial" w:hAnsi="Arial" w:cs="Arial"/>
                      <w:sz w:val="24"/>
                      <w:szCs w:val="24"/>
                    </w:rPr>
                    <w:t>Community Dental Services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0E86535"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3</w:t>
                  </w:r>
                </w:p>
              </w:tc>
            </w:tr>
            <w:tr w:rsidR="00197763" w14:paraId="5872EE41"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C25E8B2" w14:textId="408EBF12" w:rsidR="00197763" w:rsidRPr="0039540A" w:rsidRDefault="00455996" w:rsidP="00451934">
                  <w:pPr>
                    <w:rPr>
                      <w:rFonts w:ascii="Arial" w:hAnsi="Arial" w:cs="Arial"/>
                      <w:sz w:val="24"/>
                      <w:szCs w:val="24"/>
                    </w:rPr>
                  </w:pPr>
                  <w:r>
                    <w:rPr>
                      <w:rFonts w:ascii="Arial" w:hAnsi="Arial" w:cs="Arial"/>
                      <w:sz w:val="24"/>
                      <w:szCs w:val="24"/>
                    </w:rPr>
                    <w:t>Community Resource Team</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55CE968" w14:textId="3F44FEF7" w:rsidR="00197763" w:rsidRPr="0039540A" w:rsidRDefault="00455996" w:rsidP="00451934">
                  <w:pPr>
                    <w:jc w:val="center"/>
                    <w:rPr>
                      <w:rFonts w:ascii="Arial" w:hAnsi="Arial" w:cs="Arial"/>
                      <w:sz w:val="24"/>
                      <w:szCs w:val="24"/>
                    </w:rPr>
                  </w:pPr>
                  <w:r>
                    <w:rPr>
                      <w:rFonts w:ascii="Arial" w:hAnsi="Arial" w:cs="Arial"/>
                      <w:sz w:val="24"/>
                      <w:szCs w:val="24"/>
                    </w:rPr>
                    <w:t>3</w:t>
                  </w:r>
                </w:p>
              </w:tc>
            </w:tr>
            <w:tr w:rsidR="00451934" w14:paraId="70C405FC"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49027655" w14:textId="77777777" w:rsidR="00451934" w:rsidRPr="0039540A" w:rsidRDefault="00451934" w:rsidP="00451934">
                  <w:pPr>
                    <w:rPr>
                      <w:rFonts w:ascii="Arial" w:hAnsi="Arial" w:cs="Arial"/>
                      <w:sz w:val="24"/>
                      <w:szCs w:val="24"/>
                    </w:rPr>
                  </w:pPr>
                  <w:r w:rsidRPr="0039540A">
                    <w:rPr>
                      <w:rFonts w:ascii="Arial" w:hAnsi="Arial" w:cs="Arial"/>
                      <w:sz w:val="24"/>
                      <w:szCs w:val="24"/>
                    </w:rPr>
                    <w:t>Health Visiting</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E8288B8"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2</w:t>
                  </w:r>
                </w:p>
              </w:tc>
            </w:tr>
            <w:tr w:rsidR="00451934" w14:paraId="70D58A32"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B267A3A" w14:textId="77777777" w:rsidR="00451934" w:rsidRPr="0039540A" w:rsidRDefault="00451934" w:rsidP="00451934">
                  <w:pPr>
                    <w:rPr>
                      <w:rFonts w:ascii="Arial" w:hAnsi="Arial" w:cs="Arial"/>
                      <w:sz w:val="24"/>
                      <w:szCs w:val="24"/>
                    </w:rPr>
                  </w:pPr>
                  <w:r w:rsidRPr="0039540A">
                    <w:rPr>
                      <w:rFonts w:ascii="Arial" w:hAnsi="Arial" w:cs="Arial"/>
                      <w:sz w:val="24"/>
                      <w:szCs w:val="24"/>
                    </w:rPr>
                    <w:t>Occupational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E2BC946"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2</w:t>
                  </w:r>
                </w:p>
              </w:tc>
            </w:tr>
            <w:tr w:rsidR="00451934" w14:paraId="690BDD1D"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4B23A576" w14:textId="77777777" w:rsidR="00451934" w:rsidRPr="0039540A" w:rsidRDefault="00451934" w:rsidP="00451934">
                  <w:pPr>
                    <w:rPr>
                      <w:rFonts w:ascii="Arial" w:hAnsi="Arial" w:cs="Arial"/>
                      <w:sz w:val="24"/>
                      <w:szCs w:val="24"/>
                    </w:rPr>
                  </w:pPr>
                  <w:r w:rsidRPr="0039540A">
                    <w:rPr>
                      <w:rFonts w:ascii="Arial" w:hAnsi="Arial" w:cs="Arial"/>
                      <w:sz w:val="24"/>
                      <w:szCs w:val="24"/>
                    </w:rPr>
                    <w:t xml:space="preserve">All Service Areas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18F7F1A"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1</w:t>
                  </w:r>
                </w:p>
              </w:tc>
            </w:tr>
            <w:tr w:rsidR="00451934" w14:paraId="36CB1109"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72E851E" w14:textId="77777777" w:rsidR="00451934" w:rsidRPr="0039540A" w:rsidRDefault="00451934" w:rsidP="00451934">
                  <w:pPr>
                    <w:rPr>
                      <w:rFonts w:ascii="Arial" w:hAnsi="Arial" w:cs="Arial"/>
                      <w:sz w:val="24"/>
                      <w:szCs w:val="24"/>
                    </w:rPr>
                  </w:pPr>
                  <w:r w:rsidRPr="0039540A">
                    <w:rPr>
                      <w:rFonts w:ascii="Arial" w:hAnsi="Arial" w:cs="Arial"/>
                      <w:sz w:val="24"/>
                      <w:szCs w:val="24"/>
                    </w:rPr>
                    <w:t>District Nursing</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1EB592BD"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1</w:t>
                  </w:r>
                </w:p>
              </w:tc>
            </w:tr>
            <w:tr w:rsidR="00451934" w14:paraId="252CA6B8"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7595ED6" w14:textId="3123855E" w:rsidR="00451934" w:rsidRPr="0039540A" w:rsidRDefault="00455996" w:rsidP="00451934">
                  <w:pPr>
                    <w:rPr>
                      <w:rFonts w:ascii="Arial" w:hAnsi="Arial" w:cs="Arial"/>
                      <w:sz w:val="24"/>
                      <w:szCs w:val="24"/>
                    </w:rPr>
                  </w:pPr>
                  <w:r>
                    <w:rPr>
                      <w:rFonts w:ascii="Arial" w:hAnsi="Arial" w:cs="Arial"/>
                      <w:sz w:val="24"/>
                      <w:szCs w:val="24"/>
                    </w:rPr>
                    <w:t>GP Out of Hours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2A98060B" w14:textId="3AC045B5" w:rsidR="00451934" w:rsidRPr="0039540A" w:rsidRDefault="00455996" w:rsidP="00451934">
                  <w:pPr>
                    <w:jc w:val="center"/>
                    <w:rPr>
                      <w:rFonts w:ascii="Arial" w:hAnsi="Arial" w:cs="Arial"/>
                      <w:sz w:val="24"/>
                      <w:szCs w:val="24"/>
                    </w:rPr>
                  </w:pPr>
                  <w:r>
                    <w:rPr>
                      <w:rFonts w:ascii="Arial" w:hAnsi="Arial" w:cs="Arial"/>
                      <w:sz w:val="24"/>
                      <w:szCs w:val="24"/>
                    </w:rPr>
                    <w:t>1</w:t>
                  </w:r>
                </w:p>
              </w:tc>
            </w:tr>
            <w:tr w:rsidR="00455996" w14:paraId="37FD2A6C"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47DDAAB" w14:textId="01DE776F" w:rsidR="00455996" w:rsidRPr="0039540A" w:rsidRDefault="00455996" w:rsidP="00455996">
                  <w:pPr>
                    <w:rPr>
                      <w:rFonts w:ascii="Arial" w:hAnsi="Arial" w:cs="Arial"/>
                      <w:sz w:val="24"/>
                      <w:szCs w:val="24"/>
                    </w:rPr>
                  </w:pPr>
                  <w:r w:rsidRPr="0039540A">
                    <w:rPr>
                      <w:rFonts w:ascii="Arial" w:hAnsi="Arial" w:cs="Arial"/>
                      <w:sz w:val="24"/>
                      <w:szCs w:val="24"/>
                    </w:rPr>
                    <w:t>Podiatry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1B3AC0A5" w14:textId="4E987D78" w:rsidR="00455996" w:rsidRPr="0039540A" w:rsidRDefault="00455996" w:rsidP="00455996">
                  <w:pPr>
                    <w:jc w:val="center"/>
                    <w:rPr>
                      <w:rFonts w:ascii="Arial" w:hAnsi="Arial" w:cs="Arial"/>
                      <w:sz w:val="24"/>
                      <w:szCs w:val="24"/>
                    </w:rPr>
                  </w:pPr>
                  <w:r w:rsidRPr="0039540A">
                    <w:rPr>
                      <w:rFonts w:ascii="Arial" w:hAnsi="Arial" w:cs="Arial"/>
                      <w:sz w:val="24"/>
                      <w:szCs w:val="24"/>
                    </w:rPr>
                    <w:t>1</w:t>
                  </w:r>
                </w:p>
              </w:tc>
            </w:tr>
            <w:tr w:rsidR="00455996" w14:paraId="0DEC0D85"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D04A8B3" w14:textId="77777777" w:rsidR="00455996" w:rsidRPr="0039540A" w:rsidRDefault="00455996" w:rsidP="00455996">
                  <w:pPr>
                    <w:rPr>
                      <w:rFonts w:ascii="Arial" w:hAnsi="Arial" w:cs="Arial"/>
                      <w:sz w:val="24"/>
                      <w:szCs w:val="24"/>
                    </w:rPr>
                  </w:pPr>
                  <w:r w:rsidRPr="0039540A">
                    <w:rPr>
                      <w:rFonts w:ascii="Arial" w:hAnsi="Arial" w:cs="Arial"/>
                      <w:sz w:val="24"/>
                      <w:szCs w:val="24"/>
                    </w:rPr>
                    <w:t>Sexual Health</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6C8BC48" w14:textId="77777777" w:rsidR="00455996" w:rsidRPr="0039540A" w:rsidRDefault="00455996" w:rsidP="00455996">
                  <w:pPr>
                    <w:jc w:val="center"/>
                    <w:rPr>
                      <w:rFonts w:ascii="Arial" w:hAnsi="Arial" w:cs="Arial"/>
                      <w:sz w:val="24"/>
                      <w:szCs w:val="24"/>
                    </w:rPr>
                  </w:pPr>
                  <w:r w:rsidRPr="0039540A">
                    <w:rPr>
                      <w:rFonts w:ascii="Arial" w:hAnsi="Arial" w:cs="Arial"/>
                      <w:sz w:val="24"/>
                      <w:szCs w:val="24"/>
                    </w:rPr>
                    <w:t>1</w:t>
                  </w:r>
                </w:p>
              </w:tc>
            </w:tr>
            <w:tr w:rsidR="00455996" w14:paraId="342EFD5D"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3CF686E" w14:textId="77777777" w:rsidR="00455996" w:rsidRPr="0039540A" w:rsidRDefault="00455996" w:rsidP="00455996">
                  <w:pPr>
                    <w:rPr>
                      <w:rFonts w:ascii="Arial" w:hAnsi="Arial" w:cs="Arial"/>
                      <w:sz w:val="24"/>
                      <w:szCs w:val="24"/>
                    </w:rPr>
                  </w:pPr>
                  <w:r w:rsidRPr="0039540A">
                    <w:rPr>
                      <w:rFonts w:ascii="Arial" w:hAnsi="Arial" w:cs="Arial"/>
                      <w:sz w:val="24"/>
                      <w:szCs w:val="24"/>
                    </w:rPr>
                    <w:t>Speech &amp; Language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6E617E2" w14:textId="77777777" w:rsidR="00455996" w:rsidRPr="0039540A" w:rsidRDefault="00455996" w:rsidP="00455996">
                  <w:pPr>
                    <w:jc w:val="center"/>
                    <w:rPr>
                      <w:rFonts w:ascii="Arial" w:hAnsi="Arial" w:cs="Arial"/>
                      <w:sz w:val="24"/>
                      <w:szCs w:val="24"/>
                    </w:rPr>
                  </w:pPr>
                  <w:r w:rsidRPr="0039540A">
                    <w:rPr>
                      <w:rFonts w:ascii="Arial" w:hAnsi="Arial" w:cs="Arial"/>
                      <w:sz w:val="24"/>
                      <w:szCs w:val="24"/>
                    </w:rPr>
                    <w:t>1</w:t>
                  </w:r>
                </w:p>
              </w:tc>
            </w:tr>
          </w:tbl>
          <w:p w14:paraId="09BA9E79" w14:textId="77777777" w:rsidR="00451934" w:rsidRDefault="00451934" w:rsidP="00451934">
            <w:pPr>
              <w:rPr>
                <w:rFonts w:ascii="Arial" w:hAnsi="Arial" w:cs="Arial"/>
                <w:sz w:val="24"/>
                <w:szCs w:val="24"/>
              </w:rPr>
            </w:pPr>
          </w:p>
          <w:p w14:paraId="575E3896" w14:textId="77777777" w:rsidR="00451934" w:rsidRDefault="00451934" w:rsidP="00451934">
            <w:pPr>
              <w:rPr>
                <w:rFonts w:ascii="Arial" w:hAnsi="Arial" w:cs="Arial"/>
                <w:sz w:val="24"/>
                <w:szCs w:val="24"/>
              </w:rPr>
            </w:pPr>
          </w:p>
          <w:p w14:paraId="54ADA7E9" w14:textId="77777777" w:rsidR="00451934" w:rsidRDefault="00451934" w:rsidP="00451934">
            <w:pPr>
              <w:rPr>
                <w:rFonts w:ascii="Arial" w:hAnsi="Arial" w:cs="Arial"/>
                <w:sz w:val="24"/>
                <w:szCs w:val="24"/>
              </w:rPr>
            </w:pPr>
          </w:p>
          <w:p w14:paraId="250F722F" w14:textId="77777777" w:rsidR="00451934" w:rsidRDefault="00451934" w:rsidP="00451934">
            <w:pPr>
              <w:rPr>
                <w:rFonts w:ascii="Arial" w:hAnsi="Arial" w:cs="Arial"/>
                <w:sz w:val="24"/>
                <w:szCs w:val="24"/>
              </w:rPr>
            </w:pPr>
          </w:p>
          <w:p w14:paraId="5C9C3510" w14:textId="77777777" w:rsidR="00451934" w:rsidRDefault="00451934" w:rsidP="00451934">
            <w:pPr>
              <w:rPr>
                <w:rFonts w:ascii="Arial" w:hAnsi="Arial" w:cs="Arial"/>
                <w:sz w:val="24"/>
                <w:szCs w:val="24"/>
              </w:rPr>
            </w:pPr>
          </w:p>
          <w:p w14:paraId="6FAC854B" w14:textId="77777777" w:rsidR="00451934" w:rsidRDefault="00451934" w:rsidP="00451934">
            <w:pPr>
              <w:rPr>
                <w:rFonts w:ascii="Arial" w:hAnsi="Arial" w:cs="Arial"/>
                <w:sz w:val="24"/>
                <w:szCs w:val="24"/>
              </w:rPr>
            </w:pPr>
          </w:p>
          <w:p w14:paraId="48829052" w14:textId="77777777" w:rsidR="00451934" w:rsidRDefault="00451934" w:rsidP="00451934">
            <w:pPr>
              <w:rPr>
                <w:rFonts w:ascii="Arial" w:hAnsi="Arial" w:cs="Arial"/>
                <w:sz w:val="24"/>
                <w:szCs w:val="24"/>
              </w:rPr>
            </w:pPr>
          </w:p>
          <w:p w14:paraId="53E78037" w14:textId="77777777" w:rsidR="00451934" w:rsidRDefault="00451934" w:rsidP="00451934">
            <w:pPr>
              <w:rPr>
                <w:rFonts w:ascii="Arial" w:hAnsi="Arial" w:cs="Arial"/>
                <w:sz w:val="24"/>
                <w:szCs w:val="24"/>
              </w:rPr>
            </w:pPr>
          </w:p>
          <w:p w14:paraId="732EA36E" w14:textId="77777777" w:rsidR="00451934" w:rsidRDefault="00451934" w:rsidP="00451934">
            <w:pPr>
              <w:rPr>
                <w:rFonts w:ascii="Arial" w:hAnsi="Arial" w:cs="Arial"/>
                <w:sz w:val="24"/>
                <w:szCs w:val="24"/>
              </w:rPr>
            </w:pPr>
          </w:p>
          <w:p w14:paraId="5F40B0EA" w14:textId="77777777" w:rsidR="00451934" w:rsidRDefault="00451934" w:rsidP="00451934">
            <w:pPr>
              <w:rPr>
                <w:rFonts w:ascii="Arial" w:hAnsi="Arial" w:cs="Arial"/>
                <w:sz w:val="24"/>
                <w:szCs w:val="24"/>
              </w:rPr>
            </w:pPr>
          </w:p>
          <w:p w14:paraId="4FCFE7E2" w14:textId="77777777" w:rsidR="00451934" w:rsidRDefault="00451934" w:rsidP="00451934">
            <w:pPr>
              <w:rPr>
                <w:rFonts w:ascii="Arial" w:hAnsi="Arial" w:cs="Arial"/>
                <w:sz w:val="24"/>
                <w:szCs w:val="24"/>
              </w:rPr>
            </w:pPr>
          </w:p>
          <w:p w14:paraId="75FFB200" w14:textId="7D3F136E" w:rsidR="00451934" w:rsidRDefault="00451934" w:rsidP="00451934">
            <w:pPr>
              <w:rPr>
                <w:rFonts w:ascii="Arial" w:hAnsi="Arial" w:cs="Arial"/>
                <w:sz w:val="24"/>
                <w:szCs w:val="24"/>
              </w:rPr>
            </w:pPr>
          </w:p>
          <w:p w14:paraId="77D96BA1" w14:textId="6B02E550" w:rsidR="00455996" w:rsidRDefault="00455996" w:rsidP="00451934">
            <w:pPr>
              <w:rPr>
                <w:rFonts w:ascii="Arial" w:hAnsi="Arial" w:cs="Arial"/>
                <w:sz w:val="24"/>
                <w:szCs w:val="24"/>
              </w:rPr>
            </w:pPr>
          </w:p>
          <w:p w14:paraId="69242891" w14:textId="77777777" w:rsidR="00455996" w:rsidRDefault="00455996" w:rsidP="00451934">
            <w:pPr>
              <w:rPr>
                <w:rFonts w:ascii="Arial" w:hAnsi="Arial" w:cs="Arial"/>
                <w:sz w:val="24"/>
                <w:szCs w:val="24"/>
              </w:rPr>
            </w:pPr>
          </w:p>
          <w:p w14:paraId="6D5C8F3A" w14:textId="742C0B78" w:rsidR="00451934" w:rsidRDefault="00451934" w:rsidP="00451934">
            <w:pPr>
              <w:rPr>
                <w:rFonts w:ascii="Arial" w:hAnsi="Arial" w:cs="Arial"/>
                <w:sz w:val="24"/>
                <w:szCs w:val="24"/>
              </w:rPr>
            </w:pPr>
            <w:r>
              <w:rPr>
                <w:rFonts w:ascii="Arial" w:hAnsi="Arial" w:cs="Arial"/>
                <w:sz w:val="24"/>
                <w:szCs w:val="24"/>
              </w:rPr>
              <w:t>In line with other areas, 1</w:t>
            </w:r>
            <w:r w:rsidR="00455996">
              <w:rPr>
                <w:rFonts w:ascii="Arial" w:hAnsi="Arial" w:cs="Arial"/>
                <w:sz w:val="24"/>
                <w:szCs w:val="24"/>
              </w:rPr>
              <w:t>3</w:t>
            </w:r>
            <w:r>
              <w:rPr>
                <w:rFonts w:ascii="Arial" w:hAnsi="Arial" w:cs="Arial"/>
                <w:sz w:val="24"/>
                <w:szCs w:val="24"/>
              </w:rPr>
              <w:t xml:space="preserve"> of the topics were </w:t>
            </w:r>
            <w:r w:rsidR="00FE296A">
              <w:rPr>
                <w:rFonts w:ascii="Arial" w:hAnsi="Arial" w:cs="Arial"/>
                <w:sz w:val="24"/>
                <w:szCs w:val="24"/>
              </w:rPr>
              <w:t>remov</w:t>
            </w:r>
            <w:r>
              <w:rPr>
                <w:rFonts w:ascii="Arial" w:hAnsi="Arial" w:cs="Arial"/>
                <w:sz w:val="24"/>
                <w:szCs w:val="24"/>
              </w:rPr>
              <w:t xml:space="preserve">ed because they were a better fit for the </w:t>
            </w:r>
            <w:r w:rsidR="00A677CE">
              <w:rPr>
                <w:rFonts w:ascii="Arial" w:hAnsi="Arial" w:cs="Arial"/>
                <w:sz w:val="24"/>
                <w:szCs w:val="24"/>
              </w:rPr>
              <w:t>Ward, Area and Service</w:t>
            </w:r>
            <w:r>
              <w:rPr>
                <w:rFonts w:ascii="Arial" w:hAnsi="Arial" w:cs="Arial"/>
                <w:sz w:val="24"/>
                <w:szCs w:val="24"/>
              </w:rPr>
              <w:t xml:space="preserve"> Module on </w:t>
            </w:r>
            <w:proofErr w:type="spellStart"/>
            <w:r>
              <w:rPr>
                <w:rFonts w:ascii="Arial" w:hAnsi="Arial" w:cs="Arial"/>
                <w:sz w:val="24"/>
                <w:szCs w:val="24"/>
              </w:rPr>
              <w:t>AMaT</w:t>
            </w:r>
            <w:proofErr w:type="spellEnd"/>
            <w:r>
              <w:rPr>
                <w:rFonts w:ascii="Arial" w:hAnsi="Arial" w:cs="Arial"/>
                <w:sz w:val="24"/>
                <w:szCs w:val="24"/>
              </w:rPr>
              <w:t xml:space="preserve">; All Service Areas (1), Community Dental Services (1), District Nursing (1), Podiatry (1), </w:t>
            </w:r>
            <w:r w:rsidR="00455996">
              <w:rPr>
                <w:rFonts w:ascii="Arial" w:hAnsi="Arial" w:cs="Arial"/>
                <w:sz w:val="24"/>
                <w:szCs w:val="24"/>
              </w:rPr>
              <w:t xml:space="preserve">Community Resource team (3), </w:t>
            </w:r>
            <w:r>
              <w:rPr>
                <w:rFonts w:ascii="Arial" w:hAnsi="Arial" w:cs="Arial"/>
                <w:sz w:val="24"/>
                <w:szCs w:val="24"/>
              </w:rPr>
              <w:t xml:space="preserve">School Nursing (5) and Speech and Language Therapy (1).  These should feature on the new </w:t>
            </w:r>
            <w:r w:rsidR="00A677CE">
              <w:rPr>
                <w:rFonts w:ascii="Arial" w:hAnsi="Arial" w:cs="Arial"/>
                <w:sz w:val="24"/>
                <w:szCs w:val="24"/>
              </w:rPr>
              <w:t>m</w:t>
            </w:r>
            <w:r>
              <w:rPr>
                <w:rFonts w:ascii="Arial" w:hAnsi="Arial" w:cs="Arial"/>
                <w:sz w:val="24"/>
                <w:szCs w:val="24"/>
              </w:rPr>
              <w:t xml:space="preserve">odule on </w:t>
            </w:r>
            <w:proofErr w:type="spellStart"/>
            <w:r>
              <w:rPr>
                <w:rFonts w:ascii="Arial" w:hAnsi="Arial" w:cs="Arial"/>
                <w:sz w:val="24"/>
                <w:szCs w:val="24"/>
              </w:rPr>
              <w:t>AMaT</w:t>
            </w:r>
            <w:proofErr w:type="spellEnd"/>
            <w:r>
              <w:rPr>
                <w:rFonts w:ascii="Arial" w:hAnsi="Arial" w:cs="Arial"/>
                <w:sz w:val="24"/>
                <w:szCs w:val="24"/>
              </w:rPr>
              <w:t xml:space="preserve"> moving forward, with the arrival of the specific resources to support.</w:t>
            </w:r>
          </w:p>
          <w:p w14:paraId="12EF8D33" w14:textId="77777777" w:rsidR="00451934" w:rsidRDefault="00451934" w:rsidP="00451934">
            <w:pPr>
              <w:rPr>
                <w:rFonts w:ascii="Arial" w:hAnsi="Arial" w:cs="Arial"/>
                <w:sz w:val="24"/>
                <w:szCs w:val="24"/>
              </w:rPr>
            </w:pPr>
          </w:p>
          <w:p w14:paraId="0B088B03" w14:textId="12535820" w:rsidR="00451934" w:rsidRDefault="00451934" w:rsidP="00451934">
            <w:pPr>
              <w:rPr>
                <w:rFonts w:ascii="Arial" w:hAnsi="Arial" w:cs="Arial"/>
                <w:sz w:val="24"/>
                <w:szCs w:val="24"/>
              </w:rPr>
            </w:pPr>
            <w:r>
              <w:rPr>
                <w:rFonts w:ascii="Arial" w:hAnsi="Arial" w:cs="Arial"/>
                <w:sz w:val="24"/>
                <w:szCs w:val="24"/>
              </w:rPr>
              <w:t xml:space="preserve">Of the remaining </w:t>
            </w:r>
            <w:r w:rsidR="00455996">
              <w:rPr>
                <w:rFonts w:ascii="Arial" w:hAnsi="Arial" w:cs="Arial"/>
                <w:sz w:val="24"/>
                <w:szCs w:val="24"/>
              </w:rPr>
              <w:t>8</w:t>
            </w:r>
            <w:r>
              <w:rPr>
                <w:rFonts w:ascii="Arial" w:hAnsi="Arial" w:cs="Arial"/>
                <w:sz w:val="24"/>
                <w:szCs w:val="24"/>
              </w:rPr>
              <w:t xml:space="preserve">, the reasons for removal of these topics were varied.  </w:t>
            </w:r>
            <w:r w:rsidR="00B85A48">
              <w:rPr>
                <w:rFonts w:ascii="Arial" w:hAnsi="Arial" w:cs="Arial"/>
                <w:sz w:val="24"/>
                <w:szCs w:val="24"/>
              </w:rPr>
              <w:t>6</w:t>
            </w:r>
            <w:r>
              <w:rPr>
                <w:rFonts w:ascii="Arial" w:hAnsi="Arial" w:cs="Arial"/>
                <w:sz w:val="24"/>
                <w:szCs w:val="24"/>
              </w:rPr>
              <w:t xml:space="preserve"> projects were not deemed to be Clinical Audit by the Audit Lead; Health Visiting (2), Occupational Therapy (2), Sexual Health (1)</w:t>
            </w:r>
            <w:r w:rsidR="00455996">
              <w:rPr>
                <w:rFonts w:ascii="Arial" w:hAnsi="Arial" w:cs="Arial"/>
                <w:sz w:val="24"/>
                <w:szCs w:val="24"/>
              </w:rPr>
              <w:t xml:space="preserve"> and GP Out of Hours (1)</w:t>
            </w:r>
            <w:r>
              <w:rPr>
                <w:rFonts w:ascii="Arial" w:hAnsi="Arial" w:cs="Arial"/>
                <w:sz w:val="24"/>
                <w:szCs w:val="24"/>
              </w:rPr>
              <w:t xml:space="preserve">.  </w:t>
            </w:r>
          </w:p>
          <w:p w14:paraId="61C9AF61" w14:textId="77777777" w:rsidR="00451934" w:rsidRDefault="00451934" w:rsidP="00451934">
            <w:pPr>
              <w:rPr>
                <w:rFonts w:ascii="Arial" w:hAnsi="Arial" w:cs="Arial"/>
                <w:sz w:val="24"/>
                <w:szCs w:val="24"/>
              </w:rPr>
            </w:pPr>
          </w:p>
          <w:p w14:paraId="115A0C69" w14:textId="77777777" w:rsidR="00451934" w:rsidRDefault="00451934" w:rsidP="00451934">
            <w:pPr>
              <w:rPr>
                <w:rFonts w:ascii="Arial" w:hAnsi="Arial" w:cs="Arial"/>
                <w:sz w:val="24"/>
                <w:szCs w:val="24"/>
              </w:rPr>
            </w:pPr>
            <w:r>
              <w:rPr>
                <w:rFonts w:ascii="Arial" w:hAnsi="Arial" w:cs="Arial"/>
                <w:sz w:val="24"/>
                <w:szCs w:val="24"/>
              </w:rPr>
              <w:t>2 Community Dental Services topics were removed as the origin/need for the topics could not be established during the checks made by the Audit Lead.</w:t>
            </w:r>
          </w:p>
          <w:p w14:paraId="469AC866" w14:textId="77777777" w:rsidR="00451934" w:rsidRDefault="00451934" w:rsidP="00451934">
            <w:pPr>
              <w:rPr>
                <w:rFonts w:ascii="Arial" w:hAnsi="Arial" w:cs="Arial"/>
                <w:sz w:val="24"/>
                <w:szCs w:val="24"/>
              </w:rPr>
            </w:pPr>
          </w:p>
          <w:p w14:paraId="3B06C9FF" w14:textId="77777777" w:rsidR="00451934" w:rsidRDefault="00451934" w:rsidP="00451934">
            <w:pPr>
              <w:rPr>
                <w:rFonts w:ascii="Arial" w:hAnsi="Arial" w:cs="Arial"/>
                <w:sz w:val="24"/>
                <w:szCs w:val="24"/>
              </w:rPr>
            </w:pPr>
            <w:r>
              <w:rPr>
                <w:rFonts w:ascii="Arial" w:hAnsi="Arial" w:cs="Arial"/>
                <w:sz w:val="24"/>
                <w:szCs w:val="24"/>
              </w:rPr>
              <w:t xml:space="preserve">4 further projects were deferred to the new 2023/24 audit year; 2 by the Sexual Health team (1 of which has already been completed within the new audit year), 1 by Health Visiting and 1 by </w:t>
            </w:r>
            <w:r w:rsidRPr="00197763">
              <w:rPr>
                <w:rFonts w:ascii="Arial" w:hAnsi="Arial" w:cs="Arial"/>
                <w:sz w:val="24"/>
                <w:szCs w:val="24"/>
              </w:rPr>
              <w:t>GMS</w:t>
            </w:r>
            <w:r>
              <w:rPr>
                <w:rFonts w:ascii="Arial" w:hAnsi="Arial" w:cs="Arial"/>
                <w:sz w:val="24"/>
                <w:szCs w:val="24"/>
              </w:rPr>
              <w:t xml:space="preserve">.  </w:t>
            </w:r>
          </w:p>
          <w:p w14:paraId="0E80066B" w14:textId="77777777" w:rsidR="00451934" w:rsidRPr="008B5525" w:rsidRDefault="00451934" w:rsidP="00451934">
            <w:pPr>
              <w:rPr>
                <w:rFonts w:ascii="Arial" w:hAnsi="Arial" w:cs="Arial"/>
                <w:sz w:val="24"/>
                <w:szCs w:val="24"/>
              </w:rPr>
            </w:pPr>
          </w:p>
        </w:tc>
      </w:tr>
      <w:tr w:rsidR="00451934" w:rsidRPr="008B5525" w14:paraId="6EEA426A" w14:textId="77777777" w:rsidTr="00275108">
        <w:tc>
          <w:tcPr>
            <w:tcW w:w="9498" w:type="dxa"/>
            <w:gridSpan w:val="3"/>
          </w:tcPr>
          <w:p w14:paraId="1AFD57A4" w14:textId="77777777" w:rsidR="00451934" w:rsidRDefault="00451934" w:rsidP="00451934">
            <w:pPr>
              <w:rPr>
                <w:rFonts w:ascii="Arial" w:hAnsi="Arial" w:cs="Arial"/>
                <w:sz w:val="24"/>
                <w:szCs w:val="24"/>
              </w:rPr>
            </w:pPr>
            <w:r>
              <w:rPr>
                <w:rFonts w:ascii="Arial" w:hAnsi="Arial" w:cs="Arial"/>
                <w:sz w:val="24"/>
                <w:szCs w:val="24"/>
              </w:rPr>
              <w:t>3.3.5 Completed Projects and Summaries</w:t>
            </w:r>
          </w:p>
          <w:p w14:paraId="0417FE3B" w14:textId="77777777" w:rsidR="00451934" w:rsidRDefault="00451934" w:rsidP="00D86819">
            <w:pPr>
              <w:spacing w:line="200" w:lineRule="exact"/>
              <w:rPr>
                <w:rFonts w:ascii="Arial" w:hAnsi="Arial" w:cs="Arial"/>
                <w:sz w:val="24"/>
                <w:szCs w:val="24"/>
              </w:rPr>
            </w:pPr>
          </w:p>
          <w:p w14:paraId="2780D422"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070912" behindDoc="0" locked="0" layoutInCell="1" allowOverlap="1" wp14:anchorId="460C2ADD" wp14:editId="5BD5425D">
                      <wp:simplePos x="0" y="0"/>
                      <wp:positionH relativeFrom="column">
                        <wp:posOffset>-3810</wp:posOffset>
                      </wp:positionH>
                      <wp:positionV relativeFrom="paragraph">
                        <wp:posOffset>125095</wp:posOffset>
                      </wp:positionV>
                      <wp:extent cx="657860" cy="633095"/>
                      <wp:effectExtent l="57150" t="57150" r="46990" b="52705"/>
                      <wp:wrapSquare wrapText="bothSides"/>
                      <wp:docPr id="370"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371" name="Rounded Rectangle 371"/>
                              <wps:cNvSpPr/>
                              <wps:spPr>
                                <a:xfrm>
                                  <a:off x="-452703" y="-416554"/>
                                  <a:ext cx="1989381" cy="1868171"/>
                                </a:xfrm>
                                <a:prstGeom prst="roundRect">
                                  <a:avLst/>
                                </a:prstGeom>
                                <a:solidFill>
                                  <a:srgbClr val="6600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72" name="Picture 372"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DA329E9" id="Group 26" o:spid="_x0000_s1026" style="position:absolute;margin-left:-.3pt;margin-top:9.85pt;width:51.8pt;height:49.85pt;z-index:25207091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">
                      <v:roundrect id="Rounded Rectangle 371"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" fillcolor="#603" stroked="f" strokeweight="1pt">
                        <v:stroke joinstyle="miter"/>
                      </v:roundrect>
                      <v:shape id="Picture 372"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71936" behindDoc="0" locked="0" layoutInCell="1" allowOverlap="1" wp14:anchorId="1F5FE113" wp14:editId="3C4A4FF9">
                      <wp:simplePos x="0" y="0"/>
                      <wp:positionH relativeFrom="column">
                        <wp:posOffset>39370</wp:posOffset>
                      </wp:positionH>
                      <wp:positionV relativeFrom="paragraph">
                        <wp:posOffset>154940</wp:posOffset>
                      </wp:positionV>
                      <wp:extent cx="391795" cy="274320"/>
                      <wp:effectExtent l="0" t="0" r="8255" b="0"/>
                      <wp:wrapSquare wrapText="bothSides"/>
                      <wp:docPr id="3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0033"/>
                              </a:solidFill>
                              <a:ln w="9525">
                                <a:noFill/>
                                <a:miter lim="800000"/>
                                <a:headEnd/>
                                <a:tailEnd/>
                              </a:ln>
                            </wps:spPr>
                            <wps:txbx>
                              <w:txbxContent>
                                <w:p w14:paraId="04B5FF16" w14:textId="315F60EA" w:rsidR="00D36A69" w:rsidRPr="001A631D" w:rsidRDefault="00D36A69" w:rsidP="00852CC1">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5FE113" id="_x0000_s1110" type="#_x0000_t202" style="position:absolute;margin-left:3.1pt;margin-top:12.2pt;width:30.85pt;height:21.6pt;z-index:252071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" fillcolor="#603" stroked="f">
                      <v:textbox>
                        <w:txbxContent>
                          <w:p w14:paraId="04B5FF16" w14:textId="315F60EA" w:rsidR="00D36A69" w:rsidRPr="001A631D" w:rsidRDefault="00D36A69" w:rsidP="00852CC1">
                            <w:pPr>
                              <w:shd w:val="clear" w:color="auto" w:fill="6600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8</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069888" behindDoc="0" locked="0" layoutInCell="1" allowOverlap="1" wp14:anchorId="09EAD488" wp14:editId="10E82D6A">
                      <wp:simplePos x="0" y="0"/>
                      <wp:positionH relativeFrom="column">
                        <wp:posOffset>0</wp:posOffset>
                      </wp:positionH>
                      <wp:positionV relativeFrom="paragraph">
                        <wp:posOffset>127635</wp:posOffset>
                      </wp:positionV>
                      <wp:extent cx="2799080" cy="621665"/>
                      <wp:effectExtent l="57150" t="57150" r="58420" b="45085"/>
                      <wp:wrapNone/>
                      <wp:docPr id="374" name="Rounded Rectangle 374"/>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223E1844" w14:textId="77777777" w:rsidR="00D36A69" w:rsidRPr="00303149" w:rsidRDefault="00D36A69" w:rsidP="00852CC1">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9EAD488" id="Rounded Rectangle 374" o:spid="_x0000_s1111" style="position:absolute;margin-left:0;margin-top:10.05pt;width:220.4pt;height:48.95pt;z-index:2520698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" fillcolor="white [3212]" strokecolor="#a5a5a5 [2092]" strokeweight="1pt">
                      <v:stroke joinstyle="miter"/>
                      <v:textbox>
                        <w:txbxContent>
                          <w:p w14:paraId="223E1844" w14:textId="77777777" w:rsidR="00D36A69" w:rsidRPr="00303149" w:rsidRDefault="00D36A69" w:rsidP="00852CC1">
                            <w:pPr>
                              <w:jc w:val="center"/>
                            </w:pPr>
                          </w:p>
                        </w:txbxContent>
                      </v:textbox>
                    </v:roundrect>
                  </w:pict>
                </mc:Fallback>
              </mc:AlternateContent>
            </w:r>
          </w:p>
          <w:p w14:paraId="1456E6C2"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72960" behindDoc="0" locked="0" layoutInCell="1" allowOverlap="1" wp14:anchorId="36230457" wp14:editId="7F431DBC">
                      <wp:simplePos x="0" y="0"/>
                      <wp:positionH relativeFrom="column">
                        <wp:posOffset>864235</wp:posOffset>
                      </wp:positionH>
                      <wp:positionV relativeFrom="paragraph">
                        <wp:posOffset>26035</wp:posOffset>
                      </wp:positionV>
                      <wp:extent cx="1867710" cy="495300"/>
                      <wp:effectExtent l="0" t="0" r="0" b="0"/>
                      <wp:wrapNone/>
                      <wp:docPr id="376" name="Text Box 376"/>
                      <wp:cNvGraphicFramePr/>
                      <a:graphic xmlns:a="http://schemas.openxmlformats.org/drawingml/2006/main">
                        <a:graphicData uri="http://schemas.microsoft.com/office/word/2010/wordprocessingShape">
                          <wps:wsp>
                            <wps:cNvSpPr txBox="1"/>
                            <wps:spPr>
                              <a:xfrm>
                                <a:off x="0" y="0"/>
                                <a:ext cx="1867710" cy="495300"/>
                              </a:xfrm>
                              <a:prstGeom prst="rect">
                                <a:avLst/>
                              </a:prstGeom>
                              <a:solidFill>
                                <a:schemeClr val="lt1"/>
                              </a:solidFill>
                              <a:ln w="6350">
                                <a:noFill/>
                              </a:ln>
                            </wps:spPr>
                            <wps:txbx>
                              <w:txbxContent>
                                <w:p w14:paraId="7DBD7F76" w14:textId="77777777" w:rsidR="00D36A69" w:rsidRPr="0039540A" w:rsidRDefault="00D36A69" w:rsidP="00852CC1">
                                  <w:pPr>
                                    <w:rPr>
                                      <w:rFonts w:ascii="Arial" w:hAnsi="Arial" w:cs="Arial"/>
                                      <w:sz w:val="24"/>
                                      <w:szCs w:val="24"/>
                                    </w:rPr>
                                  </w:pPr>
                                  <w:r w:rsidRPr="0039540A">
                                    <w:rPr>
                                      <w:rFonts w:ascii="Arial" w:hAnsi="Arial" w:cs="Arial"/>
                                      <w:sz w:val="24"/>
                                      <w:szCs w:val="24"/>
                                    </w:rPr>
                                    <w:t>Planned Projects Currently Completed (Level 3 &amp;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230457" id="Text Box 376" o:spid="_x0000_s1112" type="#_x0000_t202" style="position:absolute;margin-left:68.05pt;margin-top:2.05pt;width:147.05pt;height:39pt;z-index:25207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" fillcolor="white [3201]" stroked="f" strokeweight=".5pt">
                      <v:textbox>
                        <w:txbxContent>
                          <w:p w14:paraId="7DBD7F76" w14:textId="77777777" w:rsidR="00D36A69" w:rsidRPr="0039540A" w:rsidRDefault="00D36A69" w:rsidP="00852CC1">
                            <w:pPr>
                              <w:rPr>
                                <w:rFonts w:ascii="Arial" w:hAnsi="Arial" w:cs="Arial"/>
                                <w:sz w:val="24"/>
                                <w:szCs w:val="24"/>
                              </w:rPr>
                            </w:pPr>
                            <w:r w:rsidRPr="0039540A">
                              <w:rPr>
                                <w:rFonts w:ascii="Arial" w:hAnsi="Arial" w:cs="Arial"/>
                                <w:sz w:val="24"/>
                                <w:szCs w:val="24"/>
                              </w:rPr>
                              <w:t>Planned Projects Currently Completed (Level 3 &amp; 4)</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2068864" behindDoc="0" locked="0" layoutInCell="1" allowOverlap="1" wp14:anchorId="201A1F93" wp14:editId="253A1076">
                      <wp:simplePos x="0" y="0"/>
                      <wp:positionH relativeFrom="column">
                        <wp:posOffset>2660560</wp:posOffset>
                      </wp:positionH>
                      <wp:positionV relativeFrom="paragraph">
                        <wp:posOffset>63365</wp:posOffset>
                      </wp:positionV>
                      <wp:extent cx="3190240" cy="1396800"/>
                      <wp:effectExtent l="0" t="0" r="10160" b="13335"/>
                      <wp:wrapNone/>
                      <wp:docPr id="375" name="Flowchart: Alternate Process 375"/>
                      <wp:cNvGraphicFramePr/>
                      <a:graphic xmlns:a="http://schemas.openxmlformats.org/drawingml/2006/main">
                        <a:graphicData uri="http://schemas.microsoft.com/office/word/2010/wordprocessingShape">
                          <wps:wsp>
                            <wps:cNvSpPr/>
                            <wps:spPr>
                              <a:xfrm>
                                <a:off x="0" y="0"/>
                                <a:ext cx="3190240" cy="139680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4BA0073" id="Flowchart: Alternate Process 375" o:spid="_x0000_s1026" type="#_x0000_t176" style="position:absolute;margin-left:209.5pt;margin-top:5pt;width:251.2pt;height:110pt;z-index:252068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" filled="f" strokecolor="#a5a5a5 [2092]" strokeweight="1pt"/>
                  </w:pict>
                </mc:Fallback>
              </mc:AlternateContent>
            </w:r>
          </w:p>
          <w:p w14:paraId="64DF621D"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5993B5B0"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49292"/>
                </w:tcPr>
                <w:p w14:paraId="68C3D0DE" w14:textId="77777777" w:rsidR="00451934" w:rsidRPr="0039540A" w:rsidRDefault="00451934" w:rsidP="00451934">
                  <w:pPr>
                    <w:rPr>
                      <w:rFonts w:ascii="Arial" w:hAnsi="Arial" w:cs="Arial"/>
                      <w:sz w:val="24"/>
                      <w:szCs w:val="24"/>
                    </w:rPr>
                  </w:pPr>
                  <w:r w:rsidRPr="0039540A">
                    <w:rPr>
                      <w:rFonts w:ascii="Arial" w:hAnsi="Arial" w:cs="Arial"/>
                      <w:sz w:val="24"/>
                      <w:szCs w:val="24"/>
                    </w:rPr>
                    <w:t xml:space="preserve">Level 3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49292"/>
                </w:tcPr>
                <w:p w14:paraId="3B30C8CA" w14:textId="790611CC" w:rsidR="00451934" w:rsidRPr="0039540A" w:rsidRDefault="00763C2E" w:rsidP="00451934">
                  <w:pPr>
                    <w:jc w:val="center"/>
                    <w:rPr>
                      <w:rFonts w:ascii="Arial" w:hAnsi="Arial" w:cs="Arial"/>
                      <w:sz w:val="24"/>
                      <w:szCs w:val="24"/>
                    </w:rPr>
                  </w:pPr>
                  <w:r>
                    <w:rPr>
                      <w:rFonts w:ascii="Arial" w:hAnsi="Arial" w:cs="Arial"/>
                      <w:sz w:val="24"/>
                      <w:szCs w:val="24"/>
                    </w:rPr>
                    <w:t>2</w:t>
                  </w:r>
                </w:p>
              </w:tc>
            </w:tr>
            <w:tr w:rsidR="00451934" w14:paraId="65EE5844" w14:textId="77777777" w:rsidTr="004642D2">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12AE05A5" w14:textId="77777777" w:rsidR="00451934" w:rsidRPr="0039540A" w:rsidRDefault="00451934" w:rsidP="00451934">
                  <w:pPr>
                    <w:rPr>
                      <w:rFonts w:ascii="Arial" w:hAnsi="Arial" w:cs="Arial"/>
                      <w:sz w:val="24"/>
                      <w:szCs w:val="24"/>
                    </w:rPr>
                  </w:pPr>
                  <w:r w:rsidRPr="0039540A">
                    <w:rPr>
                      <w:rFonts w:ascii="Arial" w:hAnsi="Arial" w:cs="Arial"/>
                      <w:sz w:val="24"/>
                      <w:szCs w:val="24"/>
                    </w:rPr>
                    <w:t>Community Dental Services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391B4337" w14:textId="2105F085" w:rsidR="00451934" w:rsidRPr="0039540A" w:rsidRDefault="00763C2E" w:rsidP="00451934">
                  <w:pPr>
                    <w:jc w:val="center"/>
                    <w:rPr>
                      <w:rFonts w:ascii="Arial" w:hAnsi="Arial" w:cs="Arial"/>
                      <w:sz w:val="24"/>
                      <w:szCs w:val="24"/>
                    </w:rPr>
                  </w:pPr>
                  <w:r>
                    <w:rPr>
                      <w:rFonts w:ascii="Arial" w:hAnsi="Arial" w:cs="Arial"/>
                      <w:sz w:val="24"/>
                      <w:szCs w:val="24"/>
                    </w:rPr>
                    <w:t>2</w:t>
                  </w:r>
                </w:p>
              </w:tc>
            </w:tr>
            <w:tr w:rsidR="00451934" w14:paraId="68C528AB"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3BD06E4" w14:textId="77777777" w:rsidR="00451934" w:rsidRPr="0039540A" w:rsidRDefault="00451934" w:rsidP="00451934">
                  <w:pPr>
                    <w:rPr>
                      <w:rFonts w:ascii="Arial" w:hAnsi="Arial" w:cs="Arial"/>
                      <w:sz w:val="24"/>
                      <w:szCs w:val="24"/>
                    </w:rPr>
                  </w:pPr>
                  <w:r w:rsidRPr="0039540A">
                    <w:rPr>
                      <w:rFonts w:ascii="Arial" w:hAnsi="Arial" w:cs="Arial"/>
                      <w:sz w:val="24"/>
                      <w:szCs w:val="24"/>
                    </w:rPr>
                    <w:t>General Practitioners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05BE18AC"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1</w:t>
                  </w:r>
                </w:p>
              </w:tc>
            </w:tr>
            <w:tr w:rsidR="00451934" w14:paraId="0DDA8C57"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6EB60C13" w14:textId="77777777" w:rsidR="00451934" w:rsidRPr="0039540A" w:rsidRDefault="00451934" w:rsidP="00451934">
                  <w:pPr>
                    <w:rPr>
                      <w:rFonts w:ascii="Arial" w:hAnsi="Arial" w:cs="Arial"/>
                      <w:sz w:val="24"/>
                      <w:szCs w:val="24"/>
                    </w:rPr>
                  </w:pPr>
                  <w:r>
                    <w:rPr>
                      <w:rFonts w:ascii="Arial" w:hAnsi="Arial" w:cs="Arial"/>
                      <w:sz w:val="24"/>
                      <w:szCs w:val="24"/>
                    </w:rPr>
                    <w:t>Health Access Team</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8FA1A94"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1</w:t>
                  </w:r>
                </w:p>
              </w:tc>
            </w:tr>
            <w:tr w:rsidR="00451934" w14:paraId="01BA0653"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1446A0A7" w14:textId="77777777" w:rsidR="00451934" w:rsidRPr="0039540A" w:rsidRDefault="00451934" w:rsidP="00451934">
                  <w:pPr>
                    <w:rPr>
                      <w:rFonts w:ascii="Arial" w:hAnsi="Arial" w:cs="Arial"/>
                      <w:sz w:val="24"/>
                      <w:szCs w:val="24"/>
                    </w:rPr>
                  </w:pPr>
                  <w:r>
                    <w:rPr>
                      <w:rFonts w:ascii="Arial" w:hAnsi="Arial" w:cs="Arial"/>
                      <w:sz w:val="24"/>
                      <w:szCs w:val="24"/>
                    </w:rPr>
                    <w:t>Occupational Therapy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748DDF3C"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1</w:t>
                  </w:r>
                </w:p>
              </w:tc>
            </w:tr>
            <w:tr w:rsidR="00451934" w14:paraId="494E69C8" w14:textId="77777777" w:rsidTr="004642D2">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89145A3" w14:textId="77777777" w:rsidR="00451934" w:rsidRPr="0039540A" w:rsidRDefault="00451934" w:rsidP="00451934">
                  <w:pPr>
                    <w:rPr>
                      <w:rFonts w:ascii="Arial" w:hAnsi="Arial" w:cs="Arial"/>
                      <w:sz w:val="24"/>
                      <w:szCs w:val="24"/>
                    </w:rPr>
                  </w:pPr>
                  <w:r w:rsidRPr="0039540A">
                    <w:rPr>
                      <w:rFonts w:ascii="Arial" w:hAnsi="Arial" w:cs="Arial"/>
                      <w:sz w:val="24"/>
                      <w:szCs w:val="24"/>
                    </w:rPr>
                    <w:t>Sexual Health</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E4BABA"/>
                </w:tcPr>
                <w:p w14:paraId="582973DA" w14:textId="77777777" w:rsidR="00451934" w:rsidRPr="0039540A" w:rsidRDefault="00451934" w:rsidP="00451934">
                  <w:pPr>
                    <w:jc w:val="center"/>
                    <w:rPr>
                      <w:rFonts w:ascii="Arial" w:hAnsi="Arial" w:cs="Arial"/>
                      <w:sz w:val="24"/>
                      <w:szCs w:val="24"/>
                    </w:rPr>
                  </w:pPr>
                  <w:r w:rsidRPr="0039540A">
                    <w:rPr>
                      <w:rFonts w:ascii="Arial" w:hAnsi="Arial" w:cs="Arial"/>
                      <w:sz w:val="24"/>
                      <w:szCs w:val="24"/>
                    </w:rPr>
                    <w:t>1</w:t>
                  </w:r>
                </w:p>
              </w:tc>
            </w:tr>
          </w:tbl>
          <w:p w14:paraId="603CF399" w14:textId="77777777" w:rsidR="00451934" w:rsidRDefault="00451934" w:rsidP="00451934">
            <w:pPr>
              <w:rPr>
                <w:rFonts w:ascii="Arial" w:hAnsi="Arial" w:cs="Arial"/>
                <w:sz w:val="24"/>
                <w:szCs w:val="24"/>
              </w:rPr>
            </w:pPr>
          </w:p>
          <w:p w14:paraId="1D5A1B89" w14:textId="77777777" w:rsidR="00451934" w:rsidRDefault="00451934" w:rsidP="00451934">
            <w:pPr>
              <w:rPr>
                <w:rFonts w:ascii="Arial" w:hAnsi="Arial" w:cs="Arial"/>
                <w:sz w:val="24"/>
                <w:szCs w:val="24"/>
              </w:rPr>
            </w:pPr>
          </w:p>
          <w:p w14:paraId="24DF2047" w14:textId="77777777" w:rsidR="00451934" w:rsidRDefault="00451934" w:rsidP="00451934">
            <w:pPr>
              <w:rPr>
                <w:rFonts w:ascii="Arial" w:hAnsi="Arial" w:cs="Arial"/>
                <w:sz w:val="24"/>
                <w:szCs w:val="24"/>
              </w:rPr>
            </w:pPr>
          </w:p>
          <w:p w14:paraId="1EE5FE8A" w14:textId="77777777" w:rsidR="00451934" w:rsidRDefault="00451934" w:rsidP="00451934">
            <w:pPr>
              <w:rPr>
                <w:rFonts w:ascii="Arial" w:hAnsi="Arial" w:cs="Arial"/>
                <w:sz w:val="24"/>
                <w:szCs w:val="24"/>
              </w:rPr>
            </w:pPr>
          </w:p>
          <w:p w14:paraId="7862B731" w14:textId="77777777" w:rsidR="00451934" w:rsidRDefault="00451934" w:rsidP="00451934">
            <w:pPr>
              <w:rPr>
                <w:rFonts w:ascii="Arial" w:hAnsi="Arial" w:cs="Arial"/>
                <w:sz w:val="24"/>
                <w:szCs w:val="24"/>
              </w:rPr>
            </w:pPr>
          </w:p>
          <w:p w14:paraId="7E1AC271" w14:textId="77777777" w:rsidR="00451934" w:rsidRDefault="00451934" w:rsidP="00451934">
            <w:pPr>
              <w:rPr>
                <w:rFonts w:ascii="Arial" w:hAnsi="Arial" w:cs="Arial"/>
                <w:sz w:val="24"/>
                <w:szCs w:val="24"/>
              </w:rPr>
            </w:pPr>
          </w:p>
          <w:p w14:paraId="63A25BC4" w14:textId="77777777" w:rsidR="00451934" w:rsidRDefault="00451934" w:rsidP="00451934">
            <w:pPr>
              <w:rPr>
                <w:rFonts w:ascii="Arial" w:hAnsi="Arial" w:cs="Arial"/>
                <w:sz w:val="24"/>
                <w:szCs w:val="24"/>
              </w:rPr>
            </w:pPr>
          </w:p>
          <w:p w14:paraId="3B0D9976" w14:textId="682E90B5" w:rsidR="00451934" w:rsidRDefault="00451934" w:rsidP="00451934">
            <w:pPr>
              <w:rPr>
                <w:rFonts w:ascii="Arial" w:hAnsi="Arial" w:cs="Arial"/>
                <w:sz w:val="24"/>
                <w:szCs w:val="24"/>
              </w:rPr>
            </w:pPr>
            <w:r>
              <w:rPr>
                <w:rFonts w:ascii="Arial" w:hAnsi="Arial" w:cs="Arial"/>
                <w:sz w:val="24"/>
                <w:szCs w:val="24"/>
              </w:rPr>
              <w:lastRenderedPageBreak/>
              <w:t>The completed Level 3 topic on Inpatient Nutritional Risk Screening resulted in an action plan</w:t>
            </w:r>
            <w:r w:rsidR="002C7B35">
              <w:rPr>
                <w:rFonts w:ascii="Arial" w:hAnsi="Arial" w:cs="Arial"/>
                <w:sz w:val="24"/>
                <w:szCs w:val="24"/>
              </w:rPr>
              <w:t xml:space="preserve"> that does not include re-audit, while the HTM 01-05 Audit resulted in the need to re-audit.</w:t>
            </w:r>
            <w:r>
              <w:rPr>
                <w:rFonts w:ascii="Arial" w:hAnsi="Arial" w:cs="Arial"/>
                <w:sz w:val="24"/>
                <w:szCs w:val="24"/>
              </w:rPr>
              <w:t xml:space="preserve">  </w:t>
            </w:r>
          </w:p>
          <w:p w14:paraId="13C51744" w14:textId="77777777" w:rsidR="00451934" w:rsidRDefault="00451934" w:rsidP="00451934">
            <w:pPr>
              <w:rPr>
                <w:rFonts w:ascii="Arial" w:hAnsi="Arial" w:cs="Arial"/>
                <w:sz w:val="24"/>
                <w:szCs w:val="24"/>
              </w:rPr>
            </w:pPr>
          </w:p>
          <w:p w14:paraId="0B1A458D" w14:textId="77777777" w:rsidR="00451934" w:rsidRDefault="00451934" w:rsidP="00451934">
            <w:pPr>
              <w:rPr>
                <w:rFonts w:ascii="Arial" w:hAnsi="Arial" w:cs="Arial"/>
                <w:sz w:val="24"/>
                <w:szCs w:val="24"/>
              </w:rPr>
            </w:pPr>
            <w:r>
              <w:rPr>
                <w:rFonts w:ascii="Arial" w:hAnsi="Arial" w:cs="Arial"/>
                <w:sz w:val="24"/>
                <w:szCs w:val="24"/>
              </w:rPr>
              <w:t>The General Practitioners project Chronic Conditions Management Review concluded with an action plan to include re-audit.</w:t>
            </w:r>
          </w:p>
          <w:p w14:paraId="09EAEE65" w14:textId="77777777" w:rsidR="00451934" w:rsidRDefault="00451934" w:rsidP="00451934">
            <w:pPr>
              <w:rPr>
                <w:rFonts w:ascii="Arial" w:hAnsi="Arial" w:cs="Arial"/>
                <w:sz w:val="24"/>
                <w:szCs w:val="24"/>
              </w:rPr>
            </w:pPr>
          </w:p>
          <w:p w14:paraId="14C846B3" w14:textId="77777777" w:rsidR="00451934" w:rsidRDefault="00451934" w:rsidP="00451934">
            <w:pPr>
              <w:rPr>
                <w:rFonts w:ascii="Arial" w:hAnsi="Arial" w:cs="Arial"/>
                <w:sz w:val="24"/>
                <w:szCs w:val="24"/>
              </w:rPr>
            </w:pPr>
            <w:r>
              <w:rPr>
                <w:rFonts w:ascii="Arial" w:hAnsi="Arial" w:cs="Arial"/>
                <w:sz w:val="24"/>
                <w:szCs w:val="24"/>
              </w:rPr>
              <w:t>The Occupational Therapy topic Compliance with Rehabilitation Prescriptions generated an action plan but this did not include the need for re-audit.</w:t>
            </w:r>
          </w:p>
          <w:p w14:paraId="624D08BB" w14:textId="77777777" w:rsidR="00451934" w:rsidRDefault="00451934" w:rsidP="00451934">
            <w:pPr>
              <w:rPr>
                <w:rFonts w:ascii="Arial" w:hAnsi="Arial" w:cs="Arial"/>
                <w:sz w:val="24"/>
                <w:szCs w:val="24"/>
              </w:rPr>
            </w:pPr>
          </w:p>
          <w:p w14:paraId="4054E79E" w14:textId="77777777" w:rsidR="00451934" w:rsidRDefault="00451934" w:rsidP="00451934">
            <w:pPr>
              <w:rPr>
                <w:rFonts w:ascii="Arial" w:hAnsi="Arial" w:cs="Arial"/>
                <w:sz w:val="24"/>
                <w:szCs w:val="24"/>
              </w:rPr>
            </w:pPr>
            <w:r>
              <w:rPr>
                <w:rFonts w:ascii="Arial" w:hAnsi="Arial" w:cs="Arial"/>
                <w:sz w:val="24"/>
                <w:szCs w:val="24"/>
              </w:rPr>
              <w:t>The Health Access topic District Nurse Nutrition Risk Screening Audit resulted in an action plan that did not list the need for re-audit.</w:t>
            </w:r>
          </w:p>
          <w:p w14:paraId="144671A4" w14:textId="77777777" w:rsidR="00451934" w:rsidRDefault="00451934" w:rsidP="00451934">
            <w:pPr>
              <w:rPr>
                <w:rFonts w:ascii="Arial" w:hAnsi="Arial" w:cs="Arial"/>
                <w:sz w:val="24"/>
                <w:szCs w:val="24"/>
              </w:rPr>
            </w:pPr>
          </w:p>
          <w:p w14:paraId="6D8260DD" w14:textId="6B107B7A" w:rsidR="00451934" w:rsidRDefault="00451934" w:rsidP="00451934">
            <w:pPr>
              <w:rPr>
                <w:rFonts w:ascii="Arial" w:hAnsi="Arial" w:cs="Arial"/>
                <w:sz w:val="24"/>
                <w:szCs w:val="24"/>
              </w:rPr>
            </w:pPr>
            <w:r>
              <w:rPr>
                <w:rFonts w:ascii="Arial" w:hAnsi="Arial" w:cs="Arial"/>
                <w:sz w:val="24"/>
                <w:szCs w:val="24"/>
              </w:rPr>
              <w:t>Both the Community Dental and Sexual Health projects did not require action plans</w:t>
            </w:r>
            <w:r w:rsidR="002C7B35">
              <w:rPr>
                <w:rFonts w:ascii="Arial" w:hAnsi="Arial" w:cs="Arial"/>
                <w:sz w:val="24"/>
                <w:szCs w:val="24"/>
              </w:rPr>
              <w:t>, despite one of the Community Dental topics has been listed for re-audit</w:t>
            </w:r>
            <w:r>
              <w:rPr>
                <w:rFonts w:ascii="Arial" w:hAnsi="Arial" w:cs="Arial"/>
                <w:sz w:val="24"/>
                <w:szCs w:val="24"/>
              </w:rPr>
              <w:t>.</w:t>
            </w:r>
          </w:p>
          <w:p w14:paraId="3DCAF8A5" w14:textId="77777777" w:rsidR="00451934" w:rsidRDefault="00451934" w:rsidP="00451934">
            <w:pPr>
              <w:rPr>
                <w:rFonts w:ascii="Arial" w:hAnsi="Arial" w:cs="Arial"/>
                <w:sz w:val="24"/>
                <w:szCs w:val="24"/>
              </w:rPr>
            </w:pPr>
          </w:p>
          <w:p w14:paraId="2EB19D3F" w14:textId="034DB146" w:rsidR="00451934" w:rsidRPr="008B5525" w:rsidRDefault="00451934" w:rsidP="00922DCC">
            <w:pPr>
              <w:rPr>
                <w:rFonts w:ascii="Arial" w:hAnsi="Arial" w:cs="Arial"/>
                <w:sz w:val="24"/>
                <w:szCs w:val="24"/>
              </w:rPr>
            </w:pPr>
            <w:r>
              <w:rPr>
                <w:rFonts w:ascii="Arial" w:hAnsi="Arial" w:cs="Arial"/>
                <w:sz w:val="24"/>
                <w:szCs w:val="24"/>
              </w:rPr>
              <w:t xml:space="preserve">A list of the full details provided is attached as Appendix </w:t>
            </w:r>
            <w:r w:rsidR="00922DCC">
              <w:rPr>
                <w:rFonts w:ascii="Arial" w:hAnsi="Arial" w:cs="Arial"/>
                <w:sz w:val="24"/>
                <w:szCs w:val="24"/>
              </w:rPr>
              <w:t>3</w:t>
            </w:r>
            <w:r>
              <w:rPr>
                <w:rFonts w:ascii="Arial" w:hAnsi="Arial" w:cs="Arial"/>
                <w:sz w:val="24"/>
                <w:szCs w:val="24"/>
              </w:rPr>
              <w:t>.  Brief outlines are listed below;</w:t>
            </w:r>
          </w:p>
        </w:tc>
      </w:tr>
      <w:tr w:rsidR="00451934" w:rsidRPr="00925C68" w14:paraId="03DD0F40" w14:textId="77777777" w:rsidTr="00925C68">
        <w:trPr>
          <w:trHeight w:hRule="exact" w:val="454"/>
        </w:trPr>
        <w:tc>
          <w:tcPr>
            <w:tcW w:w="9498" w:type="dxa"/>
            <w:gridSpan w:val="3"/>
            <w:shd w:val="clear" w:color="auto" w:fill="660033"/>
            <w:vAlign w:val="center"/>
          </w:tcPr>
          <w:p w14:paraId="2C02D61E" w14:textId="77777777" w:rsidR="00451934" w:rsidRPr="00925C68" w:rsidRDefault="00451934" w:rsidP="00451934">
            <w:pPr>
              <w:rPr>
                <w:rFonts w:ascii="Arial" w:hAnsi="Arial" w:cs="Arial"/>
                <w:b/>
                <w:sz w:val="24"/>
                <w:szCs w:val="24"/>
              </w:rPr>
            </w:pPr>
            <w:r w:rsidRPr="00925C68">
              <w:rPr>
                <w:rFonts w:ascii="Arial" w:hAnsi="Arial" w:cs="Arial"/>
                <w:b/>
                <w:sz w:val="24"/>
                <w:szCs w:val="24"/>
              </w:rPr>
              <w:lastRenderedPageBreak/>
              <w:t>Service Delivery Group (Level 3)</w:t>
            </w:r>
          </w:p>
        </w:tc>
      </w:tr>
      <w:tr w:rsidR="00451934" w:rsidRPr="0017440F" w14:paraId="733A0103" w14:textId="77777777" w:rsidTr="00B9158D">
        <w:tc>
          <w:tcPr>
            <w:tcW w:w="8789" w:type="dxa"/>
            <w:shd w:val="clear" w:color="auto" w:fill="FFCCCC"/>
          </w:tcPr>
          <w:p w14:paraId="529EAF44" w14:textId="77777777" w:rsidR="00451934" w:rsidRPr="0017440F" w:rsidRDefault="00451934" w:rsidP="00451934">
            <w:pPr>
              <w:rPr>
                <w:rFonts w:ascii="Arial" w:hAnsi="Arial" w:cs="Arial"/>
                <w:i/>
                <w:sz w:val="24"/>
                <w:szCs w:val="24"/>
              </w:rPr>
            </w:pPr>
            <w:r w:rsidRPr="0017440F">
              <w:rPr>
                <w:rFonts w:ascii="Arial" w:hAnsi="Arial" w:cs="Arial"/>
                <w:b/>
                <w:i/>
                <w:color w:val="FFFFFF" w:themeColor="background1"/>
                <w:sz w:val="24"/>
                <w:szCs w:val="24"/>
                <w:shd w:val="clear" w:color="auto" w:fill="660033"/>
              </w:rPr>
              <w:t>In-Patient Nutritional Risk Screening</w:t>
            </w:r>
            <w:r w:rsidRPr="0017440F">
              <w:rPr>
                <w:rFonts w:ascii="Arial" w:hAnsi="Arial" w:cs="Arial"/>
                <w:i/>
                <w:sz w:val="24"/>
                <w:szCs w:val="24"/>
              </w:rPr>
              <w:t>.  The audit replicates previous audits around nutritional risk assessments with some failures to undertake timely rescreen, failure to implement appropriate care plan and inaccuracy in screening level.</w:t>
            </w:r>
            <w:r>
              <w:rPr>
                <w:rFonts w:ascii="Arial" w:hAnsi="Arial" w:cs="Arial"/>
                <w:i/>
                <w:sz w:val="24"/>
                <w:szCs w:val="24"/>
              </w:rPr>
              <w:t xml:space="preserve">  A Limited Assurance rating was recorded with Minor Risk.</w:t>
            </w:r>
          </w:p>
        </w:tc>
        <w:tc>
          <w:tcPr>
            <w:tcW w:w="709" w:type="dxa"/>
            <w:gridSpan w:val="2"/>
            <w:shd w:val="clear" w:color="auto" w:fill="FDBC7B"/>
            <w:vAlign w:val="center"/>
          </w:tcPr>
          <w:p w14:paraId="2CB69334" w14:textId="77777777" w:rsidR="00451934" w:rsidRPr="0017440F" w:rsidRDefault="00451934" w:rsidP="00451934">
            <w:pPr>
              <w:jc w:val="center"/>
              <w:rPr>
                <w:rFonts w:ascii="Arial" w:hAnsi="Arial" w:cs="Arial"/>
                <w:i/>
                <w:sz w:val="24"/>
                <w:szCs w:val="24"/>
              </w:rPr>
            </w:pPr>
            <w:r>
              <w:rPr>
                <w:rFonts w:ascii="Arial" w:hAnsi="Arial" w:cs="Arial"/>
                <w:i/>
                <w:sz w:val="24"/>
                <w:szCs w:val="24"/>
              </w:rPr>
              <w:t>9</w:t>
            </w:r>
          </w:p>
        </w:tc>
      </w:tr>
      <w:tr w:rsidR="00D86819" w:rsidRPr="008B5525" w14:paraId="5BA0C4C7" w14:textId="77777777" w:rsidTr="005B3462">
        <w:tc>
          <w:tcPr>
            <w:tcW w:w="8789" w:type="dxa"/>
            <w:shd w:val="clear" w:color="auto" w:fill="FFCCCC"/>
          </w:tcPr>
          <w:p w14:paraId="12125B3E" w14:textId="648D2D31" w:rsidR="00D86819" w:rsidRPr="0017440F" w:rsidRDefault="00191412" w:rsidP="00191412">
            <w:pPr>
              <w:rPr>
                <w:rFonts w:ascii="Arial" w:hAnsi="Arial" w:cs="Arial"/>
                <w:i/>
                <w:sz w:val="24"/>
                <w:szCs w:val="24"/>
              </w:rPr>
            </w:pPr>
            <w:r>
              <w:rPr>
                <w:rFonts w:ascii="Arial" w:hAnsi="Arial" w:cs="Arial"/>
                <w:b/>
                <w:i/>
                <w:color w:val="FFFFFF" w:themeColor="background1"/>
                <w:sz w:val="24"/>
                <w:szCs w:val="24"/>
                <w:shd w:val="clear" w:color="auto" w:fill="660033"/>
              </w:rPr>
              <w:t>Dental Teaching Unit HTM 01-05 Audit of HDSU</w:t>
            </w:r>
            <w:r w:rsidR="00D86819" w:rsidRPr="00191412">
              <w:rPr>
                <w:rFonts w:ascii="Arial" w:hAnsi="Arial" w:cs="Arial"/>
                <w:i/>
                <w:sz w:val="24"/>
                <w:szCs w:val="24"/>
              </w:rPr>
              <w:t xml:space="preserve">.  </w:t>
            </w:r>
            <w:r w:rsidRPr="00191412">
              <w:rPr>
                <w:rFonts w:ascii="Arial" w:hAnsi="Arial" w:cs="Arial"/>
                <w:i/>
                <w:sz w:val="24"/>
                <w:szCs w:val="24"/>
              </w:rPr>
              <w:t xml:space="preserve"> </w:t>
            </w:r>
            <w:r w:rsidRPr="00191412">
              <w:rPr>
                <w:rStyle w:val="ui-provider"/>
                <w:rFonts w:ascii="Arial" w:hAnsi="Arial" w:cs="Arial"/>
                <w:i/>
                <w:sz w:val="24"/>
                <w:szCs w:val="24"/>
              </w:rPr>
              <w:t xml:space="preserve">Whilst carrying out the above audit </w:t>
            </w:r>
            <w:r>
              <w:rPr>
                <w:rStyle w:val="ui-provider"/>
                <w:rFonts w:ascii="Arial" w:hAnsi="Arial" w:cs="Arial"/>
                <w:i/>
                <w:sz w:val="24"/>
                <w:szCs w:val="24"/>
              </w:rPr>
              <w:t xml:space="preserve">it was </w:t>
            </w:r>
            <w:r w:rsidRPr="00191412">
              <w:rPr>
                <w:rStyle w:val="ui-provider"/>
                <w:rFonts w:ascii="Arial" w:hAnsi="Arial" w:cs="Arial"/>
                <w:i/>
                <w:sz w:val="24"/>
                <w:szCs w:val="24"/>
              </w:rPr>
              <w:t>established that we are fully compl</w:t>
            </w:r>
            <w:r>
              <w:rPr>
                <w:rStyle w:val="ui-provider"/>
                <w:rFonts w:ascii="Arial" w:hAnsi="Arial" w:cs="Arial"/>
                <w:i/>
                <w:sz w:val="24"/>
                <w:szCs w:val="24"/>
              </w:rPr>
              <w:t>i</w:t>
            </w:r>
            <w:r w:rsidRPr="00191412">
              <w:rPr>
                <w:rStyle w:val="ui-provider"/>
                <w:rFonts w:ascii="Arial" w:hAnsi="Arial" w:cs="Arial"/>
                <w:i/>
                <w:sz w:val="24"/>
                <w:szCs w:val="24"/>
              </w:rPr>
              <w:t>ant within the guidelines of HTM 01-05</w:t>
            </w:r>
            <w:r>
              <w:rPr>
                <w:rStyle w:val="ui-provider"/>
              </w:rPr>
              <w:t xml:space="preserve">.  A </w:t>
            </w:r>
            <w:r w:rsidR="00D86819">
              <w:rPr>
                <w:rFonts w:ascii="Arial" w:hAnsi="Arial" w:cs="Arial"/>
                <w:i/>
                <w:sz w:val="24"/>
                <w:szCs w:val="24"/>
              </w:rPr>
              <w:t>Full Assurance rating assigned with No Risk.</w:t>
            </w:r>
          </w:p>
        </w:tc>
        <w:tc>
          <w:tcPr>
            <w:tcW w:w="709" w:type="dxa"/>
            <w:gridSpan w:val="2"/>
            <w:shd w:val="clear" w:color="auto" w:fill="56A650"/>
            <w:vAlign w:val="center"/>
          </w:tcPr>
          <w:p w14:paraId="654322F4" w14:textId="77777777" w:rsidR="00D86819" w:rsidRPr="0017440F" w:rsidRDefault="00D86819" w:rsidP="005B3462">
            <w:pPr>
              <w:jc w:val="center"/>
              <w:rPr>
                <w:rFonts w:ascii="Arial" w:hAnsi="Arial" w:cs="Arial"/>
                <w:i/>
                <w:sz w:val="24"/>
                <w:szCs w:val="24"/>
              </w:rPr>
            </w:pPr>
            <w:r>
              <w:rPr>
                <w:rFonts w:ascii="Arial" w:hAnsi="Arial" w:cs="Arial"/>
                <w:i/>
                <w:sz w:val="24"/>
                <w:szCs w:val="24"/>
              </w:rPr>
              <w:t>1</w:t>
            </w:r>
          </w:p>
        </w:tc>
      </w:tr>
      <w:tr w:rsidR="00451934" w:rsidRPr="00925C68" w14:paraId="7740AB68" w14:textId="77777777" w:rsidTr="0049751B">
        <w:trPr>
          <w:trHeight w:hRule="exact" w:val="454"/>
        </w:trPr>
        <w:tc>
          <w:tcPr>
            <w:tcW w:w="9498" w:type="dxa"/>
            <w:gridSpan w:val="3"/>
            <w:shd w:val="clear" w:color="auto" w:fill="660033"/>
            <w:vAlign w:val="center"/>
          </w:tcPr>
          <w:p w14:paraId="1345C91A" w14:textId="77777777" w:rsidR="00451934" w:rsidRPr="00925C68" w:rsidRDefault="00451934" w:rsidP="00451934">
            <w:pPr>
              <w:rPr>
                <w:rFonts w:ascii="Arial" w:hAnsi="Arial" w:cs="Arial"/>
                <w:b/>
                <w:sz w:val="24"/>
                <w:szCs w:val="24"/>
              </w:rPr>
            </w:pPr>
            <w:r>
              <w:rPr>
                <w:rFonts w:ascii="Arial" w:hAnsi="Arial" w:cs="Arial"/>
                <w:b/>
                <w:sz w:val="24"/>
                <w:szCs w:val="24"/>
              </w:rPr>
              <w:t>Departments (Level 4)</w:t>
            </w:r>
          </w:p>
        </w:tc>
      </w:tr>
      <w:tr w:rsidR="00451934" w:rsidRPr="00925C68" w14:paraId="24BE3BA4" w14:textId="77777777" w:rsidTr="0049751B">
        <w:trPr>
          <w:trHeight w:hRule="exact" w:val="340"/>
        </w:trPr>
        <w:tc>
          <w:tcPr>
            <w:tcW w:w="9498" w:type="dxa"/>
            <w:gridSpan w:val="3"/>
            <w:shd w:val="clear" w:color="auto" w:fill="660033"/>
            <w:vAlign w:val="center"/>
          </w:tcPr>
          <w:p w14:paraId="06FCA122" w14:textId="77777777" w:rsidR="00451934" w:rsidRPr="00925C68" w:rsidRDefault="00451934" w:rsidP="00451934">
            <w:pPr>
              <w:rPr>
                <w:rFonts w:ascii="Arial" w:hAnsi="Arial" w:cs="Arial"/>
                <w:b/>
                <w:sz w:val="24"/>
                <w:szCs w:val="24"/>
              </w:rPr>
            </w:pPr>
            <w:r>
              <w:rPr>
                <w:rFonts w:ascii="Arial" w:hAnsi="Arial" w:cs="Arial"/>
                <w:b/>
                <w:sz w:val="24"/>
                <w:szCs w:val="24"/>
              </w:rPr>
              <w:t>Community Dental Services</w:t>
            </w:r>
          </w:p>
        </w:tc>
      </w:tr>
      <w:tr w:rsidR="00451934" w:rsidRPr="008B5525" w14:paraId="690F240D" w14:textId="77777777" w:rsidTr="00134979">
        <w:tc>
          <w:tcPr>
            <w:tcW w:w="8789" w:type="dxa"/>
            <w:shd w:val="clear" w:color="auto" w:fill="FFCCCC"/>
          </w:tcPr>
          <w:p w14:paraId="3102D573" w14:textId="77777777" w:rsidR="00451934" w:rsidRPr="0017440F" w:rsidRDefault="00451934" w:rsidP="00451934">
            <w:pPr>
              <w:rPr>
                <w:rFonts w:ascii="Arial" w:hAnsi="Arial" w:cs="Arial"/>
                <w:i/>
                <w:sz w:val="24"/>
                <w:szCs w:val="24"/>
              </w:rPr>
            </w:pPr>
            <w:r w:rsidRPr="0017440F">
              <w:rPr>
                <w:rFonts w:ascii="Arial" w:hAnsi="Arial" w:cs="Arial"/>
                <w:b/>
                <w:i/>
                <w:color w:val="FFFFFF" w:themeColor="background1"/>
                <w:sz w:val="24"/>
                <w:szCs w:val="24"/>
                <w:shd w:val="clear" w:color="auto" w:fill="660033"/>
              </w:rPr>
              <w:t xml:space="preserve">Audit of </w:t>
            </w:r>
            <w:proofErr w:type="spellStart"/>
            <w:r w:rsidRPr="0017440F">
              <w:rPr>
                <w:rFonts w:ascii="Arial" w:hAnsi="Arial" w:cs="Arial"/>
                <w:b/>
                <w:i/>
                <w:color w:val="FFFFFF" w:themeColor="background1"/>
                <w:sz w:val="24"/>
                <w:szCs w:val="24"/>
                <w:shd w:val="clear" w:color="auto" w:fill="660033"/>
              </w:rPr>
              <w:t>LocSSip</w:t>
            </w:r>
            <w:proofErr w:type="spellEnd"/>
            <w:r w:rsidRPr="0017440F">
              <w:rPr>
                <w:rFonts w:ascii="Arial" w:hAnsi="Arial" w:cs="Arial"/>
                <w:b/>
                <w:i/>
                <w:color w:val="FFFFFF" w:themeColor="background1"/>
                <w:sz w:val="24"/>
                <w:szCs w:val="24"/>
                <w:shd w:val="clear" w:color="auto" w:fill="660033"/>
              </w:rPr>
              <w:t xml:space="preserve"> Completion for Administration of Midazolam for Conscious Sedation</w:t>
            </w:r>
            <w:r w:rsidRPr="0017440F">
              <w:rPr>
                <w:rFonts w:ascii="Arial" w:hAnsi="Arial" w:cs="Arial"/>
                <w:i/>
                <w:sz w:val="24"/>
                <w:szCs w:val="24"/>
              </w:rPr>
              <w:t xml:space="preserve">.  </w:t>
            </w:r>
            <w:r>
              <w:rPr>
                <w:rFonts w:ascii="Arial" w:hAnsi="Arial" w:cs="Arial"/>
                <w:i/>
                <w:sz w:val="24"/>
                <w:szCs w:val="24"/>
              </w:rPr>
              <w:t>There is n</w:t>
            </w:r>
            <w:r w:rsidRPr="0017440F">
              <w:rPr>
                <w:rFonts w:ascii="Arial" w:hAnsi="Arial" w:cs="Arial"/>
                <w:i/>
                <w:sz w:val="24"/>
                <w:szCs w:val="24"/>
              </w:rPr>
              <w:t xml:space="preserve">o indication to repeat the audit of </w:t>
            </w:r>
            <w:proofErr w:type="spellStart"/>
            <w:r w:rsidRPr="0017440F">
              <w:rPr>
                <w:rFonts w:ascii="Arial" w:hAnsi="Arial" w:cs="Arial"/>
                <w:i/>
                <w:sz w:val="24"/>
                <w:szCs w:val="24"/>
              </w:rPr>
              <w:t>LocSSip</w:t>
            </w:r>
            <w:proofErr w:type="spellEnd"/>
            <w:r w:rsidRPr="0017440F">
              <w:rPr>
                <w:rFonts w:ascii="Arial" w:hAnsi="Arial" w:cs="Arial"/>
                <w:i/>
                <w:sz w:val="24"/>
                <w:szCs w:val="24"/>
              </w:rPr>
              <w:t xml:space="preserve"> use for midazolam conscious sedation unless new team members join the IV sedation team, as it has now been integrated into normal daily practice for IV sedation within the C</w:t>
            </w:r>
            <w:r>
              <w:rPr>
                <w:rFonts w:ascii="Arial" w:hAnsi="Arial" w:cs="Arial"/>
                <w:i/>
                <w:sz w:val="24"/>
                <w:szCs w:val="24"/>
              </w:rPr>
              <w:t xml:space="preserve">ommunity </w:t>
            </w:r>
            <w:r w:rsidRPr="0017440F">
              <w:rPr>
                <w:rFonts w:ascii="Arial" w:hAnsi="Arial" w:cs="Arial"/>
                <w:i/>
                <w:sz w:val="24"/>
                <w:szCs w:val="24"/>
              </w:rPr>
              <w:t>D</w:t>
            </w:r>
            <w:r>
              <w:rPr>
                <w:rFonts w:ascii="Arial" w:hAnsi="Arial" w:cs="Arial"/>
                <w:i/>
                <w:sz w:val="24"/>
                <w:szCs w:val="24"/>
              </w:rPr>
              <w:t xml:space="preserve">ental </w:t>
            </w:r>
            <w:r w:rsidRPr="0017440F">
              <w:rPr>
                <w:rFonts w:ascii="Arial" w:hAnsi="Arial" w:cs="Arial"/>
                <w:i/>
                <w:sz w:val="24"/>
                <w:szCs w:val="24"/>
              </w:rPr>
              <w:t>S</w:t>
            </w:r>
            <w:r>
              <w:rPr>
                <w:rFonts w:ascii="Arial" w:hAnsi="Arial" w:cs="Arial"/>
                <w:i/>
                <w:sz w:val="24"/>
                <w:szCs w:val="24"/>
              </w:rPr>
              <w:t>ervices</w:t>
            </w:r>
            <w:r w:rsidRPr="0017440F">
              <w:rPr>
                <w:rFonts w:ascii="Arial" w:hAnsi="Arial" w:cs="Arial"/>
                <w:i/>
                <w:sz w:val="24"/>
                <w:szCs w:val="24"/>
              </w:rPr>
              <w:t xml:space="preserve"> </w:t>
            </w:r>
            <w:r>
              <w:rPr>
                <w:rFonts w:ascii="Arial" w:hAnsi="Arial" w:cs="Arial"/>
                <w:i/>
                <w:sz w:val="24"/>
                <w:szCs w:val="24"/>
              </w:rPr>
              <w:t>D</w:t>
            </w:r>
            <w:r w:rsidRPr="0017440F">
              <w:rPr>
                <w:rFonts w:ascii="Arial" w:hAnsi="Arial" w:cs="Arial"/>
                <w:i/>
                <w:sz w:val="24"/>
                <w:szCs w:val="24"/>
              </w:rPr>
              <w:t>epartment.</w:t>
            </w:r>
            <w:r>
              <w:rPr>
                <w:rFonts w:ascii="Arial" w:hAnsi="Arial" w:cs="Arial"/>
                <w:i/>
                <w:sz w:val="24"/>
                <w:szCs w:val="24"/>
              </w:rPr>
              <w:t xml:space="preserve">  Full Assurance rating assigned with No Risk.</w:t>
            </w:r>
          </w:p>
        </w:tc>
        <w:tc>
          <w:tcPr>
            <w:tcW w:w="709" w:type="dxa"/>
            <w:gridSpan w:val="2"/>
            <w:shd w:val="clear" w:color="auto" w:fill="56A650"/>
            <w:vAlign w:val="center"/>
          </w:tcPr>
          <w:p w14:paraId="54C37292" w14:textId="77777777" w:rsidR="00451934" w:rsidRPr="0017440F" w:rsidRDefault="00451934" w:rsidP="00451934">
            <w:pPr>
              <w:jc w:val="center"/>
              <w:rPr>
                <w:rFonts w:ascii="Arial" w:hAnsi="Arial" w:cs="Arial"/>
                <w:i/>
                <w:sz w:val="24"/>
                <w:szCs w:val="24"/>
              </w:rPr>
            </w:pPr>
            <w:r>
              <w:rPr>
                <w:rFonts w:ascii="Arial" w:hAnsi="Arial" w:cs="Arial"/>
                <w:i/>
                <w:sz w:val="24"/>
                <w:szCs w:val="24"/>
              </w:rPr>
              <w:t>1</w:t>
            </w:r>
          </w:p>
        </w:tc>
      </w:tr>
      <w:tr w:rsidR="008F5B1B" w:rsidRPr="0017440F" w14:paraId="13983CB9" w14:textId="77777777" w:rsidTr="005B3462">
        <w:tc>
          <w:tcPr>
            <w:tcW w:w="8789" w:type="dxa"/>
            <w:shd w:val="clear" w:color="auto" w:fill="FFCCCC"/>
          </w:tcPr>
          <w:p w14:paraId="55FAD080" w14:textId="280CB164" w:rsidR="008F5B1B" w:rsidRPr="0017440F" w:rsidRDefault="00DF1534" w:rsidP="00191412">
            <w:pPr>
              <w:rPr>
                <w:rFonts w:ascii="Arial" w:hAnsi="Arial" w:cs="Arial"/>
                <w:i/>
                <w:sz w:val="24"/>
                <w:szCs w:val="24"/>
              </w:rPr>
            </w:pPr>
            <w:r>
              <w:rPr>
                <w:rFonts w:ascii="Arial" w:hAnsi="Arial" w:cs="Arial"/>
                <w:b/>
                <w:i/>
                <w:color w:val="FFFFFF" w:themeColor="background1"/>
                <w:sz w:val="24"/>
                <w:szCs w:val="24"/>
                <w:shd w:val="clear" w:color="auto" w:fill="660033"/>
              </w:rPr>
              <w:t>A Retrospective Audit of the Consistency between Paediatric General Anaesthetic Treatment Plans and Outcomes</w:t>
            </w:r>
            <w:r w:rsidR="008F5B1B" w:rsidRPr="0017440F">
              <w:rPr>
                <w:rFonts w:ascii="Arial" w:hAnsi="Arial" w:cs="Arial"/>
                <w:i/>
                <w:sz w:val="24"/>
                <w:szCs w:val="24"/>
              </w:rPr>
              <w:t>.</w:t>
            </w:r>
            <w:r>
              <w:rPr>
                <w:rFonts w:ascii="Arial" w:hAnsi="Arial" w:cs="Arial"/>
                <w:i/>
                <w:sz w:val="24"/>
                <w:szCs w:val="24"/>
              </w:rPr>
              <w:t xml:space="preserve">  </w:t>
            </w:r>
            <w:r w:rsidR="00191412">
              <w:rPr>
                <w:rFonts w:ascii="Arial" w:hAnsi="Arial" w:cs="Arial"/>
                <w:i/>
                <w:sz w:val="24"/>
                <w:szCs w:val="24"/>
              </w:rPr>
              <w:t>The standard of 90% agreement was not met. 39.5% of cases that had alterations wo the plan had not reported justification.</w:t>
            </w:r>
            <w:r w:rsidR="008F5B1B" w:rsidRPr="0017440F">
              <w:rPr>
                <w:rFonts w:ascii="Arial" w:hAnsi="Arial" w:cs="Arial"/>
                <w:i/>
                <w:sz w:val="24"/>
                <w:szCs w:val="24"/>
              </w:rPr>
              <w:t xml:space="preserve"> </w:t>
            </w:r>
            <w:r w:rsidR="008F5B1B">
              <w:rPr>
                <w:rFonts w:ascii="Arial" w:hAnsi="Arial" w:cs="Arial"/>
                <w:i/>
                <w:sz w:val="24"/>
                <w:szCs w:val="24"/>
              </w:rPr>
              <w:t>Limited Assurance was achieved with Minor Risk.</w:t>
            </w:r>
          </w:p>
        </w:tc>
        <w:tc>
          <w:tcPr>
            <w:tcW w:w="709" w:type="dxa"/>
            <w:gridSpan w:val="2"/>
            <w:shd w:val="clear" w:color="auto" w:fill="FDBC7B"/>
            <w:vAlign w:val="center"/>
          </w:tcPr>
          <w:p w14:paraId="121D92DF" w14:textId="77777777" w:rsidR="008F5B1B" w:rsidRPr="0017440F" w:rsidRDefault="008F5B1B" w:rsidP="005B3462">
            <w:pPr>
              <w:jc w:val="center"/>
              <w:rPr>
                <w:rFonts w:ascii="Arial" w:hAnsi="Arial" w:cs="Arial"/>
                <w:i/>
                <w:sz w:val="24"/>
                <w:szCs w:val="24"/>
              </w:rPr>
            </w:pPr>
            <w:r>
              <w:rPr>
                <w:rFonts w:ascii="Arial" w:hAnsi="Arial" w:cs="Arial"/>
                <w:i/>
                <w:sz w:val="24"/>
                <w:szCs w:val="24"/>
              </w:rPr>
              <w:t>9</w:t>
            </w:r>
          </w:p>
        </w:tc>
      </w:tr>
      <w:tr w:rsidR="00451934" w:rsidRPr="00925C68" w14:paraId="2CCB11BD" w14:textId="77777777" w:rsidTr="0049751B">
        <w:trPr>
          <w:trHeight w:hRule="exact" w:val="340"/>
        </w:trPr>
        <w:tc>
          <w:tcPr>
            <w:tcW w:w="9498" w:type="dxa"/>
            <w:gridSpan w:val="3"/>
            <w:shd w:val="clear" w:color="auto" w:fill="660033"/>
            <w:vAlign w:val="center"/>
          </w:tcPr>
          <w:p w14:paraId="04E6FED6" w14:textId="77777777" w:rsidR="00451934" w:rsidRPr="00925C68" w:rsidRDefault="00451934" w:rsidP="00451934">
            <w:pPr>
              <w:rPr>
                <w:rFonts w:ascii="Arial" w:hAnsi="Arial" w:cs="Arial"/>
                <w:b/>
                <w:sz w:val="24"/>
                <w:szCs w:val="24"/>
              </w:rPr>
            </w:pPr>
            <w:r>
              <w:rPr>
                <w:rFonts w:ascii="Arial" w:hAnsi="Arial" w:cs="Arial"/>
                <w:b/>
                <w:sz w:val="24"/>
                <w:szCs w:val="24"/>
              </w:rPr>
              <w:t>General Practitioners</w:t>
            </w:r>
          </w:p>
        </w:tc>
      </w:tr>
      <w:tr w:rsidR="00451934" w:rsidRPr="008B5525" w14:paraId="54FF7555" w14:textId="77777777" w:rsidTr="00134979">
        <w:tc>
          <w:tcPr>
            <w:tcW w:w="8789" w:type="dxa"/>
            <w:shd w:val="clear" w:color="auto" w:fill="FFCCCC"/>
          </w:tcPr>
          <w:p w14:paraId="057449C5" w14:textId="77777777" w:rsidR="00451934" w:rsidRPr="0017440F" w:rsidRDefault="00451934" w:rsidP="00451934">
            <w:pPr>
              <w:rPr>
                <w:rFonts w:ascii="Arial" w:hAnsi="Arial" w:cs="Arial"/>
                <w:i/>
                <w:sz w:val="24"/>
                <w:szCs w:val="24"/>
              </w:rPr>
            </w:pPr>
            <w:r w:rsidRPr="0017440F">
              <w:rPr>
                <w:rFonts w:ascii="Arial" w:hAnsi="Arial" w:cs="Arial"/>
                <w:b/>
                <w:i/>
                <w:sz w:val="24"/>
                <w:szCs w:val="24"/>
                <w:shd w:val="clear" w:color="auto" w:fill="660033"/>
              </w:rPr>
              <w:t>Chronic Conditions Management Review</w:t>
            </w:r>
            <w:r w:rsidRPr="0017440F">
              <w:rPr>
                <w:rFonts w:ascii="Arial" w:hAnsi="Arial" w:cs="Arial"/>
                <w:i/>
                <w:sz w:val="24"/>
                <w:szCs w:val="24"/>
              </w:rPr>
              <w:t xml:space="preserve">.  </w:t>
            </w:r>
            <w:r>
              <w:rPr>
                <w:rFonts w:ascii="Arial" w:hAnsi="Arial" w:cs="Arial"/>
                <w:i/>
                <w:sz w:val="24"/>
                <w:szCs w:val="24"/>
              </w:rPr>
              <w:t>Of</w:t>
            </w:r>
            <w:r w:rsidRPr="0017440F">
              <w:rPr>
                <w:rFonts w:ascii="Arial" w:hAnsi="Arial" w:cs="Arial"/>
                <w:i/>
                <w:sz w:val="24"/>
                <w:szCs w:val="24"/>
              </w:rPr>
              <w:t xml:space="preserve"> the 1559 patient records audited, 596 patients </w:t>
            </w:r>
            <w:proofErr w:type="gramStart"/>
            <w:r w:rsidRPr="0017440F">
              <w:rPr>
                <w:rFonts w:ascii="Arial" w:hAnsi="Arial" w:cs="Arial"/>
                <w:i/>
                <w:sz w:val="24"/>
                <w:szCs w:val="24"/>
              </w:rPr>
              <w:t>records</w:t>
            </w:r>
            <w:proofErr w:type="gramEnd"/>
            <w:r w:rsidRPr="0017440F">
              <w:rPr>
                <w:rFonts w:ascii="Arial" w:hAnsi="Arial" w:cs="Arial"/>
                <w:i/>
                <w:sz w:val="24"/>
                <w:szCs w:val="24"/>
              </w:rPr>
              <w:t xml:space="preserve"> showed the correct reviews had been carried out by healthcare professional. However, QAIF indicators were not completed correctly. </w:t>
            </w:r>
            <w:r>
              <w:rPr>
                <w:rFonts w:ascii="Arial" w:hAnsi="Arial" w:cs="Arial"/>
                <w:i/>
                <w:sz w:val="24"/>
                <w:szCs w:val="24"/>
              </w:rPr>
              <w:t>P</w:t>
            </w:r>
            <w:r w:rsidRPr="0017440F">
              <w:rPr>
                <w:rFonts w:ascii="Arial" w:hAnsi="Arial" w:cs="Arial"/>
                <w:i/>
                <w:sz w:val="24"/>
                <w:szCs w:val="24"/>
              </w:rPr>
              <w:t xml:space="preserve">rocess required the healthcare professional to select the correct "hot keys" </w:t>
            </w:r>
            <w:r>
              <w:rPr>
                <w:rFonts w:ascii="Arial" w:hAnsi="Arial" w:cs="Arial"/>
                <w:i/>
                <w:sz w:val="24"/>
                <w:szCs w:val="24"/>
              </w:rPr>
              <w:t xml:space="preserve">to which </w:t>
            </w:r>
            <w:r w:rsidRPr="0017440F">
              <w:rPr>
                <w:rFonts w:ascii="Arial" w:hAnsi="Arial" w:cs="Arial"/>
                <w:i/>
                <w:sz w:val="24"/>
                <w:szCs w:val="24"/>
              </w:rPr>
              <w:t>ensure review shows on QAIF register as complete.</w:t>
            </w:r>
            <w:r>
              <w:rPr>
                <w:rFonts w:ascii="Arial" w:hAnsi="Arial" w:cs="Arial"/>
                <w:i/>
                <w:sz w:val="24"/>
                <w:szCs w:val="24"/>
              </w:rPr>
              <w:t xml:space="preserve">  A Significant Assurance rating was recorded with No Risk.</w:t>
            </w:r>
          </w:p>
        </w:tc>
        <w:tc>
          <w:tcPr>
            <w:tcW w:w="709" w:type="dxa"/>
            <w:gridSpan w:val="2"/>
            <w:shd w:val="clear" w:color="auto" w:fill="8AC97D"/>
            <w:vAlign w:val="center"/>
          </w:tcPr>
          <w:p w14:paraId="593EB054" w14:textId="77777777" w:rsidR="00451934" w:rsidRPr="0017440F" w:rsidRDefault="00451934" w:rsidP="00451934">
            <w:pPr>
              <w:jc w:val="center"/>
              <w:rPr>
                <w:rFonts w:ascii="Arial" w:hAnsi="Arial" w:cs="Arial"/>
                <w:i/>
                <w:sz w:val="24"/>
                <w:szCs w:val="24"/>
              </w:rPr>
            </w:pPr>
            <w:r>
              <w:rPr>
                <w:rFonts w:ascii="Arial" w:hAnsi="Arial" w:cs="Arial"/>
                <w:i/>
                <w:sz w:val="24"/>
                <w:szCs w:val="24"/>
              </w:rPr>
              <w:t>2</w:t>
            </w:r>
          </w:p>
        </w:tc>
      </w:tr>
      <w:tr w:rsidR="00451934" w:rsidRPr="00925C68" w14:paraId="646334B5" w14:textId="77777777" w:rsidTr="0049751B">
        <w:trPr>
          <w:trHeight w:hRule="exact" w:val="340"/>
        </w:trPr>
        <w:tc>
          <w:tcPr>
            <w:tcW w:w="9498" w:type="dxa"/>
            <w:gridSpan w:val="3"/>
            <w:shd w:val="clear" w:color="auto" w:fill="660033"/>
            <w:vAlign w:val="center"/>
          </w:tcPr>
          <w:p w14:paraId="67453084" w14:textId="77777777" w:rsidR="00451934" w:rsidRPr="00925C68" w:rsidRDefault="00451934" w:rsidP="00451934">
            <w:pPr>
              <w:rPr>
                <w:rFonts w:ascii="Arial" w:hAnsi="Arial" w:cs="Arial"/>
                <w:b/>
                <w:sz w:val="24"/>
                <w:szCs w:val="24"/>
              </w:rPr>
            </w:pPr>
            <w:r>
              <w:rPr>
                <w:rFonts w:ascii="Arial" w:hAnsi="Arial" w:cs="Arial"/>
                <w:b/>
                <w:sz w:val="24"/>
                <w:szCs w:val="24"/>
              </w:rPr>
              <w:t>Health Access Team</w:t>
            </w:r>
          </w:p>
        </w:tc>
      </w:tr>
      <w:tr w:rsidR="00451934" w:rsidRPr="0017440F" w14:paraId="613E2B0D" w14:textId="77777777" w:rsidTr="00B9158D">
        <w:tc>
          <w:tcPr>
            <w:tcW w:w="8789" w:type="dxa"/>
            <w:shd w:val="clear" w:color="auto" w:fill="FFCCCC"/>
          </w:tcPr>
          <w:p w14:paraId="4CE9EE27" w14:textId="77777777" w:rsidR="00451934" w:rsidRPr="0017440F" w:rsidRDefault="00451934" w:rsidP="00451934">
            <w:pPr>
              <w:rPr>
                <w:rFonts w:ascii="Arial" w:hAnsi="Arial" w:cs="Arial"/>
                <w:i/>
                <w:sz w:val="24"/>
                <w:szCs w:val="24"/>
              </w:rPr>
            </w:pPr>
            <w:r w:rsidRPr="0017440F">
              <w:rPr>
                <w:rFonts w:ascii="Arial" w:hAnsi="Arial" w:cs="Arial"/>
                <w:b/>
                <w:i/>
                <w:color w:val="FFFFFF" w:themeColor="background1"/>
                <w:sz w:val="24"/>
                <w:szCs w:val="24"/>
                <w:shd w:val="clear" w:color="auto" w:fill="660033"/>
              </w:rPr>
              <w:t>District Nurse Nutrition Risk Screening Audit</w:t>
            </w:r>
            <w:r w:rsidRPr="0017440F">
              <w:rPr>
                <w:rFonts w:ascii="Arial" w:hAnsi="Arial" w:cs="Arial"/>
                <w:i/>
                <w:sz w:val="24"/>
                <w:szCs w:val="24"/>
              </w:rPr>
              <w:t xml:space="preserve">.  </w:t>
            </w:r>
            <w:r>
              <w:rPr>
                <w:rFonts w:ascii="Arial" w:hAnsi="Arial" w:cs="Arial"/>
                <w:i/>
                <w:sz w:val="24"/>
                <w:szCs w:val="24"/>
              </w:rPr>
              <w:t xml:space="preserve">In reviewing the assessment and management of patients in Community Nurse caseloads against guidance, </w:t>
            </w:r>
            <w:r>
              <w:rPr>
                <w:rFonts w:ascii="Arial" w:hAnsi="Arial" w:cs="Arial"/>
                <w:i/>
                <w:sz w:val="24"/>
                <w:szCs w:val="24"/>
              </w:rPr>
              <w:lastRenderedPageBreak/>
              <w:t>t</w:t>
            </w:r>
            <w:r w:rsidRPr="0017440F">
              <w:rPr>
                <w:rFonts w:ascii="Arial" w:hAnsi="Arial" w:cs="Arial"/>
                <w:i/>
                <w:sz w:val="24"/>
                <w:szCs w:val="24"/>
              </w:rPr>
              <w:t>he staff have been encouraged to utilise the malnutrition care pathway to manage adult malnutrition within the Community, accessing the MUST training.</w:t>
            </w:r>
            <w:r>
              <w:rPr>
                <w:rFonts w:ascii="Arial" w:hAnsi="Arial" w:cs="Arial"/>
                <w:i/>
                <w:sz w:val="24"/>
                <w:szCs w:val="24"/>
              </w:rPr>
              <w:t xml:space="preserve">  Limited Assurance was achieved with Minor Risk.</w:t>
            </w:r>
          </w:p>
        </w:tc>
        <w:tc>
          <w:tcPr>
            <w:tcW w:w="709" w:type="dxa"/>
            <w:gridSpan w:val="2"/>
            <w:shd w:val="clear" w:color="auto" w:fill="FDBC7B"/>
            <w:vAlign w:val="center"/>
          </w:tcPr>
          <w:p w14:paraId="4562254F" w14:textId="77777777" w:rsidR="00451934" w:rsidRPr="0017440F" w:rsidRDefault="00451934" w:rsidP="00451934">
            <w:pPr>
              <w:jc w:val="center"/>
              <w:rPr>
                <w:rFonts w:ascii="Arial" w:hAnsi="Arial" w:cs="Arial"/>
                <w:i/>
                <w:sz w:val="24"/>
                <w:szCs w:val="24"/>
              </w:rPr>
            </w:pPr>
            <w:r>
              <w:rPr>
                <w:rFonts w:ascii="Arial" w:hAnsi="Arial" w:cs="Arial"/>
                <w:i/>
                <w:sz w:val="24"/>
                <w:szCs w:val="24"/>
              </w:rPr>
              <w:lastRenderedPageBreak/>
              <w:t>9</w:t>
            </w:r>
          </w:p>
        </w:tc>
      </w:tr>
      <w:tr w:rsidR="00451934" w:rsidRPr="00925C68" w14:paraId="7B444C56" w14:textId="77777777" w:rsidTr="0049751B">
        <w:trPr>
          <w:trHeight w:hRule="exact" w:val="340"/>
        </w:trPr>
        <w:tc>
          <w:tcPr>
            <w:tcW w:w="9498" w:type="dxa"/>
            <w:gridSpan w:val="3"/>
            <w:shd w:val="clear" w:color="auto" w:fill="660033"/>
            <w:vAlign w:val="center"/>
          </w:tcPr>
          <w:p w14:paraId="29068C62" w14:textId="77777777" w:rsidR="00451934" w:rsidRPr="00925C68" w:rsidRDefault="00451934" w:rsidP="00451934">
            <w:pPr>
              <w:rPr>
                <w:rFonts w:ascii="Arial" w:hAnsi="Arial" w:cs="Arial"/>
                <w:b/>
                <w:sz w:val="24"/>
                <w:szCs w:val="24"/>
              </w:rPr>
            </w:pPr>
            <w:r>
              <w:rPr>
                <w:rFonts w:ascii="Arial" w:hAnsi="Arial" w:cs="Arial"/>
                <w:b/>
                <w:sz w:val="24"/>
                <w:szCs w:val="24"/>
              </w:rPr>
              <w:t>Occupational Therapy</w:t>
            </w:r>
          </w:p>
        </w:tc>
      </w:tr>
      <w:tr w:rsidR="00451934" w:rsidRPr="0017440F" w14:paraId="08682C3C" w14:textId="77777777" w:rsidTr="00134979">
        <w:tc>
          <w:tcPr>
            <w:tcW w:w="8789" w:type="dxa"/>
            <w:shd w:val="clear" w:color="auto" w:fill="FFCCCC"/>
          </w:tcPr>
          <w:p w14:paraId="33970E4D" w14:textId="4FE7C1C9" w:rsidR="00451934" w:rsidRDefault="00451934" w:rsidP="00271BB4">
            <w:pPr>
              <w:rPr>
                <w:rFonts w:ascii="Arial" w:hAnsi="Arial" w:cs="Arial"/>
                <w:i/>
                <w:sz w:val="24"/>
                <w:szCs w:val="24"/>
              </w:rPr>
            </w:pPr>
            <w:r w:rsidRPr="0017440F">
              <w:rPr>
                <w:rFonts w:ascii="Arial" w:hAnsi="Arial" w:cs="Arial"/>
                <w:b/>
                <w:i/>
                <w:color w:val="FFFFFF" w:themeColor="background1"/>
                <w:sz w:val="24"/>
                <w:szCs w:val="24"/>
                <w:shd w:val="clear" w:color="auto" w:fill="660033"/>
              </w:rPr>
              <w:t>Occupational Therapy Compliance with Rehabilitation Prescriptions</w:t>
            </w:r>
            <w:r w:rsidRPr="0017440F">
              <w:rPr>
                <w:rFonts w:ascii="Arial" w:hAnsi="Arial" w:cs="Arial"/>
                <w:i/>
                <w:sz w:val="24"/>
                <w:szCs w:val="24"/>
              </w:rPr>
              <w:t xml:space="preserve">.  </w:t>
            </w:r>
            <w:r>
              <w:rPr>
                <w:rFonts w:ascii="Arial" w:hAnsi="Arial" w:cs="Arial"/>
                <w:i/>
                <w:sz w:val="24"/>
                <w:szCs w:val="24"/>
              </w:rPr>
              <w:t>Assessment of whether Therapists deliver prescribed levels of rehabilitation with the first week of admittance to NRU in line with British Society of Rehabilitation Medicine standards resulted in Full Assurance with Low Risk.</w:t>
            </w:r>
          </w:p>
        </w:tc>
        <w:tc>
          <w:tcPr>
            <w:tcW w:w="709" w:type="dxa"/>
            <w:gridSpan w:val="2"/>
            <w:shd w:val="clear" w:color="auto" w:fill="8AC97D"/>
            <w:vAlign w:val="center"/>
          </w:tcPr>
          <w:p w14:paraId="450C6AC0" w14:textId="77777777" w:rsidR="00451934" w:rsidRPr="0017440F" w:rsidRDefault="00451934" w:rsidP="00451934">
            <w:pPr>
              <w:jc w:val="center"/>
              <w:rPr>
                <w:rFonts w:ascii="Arial" w:hAnsi="Arial" w:cs="Arial"/>
                <w:i/>
                <w:sz w:val="24"/>
                <w:szCs w:val="24"/>
              </w:rPr>
            </w:pPr>
            <w:r>
              <w:rPr>
                <w:rFonts w:ascii="Arial" w:hAnsi="Arial" w:cs="Arial"/>
                <w:i/>
                <w:sz w:val="24"/>
                <w:szCs w:val="24"/>
              </w:rPr>
              <w:t>2</w:t>
            </w:r>
          </w:p>
        </w:tc>
      </w:tr>
      <w:tr w:rsidR="00451934" w:rsidRPr="00925C68" w14:paraId="7E1B23E7" w14:textId="77777777" w:rsidTr="0049751B">
        <w:trPr>
          <w:trHeight w:hRule="exact" w:val="340"/>
        </w:trPr>
        <w:tc>
          <w:tcPr>
            <w:tcW w:w="9498" w:type="dxa"/>
            <w:gridSpan w:val="3"/>
            <w:shd w:val="clear" w:color="auto" w:fill="660033"/>
            <w:vAlign w:val="center"/>
          </w:tcPr>
          <w:p w14:paraId="1F759D2A" w14:textId="77777777" w:rsidR="00451934" w:rsidRPr="00925C68" w:rsidRDefault="00451934" w:rsidP="00451934">
            <w:pPr>
              <w:rPr>
                <w:rFonts w:ascii="Arial" w:hAnsi="Arial" w:cs="Arial"/>
                <w:b/>
                <w:sz w:val="24"/>
                <w:szCs w:val="24"/>
              </w:rPr>
            </w:pPr>
            <w:r>
              <w:rPr>
                <w:rFonts w:ascii="Arial" w:hAnsi="Arial" w:cs="Arial"/>
                <w:b/>
                <w:sz w:val="24"/>
                <w:szCs w:val="24"/>
              </w:rPr>
              <w:t>Sexual Health</w:t>
            </w:r>
          </w:p>
        </w:tc>
      </w:tr>
      <w:tr w:rsidR="00451934" w:rsidRPr="0017440F" w14:paraId="72CECE53" w14:textId="77777777" w:rsidTr="00134979">
        <w:tc>
          <w:tcPr>
            <w:tcW w:w="8789" w:type="dxa"/>
            <w:shd w:val="clear" w:color="auto" w:fill="FFCCCC"/>
          </w:tcPr>
          <w:p w14:paraId="723D5857" w14:textId="77777777" w:rsidR="00451934" w:rsidRPr="0017440F" w:rsidRDefault="00451934" w:rsidP="00451934">
            <w:pPr>
              <w:rPr>
                <w:rFonts w:ascii="Arial" w:hAnsi="Arial" w:cs="Arial"/>
                <w:i/>
                <w:sz w:val="24"/>
                <w:szCs w:val="24"/>
              </w:rPr>
            </w:pPr>
            <w:r w:rsidRPr="0017440F">
              <w:rPr>
                <w:rFonts w:ascii="Arial" w:hAnsi="Arial" w:cs="Arial"/>
                <w:b/>
                <w:i/>
                <w:color w:val="FFFFFF" w:themeColor="background1"/>
                <w:sz w:val="24"/>
                <w:szCs w:val="24"/>
                <w:shd w:val="clear" w:color="auto" w:fill="660033"/>
              </w:rPr>
              <w:t>Review of Abortion Services in line with NICE Guidelines</w:t>
            </w:r>
            <w:r w:rsidRPr="0017440F">
              <w:rPr>
                <w:rFonts w:ascii="Arial" w:hAnsi="Arial" w:cs="Arial"/>
                <w:i/>
                <w:sz w:val="24"/>
                <w:szCs w:val="24"/>
              </w:rPr>
              <w:t xml:space="preserve">.  </w:t>
            </w:r>
            <w:r>
              <w:rPr>
                <w:rFonts w:ascii="Arial" w:hAnsi="Arial" w:cs="Arial"/>
                <w:i/>
                <w:sz w:val="24"/>
                <w:szCs w:val="24"/>
              </w:rPr>
              <w:t>Performance m</w:t>
            </w:r>
            <w:r w:rsidRPr="0017440F">
              <w:rPr>
                <w:rFonts w:ascii="Arial" w:hAnsi="Arial" w:cs="Arial"/>
                <w:i/>
                <w:sz w:val="24"/>
                <w:szCs w:val="24"/>
              </w:rPr>
              <w:t xml:space="preserve">et the NICE targets for abortion access and treatment. </w:t>
            </w:r>
            <w:r>
              <w:rPr>
                <w:rFonts w:ascii="Arial" w:hAnsi="Arial" w:cs="Arial"/>
                <w:i/>
                <w:sz w:val="24"/>
                <w:szCs w:val="24"/>
              </w:rPr>
              <w:t>100%</w:t>
            </w:r>
            <w:r w:rsidRPr="0017440F">
              <w:rPr>
                <w:rFonts w:ascii="Arial" w:hAnsi="Arial" w:cs="Arial"/>
                <w:i/>
                <w:sz w:val="24"/>
                <w:szCs w:val="24"/>
              </w:rPr>
              <w:t xml:space="preserve"> provided with treatment within 14 days. </w:t>
            </w:r>
            <w:r>
              <w:rPr>
                <w:rFonts w:ascii="Arial" w:hAnsi="Arial" w:cs="Arial"/>
                <w:i/>
                <w:sz w:val="24"/>
                <w:szCs w:val="24"/>
              </w:rPr>
              <w:t>M</w:t>
            </w:r>
            <w:r w:rsidRPr="0017440F">
              <w:rPr>
                <w:rFonts w:ascii="Arial" w:hAnsi="Arial" w:cs="Arial"/>
                <w:i/>
                <w:sz w:val="24"/>
                <w:szCs w:val="24"/>
              </w:rPr>
              <w:t xml:space="preserve">ajority receiving treatment within 7 days. </w:t>
            </w:r>
            <w:r>
              <w:rPr>
                <w:rFonts w:ascii="Arial" w:hAnsi="Arial" w:cs="Arial"/>
                <w:i/>
                <w:sz w:val="24"/>
                <w:szCs w:val="24"/>
              </w:rPr>
              <w:t>O</w:t>
            </w:r>
            <w:r w:rsidRPr="0017440F">
              <w:rPr>
                <w:rFonts w:ascii="Arial" w:hAnsi="Arial" w:cs="Arial"/>
                <w:i/>
                <w:sz w:val="24"/>
                <w:szCs w:val="24"/>
              </w:rPr>
              <w:t>ffer</w:t>
            </w:r>
            <w:r>
              <w:rPr>
                <w:rFonts w:ascii="Arial" w:hAnsi="Arial" w:cs="Arial"/>
                <w:i/>
                <w:sz w:val="24"/>
                <w:szCs w:val="24"/>
              </w:rPr>
              <w:t>ed</w:t>
            </w:r>
            <w:r w:rsidRPr="0017440F">
              <w:rPr>
                <w:rFonts w:ascii="Arial" w:hAnsi="Arial" w:cs="Arial"/>
                <w:i/>
                <w:sz w:val="24"/>
                <w:szCs w:val="24"/>
              </w:rPr>
              <w:t xml:space="preserve"> full choice of treatments, with the patients opting for surgical management being referred to BPAS.</w:t>
            </w:r>
            <w:r>
              <w:rPr>
                <w:rFonts w:ascii="Arial" w:hAnsi="Arial" w:cs="Arial"/>
                <w:i/>
                <w:sz w:val="24"/>
                <w:szCs w:val="24"/>
              </w:rPr>
              <w:t xml:space="preserve">  Significant Assurance recorded with No Risk.</w:t>
            </w:r>
          </w:p>
        </w:tc>
        <w:tc>
          <w:tcPr>
            <w:tcW w:w="709" w:type="dxa"/>
            <w:gridSpan w:val="2"/>
            <w:shd w:val="clear" w:color="auto" w:fill="8AC97D"/>
            <w:vAlign w:val="center"/>
          </w:tcPr>
          <w:p w14:paraId="3672F286" w14:textId="77777777" w:rsidR="00451934" w:rsidRPr="0017440F" w:rsidRDefault="00451934" w:rsidP="00451934">
            <w:pPr>
              <w:jc w:val="center"/>
              <w:rPr>
                <w:rFonts w:ascii="Arial" w:hAnsi="Arial" w:cs="Arial"/>
                <w:i/>
                <w:sz w:val="24"/>
                <w:szCs w:val="24"/>
              </w:rPr>
            </w:pPr>
            <w:r>
              <w:rPr>
                <w:rFonts w:ascii="Arial" w:hAnsi="Arial" w:cs="Arial"/>
                <w:i/>
                <w:sz w:val="24"/>
                <w:szCs w:val="24"/>
              </w:rPr>
              <w:t>2</w:t>
            </w:r>
          </w:p>
        </w:tc>
      </w:tr>
      <w:tr w:rsidR="00451934" w:rsidRPr="0017440F" w14:paraId="5847C243" w14:textId="77777777" w:rsidTr="0017440F">
        <w:tc>
          <w:tcPr>
            <w:tcW w:w="9498" w:type="dxa"/>
            <w:gridSpan w:val="3"/>
            <w:shd w:val="clear" w:color="auto" w:fill="FFCCCC"/>
          </w:tcPr>
          <w:p w14:paraId="02CE4995" w14:textId="77777777" w:rsidR="00451934" w:rsidRDefault="00451934" w:rsidP="00451934">
            <w:pPr>
              <w:rPr>
                <w:rFonts w:ascii="Arial" w:hAnsi="Arial" w:cs="Arial"/>
                <w:b/>
                <w:i/>
                <w:color w:val="FFFFFF" w:themeColor="background1"/>
                <w:sz w:val="24"/>
                <w:szCs w:val="24"/>
                <w:shd w:val="clear" w:color="auto" w:fill="660033"/>
              </w:rPr>
            </w:pPr>
          </w:p>
          <w:tbl>
            <w:tblPr>
              <w:tblW w:w="8109" w:type="dxa"/>
              <w:jc w:val="center"/>
              <w:tblCellMar>
                <w:top w:w="15" w:type="dxa"/>
                <w:bottom w:w="15" w:type="dxa"/>
              </w:tblCellMar>
              <w:tblLook w:val="04A0" w:firstRow="1" w:lastRow="0" w:firstColumn="1" w:lastColumn="0" w:noHBand="0" w:noVBand="1"/>
            </w:tblPr>
            <w:tblGrid>
              <w:gridCol w:w="2439"/>
              <w:gridCol w:w="1418"/>
              <w:gridCol w:w="1417"/>
              <w:gridCol w:w="1418"/>
              <w:gridCol w:w="1417"/>
            </w:tblGrid>
            <w:tr w:rsidR="00451934" w:rsidRPr="00E12581" w14:paraId="10F9A190" w14:textId="77777777" w:rsidTr="00CA64F8">
              <w:trPr>
                <w:trHeight w:hRule="exact" w:val="454"/>
                <w:jc w:val="center"/>
              </w:trPr>
              <w:tc>
                <w:tcPr>
                  <w:tcW w:w="2439" w:type="dxa"/>
                  <w:tcBorders>
                    <w:bottom w:val="single" w:sz="4" w:space="0" w:color="auto"/>
                    <w:right w:val="single" w:sz="4" w:space="0" w:color="auto"/>
                  </w:tcBorders>
                  <w:noWrap/>
                  <w:vAlign w:val="bottom"/>
                </w:tcPr>
                <w:p w14:paraId="1E79825E" w14:textId="77777777" w:rsidR="00451934" w:rsidRPr="00E12581" w:rsidRDefault="00451934" w:rsidP="00451934">
                  <w:pPr>
                    <w:spacing w:after="0" w:line="240" w:lineRule="auto"/>
                    <w:rPr>
                      <w:rFonts w:ascii="Times New Roman" w:eastAsia="Times New Roman" w:hAnsi="Times New Roman" w:cs="Times New Roman"/>
                      <w:sz w:val="24"/>
                      <w:szCs w:val="24"/>
                      <w:lang w:eastAsia="en-GB"/>
                    </w:rPr>
                  </w:pPr>
                </w:p>
              </w:tc>
              <w:tc>
                <w:tcPr>
                  <w:tcW w:w="5670" w:type="dxa"/>
                  <w:gridSpan w:val="4"/>
                  <w:tcBorders>
                    <w:top w:val="single" w:sz="4" w:space="0" w:color="auto"/>
                    <w:left w:val="single" w:sz="4" w:space="0" w:color="auto"/>
                    <w:bottom w:val="single" w:sz="4" w:space="0" w:color="auto"/>
                    <w:right w:val="single" w:sz="4" w:space="0" w:color="auto"/>
                  </w:tcBorders>
                  <w:noWrap/>
                </w:tcPr>
                <w:p w14:paraId="368B16E2" w14:textId="77777777" w:rsidR="00451934" w:rsidRPr="00270362" w:rsidRDefault="00451934" w:rsidP="00451934">
                  <w:pPr>
                    <w:spacing w:after="0" w:line="240" w:lineRule="auto"/>
                    <w:jc w:val="center"/>
                    <w:rPr>
                      <w:rFonts w:ascii="Arial" w:eastAsia="Times New Roman" w:hAnsi="Arial" w:cs="Arial"/>
                      <w:b/>
                      <w:color w:val="000000"/>
                      <w:sz w:val="24"/>
                      <w:szCs w:val="24"/>
                      <w:lang w:eastAsia="en-GB"/>
                    </w:rPr>
                  </w:pPr>
                  <w:r w:rsidRPr="00270362">
                    <w:rPr>
                      <w:rFonts w:ascii="Arial" w:eastAsia="Times New Roman" w:hAnsi="Arial" w:cs="Arial"/>
                      <w:b/>
                      <w:color w:val="000000"/>
                      <w:sz w:val="24"/>
                      <w:szCs w:val="24"/>
                      <w:lang w:eastAsia="en-GB"/>
                    </w:rPr>
                    <w:t>Level of Risk</w:t>
                  </w:r>
                </w:p>
              </w:tc>
            </w:tr>
            <w:tr w:rsidR="00451934" w:rsidRPr="00E12581" w14:paraId="043289C6" w14:textId="77777777" w:rsidTr="00CA64F8">
              <w:trPr>
                <w:trHeight w:val="452"/>
                <w:jc w:val="center"/>
              </w:trPr>
              <w:tc>
                <w:tcPr>
                  <w:tcW w:w="2439" w:type="dxa"/>
                  <w:tcBorders>
                    <w:top w:val="single" w:sz="4" w:space="0" w:color="auto"/>
                    <w:left w:val="single" w:sz="4" w:space="0" w:color="auto"/>
                    <w:bottom w:val="single" w:sz="4" w:space="0" w:color="auto"/>
                    <w:right w:val="single" w:sz="4" w:space="0" w:color="auto"/>
                  </w:tcBorders>
                  <w:noWrap/>
                  <w:hideMark/>
                </w:tcPr>
                <w:p w14:paraId="53B7D366" w14:textId="77777777" w:rsidR="00451934" w:rsidRPr="00E12581" w:rsidRDefault="00451934" w:rsidP="00451934">
                  <w:pPr>
                    <w:spacing w:after="0" w:line="240" w:lineRule="auto"/>
                    <w:jc w:val="center"/>
                    <w:rPr>
                      <w:rFonts w:ascii="Arial" w:eastAsia="Times New Roman" w:hAnsi="Arial" w:cs="Arial"/>
                      <w:b/>
                      <w:sz w:val="24"/>
                      <w:szCs w:val="24"/>
                      <w:lang w:eastAsia="en-GB"/>
                    </w:rPr>
                  </w:pPr>
                  <w:r w:rsidRPr="00270362">
                    <w:rPr>
                      <w:rFonts w:ascii="Arial" w:eastAsia="Times New Roman" w:hAnsi="Arial" w:cs="Arial"/>
                      <w:b/>
                      <w:sz w:val="24"/>
                      <w:szCs w:val="24"/>
                      <w:lang w:eastAsia="en-GB"/>
                    </w:rPr>
                    <w:t>Level of Assurance</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4E35D1D6"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None (1)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01BFDA29"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Low (2)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3820FB16"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Minor (3)</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644D4A91"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Major (4)</w:t>
                  </w:r>
                </w:p>
              </w:tc>
            </w:tr>
            <w:tr w:rsidR="00451934" w:rsidRPr="00E12581" w14:paraId="6774C2E8" w14:textId="77777777" w:rsidTr="00CA64F8">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21DC3664"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Very limited (4)</w:t>
                  </w:r>
                </w:p>
              </w:tc>
              <w:tc>
                <w:tcPr>
                  <w:tcW w:w="1418"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181F5C6B"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0629304B"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c>
                <w:tcPr>
                  <w:tcW w:w="1418"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752E624B"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c>
                <w:tcPr>
                  <w:tcW w:w="1417" w:type="dxa"/>
                  <w:tcBorders>
                    <w:top w:val="single" w:sz="4" w:space="0" w:color="auto"/>
                    <w:left w:val="single" w:sz="4" w:space="0" w:color="auto"/>
                    <w:bottom w:val="single" w:sz="4" w:space="0" w:color="auto"/>
                    <w:right w:val="single" w:sz="4" w:space="0" w:color="auto"/>
                  </w:tcBorders>
                  <w:shd w:val="clear" w:color="000000" w:fill="F8696B"/>
                  <w:noWrap/>
                  <w:vAlign w:val="center"/>
                  <w:hideMark/>
                </w:tcPr>
                <w:p w14:paraId="0F7DC82B"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16</w:t>
                  </w:r>
                </w:p>
              </w:tc>
            </w:tr>
            <w:tr w:rsidR="00451934" w:rsidRPr="00E12581" w14:paraId="43D64AAE" w14:textId="77777777" w:rsidTr="00CA64F8">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05661B59" w14:textId="77777777" w:rsidR="00451934" w:rsidRPr="00E12581" w:rsidRDefault="00451934" w:rsidP="00451934">
                  <w:pPr>
                    <w:jc w:val="center"/>
                    <w:rPr>
                      <w:rFonts w:ascii="Arial" w:hAnsi="Arial" w:cs="Arial"/>
                      <w:color w:val="000000"/>
                      <w:sz w:val="24"/>
                      <w:szCs w:val="24"/>
                    </w:rPr>
                  </w:pPr>
                  <w:r>
                    <w:rPr>
                      <w:rFonts w:ascii="Arial" w:hAnsi="Arial" w:cs="Arial"/>
                      <w:color w:val="000000"/>
                      <w:sz w:val="24"/>
                      <w:szCs w:val="24"/>
                    </w:rPr>
                    <w:t xml:space="preserve">Limited </w:t>
                  </w:r>
                  <w:r w:rsidRPr="00E12581">
                    <w:rPr>
                      <w:rFonts w:ascii="Arial" w:hAnsi="Arial" w:cs="Arial"/>
                      <w:color w:val="000000"/>
                      <w:sz w:val="24"/>
                      <w:szCs w:val="24"/>
                    </w:rPr>
                    <w:t>(3)</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3933C960"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12C12984"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8" w:type="dxa"/>
                  <w:tcBorders>
                    <w:top w:val="single" w:sz="4" w:space="0" w:color="auto"/>
                    <w:left w:val="single" w:sz="4" w:space="0" w:color="auto"/>
                    <w:bottom w:val="single" w:sz="4" w:space="0" w:color="auto"/>
                    <w:right w:val="single" w:sz="4" w:space="0" w:color="auto"/>
                  </w:tcBorders>
                  <w:shd w:val="clear" w:color="000000" w:fill="FDBC7B"/>
                  <w:noWrap/>
                  <w:vAlign w:val="center"/>
                  <w:hideMark/>
                </w:tcPr>
                <w:p w14:paraId="176264ED"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9</w:t>
                  </w:r>
                </w:p>
              </w:tc>
              <w:tc>
                <w:tcPr>
                  <w:tcW w:w="1417"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34C6A5E0"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r>
            <w:tr w:rsidR="00451934" w:rsidRPr="00E12581" w14:paraId="0ED6E969" w14:textId="77777777" w:rsidTr="00CA64F8">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0EFBD9EB"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Significant (2)</w:t>
                  </w:r>
                </w:p>
              </w:tc>
              <w:tc>
                <w:tcPr>
                  <w:tcW w:w="1418"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6EE3C4A4"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32FBB13A"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8"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7CCADC67"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0D764F8F"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r>
            <w:tr w:rsidR="00451934" w:rsidRPr="00E12581" w14:paraId="02B98224" w14:textId="77777777" w:rsidTr="00407A27">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65C5070E"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Full (1)</w:t>
                  </w:r>
                </w:p>
              </w:tc>
              <w:tc>
                <w:tcPr>
                  <w:tcW w:w="1418" w:type="dxa"/>
                  <w:tcBorders>
                    <w:top w:val="single" w:sz="4" w:space="0" w:color="auto"/>
                    <w:left w:val="single" w:sz="4" w:space="0" w:color="auto"/>
                    <w:bottom w:val="single" w:sz="4" w:space="0" w:color="auto"/>
                    <w:right w:val="single" w:sz="4" w:space="0" w:color="auto"/>
                  </w:tcBorders>
                  <w:shd w:val="clear" w:color="auto" w:fill="599C4E"/>
                  <w:noWrap/>
                  <w:vAlign w:val="center"/>
                  <w:hideMark/>
                </w:tcPr>
                <w:p w14:paraId="52ACA0D7"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w:t>
                  </w:r>
                </w:p>
              </w:tc>
              <w:tc>
                <w:tcPr>
                  <w:tcW w:w="1417"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43A34281"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693B2601"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1D2DD7B8"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r>
          </w:tbl>
          <w:p w14:paraId="21C25FD1" w14:textId="09020B26" w:rsidR="00451934" w:rsidRDefault="00451934" w:rsidP="00451934">
            <w:pPr>
              <w:rPr>
                <w:rFonts w:ascii="Arial" w:hAnsi="Arial" w:cs="Arial"/>
                <w:b/>
                <w:i/>
                <w:color w:val="FFFFFF" w:themeColor="background1"/>
                <w:sz w:val="24"/>
                <w:szCs w:val="24"/>
                <w:shd w:val="clear" w:color="auto" w:fill="660033"/>
              </w:rPr>
            </w:pPr>
          </w:p>
          <w:p w14:paraId="4C97239F" w14:textId="77777777" w:rsidR="00451934" w:rsidRDefault="00451934" w:rsidP="00271BB4">
            <w:pPr>
              <w:jc w:val="center"/>
              <w:rPr>
                <w:rFonts w:ascii="Arial" w:hAnsi="Arial" w:cs="Arial"/>
                <w:b/>
                <w:i/>
                <w:color w:val="FFFFFF" w:themeColor="background1"/>
                <w:sz w:val="24"/>
                <w:szCs w:val="24"/>
                <w:shd w:val="clear" w:color="auto" w:fill="660033"/>
              </w:rPr>
            </w:pPr>
            <w:r w:rsidRPr="004974A9">
              <w:rPr>
                <w:rFonts w:ascii="Arial" w:hAnsi="Arial" w:cs="Arial"/>
                <w:b/>
                <w:noProof/>
                <w:color w:val="FFFFFF" w:themeColor="background1"/>
                <w:sz w:val="28"/>
                <w:szCs w:val="28"/>
                <w:lang w:eastAsia="en-GB"/>
              </w:rPr>
              <w:drawing>
                <wp:inline distT="0" distB="0" distL="0" distR="0" wp14:anchorId="3F965256" wp14:editId="1BB51AC9">
                  <wp:extent cx="5731510" cy="3820795"/>
                  <wp:effectExtent l="0" t="0" r="2540" b="825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01E5FA2" w14:textId="7B74D833" w:rsidR="00CA5CC7" w:rsidRPr="0017440F" w:rsidRDefault="00CA5CC7" w:rsidP="00271BB4">
            <w:pPr>
              <w:jc w:val="center"/>
              <w:rPr>
                <w:rFonts w:ascii="Arial" w:hAnsi="Arial" w:cs="Arial"/>
                <w:b/>
                <w:i/>
                <w:color w:val="FFFFFF" w:themeColor="background1"/>
                <w:sz w:val="24"/>
                <w:szCs w:val="24"/>
                <w:shd w:val="clear" w:color="auto" w:fill="660033"/>
              </w:rPr>
            </w:pPr>
          </w:p>
        </w:tc>
      </w:tr>
      <w:tr w:rsidR="00451934" w:rsidRPr="005C0C48" w14:paraId="6038631B" w14:textId="77777777" w:rsidTr="005C0C48">
        <w:trPr>
          <w:trHeight w:hRule="exact" w:val="454"/>
        </w:trPr>
        <w:tc>
          <w:tcPr>
            <w:tcW w:w="9498" w:type="dxa"/>
            <w:gridSpan w:val="3"/>
            <w:shd w:val="clear" w:color="auto" w:fill="666633"/>
            <w:vAlign w:val="center"/>
          </w:tcPr>
          <w:p w14:paraId="53F45A48" w14:textId="77777777" w:rsidR="00451934" w:rsidRPr="005C0C48" w:rsidRDefault="00451934" w:rsidP="00451934">
            <w:pPr>
              <w:rPr>
                <w:rFonts w:ascii="Arial" w:hAnsi="Arial" w:cs="Arial"/>
                <w:b/>
                <w:color w:val="FFFFFF" w:themeColor="background1"/>
                <w:sz w:val="28"/>
                <w:szCs w:val="28"/>
              </w:rPr>
            </w:pPr>
            <w:r w:rsidRPr="005C0C48">
              <w:rPr>
                <w:rFonts w:ascii="Arial" w:hAnsi="Arial" w:cs="Arial"/>
                <w:b/>
                <w:color w:val="FFFFFF" w:themeColor="background1"/>
                <w:sz w:val="28"/>
                <w:szCs w:val="28"/>
              </w:rPr>
              <w:lastRenderedPageBreak/>
              <w:t>3.4  Singleton &amp; Neath Port Talbot</w:t>
            </w:r>
          </w:p>
        </w:tc>
      </w:tr>
      <w:tr w:rsidR="00451934" w:rsidRPr="008B5525" w14:paraId="3A4086C2" w14:textId="77777777" w:rsidTr="003B4BD5">
        <w:trPr>
          <w:trHeight w:hRule="exact" w:val="4253"/>
        </w:trPr>
        <w:tc>
          <w:tcPr>
            <w:tcW w:w="9498" w:type="dxa"/>
            <w:gridSpan w:val="3"/>
          </w:tcPr>
          <w:p w14:paraId="6E3EF2AD" w14:textId="77777777" w:rsidR="00451934" w:rsidRDefault="00451934" w:rsidP="00451934">
            <w:pPr>
              <w:rPr>
                <w:rFonts w:ascii="Arial" w:hAnsi="Arial" w:cs="Arial"/>
                <w:sz w:val="24"/>
                <w:szCs w:val="24"/>
              </w:rPr>
            </w:pPr>
            <w:r>
              <w:rPr>
                <w:rFonts w:ascii="Arial" w:hAnsi="Arial" w:cs="Arial"/>
                <w:sz w:val="24"/>
                <w:szCs w:val="24"/>
              </w:rPr>
              <w:t xml:space="preserve">3.4.1 Planned Activity </w:t>
            </w:r>
          </w:p>
          <w:p w14:paraId="7FF0B7F3" w14:textId="77777777" w:rsidR="00451934" w:rsidRDefault="00451934" w:rsidP="00451934">
            <w:pPr>
              <w:spacing w:line="200" w:lineRule="exact"/>
              <w:rPr>
                <w:rFonts w:ascii="Arial" w:hAnsi="Arial" w:cs="Arial"/>
                <w:sz w:val="24"/>
                <w:szCs w:val="24"/>
              </w:rPr>
            </w:pPr>
          </w:p>
          <w:p w14:paraId="50CDF510"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076032" behindDoc="0" locked="0" layoutInCell="1" allowOverlap="1" wp14:anchorId="5D07AB47" wp14:editId="0A42BDE7">
                      <wp:simplePos x="0" y="0"/>
                      <wp:positionH relativeFrom="column">
                        <wp:posOffset>-1905</wp:posOffset>
                      </wp:positionH>
                      <wp:positionV relativeFrom="paragraph">
                        <wp:posOffset>121920</wp:posOffset>
                      </wp:positionV>
                      <wp:extent cx="657860" cy="633095"/>
                      <wp:effectExtent l="57150" t="57150" r="46990" b="52705"/>
                      <wp:wrapSquare wrapText="bothSides"/>
                      <wp:docPr id="377" name="Group 26"/>
                      <wp:cNvGraphicFramePr/>
                      <a:graphic xmlns:a="http://schemas.openxmlformats.org/drawingml/2006/main">
                        <a:graphicData uri="http://schemas.microsoft.com/office/word/2010/wordprocessingGroup">
                          <wpg:wgp>
                            <wpg:cNvGrpSpPr/>
                            <wpg:grpSpPr>
                              <a:xfrm>
                                <a:off x="0" y="0"/>
                                <a:ext cx="657860" cy="633095"/>
                                <a:chOff x="-510311" y="-416554"/>
                                <a:chExt cx="1989381" cy="1868171"/>
                              </a:xfrm>
                            </wpg:grpSpPr>
                            <wps:wsp>
                              <wps:cNvPr id="378" name="Rounded Rectangle 378"/>
                              <wps:cNvSpPr/>
                              <wps:spPr>
                                <a:xfrm>
                                  <a:off x="-510311"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79" name="Picture 379"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32969"/>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BDFE438" id="Group 26" o:spid="_x0000_s1026" style="position:absolute;margin-left:-.15pt;margin-top:9.6pt;width:51.8pt;height:49.85pt;z-index:252076032;mso-width-relative:margin;mso-height-relative:margin" coordorigin="-5103,-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">
                      <v:roundrect id="Rounded Rectangle 378" o:spid="_x0000_s1027" style="position:absolute;left:-5103;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" fillcolor="#663" stroked="f" strokeweight="1pt">
                        <v:stroke joinstyle="miter"/>
                      </v:roundrect>
                      <v:shape id="Picture 379" o:spid="_x0000_s1028" type="#_x0000_t75" alt="Kostenlose Vektorgrafik: Diagramme, Statistik, Diagramm - Kostenloses ..." style="position:absolute;left:4418;top:5329;width:9354;height:78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82176" behindDoc="0" locked="0" layoutInCell="1" allowOverlap="1" wp14:anchorId="3D7C0B1A" wp14:editId="5AC2C986">
                      <wp:simplePos x="0" y="0"/>
                      <wp:positionH relativeFrom="column">
                        <wp:posOffset>24765</wp:posOffset>
                      </wp:positionH>
                      <wp:positionV relativeFrom="paragraph">
                        <wp:posOffset>167005</wp:posOffset>
                      </wp:positionV>
                      <wp:extent cx="391795" cy="274320"/>
                      <wp:effectExtent l="0" t="0" r="8255" b="0"/>
                      <wp:wrapSquare wrapText="bothSides"/>
                      <wp:docPr id="4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64A3CF52" w14:textId="47C6E05A" w:rsidR="00D36A69" w:rsidRPr="001A631D" w:rsidRDefault="00D36A69" w:rsidP="003F70E3">
                                  <w:pPr>
                                    <w:shd w:val="clear" w:color="auto" w:fill="6666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35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7C0B1A" id="_x0000_s1113" type="#_x0000_t202" style="position:absolute;margin-left:1.95pt;margin-top:13.15pt;width:30.85pt;height:21.6pt;z-index:252082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" fillcolor="#663" stroked="f">
                      <v:textbox>
                        <w:txbxContent>
                          <w:p w14:paraId="64A3CF52" w14:textId="47C6E05A" w:rsidR="00D36A69" w:rsidRPr="001A631D" w:rsidRDefault="00D36A69" w:rsidP="003F70E3">
                            <w:pPr>
                              <w:shd w:val="clear" w:color="auto" w:fill="6666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35</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075008" behindDoc="0" locked="0" layoutInCell="1" allowOverlap="1" wp14:anchorId="7DB9F4CA" wp14:editId="61F0E4CA">
                      <wp:simplePos x="0" y="0"/>
                      <wp:positionH relativeFrom="column">
                        <wp:posOffset>0</wp:posOffset>
                      </wp:positionH>
                      <wp:positionV relativeFrom="paragraph">
                        <wp:posOffset>127635</wp:posOffset>
                      </wp:positionV>
                      <wp:extent cx="2799080" cy="621665"/>
                      <wp:effectExtent l="57150" t="57150" r="58420" b="45085"/>
                      <wp:wrapNone/>
                      <wp:docPr id="381" name="Rounded Rectangle 381"/>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4144E39" w14:textId="77777777" w:rsidR="00D36A69" w:rsidRPr="00303149" w:rsidRDefault="00D36A69" w:rsidP="002A34FD">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DB9F4CA" id="Rounded Rectangle 381" o:spid="_x0000_s1114" style="position:absolute;margin-left:0;margin-top:10.05pt;width:220.4pt;height:48.95pt;z-index:2520750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" fillcolor="white [3212]" strokecolor="#a5a5a5 [2092]" strokeweight="1pt">
                      <v:stroke joinstyle="miter"/>
                      <v:textbox>
                        <w:txbxContent>
                          <w:p w14:paraId="14144E39" w14:textId="77777777" w:rsidR="00D36A69" w:rsidRPr="00303149" w:rsidRDefault="00D36A69" w:rsidP="002A34FD">
                            <w:pPr>
                              <w:jc w:val="center"/>
                            </w:pPr>
                          </w:p>
                        </w:txbxContent>
                      </v:textbox>
                    </v:roundrect>
                  </w:pict>
                </mc:Fallback>
              </mc:AlternateContent>
            </w:r>
          </w:p>
          <w:p w14:paraId="083F5689" w14:textId="60B57BC9" w:rsidR="00451934" w:rsidRDefault="003B4BD5"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73984" behindDoc="0" locked="0" layoutInCell="1" allowOverlap="1" wp14:anchorId="20335898" wp14:editId="1DCDD3B8">
                      <wp:simplePos x="0" y="0"/>
                      <wp:positionH relativeFrom="column">
                        <wp:posOffset>2664460</wp:posOffset>
                      </wp:positionH>
                      <wp:positionV relativeFrom="paragraph">
                        <wp:posOffset>56515</wp:posOffset>
                      </wp:positionV>
                      <wp:extent cx="3190240" cy="1971675"/>
                      <wp:effectExtent l="0" t="0" r="10160" b="28575"/>
                      <wp:wrapNone/>
                      <wp:docPr id="382" name="Flowchart: Alternate Process 382"/>
                      <wp:cNvGraphicFramePr/>
                      <a:graphic xmlns:a="http://schemas.openxmlformats.org/drawingml/2006/main">
                        <a:graphicData uri="http://schemas.microsoft.com/office/word/2010/wordprocessingShape">
                          <wps:wsp>
                            <wps:cNvSpPr/>
                            <wps:spPr>
                              <a:xfrm>
                                <a:off x="0" y="0"/>
                                <a:ext cx="3190240" cy="197167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4102A93" id="Flowchart: Alternate Process 382" o:spid="_x0000_s1026" type="#_x0000_t176" style="position:absolute;margin-left:209.8pt;margin-top:4.45pt;width:251.2pt;height:155.25pt;z-index:252073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" filled="f" strokecolor="#a5a5a5 [2092]" strokeweight="1pt"/>
                  </w:pict>
                </mc:Fallback>
              </mc:AlternateContent>
            </w:r>
            <w:r w:rsidR="00451934">
              <w:rPr>
                <w:rFonts w:ascii="Arial" w:hAnsi="Arial" w:cs="Arial"/>
                <w:noProof/>
                <w:sz w:val="24"/>
                <w:szCs w:val="24"/>
                <w:lang w:eastAsia="en-GB"/>
              </w:rPr>
              <mc:AlternateContent>
                <mc:Choice Requires="wps">
                  <w:drawing>
                    <wp:anchor distT="0" distB="0" distL="114300" distR="114300" simplePos="0" relativeHeight="252077056" behindDoc="0" locked="0" layoutInCell="1" allowOverlap="1" wp14:anchorId="7185F983" wp14:editId="6EB8D31F">
                      <wp:simplePos x="0" y="0"/>
                      <wp:positionH relativeFrom="column">
                        <wp:posOffset>856615</wp:posOffset>
                      </wp:positionH>
                      <wp:positionV relativeFrom="paragraph">
                        <wp:posOffset>37262</wp:posOffset>
                      </wp:positionV>
                      <wp:extent cx="1887855" cy="454025"/>
                      <wp:effectExtent l="0" t="0" r="0" b="3175"/>
                      <wp:wrapNone/>
                      <wp:docPr id="383" name="Text Box 383"/>
                      <wp:cNvGraphicFramePr/>
                      <a:graphic xmlns:a="http://schemas.openxmlformats.org/drawingml/2006/main">
                        <a:graphicData uri="http://schemas.microsoft.com/office/word/2010/wordprocessingShape">
                          <wps:wsp>
                            <wps:cNvSpPr txBox="1"/>
                            <wps:spPr>
                              <a:xfrm>
                                <a:off x="0" y="0"/>
                                <a:ext cx="1887855" cy="454025"/>
                              </a:xfrm>
                              <a:prstGeom prst="rect">
                                <a:avLst/>
                              </a:prstGeom>
                              <a:solidFill>
                                <a:schemeClr val="lt1"/>
                              </a:solidFill>
                              <a:ln w="6350">
                                <a:noFill/>
                              </a:ln>
                            </wps:spPr>
                            <wps:txbx>
                              <w:txbxContent>
                                <w:p w14:paraId="0EB447A9" w14:textId="77777777" w:rsidR="00D36A69" w:rsidRPr="0047403D" w:rsidRDefault="00D36A69" w:rsidP="002A34FD">
                                  <w:pPr>
                                    <w:rPr>
                                      <w:rFonts w:ascii="Arial" w:hAnsi="Arial" w:cs="Arial"/>
                                      <w:sz w:val="24"/>
                                      <w:szCs w:val="24"/>
                                    </w:rPr>
                                  </w:pPr>
                                  <w:r w:rsidRPr="0047403D">
                                    <w:rPr>
                                      <w:rFonts w:ascii="Arial" w:hAnsi="Arial" w:cs="Arial"/>
                                      <w:sz w:val="24"/>
                                      <w:szCs w:val="24"/>
                                    </w:rPr>
                                    <w:t>Projects currently on Plan (Levels 3 &amp;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85F983" id="Text Box 383" o:spid="_x0000_s1115" type="#_x0000_t202" style="position:absolute;margin-left:67.45pt;margin-top:2.95pt;width:148.65pt;height:35.75pt;z-index:25207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" fillcolor="white [3201]" stroked="f" strokeweight=".5pt">
                      <v:textbox>
                        <w:txbxContent>
                          <w:p w14:paraId="0EB447A9" w14:textId="77777777" w:rsidR="00D36A69" w:rsidRPr="0047403D" w:rsidRDefault="00D36A69" w:rsidP="002A34FD">
                            <w:pPr>
                              <w:rPr>
                                <w:rFonts w:ascii="Arial" w:hAnsi="Arial" w:cs="Arial"/>
                                <w:sz w:val="24"/>
                                <w:szCs w:val="24"/>
                              </w:rPr>
                            </w:pPr>
                            <w:r w:rsidRPr="0047403D">
                              <w:rPr>
                                <w:rFonts w:ascii="Arial" w:hAnsi="Arial" w:cs="Arial"/>
                                <w:sz w:val="24"/>
                                <w:szCs w:val="24"/>
                              </w:rPr>
                              <w:t>Projects currently on Plan (Levels 3 &amp; 4)</w:t>
                            </w:r>
                          </w:p>
                        </w:txbxContent>
                      </v:textbox>
                    </v:shape>
                  </w:pict>
                </mc:Fallback>
              </mc:AlternateContent>
            </w:r>
          </w:p>
          <w:p w14:paraId="00E77295"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6ED0FB3F"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9B994D"/>
                </w:tcPr>
                <w:p w14:paraId="4A236311" w14:textId="77777777" w:rsidR="00451934" w:rsidRPr="0047403D" w:rsidRDefault="00451934" w:rsidP="00451934">
                  <w:pPr>
                    <w:rPr>
                      <w:rFonts w:ascii="Arial" w:hAnsi="Arial" w:cs="Arial"/>
                      <w:sz w:val="24"/>
                      <w:szCs w:val="24"/>
                    </w:rPr>
                  </w:pPr>
                  <w:r w:rsidRPr="0047403D">
                    <w:rPr>
                      <w:rFonts w:ascii="Arial" w:hAnsi="Arial" w:cs="Arial"/>
                      <w:sz w:val="24"/>
                      <w:szCs w:val="24"/>
                    </w:rPr>
                    <w:t xml:space="preserve">Level 3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9B994D"/>
                </w:tcPr>
                <w:p w14:paraId="4A9C7212" w14:textId="09C11647" w:rsidR="00451934" w:rsidRPr="0047403D" w:rsidRDefault="00451934" w:rsidP="003B4BD5">
                  <w:pPr>
                    <w:jc w:val="center"/>
                    <w:rPr>
                      <w:rFonts w:ascii="Arial" w:hAnsi="Arial" w:cs="Arial"/>
                      <w:sz w:val="24"/>
                      <w:szCs w:val="24"/>
                    </w:rPr>
                  </w:pPr>
                  <w:r w:rsidRPr="0047403D">
                    <w:rPr>
                      <w:rFonts w:ascii="Arial" w:hAnsi="Arial" w:cs="Arial"/>
                      <w:sz w:val="24"/>
                      <w:szCs w:val="24"/>
                    </w:rPr>
                    <w:t>1</w:t>
                  </w:r>
                  <w:r w:rsidR="003B4BD5">
                    <w:rPr>
                      <w:rFonts w:ascii="Arial" w:hAnsi="Arial" w:cs="Arial"/>
                      <w:sz w:val="24"/>
                      <w:szCs w:val="24"/>
                    </w:rPr>
                    <w:t>0</w:t>
                  </w:r>
                </w:p>
              </w:tc>
            </w:tr>
            <w:tr w:rsidR="00451934" w14:paraId="3514108C" w14:textId="77777777" w:rsidTr="00006F36">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2439081" w14:textId="77777777" w:rsidR="00451934" w:rsidRPr="0047403D" w:rsidRDefault="00451934" w:rsidP="00451934">
                  <w:pPr>
                    <w:rPr>
                      <w:rFonts w:ascii="Arial" w:hAnsi="Arial" w:cs="Arial"/>
                      <w:sz w:val="24"/>
                      <w:szCs w:val="24"/>
                    </w:rPr>
                  </w:pPr>
                  <w:r w:rsidRPr="0047403D">
                    <w:rPr>
                      <w:rFonts w:ascii="Arial" w:hAnsi="Arial" w:cs="Arial"/>
                      <w:sz w:val="24"/>
                      <w:szCs w:val="24"/>
                    </w:rPr>
                    <w:t>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50B7F00"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13</w:t>
                  </w:r>
                </w:p>
              </w:tc>
            </w:tr>
            <w:tr w:rsidR="00451934" w14:paraId="59B48920"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DCB93C3" w14:textId="77777777" w:rsidR="00451934" w:rsidRPr="0047403D" w:rsidRDefault="00451934" w:rsidP="00451934">
                  <w:pPr>
                    <w:rPr>
                      <w:rFonts w:ascii="Arial" w:hAnsi="Arial" w:cs="Arial"/>
                      <w:sz w:val="24"/>
                      <w:szCs w:val="24"/>
                    </w:rPr>
                  </w:pPr>
                  <w:r w:rsidRPr="0047403D">
                    <w:rPr>
                      <w:rFonts w:ascii="Arial" w:hAnsi="Arial" w:cs="Arial"/>
                      <w:sz w:val="24"/>
                      <w:szCs w:val="24"/>
                    </w:rPr>
                    <w:t>Oncology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5F095ED" w14:textId="2D3B5D94" w:rsidR="00451934" w:rsidRPr="0047403D" w:rsidRDefault="003B4BD5" w:rsidP="00451934">
                  <w:pPr>
                    <w:jc w:val="center"/>
                    <w:rPr>
                      <w:rFonts w:ascii="Arial" w:hAnsi="Arial" w:cs="Arial"/>
                      <w:sz w:val="24"/>
                      <w:szCs w:val="24"/>
                    </w:rPr>
                  </w:pPr>
                  <w:r>
                    <w:rPr>
                      <w:rFonts w:ascii="Arial" w:hAnsi="Arial" w:cs="Arial"/>
                      <w:sz w:val="24"/>
                      <w:szCs w:val="24"/>
                    </w:rPr>
                    <w:t>2</w:t>
                  </w:r>
                </w:p>
              </w:tc>
            </w:tr>
            <w:tr w:rsidR="00451934" w14:paraId="30509F1B"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737CAB1" w14:textId="77777777" w:rsidR="00451934" w:rsidRPr="0047403D" w:rsidRDefault="00451934" w:rsidP="00451934">
                  <w:pPr>
                    <w:rPr>
                      <w:rFonts w:ascii="Arial" w:hAnsi="Arial" w:cs="Arial"/>
                      <w:sz w:val="24"/>
                      <w:szCs w:val="24"/>
                    </w:rPr>
                  </w:pPr>
                  <w:r w:rsidRPr="0047403D">
                    <w:rPr>
                      <w:rFonts w:ascii="Arial" w:hAnsi="Arial" w:cs="Arial"/>
                      <w:sz w:val="24"/>
                      <w:szCs w:val="24"/>
                    </w:rPr>
                    <w:t>Wales Fertility Institute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267B9D3"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5</w:t>
                  </w:r>
                </w:p>
              </w:tc>
            </w:tr>
            <w:tr w:rsidR="00451934" w14:paraId="3CE8E821"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FF4A547" w14:textId="77777777" w:rsidR="00451934" w:rsidRPr="0047403D" w:rsidRDefault="00451934" w:rsidP="00451934">
                  <w:pPr>
                    <w:rPr>
                      <w:rFonts w:ascii="Arial" w:hAnsi="Arial" w:cs="Arial"/>
                      <w:sz w:val="24"/>
                      <w:szCs w:val="24"/>
                    </w:rPr>
                  </w:pPr>
                  <w:r w:rsidRPr="0047403D">
                    <w:rPr>
                      <w:rFonts w:ascii="Arial" w:hAnsi="Arial" w:cs="Arial"/>
                      <w:sz w:val="24"/>
                      <w:szCs w:val="24"/>
                    </w:rPr>
                    <w:t>Community 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07755FCD"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1</w:t>
                  </w:r>
                </w:p>
              </w:tc>
            </w:tr>
            <w:tr w:rsidR="00451934" w14:paraId="2B903BE5"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4E1E1DB8" w14:textId="77777777" w:rsidR="00451934" w:rsidRPr="0047403D" w:rsidRDefault="00451934" w:rsidP="00451934">
                  <w:pPr>
                    <w:rPr>
                      <w:rFonts w:ascii="Arial" w:hAnsi="Arial" w:cs="Arial"/>
                      <w:sz w:val="24"/>
                      <w:szCs w:val="24"/>
                    </w:rPr>
                  </w:pPr>
                  <w:r w:rsidRPr="0047403D">
                    <w:rPr>
                      <w:rFonts w:ascii="Arial" w:hAnsi="Arial" w:cs="Arial"/>
                      <w:sz w:val="24"/>
                      <w:szCs w:val="24"/>
                    </w:rPr>
                    <w:t>Diabetes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466EC9D"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1</w:t>
                  </w:r>
                </w:p>
              </w:tc>
            </w:tr>
            <w:tr w:rsidR="00451934" w14:paraId="56DCE9CF"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7569994" w14:textId="77777777" w:rsidR="00451934" w:rsidRPr="0047403D" w:rsidRDefault="00451934" w:rsidP="00451934">
                  <w:pPr>
                    <w:rPr>
                      <w:rFonts w:ascii="Arial" w:hAnsi="Arial" w:cs="Arial"/>
                      <w:sz w:val="24"/>
                      <w:szCs w:val="24"/>
                    </w:rPr>
                  </w:pPr>
                  <w:r w:rsidRPr="0047403D">
                    <w:rPr>
                      <w:rFonts w:ascii="Arial" w:hAnsi="Arial" w:cs="Arial"/>
                      <w:sz w:val="24"/>
                      <w:szCs w:val="24"/>
                    </w:rPr>
                    <w:t>Gastroenterology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04EB75B"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1</w:t>
                  </w:r>
                </w:p>
              </w:tc>
            </w:tr>
            <w:tr w:rsidR="00451934" w14:paraId="58B0DD0C"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4029C89" w14:textId="77777777" w:rsidR="00451934" w:rsidRPr="0047403D" w:rsidRDefault="00451934" w:rsidP="00451934">
                  <w:pPr>
                    <w:rPr>
                      <w:rFonts w:ascii="Arial" w:hAnsi="Arial" w:cs="Arial"/>
                      <w:sz w:val="24"/>
                      <w:szCs w:val="24"/>
                    </w:rPr>
                  </w:pPr>
                  <w:r w:rsidRPr="0047403D">
                    <w:rPr>
                      <w:rFonts w:ascii="Arial" w:hAnsi="Arial" w:cs="Arial"/>
                      <w:sz w:val="24"/>
                      <w:szCs w:val="24"/>
                    </w:rPr>
                    <w:t>Obstetrics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233C3B04"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1</w:t>
                  </w:r>
                </w:p>
              </w:tc>
            </w:tr>
            <w:tr w:rsidR="00451934" w14:paraId="635F50DF"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41CF1F9" w14:textId="77777777" w:rsidR="00451934" w:rsidRPr="0047403D" w:rsidRDefault="00451934" w:rsidP="00451934">
                  <w:pPr>
                    <w:rPr>
                      <w:rFonts w:ascii="Arial" w:hAnsi="Arial" w:cs="Arial"/>
                      <w:sz w:val="24"/>
                      <w:szCs w:val="24"/>
                    </w:rPr>
                  </w:pPr>
                  <w:r w:rsidRPr="0047403D">
                    <w:rPr>
                      <w:rFonts w:ascii="Arial" w:hAnsi="Arial" w:cs="Arial"/>
                      <w:sz w:val="24"/>
                      <w:szCs w:val="24"/>
                    </w:rPr>
                    <w:t>Rheumatology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57BA46A"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1</w:t>
                  </w:r>
                </w:p>
              </w:tc>
            </w:tr>
          </w:tbl>
          <w:p w14:paraId="5AAE5719" w14:textId="77777777" w:rsidR="00451934" w:rsidRDefault="00451934" w:rsidP="00451934">
            <w:pPr>
              <w:rPr>
                <w:rFonts w:ascii="Arial" w:hAnsi="Arial" w:cs="Arial"/>
                <w:sz w:val="24"/>
                <w:szCs w:val="24"/>
              </w:rPr>
            </w:pPr>
          </w:p>
          <w:p w14:paraId="6D503CFC" w14:textId="77777777" w:rsidR="00451934" w:rsidRPr="008B5525" w:rsidRDefault="00451934" w:rsidP="00451934">
            <w:pPr>
              <w:rPr>
                <w:rFonts w:ascii="Arial" w:hAnsi="Arial" w:cs="Arial"/>
                <w:sz w:val="24"/>
                <w:szCs w:val="24"/>
              </w:rPr>
            </w:pPr>
          </w:p>
        </w:tc>
      </w:tr>
      <w:tr w:rsidR="00451934" w:rsidRPr="008B5525" w14:paraId="2D519DD0" w14:textId="77777777" w:rsidTr="0013638D">
        <w:trPr>
          <w:trHeight w:val="1550"/>
        </w:trPr>
        <w:tc>
          <w:tcPr>
            <w:tcW w:w="9498" w:type="dxa"/>
            <w:gridSpan w:val="3"/>
          </w:tcPr>
          <w:p w14:paraId="587E9A04" w14:textId="77777777" w:rsidR="00451934" w:rsidRDefault="00451934" w:rsidP="00451934">
            <w:pPr>
              <w:rPr>
                <w:rFonts w:ascii="Arial" w:hAnsi="Arial" w:cs="Arial"/>
                <w:sz w:val="24"/>
                <w:szCs w:val="24"/>
              </w:rPr>
            </w:pPr>
            <w:r>
              <w:rPr>
                <w:rFonts w:ascii="Arial" w:hAnsi="Arial" w:cs="Arial"/>
                <w:sz w:val="24"/>
                <w:szCs w:val="24"/>
              </w:rPr>
              <w:t>3.4.2 Project Drivers</w:t>
            </w:r>
          </w:p>
          <w:p w14:paraId="0BE7679E" w14:textId="77777777" w:rsidR="00451934" w:rsidRDefault="00451934" w:rsidP="00451934">
            <w:pPr>
              <w:spacing w:line="200" w:lineRule="exact"/>
              <w:rPr>
                <w:rFonts w:ascii="Arial" w:hAnsi="Arial" w:cs="Arial"/>
                <w:sz w:val="24"/>
                <w:szCs w:val="24"/>
              </w:rPr>
            </w:pPr>
          </w:p>
          <w:p w14:paraId="477EDBE9"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080128" behindDoc="0" locked="0" layoutInCell="1" allowOverlap="1" wp14:anchorId="187F4E03" wp14:editId="66E09165">
                      <wp:simplePos x="0" y="0"/>
                      <wp:positionH relativeFrom="column">
                        <wp:posOffset>-3810</wp:posOffset>
                      </wp:positionH>
                      <wp:positionV relativeFrom="paragraph">
                        <wp:posOffset>118110</wp:posOffset>
                      </wp:positionV>
                      <wp:extent cx="657860" cy="633095"/>
                      <wp:effectExtent l="57150" t="57150" r="46990" b="52705"/>
                      <wp:wrapSquare wrapText="bothSides"/>
                      <wp:docPr id="412"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13" name="Rounded Rectangle 413"/>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14" name="Picture 414"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7206676" id="Group 26" o:spid="_x0000_s1026" style="position:absolute;margin-left:-.3pt;margin-top:9.3pt;width:51.8pt;height:49.85pt;z-index:252080128;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">
                      <v:roundrect id="Rounded Rectangle 413"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" fillcolor="#663" stroked="f" strokeweight="1pt">
                        <v:stroke joinstyle="miter"/>
                      </v:roundrect>
                      <v:shape id="Picture 414"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83200" behindDoc="0" locked="0" layoutInCell="1" allowOverlap="1" wp14:anchorId="5036B465" wp14:editId="5DB36553">
                      <wp:simplePos x="0" y="0"/>
                      <wp:positionH relativeFrom="column">
                        <wp:posOffset>22583</wp:posOffset>
                      </wp:positionH>
                      <wp:positionV relativeFrom="paragraph">
                        <wp:posOffset>168927</wp:posOffset>
                      </wp:positionV>
                      <wp:extent cx="391795" cy="274320"/>
                      <wp:effectExtent l="0" t="0" r="8255" b="0"/>
                      <wp:wrapSquare wrapText="bothSides"/>
                      <wp:docPr id="4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3AB39FDB" w14:textId="1C6C22ED" w:rsidR="00D36A69" w:rsidRPr="001A631D" w:rsidRDefault="00D36A69" w:rsidP="0091325C">
                                  <w:pPr>
                                    <w:shd w:val="clear" w:color="auto" w:fill="6666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36B465" id="_x0000_s1116" type="#_x0000_t202" style="position:absolute;margin-left:1.8pt;margin-top:13.3pt;width:30.85pt;height:21.6pt;z-index:252083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" fillcolor="#663" stroked="f">
                      <v:textbox>
                        <w:txbxContent>
                          <w:p w14:paraId="3AB39FDB" w14:textId="1C6C22ED" w:rsidR="00D36A69" w:rsidRPr="001A631D" w:rsidRDefault="00D36A69" w:rsidP="0091325C">
                            <w:pPr>
                              <w:shd w:val="clear" w:color="auto" w:fill="6666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22</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079104" behindDoc="0" locked="0" layoutInCell="1" allowOverlap="1" wp14:anchorId="46430ACD" wp14:editId="150238A9">
                      <wp:simplePos x="0" y="0"/>
                      <wp:positionH relativeFrom="column">
                        <wp:posOffset>0</wp:posOffset>
                      </wp:positionH>
                      <wp:positionV relativeFrom="paragraph">
                        <wp:posOffset>127635</wp:posOffset>
                      </wp:positionV>
                      <wp:extent cx="2799080" cy="621665"/>
                      <wp:effectExtent l="57150" t="57150" r="58420" b="45085"/>
                      <wp:wrapNone/>
                      <wp:docPr id="416" name="Rounded Rectangle 416"/>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57D5C5E" w14:textId="77777777" w:rsidR="00D36A69" w:rsidRPr="00303149" w:rsidRDefault="00D36A69" w:rsidP="003F70E3">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6430ACD" id="Rounded Rectangle 416" o:spid="_x0000_s1117" style="position:absolute;margin-left:0;margin-top:10.05pt;width:220.4pt;height:48.95pt;z-index:2520791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" fillcolor="white [3212]" strokecolor="#a5a5a5 [2092]" strokeweight="1pt">
                      <v:stroke joinstyle="miter"/>
                      <v:textbox>
                        <w:txbxContent>
                          <w:p w14:paraId="157D5C5E" w14:textId="77777777" w:rsidR="00D36A69" w:rsidRPr="00303149" w:rsidRDefault="00D36A69" w:rsidP="003F70E3">
                            <w:pPr>
                              <w:jc w:val="center"/>
                            </w:pPr>
                          </w:p>
                        </w:txbxContent>
                      </v:textbox>
                    </v:roundrect>
                  </w:pict>
                </mc:Fallback>
              </mc:AlternateContent>
            </w:r>
          </w:p>
          <w:p w14:paraId="68C7465E" w14:textId="6D93D56C" w:rsidR="00451934" w:rsidRDefault="003B4BD5"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78080" behindDoc="0" locked="0" layoutInCell="1" allowOverlap="1" wp14:anchorId="1550ECED" wp14:editId="4E7E0DCB">
                      <wp:simplePos x="0" y="0"/>
                      <wp:positionH relativeFrom="column">
                        <wp:posOffset>2664460</wp:posOffset>
                      </wp:positionH>
                      <wp:positionV relativeFrom="paragraph">
                        <wp:posOffset>62230</wp:posOffset>
                      </wp:positionV>
                      <wp:extent cx="3190240" cy="1590675"/>
                      <wp:effectExtent l="0" t="0" r="10160" b="28575"/>
                      <wp:wrapNone/>
                      <wp:docPr id="417" name="Flowchart: Alternate Process 417"/>
                      <wp:cNvGraphicFramePr/>
                      <a:graphic xmlns:a="http://schemas.openxmlformats.org/drawingml/2006/main">
                        <a:graphicData uri="http://schemas.microsoft.com/office/word/2010/wordprocessingShape">
                          <wps:wsp>
                            <wps:cNvSpPr/>
                            <wps:spPr>
                              <a:xfrm>
                                <a:off x="0" y="0"/>
                                <a:ext cx="3190240" cy="1590675"/>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BDFDBC3" id="Flowchart: Alternate Process 417" o:spid="_x0000_s1026" type="#_x0000_t176" style="position:absolute;margin-left:209.8pt;margin-top:4.9pt;width:251.2pt;height:125.25pt;z-index:252078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" filled="f" strokecolor="#a5a5a5 [2092]" strokeweight="1pt"/>
                  </w:pict>
                </mc:Fallback>
              </mc:AlternateContent>
            </w:r>
            <w:r w:rsidR="00451934">
              <w:rPr>
                <w:rFonts w:ascii="Arial" w:hAnsi="Arial" w:cs="Arial"/>
                <w:noProof/>
                <w:sz w:val="24"/>
                <w:szCs w:val="24"/>
                <w:lang w:eastAsia="en-GB"/>
              </w:rPr>
              <mc:AlternateContent>
                <mc:Choice Requires="wps">
                  <w:drawing>
                    <wp:anchor distT="0" distB="0" distL="114300" distR="114300" simplePos="0" relativeHeight="252081152" behindDoc="0" locked="0" layoutInCell="1" allowOverlap="1" wp14:anchorId="11446B3D" wp14:editId="074E6ABA">
                      <wp:simplePos x="0" y="0"/>
                      <wp:positionH relativeFrom="column">
                        <wp:posOffset>860790</wp:posOffset>
                      </wp:positionH>
                      <wp:positionV relativeFrom="paragraph">
                        <wp:posOffset>22185</wp:posOffset>
                      </wp:positionV>
                      <wp:extent cx="1887855" cy="492936"/>
                      <wp:effectExtent l="0" t="0" r="0" b="2540"/>
                      <wp:wrapNone/>
                      <wp:docPr id="418" name="Text Box 418"/>
                      <wp:cNvGraphicFramePr/>
                      <a:graphic xmlns:a="http://schemas.openxmlformats.org/drawingml/2006/main">
                        <a:graphicData uri="http://schemas.microsoft.com/office/word/2010/wordprocessingShape">
                          <wps:wsp>
                            <wps:cNvSpPr txBox="1"/>
                            <wps:spPr>
                              <a:xfrm>
                                <a:off x="0" y="0"/>
                                <a:ext cx="1887855" cy="492936"/>
                              </a:xfrm>
                              <a:prstGeom prst="rect">
                                <a:avLst/>
                              </a:prstGeom>
                              <a:solidFill>
                                <a:schemeClr val="lt1"/>
                              </a:solidFill>
                              <a:ln w="6350">
                                <a:noFill/>
                              </a:ln>
                            </wps:spPr>
                            <wps:txbx>
                              <w:txbxContent>
                                <w:p w14:paraId="01D4E159" w14:textId="77777777" w:rsidR="00D36A69" w:rsidRPr="0047403D" w:rsidRDefault="00D36A69" w:rsidP="003F70E3">
                                  <w:pPr>
                                    <w:rPr>
                                      <w:rFonts w:ascii="Arial" w:hAnsi="Arial" w:cs="Arial"/>
                                      <w:sz w:val="24"/>
                                      <w:szCs w:val="24"/>
                                    </w:rPr>
                                  </w:pPr>
                                  <w:r w:rsidRPr="0047403D">
                                    <w:rPr>
                                      <w:rFonts w:ascii="Arial" w:hAnsi="Arial" w:cs="Arial"/>
                                      <w:sz w:val="24"/>
                                      <w:szCs w:val="24"/>
                                    </w:rPr>
                                    <w:t>Compliance against standards/guidelines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446B3D" id="Text Box 418" o:spid="_x0000_s1118" type="#_x0000_t202" style="position:absolute;margin-left:67.8pt;margin-top:1.75pt;width:148.65pt;height:38.8pt;z-index:25208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" fillcolor="white [3201]" stroked="f" strokeweight=".5pt">
                      <v:textbox>
                        <w:txbxContent>
                          <w:p w14:paraId="01D4E159" w14:textId="77777777" w:rsidR="00D36A69" w:rsidRPr="0047403D" w:rsidRDefault="00D36A69" w:rsidP="003F70E3">
                            <w:pPr>
                              <w:rPr>
                                <w:rFonts w:ascii="Arial" w:hAnsi="Arial" w:cs="Arial"/>
                                <w:sz w:val="24"/>
                                <w:szCs w:val="24"/>
                              </w:rPr>
                            </w:pPr>
                            <w:r w:rsidRPr="0047403D">
                              <w:rPr>
                                <w:rFonts w:ascii="Arial" w:hAnsi="Arial" w:cs="Arial"/>
                                <w:sz w:val="24"/>
                                <w:szCs w:val="24"/>
                              </w:rPr>
                              <w:t>Compliance against standards/guidelines</w:t>
                            </w:r>
                          </w:p>
                        </w:txbxContent>
                      </v:textbox>
                    </v:shape>
                  </w:pict>
                </mc:Fallback>
              </mc:AlternateContent>
            </w:r>
          </w:p>
          <w:p w14:paraId="3FE3845A"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2333215C"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9B994D"/>
                </w:tcPr>
                <w:p w14:paraId="1659425F" w14:textId="77777777" w:rsidR="00451934" w:rsidRPr="0047403D" w:rsidRDefault="00451934" w:rsidP="00451934">
                  <w:pPr>
                    <w:rPr>
                      <w:rFonts w:ascii="Arial" w:hAnsi="Arial" w:cs="Arial"/>
                      <w:sz w:val="24"/>
                      <w:szCs w:val="24"/>
                    </w:rPr>
                  </w:pPr>
                  <w:r w:rsidRPr="0047403D">
                    <w:rPr>
                      <w:rFonts w:ascii="Arial" w:hAnsi="Arial" w:cs="Arial"/>
                      <w:sz w:val="24"/>
                      <w:szCs w:val="24"/>
                    </w:rPr>
                    <w:t xml:space="preserve">Level 3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9B994D"/>
                </w:tcPr>
                <w:p w14:paraId="7953E989"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6</w:t>
                  </w:r>
                </w:p>
              </w:tc>
            </w:tr>
            <w:tr w:rsidR="00451934" w14:paraId="3F56152F" w14:textId="77777777" w:rsidTr="00006F36">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B93922C" w14:textId="77777777" w:rsidR="00451934" w:rsidRPr="0047403D" w:rsidRDefault="00451934" w:rsidP="00451934">
                  <w:pPr>
                    <w:rPr>
                      <w:rFonts w:ascii="Arial" w:hAnsi="Arial" w:cs="Arial"/>
                      <w:sz w:val="24"/>
                      <w:szCs w:val="24"/>
                    </w:rPr>
                  </w:pPr>
                  <w:r w:rsidRPr="0047403D">
                    <w:rPr>
                      <w:rFonts w:ascii="Arial" w:hAnsi="Arial" w:cs="Arial"/>
                      <w:sz w:val="24"/>
                      <w:szCs w:val="24"/>
                    </w:rPr>
                    <w:t>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75B9453"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10</w:t>
                  </w:r>
                </w:p>
              </w:tc>
            </w:tr>
            <w:tr w:rsidR="00451934" w14:paraId="7AC20506"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4778E87" w14:textId="77777777" w:rsidR="00451934" w:rsidRPr="0047403D" w:rsidRDefault="00451934" w:rsidP="00451934">
                  <w:pPr>
                    <w:rPr>
                      <w:rFonts w:ascii="Arial" w:hAnsi="Arial" w:cs="Arial"/>
                      <w:sz w:val="24"/>
                      <w:szCs w:val="24"/>
                    </w:rPr>
                  </w:pPr>
                  <w:r w:rsidRPr="0047403D">
                    <w:rPr>
                      <w:rFonts w:ascii="Arial" w:hAnsi="Arial" w:cs="Arial"/>
                      <w:sz w:val="24"/>
                      <w:szCs w:val="24"/>
                    </w:rPr>
                    <w:t>Oncology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9A3C4CE" w14:textId="4ACA6CF0" w:rsidR="00451934" w:rsidRPr="0047403D" w:rsidRDefault="003B4BD5" w:rsidP="00451934">
                  <w:pPr>
                    <w:jc w:val="center"/>
                    <w:rPr>
                      <w:rFonts w:ascii="Arial" w:hAnsi="Arial" w:cs="Arial"/>
                      <w:sz w:val="24"/>
                      <w:szCs w:val="24"/>
                    </w:rPr>
                  </w:pPr>
                  <w:r>
                    <w:rPr>
                      <w:rFonts w:ascii="Arial" w:hAnsi="Arial" w:cs="Arial"/>
                      <w:sz w:val="24"/>
                      <w:szCs w:val="24"/>
                    </w:rPr>
                    <w:t>2</w:t>
                  </w:r>
                </w:p>
              </w:tc>
            </w:tr>
            <w:tr w:rsidR="00451934" w14:paraId="07B8E9B8"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B780623" w14:textId="77777777" w:rsidR="00451934" w:rsidRPr="0047403D" w:rsidRDefault="00451934" w:rsidP="00451934">
                  <w:pPr>
                    <w:rPr>
                      <w:rFonts w:ascii="Arial" w:hAnsi="Arial" w:cs="Arial"/>
                      <w:sz w:val="24"/>
                      <w:szCs w:val="24"/>
                    </w:rPr>
                  </w:pPr>
                  <w:r w:rsidRPr="0047403D">
                    <w:rPr>
                      <w:rFonts w:ascii="Arial" w:hAnsi="Arial" w:cs="Arial"/>
                      <w:sz w:val="24"/>
                      <w:szCs w:val="24"/>
                    </w:rPr>
                    <w:t>Wales Fertility Institute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26904522"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1</w:t>
                  </w:r>
                </w:p>
              </w:tc>
            </w:tr>
            <w:tr w:rsidR="00451934" w14:paraId="13510E9F"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BEAEC71" w14:textId="77777777" w:rsidR="00451934" w:rsidRPr="0047403D" w:rsidRDefault="00451934" w:rsidP="00451934">
                  <w:pPr>
                    <w:rPr>
                      <w:rFonts w:ascii="Arial" w:hAnsi="Arial" w:cs="Arial"/>
                      <w:sz w:val="24"/>
                      <w:szCs w:val="24"/>
                    </w:rPr>
                  </w:pPr>
                  <w:r w:rsidRPr="0047403D">
                    <w:rPr>
                      <w:rFonts w:ascii="Arial" w:hAnsi="Arial" w:cs="Arial"/>
                      <w:sz w:val="24"/>
                      <w:szCs w:val="24"/>
                    </w:rPr>
                    <w:t>Diabetes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E7D9885"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1</w:t>
                  </w:r>
                </w:p>
              </w:tc>
            </w:tr>
            <w:tr w:rsidR="00451934" w14:paraId="7C61F383"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27AA973F" w14:textId="77777777" w:rsidR="00451934" w:rsidRPr="0047403D" w:rsidRDefault="00451934" w:rsidP="00451934">
                  <w:pPr>
                    <w:rPr>
                      <w:rFonts w:ascii="Arial" w:hAnsi="Arial" w:cs="Arial"/>
                      <w:sz w:val="24"/>
                      <w:szCs w:val="24"/>
                    </w:rPr>
                  </w:pPr>
                  <w:r w:rsidRPr="0047403D">
                    <w:rPr>
                      <w:rFonts w:ascii="Arial" w:hAnsi="Arial" w:cs="Arial"/>
                      <w:sz w:val="24"/>
                      <w:szCs w:val="24"/>
                    </w:rPr>
                    <w:t>Obstetrics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679092D"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1</w:t>
                  </w:r>
                </w:p>
              </w:tc>
            </w:tr>
            <w:tr w:rsidR="00451934" w14:paraId="1E4969F7"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4C7E592" w14:textId="77777777" w:rsidR="00451934" w:rsidRPr="0047403D" w:rsidRDefault="00451934" w:rsidP="00451934">
                  <w:pPr>
                    <w:rPr>
                      <w:rFonts w:ascii="Arial" w:hAnsi="Arial" w:cs="Arial"/>
                      <w:sz w:val="24"/>
                      <w:szCs w:val="24"/>
                    </w:rPr>
                  </w:pPr>
                  <w:r w:rsidRPr="0047403D">
                    <w:rPr>
                      <w:rFonts w:ascii="Arial" w:hAnsi="Arial" w:cs="Arial"/>
                      <w:sz w:val="24"/>
                      <w:szCs w:val="24"/>
                    </w:rPr>
                    <w:t>Rheumatology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3BEEAFB" w14:textId="77777777" w:rsidR="00451934" w:rsidRPr="0047403D" w:rsidRDefault="00451934" w:rsidP="00451934">
                  <w:pPr>
                    <w:jc w:val="center"/>
                    <w:rPr>
                      <w:rFonts w:ascii="Arial" w:hAnsi="Arial" w:cs="Arial"/>
                      <w:sz w:val="24"/>
                      <w:szCs w:val="24"/>
                    </w:rPr>
                  </w:pPr>
                  <w:r w:rsidRPr="0047403D">
                    <w:rPr>
                      <w:rFonts w:ascii="Arial" w:hAnsi="Arial" w:cs="Arial"/>
                      <w:sz w:val="24"/>
                      <w:szCs w:val="24"/>
                    </w:rPr>
                    <w:t>1</w:t>
                  </w:r>
                </w:p>
              </w:tc>
            </w:tr>
          </w:tbl>
          <w:p w14:paraId="0172E6DA" w14:textId="77777777" w:rsidR="00451934" w:rsidRDefault="00451934" w:rsidP="00451934">
            <w:pPr>
              <w:rPr>
                <w:rFonts w:ascii="Arial" w:hAnsi="Arial" w:cs="Arial"/>
                <w:sz w:val="24"/>
                <w:szCs w:val="24"/>
              </w:rPr>
            </w:pPr>
          </w:p>
          <w:p w14:paraId="300EDC90" w14:textId="77777777" w:rsidR="00451934" w:rsidRDefault="00451934" w:rsidP="00451934">
            <w:pPr>
              <w:rPr>
                <w:rFonts w:ascii="Arial" w:hAnsi="Arial" w:cs="Arial"/>
                <w:sz w:val="24"/>
                <w:szCs w:val="24"/>
              </w:rPr>
            </w:pPr>
          </w:p>
          <w:p w14:paraId="45304FF6" w14:textId="77777777" w:rsidR="00451934" w:rsidRDefault="00451934" w:rsidP="00451934">
            <w:pPr>
              <w:rPr>
                <w:rFonts w:ascii="Arial" w:hAnsi="Arial" w:cs="Arial"/>
                <w:sz w:val="24"/>
                <w:szCs w:val="24"/>
              </w:rPr>
            </w:pPr>
          </w:p>
          <w:p w14:paraId="697878ED" w14:textId="77777777" w:rsidR="00451934" w:rsidRDefault="00451934" w:rsidP="00451934">
            <w:pPr>
              <w:rPr>
                <w:rFonts w:ascii="Arial" w:hAnsi="Arial" w:cs="Arial"/>
                <w:sz w:val="24"/>
                <w:szCs w:val="24"/>
              </w:rPr>
            </w:pPr>
          </w:p>
          <w:p w14:paraId="4DC41B7A" w14:textId="77777777" w:rsidR="00451934" w:rsidRDefault="00451934" w:rsidP="00451934">
            <w:pPr>
              <w:rPr>
                <w:rFonts w:ascii="Arial" w:hAnsi="Arial" w:cs="Arial"/>
                <w:sz w:val="24"/>
                <w:szCs w:val="24"/>
              </w:rPr>
            </w:pPr>
          </w:p>
          <w:p w14:paraId="775EE910" w14:textId="77777777" w:rsidR="00451934" w:rsidRDefault="00451934" w:rsidP="00451934">
            <w:pPr>
              <w:rPr>
                <w:rFonts w:ascii="Arial" w:hAnsi="Arial" w:cs="Arial"/>
                <w:sz w:val="24"/>
                <w:szCs w:val="24"/>
              </w:rPr>
            </w:pPr>
          </w:p>
          <w:p w14:paraId="0F201189" w14:textId="77777777" w:rsidR="00451934" w:rsidRDefault="00451934" w:rsidP="00451934">
            <w:pPr>
              <w:rPr>
                <w:rFonts w:ascii="Arial" w:hAnsi="Arial" w:cs="Arial"/>
                <w:sz w:val="24"/>
                <w:szCs w:val="24"/>
              </w:rPr>
            </w:pPr>
          </w:p>
          <w:p w14:paraId="5C4D7F06" w14:textId="77777777" w:rsidR="00451934" w:rsidRDefault="00451934" w:rsidP="00451934">
            <w:pPr>
              <w:rPr>
                <w:rFonts w:ascii="Arial" w:hAnsi="Arial" w:cs="Arial"/>
                <w:sz w:val="24"/>
                <w:szCs w:val="24"/>
              </w:rPr>
            </w:pPr>
          </w:p>
          <w:p w14:paraId="6A30A819" w14:textId="77777777" w:rsidR="00451934" w:rsidRDefault="00451934" w:rsidP="00451934">
            <w:pPr>
              <w:spacing w:line="300" w:lineRule="exact"/>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086272" behindDoc="0" locked="0" layoutInCell="1" allowOverlap="1" wp14:anchorId="345C4BA4" wp14:editId="53CEAD04">
                      <wp:simplePos x="0" y="0"/>
                      <wp:positionH relativeFrom="column">
                        <wp:posOffset>-3810</wp:posOffset>
                      </wp:positionH>
                      <wp:positionV relativeFrom="paragraph">
                        <wp:posOffset>118110</wp:posOffset>
                      </wp:positionV>
                      <wp:extent cx="657860" cy="633095"/>
                      <wp:effectExtent l="57150" t="57150" r="46990" b="52705"/>
                      <wp:wrapSquare wrapText="bothSides"/>
                      <wp:docPr id="425"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26" name="Rounded Rectangle 426"/>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27" name="Picture 427"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48CED24" id="Group 26" o:spid="_x0000_s1026" style="position:absolute;margin-left:-.3pt;margin-top:9.3pt;width:51.8pt;height:49.85pt;z-index:25208627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">
                      <v:roundrect id="Rounded Rectangle 426"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" fillcolor="#663" stroked="f" strokeweight="1pt">
                        <v:stroke joinstyle="miter"/>
                      </v:roundrect>
                      <v:shape id="Picture 427"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088320" behindDoc="0" locked="0" layoutInCell="1" allowOverlap="1" wp14:anchorId="3AD05582" wp14:editId="656D3B02">
                      <wp:simplePos x="0" y="0"/>
                      <wp:positionH relativeFrom="column">
                        <wp:posOffset>22583</wp:posOffset>
                      </wp:positionH>
                      <wp:positionV relativeFrom="paragraph">
                        <wp:posOffset>168927</wp:posOffset>
                      </wp:positionV>
                      <wp:extent cx="391795" cy="274320"/>
                      <wp:effectExtent l="0" t="0" r="8255" b="0"/>
                      <wp:wrapSquare wrapText="bothSides"/>
                      <wp:docPr id="4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499D8BDB" w14:textId="7D059B39" w:rsidR="00D36A69" w:rsidRPr="001A631D" w:rsidRDefault="00D36A69" w:rsidP="009C7C27">
                                  <w:pPr>
                                    <w:shd w:val="clear" w:color="auto" w:fill="6666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D05582" id="_x0000_s1119" type="#_x0000_t202" style="position:absolute;margin-left:1.8pt;margin-top:13.3pt;width:30.85pt;height:21.6pt;z-index:2520883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" fillcolor="#663" stroked="f">
                      <v:textbox>
                        <w:txbxContent>
                          <w:p w14:paraId="499D8BDB" w14:textId="7D059B39" w:rsidR="00D36A69" w:rsidRPr="001A631D" w:rsidRDefault="00D36A69" w:rsidP="009C7C27">
                            <w:pPr>
                              <w:shd w:val="clear" w:color="auto" w:fill="666633"/>
                              <w:spacing w:line="240" w:lineRule="auto"/>
                              <w:rPr>
                                <w:rFonts w:ascii="Arial" w:hAnsi="Arial" w:cs="Arial"/>
                                <w:b/>
                                <w:color w:val="FFFFFF" w:themeColor="background1"/>
                                <w:sz w:val="28"/>
                                <w:szCs w:val="28"/>
                              </w:rPr>
                            </w:pPr>
                            <w:r>
                              <w:rPr>
                                <w:rFonts w:ascii="Arial" w:hAnsi="Arial" w:cs="Arial"/>
                                <w:b/>
                                <w:color w:val="FFFFFF" w:themeColor="background1"/>
                                <w:sz w:val="28"/>
                                <w:szCs w:val="28"/>
                              </w:rPr>
                              <w:t>12</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085248" behindDoc="0" locked="0" layoutInCell="1" allowOverlap="1" wp14:anchorId="2A7DB350" wp14:editId="3354DA02">
                      <wp:simplePos x="0" y="0"/>
                      <wp:positionH relativeFrom="column">
                        <wp:posOffset>0</wp:posOffset>
                      </wp:positionH>
                      <wp:positionV relativeFrom="paragraph">
                        <wp:posOffset>127635</wp:posOffset>
                      </wp:positionV>
                      <wp:extent cx="2799080" cy="621665"/>
                      <wp:effectExtent l="57150" t="57150" r="58420" b="45085"/>
                      <wp:wrapNone/>
                      <wp:docPr id="428" name="Rounded Rectangle 428"/>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5A262FE" w14:textId="77777777" w:rsidR="00D36A69" w:rsidRPr="00303149" w:rsidRDefault="00D36A69" w:rsidP="009C7C27">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A7DB350" id="Rounded Rectangle 428" o:spid="_x0000_s1120" style="position:absolute;margin-left:0;margin-top:10.05pt;width:220.4pt;height:48.95pt;z-index:252085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" fillcolor="white [3212]" strokecolor="#a5a5a5 [2092]" strokeweight="1pt">
                      <v:stroke joinstyle="miter"/>
                      <v:textbox>
                        <w:txbxContent>
                          <w:p w14:paraId="15A262FE" w14:textId="77777777" w:rsidR="00D36A69" w:rsidRPr="00303149" w:rsidRDefault="00D36A69" w:rsidP="009C7C27">
                            <w:pPr>
                              <w:jc w:val="center"/>
                            </w:pPr>
                          </w:p>
                        </w:txbxContent>
                      </v:textbox>
                    </v:roundrect>
                  </w:pict>
                </mc:Fallback>
              </mc:AlternateContent>
            </w:r>
          </w:p>
          <w:p w14:paraId="67ADBA78" w14:textId="07515785" w:rsidR="00451934" w:rsidRDefault="003B4BD5"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84224" behindDoc="0" locked="0" layoutInCell="1" allowOverlap="1" wp14:anchorId="3216BE92" wp14:editId="26D4F9A3">
                      <wp:simplePos x="0" y="0"/>
                      <wp:positionH relativeFrom="column">
                        <wp:posOffset>2664460</wp:posOffset>
                      </wp:positionH>
                      <wp:positionV relativeFrom="paragraph">
                        <wp:posOffset>60961</wp:posOffset>
                      </wp:positionV>
                      <wp:extent cx="3190240" cy="990600"/>
                      <wp:effectExtent l="0" t="0" r="10160" b="19050"/>
                      <wp:wrapNone/>
                      <wp:docPr id="429" name="Flowchart: Alternate Process 429"/>
                      <wp:cNvGraphicFramePr/>
                      <a:graphic xmlns:a="http://schemas.openxmlformats.org/drawingml/2006/main">
                        <a:graphicData uri="http://schemas.microsoft.com/office/word/2010/wordprocessingShape">
                          <wps:wsp>
                            <wps:cNvSpPr/>
                            <wps:spPr>
                              <a:xfrm>
                                <a:off x="0" y="0"/>
                                <a:ext cx="3190240" cy="99060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DB7860B" id="Flowchart: Alternate Process 429" o:spid="_x0000_s1026" type="#_x0000_t176" style="position:absolute;margin-left:209.8pt;margin-top:4.8pt;width:251.2pt;height:78pt;z-index:252084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" filled="f" strokecolor="#a5a5a5 [2092]" strokeweight="1pt"/>
                  </w:pict>
                </mc:Fallback>
              </mc:AlternateContent>
            </w:r>
            <w:r w:rsidR="00451934">
              <w:rPr>
                <w:rFonts w:ascii="Arial" w:hAnsi="Arial" w:cs="Arial"/>
                <w:noProof/>
                <w:sz w:val="24"/>
                <w:szCs w:val="24"/>
                <w:lang w:eastAsia="en-GB"/>
              </w:rPr>
              <mc:AlternateContent>
                <mc:Choice Requires="wps">
                  <w:drawing>
                    <wp:anchor distT="0" distB="0" distL="114300" distR="114300" simplePos="0" relativeHeight="252087296" behindDoc="0" locked="0" layoutInCell="1" allowOverlap="1" wp14:anchorId="593C3F50" wp14:editId="7AA1DEE4">
                      <wp:simplePos x="0" y="0"/>
                      <wp:positionH relativeFrom="column">
                        <wp:posOffset>858520</wp:posOffset>
                      </wp:positionH>
                      <wp:positionV relativeFrom="paragraph">
                        <wp:posOffset>90602</wp:posOffset>
                      </wp:positionV>
                      <wp:extent cx="1887855" cy="321945"/>
                      <wp:effectExtent l="0" t="0" r="0" b="1905"/>
                      <wp:wrapNone/>
                      <wp:docPr id="430" name="Text Box 430"/>
                      <wp:cNvGraphicFramePr/>
                      <a:graphic xmlns:a="http://schemas.openxmlformats.org/drawingml/2006/main">
                        <a:graphicData uri="http://schemas.microsoft.com/office/word/2010/wordprocessingShape">
                          <wps:wsp>
                            <wps:cNvSpPr txBox="1"/>
                            <wps:spPr>
                              <a:xfrm>
                                <a:off x="0" y="0"/>
                                <a:ext cx="1887855" cy="321945"/>
                              </a:xfrm>
                              <a:prstGeom prst="rect">
                                <a:avLst/>
                              </a:prstGeom>
                              <a:solidFill>
                                <a:schemeClr val="lt1"/>
                              </a:solidFill>
                              <a:ln w="6350">
                                <a:noFill/>
                              </a:ln>
                            </wps:spPr>
                            <wps:txbx>
                              <w:txbxContent>
                                <w:p w14:paraId="05E917F2" w14:textId="77777777" w:rsidR="00D36A69" w:rsidRPr="009E56A5" w:rsidRDefault="00D36A69" w:rsidP="009C7C27">
                                  <w:pPr>
                                    <w:rPr>
                                      <w:rFonts w:ascii="Arial" w:hAnsi="Arial" w:cs="Arial"/>
                                      <w:sz w:val="24"/>
                                      <w:szCs w:val="24"/>
                                    </w:rPr>
                                  </w:pPr>
                                  <w:r w:rsidRPr="009E56A5">
                                    <w:rPr>
                                      <w:rFonts w:ascii="Arial" w:hAnsi="Arial" w:cs="Arial"/>
                                      <w:sz w:val="24"/>
                                      <w:szCs w:val="24"/>
                                    </w:rPr>
                                    <w:t>Establish baseline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3C3F50" id="Text Box 430" o:spid="_x0000_s1121" type="#_x0000_t202" style="position:absolute;margin-left:67.6pt;margin-top:7.15pt;width:148.65pt;height:25.35pt;z-index:25208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" fillcolor="white [3201]" stroked="f" strokeweight=".5pt">
                      <v:textbox>
                        <w:txbxContent>
                          <w:p w14:paraId="05E917F2" w14:textId="77777777" w:rsidR="00D36A69" w:rsidRPr="009E56A5" w:rsidRDefault="00D36A69" w:rsidP="009C7C27">
                            <w:pPr>
                              <w:rPr>
                                <w:rFonts w:ascii="Arial" w:hAnsi="Arial" w:cs="Arial"/>
                                <w:sz w:val="24"/>
                                <w:szCs w:val="24"/>
                              </w:rPr>
                            </w:pPr>
                            <w:r w:rsidRPr="009E56A5">
                              <w:rPr>
                                <w:rFonts w:ascii="Arial" w:hAnsi="Arial" w:cs="Arial"/>
                                <w:sz w:val="24"/>
                                <w:szCs w:val="24"/>
                              </w:rPr>
                              <w:t>Establish baseline</w:t>
                            </w:r>
                          </w:p>
                        </w:txbxContent>
                      </v:textbox>
                    </v:shape>
                  </w:pict>
                </mc:Fallback>
              </mc:AlternateContent>
            </w:r>
          </w:p>
          <w:p w14:paraId="0ED7834F"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28928446"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9B994D"/>
                </w:tcPr>
                <w:p w14:paraId="7CD52EE2" w14:textId="77777777" w:rsidR="00451934" w:rsidRPr="009E56A5" w:rsidRDefault="00451934" w:rsidP="00451934">
                  <w:pPr>
                    <w:rPr>
                      <w:rFonts w:ascii="Arial" w:hAnsi="Arial" w:cs="Arial"/>
                      <w:sz w:val="24"/>
                      <w:szCs w:val="24"/>
                    </w:rPr>
                  </w:pPr>
                  <w:r w:rsidRPr="009E56A5">
                    <w:rPr>
                      <w:rFonts w:ascii="Arial" w:hAnsi="Arial" w:cs="Arial"/>
                      <w:sz w:val="24"/>
                      <w:szCs w:val="24"/>
                    </w:rPr>
                    <w:t xml:space="preserve">Level 3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9B994D"/>
                </w:tcPr>
                <w:p w14:paraId="1974955B" w14:textId="77777777" w:rsidR="00451934" w:rsidRPr="009E56A5" w:rsidRDefault="00451934" w:rsidP="00451934">
                  <w:pPr>
                    <w:jc w:val="center"/>
                    <w:rPr>
                      <w:rFonts w:ascii="Arial" w:hAnsi="Arial" w:cs="Arial"/>
                      <w:sz w:val="24"/>
                      <w:szCs w:val="24"/>
                    </w:rPr>
                  </w:pPr>
                  <w:r w:rsidRPr="009E56A5">
                    <w:rPr>
                      <w:rFonts w:ascii="Arial" w:hAnsi="Arial" w:cs="Arial"/>
                      <w:sz w:val="24"/>
                      <w:szCs w:val="24"/>
                    </w:rPr>
                    <w:t>5</w:t>
                  </w:r>
                </w:p>
              </w:tc>
            </w:tr>
            <w:tr w:rsidR="00451934" w14:paraId="0F34D378"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EC01792" w14:textId="77777777" w:rsidR="00451934" w:rsidRPr="009E56A5" w:rsidRDefault="00451934" w:rsidP="00451934">
                  <w:pPr>
                    <w:rPr>
                      <w:rFonts w:ascii="Arial" w:hAnsi="Arial" w:cs="Arial"/>
                      <w:sz w:val="24"/>
                      <w:szCs w:val="24"/>
                    </w:rPr>
                  </w:pPr>
                  <w:r>
                    <w:rPr>
                      <w:rFonts w:ascii="Arial" w:hAnsi="Arial" w:cs="Arial"/>
                      <w:sz w:val="24"/>
                      <w:szCs w:val="24"/>
                    </w:rPr>
                    <w:t>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A552337" w14:textId="77777777" w:rsidR="00451934" w:rsidRPr="009E56A5" w:rsidRDefault="00451934" w:rsidP="00451934">
                  <w:pPr>
                    <w:jc w:val="center"/>
                    <w:rPr>
                      <w:rFonts w:ascii="Arial" w:hAnsi="Arial" w:cs="Arial"/>
                      <w:sz w:val="24"/>
                      <w:szCs w:val="24"/>
                    </w:rPr>
                  </w:pPr>
                  <w:r w:rsidRPr="009E56A5">
                    <w:rPr>
                      <w:rFonts w:ascii="Arial" w:hAnsi="Arial" w:cs="Arial"/>
                      <w:sz w:val="24"/>
                      <w:szCs w:val="24"/>
                    </w:rPr>
                    <w:t>3</w:t>
                  </w:r>
                </w:p>
              </w:tc>
            </w:tr>
            <w:tr w:rsidR="00451934" w14:paraId="7F5AC258"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8A157F1" w14:textId="77777777" w:rsidR="00451934" w:rsidRPr="009E56A5" w:rsidRDefault="00451934" w:rsidP="00451934">
                  <w:pPr>
                    <w:rPr>
                      <w:rFonts w:ascii="Arial" w:hAnsi="Arial" w:cs="Arial"/>
                      <w:sz w:val="24"/>
                      <w:szCs w:val="24"/>
                    </w:rPr>
                  </w:pPr>
                  <w:r w:rsidRPr="009E56A5">
                    <w:rPr>
                      <w:rFonts w:ascii="Arial" w:hAnsi="Arial" w:cs="Arial"/>
                      <w:sz w:val="24"/>
                      <w:szCs w:val="24"/>
                    </w:rPr>
                    <w:t>Wales Fertility Institute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0B79EFA" w14:textId="77777777" w:rsidR="00451934" w:rsidRPr="009E56A5" w:rsidRDefault="00451934" w:rsidP="00451934">
                  <w:pPr>
                    <w:jc w:val="center"/>
                    <w:rPr>
                      <w:rFonts w:ascii="Arial" w:hAnsi="Arial" w:cs="Arial"/>
                      <w:sz w:val="24"/>
                      <w:szCs w:val="24"/>
                    </w:rPr>
                  </w:pPr>
                  <w:r w:rsidRPr="009E56A5">
                    <w:rPr>
                      <w:rFonts w:ascii="Arial" w:hAnsi="Arial" w:cs="Arial"/>
                      <w:sz w:val="24"/>
                      <w:szCs w:val="24"/>
                    </w:rPr>
                    <w:t>3</w:t>
                  </w:r>
                </w:p>
              </w:tc>
            </w:tr>
            <w:tr w:rsidR="00451934" w14:paraId="2D787446"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7DEAEE4" w14:textId="77777777" w:rsidR="00451934" w:rsidRPr="009E56A5" w:rsidRDefault="00451934" w:rsidP="00451934">
                  <w:pPr>
                    <w:rPr>
                      <w:rFonts w:ascii="Arial" w:hAnsi="Arial" w:cs="Arial"/>
                      <w:sz w:val="24"/>
                      <w:szCs w:val="24"/>
                    </w:rPr>
                  </w:pPr>
                  <w:r w:rsidRPr="009E56A5">
                    <w:rPr>
                      <w:rFonts w:ascii="Arial" w:hAnsi="Arial" w:cs="Arial"/>
                      <w:sz w:val="24"/>
                      <w:szCs w:val="24"/>
                    </w:rPr>
                    <w:t>Community 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4E843A9" w14:textId="77777777" w:rsidR="00451934" w:rsidRPr="009E56A5" w:rsidRDefault="00451934" w:rsidP="00451934">
                  <w:pPr>
                    <w:jc w:val="center"/>
                    <w:rPr>
                      <w:rFonts w:ascii="Arial" w:hAnsi="Arial" w:cs="Arial"/>
                      <w:sz w:val="24"/>
                      <w:szCs w:val="24"/>
                    </w:rPr>
                  </w:pPr>
                  <w:r w:rsidRPr="009E56A5">
                    <w:rPr>
                      <w:rFonts w:ascii="Arial" w:hAnsi="Arial" w:cs="Arial"/>
                      <w:sz w:val="24"/>
                      <w:szCs w:val="24"/>
                    </w:rPr>
                    <w:t>1</w:t>
                  </w:r>
                </w:p>
              </w:tc>
            </w:tr>
          </w:tbl>
          <w:p w14:paraId="01117F05" w14:textId="77777777" w:rsidR="00451934" w:rsidRDefault="00451934" w:rsidP="00451934">
            <w:pPr>
              <w:rPr>
                <w:rFonts w:ascii="Arial" w:hAnsi="Arial" w:cs="Arial"/>
                <w:sz w:val="24"/>
                <w:szCs w:val="24"/>
              </w:rPr>
            </w:pPr>
          </w:p>
          <w:p w14:paraId="17429146" w14:textId="77777777" w:rsidR="00451934" w:rsidRDefault="00451934" w:rsidP="00451934">
            <w:pPr>
              <w:rPr>
                <w:rFonts w:ascii="Arial" w:hAnsi="Arial" w:cs="Arial"/>
                <w:sz w:val="24"/>
                <w:szCs w:val="24"/>
              </w:rPr>
            </w:pPr>
          </w:p>
          <w:p w14:paraId="6FCBF595" w14:textId="77777777" w:rsidR="00451934" w:rsidRDefault="00451934" w:rsidP="00451934">
            <w:pPr>
              <w:rPr>
                <w:rFonts w:ascii="Arial" w:hAnsi="Arial" w:cs="Arial"/>
                <w:sz w:val="24"/>
                <w:szCs w:val="24"/>
              </w:rPr>
            </w:pPr>
          </w:p>
          <w:p w14:paraId="7E994196" w14:textId="77777777" w:rsidR="00451934" w:rsidRDefault="00451934" w:rsidP="00451934">
            <w:pPr>
              <w:rPr>
                <w:rFonts w:ascii="Arial" w:hAnsi="Arial" w:cs="Arial"/>
                <w:sz w:val="24"/>
                <w:szCs w:val="24"/>
              </w:rPr>
            </w:pPr>
          </w:p>
          <w:p w14:paraId="7CFED5A5" w14:textId="77777777" w:rsidR="00451934" w:rsidRDefault="00451934" w:rsidP="00451934">
            <w:pPr>
              <w:spacing w:line="240" w:lineRule="exact"/>
              <w:rPr>
                <w:rFonts w:ascii="Arial" w:hAnsi="Arial" w:cs="Arial"/>
                <w:sz w:val="24"/>
                <w:szCs w:val="24"/>
              </w:rPr>
            </w:pPr>
          </w:p>
          <w:p w14:paraId="5757105A" w14:textId="7C665326" w:rsidR="00451934" w:rsidRDefault="00B77C4E"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92416" behindDoc="0" locked="0" layoutInCell="1" allowOverlap="1" wp14:anchorId="1C68387D" wp14:editId="5A9A4237">
                      <wp:simplePos x="0" y="0"/>
                      <wp:positionH relativeFrom="column">
                        <wp:posOffset>860425</wp:posOffset>
                      </wp:positionH>
                      <wp:positionV relativeFrom="paragraph">
                        <wp:posOffset>180340</wp:posOffset>
                      </wp:positionV>
                      <wp:extent cx="1887855" cy="511810"/>
                      <wp:effectExtent l="0" t="0" r="0" b="2540"/>
                      <wp:wrapNone/>
                      <wp:docPr id="437" name="Text Box 437"/>
                      <wp:cNvGraphicFramePr/>
                      <a:graphic xmlns:a="http://schemas.openxmlformats.org/drawingml/2006/main">
                        <a:graphicData uri="http://schemas.microsoft.com/office/word/2010/wordprocessingShape">
                          <wps:wsp>
                            <wps:cNvSpPr txBox="1"/>
                            <wps:spPr>
                              <a:xfrm>
                                <a:off x="0" y="0"/>
                                <a:ext cx="1887855" cy="511810"/>
                              </a:xfrm>
                              <a:prstGeom prst="rect">
                                <a:avLst/>
                              </a:prstGeom>
                              <a:solidFill>
                                <a:schemeClr val="lt1"/>
                              </a:solidFill>
                              <a:ln w="6350">
                                <a:noFill/>
                              </a:ln>
                            </wps:spPr>
                            <wps:txbx>
                              <w:txbxContent>
                                <w:p w14:paraId="557C8B16" w14:textId="77777777" w:rsidR="00D36A69" w:rsidRPr="009E56A5" w:rsidRDefault="00D36A69" w:rsidP="0004137D">
                                  <w:pPr>
                                    <w:rPr>
                                      <w:rFonts w:ascii="Arial" w:hAnsi="Arial" w:cs="Arial"/>
                                      <w:sz w:val="24"/>
                                      <w:szCs w:val="24"/>
                                    </w:rPr>
                                  </w:pPr>
                                  <w:r w:rsidRPr="009E56A5">
                                    <w:rPr>
                                      <w:rFonts w:ascii="Arial" w:hAnsi="Arial" w:cs="Arial"/>
                                      <w:sz w:val="24"/>
                                      <w:szCs w:val="24"/>
                                    </w:rPr>
                                    <w:t>Establish compliance with pathway</w:t>
                                  </w:r>
                                </w:p>
                                <w:p w14:paraId="25F0B0E6" w14:textId="77777777" w:rsidR="00D36A69" w:rsidRPr="00303149" w:rsidRDefault="00D36A69" w:rsidP="009C7C27">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68387D" id="Text Box 437" o:spid="_x0000_s1122" type="#_x0000_t202" style="position:absolute;margin-left:67.75pt;margin-top:14.2pt;width:148.65pt;height:40.3pt;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" fillcolor="white [3201]" stroked="f" strokeweight=".5pt">
                      <v:textbox>
                        <w:txbxContent>
                          <w:p w14:paraId="557C8B16" w14:textId="77777777" w:rsidR="00D36A69" w:rsidRPr="009E56A5" w:rsidRDefault="00D36A69" w:rsidP="0004137D">
                            <w:pPr>
                              <w:rPr>
                                <w:rFonts w:ascii="Arial" w:hAnsi="Arial" w:cs="Arial"/>
                                <w:sz w:val="24"/>
                                <w:szCs w:val="24"/>
                              </w:rPr>
                            </w:pPr>
                            <w:r w:rsidRPr="009E56A5">
                              <w:rPr>
                                <w:rFonts w:ascii="Arial" w:hAnsi="Arial" w:cs="Arial"/>
                                <w:sz w:val="24"/>
                                <w:szCs w:val="24"/>
                              </w:rPr>
                              <w:t>Establish compliance with pathway</w:t>
                            </w:r>
                          </w:p>
                          <w:p w14:paraId="25F0B0E6" w14:textId="77777777" w:rsidR="00D36A69" w:rsidRPr="00303149" w:rsidRDefault="00D36A69" w:rsidP="009C7C27">
                            <w:pPr>
                              <w:rPr>
                                <w:rFonts w:ascii="Arial" w:hAnsi="Arial" w:cs="Arial"/>
                              </w:rPr>
                            </w:pPr>
                          </w:p>
                        </w:txbxContent>
                      </v:textbox>
                    </v:shape>
                  </w:pict>
                </mc:Fallback>
              </mc:AlternateContent>
            </w:r>
            <w:r w:rsidR="00451934" w:rsidRPr="001D6CB6">
              <w:rPr>
                <w:rFonts w:ascii="Arial" w:hAnsi="Arial" w:cs="Arial"/>
                <w:noProof/>
                <w:sz w:val="24"/>
                <w:szCs w:val="24"/>
                <w:lang w:eastAsia="en-GB"/>
              </w:rPr>
              <mc:AlternateContent>
                <mc:Choice Requires="wpg">
                  <w:drawing>
                    <wp:anchor distT="0" distB="0" distL="114300" distR="114300" simplePos="0" relativeHeight="252091392" behindDoc="0" locked="0" layoutInCell="1" allowOverlap="1" wp14:anchorId="7B1F70B9" wp14:editId="00345BC7">
                      <wp:simplePos x="0" y="0"/>
                      <wp:positionH relativeFrom="column">
                        <wp:posOffset>-3810</wp:posOffset>
                      </wp:positionH>
                      <wp:positionV relativeFrom="paragraph">
                        <wp:posOffset>118110</wp:posOffset>
                      </wp:positionV>
                      <wp:extent cx="657860" cy="633095"/>
                      <wp:effectExtent l="57150" t="57150" r="46990" b="52705"/>
                      <wp:wrapSquare wrapText="bothSides"/>
                      <wp:docPr id="431"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32" name="Rounded Rectangle 432"/>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33" name="Picture 433"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CD6148E" id="Group 26" o:spid="_x0000_s1026" style="position:absolute;margin-left:-.3pt;margin-top:9.3pt;width:51.8pt;height:49.85pt;z-index:25209139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">
                      <v:roundrect id="Rounded Rectangle 432"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" fillcolor="#663" stroked="f" strokeweight="1pt">
                        <v:stroke joinstyle="miter"/>
                      </v:roundrect>
                      <v:shape id="Picture 433"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">
                        <v:imagedata r:id="rId17" o:title=" Diagramme, Statistik, Diagramm - Kostenloses .."/>
                        <v:path arrowok="t"/>
                      </v:shape>
                      <w10:wrap type="square"/>
                    </v:group>
                  </w:pict>
                </mc:Fallback>
              </mc:AlternateContent>
            </w:r>
            <w:r w:rsidR="00451934" w:rsidRPr="00A63823">
              <w:rPr>
                <w:rFonts w:ascii="Arial" w:hAnsi="Arial" w:cs="Arial"/>
                <w:noProof/>
                <w:sz w:val="24"/>
                <w:szCs w:val="24"/>
                <w:lang w:eastAsia="en-GB"/>
              </w:rPr>
              <mc:AlternateContent>
                <mc:Choice Requires="wps">
                  <w:drawing>
                    <wp:anchor distT="45720" distB="45720" distL="114300" distR="114300" simplePos="0" relativeHeight="252093440" behindDoc="0" locked="0" layoutInCell="1" allowOverlap="1" wp14:anchorId="73B18A6D" wp14:editId="7D186D15">
                      <wp:simplePos x="0" y="0"/>
                      <wp:positionH relativeFrom="column">
                        <wp:posOffset>22583</wp:posOffset>
                      </wp:positionH>
                      <wp:positionV relativeFrom="paragraph">
                        <wp:posOffset>168927</wp:posOffset>
                      </wp:positionV>
                      <wp:extent cx="391795" cy="274320"/>
                      <wp:effectExtent l="0" t="0" r="8255" b="0"/>
                      <wp:wrapSquare wrapText="bothSides"/>
                      <wp:docPr id="4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25A71FD1" w14:textId="77777777" w:rsidR="00D36A69" w:rsidRPr="001A631D" w:rsidRDefault="00D36A69" w:rsidP="009C7C27">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B18A6D" id="_x0000_s1123" type="#_x0000_t202" style="position:absolute;margin-left:1.8pt;margin-top:13.3pt;width:30.85pt;height:21.6pt;z-index:252093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" fillcolor="#663" stroked="f">
                      <v:textbox>
                        <w:txbxContent>
                          <w:p w14:paraId="25A71FD1" w14:textId="77777777" w:rsidR="00D36A69" w:rsidRPr="001A631D" w:rsidRDefault="00D36A69" w:rsidP="009C7C27">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r w:rsidR="00451934">
              <w:rPr>
                <w:rFonts w:ascii="Arial" w:hAnsi="Arial" w:cs="Arial"/>
                <w:noProof/>
                <w:sz w:val="24"/>
                <w:szCs w:val="24"/>
                <w:lang w:eastAsia="en-GB"/>
              </w:rPr>
              <mc:AlternateContent>
                <mc:Choice Requires="wps">
                  <w:drawing>
                    <wp:anchor distT="0" distB="0" distL="114300" distR="114300" simplePos="0" relativeHeight="252090368" behindDoc="0" locked="0" layoutInCell="1" allowOverlap="1" wp14:anchorId="2D1DC607" wp14:editId="6A42B6B5">
                      <wp:simplePos x="0" y="0"/>
                      <wp:positionH relativeFrom="column">
                        <wp:posOffset>0</wp:posOffset>
                      </wp:positionH>
                      <wp:positionV relativeFrom="paragraph">
                        <wp:posOffset>127635</wp:posOffset>
                      </wp:positionV>
                      <wp:extent cx="2799080" cy="621665"/>
                      <wp:effectExtent l="57150" t="57150" r="58420" b="45085"/>
                      <wp:wrapNone/>
                      <wp:docPr id="435" name="Rounded Rectangle 435"/>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B1F8D79" w14:textId="77777777" w:rsidR="00D36A69" w:rsidRPr="00303149" w:rsidRDefault="00D36A69" w:rsidP="009C7C27">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D1DC607" id="Rounded Rectangle 435" o:spid="_x0000_s1124" style="position:absolute;margin-left:0;margin-top:10.05pt;width:220.4pt;height:48.95pt;z-index:2520903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" fillcolor="white [3212]" strokecolor="#a5a5a5 [2092]" strokeweight="1pt">
                      <v:stroke joinstyle="miter"/>
                      <v:textbox>
                        <w:txbxContent>
                          <w:p w14:paraId="1B1F8D79" w14:textId="77777777" w:rsidR="00D36A69" w:rsidRPr="00303149" w:rsidRDefault="00D36A69" w:rsidP="009C7C27">
                            <w:pPr>
                              <w:jc w:val="center"/>
                            </w:pPr>
                          </w:p>
                        </w:txbxContent>
                      </v:textbox>
                    </v:roundrect>
                  </w:pict>
                </mc:Fallback>
              </mc:AlternateContent>
            </w:r>
          </w:p>
          <w:p w14:paraId="421B3ED0" w14:textId="7963955F"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89344" behindDoc="0" locked="0" layoutInCell="1" allowOverlap="1" wp14:anchorId="2A21E138" wp14:editId="70C9FA95">
                      <wp:simplePos x="0" y="0"/>
                      <wp:positionH relativeFrom="column">
                        <wp:posOffset>2661777</wp:posOffset>
                      </wp:positionH>
                      <wp:positionV relativeFrom="paragraph">
                        <wp:posOffset>55996</wp:posOffset>
                      </wp:positionV>
                      <wp:extent cx="3190240" cy="598868"/>
                      <wp:effectExtent l="0" t="0" r="10160" b="10795"/>
                      <wp:wrapNone/>
                      <wp:docPr id="436" name="Flowchart: Alternate Process 436"/>
                      <wp:cNvGraphicFramePr/>
                      <a:graphic xmlns:a="http://schemas.openxmlformats.org/drawingml/2006/main">
                        <a:graphicData uri="http://schemas.microsoft.com/office/word/2010/wordprocessingShape">
                          <wps:wsp>
                            <wps:cNvSpPr/>
                            <wps:spPr>
                              <a:xfrm>
                                <a:off x="0" y="0"/>
                                <a:ext cx="3190240" cy="598868"/>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50D6628" id="Flowchart: Alternate Process 436" o:spid="_x0000_s1026" type="#_x0000_t176" style="position:absolute;margin-left:209.6pt;margin-top:4.4pt;width:251.2pt;height:47.15pt;z-index:252089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" filled="f" strokecolor="#a5a5a5 [2092]" strokeweight="1pt"/>
                  </w:pict>
                </mc:Fallback>
              </mc:AlternateContent>
            </w:r>
          </w:p>
          <w:p w14:paraId="2A457D8B"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56307719"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46EDF804" w14:textId="77777777" w:rsidR="00451934" w:rsidRPr="009E56A5" w:rsidRDefault="00451934" w:rsidP="00451934">
                  <w:pPr>
                    <w:rPr>
                      <w:rFonts w:ascii="Arial" w:hAnsi="Arial" w:cs="Arial"/>
                      <w:sz w:val="24"/>
                      <w:szCs w:val="24"/>
                    </w:rPr>
                  </w:pPr>
                  <w:r w:rsidRPr="009E56A5">
                    <w:rPr>
                      <w:rFonts w:ascii="Arial" w:hAnsi="Arial" w:cs="Arial"/>
                      <w:sz w:val="24"/>
                      <w:szCs w:val="24"/>
                    </w:rPr>
                    <w:t>Wales Fertility Institute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25085F9" w14:textId="77777777" w:rsidR="00451934" w:rsidRPr="009E56A5" w:rsidRDefault="00451934" w:rsidP="00451934">
                  <w:pPr>
                    <w:jc w:val="center"/>
                    <w:rPr>
                      <w:rFonts w:ascii="Arial" w:hAnsi="Arial" w:cs="Arial"/>
                      <w:sz w:val="24"/>
                      <w:szCs w:val="24"/>
                    </w:rPr>
                  </w:pPr>
                  <w:r w:rsidRPr="009E56A5">
                    <w:rPr>
                      <w:rFonts w:ascii="Arial" w:hAnsi="Arial" w:cs="Arial"/>
                      <w:sz w:val="24"/>
                      <w:szCs w:val="24"/>
                    </w:rPr>
                    <w:t>1</w:t>
                  </w:r>
                </w:p>
              </w:tc>
            </w:tr>
          </w:tbl>
          <w:p w14:paraId="1C55EB87" w14:textId="77777777" w:rsidR="00451934" w:rsidRDefault="00451934" w:rsidP="00451934">
            <w:pPr>
              <w:rPr>
                <w:rFonts w:ascii="Arial" w:hAnsi="Arial" w:cs="Arial"/>
                <w:sz w:val="24"/>
                <w:szCs w:val="24"/>
              </w:rPr>
            </w:pPr>
          </w:p>
          <w:p w14:paraId="27394DAC" w14:textId="77777777" w:rsidR="00451934" w:rsidRDefault="00451934" w:rsidP="00451934">
            <w:pPr>
              <w:rPr>
                <w:rFonts w:ascii="Arial" w:hAnsi="Arial" w:cs="Arial"/>
                <w:sz w:val="24"/>
                <w:szCs w:val="24"/>
              </w:rPr>
            </w:pPr>
          </w:p>
          <w:p w14:paraId="5C6578BA" w14:textId="77777777" w:rsidR="00451934" w:rsidRDefault="00451934" w:rsidP="00451934">
            <w:pPr>
              <w:rPr>
                <w:rFonts w:ascii="Arial" w:hAnsi="Arial" w:cs="Arial"/>
                <w:sz w:val="24"/>
                <w:szCs w:val="24"/>
              </w:rPr>
            </w:pPr>
          </w:p>
          <w:p w14:paraId="3BD56F15" w14:textId="066B7C50" w:rsidR="00451934" w:rsidRDefault="00B77C4E" w:rsidP="00451934">
            <w:pPr>
              <w:spacing w:line="360" w:lineRule="exact"/>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097536" behindDoc="0" locked="0" layoutInCell="1" allowOverlap="1" wp14:anchorId="510B8FE8" wp14:editId="73BAEA58">
                      <wp:simplePos x="0" y="0"/>
                      <wp:positionH relativeFrom="column">
                        <wp:posOffset>858520</wp:posOffset>
                      </wp:positionH>
                      <wp:positionV relativeFrom="paragraph">
                        <wp:posOffset>238760</wp:posOffset>
                      </wp:positionV>
                      <wp:extent cx="1887855" cy="321945"/>
                      <wp:effectExtent l="0" t="0" r="0" b="1905"/>
                      <wp:wrapNone/>
                      <wp:docPr id="451" name="Text Box 451"/>
                      <wp:cNvGraphicFramePr/>
                      <a:graphic xmlns:a="http://schemas.openxmlformats.org/drawingml/2006/main">
                        <a:graphicData uri="http://schemas.microsoft.com/office/word/2010/wordprocessingShape">
                          <wps:wsp>
                            <wps:cNvSpPr txBox="1"/>
                            <wps:spPr>
                              <a:xfrm>
                                <a:off x="0" y="0"/>
                                <a:ext cx="1887855" cy="321945"/>
                              </a:xfrm>
                              <a:prstGeom prst="rect">
                                <a:avLst/>
                              </a:prstGeom>
                              <a:solidFill>
                                <a:schemeClr val="lt1"/>
                              </a:solidFill>
                              <a:ln w="6350">
                                <a:noFill/>
                              </a:ln>
                            </wps:spPr>
                            <wps:txbx>
                              <w:txbxContent>
                                <w:p w14:paraId="2CF609EA" w14:textId="77777777" w:rsidR="00D36A69" w:rsidRPr="009E56A5" w:rsidRDefault="00D36A69" w:rsidP="009C7C27">
                                  <w:pPr>
                                    <w:rPr>
                                      <w:rFonts w:ascii="Arial" w:hAnsi="Arial" w:cs="Arial"/>
                                      <w:sz w:val="24"/>
                                      <w:szCs w:val="24"/>
                                    </w:rPr>
                                  </w:pPr>
                                  <w:r w:rsidRPr="009E56A5">
                                    <w:rPr>
                                      <w:rFonts w:ascii="Arial" w:hAnsi="Arial" w:cs="Arial"/>
                                      <w:sz w:val="24"/>
                                      <w:szCs w:val="24"/>
                                    </w:rPr>
                                    <w:t>Risk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0B8FE8" id="Text Box 451" o:spid="_x0000_s1125" type="#_x0000_t202" style="position:absolute;margin-left:67.6pt;margin-top:18.8pt;width:148.65pt;height:25.35pt;z-index:25209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" fillcolor="white [3201]" stroked="f" strokeweight=".5pt">
                      <v:textbox>
                        <w:txbxContent>
                          <w:p w14:paraId="2CF609EA" w14:textId="77777777" w:rsidR="00D36A69" w:rsidRPr="009E56A5" w:rsidRDefault="00D36A69" w:rsidP="009C7C27">
                            <w:pPr>
                              <w:rPr>
                                <w:rFonts w:ascii="Arial" w:hAnsi="Arial" w:cs="Arial"/>
                                <w:sz w:val="24"/>
                                <w:szCs w:val="24"/>
                              </w:rPr>
                            </w:pPr>
                            <w:r w:rsidRPr="009E56A5">
                              <w:rPr>
                                <w:rFonts w:ascii="Arial" w:hAnsi="Arial" w:cs="Arial"/>
                                <w:sz w:val="24"/>
                                <w:szCs w:val="24"/>
                              </w:rPr>
                              <w:t>Risk</w:t>
                            </w:r>
                          </w:p>
                        </w:txbxContent>
                      </v:textbox>
                    </v:shape>
                  </w:pict>
                </mc:Fallback>
              </mc:AlternateContent>
            </w:r>
            <w:r w:rsidR="003B4BD5">
              <w:rPr>
                <w:rFonts w:ascii="Arial" w:hAnsi="Arial" w:cs="Arial"/>
                <w:noProof/>
                <w:sz w:val="24"/>
                <w:szCs w:val="24"/>
                <w:lang w:eastAsia="en-GB"/>
              </w:rPr>
              <mc:AlternateContent>
                <mc:Choice Requires="wps">
                  <w:drawing>
                    <wp:anchor distT="0" distB="0" distL="114300" distR="114300" simplePos="0" relativeHeight="252094464" behindDoc="0" locked="0" layoutInCell="1" allowOverlap="1" wp14:anchorId="09288CC0" wp14:editId="34CCB275">
                      <wp:simplePos x="0" y="0"/>
                      <wp:positionH relativeFrom="column">
                        <wp:posOffset>2664460</wp:posOffset>
                      </wp:positionH>
                      <wp:positionV relativeFrom="paragraph">
                        <wp:posOffset>168275</wp:posOffset>
                      </wp:positionV>
                      <wp:extent cx="3190240" cy="590550"/>
                      <wp:effectExtent l="0" t="0" r="10160" b="19050"/>
                      <wp:wrapNone/>
                      <wp:docPr id="450" name="Flowchart: Alternate Process 450"/>
                      <wp:cNvGraphicFramePr/>
                      <a:graphic xmlns:a="http://schemas.openxmlformats.org/drawingml/2006/main">
                        <a:graphicData uri="http://schemas.microsoft.com/office/word/2010/wordprocessingShape">
                          <wps:wsp>
                            <wps:cNvSpPr/>
                            <wps:spPr>
                              <a:xfrm>
                                <a:off x="0" y="0"/>
                                <a:ext cx="3190240" cy="590550"/>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6FB4F77" id="Flowchart: Alternate Process 450" o:spid="_x0000_s1026" type="#_x0000_t176" style="position:absolute;margin-left:209.8pt;margin-top:13.25pt;width:251.2pt;height:46.5pt;z-index:252094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" filled="f" strokecolor="#a5a5a5 [2092]" strokeweight="1pt"/>
                  </w:pict>
                </mc:Fallback>
              </mc:AlternateContent>
            </w:r>
            <w:r w:rsidR="00451934" w:rsidRPr="00A63823">
              <w:rPr>
                <w:rFonts w:ascii="Arial" w:hAnsi="Arial" w:cs="Arial"/>
                <w:noProof/>
                <w:sz w:val="24"/>
                <w:szCs w:val="24"/>
                <w:lang w:eastAsia="en-GB"/>
              </w:rPr>
              <mc:AlternateContent>
                <mc:Choice Requires="wps">
                  <w:drawing>
                    <wp:anchor distT="45720" distB="45720" distL="114300" distR="114300" simplePos="0" relativeHeight="252098560" behindDoc="0" locked="0" layoutInCell="1" allowOverlap="1" wp14:anchorId="0F9F0CC9" wp14:editId="63BA28CD">
                      <wp:simplePos x="0" y="0"/>
                      <wp:positionH relativeFrom="column">
                        <wp:posOffset>22225</wp:posOffset>
                      </wp:positionH>
                      <wp:positionV relativeFrom="paragraph">
                        <wp:posOffset>82963</wp:posOffset>
                      </wp:positionV>
                      <wp:extent cx="391795" cy="274320"/>
                      <wp:effectExtent l="0" t="0" r="8255" b="0"/>
                      <wp:wrapSquare wrapText="bothSides"/>
                      <wp:docPr id="4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47AAD182" w14:textId="77777777" w:rsidR="00D36A69" w:rsidRPr="001A631D" w:rsidRDefault="00D36A69" w:rsidP="009C7C27">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9F0CC9" id="_x0000_s1126" type="#_x0000_t202" style="position:absolute;margin-left:1.75pt;margin-top:6.55pt;width:30.85pt;height:21.6pt;z-index:252098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" fillcolor="#663" stroked="f">
                      <v:textbox>
                        <w:txbxContent>
                          <w:p w14:paraId="47AAD182" w14:textId="77777777" w:rsidR="00D36A69" w:rsidRPr="001A631D" w:rsidRDefault="00D36A69" w:rsidP="009C7C27">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r w:rsidR="00451934" w:rsidRPr="001D6CB6">
              <w:rPr>
                <w:rFonts w:ascii="Arial" w:hAnsi="Arial" w:cs="Arial"/>
                <w:noProof/>
                <w:sz w:val="24"/>
                <w:szCs w:val="24"/>
                <w:lang w:eastAsia="en-GB"/>
              </w:rPr>
              <mc:AlternateContent>
                <mc:Choice Requires="wpg">
                  <w:drawing>
                    <wp:anchor distT="0" distB="0" distL="114300" distR="114300" simplePos="0" relativeHeight="252096512" behindDoc="0" locked="0" layoutInCell="1" allowOverlap="1" wp14:anchorId="77BC19A2" wp14:editId="794D16E7">
                      <wp:simplePos x="0" y="0"/>
                      <wp:positionH relativeFrom="column">
                        <wp:posOffset>-8064</wp:posOffset>
                      </wp:positionH>
                      <wp:positionV relativeFrom="paragraph">
                        <wp:posOffset>76521</wp:posOffset>
                      </wp:positionV>
                      <wp:extent cx="657860" cy="633095"/>
                      <wp:effectExtent l="57150" t="57150" r="46990" b="52705"/>
                      <wp:wrapSquare wrapText="bothSides"/>
                      <wp:docPr id="445"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46" name="Rounded Rectangle 446"/>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47" name="Picture 447"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C0DD34F" id="Group 26" o:spid="_x0000_s1026" style="position:absolute;margin-left:-.65pt;margin-top:6.05pt;width:51.8pt;height:49.85pt;z-index:25209651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">
                      <v:roundrect id="Rounded Rectangle 446"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" fillcolor="#663" stroked="f" strokeweight="1pt">
                        <v:stroke joinstyle="miter"/>
                      </v:roundrect>
                      <v:shape id="Picture 447"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">
                        <v:imagedata r:id="rId17" o:title=" Diagramme, Statistik, Diagramm - Kostenloses .."/>
                        <v:path arrowok="t"/>
                      </v:shape>
                      <w10:wrap type="square"/>
                    </v:group>
                  </w:pict>
                </mc:Fallback>
              </mc:AlternateContent>
            </w:r>
            <w:r w:rsidR="00451934">
              <w:rPr>
                <w:rFonts w:ascii="Arial" w:hAnsi="Arial" w:cs="Arial"/>
                <w:noProof/>
                <w:sz w:val="24"/>
                <w:szCs w:val="24"/>
                <w:lang w:eastAsia="en-GB"/>
              </w:rPr>
              <mc:AlternateContent>
                <mc:Choice Requires="wps">
                  <w:drawing>
                    <wp:anchor distT="0" distB="0" distL="114300" distR="114300" simplePos="0" relativeHeight="252095488" behindDoc="0" locked="0" layoutInCell="1" allowOverlap="1" wp14:anchorId="341AD195" wp14:editId="648CC2C1">
                      <wp:simplePos x="0" y="0"/>
                      <wp:positionH relativeFrom="column">
                        <wp:posOffset>0</wp:posOffset>
                      </wp:positionH>
                      <wp:positionV relativeFrom="paragraph">
                        <wp:posOffset>73697</wp:posOffset>
                      </wp:positionV>
                      <wp:extent cx="2799080" cy="621665"/>
                      <wp:effectExtent l="57150" t="57150" r="58420" b="45085"/>
                      <wp:wrapNone/>
                      <wp:docPr id="449" name="Rounded Rectangle 449"/>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4640601" w14:textId="77777777" w:rsidR="00D36A69" w:rsidRPr="00303149" w:rsidRDefault="00D36A69" w:rsidP="009C7C27">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41AD195" id="Rounded Rectangle 449" o:spid="_x0000_s1127" style="position:absolute;margin-left:0;margin-top:5.8pt;width:220.4pt;height:48.95pt;z-index:2520954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" fillcolor="white [3212]" strokecolor="#a5a5a5 [2092]" strokeweight="1pt">
                      <v:stroke joinstyle="miter"/>
                      <v:textbox>
                        <w:txbxContent>
                          <w:p w14:paraId="14640601" w14:textId="77777777" w:rsidR="00D36A69" w:rsidRPr="00303149" w:rsidRDefault="00D36A69" w:rsidP="009C7C27">
                            <w:pPr>
                              <w:jc w:val="center"/>
                            </w:pPr>
                          </w:p>
                        </w:txbxContent>
                      </v:textbox>
                    </v:roundrect>
                  </w:pict>
                </mc:Fallback>
              </mc:AlternateContent>
            </w:r>
          </w:p>
          <w:p w14:paraId="0613479B"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47AA2A8B"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2CAECA05" w14:textId="77777777" w:rsidR="00451934" w:rsidRPr="009E56A5" w:rsidRDefault="00451934" w:rsidP="00451934">
                  <w:pPr>
                    <w:rPr>
                      <w:rFonts w:ascii="Arial" w:hAnsi="Arial" w:cs="Arial"/>
                      <w:sz w:val="24"/>
                      <w:szCs w:val="24"/>
                    </w:rPr>
                  </w:pPr>
                  <w:r w:rsidRPr="009E56A5">
                    <w:rPr>
                      <w:rFonts w:ascii="Arial" w:hAnsi="Arial" w:cs="Arial"/>
                      <w:sz w:val="24"/>
                      <w:szCs w:val="24"/>
                    </w:rPr>
                    <w:t>Oncology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4888EAF2" w14:textId="77777777" w:rsidR="00451934" w:rsidRPr="009E56A5" w:rsidRDefault="00451934" w:rsidP="00451934">
                  <w:pPr>
                    <w:jc w:val="center"/>
                    <w:rPr>
                      <w:rFonts w:ascii="Arial" w:hAnsi="Arial" w:cs="Arial"/>
                      <w:sz w:val="24"/>
                      <w:szCs w:val="24"/>
                    </w:rPr>
                  </w:pPr>
                  <w:r w:rsidRPr="009E56A5">
                    <w:rPr>
                      <w:rFonts w:ascii="Arial" w:hAnsi="Arial" w:cs="Arial"/>
                      <w:sz w:val="24"/>
                      <w:szCs w:val="24"/>
                    </w:rPr>
                    <w:t>1</w:t>
                  </w:r>
                </w:p>
              </w:tc>
            </w:tr>
          </w:tbl>
          <w:p w14:paraId="662EEE29" w14:textId="77777777" w:rsidR="00451934" w:rsidRDefault="00451934" w:rsidP="00451934">
            <w:pPr>
              <w:rPr>
                <w:rFonts w:ascii="Arial" w:hAnsi="Arial" w:cs="Arial"/>
                <w:sz w:val="24"/>
                <w:szCs w:val="24"/>
              </w:rPr>
            </w:pPr>
          </w:p>
          <w:p w14:paraId="317388AA" w14:textId="77777777" w:rsidR="00451934" w:rsidRDefault="00451934" w:rsidP="00451934">
            <w:pPr>
              <w:rPr>
                <w:rFonts w:ascii="Arial" w:hAnsi="Arial" w:cs="Arial"/>
                <w:sz w:val="24"/>
                <w:szCs w:val="24"/>
              </w:rPr>
            </w:pPr>
          </w:p>
          <w:p w14:paraId="384EBF92" w14:textId="2934F926" w:rsidR="00451934" w:rsidRDefault="00451934" w:rsidP="00451934">
            <w:pPr>
              <w:spacing w:line="360" w:lineRule="exact"/>
              <w:rPr>
                <w:rFonts w:ascii="Arial" w:hAnsi="Arial" w:cs="Arial"/>
                <w:sz w:val="24"/>
                <w:szCs w:val="24"/>
              </w:rPr>
            </w:pPr>
          </w:p>
          <w:p w14:paraId="1A319295" w14:textId="77777777" w:rsidR="00451934" w:rsidRDefault="00451934" w:rsidP="00451934">
            <w:pPr>
              <w:spacing w:line="200" w:lineRule="exact"/>
              <w:rPr>
                <w:rFonts w:ascii="Arial" w:hAnsi="Arial" w:cs="Arial"/>
                <w:sz w:val="24"/>
                <w:szCs w:val="24"/>
              </w:rPr>
            </w:pPr>
            <w:r w:rsidRPr="001D6CB6">
              <w:rPr>
                <w:rFonts w:ascii="Arial" w:hAnsi="Arial" w:cs="Arial"/>
                <w:noProof/>
                <w:sz w:val="24"/>
                <w:szCs w:val="24"/>
                <w:lang w:eastAsia="en-GB"/>
              </w:rPr>
              <w:lastRenderedPageBreak/>
              <mc:AlternateContent>
                <mc:Choice Requires="wpg">
                  <w:drawing>
                    <wp:anchor distT="0" distB="0" distL="114300" distR="114300" simplePos="0" relativeHeight="252106752" behindDoc="0" locked="0" layoutInCell="1" allowOverlap="1" wp14:anchorId="5CB29E32" wp14:editId="4B6BC0A0">
                      <wp:simplePos x="0" y="0"/>
                      <wp:positionH relativeFrom="column">
                        <wp:posOffset>-3810</wp:posOffset>
                      </wp:positionH>
                      <wp:positionV relativeFrom="paragraph">
                        <wp:posOffset>118110</wp:posOffset>
                      </wp:positionV>
                      <wp:extent cx="657860" cy="633095"/>
                      <wp:effectExtent l="57150" t="57150" r="46990" b="52705"/>
                      <wp:wrapSquare wrapText="bothSides"/>
                      <wp:docPr id="459"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60" name="Rounded Rectangle 460"/>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61" name="Picture 461"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3107B0B" id="Group 26" o:spid="_x0000_s1026" style="position:absolute;margin-left:-.3pt;margin-top:9.3pt;width:51.8pt;height:49.85pt;z-index:25210675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">
                      <v:roundrect id="Rounded Rectangle 460"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" fillcolor="#663" stroked="f" strokeweight="1pt">
                        <v:stroke joinstyle="miter"/>
                      </v:roundrect>
                      <v:shape id="Picture 461"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108800" behindDoc="0" locked="0" layoutInCell="1" allowOverlap="1" wp14:anchorId="7FC99981" wp14:editId="7412F2D4">
                      <wp:simplePos x="0" y="0"/>
                      <wp:positionH relativeFrom="column">
                        <wp:posOffset>22583</wp:posOffset>
                      </wp:positionH>
                      <wp:positionV relativeFrom="paragraph">
                        <wp:posOffset>168927</wp:posOffset>
                      </wp:positionV>
                      <wp:extent cx="391795" cy="274320"/>
                      <wp:effectExtent l="0" t="0" r="8255" b="0"/>
                      <wp:wrapSquare wrapText="bothSides"/>
                      <wp:docPr id="4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4410E897" w14:textId="77777777" w:rsidR="00D36A69" w:rsidRPr="001A631D" w:rsidRDefault="00D36A69" w:rsidP="009C7C27">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C99981" id="_x0000_s1128" type="#_x0000_t202" style="position:absolute;margin-left:1.8pt;margin-top:13.3pt;width:30.85pt;height:21.6pt;z-index:252108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" fillcolor="#663" stroked="f">
                      <v:textbox>
                        <w:txbxContent>
                          <w:p w14:paraId="4410E897" w14:textId="77777777" w:rsidR="00D36A69" w:rsidRPr="001A631D" w:rsidRDefault="00D36A69" w:rsidP="009C7C27">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1</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105728" behindDoc="0" locked="0" layoutInCell="1" allowOverlap="1" wp14:anchorId="15FAB0B8" wp14:editId="4D5A4681">
                      <wp:simplePos x="0" y="0"/>
                      <wp:positionH relativeFrom="column">
                        <wp:posOffset>0</wp:posOffset>
                      </wp:positionH>
                      <wp:positionV relativeFrom="paragraph">
                        <wp:posOffset>127635</wp:posOffset>
                      </wp:positionV>
                      <wp:extent cx="2799080" cy="621665"/>
                      <wp:effectExtent l="57150" t="57150" r="58420" b="45085"/>
                      <wp:wrapNone/>
                      <wp:docPr id="463" name="Rounded Rectangle 463"/>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1082913" w14:textId="77777777" w:rsidR="00D36A69" w:rsidRPr="00303149" w:rsidRDefault="00D36A69" w:rsidP="009C7C27">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5FAB0B8" id="Rounded Rectangle 463" o:spid="_x0000_s1129" style="position:absolute;margin-left:0;margin-top:10.05pt;width:220.4pt;height:48.95pt;z-index:2521057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" fillcolor="white [3212]" strokecolor="#a5a5a5 [2092]" strokeweight="1pt">
                      <v:stroke joinstyle="miter"/>
                      <v:textbox>
                        <w:txbxContent>
                          <w:p w14:paraId="41082913" w14:textId="77777777" w:rsidR="00D36A69" w:rsidRPr="00303149" w:rsidRDefault="00D36A69" w:rsidP="009C7C27">
                            <w:pPr>
                              <w:jc w:val="center"/>
                            </w:pPr>
                          </w:p>
                        </w:txbxContent>
                      </v:textbox>
                    </v:roundrect>
                  </w:pict>
                </mc:Fallback>
              </mc:AlternateContent>
            </w:r>
          </w:p>
          <w:p w14:paraId="7AD115B9"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107776" behindDoc="0" locked="0" layoutInCell="1" allowOverlap="1" wp14:anchorId="1B4F9D87" wp14:editId="0EB328B8">
                      <wp:simplePos x="0" y="0"/>
                      <wp:positionH relativeFrom="column">
                        <wp:posOffset>860425</wp:posOffset>
                      </wp:positionH>
                      <wp:positionV relativeFrom="paragraph">
                        <wp:posOffset>55245</wp:posOffset>
                      </wp:positionV>
                      <wp:extent cx="1887855" cy="496110"/>
                      <wp:effectExtent l="0" t="0" r="0" b="0"/>
                      <wp:wrapNone/>
                      <wp:docPr id="465" name="Text Box 465"/>
                      <wp:cNvGraphicFramePr/>
                      <a:graphic xmlns:a="http://schemas.openxmlformats.org/drawingml/2006/main">
                        <a:graphicData uri="http://schemas.microsoft.com/office/word/2010/wordprocessingShape">
                          <wps:wsp>
                            <wps:cNvSpPr txBox="1"/>
                            <wps:spPr>
                              <a:xfrm>
                                <a:off x="0" y="0"/>
                                <a:ext cx="1887855" cy="496110"/>
                              </a:xfrm>
                              <a:prstGeom prst="rect">
                                <a:avLst/>
                              </a:prstGeom>
                              <a:solidFill>
                                <a:schemeClr val="lt1"/>
                              </a:solidFill>
                              <a:ln w="6350">
                                <a:noFill/>
                              </a:ln>
                            </wps:spPr>
                            <wps:txbx>
                              <w:txbxContent>
                                <w:p w14:paraId="72C21100" w14:textId="77777777" w:rsidR="00D36A69" w:rsidRPr="00963A65" w:rsidRDefault="00D36A69" w:rsidP="00B26423">
                                  <w:pPr>
                                    <w:rPr>
                                      <w:rFonts w:ascii="Arial" w:hAnsi="Arial" w:cs="Arial"/>
                                      <w:sz w:val="24"/>
                                      <w:szCs w:val="24"/>
                                    </w:rPr>
                                  </w:pPr>
                                  <w:r w:rsidRPr="00963A65">
                                    <w:rPr>
                                      <w:rFonts w:ascii="Arial" w:hAnsi="Arial" w:cs="Arial"/>
                                      <w:sz w:val="24"/>
                                      <w:szCs w:val="24"/>
                                    </w:rPr>
                                    <w:t>Additional national topic (not included on WG list)</w:t>
                                  </w:r>
                                </w:p>
                                <w:p w14:paraId="1A1325B6" w14:textId="77777777" w:rsidR="00D36A69" w:rsidRPr="00963A65" w:rsidRDefault="00D36A69" w:rsidP="009C7C27">
                                  <w:pP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4F9D87" id="Text Box 465" o:spid="_x0000_s1130" type="#_x0000_t202" style="position:absolute;margin-left:67.75pt;margin-top:4.35pt;width:148.65pt;height:39.05pt;z-index:25210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" fillcolor="white [3201]" stroked="f" strokeweight=".5pt">
                      <v:textbox>
                        <w:txbxContent>
                          <w:p w14:paraId="72C21100" w14:textId="77777777" w:rsidR="00D36A69" w:rsidRPr="00963A65" w:rsidRDefault="00D36A69" w:rsidP="00B26423">
                            <w:pPr>
                              <w:rPr>
                                <w:rFonts w:ascii="Arial" w:hAnsi="Arial" w:cs="Arial"/>
                                <w:sz w:val="24"/>
                                <w:szCs w:val="24"/>
                              </w:rPr>
                            </w:pPr>
                            <w:r w:rsidRPr="00963A65">
                              <w:rPr>
                                <w:rFonts w:ascii="Arial" w:hAnsi="Arial" w:cs="Arial"/>
                                <w:sz w:val="24"/>
                                <w:szCs w:val="24"/>
                              </w:rPr>
                              <w:t>Additional national topic (not included on WG list)</w:t>
                            </w:r>
                          </w:p>
                          <w:p w14:paraId="1A1325B6" w14:textId="77777777" w:rsidR="00D36A69" w:rsidRPr="00963A65" w:rsidRDefault="00D36A69" w:rsidP="009C7C27">
                            <w:pPr>
                              <w:rPr>
                                <w:rFonts w:ascii="Arial" w:hAnsi="Arial" w:cs="Arial"/>
                                <w:sz w:val="24"/>
                                <w:szCs w:val="24"/>
                              </w:rPr>
                            </w:pP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2104704" behindDoc="0" locked="0" layoutInCell="1" allowOverlap="1" wp14:anchorId="395A0700" wp14:editId="4DCB5D58">
                      <wp:simplePos x="0" y="0"/>
                      <wp:positionH relativeFrom="column">
                        <wp:posOffset>2661777</wp:posOffset>
                      </wp:positionH>
                      <wp:positionV relativeFrom="paragraph">
                        <wp:posOffset>55996</wp:posOffset>
                      </wp:positionV>
                      <wp:extent cx="3190240" cy="598868"/>
                      <wp:effectExtent l="0" t="0" r="10160" b="10795"/>
                      <wp:wrapNone/>
                      <wp:docPr id="464" name="Flowchart: Alternate Process 464"/>
                      <wp:cNvGraphicFramePr/>
                      <a:graphic xmlns:a="http://schemas.openxmlformats.org/drawingml/2006/main">
                        <a:graphicData uri="http://schemas.microsoft.com/office/word/2010/wordprocessingShape">
                          <wps:wsp>
                            <wps:cNvSpPr/>
                            <wps:spPr>
                              <a:xfrm>
                                <a:off x="0" y="0"/>
                                <a:ext cx="3190240" cy="598868"/>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92775CB" id="Flowchart: Alternate Process 464" o:spid="_x0000_s1026" type="#_x0000_t176" style="position:absolute;margin-left:209.6pt;margin-top:4.4pt;width:251.2pt;height:47.15pt;z-index:252104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" filled="f" strokecolor="#a5a5a5 [2092]" strokeweight="1pt"/>
                  </w:pict>
                </mc:Fallback>
              </mc:AlternateContent>
            </w:r>
          </w:p>
          <w:p w14:paraId="423B51DE"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66CDBA6D" w14:textId="77777777" w:rsidTr="00006F3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8C08EA2" w14:textId="77777777" w:rsidR="00451934" w:rsidRPr="00963A65" w:rsidRDefault="00451934" w:rsidP="00451934">
                  <w:pPr>
                    <w:rPr>
                      <w:rFonts w:ascii="Arial" w:hAnsi="Arial" w:cs="Arial"/>
                      <w:sz w:val="24"/>
                      <w:szCs w:val="24"/>
                    </w:rPr>
                  </w:pPr>
                  <w:r w:rsidRPr="00963A65">
                    <w:rPr>
                      <w:rFonts w:ascii="Arial" w:hAnsi="Arial" w:cs="Arial"/>
                      <w:sz w:val="24"/>
                      <w:szCs w:val="24"/>
                    </w:rPr>
                    <w:t xml:space="preserve">Gastroenterology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0E2CC6A7" w14:textId="77777777" w:rsidR="00451934" w:rsidRPr="00963A65" w:rsidRDefault="00451934" w:rsidP="00451934">
                  <w:pPr>
                    <w:jc w:val="center"/>
                    <w:rPr>
                      <w:rFonts w:ascii="Arial" w:hAnsi="Arial" w:cs="Arial"/>
                      <w:sz w:val="24"/>
                      <w:szCs w:val="24"/>
                    </w:rPr>
                  </w:pPr>
                  <w:r w:rsidRPr="00963A65">
                    <w:rPr>
                      <w:rFonts w:ascii="Arial" w:hAnsi="Arial" w:cs="Arial"/>
                      <w:sz w:val="24"/>
                      <w:szCs w:val="24"/>
                    </w:rPr>
                    <w:t>1</w:t>
                  </w:r>
                </w:p>
              </w:tc>
            </w:tr>
          </w:tbl>
          <w:p w14:paraId="7D75C58E" w14:textId="77777777" w:rsidR="00451934" w:rsidRDefault="00451934" w:rsidP="00451934">
            <w:pPr>
              <w:rPr>
                <w:rFonts w:ascii="Arial" w:hAnsi="Arial" w:cs="Arial"/>
                <w:sz w:val="24"/>
                <w:szCs w:val="24"/>
              </w:rPr>
            </w:pPr>
          </w:p>
          <w:p w14:paraId="2A28D040" w14:textId="77777777" w:rsidR="00451934" w:rsidRDefault="00451934" w:rsidP="00451934">
            <w:pPr>
              <w:rPr>
                <w:rFonts w:ascii="Arial" w:hAnsi="Arial" w:cs="Arial"/>
                <w:sz w:val="24"/>
                <w:szCs w:val="24"/>
              </w:rPr>
            </w:pPr>
          </w:p>
          <w:p w14:paraId="7AC9DDDF" w14:textId="77777777" w:rsidR="00451934" w:rsidRPr="008B5525" w:rsidRDefault="00451934" w:rsidP="00451934">
            <w:pPr>
              <w:rPr>
                <w:rFonts w:ascii="Arial" w:hAnsi="Arial" w:cs="Arial"/>
                <w:sz w:val="24"/>
                <w:szCs w:val="24"/>
              </w:rPr>
            </w:pPr>
          </w:p>
        </w:tc>
      </w:tr>
      <w:tr w:rsidR="00451934" w:rsidRPr="008B5525" w14:paraId="2FA88F2C" w14:textId="77777777" w:rsidTr="00275108">
        <w:tc>
          <w:tcPr>
            <w:tcW w:w="9498" w:type="dxa"/>
            <w:gridSpan w:val="3"/>
          </w:tcPr>
          <w:p w14:paraId="2F1FFA52" w14:textId="77777777" w:rsidR="00451934" w:rsidRDefault="00451934" w:rsidP="00451934">
            <w:pPr>
              <w:rPr>
                <w:rFonts w:ascii="Arial" w:hAnsi="Arial" w:cs="Arial"/>
                <w:sz w:val="24"/>
                <w:szCs w:val="24"/>
              </w:rPr>
            </w:pPr>
            <w:r>
              <w:rPr>
                <w:rFonts w:ascii="Arial" w:hAnsi="Arial" w:cs="Arial"/>
                <w:sz w:val="24"/>
                <w:szCs w:val="24"/>
              </w:rPr>
              <w:lastRenderedPageBreak/>
              <w:t>3.4.3 Projects Added In Year (not included within the overall Plan figures)</w:t>
            </w:r>
          </w:p>
          <w:p w14:paraId="78D2F9BF" w14:textId="77777777" w:rsidR="00451934" w:rsidRDefault="00451934" w:rsidP="00451934">
            <w:pPr>
              <w:spacing w:line="200" w:lineRule="exact"/>
              <w:rPr>
                <w:rFonts w:ascii="Arial" w:hAnsi="Arial" w:cs="Arial"/>
                <w:sz w:val="24"/>
                <w:szCs w:val="24"/>
              </w:rPr>
            </w:pPr>
          </w:p>
          <w:p w14:paraId="50C40C0C"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111872" behindDoc="0" locked="0" layoutInCell="1" allowOverlap="1" wp14:anchorId="0DC8EAB7" wp14:editId="6FE1179D">
                      <wp:simplePos x="0" y="0"/>
                      <wp:positionH relativeFrom="column">
                        <wp:posOffset>-3810</wp:posOffset>
                      </wp:positionH>
                      <wp:positionV relativeFrom="paragraph">
                        <wp:posOffset>118110</wp:posOffset>
                      </wp:positionV>
                      <wp:extent cx="657860" cy="633095"/>
                      <wp:effectExtent l="57150" t="57150" r="46990" b="52705"/>
                      <wp:wrapSquare wrapText="bothSides"/>
                      <wp:docPr id="466"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67" name="Rounded Rectangle 467"/>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68" name="Picture 468"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30FDF81" id="Group 26" o:spid="_x0000_s1026" style="position:absolute;margin-left:-.3pt;margin-top:9.3pt;width:51.8pt;height:49.85pt;z-index:25211187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">
                      <v:roundrect id="Rounded Rectangle 467"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" fillcolor="#663" stroked="f" strokeweight="1pt">
                        <v:stroke joinstyle="miter"/>
                      </v:roundrect>
                      <v:shape id="Picture 468"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113920" behindDoc="0" locked="0" layoutInCell="1" allowOverlap="1" wp14:anchorId="2953D786" wp14:editId="10800254">
                      <wp:simplePos x="0" y="0"/>
                      <wp:positionH relativeFrom="column">
                        <wp:posOffset>22583</wp:posOffset>
                      </wp:positionH>
                      <wp:positionV relativeFrom="paragraph">
                        <wp:posOffset>168927</wp:posOffset>
                      </wp:positionV>
                      <wp:extent cx="391795" cy="274320"/>
                      <wp:effectExtent l="0" t="0" r="8255" b="0"/>
                      <wp:wrapSquare wrapText="bothSides"/>
                      <wp:docPr id="4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218FF182" w14:textId="77777777" w:rsidR="00D36A69" w:rsidRPr="001A631D" w:rsidRDefault="00D36A69" w:rsidP="00264FCD">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53D786" id="_x0000_s1131" type="#_x0000_t202" style="position:absolute;margin-left:1.8pt;margin-top:13.3pt;width:30.85pt;height:21.6pt;z-index:252113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" fillcolor="#663" stroked="f">
                      <v:textbox>
                        <w:txbxContent>
                          <w:p w14:paraId="218FF182" w14:textId="77777777" w:rsidR="00D36A69" w:rsidRPr="001A631D" w:rsidRDefault="00D36A69" w:rsidP="00264FCD">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9?</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110848" behindDoc="0" locked="0" layoutInCell="1" allowOverlap="1" wp14:anchorId="19E61168" wp14:editId="2A3681CC">
                      <wp:simplePos x="0" y="0"/>
                      <wp:positionH relativeFrom="column">
                        <wp:posOffset>0</wp:posOffset>
                      </wp:positionH>
                      <wp:positionV relativeFrom="paragraph">
                        <wp:posOffset>127635</wp:posOffset>
                      </wp:positionV>
                      <wp:extent cx="2799080" cy="621665"/>
                      <wp:effectExtent l="57150" t="57150" r="58420" b="45085"/>
                      <wp:wrapNone/>
                      <wp:docPr id="470" name="Rounded Rectangle 470"/>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2E2A1132" w14:textId="77777777" w:rsidR="00D36A69" w:rsidRPr="00303149" w:rsidRDefault="00D36A69" w:rsidP="00A71B9F">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9E61168" id="Rounded Rectangle 470" o:spid="_x0000_s1132" style="position:absolute;margin-left:0;margin-top:10.05pt;width:220.4pt;height:48.95pt;z-index:2521108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" fillcolor="white [3212]" strokecolor="#a5a5a5 [2092]" strokeweight="1pt">
                      <v:stroke joinstyle="miter"/>
                      <v:textbox>
                        <w:txbxContent>
                          <w:p w14:paraId="2E2A1132" w14:textId="77777777" w:rsidR="00D36A69" w:rsidRPr="00303149" w:rsidRDefault="00D36A69" w:rsidP="00A71B9F">
                            <w:pPr>
                              <w:jc w:val="center"/>
                            </w:pPr>
                          </w:p>
                        </w:txbxContent>
                      </v:textbox>
                    </v:roundrect>
                  </w:pict>
                </mc:Fallback>
              </mc:AlternateContent>
            </w:r>
          </w:p>
          <w:p w14:paraId="0C0F0559"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109824" behindDoc="0" locked="0" layoutInCell="1" allowOverlap="1" wp14:anchorId="081E3FBC" wp14:editId="0B7FD3DC">
                      <wp:simplePos x="0" y="0"/>
                      <wp:positionH relativeFrom="column">
                        <wp:posOffset>2661777</wp:posOffset>
                      </wp:positionH>
                      <wp:positionV relativeFrom="paragraph">
                        <wp:posOffset>60298</wp:posOffset>
                      </wp:positionV>
                      <wp:extent cx="3190240" cy="817809"/>
                      <wp:effectExtent l="0" t="0" r="10160" b="20955"/>
                      <wp:wrapNone/>
                      <wp:docPr id="471" name="Flowchart: Alternate Process 471"/>
                      <wp:cNvGraphicFramePr/>
                      <a:graphic xmlns:a="http://schemas.openxmlformats.org/drawingml/2006/main">
                        <a:graphicData uri="http://schemas.microsoft.com/office/word/2010/wordprocessingShape">
                          <wps:wsp>
                            <wps:cNvSpPr/>
                            <wps:spPr>
                              <a:xfrm>
                                <a:off x="0" y="0"/>
                                <a:ext cx="3190240" cy="817809"/>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75D16AF" id="Flowchart: Alternate Process 471" o:spid="_x0000_s1026" type="#_x0000_t176" style="position:absolute;margin-left:209.6pt;margin-top:4.75pt;width:251.2pt;height:64.4pt;z-index:252109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" filled="f" strokecolor="#a5a5a5 [2092]" strokeweight="1pt"/>
                  </w:pict>
                </mc:Fallback>
              </mc:AlternateContent>
            </w:r>
            <w:r>
              <w:rPr>
                <w:rFonts w:ascii="Arial" w:hAnsi="Arial" w:cs="Arial"/>
                <w:noProof/>
                <w:sz w:val="24"/>
                <w:szCs w:val="24"/>
                <w:lang w:eastAsia="en-GB"/>
              </w:rPr>
              <mc:AlternateContent>
                <mc:Choice Requires="wps">
                  <w:drawing>
                    <wp:anchor distT="0" distB="0" distL="114300" distR="114300" simplePos="0" relativeHeight="252112896" behindDoc="0" locked="0" layoutInCell="1" allowOverlap="1" wp14:anchorId="41EF5A1E" wp14:editId="1660F769">
                      <wp:simplePos x="0" y="0"/>
                      <wp:positionH relativeFrom="column">
                        <wp:posOffset>856615</wp:posOffset>
                      </wp:positionH>
                      <wp:positionV relativeFrom="paragraph">
                        <wp:posOffset>43726</wp:posOffset>
                      </wp:positionV>
                      <wp:extent cx="1887855" cy="454025"/>
                      <wp:effectExtent l="0" t="0" r="0" b="3175"/>
                      <wp:wrapNone/>
                      <wp:docPr id="472" name="Text Box 472"/>
                      <wp:cNvGraphicFramePr/>
                      <a:graphic xmlns:a="http://schemas.openxmlformats.org/drawingml/2006/main">
                        <a:graphicData uri="http://schemas.microsoft.com/office/word/2010/wordprocessingShape">
                          <wps:wsp>
                            <wps:cNvSpPr txBox="1"/>
                            <wps:spPr>
                              <a:xfrm>
                                <a:off x="0" y="0"/>
                                <a:ext cx="1887855" cy="454025"/>
                              </a:xfrm>
                              <a:prstGeom prst="rect">
                                <a:avLst/>
                              </a:prstGeom>
                              <a:solidFill>
                                <a:schemeClr val="lt1"/>
                              </a:solidFill>
                              <a:ln w="6350">
                                <a:noFill/>
                              </a:ln>
                            </wps:spPr>
                            <wps:txbx>
                              <w:txbxContent>
                                <w:p w14:paraId="73548630" w14:textId="77777777" w:rsidR="00D36A69" w:rsidRPr="00963A65" w:rsidRDefault="00D36A69" w:rsidP="00A71B9F">
                                  <w:pPr>
                                    <w:rPr>
                                      <w:rFonts w:ascii="Arial" w:hAnsi="Arial" w:cs="Arial"/>
                                      <w:sz w:val="24"/>
                                      <w:szCs w:val="24"/>
                                    </w:rPr>
                                  </w:pPr>
                                  <w:r w:rsidRPr="00963A65">
                                    <w:rPr>
                                      <w:rFonts w:ascii="Arial" w:hAnsi="Arial" w:cs="Arial"/>
                                      <w:sz w:val="24"/>
                                      <w:szCs w:val="24"/>
                                    </w:rPr>
                                    <w:t>Projects added in-year (Level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EF5A1E" id="Text Box 472" o:spid="_x0000_s1133" type="#_x0000_t202" style="position:absolute;margin-left:67.45pt;margin-top:3.45pt;width:148.65pt;height:35.75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" fillcolor="white [3201]" stroked="f" strokeweight=".5pt">
                      <v:textbox>
                        <w:txbxContent>
                          <w:p w14:paraId="73548630" w14:textId="77777777" w:rsidR="00D36A69" w:rsidRPr="00963A65" w:rsidRDefault="00D36A69" w:rsidP="00A71B9F">
                            <w:pPr>
                              <w:rPr>
                                <w:rFonts w:ascii="Arial" w:hAnsi="Arial" w:cs="Arial"/>
                                <w:sz w:val="24"/>
                                <w:szCs w:val="24"/>
                              </w:rPr>
                            </w:pPr>
                            <w:r w:rsidRPr="00963A65">
                              <w:rPr>
                                <w:rFonts w:ascii="Arial" w:hAnsi="Arial" w:cs="Arial"/>
                                <w:sz w:val="24"/>
                                <w:szCs w:val="24"/>
                              </w:rPr>
                              <w:t>Projects added in-year (Level 5)</w:t>
                            </w:r>
                          </w:p>
                        </w:txbxContent>
                      </v:textbox>
                    </v:shape>
                  </w:pict>
                </mc:Fallback>
              </mc:AlternateContent>
            </w:r>
          </w:p>
          <w:p w14:paraId="374CEAC5"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40BAF4D5" w14:textId="77777777" w:rsidTr="001E45C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CD74D54" w14:textId="77777777" w:rsidR="00451934" w:rsidRPr="00963A65" w:rsidRDefault="00451934" w:rsidP="00451934">
                  <w:pPr>
                    <w:rPr>
                      <w:rFonts w:ascii="Arial" w:hAnsi="Arial" w:cs="Arial"/>
                      <w:sz w:val="24"/>
                      <w:szCs w:val="24"/>
                    </w:rPr>
                  </w:pPr>
                  <w:r>
                    <w:rPr>
                      <w:rFonts w:ascii="Arial" w:hAnsi="Arial" w:cs="Arial"/>
                      <w:sz w:val="24"/>
                      <w:szCs w:val="24"/>
                    </w:rPr>
                    <w:t>Oncology</w:t>
                  </w:r>
                  <w:r w:rsidRPr="00963A65">
                    <w:rPr>
                      <w:rFonts w:ascii="Arial" w:hAnsi="Arial" w:cs="Arial"/>
                      <w:sz w:val="24"/>
                      <w:szCs w:val="24"/>
                    </w:rPr>
                    <w:t xml:space="preserve"> </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0ABE471E" w14:textId="77777777" w:rsidR="00451934" w:rsidRPr="00963A65" w:rsidRDefault="00451934" w:rsidP="00451934">
                  <w:pPr>
                    <w:jc w:val="center"/>
                    <w:rPr>
                      <w:rFonts w:ascii="Arial" w:hAnsi="Arial" w:cs="Arial"/>
                      <w:sz w:val="24"/>
                      <w:szCs w:val="24"/>
                    </w:rPr>
                  </w:pPr>
                  <w:r>
                    <w:rPr>
                      <w:rFonts w:ascii="Arial" w:hAnsi="Arial" w:cs="Arial"/>
                      <w:sz w:val="24"/>
                      <w:szCs w:val="24"/>
                    </w:rPr>
                    <w:t>6</w:t>
                  </w:r>
                </w:p>
              </w:tc>
            </w:tr>
            <w:tr w:rsidR="00451934" w14:paraId="0DEB775D" w14:textId="77777777" w:rsidTr="001E45C4">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F4F6C4A" w14:textId="77777777" w:rsidR="00451934" w:rsidRPr="00963A65" w:rsidRDefault="00451934" w:rsidP="00451934">
                  <w:pPr>
                    <w:rPr>
                      <w:rFonts w:ascii="Arial" w:hAnsi="Arial" w:cs="Arial"/>
                      <w:sz w:val="24"/>
                      <w:szCs w:val="24"/>
                    </w:rPr>
                  </w:pPr>
                  <w:r>
                    <w:rPr>
                      <w:rFonts w:ascii="Arial" w:hAnsi="Arial" w:cs="Arial"/>
                      <w:sz w:val="24"/>
                      <w:szCs w:val="24"/>
                    </w:rPr>
                    <w:t>End of Life Care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04FA35B8" w14:textId="77777777" w:rsidR="00451934" w:rsidRPr="00963A65" w:rsidRDefault="00451934" w:rsidP="00451934">
                  <w:pPr>
                    <w:jc w:val="center"/>
                    <w:rPr>
                      <w:rFonts w:ascii="Arial" w:hAnsi="Arial" w:cs="Arial"/>
                      <w:sz w:val="24"/>
                      <w:szCs w:val="24"/>
                    </w:rPr>
                  </w:pPr>
                  <w:r>
                    <w:rPr>
                      <w:rFonts w:ascii="Arial" w:hAnsi="Arial" w:cs="Arial"/>
                      <w:sz w:val="24"/>
                      <w:szCs w:val="24"/>
                    </w:rPr>
                    <w:t>2</w:t>
                  </w:r>
                </w:p>
              </w:tc>
            </w:tr>
            <w:tr w:rsidR="00451934" w14:paraId="3F963503" w14:textId="77777777" w:rsidTr="001E45C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D4EE202" w14:textId="77777777" w:rsidR="00451934" w:rsidRPr="00963A65" w:rsidRDefault="00451934" w:rsidP="00451934">
                  <w:pPr>
                    <w:rPr>
                      <w:rFonts w:ascii="Arial" w:hAnsi="Arial" w:cs="Arial"/>
                      <w:sz w:val="24"/>
                      <w:szCs w:val="24"/>
                    </w:rPr>
                  </w:pPr>
                  <w:r>
                    <w:rPr>
                      <w:rFonts w:ascii="Arial" w:hAnsi="Arial" w:cs="Arial"/>
                      <w:sz w:val="24"/>
                      <w:szCs w:val="24"/>
                    </w:rPr>
                    <w:t>Elderly Medicine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6413B8B" w14:textId="77777777" w:rsidR="00451934" w:rsidRPr="00963A65" w:rsidRDefault="00451934" w:rsidP="00451934">
                  <w:pPr>
                    <w:jc w:val="center"/>
                    <w:rPr>
                      <w:rFonts w:ascii="Arial" w:hAnsi="Arial" w:cs="Arial"/>
                      <w:sz w:val="24"/>
                      <w:szCs w:val="24"/>
                    </w:rPr>
                  </w:pPr>
                  <w:r>
                    <w:rPr>
                      <w:rFonts w:ascii="Arial" w:hAnsi="Arial" w:cs="Arial"/>
                      <w:sz w:val="24"/>
                      <w:szCs w:val="24"/>
                    </w:rPr>
                    <w:t>1</w:t>
                  </w:r>
                </w:p>
              </w:tc>
            </w:tr>
          </w:tbl>
          <w:p w14:paraId="007C9520" w14:textId="77777777" w:rsidR="00451934" w:rsidRDefault="00451934" w:rsidP="00451934">
            <w:pPr>
              <w:rPr>
                <w:rFonts w:ascii="Arial" w:hAnsi="Arial" w:cs="Arial"/>
                <w:sz w:val="24"/>
                <w:szCs w:val="24"/>
              </w:rPr>
            </w:pPr>
          </w:p>
          <w:p w14:paraId="4671A8B8" w14:textId="77777777" w:rsidR="00451934" w:rsidRDefault="00451934" w:rsidP="00451934">
            <w:pPr>
              <w:rPr>
                <w:rFonts w:ascii="Arial" w:hAnsi="Arial" w:cs="Arial"/>
                <w:sz w:val="24"/>
                <w:szCs w:val="24"/>
              </w:rPr>
            </w:pPr>
          </w:p>
          <w:p w14:paraId="11626840" w14:textId="77777777" w:rsidR="00451934" w:rsidRDefault="00451934" w:rsidP="00451934">
            <w:pPr>
              <w:rPr>
                <w:rFonts w:ascii="Arial" w:hAnsi="Arial" w:cs="Arial"/>
                <w:sz w:val="24"/>
                <w:szCs w:val="24"/>
              </w:rPr>
            </w:pPr>
          </w:p>
          <w:p w14:paraId="0746102F" w14:textId="77777777" w:rsidR="00451934" w:rsidRDefault="00451934" w:rsidP="00451934">
            <w:pPr>
              <w:rPr>
                <w:rFonts w:ascii="Arial" w:hAnsi="Arial" w:cs="Arial"/>
                <w:sz w:val="24"/>
                <w:szCs w:val="24"/>
              </w:rPr>
            </w:pPr>
          </w:p>
          <w:p w14:paraId="25E77FA4" w14:textId="73E7EE79" w:rsidR="00451934" w:rsidRDefault="00451934" w:rsidP="00451934">
            <w:pPr>
              <w:rPr>
                <w:rFonts w:ascii="Arial" w:hAnsi="Arial" w:cs="Arial"/>
                <w:sz w:val="24"/>
                <w:szCs w:val="24"/>
              </w:rPr>
            </w:pPr>
            <w:r>
              <w:rPr>
                <w:rFonts w:ascii="Arial" w:hAnsi="Arial" w:cs="Arial"/>
                <w:sz w:val="24"/>
                <w:szCs w:val="24"/>
              </w:rPr>
              <w:t xml:space="preserve">Oncology added 6; 2 for participation in non-mandated national studies.  4 were deemed necessary in-year additions by the Audit Lead; 2 have been completed and resulted in action plans.  1 to be re-audited </w:t>
            </w:r>
            <w:r w:rsidR="003157E5">
              <w:rPr>
                <w:rFonts w:ascii="Arial" w:hAnsi="Arial" w:cs="Arial"/>
                <w:sz w:val="24"/>
                <w:szCs w:val="24"/>
              </w:rPr>
              <w:t xml:space="preserve">and </w:t>
            </w:r>
            <w:r>
              <w:rPr>
                <w:rFonts w:ascii="Arial" w:hAnsi="Arial" w:cs="Arial"/>
                <w:sz w:val="24"/>
                <w:szCs w:val="24"/>
              </w:rPr>
              <w:t>added to the Audit Plan for 2023/24.</w:t>
            </w:r>
          </w:p>
          <w:p w14:paraId="3D1882A1" w14:textId="77777777" w:rsidR="00451934" w:rsidRDefault="00451934" w:rsidP="00451934">
            <w:pPr>
              <w:rPr>
                <w:rFonts w:ascii="Arial" w:hAnsi="Arial" w:cs="Arial"/>
                <w:sz w:val="24"/>
                <w:szCs w:val="24"/>
              </w:rPr>
            </w:pPr>
          </w:p>
          <w:p w14:paraId="70584256" w14:textId="77777777" w:rsidR="00451934" w:rsidRDefault="00451934" w:rsidP="00451934">
            <w:pPr>
              <w:rPr>
                <w:rFonts w:ascii="Arial" w:hAnsi="Arial" w:cs="Arial"/>
                <w:sz w:val="24"/>
                <w:szCs w:val="24"/>
              </w:rPr>
            </w:pPr>
            <w:r>
              <w:rPr>
                <w:rFonts w:ascii="Arial" w:hAnsi="Arial" w:cs="Arial"/>
                <w:sz w:val="24"/>
                <w:szCs w:val="24"/>
              </w:rPr>
              <w:t>2 End of Life Care additions; 1 at the request of the Executive Medical Director’s Dept. in response to a spike in Emergency Department deaths (completed, presented to the Clinical Outcomes and Effectiveness Group meeting and resulting in actions).  The other was directly linked to the first in establishing if patients were accommodated where possible in terms of where they chose to die.  The project remains in progress.</w:t>
            </w:r>
          </w:p>
          <w:p w14:paraId="65D30074" w14:textId="77777777" w:rsidR="00451934" w:rsidRDefault="00451934" w:rsidP="00451934">
            <w:pPr>
              <w:rPr>
                <w:rFonts w:ascii="Arial" w:hAnsi="Arial" w:cs="Arial"/>
                <w:sz w:val="24"/>
                <w:szCs w:val="24"/>
              </w:rPr>
            </w:pPr>
            <w:r>
              <w:rPr>
                <w:rFonts w:ascii="Arial" w:hAnsi="Arial" w:cs="Arial"/>
                <w:sz w:val="24"/>
                <w:szCs w:val="24"/>
              </w:rPr>
              <w:t>The additional Elderly Medicine project Appropriateness of IV Iron Prescribing on Neath Port Talbot Medical Wards, was added by the Audit Lead.</w:t>
            </w:r>
          </w:p>
          <w:p w14:paraId="6AC55707" w14:textId="77777777" w:rsidR="00451934" w:rsidRPr="008B5525" w:rsidRDefault="00451934" w:rsidP="00451934">
            <w:pPr>
              <w:spacing w:line="200" w:lineRule="exact"/>
              <w:rPr>
                <w:rFonts w:ascii="Arial" w:hAnsi="Arial" w:cs="Arial"/>
                <w:sz w:val="24"/>
                <w:szCs w:val="24"/>
              </w:rPr>
            </w:pPr>
          </w:p>
        </w:tc>
      </w:tr>
      <w:tr w:rsidR="00451934" w:rsidRPr="008B5525" w14:paraId="2270A70D" w14:textId="77777777" w:rsidTr="00435A4A">
        <w:trPr>
          <w:trHeight w:val="699"/>
        </w:trPr>
        <w:tc>
          <w:tcPr>
            <w:tcW w:w="9498" w:type="dxa"/>
            <w:gridSpan w:val="3"/>
          </w:tcPr>
          <w:p w14:paraId="7089468D" w14:textId="33D74037" w:rsidR="00451934" w:rsidRDefault="00451934" w:rsidP="00451934">
            <w:pPr>
              <w:rPr>
                <w:rFonts w:ascii="Arial" w:hAnsi="Arial" w:cs="Arial"/>
                <w:sz w:val="24"/>
                <w:szCs w:val="24"/>
              </w:rPr>
            </w:pPr>
            <w:r>
              <w:rPr>
                <w:rFonts w:ascii="Arial" w:hAnsi="Arial" w:cs="Arial"/>
                <w:sz w:val="24"/>
                <w:szCs w:val="24"/>
              </w:rPr>
              <w:t xml:space="preserve">3.4.4 </w:t>
            </w:r>
            <w:r w:rsidR="00FE296A">
              <w:rPr>
                <w:rFonts w:ascii="Arial" w:hAnsi="Arial" w:cs="Arial"/>
                <w:sz w:val="24"/>
                <w:szCs w:val="24"/>
              </w:rPr>
              <w:t>Remov</w:t>
            </w:r>
            <w:r>
              <w:rPr>
                <w:rFonts w:ascii="Arial" w:hAnsi="Arial" w:cs="Arial"/>
                <w:sz w:val="24"/>
                <w:szCs w:val="24"/>
              </w:rPr>
              <w:t>ed and Deferred Projects</w:t>
            </w:r>
          </w:p>
          <w:p w14:paraId="5D647892" w14:textId="77777777" w:rsidR="00451934" w:rsidRDefault="00451934" w:rsidP="00451934">
            <w:pPr>
              <w:spacing w:line="200" w:lineRule="exact"/>
              <w:rPr>
                <w:rFonts w:ascii="Arial" w:hAnsi="Arial" w:cs="Arial"/>
                <w:sz w:val="24"/>
                <w:szCs w:val="24"/>
              </w:rPr>
            </w:pPr>
          </w:p>
          <w:p w14:paraId="727261DC"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122112" behindDoc="0" locked="0" layoutInCell="1" allowOverlap="1" wp14:anchorId="210027B3" wp14:editId="1DFFCC7B">
                      <wp:simplePos x="0" y="0"/>
                      <wp:positionH relativeFrom="column">
                        <wp:posOffset>-3810</wp:posOffset>
                      </wp:positionH>
                      <wp:positionV relativeFrom="paragraph">
                        <wp:posOffset>118110</wp:posOffset>
                      </wp:positionV>
                      <wp:extent cx="657860" cy="633095"/>
                      <wp:effectExtent l="57150" t="57150" r="46990" b="52705"/>
                      <wp:wrapSquare wrapText="bothSides"/>
                      <wp:docPr id="480"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81" name="Rounded Rectangle 481"/>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82" name="Picture 482"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27E1165" id="Group 26" o:spid="_x0000_s1026" style="position:absolute;margin-left:-.3pt;margin-top:9.3pt;width:51.8pt;height:49.85pt;z-index:25212211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">
                      <v:roundrect id="Rounded Rectangle 481"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" fillcolor="#663" stroked="f" strokeweight="1pt">
                        <v:stroke joinstyle="miter"/>
                      </v:roundrect>
                      <v:shape id="Picture 482"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124160" behindDoc="0" locked="0" layoutInCell="1" allowOverlap="1" wp14:anchorId="795444FA" wp14:editId="30E710CD">
                      <wp:simplePos x="0" y="0"/>
                      <wp:positionH relativeFrom="column">
                        <wp:posOffset>22583</wp:posOffset>
                      </wp:positionH>
                      <wp:positionV relativeFrom="paragraph">
                        <wp:posOffset>168927</wp:posOffset>
                      </wp:positionV>
                      <wp:extent cx="391795" cy="274320"/>
                      <wp:effectExtent l="0" t="0" r="8255" b="0"/>
                      <wp:wrapSquare wrapText="bothSides"/>
                      <wp:docPr id="4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5CE48127" w14:textId="77777777" w:rsidR="00D36A69" w:rsidRPr="001A631D" w:rsidRDefault="00D36A69" w:rsidP="00D11CBE">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5444FA" id="_x0000_s1134" type="#_x0000_t202" style="position:absolute;margin-left:1.8pt;margin-top:13.3pt;width:30.85pt;height:21.6pt;z-index:252124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" fillcolor="#663" stroked="f">
                      <v:textbox>
                        <w:txbxContent>
                          <w:p w14:paraId="5CE48127" w14:textId="77777777" w:rsidR="00D36A69" w:rsidRPr="001A631D" w:rsidRDefault="00D36A69" w:rsidP="00D11CBE">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7</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121088" behindDoc="0" locked="0" layoutInCell="1" allowOverlap="1" wp14:anchorId="2B7C4431" wp14:editId="5950DCB9">
                      <wp:simplePos x="0" y="0"/>
                      <wp:positionH relativeFrom="column">
                        <wp:posOffset>0</wp:posOffset>
                      </wp:positionH>
                      <wp:positionV relativeFrom="paragraph">
                        <wp:posOffset>127635</wp:posOffset>
                      </wp:positionV>
                      <wp:extent cx="2799080" cy="621665"/>
                      <wp:effectExtent l="57150" t="57150" r="58420" b="45085"/>
                      <wp:wrapNone/>
                      <wp:docPr id="484" name="Rounded Rectangle 484"/>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1D7BFCC4" w14:textId="77777777" w:rsidR="00D36A69" w:rsidRPr="00303149" w:rsidRDefault="00D36A69" w:rsidP="0030171E">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B7C4431" id="Rounded Rectangle 484" o:spid="_x0000_s1135" style="position:absolute;margin-left:0;margin-top:10.05pt;width:220.4pt;height:48.95pt;z-index:2521210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" fillcolor="white [3212]" strokecolor="#a5a5a5 [2092]" strokeweight="1pt">
                      <v:stroke joinstyle="miter"/>
                      <v:textbox>
                        <w:txbxContent>
                          <w:p w14:paraId="1D7BFCC4" w14:textId="77777777" w:rsidR="00D36A69" w:rsidRPr="00303149" w:rsidRDefault="00D36A69" w:rsidP="0030171E">
                            <w:pPr>
                              <w:jc w:val="center"/>
                            </w:pPr>
                          </w:p>
                        </w:txbxContent>
                      </v:textbox>
                    </v:roundrect>
                  </w:pict>
                </mc:Fallback>
              </mc:AlternateContent>
            </w:r>
          </w:p>
          <w:p w14:paraId="2921398C"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123136" behindDoc="0" locked="0" layoutInCell="1" allowOverlap="1" wp14:anchorId="0E3085A5" wp14:editId="7683B5A6">
                      <wp:simplePos x="0" y="0"/>
                      <wp:positionH relativeFrom="column">
                        <wp:posOffset>860425</wp:posOffset>
                      </wp:positionH>
                      <wp:positionV relativeFrom="paragraph">
                        <wp:posOffset>21158</wp:posOffset>
                      </wp:positionV>
                      <wp:extent cx="1887855" cy="502663"/>
                      <wp:effectExtent l="0" t="0" r="0" b="0"/>
                      <wp:wrapNone/>
                      <wp:docPr id="486" name="Text Box 486"/>
                      <wp:cNvGraphicFramePr/>
                      <a:graphic xmlns:a="http://schemas.openxmlformats.org/drawingml/2006/main">
                        <a:graphicData uri="http://schemas.microsoft.com/office/word/2010/wordprocessingShape">
                          <wps:wsp>
                            <wps:cNvSpPr txBox="1"/>
                            <wps:spPr>
                              <a:xfrm>
                                <a:off x="0" y="0"/>
                                <a:ext cx="1887855" cy="502663"/>
                              </a:xfrm>
                              <a:prstGeom prst="rect">
                                <a:avLst/>
                              </a:prstGeom>
                              <a:solidFill>
                                <a:schemeClr val="lt1"/>
                              </a:solidFill>
                              <a:ln w="6350">
                                <a:noFill/>
                              </a:ln>
                            </wps:spPr>
                            <wps:txbx>
                              <w:txbxContent>
                                <w:p w14:paraId="6D0A192A" w14:textId="45DB49D9" w:rsidR="00D36A69" w:rsidRPr="00963A65" w:rsidRDefault="00D36A69" w:rsidP="0030171E">
                                  <w:pPr>
                                    <w:rPr>
                                      <w:rFonts w:ascii="Arial" w:hAnsi="Arial" w:cs="Arial"/>
                                      <w:sz w:val="24"/>
                                      <w:szCs w:val="24"/>
                                    </w:rPr>
                                  </w:pPr>
                                  <w:r w:rsidRPr="00963A65">
                                    <w:rPr>
                                      <w:rFonts w:ascii="Arial" w:hAnsi="Arial" w:cs="Arial"/>
                                      <w:sz w:val="24"/>
                                      <w:szCs w:val="24"/>
                                    </w:rPr>
                                    <w:t xml:space="preserve">Projects </w:t>
                                  </w:r>
                                  <w:r>
                                    <w:rPr>
                                      <w:rFonts w:ascii="Arial" w:hAnsi="Arial" w:cs="Arial"/>
                                      <w:sz w:val="24"/>
                                      <w:szCs w:val="24"/>
                                    </w:rPr>
                                    <w:t>removed</w:t>
                                  </w:r>
                                  <w:r w:rsidRPr="00963A65">
                                    <w:rPr>
                                      <w:rFonts w:ascii="Arial" w:hAnsi="Arial" w:cs="Arial"/>
                                      <w:sz w:val="24"/>
                                      <w:szCs w:val="24"/>
                                    </w:rPr>
                                    <w:t xml:space="preserve"> in-year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3085A5" id="Text Box 486" o:spid="_x0000_s1136" type="#_x0000_t202" style="position:absolute;margin-left:67.75pt;margin-top:1.65pt;width:148.65pt;height:39.6pt;z-index:25212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" fillcolor="white [3201]" stroked="f" strokeweight=".5pt">
                      <v:textbox>
                        <w:txbxContent>
                          <w:p w14:paraId="6D0A192A" w14:textId="45DB49D9" w:rsidR="00D36A69" w:rsidRPr="00963A65" w:rsidRDefault="00D36A69" w:rsidP="0030171E">
                            <w:pPr>
                              <w:rPr>
                                <w:rFonts w:ascii="Arial" w:hAnsi="Arial" w:cs="Arial"/>
                                <w:sz w:val="24"/>
                                <w:szCs w:val="24"/>
                              </w:rPr>
                            </w:pPr>
                            <w:r w:rsidRPr="00963A65">
                              <w:rPr>
                                <w:rFonts w:ascii="Arial" w:hAnsi="Arial" w:cs="Arial"/>
                                <w:sz w:val="24"/>
                                <w:szCs w:val="24"/>
                              </w:rPr>
                              <w:t xml:space="preserve">Projects </w:t>
                            </w:r>
                            <w:r>
                              <w:rPr>
                                <w:rFonts w:ascii="Arial" w:hAnsi="Arial" w:cs="Arial"/>
                                <w:sz w:val="24"/>
                                <w:szCs w:val="24"/>
                              </w:rPr>
                              <w:t>removed</w:t>
                            </w:r>
                            <w:r w:rsidRPr="00963A65">
                              <w:rPr>
                                <w:rFonts w:ascii="Arial" w:hAnsi="Arial" w:cs="Arial"/>
                                <w:sz w:val="24"/>
                                <w:szCs w:val="24"/>
                              </w:rPr>
                              <w:t xml:space="preserve"> in-year</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2120064" behindDoc="0" locked="0" layoutInCell="1" allowOverlap="1" wp14:anchorId="35DC8FAD" wp14:editId="6980A8C0">
                      <wp:simplePos x="0" y="0"/>
                      <wp:positionH relativeFrom="column">
                        <wp:posOffset>2661777</wp:posOffset>
                      </wp:positionH>
                      <wp:positionV relativeFrom="paragraph">
                        <wp:posOffset>62526</wp:posOffset>
                      </wp:positionV>
                      <wp:extent cx="3190240" cy="824248"/>
                      <wp:effectExtent l="0" t="0" r="10160" b="13970"/>
                      <wp:wrapNone/>
                      <wp:docPr id="485" name="Flowchart: Alternate Process 485"/>
                      <wp:cNvGraphicFramePr/>
                      <a:graphic xmlns:a="http://schemas.openxmlformats.org/drawingml/2006/main">
                        <a:graphicData uri="http://schemas.microsoft.com/office/word/2010/wordprocessingShape">
                          <wps:wsp>
                            <wps:cNvSpPr/>
                            <wps:spPr>
                              <a:xfrm>
                                <a:off x="0" y="0"/>
                                <a:ext cx="3190240" cy="824248"/>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E39DD07" id="Flowchart: Alternate Process 485" o:spid="_x0000_s1026" type="#_x0000_t176" style="position:absolute;margin-left:209.6pt;margin-top:4.9pt;width:251.2pt;height:64.9pt;z-index:252120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" filled="f" strokecolor="#a5a5a5 [2092]" strokeweight="1pt"/>
                  </w:pict>
                </mc:Fallback>
              </mc:AlternateContent>
            </w:r>
          </w:p>
          <w:p w14:paraId="7AA976D0"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528090BD" w14:textId="77777777" w:rsidTr="001E45C4">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52400A4A" w14:textId="77777777" w:rsidR="00451934" w:rsidRPr="00963A65" w:rsidRDefault="00451934" w:rsidP="00451934">
                  <w:pPr>
                    <w:rPr>
                      <w:rFonts w:ascii="Arial" w:hAnsi="Arial" w:cs="Arial"/>
                      <w:sz w:val="24"/>
                      <w:szCs w:val="24"/>
                    </w:rPr>
                  </w:pPr>
                  <w:r>
                    <w:rPr>
                      <w:rFonts w:ascii="Arial" w:hAnsi="Arial" w:cs="Arial"/>
                      <w:sz w:val="24"/>
                      <w:szCs w:val="24"/>
                    </w:rPr>
                    <w:t>Oncology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DD7951E" w14:textId="77777777" w:rsidR="00451934" w:rsidRPr="00963A65" w:rsidRDefault="00451934" w:rsidP="00451934">
                  <w:pPr>
                    <w:jc w:val="center"/>
                    <w:rPr>
                      <w:rFonts w:ascii="Arial" w:hAnsi="Arial" w:cs="Arial"/>
                      <w:sz w:val="24"/>
                      <w:szCs w:val="24"/>
                    </w:rPr>
                  </w:pPr>
                  <w:r>
                    <w:rPr>
                      <w:rFonts w:ascii="Arial" w:hAnsi="Arial" w:cs="Arial"/>
                      <w:sz w:val="24"/>
                      <w:szCs w:val="24"/>
                    </w:rPr>
                    <w:t>4</w:t>
                  </w:r>
                </w:p>
              </w:tc>
            </w:tr>
            <w:tr w:rsidR="00451934" w14:paraId="55A34652" w14:textId="77777777" w:rsidTr="001E45C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293D91C8" w14:textId="3917780A" w:rsidR="00451934" w:rsidRPr="00963A65" w:rsidRDefault="00C4511D" w:rsidP="00451934">
                  <w:pPr>
                    <w:rPr>
                      <w:rFonts w:ascii="Arial" w:hAnsi="Arial" w:cs="Arial"/>
                      <w:sz w:val="24"/>
                      <w:szCs w:val="24"/>
                    </w:rPr>
                  </w:pPr>
                  <w:r>
                    <w:rPr>
                      <w:rFonts w:ascii="Arial" w:hAnsi="Arial" w:cs="Arial"/>
                      <w:sz w:val="24"/>
                      <w:szCs w:val="24"/>
                    </w:rPr>
                    <w:t>Wales F</w:t>
                  </w:r>
                  <w:r w:rsidR="00451934">
                    <w:rPr>
                      <w:rFonts w:ascii="Arial" w:hAnsi="Arial" w:cs="Arial"/>
                      <w:sz w:val="24"/>
                      <w:szCs w:val="24"/>
                    </w:rPr>
                    <w:t>ertility Institute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A0E6772" w14:textId="77777777" w:rsidR="00451934" w:rsidRPr="00963A65" w:rsidRDefault="00451934" w:rsidP="00451934">
                  <w:pPr>
                    <w:jc w:val="center"/>
                    <w:rPr>
                      <w:rFonts w:ascii="Arial" w:hAnsi="Arial" w:cs="Arial"/>
                      <w:sz w:val="24"/>
                      <w:szCs w:val="24"/>
                    </w:rPr>
                  </w:pPr>
                  <w:r>
                    <w:rPr>
                      <w:rFonts w:ascii="Arial" w:hAnsi="Arial" w:cs="Arial"/>
                      <w:sz w:val="24"/>
                      <w:szCs w:val="24"/>
                    </w:rPr>
                    <w:t>2</w:t>
                  </w:r>
                </w:p>
              </w:tc>
            </w:tr>
            <w:tr w:rsidR="00451934" w14:paraId="23287103" w14:textId="77777777" w:rsidTr="001E45C4">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3CDA3AF" w14:textId="77777777" w:rsidR="00451934" w:rsidRPr="00963A65" w:rsidRDefault="00451934" w:rsidP="00451934">
                  <w:pPr>
                    <w:rPr>
                      <w:rFonts w:ascii="Arial" w:hAnsi="Arial" w:cs="Arial"/>
                      <w:sz w:val="24"/>
                      <w:szCs w:val="24"/>
                    </w:rPr>
                  </w:pPr>
                  <w:r>
                    <w:rPr>
                      <w:rFonts w:ascii="Arial" w:hAnsi="Arial" w:cs="Arial"/>
                      <w:sz w:val="24"/>
                      <w:szCs w:val="24"/>
                    </w:rPr>
                    <w:t>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30D5FFE" w14:textId="77777777" w:rsidR="00451934" w:rsidRPr="00963A65" w:rsidRDefault="00451934" w:rsidP="00451934">
                  <w:pPr>
                    <w:jc w:val="center"/>
                    <w:rPr>
                      <w:rFonts w:ascii="Arial" w:hAnsi="Arial" w:cs="Arial"/>
                      <w:sz w:val="24"/>
                      <w:szCs w:val="24"/>
                    </w:rPr>
                  </w:pPr>
                  <w:r>
                    <w:rPr>
                      <w:rFonts w:ascii="Arial" w:hAnsi="Arial" w:cs="Arial"/>
                      <w:sz w:val="24"/>
                      <w:szCs w:val="24"/>
                    </w:rPr>
                    <w:t>1</w:t>
                  </w:r>
                </w:p>
              </w:tc>
            </w:tr>
          </w:tbl>
          <w:p w14:paraId="61843C7B" w14:textId="77777777" w:rsidR="00451934" w:rsidRDefault="00451934" w:rsidP="00451934">
            <w:pPr>
              <w:rPr>
                <w:rFonts w:ascii="Arial" w:hAnsi="Arial" w:cs="Arial"/>
                <w:sz w:val="24"/>
                <w:szCs w:val="24"/>
              </w:rPr>
            </w:pPr>
          </w:p>
          <w:p w14:paraId="291123F6" w14:textId="77777777" w:rsidR="00451934" w:rsidRDefault="00451934" w:rsidP="00451934">
            <w:pPr>
              <w:rPr>
                <w:rFonts w:ascii="Arial" w:hAnsi="Arial" w:cs="Arial"/>
                <w:sz w:val="24"/>
                <w:szCs w:val="24"/>
              </w:rPr>
            </w:pPr>
          </w:p>
          <w:p w14:paraId="119D4FB7" w14:textId="77777777" w:rsidR="00451934" w:rsidRDefault="00451934" w:rsidP="00451934">
            <w:pPr>
              <w:rPr>
                <w:rFonts w:ascii="Arial" w:hAnsi="Arial" w:cs="Arial"/>
                <w:sz w:val="24"/>
                <w:szCs w:val="24"/>
              </w:rPr>
            </w:pPr>
          </w:p>
          <w:p w14:paraId="5B07CD8F" w14:textId="77777777" w:rsidR="00451934" w:rsidRDefault="00451934" w:rsidP="00451934">
            <w:pPr>
              <w:rPr>
                <w:rFonts w:ascii="Arial" w:hAnsi="Arial" w:cs="Arial"/>
                <w:sz w:val="24"/>
                <w:szCs w:val="24"/>
              </w:rPr>
            </w:pPr>
          </w:p>
          <w:p w14:paraId="5565DBFC" w14:textId="77777777" w:rsidR="00451934" w:rsidRDefault="00451934" w:rsidP="00451934">
            <w:pPr>
              <w:rPr>
                <w:rFonts w:ascii="Arial" w:hAnsi="Arial" w:cs="Arial"/>
                <w:sz w:val="24"/>
                <w:szCs w:val="24"/>
              </w:rPr>
            </w:pPr>
            <w:r>
              <w:rPr>
                <w:rFonts w:ascii="Arial" w:hAnsi="Arial" w:cs="Arial"/>
                <w:sz w:val="24"/>
                <w:szCs w:val="24"/>
              </w:rPr>
              <w:t>The 4 Oncology projects were removed as the Audit Lead deemed that they were inappropriate additions.</w:t>
            </w:r>
          </w:p>
          <w:p w14:paraId="3FB5481C" w14:textId="77777777" w:rsidR="00451934" w:rsidRDefault="00451934" w:rsidP="00451934">
            <w:pPr>
              <w:rPr>
                <w:rFonts w:ascii="Arial" w:hAnsi="Arial" w:cs="Arial"/>
                <w:sz w:val="24"/>
                <w:szCs w:val="24"/>
              </w:rPr>
            </w:pPr>
          </w:p>
          <w:p w14:paraId="289C33CA" w14:textId="59645DBF" w:rsidR="00451934" w:rsidRDefault="00451934" w:rsidP="00451934">
            <w:pPr>
              <w:rPr>
                <w:rFonts w:ascii="Arial" w:hAnsi="Arial" w:cs="Arial"/>
                <w:sz w:val="24"/>
                <w:szCs w:val="24"/>
              </w:rPr>
            </w:pPr>
            <w:r>
              <w:rPr>
                <w:rFonts w:ascii="Arial" w:hAnsi="Arial" w:cs="Arial"/>
                <w:sz w:val="24"/>
                <w:szCs w:val="24"/>
              </w:rPr>
              <w:t xml:space="preserve">The Wales Fertility Institute </w:t>
            </w:r>
            <w:r w:rsidR="003B0C18">
              <w:rPr>
                <w:rFonts w:ascii="Arial" w:hAnsi="Arial" w:cs="Arial"/>
                <w:sz w:val="24"/>
                <w:szCs w:val="24"/>
              </w:rPr>
              <w:t>removed</w:t>
            </w:r>
            <w:r>
              <w:rPr>
                <w:rFonts w:ascii="Arial" w:hAnsi="Arial" w:cs="Arial"/>
                <w:sz w:val="24"/>
                <w:szCs w:val="24"/>
              </w:rPr>
              <w:t xml:space="preserve"> 2 Medical Student projects due to the placements ending prior to their completion.</w:t>
            </w:r>
          </w:p>
          <w:p w14:paraId="43FC4AC2" w14:textId="77777777" w:rsidR="00C4511D" w:rsidRDefault="00C4511D" w:rsidP="00451934">
            <w:pPr>
              <w:rPr>
                <w:rFonts w:ascii="Arial" w:hAnsi="Arial" w:cs="Arial"/>
                <w:sz w:val="24"/>
                <w:szCs w:val="24"/>
              </w:rPr>
            </w:pPr>
          </w:p>
          <w:p w14:paraId="0B7B8927" w14:textId="5464D8F8" w:rsidR="00451934" w:rsidRDefault="00451934" w:rsidP="00451934">
            <w:pPr>
              <w:rPr>
                <w:rFonts w:ascii="Arial" w:hAnsi="Arial" w:cs="Arial"/>
                <w:sz w:val="24"/>
                <w:szCs w:val="24"/>
              </w:rPr>
            </w:pPr>
            <w:r>
              <w:rPr>
                <w:rFonts w:ascii="Arial" w:hAnsi="Arial" w:cs="Arial"/>
                <w:sz w:val="24"/>
                <w:szCs w:val="24"/>
              </w:rPr>
              <w:t>Paediatrics needed to abandon a topic following the relevant individual moving on from the Health Board.</w:t>
            </w:r>
          </w:p>
          <w:p w14:paraId="3BE48AEB" w14:textId="49B237A1" w:rsidR="00C4511D" w:rsidRDefault="00C4511D" w:rsidP="00451934">
            <w:pPr>
              <w:rPr>
                <w:rFonts w:ascii="Arial" w:hAnsi="Arial" w:cs="Arial"/>
                <w:sz w:val="24"/>
                <w:szCs w:val="24"/>
              </w:rPr>
            </w:pPr>
          </w:p>
          <w:p w14:paraId="049BD437" w14:textId="6148DA03" w:rsidR="00C4511D" w:rsidRDefault="00C4511D" w:rsidP="00451934">
            <w:pPr>
              <w:rPr>
                <w:rFonts w:ascii="Arial" w:hAnsi="Arial" w:cs="Arial"/>
                <w:sz w:val="24"/>
                <w:szCs w:val="24"/>
              </w:rPr>
            </w:pPr>
            <w:r>
              <w:rPr>
                <w:rFonts w:ascii="Arial" w:hAnsi="Arial" w:cs="Arial"/>
                <w:sz w:val="24"/>
                <w:szCs w:val="24"/>
              </w:rPr>
              <w:t>1</w:t>
            </w:r>
            <w:r w:rsidR="00F8049B">
              <w:rPr>
                <w:rFonts w:ascii="Arial" w:hAnsi="Arial" w:cs="Arial"/>
                <w:sz w:val="24"/>
                <w:szCs w:val="24"/>
              </w:rPr>
              <w:t xml:space="preserve">2 </w:t>
            </w:r>
            <w:r>
              <w:rPr>
                <w:rFonts w:ascii="Arial" w:hAnsi="Arial" w:cs="Arial"/>
                <w:sz w:val="24"/>
                <w:szCs w:val="24"/>
              </w:rPr>
              <w:t>projects have been deferred to date</w:t>
            </w:r>
            <w:r w:rsidR="00DB7B2F">
              <w:rPr>
                <w:rFonts w:ascii="Arial" w:hAnsi="Arial" w:cs="Arial"/>
                <w:sz w:val="24"/>
                <w:szCs w:val="24"/>
              </w:rPr>
              <w:t>;</w:t>
            </w:r>
            <w:r w:rsidR="00F8049B">
              <w:rPr>
                <w:rFonts w:ascii="Arial" w:hAnsi="Arial" w:cs="Arial"/>
                <w:sz w:val="24"/>
                <w:szCs w:val="24"/>
              </w:rPr>
              <w:t xml:space="preserve"> 5 Cellular Pathology</w:t>
            </w:r>
            <w:r w:rsidR="00DB7B2F">
              <w:rPr>
                <w:rFonts w:ascii="Arial" w:hAnsi="Arial" w:cs="Arial"/>
                <w:sz w:val="24"/>
                <w:szCs w:val="24"/>
              </w:rPr>
              <w:t xml:space="preserve"> and 7 Oncology.  It is unclear at this point in time if these will feature in the new audit plan for 2023/24.  Reasons for deferral are linked to lack of engagement with the new </w:t>
            </w:r>
            <w:proofErr w:type="spellStart"/>
            <w:r w:rsidR="00DB7B2F">
              <w:rPr>
                <w:rFonts w:ascii="Arial" w:hAnsi="Arial" w:cs="Arial"/>
                <w:sz w:val="24"/>
                <w:szCs w:val="24"/>
              </w:rPr>
              <w:t>AMaT</w:t>
            </w:r>
            <w:proofErr w:type="spellEnd"/>
            <w:r w:rsidR="00DB7B2F">
              <w:rPr>
                <w:rFonts w:ascii="Arial" w:hAnsi="Arial" w:cs="Arial"/>
                <w:sz w:val="24"/>
                <w:szCs w:val="24"/>
              </w:rPr>
              <w:t xml:space="preserve"> system within Oncology and clinical commitments for Cellular Pathology.</w:t>
            </w:r>
          </w:p>
          <w:p w14:paraId="42E0945C" w14:textId="7BC572AC" w:rsidR="00691C32" w:rsidRDefault="00691C32" w:rsidP="00451934">
            <w:pPr>
              <w:rPr>
                <w:rFonts w:ascii="Arial" w:hAnsi="Arial" w:cs="Arial"/>
                <w:sz w:val="24"/>
                <w:szCs w:val="24"/>
              </w:rPr>
            </w:pPr>
          </w:p>
          <w:p w14:paraId="60CD2FB6" w14:textId="77777777" w:rsidR="00A677CE" w:rsidRDefault="00A677CE" w:rsidP="00451934">
            <w:pPr>
              <w:rPr>
                <w:rFonts w:ascii="Arial" w:hAnsi="Arial" w:cs="Arial"/>
                <w:sz w:val="24"/>
                <w:szCs w:val="24"/>
              </w:rPr>
            </w:pPr>
          </w:p>
          <w:p w14:paraId="1D495C8F" w14:textId="77777777" w:rsidR="00451934" w:rsidRDefault="00451934" w:rsidP="00451934">
            <w:pPr>
              <w:spacing w:line="120" w:lineRule="exact"/>
              <w:rPr>
                <w:rFonts w:ascii="Arial" w:hAnsi="Arial" w:cs="Arial"/>
                <w:sz w:val="24"/>
                <w:szCs w:val="24"/>
              </w:rPr>
            </w:pPr>
          </w:p>
        </w:tc>
      </w:tr>
      <w:tr w:rsidR="00451934" w:rsidRPr="008B5525" w14:paraId="568E94A9" w14:textId="77777777" w:rsidTr="00275108">
        <w:tc>
          <w:tcPr>
            <w:tcW w:w="9498" w:type="dxa"/>
            <w:gridSpan w:val="3"/>
          </w:tcPr>
          <w:p w14:paraId="56C5740A" w14:textId="77777777" w:rsidR="00451934" w:rsidRDefault="00451934" w:rsidP="00451934">
            <w:pPr>
              <w:rPr>
                <w:rFonts w:ascii="Arial" w:hAnsi="Arial" w:cs="Arial"/>
                <w:sz w:val="24"/>
                <w:szCs w:val="24"/>
              </w:rPr>
            </w:pPr>
            <w:r>
              <w:rPr>
                <w:rFonts w:ascii="Arial" w:hAnsi="Arial" w:cs="Arial"/>
                <w:sz w:val="24"/>
                <w:szCs w:val="24"/>
              </w:rPr>
              <w:lastRenderedPageBreak/>
              <w:t>3.4.5 Completed Projects and Summaries</w:t>
            </w:r>
          </w:p>
          <w:p w14:paraId="7001870F" w14:textId="77777777" w:rsidR="00451934" w:rsidRDefault="00451934" w:rsidP="00451934">
            <w:pPr>
              <w:spacing w:line="200" w:lineRule="exact"/>
              <w:rPr>
                <w:rFonts w:ascii="Arial" w:hAnsi="Arial" w:cs="Arial"/>
                <w:sz w:val="24"/>
                <w:szCs w:val="24"/>
              </w:rPr>
            </w:pPr>
          </w:p>
          <w:p w14:paraId="05A74C14" w14:textId="77777777" w:rsidR="00451934" w:rsidRDefault="00451934" w:rsidP="00451934">
            <w:pPr>
              <w:rPr>
                <w:rFonts w:ascii="Arial" w:hAnsi="Arial" w:cs="Arial"/>
                <w:sz w:val="24"/>
                <w:szCs w:val="24"/>
              </w:rPr>
            </w:pPr>
            <w:r w:rsidRPr="001D6CB6">
              <w:rPr>
                <w:rFonts w:ascii="Arial" w:hAnsi="Arial" w:cs="Arial"/>
                <w:noProof/>
                <w:sz w:val="24"/>
                <w:szCs w:val="24"/>
                <w:lang w:eastAsia="en-GB"/>
              </w:rPr>
              <mc:AlternateContent>
                <mc:Choice Requires="wpg">
                  <w:drawing>
                    <wp:anchor distT="0" distB="0" distL="114300" distR="114300" simplePos="0" relativeHeight="252116992" behindDoc="0" locked="0" layoutInCell="1" allowOverlap="1" wp14:anchorId="07D6C3D7" wp14:editId="5523CCC5">
                      <wp:simplePos x="0" y="0"/>
                      <wp:positionH relativeFrom="column">
                        <wp:posOffset>-3810</wp:posOffset>
                      </wp:positionH>
                      <wp:positionV relativeFrom="paragraph">
                        <wp:posOffset>118110</wp:posOffset>
                      </wp:positionV>
                      <wp:extent cx="657860" cy="633095"/>
                      <wp:effectExtent l="57150" t="57150" r="46990" b="52705"/>
                      <wp:wrapSquare wrapText="bothSides"/>
                      <wp:docPr id="473" name="Group 26"/>
                      <wp:cNvGraphicFramePr/>
                      <a:graphic xmlns:a="http://schemas.openxmlformats.org/drawingml/2006/main">
                        <a:graphicData uri="http://schemas.microsoft.com/office/word/2010/wordprocessingGroup">
                          <wpg:wgp>
                            <wpg:cNvGrpSpPr/>
                            <wpg:grpSpPr>
                              <a:xfrm>
                                <a:off x="0" y="0"/>
                                <a:ext cx="657860" cy="633095"/>
                                <a:chOff x="-452703" y="-416554"/>
                                <a:chExt cx="1989381" cy="1868171"/>
                              </a:xfrm>
                            </wpg:grpSpPr>
                            <wps:wsp>
                              <wps:cNvPr id="474" name="Rounded Rectangle 474"/>
                              <wps:cNvSpPr/>
                              <wps:spPr>
                                <a:xfrm>
                                  <a:off x="-452703" y="-416554"/>
                                  <a:ext cx="1989381" cy="1868171"/>
                                </a:xfrm>
                                <a:prstGeom prst="roundRect">
                                  <a:avLst/>
                                </a:prstGeom>
                                <a:solidFill>
                                  <a:srgbClr val="666633"/>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75" name="Picture 475" descr="Kostenlose Vektorgrafik: Diagramme, Statistik, Diagramm - Kostenloses ..."/>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441862" y="521817"/>
                                  <a:ext cx="935353" cy="7884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D4D88EA" id="Group 26" o:spid="_x0000_s1026" style="position:absolute;margin-left:-.3pt;margin-top:9.3pt;width:51.8pt;height:49.85pt;z-index:252116992;mso-width-relative:margin;mso-height-relative:margin" coordorigin="-4527,-4165" coordsize="19893,186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">
                      <v:roundrect id="Rounded Rectangle 474" o:spid="_x0000_s1027" style="position:absolute;left:-4527;top:-4165;width:19893;height:186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" fillcolor="#663" stroked="f" strokeweight="1pt">
                        <v:stroke joinstyle="miter"/>
                      </v:roundrect>
                      <v:shape id="Picture 475" o:spid="_x0000_s1028" type="#_x0000_t75" alt="Kostenlose Vektorgrafik: Diagramme, Statistik, Diagramm - Kostenloses ..." style="position:absolute;left:4418;top:5218;width:9354;height:78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">
                        <v:imagedata r:id="rId17" o:title=" Diagramme, Statistik, Diagramm - Kostenloses .."/>
                        <v:path arrowok="t"/>
                      </v:shape>
                      <w10:wrap type="square"/>
                    </v:group>
                  </w:pict>
                </mc:Fallback>
              </mc:AlternateContent>
            </w:r>
            <w:r w:rsidRPr="00A63823">
              <w:rPr>
                <w:rFonts w:ascii="Arial" w:hAnsi="Arial" w:cs="Arial"/>
                <w:noProof/>
                <w:sz w:val="24"/>
                <w:szCs w:val="24"/>
                <w:lang w:eastAsia="en-GB"/>
              </w:rPr>
              <mc:AlternateContent>
                <mc:Choice Requires="wps">
                  <w:drawing>
                    <wp:anchor distT="45720" distB="45720" distL="114300" distR="114300" simplePos="0" relativeHeight="252119040" behindDoc="0" locked="0" layoutInCell="1" allowOverlap="1" wp14:anchorId="59738E36" wp14:editId="412395FE">
                      <wp:simplePos x="0" y="0"/>
                      <wp:positionH relativeFrom="column">
                        <wp:posOffset>22583</wp:posOffset>
                      </wp:positionH>
                      <wp:positionV relativeFrom="paragraph">
                        <wp:posOffset>168927</wp:posOffset>
                      </wp:positionV>
                      <wp:extent cx="391795" cy="274320"/>
                      <wp:effectExtent l="0" t="0" r="8255" b="0"/>
                      <wp:wrapSquare wrapText="bothSides"/>
                      <wp:docPr id="47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74320"/>
                              </a:xfrm>
                              <a:prstGeom prst="rect">
                                <a:avLst/>
                              </a:prstGeom>
                              <a:solidFill>
                                <a:srgbClr val="666633"/>
                              </a:solidFill>
                              <a:ln w="9525">
                                <a:noFill/>
                                <a:miter lim="800000"/>
                                <a:headEnd/>
                                <a:tailEnd/>
                              </a:ln>
                            </wps:spPr>
                            <wps:txbx>
                              <w:txbxContent>
                                <w:p w14:paraId="027530EE" w14:textId="77777777" w:rsidR="00D36A69" w:rsidRPr="001A631D" w:rsidRDefault="00D36A69" w:rsidP="000F42DC">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738E36" id="_x0000_s1137" type="#_x0000_t202" style="position:absolute;margin-left:1.8pt;margin-top:13.3pt;width:30.85pt;height:21.6pt;z-index:252119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" fillcolor="#663" stroked="f">
                      <v:textbox>
                        <w:txbxContent>
                          <w:p w14:paraId="027530EE" w14:textId="77777777" w:rsidR="00D36A69" w:rsidRPr="001A631D" w:rsidRDefault="00D36A69" w:rsidP="000F42DC">
                            <w:pPr>
                              <w:shd w:val="clear" w:color="auto" w:fill="666633"/>
                              <w:spacing w:line="240" w:lineRule="auto"/>
                              <w:jc w:val="center"/>
                              <w:rPr>
                                <w:rFonts w:ascii="Arial" w:hAnsi="Arial" w:cs="Arial"/>
                                <w:b/>
                                <w:color w:val="FFFFFF" w:themeColor="background1"/>
                                <w:sz w:val="28"/>
                                <w:szCs w:val="28"/>
                              </w:rPr>
                            </w:pPr>
                            <w:r>
                              <w:rPr>
                                <w:rFonts w:ascii="Arial" w:hAnsi="Arial" w:cs="Arial"/>
                                <w:b/>
                                <w:color w:val="FFFFFF" w:themeColor="background1"/>
                                <w:sz w:val="28"/>
                                <w:szCs w:val="28"/>
                              </w:rPr>
                              <w:t>8</w:t>
                            </w:r>
                          </w:p>
                        </w:txbxContent>
                      </v:textbox>
                      <w10:wrap type="square"/>
                    </v:shape>
                  </w:pict>
                </mc:Fallback>
              </mc:AlternateContent>
            </w:r>
            <w:r>
              <w:rPr>
                <w:rFonts w:ascii="Arial" w:hAnsi="Arial" w:cs="Arial"/>
                <w:noProof/>
                <w:sz w:val="24"/>
                <w:szCs w:val="24"/>
                <w:lang w:eastAsia="en-GB"/>
              </w:rPr>
              <mc:AlternateContent>
                <mc:Choice Requires="wps">
                  <w:drawing>
                    <wp:anchor distT="0" distB="0" distL="114300" distR="114300" simplePos="0" relativeHeight="252115968" behindDoc="0" locked="0" layoutInCell="1" allowOverlap="1" wp14:anchorId="0D3E0C17" wp14:editId="20628787">
                      <wp:simplePos x="0" y="0"/>
                      <wp:positionH relativeFrom="column">
                        <wp:posOffset>0</wp:posOffset>
                      </wp:positionH>
                      <wp:positionV relativeFrom="paragraph">
                        <wp:posOffset>127635</wp:posOffset>
                      </wp:positionV>
                      <wp:extent cx="2799080" cy="621665"/>
                      <wp:effectExtent l="57150" t="57150" r="58420" b="45085"/>
                      <wp:wrapNone/>
                      <wp:docPr id="477" name="Rounded Rectangle 477"/>
                      <wp:cNvGraphicFramePr/>
                      <a:graphic xmlns:a="http://schemas.openxmlformats.org/drawingml/2006/main">
                        <a:graphicData uri="http://schemas.microsoft.com/office/word/2010/wordprocessingShape">
                          <wps:wsp>
                            <wps:cNvSpPr/>
                            <wps:spPr>
                              <a:xfrm>
                                <a:off x="0" y="0"/>
                                <a:ext cx="2799080" cy="621665"/>
                              </a:xfrm>
                              <a:prstGeom prst="roundRect">
                                <a:avLst/>
                              </a:prstGeom>
                              <a:solidFill>
                                <a:schemeClr val="bg1"/>
                              </a:solidFill>
                              <a:ln>
                                <a:solidFill>
                                  <a:schemeClr val="bg1">
                                    <a:lumMod val="65000"/>
                                  </a:schemeClr>
                                </a:solid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6E6D460E" w14:textId="77777777" w:rsidR="00D36A69" w:rsidRPr="00303149" w:rsidRDefault="00D36A69" w:rsidP="00A71B9F">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D3E0C17" id="Rounded Rectangle 477" o:spid="_x0000_s1138" style="position:absolute;margin-left:0;margin-top:10.05pt;width:220.4pt;height:48.95pt;z-index:2521159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" fillcolor="white [3212]" strokecolor="#a5a5a5 [2092]" strokeweight="1pt">
                      <v:stroke joinstyle="miter"/>
                      <v:textbox>
                        <w:txbxContent>
                          <w:p w14:paraId="6E6D460E" w14:textId="77777777" w:rsidR="00D36A69" w:rsidRPr="00303149" w:rsidRDefault="00D36A69" w:rsidP="00A71B9F">
                            <w:pPr>
                              <w:jc w:val="center"/>
                            </w:pPr>
                          </w:p>
                        </w:txbxContent>
                      </v:textbox>
                    </v:roundrect>
                  </w:pict>
                </mc:Fallback>
              </mc:AlternateContent>
            </w:r>
          </w:p>
          <w:p w14:paraId="7E1E5807" w14:textId="77777777" w:rsidR="00451934" w:rsidRDefault="00451934" w:rsidP="00451934">
            <w:pPr>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2118016" behindDoc="0" locked="0" layoutInCell="1" allowOverlap="1" wp14:anchorId="7EF61038" wp14:editId="40D92DCE">
                      <wp:simplePos x="0" y="0"/>
                      <wp:positionH relativeFrom="column">
                        <wp:posOffset>860790</wp:posOffset>
                      </wp:positionH>
                      <wp:positionV relativeFrom="paragraph">
                        <wp:posOffset>31913</wp:posOffset>
                      </wp:positionV>
                      <wp:extent cx="1887855" cy="483208"/>
                      <wp:effectExtent l="0" t="0" r="0" b="0"/>
                      <wp:wrapNone/>
                      <wp:docPr id="479" name="Text Box 479"/>
                      <wp:cNvGraphicFramePr/>
                      <a:graphic xmlns:a="http://schemas.openxmlformats.org/drawingml/2006/main">
                        <a:graphicData uri="http://schemas.microsoft.com/office/word/2010/wordprocessingShape">
                          <wps:wsp>
                            <wps:cNvSpPr txBox="1"/>
                            <wps:spPr>
                              <a:xfrm>
                                <a:off x="0" y="0"/>
                                <a:ext cx="1887855" cy="483208"/>
                              </a:xfrm>
                              <a:prstGeom prst="rect">
                                <a:avLst/>
                              </a:prstGeom>
                              <a:solidFill>
                                <a:schemeClr val="lt1"/>
                              </a:solidFill>
                              <a:ln w="6350">
                                <a:noFill/>
                              </a:ln>
                            </wps:spPr>
                            <wps:txbx>
                              <w:txbxContent>
                                <w:p w14:paraId="44D89541" w14:textId="77777777" w:rsidR="00D36A69" w:rsidRPr="00963A65" w:rsidRDefault="00D36A69" w:rsidP="00A71B9F">
                                  <w:pPr>
                                    <w:rPr>
                                      <w:rFonts w:ascii="Arial" w:hAnsi="Arial" w:cs="Arial"/>
                                      <w:sz w:val="24"/>
                                      <w:szCs w:val="24"/>
                                    </w:rPr>
                                  </w:pPr>
                                  <w:r w:rsidRPr="00963A65">
                                    <w:rPr>
                                      <w:rFonts w:ascii="Arial" w:hAnsi="Arial" w:cs="Arial"/>
                                      <w:sz w:val="24"/>
                                      <w:szCs w:val="24"/>
                                    </w:rPr>
                                    <w:t>Planned Projects Currently Completed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F61038" id="Text Box 479" o:spid="_x0000_s1139" type="#_x0000_t202" style="position:absolute;margin-left:67.8pt;margin-top:2.5pt;width:148.65pt;height:38.05pt;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" fillcolor="white [3201]" stroked="f" strokeweight=".5pt">
                      <v:textbox>
                        <w:txbxContent>
                          <w:p w14:paraId="44D89541" w14:textId="77777777" w:rsidR="00D36A69" w:rsidRPr="00963A65" w:rsidRDefault="00D36A69" w:rsidP="00A71B9F">
                            <w:pPr>
                              <w:rPr>
                                <w:rFonts w:ascii="Arial" w:hAnsi="Arial" w:cs="Arial"/>
                                <w:sz w:val="24"/>
                                <w:szCs w:val="24"/>
                              </w:rPr>
                            </w:pPr>
                            <w:r w:rsidRPr="00963A65">
                              <w:rPr>
                                <w:rFonts w:ascii="Arial" w:hAnsi="Arial" w:cs="Arial"/>
                                <w:sz w:val="24"/>
                                <w:szCs w:val="24"/>
                              </w:rPr>
                              <w:t>Planned Projects Currently Completed</w:t>
                            </w:r>
                          </w:p>
                        </w:txbxContent>
                      </v:textbox>
                    </v:shape>
                  </w:pict>
                </mc:Fallback>
              </mc:AlternateContent>
            </w:r>
            <w:r>
              <w:rPr>
                <w:rFonts w:ascii="Arial" w:hAnsi="Arial" w:cs="Arial"/>
                <w:noProof/>
                <w:sz w:val="24"/>
                <w:szCs w:val="24"/>
                <w:lang w:eastAsia="en-GB"/>
              </w:rPr>
              <mc:AlternateContent>
                <mc:Choice Requires="wps">
                  <w:drawing>
                    <wp:anchor distT="0" distB="0" distL="114300" distR="114300" simplePos="0" relativeHeight="252114944" behindDoc="0" locked="0" layoutInCell="1" allowOverlap="1" wp14:anchorId="66BEFC3E" wp14:editId="47DFD082">
                      <wp:simplePos x="0" y="0"/>
                      <wp:positionH relativeFrom="column">
                        <wp:posOffset>2661777</wp:posOffset>
                      </wp:positionH>
                      <wp:positionV relativeFrom="paragraph">
                        <wp:posOffset>56649</wp:posOffset>
                      </wp:positionV>
                      <wp:extent cx="3190240" cy="817809"/>
                      <wp:effectExtent l="0" t="0" r="10160" b="20955"/>
                      <wp:wrapNone/>
                      <wp:docPr id="478" name="Flowchart: Alternate Process 478"/>
                      <wp:cNvGraphicFramePr/>
                      <a:graphic xmlns:a="http://schemas.openxmlformats.org/drawingml/2006/main">
                        <a:graphicData uri="http://schemas.microsoft.com/office/word/2010/wordprocessingShape">
                          <wps:wsp>
                            <wps:cNvSpPr/>
                            <wps:spPr>
                              <a:xfrm>
                                <a:off x="0" y="0"/>
                                <a:ext cx="3190240" cy="817809"/>
                              </a:xfrm>
                              <a:prstGeom prst="flowChartAlternateProcess">
                                <a:avLst/>
                              </a:prstGeom>
                              <a:no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E54918F" id="Flowchart: Alternate Process 478" o:spid="_x0000_s1026" type="#_x0000_t176" style="position:absolute;margin-left:209.6pt;margin-top:4.45pt;width:251.2pt;height:64.4pt;z-index:252114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" filled="f" strokecolor="#a5a5a5 [2092]" strokeweight="1pt"/>
                  </w:pict>
                </mc:Fallback>
              </mc:AlternateContent>
            </w:r>
          </w:p>
          <w:p w14:paraId="6D2410A8" w14:textId="77777777" w:rsidR="00451934" w:rsidRDefault="00451934" w:rsidP="00451934">
            <w:pPr>
              <w:rPr>
                <w:rFonts w:ascii="Arial" w:hAnsi="Arial" w:cs="Arial"/>
                <w:sz w:val="24"/>
                <w:szCs w:val="24"/>
              </w:rPr>
            </w:pPr>
          </w:p>
          <w:tbl>
            <w:tblPr>
              <w:tblStyle w:val="TableGrid"/>
              <w:tblpPr w:leftFromText="180" w:rightFromText="180" w:vertAnchor="text" w:horzAnchor="page" w:tblpX="4618" w:tblpY="-288"/>
              <w:tblOverlap w:val="never"/>
              <w:tblW w:w="0" w:type="auto"/>
              <w:tblLook w:val="04A0" w:firstRow="1" w:lastRow="0" w:firstColumn="1" w:lastColumn="0" w:noHBand="0" w:noVBand="1"/>
            </w:tblPr>
            <w:tblGrid>
              <w:gridCol w:w="3823"/>
              <w:gridCol w:w="567"/>
            </w:tblGrid>
            <w:tr w:rsidR="00451934" w14:paraId="61F90F39" w14:textId="77777777" w:rsidTr="00412AC6">
              <w:trPr>
                <w:trHeight w:val="316"/>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B9FF0A6" w14:textId="77777777" w:rsidR="00451934" w:rsidRPr="00963A65" w:rsidRDefault="00451934" w:rsidP="00451934">
                  <w:pPr>
                    <w:rPr>
                      <w:rFonts w:ascii="Arial" w:hAnsi="Arial" w:cs="Arial"/>
                      <w:sz w:val="24"/>
                      <w:szCs w:val="24"/>
                    </w:rPr>
                  </w:pPr>
                  <w:r>
                    <w:rPr>
                      <w:rFonts w:ascii="Arial" w:hAnsi="Arial" w:cs="Arial"/>
                      <w:sz w:val="24"/>
                      <w:szCs w:val="24"/>
                    </w:rPr>
                    <w:t>Wales Fertility Institute</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61DFCE45" w14:textId="77777777" w:rsidR="00451934" w:rsidRPr="00963A65" w:rsidRDefault="00451934" w:rsidP="00451934">
                  <w:pPr>
                    <w:jc w:val="center"/>
                    <w:rPr>
                      <w:rFonts w:ascii="Arial" w:hAnsi="Arial" w:cs="Arial"/>
                      <w:sz w:val="24"/>
                      <w:szCs w:val="24"/>
                    </w:rPr>
                  </w:pPr>
                  <w:r>
                    <w:rPr>
                      <w:rFonts w:ascii="Arial" w:hAnsi="Arial" w:cs="Arial"/>
                      <w:sz w:val="24"/>
                      <w:szCs w:val="24"/>
                    </w:rPr>
                    <w:t>5</w:t>
                  </w:r>
                </w:p>
              </w:tc>
            </w:tr>
            <w:tr w:rsidR="00451934" w14:paraId="4CBE64A3" w14:textId="77777777" w:rsidTr="00412AC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2AC9D599" w14:textId="77777777" w:rsidR="00451934" w:rsidRPr="00963A65" w:rsidRDefault="00451934" w:rsidP="00451934">
                  <w:pPr>
                    <w:rPr>
                      <w:rFonts w:ascii="Arial" w:hAnsi="Arial" w:cs="Arial"/>
                      <w:sz w:val="24"/>
                      <w:szCs w:val="24"/>
                    </w:rPr>
                  </w:pPr>
                  <w:r w:rsidRPr="00963A65">
                    <w:rPr>
                      <w:rFonts w:ascii="Arial" w:hAnsi="Arial" w:cs="Arial"/>
                      <w:sz w:val="24"/>
                      <w:szCs w:val="24"/>
                    </w:rPr>
                    <w:t>Oncology</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1C142AE5" w14:textId="77777777" w:rsidR="00451934" w:rsidRPr="00963A65" w:rsidRDefault="00451934" w:rsidP="00451934">
                  <w:pPr>
                    <w:jc w:val="center"/>
                    <w:rPr>
                      <w:rFonts w:ascii="Arial" w:hAnsi="Arial" w:cs="Arial"/>
                      <w:sz w:val="24"/>
                      <w:szCs w:val="24"/>
                    </w:rPr>
                  </w:pPr>
                  <w:r w:rsidRPr="00963A65">
                    <w:rPr>
                      <w:rFonts w:ascii="Arial" w:hAnsi="Arial" w:cs="Arial"/>
                      <w:sz w:val="24"/>
                      <w:szCs w:val="24"/>
                    </w:rPr>
                    <w:t>2</w:t>
                  </w:r>
                </w:p>
              </w:tc>
            </w:tr>
            <w:tr w:rsidR="00451934" w14:paraId="6748860B" w14:textId="77777777" w:rsidTr="00412AC6">
              <w:trPr>
                <w:trHeight w:val="298"/>
              </w:trPr>
              <w:tc>
                <w:tcPr>
                  <w:tcW w:w="38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3F27AC10" w14:textId="77777777" w:rsidR="00451934" w:rsidRPr="00963A65" w:rsidRDefault="00451934" w:rsidP="00451934">
                  <w:pPr>
                    <w:rPr>
                      <w:rFonts w:ascii="Arial" w:hAnsi="Arial" w:cs="Arial"/>
                      <w:sz w:val="24"/>
                      <w:szCs w:val="24"/>
                    </w:rPr>
                  </w:pPr>
                  <w:r>
                    <w:rPr>
                      <w:rFonts w:ascii="Arial" w:hAnsi="Arial" w:cs="Arial"/>
                      <w:sz w:val="24"/>
                      <w:szCs w:val="24"/>
                    </w:rPr>
                    <w:t>Paediatrics</w:t>
                  </w:r>
                </w:p>
              </w:tc>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BEBC7C"/>
                </w:tcPr>
                <w:p w14:paraId="7000BC66" w14:textId="77777777" w:rsidR="00451934" w:rsidRPr="00963A65" w:rsidRDefault="00451934" w:rsidP="00451934">
                  <w:pPr>
                    <w:jc w:val="center"/>
                    <w:rPr>
                      <w:rFonts w:ascii="Arial" w:hAnsi="Arial" w:cs="Arial"/>
                      <w:sz w:val="24"/>
                      <w:szCs w:val="24"/>
                    </w:rPr>
                  </w:pPr>
                  <w:r>
                    <w:rPr>
                      <w:rFonts w:ascii="Arial" w:hAnsi="Arial" w:cs="Arial"/>
                      <w:sz w:val="24"/>
                      <w:szCs w:val="24"/>
                    </w:rPr>
                    <w:t>1</w:t>
                  </w:r>
                </w:p>
              </w:tc>
            </w:tr>
          </w:tbl>
          <w:p w14:paraId="644B50E6" w14:textId="77777777" w:rsidR="00451934" w:rsidRDefault="00451934" w:rsidP="00451934">
            <w:pPr>
              <w:rPr>
                <w:rFonts w:ascii="Arial" w:hAnsi="Arial" w:cs="Arial"/>
                <w:sz w:val="24"/>
                <w:szCs w:val="24"/>
              </w:rPr>
            </w:pPr>
          </w:p>
          <w:p w14:paraId="386B7FE4" w14:textId="77777777" w:rsidR="00451934" w:rsidRDefault="00451934" w:rsidP="00451934">
            <w:pPr>
              <w:rPr>
                <w:rFonts w:ascii="Arial" w:hAnsi="Arial" w:cs="Arial"/>
                <w:sz w:val="24"/>
                <w:szCs w:val="24"/>
              </w:rPr>
            </w:pPr>
          </w:p>
          <w:p w14:paraId="0F161CBB" w14:textId="77777777" w:rsidR="00451934" w:rsidRDefault="00451934" w:rsidP="00451934">
            <w:pPr>
              <w:rPr>
                <w:rFonts w:ascii="Arial" w:hAnsi="Arial" w:cs="Arial"/>
                <w:sz w:val="24"/>
                <w:szCs w:val="24"/>
              </w:rPr>
            </w:pPr>
          </w:p>
          <w:p w14:paraId="5E58EFAC" w14:textId="77777777" w:rsidR="00451934" w:rsidRDefault="00451934" w:rsidP="00451934">
            <w:pPr>
              <w:rPr>
                <w:rFonts w:ascii="Arial" w:hAnsi="Arial" w:cs="Arial"/>
                <w:sz w:val="24"/>
                <w:szCs w:val="24"/>
              </w:rPr>
            </w:pPr>
          </w:p>
          <w:p w14:paraId="14EF8D1A" w14:textId="77777777" w:rsidR="00451934" w:rsidRDefault="00451934" w:rsidP="00451934">
            <w:pPr>
              <w:rPr>
                <w:rFonts w:ascii="Arial" w:hAnsi="Arial" w:cs="Arial"/>
                <w:sz w:val="24"/>
                <w:szCs w:val="24"/>
              </w:rPr>
            </w:pPr>
            <w:r>
              <w:rPr>
                <w:rFonts w:ascii="Arial" w:hAnsi="Arial" w:cs="Arial"/>
                <w:sz w:val="24"/>
                <w:szCs w:val="24"/>
              </w:rPr>
              <w:t>None of the completed Wales Fertility Institute or Paediatric topics resulted in the need for action plans or re-audit cycles.</w:t>
            </w:r>
          </w:p>
          <w:p w14:paraId="4504DC56" w14:textId="77777777" w:rsidR="00451934" w:rsidRDefault="00451934" w:rsidP="00451934">
            <w:pPr>
              <w:rPr>
                <w:rFonts w:ascii="Arial" w:hAnsi="Arial" w:cs="Arial"/>
                <w:sz w:val="24"/>
                <w:szCs w:val="24"/>
              </w:rPr>
            </w:pPr>
          </w:p>
          <w:p w14:paraId="6685AA6E" w14:textId="77777777" w:rsidR="00451934" w:rsidRDefault="00451934" w:rsidP="00451934">
            <w:pPr>
              <w:rPr>
                <w:rFonts w:ascii="Arial" w:hAnsi="Arial" w:cs="Arial"/>
                <w:sz w:val="24"/>
                <w:szCs w:val="24"/>
              </w:rPr>
            </w:pPr>
            <w:r>
              <w:rPr>
                <w:rFonts w:ascii="Arial" w:hAnsi="Arial" w:cs="Arial"/>
                <w:sz w:val="24"/>
                <w:szCs w:val="24"/>
              </w:rPr>
              <w:t>In Oncology, the RT BSI Inspection project did not require action or re-audit.  The Audit of time Interval Between RT Planning Scan (CT) and the MRI Used for Localisation in Brain Tumour Patients Treated with Radiotherapy project resulted in an action plan that includes the need to re-audit.</w:t>
            </w:r>
          </w:p>
          <w:p w14:paraId="30E819F9" w14:textId="77777777" w:rsidR="00451934" w:rsidRDefault="00451934" w:rsidP="00451934">
            <w:pPr>
              <w:rPr>
                <w:rFonts w:ascii="Arial" w:hAnsi="Arial" w:cs="Arial"/>
                <w:sz w:val="24"/>
                <w:szCs w:val="24"/>
              </w:rPr>
            </w:pPr>
          </w:p>
          <w:p w14:paraId="53394165" w14:textId="061126AF" w:rsidR="00451934" w:rsidRPr="008B5525" w:rsidRDefault="00451934" w:rsidP="00922DCC">
            <w:pPr>
              <w:rPr>
                <w:rFonts w:ascii="Arial" w:hAnsi="Arial" w:cs="Arial"/>
                <w:sz w:val="24"/>
                <w:szCs w:val="24"/>
              </w:rPr>
            </w:pPr>
            <w:r>
              <w:rPr>
                <w:rFonts w:ascii="Arial" w:hAnsi="Arial" w:cs="Arial"/>
                <w:sz w:val="24"/>
                <w:szCs w:val="24"/>
              </w:rPr>
              <w:t xml:space="preserve">Full details provided are attached as Appendix </w:t>
            </w:r>
            <w:r w:rsidR="00922DCC">
              <w:rPr>
                <w:rFonts w:ascii="Arial" w:hAnsi="Arial" w:cs="Arial"/>
                <w:sz w:val="24"/>
                <w:szCs w:val="24"/>
              </w:rPr>
              <w:t>3</w:t>
            </w:r>
            <w:r>
              <w:rPr>
                <w:rFonts w:ascii="Arial" w:hAnsi="Arial" w:cs="Arial"/>
                <w:sz w:val="24"/>
                <w:szCs w:val="24"/>
              </w:rPr>
              <w:t>.  Brief outlines are listed below;</w:t>
            </w:r>
          </w:p>
        </w:tc>
      </w:tr>
      <w:tr w:rsidR="00451934" w:rsidRPr="00135D9B" w14:paraId="47BB9DC3" w14:textId="77777777" w:rsidTr="00135D9B">
        <w:trPr>
          <w:trHeight w:hRule="exact" w:val="454"/>
        </w:trPr>
        <w:tc>
          <w:tcPr>
            <w:tcW w:w="9498" w:type="dxa"/>
            <w:gridSpan w:val="3"/>
            <w:shd w:val="clear" w:color="auto" w:fill="666633"/>
            <w:vAlign w:val="center"/>
          </w:tcPr>
          <w:p w14:paraId="36E9F07C" w14:textId="77777777" w:rsidR="00451934" w:rsidRPr="00135D9B" w:rsidRDefault="00451934" w:rsidP="00451934">
            <w:pPr>
              <w:rPr>
                <w:rFonts w:ascii="Arial" w:hAnsi="Arial" w:cs="Arial"/>
                <w:b/>
                <w:color w:val="FFFFFF" w:themeColor="background1"/>
                <w:sz w:val="24"/>
                <w:szCs w:val="24"/>
              </w:rPr>
            </w:pPr>
            <w:r w:rsidRPr="00135D9B">
              <w:rPr>
                <w:rFonts w:ascii="Arial" w:hAnsi="Arial" w:cs="Arial"/>
                <w:b/>
                <w:color w:val="FFFFFF" w:themeColor="background1"/>
                <w:sz w:val="24"/>
                <w:szCs w:val="24"/>
              </w:rPr>
              <w:t>Service Delivery Group (Level 3) - None</w:t>
            </w:r>
          </w:p>
        </w:tc>
      </w:tr>
      <w:tr w:rsidR="00451934" w:rsidRPr="00135D9B" w14:paraId="30AEAFBF" w14:textId="77777777" w:rsidTr="00135D9B">
        <w:trPr>
          <w:trHeight w:hRule="exact" w:val="454"/>
        </w:trPr>
        <w:tc>
          <w:tcPr>
            <w:tcW w:w="9498" w:type="dxa"/>
            <w:gridSpan w:val="3"/>
            <w:shd w:val="clear" w:color="auto" w:fill="666633"/>
            <w:vAlign w:val="center"/>
          </w:tcPr>
          <w:p w14:paraId="03A01E15" w14:textId="2F816357" w:rsidR="00451934" w:rsidRPr="00135D9B" w:rsidRDefault="00451934" w:rsidP="00451934">
            <w:pPr>
              <w:rPr>
                <w:rFonts w:ascii="Arial" w:hAnsi="Arial" w:cs="Arial"/>
                <w:b/>
                <w:color w:val="FFFFFF" w:themeColor="background1"/>
                <w:sz w:val="24"/>
                <w:szCs w:val="24"/>
              </w:rPr>
            </w:pPr>
            <w:r w:rsidRPr="00135D9B">
              <w:rPr>
                <w:rFonts w:ascii="Arial" w:hAnsi="Arial" w:cs="Arial"/>
                <w:b/>
                <w:color w:val="FFFFFF" w:themeColor="background1"/>
                <w:sz w:val="24"/>
                <w:szCs w:val="24"/>
              </w:rPr>
              <w:t>Departments</w:t>
            </w:r>
            <w:r w:rsidR="00251403">
              <w:rPr>
                <w:rFonts w:ascii="Arial" w:hAnsi="Arial" w:cs="Arial"/>
                <w:b/>
                <w:color w:val="FFFFFF" w:themeColor="background1"/>
                <w:sz w:val="24"/>
                <w:szCs w:val="24"/>
              </w:rPr>
              <w:t xml:space="preserve"> (Level 4)</w:t>
            </w:r>
          </w:p>
        </w:tc>
      </w:tr>
      <w:tr w:rsidR="00451934" w:rsidRPr="00135D9B" w14:paraId="5FE1BC7C" w14:textId="77777777" w:rsidTr="00135D9B">
        <w:trPr>
          <w:trHeight w:hRule="exact" w:val="340"/>
        </w:trPr>
        <w:tc>
          <w:tcPr>
            <w:tcW w:w="9498" w:type="dxa"/>
            <w:gridSpan w:val="3"/>
            <w:shd w:val="clear" w:color="auto" w:fill="666633"/>
            <w:vAlign w:val="center"/>
          </w:tcPr>
          <w:p w14:paraId="3898FAFE" w14:textId="77777777" w:rsidR="00451934" w:rsidRPr="00135D9B" w:rsidRDefault="00451934" w:rsidP="00451934">
            <w:pPr>
              <w:rPr>
                <w:rFonts w:ascii="Arial" w:hAnsi="Arial" w:cs="Arial"/>
                <w:b/>
                <w:color w:val="FFFFFF" w:themeColor="background1"/>
                <w:sz w:val="24"/>
                <w:szCs w:val="24"/>
              </w:rPr>
            </w:pPr>
            <w:r>
              <w:rPr>
                <w:rFonts w:ascii="Arial" w:hAnsi="Arial" w:cs="Arial"/>
                <w:b/>
                <w:color w:val="FFFFFF" w:themeColor="background1"/>
                <w:sz w:val="24"/>
                <w:szCs w:val="24"/>
              </w:rPr>
              <w:t>Oncology</w:t>
            </w:r>
          </w:p>
        </w:tc>
      </w:tr>
      <w:tr w:rsidR="00451934" w:rsidRPr="00AA460D" w14:paraId="08F12155" w14:textId="77777777" w:rsidTr="00B9158D">
        <w:tc>
          <w:tcPr>
            <w:tcW w:w="8789" w:type="dxa"/>
            <w:shd w:val="clear" w:color="auto" w:fill="CBCA95"/>
          </w:tcPr>
          <w:p w14:paraId="7208D58F" w14:textId="77777777" w:rsidR="00451934" w:rsidRPr="00AA460D" w:rsidRDefault="00451934" w:rsidP="00451934">
            <w:pPr>
              <w:rPr>
                <w:rFonts w:ascii="Arial" w:hAnsi="Arial" w:cs="Arial"/>
                <w:i/>
                <w:sz w:val="24"/>
                <w:szCs w:val="24"/>
              </w:rPr>
            </w:pPr>
            <w:r w:rsidRPr="00AA460D">
              <w:rPr>
                <w:rFonts w:ascii="Arial" w:hAnsi="Arial" w:cs="Arial"/>
                <w:b/>
                <w:i/>
                <w:color w:val="FFFFFF" w:themeColor="background1"/>
                <w:sz w:val="24"/>
                <w:szCs w:val="24"/>
                <w:shd w:val="clear" w:color="auto" w:fill="666633"/>
              </w:rPr>
              <w:t xml:space="preserve">An </w:t>
            </w:r>
            <w:r>
              <w:rPr>
                <w:rFonts w:ascii="Arial" w:hAnsi="Arial" w:cs="Arial"/>
                <w:b/>
                <w:i/>
                <w:color w:val="FFFFFF" w:themeColor="background1"/>
                <w:sz w:val="24"/>
                <w:szCs w:val="24"/>
                <w:shd w:val="clear" w:color="auto" w:fill="666633"/>
              </w:rPr>
              <w:t>A</w:t>
            </w:r>
            <w:r w:rsidRPr="00AA460D">
              <w:rPr>
                <w:rFonts w:ascii="Arial" w:hAnsi="Arial" w:cs="Arial"/>
                <w:b/>
                <w:i/>
                <w:color w:val="FFFFFF" w:themeColor="background1"/>
                <w:sz w:val="24"/>
                <w:szCs w:val="24"/>
                <w:shd w:val="clear" w:color="auto" w:fill="666633"/>
              </w:rPr>
              <w:t xml:space="preserve">udit of </w:t>
            </w:r>
            <w:r>
              <w:rPr>
                <w:rFonts w:ascii="Arial" w:hAnsi="Arial" w:cs="Arial"/>
                <w:b/>
                <w:i/>
                <w:color w:val="FFFFFF" w:themeColor="background1"/>
                <w:sz w:val="24"/>
                <w:szCs w:val="24"/>
                <w:shd w:val="clear" w:color="auto" w:fill="666633"/>
              </w:rPr>
              <w:t>T</w:t>
            </w:r>
            <w:r w:rsidRPr="00AA460D">
              <w:rPr>
                <w:rFonts w:ascii="Arial" w:hAnsi="Arial" w:cs="Arial"/>
                <w:b/>
                <w:i/>
                <w:color w:val="FFFFFF" w:themeColor="background1"/>
                <w:sz w:val="24"/>
                <w:szCs w:val="24"/>
                <w:shd w:val="clear" w:color="auto" w:fill="666633"/>
              </w:rPr>
              <w:t xml:space="preserve">ime </w:t>
            </w:r>
            <w:r>
              <w:rPr>
                <w:rFonts w:ascii="Arial" w:hAnsi="Arial" w:cs="Arial"/>
                <w:b/>
                <w:i/>
                <w:color w:val="FFFFFF" w:themeColor="background1"/>
                <w:sz w:val="24"/>
                <w:szCs w:val="24"/>
                <w:shd w:val="clear" w:color="auto" w:fill="666633"/>
              </w:rPr>
              <w:t>I</w:t>
            </w:r>
            <w:r w:rsidRPr="00AA460D">
              <w:rPr>
                <w:rFonts w:ascii="Arial" w:hAnsi="Arial" w:cs="Arial"/>
                <w:b/>
                <w:i/>
                <w:color w:val="FFFFFF" w:themeColor="background1"/>
                <w:sz w:val="24"/>
                <w:szCs w:val="24"/>
                <w:shd w:val="clear" w:color="auto" w:fill="666633"/>
              </w:rPr>
              <w:t xml:space="preserve">nterval </w:t>
            </w:r>
            <w:r>
              <w:rPr>
                <w:rFonts w:ascii="Arial" w:hAnsi="Arial" w:cs="Arial"/>
                <w:b/>
                <w:i/>
                <w:color w:val="FFFFFF" w:themeColor="background1"/>
                <w:sz w:val="24"/>
                <w:szCs w:val="24"/>
                <w:shd w:val="clear" w:color="auto" w:fill="666633"/>
              </w:rPr>
              <w:t>B</w:t>
            </w:r>
            <w:r w:rsidRPr="00AA460D">
              <w:rPr>
                <w:rFonts w:ascii="Arial" w:hAnsi="Arial" w:cs="Arial"/>
                <w:b/>
                <w:i/>
                <w:color w:val="FFFFFF" w:themeColor="background1"/>
                <w:sz w:val="24"/>
                <w:szCs w:val="24"/>
                <w:shd w:val="clear" w:color="auto" w:fill="666633"/>
              </w:rPr>
              <w:t xml:space="preserve">etween RT </w:t>
            </w:r>
            <w:r>
              <w:rPr>
                <w:rFonts w:ascii="Arial" w:hAnsi="Arial" w:cs="Arial"/>
                <w:b/>
                <w:i/>
                <w:color w:val="FFFFFF" w:themeColor="background1"/>
                <w:sz w:val="24"/>
                <w:szCs w:val="24"/>
                <w:shd w:val="clear" w:color="auto" w:fill="666633"/>
              </w:rPr>
              <w:t>Planning S</w:t>
            </w:r>
            <w:r w:rsidRPr="00AA460D">
              <w:rPr>
                <w:rFonts w:ascii="Arial" w:hAnsi="Arial" w:cs="Arial"/>
                <w:b/>
                <w:i/>
                <w:color w:val="FFFFFF" w:themeColor="background1"/>
                <w:sz w:val="24"/>
                <w:szCs w:val="24"/>
                <w:shd w:val="clear" w:color="auto" w:fill="666633"/>
              </w:rPr>
              <w:t xml:space="preserve">can (CT) and the MRI </w:t>
            </w:r>
            <w:r>
              <w:rPr>
                <w:rFonts w:ascii="Arial" w:hAnsi="Arial" w:cs="Arial"/>
                <w:b/>
                <w:i/>
                <w:color w:val="FFFFFF" w:themeColor="background1"/>
                <w:sz w:val="24"/>
                <w:szCs w:val="24"/>
                <w:shd w:val="clear" w:color="auto" w:fill="666633"/>
              </w:rPr>
              <w:t>U</w:t>
            </w:r>
            <w:r w:rsidRPr="00AA460D">
              <w:rPr>
                <w:rFonts w:ascii="Arial" w:hAnsi="Arial" w:cs="Arial"/>
                <w:b/>
                <w:i/>
                <w:color w:val="FFFFFF" w:themeColor="background1"/>
                <w:sz w:val="24"/>
                <w:szCs w:val="24"/>
                <w:shd w:val="clear" w:color="auto" w:fill="666633"/>
              </w:rPr>
              <w:t xml:space="preserve">sed for </w:t>
            </w:r>
            <w:r>
              <w:rPr>
                <w:rFonts w:ascii="Arial" w:hAnsi="Arial" w:cs="Arial"/>
                <w:b/>
                <w:i/>
                <w:color w:val="FFFFFF" w:themeColor="background1"/>
                <w:sz w:val="24"/>
                <w:szCs w:val="24"/>
                <w:shd w:val="clear" w:color="auto" w:fill="666633"/>
              </w:rPr>
              <w:t>L</w:t>
            </w:r>
            <w:r w:rsidRPr="00AA460D">
              <w:rPr>
                <w:rFonts w:ascii="Arial" w:hAnsi="Arial" w:cs="Arial"/>
                <w:b/>
                <w:i/>
                <w:color w:val="FFFFFF" w:themeColor="background1"/>
                <w:sz w:val="24"/>
                <w:szCs w:val="24"/>
                <w:shd w:val="clear" w:color="auto" w:fill="666633"/>
              </w:rPr>
              <w:t xml:space="preserve">ocalisation, in </w:t>
            </w:r>
            <w:r>
              <w:rPr>
                <w:rFonts w:ascii="Arial" w:hAnsi="Arial" w:cs="Arial"/>
                <w:b/>
                <w:i/>
                <w:color w:val="FFFFFF" w:themeColor="background1"/>
                <w:sz w:val="24"/>
                <w:szCs w:val="24"/>
                <w:shd w:val="clear" w:color="auto" w:fill="666633"/>
              </w:rPr>
              <w:t>Brain Tumour Patients Treated with R</w:t>
            </w:r>
            <w:r w:rsidRPr="00AA460D">
              <w:rPr>
                <w:rFonts w:ascii="Arial" w:hAnsi="Arial" w:cs="Arial"/>
                <w:b/>
                <w:i/>
                <w:color w:val="FFFFFF" w:themeColor="background1"/>
                <w:sz w:val="24"/>
                <w:szCs w:val="24"/>
                <w:shd w:val="clear" w:color="auto" w:fill="666633"/>
              </w:rPr>
              <w:t>adiotherapy</w:t>
            </w:r>
            <w:r w:rsidRPr="00AA460D">
              <w:rPr>
                <w:rFonts w:ascii="Arial" w:hAnsi="Arial" w:cs="Arial"/>
                <w:i/>
                <w:sz w:val="24"/>
                <w:szCs w:val="24"/>
              </w:rPr>
              <w:t xml:space="preserve">.  Current department targets for start of radiotherapy </w:t>
            </w:r>
            <w:r>
              <w:rPr>
                <w:rFonts w:ascii="Arial" w:hAnsi="Arial" w:cs="Arial"/>
                <w:i/>
                <w:sz w:val="24"/>
                <w:szCs w:val="24"/>
              </w:rPr>
              <w:t xml:space="preserve">improved and </w:t>
            </w:r>
            <w:r w:rsidRPr="00AA460D">
              <w:rPr>
                <w:rFonts w:ascii="Arial" w:hAnsi="Arial" w:cs="Arial"/>
                <w:i/>
                <w:sz w:val="24"/>
                <w:szCs w:val="24"/>
              </w:rPr>
              <w:t xml:space="preserve">being achieved.  MRI's used in planning are out of date as per recommendations of clinical trials currently open, APPROACH and </w:t>
            </w:r>
            <w:proofErr w:type="spellStart"/>
            <w:r w:rsidRPr="00AA460D">
              <w:rPr>
                <w:rFonts w:ascii="Arial" w:hAnsi="Arial" w:cs="Arial"/>
                <w:i/>
                <w:sz w:val="24"/>
                <w:szCs w:val="24"/>
              </w:rPr>
              <w:t>BRIOChe</w:t>
            </w:r>
            <w:proofErr w:type="spellEnd"/>
            <w:r w:rsidRPr="00AA460D">
              <w:rPr>
                <w:rFonts w:ascii="Arial" w:hAnsi="Arial" w:cs="Arial"/>
                <w:i/>
                <w:sz w:val="24"/>
                <w:szCs w:val="24"/>
              </w:rPr>
              <w:t>.</w:t>
            </w:r>
            <w:r>
              <w:rPr>
                <w:rFonts w:ascii="Arial" w:hAnsi="Arial" w:cs="Arial"/>
                <w:i/>
                <w:sz w:val="24"/>
                <w:szCs w:val="24"/>
              </w:rPr>
              <w:t xml:space="preserve">  Limited Assurance assigned with Low Risk.</w:t>
            </w:r>
          </w:p>
        </w:tc>
        <w:tc>
          <w:tcPr>
            <w:tcW w:w="709" w:type="dxa"/>
            <w:gridSpan w:val="2"/>
            <w:shd w:val="clear" w:color="auto" w:fill="FFE082"/>
            <w:vAlign w:val="center"/>
          </w:tcPr>
          <w:p w14:paraId="57F5BA18" w14:textId="77777777" w:rsidR="00451934" w:rsidRPr="00AA460D" w:rsidRDefault="00451934" w:rsidP="00451934">
            <w:pPr>
              <w:jc w:val="center"/>
              <w:rPr>
                <w:rFonts w:ascii="Arial" w:hAnsi="Arial" w:cs="Arial"/>
                <w:i/>
                <w:sz w:val="24"/>
                <w:szCs w:val="24"/>
              </w:rPr>
            </w:pPr>
            <w:r>
              <w:rPr>
                <w:rFonts w:ascii="Arial" w:hAnsi="Arial" w:cs="Arial"/>
                <w:i/>
                <w:sz w:val="24"/>
                <w:szCs w:val="24"/>
              </w:rPr>
              <w:t>6</w:t>
            </w:r>
          </w:p>
        </w:tc>
      </w:tr>
      <w:tr w:rsidR="00451934" w:rsidRPr="00AA460D" w14:paraId="36C75842" w14:textId="77777777" w:rsidTr="00134979">
        <w:tc>
          <w:tcPr>
            <w:tcW w:w="8789" w:type="dxa"/>
            <w:shd w:val="clear" w:color="auto" w:fill="CBCA95"/>
          </w:tcPr>
          <w:p w14:paraId="259881F6" w14:textId="77777777" w:rsidR="00451934" w:rsidRPr="00AA460D" w:rsidRDefault="00451934" w:rsidP="00451934">
            <w:pPr>
              <w:rPr>
                <w:rFonts w:ascii="Arial" w:hAnsi="Arial" w:cs="Arial"/>
                <w:b/>
                <w:i/>
                <w:color w:val="FFFFFF" w:themeColor="background1"/>
                <w:sz w:val="24"/>
                <w:szCs w:val="24"/>
                <w:shd w:val="clear" w:color="auto" w:fill="666633"/>
              </w:rPr>
            </w:pPr>
            <w:r>
              <w:rPr>
                <w:rFonts w:ascii="Arial" w:hAnsi="Arial" w:cs="Arial"/>
                <w:b/>
                <w:i/>
                <w:color w:val="FFFFFF" w:themeColor="background1"/>
                <w:sz w:val="24"/>
                <w:szCs w:val="24"/>
                <w:shd w:val="clear" w:color="auto" w:fill="666633"/>
              </w:rPr>
              <w:t>Radiotherapy BSI Inspection</w:t>
            </w:r>
            <w:r>
              <w:rPr>
                <w:rFonts w:ascii="Arial" w:hAnsi="Arial" w:cs="Arial"/>
                <w:i/>
                <w:sz w:val="24"/>
                <w:szCs w:val="24"/>
              </w:rPr>
              <w:t>.  Undertaken to maintain QMS certification, the findings resulted in a Full Assurance rating with No Risk.</w:t>
            </w:r>
          </w:p>
        </w:tc>
        <w:tc>
          <w:tcPr>
            <w:tcW w:w="709" w:type="dxa"/>
            <w:gridSpan w:val="2"/>
            <w:shd w:val="clear" w:color="auto" w:fill="56A650"/>
            <w:vAlign w:val="center"/>
          </w:tcPr>
          <w:p w14:paraId="66BE8A2A" w14:textId="77777777" w:rsidR="00451934" w:rsidRPr="00AA460D" w:rsidRDefault="00451934" w:rsidP="00451934">
            <w:pPr>
              <w:jc w:val="center"/>
              <w:rPr>
                <w:rFonts w:ascii="Arial" w:hAnsi="Arial" w:cs="Arial"/>
                <w:i/>
                <w:sz w:val="24"/>
                <w:szCs w:val="24"/>
              </w:rPr>
            </w:pPr>
            <w:r>
              <w:rPr>
                <w:rFonts w:ascii="Arial" w:hAnsi="Arial" w:cs="Arial"/>
                <w:i/>
                <w:sz w:val="24"/>
                <w:szCs w:val="24"/>
              </w:rPr>
              <w:t>1</w:t>
            </w:r>
          </w:p>
        </w:tc>
      </w:tr>
      <w:tr w:rsidR="00451934" w:rsidRPr="00135D9B" w14:paraId="256C8D77" w14:textId="77777777" w:rsidTr="0049751B">
        <w:trPr>
          <w:trHeight w:hRule="exact" w:val="340"/>
        </w:trPr>
        <w:tc>
          <w:tcPr>
            <w:tcW w:w="9498" w:type="dxa"/>
            <w:gridSpan w:val="3"/>
            <w:shd w:val="clear" w:color="auto" w:fill="666633"/>
            <w:vAlign w:val="center"/>
          </w:tcPr>
          <w:p w14:paraId="18919E24" w14:textId="77777777" w:rsidR="00451934" w:rsidRPr="00135D9B" w:rsidRDefault="00451934" w:rsidP="00451934">
            <w:pPr>
              <w:rPr>
                <w:rFonts w:ascii="Arial" w:hAnsi="Arial" w:cs="Arial"/>
                <w:b/>
                <w:color w:val="FFFFFF" w:themeColor="background1"/>
                <w:sz w:val="24"/>
                <w:szCs w:val="24"/>
              </w:rPr>
            </w:pPr>
            <w:r>
              <w:rPr>
                <w:rFonts w:ascii="Arial" w:hAnsi="Arial" w:cs="Arial"/>
                <w:b/>
                <w:color w:val="FFFFFF" w:themeColor="background1"/>
                <w:sz w:val="24"/>
                <w:szCs w:val="24"/>
              </w:rPr>
              <w:t>Paediatrics</w:t>
            </w:r>
          </w:p>
        </w:tc>
      </w:tr>
      <w:tr w:rsidR="00451934" w:rsidRPr="00F94CFC" w14:paraId="5B86FCB9" w14:textId="77777777" w:rsidTr="00B9158D">
        <w:tc>
          <w:tcPr>
            <w:tcW w:w="8789" w:type="dxa"/>
            <w:shd w:val="clear" w:color="auto" w:fill="CBCA95"/>
          </w:tcPr>
          <w:p w14:paraId="507BE585" w14:textId="77777777" w:rsidR="00451934" w:rsidRPr="00F94CFC" w:rsidRDefault="00451934" w:rsidP="00451934">
            <w:pPr>
              <w:rPr>
                <w:rFonts w:ascii="Arial" w:hAnsi="Arial" w:cs="Arial"/>
                <w:i/>
                <w:sz w:val="24"/>
                <w:szCs w:val="24"/>
              </w:rPr>
            </w:pPr>
            <w:r>
              <w:rPr>
                <w:rFonts w:ascii="Arial" w:hAnsi="Arial" w:cs="Arial"/>
                <w:b/>
                <w:i/>
                <w:color w:val="FFFFFF" w:themeColor="background1"/>
                <w:sz w:val="24"/>
                <w:szCs w:val="24"/>
                <w:shd w:val="clear" w:color="auto" w:fill="666633"/>
              </w:rPr>
              <w:t>Compliance with Statutory Duty to P</w:t>
            </w:r>
            <w:r w:rsidRPr="00F94CFC">
              <w:rPr>
                <w:rFonts w:ascii="Arial" w:hAnsi="Arial" w:cs="Arial"/>
                <w:b/>
                <w:i/>
                <w:color w:val="FFFFFF" w:themeColor="background1"/>
                <w:sz w:val="24"/>
                <w:szCs w:val="24"/>
                <w:shd w:val="clear" w:color="auto" w:fill="666633"/>
              </w:rPr>
              <w:t xml:space="preserve">rovide </w:t>
            </w:r>
            <w:r>
              <w:rPr>
                <w:rFonts w:ascii="Arial" w:hAnsi="Arial" w:cs="Arial"/>
                <w:b/>
                <w:i/>
                <w:color w:val="FFFFFF" w:themeColor="background1"/>
                <w:sz w:val="24"/>
                <w:szCs w:val="24"/>
                <w:shd w:val="clear" w:color="auto" w:fill="666633"/>
              </w:rPr>
              <w:t>M</w:t>
            </w:r>
            <w:r w:rsidRPr="00F94CFC">
              <w:rPr>
                <w:rFonts w:ascii="Arial" w:hAnsi="Arial" w:cs="Arial"/>
                <w:b/>
                <w:i/>
                <w:color w:val="FFFFFF" w:themeColor="background1"/>
                <w:sz w:val="24"/>
                <w:szCs w:val="24"/>
                <w:shd w:val="clear" w:color="auto" w:fill="666633"/>
              </w:rPr>
              <w:t xml:space="preserve">edical </w:t>
            </w:r>
            <w:r>
              <w:rPr>
                <w:rFonts w:ascii="Arial" w:hAnsi="Arial" w:cs="Arial"/>
                <w:b/>
                <w:i/>
                <w:color w:val="FFFFFF" w:themeColor="background1"/>
                <w:sz w:val="24"/>
                <w:szCs w:val="24"/>
                <w:shd w:val="clear" w:color="auto" w:fill="666633"/>
              </w:rPr>
              <w:t>Advice for Children with Additional N</w:t>
            </w:r>
            <w:r w:rsidRPr="00F94CFC">
              <w:rPr>
                <w:rFonts w:ascii="Arial" w:hAnsi="Arial" w:cs="Arial"/>
                <w:b/>
                <w:i/>
                <w:color w:val="FFFFFF" w:themeColor="background1"/>
                <w:sz w:val="24"/>
                <w:szCs w:val="24"/>
                <w:shd w:val="clear" w:color="auto" w:fill="666633"/>
              </w:rPr>
              <w:t>eeds</w:t>
            </w:r>
            <w:r w:rsidRPr="00F94CFC">
              <w:rPr>
                <w:rFonts w:ascii="Arial" w:hAnsi="Arial" w:cs="Arial"/>
                <w:i/>
                <w:sz w:val="24"/>
                <w:szCs w:val="24"/>
              </w:rPr>
              <w:t xml:space="preserve">.  </w:t>
            </w:r>
            <w:r>
              <w:rPr>
                <w:rFonts w:ascii="Arial" w:hAnsi="Arial" w:cs="Arial"/>
                <w:i/>
                <w:sz w:val="24"/>
                <w:szCs w:val="24"/>
              </w:rPr>
              <w:t>The audit found that the s</w:t>
            </w:r>
            <w:r w:rsidRPr="00F94CFC">
              <w:rPr>
                <w:rFonts w:ascii="Arial" w:hAnsi="Arial" w:cs="Arial"/>
                <w:i/>
                <w:sz w:val="24"/>
                <w:szCs w:val="24"/>
              </w:rPr>
              <w:t xml:space="preserve">ervice is not </w:t>
            </w:r>
            <w:r>
              <w:rPr>
                <w:rFonts w:ascii="Arial" w:hAnsi="Arial" w:cs="Arial"/>
                <w:i/>
                <w:sz w:val="24"/>
                <w:szCs w:val="24"/>
              </w:rPr>
              <w:t xml:space="preserve">currently </w:t>
            </w:r>
            <w:r w:rsidRPr="00F94CFC">
              <w:rPr>
                <w:rFonts w:ascii="Arial" w:hAnsi="Arial" w:cs="Arial"/>
                <w:i/>
                <w:sz w:val="24"/>
                <w:szCs w:val="24"/>
              </w:rPr>
              <w:t xml:space="preserve">meeting the LEA deadline.  </w:t>
            </w:r>
            <w:r>
              <w:rPr>
                <w:rFonts w:ascii="Arial" w:hAnsi="Arial" w:cs="Arial"/>
                <w:i/>
                <w:sz w:val="24"/>
                <w:szCs w:val="24"/>
              </w:rPr>
              <w:t>It was n</w:t>
            </w:r>
            <w:r w:rsidRPr="00F94CFC">
              <w:rPr>
                <w:rFonts w:ascii="Arial" w:hAnsi="Arial" w:cs="Arial"/>
                <w:i/>
                <w:sz w:val="24"/>
                <w:szCs w:val="24"/>
              </w:rPr>
              <w:t>ot clear if the 6</w:t>
            </w:r>
            <w:r>
              <w:rPr>
                <w:rFonts w:ascii="Arial" w:hAnsi="Arial" w:cs="Arial"/>
                <w:i/>
                <w:sz w:val="24"/>
                <w:szCs w:val="24"/>
              </w:rPr>
              <w:t>-</w:t>
            </w:r>
            <w:r w:rsidRPr="00F94CFC">
              <w:rPr>
                <w:rFonts w:ascii="Arial" w:hAnsi="Arial" w:cs="Arial"/>
                <w:i/>
                <w:sz w:val="24"/>
                <w:szCs w:val="24"/>
              </w:rPr>
              <w:t>wee</w:t>
            </w:r>
            <w:r>
              <w:rPr>
                <w:rFonts w:ascii="Arial" w:hAnsi="Arial" w:cs="Arial"/>
                <w:i/>
                <w:sz w:val="24"/>
                <w:szCs w:val="24"/>
              </w:rPr>
              <w:t>k</w:t>
            </w:r>
            <w:r w:rsidRPr="00F94CFC">
              <w:rPr>
                <w:rFonts w:ascii="Arial" w:hAnsi="Arial" w:cs="Arial"/>
                <w:i/>
                <w:sz w:val="24"/>
                <w:szCs w:val="24"/>
              </w:rPr>
              <w:t xml:space="preserve"> deadline was agreed by the Health Board.  LEA often failed to notify Health</w:t>
            </w:r>
            <w:r>
              <w:rPr>
                <w:rFonts w:ascii="Arial" w:hAnsi="Arial" w:cs="Arial"/>
                <w:i/>
                <w:sz w:val="24"/>
                <w:szCs w:val="24"/>
              </w:rPr>
              <w:t xml:space="preserve"> Board</w:t>
            </w:r>
            <w:r w:rsidRPr="00F94CFC">
              <w:rPr>
                <w:rFonts w:ascii="Arial" w:hAnsi="Arial" w:cs="Arial"/>
                <w:i/>
                <w:sz w:val="24"/>
                <w:szCs w:val="24"/>
              </w:rPr>
              <w:t xml:space="preserve"> prior to the request</w:t>
            </w:r>
            <w:r>
              <w:rPr>
                <w:rFonts w:ascii="Arial" w:hAnsi="Arial" w:cs="Arial"/>
                <w:i/>
                <w:sz w:val="24"/>
                <w:szCs w:val="24"/>
              </w:rPr>
              <w:t xml:space="preserve"> resulting in </w:t>
            </w:r>
            <w:r w:rsidRPr="00F94CFC">
              <w:rPr>
                <w:rFonts w:ascii="Arial" w:hAnsi="Arial" w:cs="Arial"/>
                <w:i/>
                <w:sz w:val="24"/>
                <w:szCs w:val="24"/>
              </w:rPr>
              <w:t xml:space="preserve">not enough time to plan to give advice.  </w:t>
            </w:r>
            <w:r>
              <w:rPr>
                <w:rFonts w:ascii="Arial" w:hAnsi="Arial" w:cs="Arial"/>
                <w:i/>
                <w:sz w:val="24"/>
                <w:szCs w:val="24"/>
              </w:rPr>
              <w:t>Limited Assurance was recorded with Low Risk.</w:t>
            </w:r>
          </w:p>
        </w:tc>
        <w:tc>
          <w:tcPr>
            <w:tcW w:w="709" w:type="dxa"/>
            <w:gridSpan w:val="2"/>
            <w:shd w:val="clear" w:color="auto" w:fill="FFE082"/>
            <w:vAlign w:val="center"/>
          </w:tcPr>
          <w:p w14:paraId="3C21109C" w14:textId="77777777" w:rsidR="00451934" w:rsidRPr="00F94CFC" w:rsidRDefault="00451934" w:rsidP="00451934">
            <w:pPr>
              <w:jc w:val="center"/>
              <w:rPr>
                <w:rFonts w:ascii="Arial" w:hAnsi="Arial" w:cs="Arial"/>
                <w:i/>
                <w:sz w:val="24"/>
                <w:szCs w:val="24"/>
              </w:rPr>
            </w:pPr>
            <w:r>
              <w:rPr>
                <w:rFonts w:ascii="Arial" w:hAnsi="Arial" w:cs="Arial"/>
                <w:i/>
                <w:sz w:val="24"/>
                <w:szCs w:val="24"/>
              </w:rPr>
              <w:t>6</w:t>
            </w:r>
          </w:p>
        </w:tc>
      </w:tr>
      <w:tr w:rsidR="00451934" w:rsidRPr="00135D9B" w14:paraId="09BF68DA" w14:textId="77777777" w:rsidTr="0049751B">
        <w:trPr>
          <w:trHeight w:hRule="exact" w:val="340"/>
        </w:trPr>
        <w:tc>
          <w:tcPr>
            <w:tcW w:w="9498" w:type="dxa"/>
            <w:gridSpan w:val="3"/>
            <w:shd w:val="clear" w:color="auto" w:fill="666633"/>
            <w:vAlign w:val="center"/>
          </w:tcPr>
          <w:p w14:paraId="649A2D0E" w14:textId="77777777" w:rsidR="00451934" w:rsidRPr="00135D9B" w:rsidRDefault="00451934" w:rsidP="00451934">
            <w:pPr>
              <w:rPr>
                <w:rFonts w:ascii="Arial" w:hAnsi="Arial" w:cs="Arial"/>
                <w:b/>
                <w:color w:val="FFFFFF" w:themeColor="background1"/>
                <w:sz w:val="24"/>
                <w:szCs w:val="24"/>
              </w:rPr>
            </w:pPr>
            <w:r>
              <w:rPr>
                <w:rFonts w:ascii="Arial" w:hAnsi="Arial" w:cs="Arial"/>
                <w:b/>
                <w:color w:val="FFFFFF" w:themeColor="background1"/>
                <w:sz w:val="24"/>
                <w:szCs w:val="24"/>
              </w:rPr>
              <w:t>Wales Fertility Institute</w:t>
            </w:r>
          </w:p>
        </w:tc>
      </w:tr>
      <w:tr w:rsidR="00451934" w:rsidRPr="001959AD" w14:paraId="23A2CD80" w14:textId="77777777" w:rsidTr="00134979">
        <w:tc>
          <w:tcPr>
            <w:tcW w:w="8789" w:type="dxa"/>
            <w:shd w:val="clear" w:color="auto" w:fill="CBCA95"/>
          </w:tcPr>
          <w:p w14:paraId="0F2622DA" w14:textId="77777777" w:rsidR="00451934" w:rsidRPr="001959AD" w:rsidRDefault="00451934" w:rsidP="00451934">
            <w:pPr>
              <w:rPr>
                <w:rFonts w:ascii="Arial" w:hAnsi="Arial" w:cs="Arial"/>
                <w:i/>
                <w:sz w:val="24"/>
                <w:szCs w:val="24"/>
              </w:rPr>
            </w:pPr>
            <w:r w:rsidRPr="001959AD">
              <w:rPr>
                <w:rFonts w:ascii="Arial" w:hAnsi="Arial" w:cs="Arial"/>
                <w:b/>
                <w:i/>
                <w:color w:val="FFFFFF" w:themeColor="background1"/>
                <w:sz w:val="24"/>
                <w:szCs w:val="24"/>
                <w:shd w:val="clear" w:color="auto" w:fill="666633"/>
              </w:rPr>
              <w:t>A Retrospective Audit on DATIX – Incident Reporting in the Wales Fertility Institute (WFI)</w:t>
            </w:r>
            <w:r w:rsidRPr="001959AD">
              <w:rPr>
                <w:rFonts w:ascii="Arial" w:hAnsi="Arial" w:cs="Arial"/>
                <w:i/>
                <w:sz w:val="24"/>
                <w:szCs w:val="24"/>
              </w:rPr>
              <w:t>.  This project has revealed that the most common type of incident reported both to the WFI and the HFEA as a whole are either Administrative or Clinical incidents. This information could help to direct where future changes might need to be made in the fertility services.  </w:t>
            </w:r>
            <w:r>
              <w:rPr>
                <w:rFonts w:ascii="Arial" w:hAnsi="Arial" w:cs="Arial"/>
                <w:i/>
                <w:sz w:val="24"/>
                <w:szCs w:val="24"/>
              </w:rPr>
              <w:t>Full Assurance was achieved with No Risk.</w:t>
            </w:r>
          </w:p>
        </w:tc>
        <w:tc>
          <w:tcPr>
            <w:tcW w:w="709" w:type="dxa"/>
            <w:gridSpan w:val="2"/>
            <w:shd w:val="clear" w:color="auto" w:fill="56A650"/>
            <w:vAlign w:val="center"/>
          </w:tcPr>
          <w:p w14:paraId="4513CCC0" w14:textId="77777777" w:rsidR="00451934" w:rsidRPr="001959AD" w:rsidRDefault="00451934" w:rsidP="00451934">
            <w:pPr>
              <w:jc w:val="center"/>
              <w:rPr>
                <w:rFonts w:ascii="Arial" w:hAnsi="Arial" w:cs="Arial"/>
                <w:i/>
                <w:sz w:val="24"/>
                <w:szCs w:val="24"/>
              </w:rPr>
            </w:pPr>
            <w:r>
              <w:rPr>
                <w:rFonts w:ascii="Arial" w:hAnsi="Arial" w:cs="Arial"/>
                <w:i/>
                <w:sz w:val="24"/>
                <w:szCs w:val="24"/>
              </w:rPr>
              <w:t>1</w:t>
            </w:r>
          </w:p>
        </w:tc>
      </w:tr>
      <w:tr w:rsidR="00451934" w:rsidRPr="00AA460D" w14:paraId="709CBE02" w14:textId="77777777" w:rsidTr="00134979">
        <w:tc>
          <w:tcPr>
            <w:tcW w:w="8789" w:type="dxa"/>
            <w:shd w:val="clear" w:color="auto" w:fill="CBCA95"/>
          </w:tcPr>
          <w:p w14:paraId="37B2629F" w14:textId="77777777" w:rsidR="00451934" w:rsidRPr="00AA460D" w:rsidRDefault="00451934" w:rsidP="00451934">
            <w:pPr>
              <w:rPr>
                <w:rFonts w:ascii="Arial" w:hAnsi="Arial" w:cs="Arial"/>
                <w:i/>
                <w:sz w:val="24"/>
                <w:szCs w:val="24"/>
              </w:rPr>
            </w:pPr>
            <w:r w:rsidRPr="00AA460D">
              <w:rPr>
                <w:rFonts w:ascii="Arial" w:hAnsi="Arial" w:cs="Arial"/>
                <w:b/>
                <w:i/>
                <w:color w:val="FFFFFF" w:themeColor="background1"/>
                <w:sz w:val="24"/>
                <w:szCs w:val="24"/>
                <w:shd w:val="clear" w:color="auto" w:fill="666633"/>
              </w:rPr>
              <w:t xml:space="preserve">Comparison of </w:t>
            </w:r>
            <w:r>
              <w:rPr>
                <w:rFonts w:ascii="Arial" w:hAnsi="Arial" w:cs="Arial"/>
                <w:b/>
                <w:i/>
                <w:color w:val="FFFFFF" w:themeColor="background1"/>
                <w:sz w:val="24"/>
                <w:szCs w:val="24"/>
                <w:shd w:val="clear" w:color="auto" w:fill="666633"/>
              </w:rPr>
              <w:t>D</w:t>
            </w:r>
            <w:r w:rsidRPr="00AA460D">
              <w:rPr>
                <w:rFonts w:ascii="Arial" w:hAnsi="Arial" w:cs="Arial"/>
                <w:b/>
                <w:i/>
                <w:color w:val="FFFFFF" w:themeColor="background1"/>
                <w:sz w:val="24"/>
                <w:szCs w:val="24"/>
                <w:shd w:val="clear" w:color="auto" w:fill="666633"/>
              </w:rPr>
              <w:t xml:space="preserve">ifferent </w:t>
            </w:r>
            <w:r>
              <w:rPr>
                <w:rFonts w:ascii="Arial" w:hAnsi="Arial" w:cs="Arial"/>
                <w:b/>
                <w:i/>
                <w:color w:val="FFFFFF" w:themeColor="background1"/>
                <w:sz w:val="24"/>
                <w:szCs w:val="24"/>
                <w:shd w:val="clear" w:color="auto" w:fill="666633"/>
              </w:rPr>
              <w:t>P</w:t>
            </w:r>
            <w:r w:rsidRPr="00AA460D">
              <w:rPr>
                <w:rFonts w:ascii="Arial" w:hAnsi="Arial" w:cs="Arial"/>
                <w:b/>
                <w:i/>
                <w:color w:val="FFFFFF" w:themeColor="background1"/>
                <w:sz w:val="24"/>
                <w:szCs w:val="24"/>
                <w:shd w:val="clear" w:color="auto" w:fill="666633"/>
              </w:rPr>
              <w:t xml:space="preserve">athways </w:t>
            </w:r>
            <w:r>
              <w:rPr>
                <w:rFonts w:ascii="Arial" w:hAnsi="Arial" w:cs="Arial"/>
                <w:b/>
                <w:i/>
                <w:color w:val="FFFFFF" w:themeColor="background1"/>
                <w:sz w:val="24"/>
                <w:szCs w:val="24"/>
                <w:shd w:val="clear" w:color="auto" w:fill="666633"/>
              </w:rPr>
              <w:t>P</w:t>
            </w:r>
            <w:r w:rsidRPr="00AA460D">
              <w:rPr>
                <w:rFonts w:ascii="Arial" w:hAnsi="Arial" w:cs="Arial"/>
                <w:b/>
                <w:i/>
                <w:color w:val="FFFFFF" w:themeColor="background1"/>
                <w:sz w:val="24"/>
                <w:szCs w:val="24"/>
                <w:shd w:val="clear" w:color="auto" w:fill="666633"/>
              </w:rPr>
              <w:t xml:space="preserve">re and </w:t>
            </w:r>
            <w:r>
              <w:rPr>
                <w:rFonts w:ascii="Arial" w:hAnsi="Arial" w:cs="Arial"/>
                <w:b/>
                <w:i/>
                <w:color w:val="FFFFFF" w:themeColor="background1"/>
                <w:sz w:val="24"/>
                <w:szCs w:val="24"/>
                <w:shd w:val="clear" w:color="auto" w:fill="666633"/>
              </w:rPr>
              <w:t>P</w:t>
            </w:r>
            <w:r w:rsidRPr="00AA460D">
              <w:rPr>
                <w:rFonts w:ascii="Arial" w:hAnsi="Arial" w:cs="Arial"/>
                <w:b/>
                <w:i/>
                <w:color w:val="FFFFFF" w:themeColor="background1"/>
                <w:sz w:val="24"/>
                <w:szCs w:val="24"/>
                <w:shd w:val="clear" w:color="auto" w:fill="666633"/>
              </w:rPr>
              <w:t xml:space="preserve">ost Covid-19 </w:t>
            </w:r>
            <w:r>
              <w:rPr>
                <w:rFonts w:ascii="Arial" w:hAnsi="Arial" w:cs="Arial"/>
                <w:b/>
                <w:i/>
                <w:color w:val="FFFFFF" w:themeColor="background1"/>
                <w:sz w:val="24"/>
                <w:szCs w:val="24"/>
                <w:shd w:val="clear" w:color="auto" w:fill="666633"/>
              </w:rPr>
              <w:t>U</w:t>
            </w:r>
            <w:r w:rsidRPr="00AA460D">
              <w:rPr>
                <w:rFonts w:ascii="Arial" w:hAnsi="Arial" w:cs="Arial"/>
                <w:b/>
                <w:i/>
                <w:color w:val="FFFFFF" w:themeColor="background1"/>
                <w:sz w:val="24"/>
                <w:szCs w:val="24"/>
                <w:shd w:val="clear" w:color="auto" w:fill="666633"/>
              </w:rPr>
              <w:t xml:space="preserve">sing Attend Anywhere </w:t>
            </w:r>
            <w:r>
              <w:rPr>
                <w:rFonts w:ascii="Arial" w:hAnsi="Arial" w:cs="Arial"/>
                <w:b/>
                <w:i/>
                <w:color w:val="FFFFFF" w:themeColor="background1"/>
                <w:sz w:val="24"/>
                <w:szCs w:val="24"/>
                <w:shd w:val="clear" w:color="auto" w:fill="666633"/>
              </w:rPr>
              <w:t>V</w:t>
            </w:r>
            <w:r w:rsidRPr="00AA460D">
              <w:rPr>
                <w:rFonts w:ascii="Arial" w:hAnsi="Arial" w:cs="Arial"/>
                <w:b/>
                <w:i/>
                <w:color w:val="FFFFFF" w:themeColor="background1"/>
                <w:sz w:val="24"/>
                <w:szCs w:val="24"/>
                <w:shd w:val="clear" w:color="auto" w:fill="666633"/>
              </w:rPr>
              <w:t xml:space="preserve">ideo </w:t>
            </w:r>
            <w:r>
              <w:rPr>
                <w:rFonts w:ascii="Arial" w:hAnsi="Arial" w:cs="Arial"/>
                <w:b/>
                <w:i/>
                <w:color w:val="FFFFFF" w:themeColor="background1"/>
                <w:sz w:val="24"/>
                <w:szCs w:val="24"/>
                <w:shd w:val="clear" w:color="auto" w:fill="666633"/>
              </w:rPr>
              <w:t>C</w:t>
            </w:r>
            <w:r w:rsidRPr="00AA460D">
              <w:rPr>
                <w:rFonts w:ascii="Arial" w:hAnsi="Arial" w:cs="Arial"/>
                <w:b/>
                <w:i/>
                <w:color w:val="FFFFFF" w:themeColor="background1"/>
                <w:sz w:val="24"/>
                <w:szCs w:val="24"/>
                <w:shd w:val="clear" w:color="auto" w:fill="666633"/>
              </w:rPr>
              <w:t>onsultation</w:t>
            </w:r>
            <w:r w:rsidRPr="00AA460D">
              <w:rPr>
                <w:rFonts w:ascii="Arial" w:hAnsi="Arial" w:cs="Arial"/>
                <w:i/>
                <w:sz w:val="24"/>
                <w:szCs w:val="24"/>
              </w:rPr>
              <w:t xml:space="preserve">.  Most patients and clinicians satisfied with their VC experience. </w:t>
            </w:r>
            <w:r>
              <w:rPr>
                <w:rFonts w:ascii="Arial" w:hAnsi="Arial" w:cs="Arial"/>
                <w:i/>
                <w:sz w:val="24"/>
                <w:szCs w:val="24"/>
              </w:rPr>
              <w:t>A</w:t>
            </w:r>
            <w:r w:rsidRPr="00AA460D">
              <w:rPr>
                <w:rFonts w:ascii="Arial" w:hAnsi="Arial" w:cs="Arial"/>
                <w:i/>
                <w:sz w:val="24"/>
                <w:szCs w:val="24"/>
              </w:rPr>
              <w:t>ttendance rates reduced after implementing Hybrid pathway, which may suggest patient satisfaction with VCs reduced once appointments became available again. </w:t>
            </w:r>
            <w:r>
              <w:rPr>
                <w:rFonts w:ascii="Arial" w:hAnsi="Arial" w:cs="Arial"/>
                <w:i/>
                <w:sz w:val="24"/>
                <w:szCs w:val="24"/>
              </w:rPr>
              <w:t>Full Assurance was recorded with No Risk.</w:t>
            </w:r>
          </w:p>
        </w:tc>
        <w:tc>
          <w:tcPr>
            <w:tcW w:w="709" w:type="dxa"/>
            <w:gridSpan w:val="2"/>
            <w:shd w:val="clear" w:color="auto" w:fill="56A650"/>
            <w:vAlign w:val="center"/>
          </w:tcPr>
          <w:p w14:paraId="517E2D4D" w14:textId="77777777" w:rsidR="00451934" w:rsidRPr="00AA460D" w:rsidRDefault="00451934" w:rsidP="00451934">
            <w:pPr>
              <w:jc w:val="center"/>
              <w:rPr>
                <w:rFonts w:ascii="Arial" w:hAnsi="Arial" w:cs="Arial"/>
                <w:i/>
                <w:sz w:val="24"/>
                <w:szCs w:val="24"/>
              </w:rPr>
            </w:pPr>
            <w:r>
              <w:rPr>
                <w:rFonts w:ascii="Arial" w:hAnsi="Arial" w:cs="Arial"/>
                <w:i/>
                <w:sz w:val="24"/>
                <w:szCs w:val="24"/>
              </w:rPr>
              <w:t>1</w:t>
            </w:r>
          </w:p>
        </w:tc>
      </w:tr>
      <w:tr w:rsidR="00451934" w:rsidRPr="00331D62" w14:paraId="10FA2EA7" w14:textId="77777777" w:rsidTr="00134979">
        <w:tc>
          <w:tcPr>
            <w:tcW w:w="8789" w:type="dxa"/>
            <w:shd w:val="clear" w:color="auto" w:fill="CBCA95"/>
          </w:tcPr>
          <w:p w14:paraId="4832472A" w14:textId="77777777" w:rsidR="00451934" w:rsidRPr="00331D62" w:rsidRDefault="00451934" w:rsidP="00451934">
            <w:pPr>
              <w:rPr>
                <w:rFonts w:ascii="Arial" w:hAnsi="Arial" w:cs="Arial"/>
                <w:i/>
                <w:sz w:val="24"/>
                <w:szCs w:val="24"/>
              </w:rPr>
            </w:pPr>
            <w:r w:rsidRPr="00331D62">
              <w:rPr>
                <w:rFonts w:ascii="Arial" w:hAnsi="Arial" w:cs="Arial"/>
                <w:b/>
                <w:i/>
                <w:color w:val="FFFFFF" w:themeColor="background1"/>
                <w:sz w:val="24"/>
                <w:szCs w:val="24"/>
                <w:shd w:val="clear" w:color="auto" w:fill="666633"/>
              </w:rPr>
              <w:lastRenderedPageBreak/>
              <w:t>Fertility Preservation Uptake in BAME Oncology Female</w:t>
            </w:r>
            <w:r>
              <w:rPr>
                <w:rFonts w:ascii="Arial" w:hAnsi="Arial" w:cs="Arial"/>
                <w:b/>
                <w:i/>
                <w:color w:val="FFFFFF" w:themeColor="background1"/>
                <w:sz w:val="24"/>
                <w:szCs w:val="24"/>
                <w:shd w:val="clear" w:color="auto" w:fill="666633"/>
              </w:rPr>
              <w:t xml:space="preserve"> </w:t>
            </w:r>
            <w:r w:rsidRPr="00331D62">
              <w:rPr>
                <w:rFonts w:ascii="Arial" w:hAnsi="Arial" w:cs="Arial"/>
                <w:b/>
                <w:i/>
                <w:color w:val="FFFFFF" w:themeColor="background1"/>
                <w:sz w:val="24"/>
                <w:szCs w:val="24"/>
                <w:shd w:val="clear" w:color="auto" w:fill="666633"/>
              </w:rPr>
              <w:t>Patients.</w:t>
            </w:r>
            <w:r w:rsidRPr="00331D62">
              <w:rPr>
                <w:rFonts w:ascii="Arial" w:hAnsi="Arial" w:cs="Arial"/>
                <w:i/>
                <w:color w:val="FFFFFF" w:themeColor="background1"/>
                <w:sz w:val="24"/>
                <w:szCs w:val="24"/>
              </w:rPr>
              <w:t xml:space="preserve">  </w:t>
            </w:r>
            <w:r w:rsidRPr="00331D62">
              <w:rPr>
                <w:rFonts w:ascii="Arial" w:hAnsi="Arial" w:cs="Arial"/>
                <w:i/>
                <w:sz w:val="24"/>
                <w:szCs w:val="24"/>
              </w:rPr>
              <w:t>This study has shown the uptake of onco-fertility preservation amongst BAME individuals at the W</w:t>
            </w:r>
            <w:r>
              <w:rPr>
                <w:rFonts w:ascii="Arial" w:hAnsi="Arial" w:cs="Arial"/>
                <w:i/>
                <w:sz w:val="24"/>
                <w:szCs w:val="24"/>
              </w:rPr>
              <w:t xml:space="preserve">ales </w:t>
            </w:r>
            <w:r w:rsidRPr="00331D62">
              <w:rPr>
                <w:rFonts w:ascii="Arial" w:hAnsi="Arial" w:cs="Arial"/>
                <w:i/>
                <w:sz w:val="24"/>
                <w:szCs w:val="24"/>
              </w:rPr>
              <w:t>F</w:t>
            </w:r>
            <w:r>
              <w:rPr>
                <w:rFonts w:ascii="Arial" w:hAnsi="Arial" w:cs="Arial"/>
                <w:i/>
                <w:sz w:val="24"/>
                <w:szCs w:val="24"/>
              </w:rPr>
              <w:t>ertility Institute</w:t>
            </w:r>
            <w:r w:rsidRPr="00331D62">
              <w:rPr>
                <w:rFonts w:ascii="Arial" w:hAnsi="Arial" w:cs="Arial"/>
                <w:i/>
                <w:sz w:val="24"/>
                <w:szCs w:val="24"/>
              </w:rPr>
              <w:t xml:space="preserve"> appears to be representative when compared to the general population who are diagnosed with cancer. </w:t>
            </w:r>
            <w:r>
              <w:rPr>
                <w:rFonts w:ascii="Arial" w:hAnsi="Arial" w:cs="Arial"/>
                <w:i/>
                <w:sz w:val="24"/>
                <w:szCs w:val="24"/>
              </w:rPr>
              <w:t>Full Assurance was assigned with No Risk.</w:t>
            </w:r>
          </w:p>
        </w:tc>
        <w:tc>
          <w:tcPr>
            <w:tcW w:w="709" w:type="dxa"/>
            <w:gridSpan w:val="2"/>
            <w:shd w:val="clear" w:color="auto" w:fill="56A650"/>
            <w:vAlign w:val="center"/>
          </w:tcPr>
          <w:p w14:paraId="4BE0FA96" w14:textId="77777777" w:rsidR="00451934" w:rsidRPr="00331D62" w:rsidRDefault="00451934" w:rsidP="00451934">
            <w:pPr>
              <w:jc w:val="center"/>
              <w:rPr>
                <w:rFonts w:ascii="Arial" w:hAnsi="Arial" w:cs="Arial"/>
                <w:i/>
                <w:sz w:val="24"/>
                <w:szCs w:val="24"/>
              </w:rPr>
            </w:pPr>
            <w:r>
              <w:rPr>
                <w:rFonts w:ascii="Arial" w:hAnsi="Arial" w:cs="Arial"/>
                <w:i/>
                <w:sz w:val="24"/>
                <w:szCs w:val="24"/>
              </w:rPr>
              <w:t>1</w:t>
            </w:r>
          </w:p>
        </w:tc>
      </w:tr>
      <w:tr w:rsidR="00451934" w:rsidRPr="00331D62" w14:paraId="1B2829C5" w14:textId="77777777" w:rsidTr="00B9158D">
        <w:tc>
          <w:tcPr>
            <w:tcW w:w="8789" w:type="dxa"/>
            <w:shd w:val="clear" w:color="auto" w:fill="CBCA95"/>
          </w:tcPr>
          <w:p w14:paraId="68DC6E32" w14:textId="77777777" w:rsidR="00451934" w:rsidRPr="00331D62" w:rsidRDefault="00451934" w:rsidP="00451934">
            <w:pPr>
              <w:rPr>
                <w:rFonts w:ascii="Arial" w:hAnsi="Arial" w:cs="Arial"/>
                <w:i/>
                <w:sz w:val="24"/>
                <w:szCs w:val="24"/>
              </w:rPr>
            </w:pPr>
            <w:r w:rsidRPr="00331D62">
              <w:rPr>
                <w:rFonts w:ascii="Arial" w:hAnsi="Arial" w:cs="Arial"/>
                <w:b/>
                <w:i/>
                <w:color w:val="FFFFFF" w:themeColor="background1"/>
                <w:sz w:val="24"/>
                <w:szCs w:val="24"/>
                <w:shd w:val="clear" w:color="auto" w:fill="666633"/>
              </w:rPr>
              <w:t xml:space="preserve">Fertility Preservation Uptake in BAME Oncology </w:t>
            </w:r>
            <w:r>
              <w:rPr>
                <w:rFonts w:ascii="Arial" w:hAnsi="Arial" w:cs="Arial"/>
                <w:b/>
                <w:i/>
                <w:color w:val="FFFFFF" w:themeColor="background1"/>
                <w:sz w:val="24"/>
                <w:szCs w:val="24"/>
                <w:shd w:val="clear" w:color="auto" w:fill="666633"/>
              </w:rPr>
              <w:t>M</w:t>
            </w:r>
            <w:r w:rsidRPr="00331D62">
              <w:rPr>
                <w:rFonts w:ascii="Arial" w:hAnsi="Arial" w:cs="Arial"/>
                <w:b/>
                <w:i/>
                <w:color w:val="FFFFFF" w:themeColor="background1"/>
                <w:sz w:val="24"/>
                <w:szCs w:val="24"/>
                <w:shd w:val="clear" w:color="auto" w:fill="666633"/>
              </w:rPr>
              <w:t>ale</w:t>
            </w:r>
            <w:r>
              <w:rPr>
                <w:rFonts w:ascii="Arial" w:hAnsi="Arial" w:cs="Arial"/>
                <w:b/>
                <w:i/>
                <w:color w:val="FFFFFF" w:themeColor="background1"/>
                <w:sz w:val="24"/>
                <w:szCs w:val="24"/>
                <w:shd w:val="clear" w:color="auto" w:fill="666633"/>
              </w:rPr>
              <w:t xml:space="preserve"> </w:t>
            </w:r>
            <w:r w:rsidRPr="00331D62">
              <w:rPr>
                <w:rFonts w:ascii="Arial" w:hAnsi="Arial" w:cs="Arial"/>
                <w:b/>
                <w:i/>
                <w:color w:val="FFFFFF" w:themeColor="background1"/>
                <w:sz w:val="24"/>
                <w:szCs w:val="24"/>
                <w:shd w:val="clear" w:color="auto" w:fill="666633"/>
              </w:rPr>
              <w:t>Patients.</w:t>
            </w:r>
            <w:r w:rsidRPr="00331D62">
              <w:rPr>
                <w:rFonts w:ascii="Arial" w:hAnsi="Arial" w:cs="Arial"/>
                <w:i/>
                <w:color w:val="FFFFFF" w:themeColor="background1"/>
                <w:sz w:val="24"/>
                <w:szCs w:val="24"/>
              </w:rPr>
              <w:t xml:space="preserve">  </w:t>
            </w:r>
            <w:r>
              <w:rPr>
                <w:rFonts w:ascii="Arial" w:hAnsi="Arial" w:cs="Arial"/>
                <w:i/>
                <w:sz w:val="24"/>
                <w:szCs w:val="24"/>
              </w:rPr>
              <w:t xml:space="preserve">A review of the uptake of fertility preservation amongst males after a cancer diagnosis within the BAME population was hampered by the inability to establish ethnicity of the patients and therefore concluded with a Limited Assurance rating and No Risk.  </w:t>
            </w:r>
          </w:p>
        </w:tc>
        <w:tc>
          <w:tcPr>
            <w:tcW w:w="709" w:type="dxa"/>
            <w:gridSpan w:val="2"/>
            <w:shd w:val="clear" w:color="auto" w:fill="B1D47F"/>
            <w:vAlign w:val="center"/>
          </w:tcPr>
          <w:p w14:paraId="6B7C5079" w14:textId="77777777" w:rsidR="00451934" w:rsidRPr="00331D62" w:rsidRDefault="00451934" w:rsidP="00451934">
            <w:pPr>
              <w:jc w:val="center"/>
              <w:rPr>
                <w:rFonts w:ascii="Arial" w:hAnsi="Arial" w:cs="Arial"/>
                <w:i/>
                <w:sz w:val="24"/>
                <w:szCs w:val="24"/>
              </w:rPr>
            </w:pPr>
            <w:r>
              <w:rPr>
                <w:rFonts w:ascii="Arial" w:hAnsi="Arial" w:cs="Arial"/>
                <w:i/>
                <w:sz w:val="24"/>
                <w:szCs w:val="24"/>
              </w:rPr>
              <w:t>3</w:t>
            </w:r>
          </w:p>
        </w:tc>
      </w:tr>
      <w:tr w:rsidR="00451934" w:rsidRPr="00331D62" w14:paraId="05D491BC" w14:textId="77777777" w:rsidTr="00134979">
        <w:tc>
          <w:tcPr>
            <w:tcW w:w="8789" w:type="dxa"/>
            <w:shd w:val="clear" w:color="auto" w:fill="CBCA95"/>
          </w:tcPr>
          <w:p w14:paraId="6ED72F20" w14:textId="77777777" w:rsidR="00451934" w:rsidRPr="00331D62" w:rsidRDefault="00451934" w:rsidP="00451934">
            <w:pPr>
              <w:rPr>
                <w:rFonts w:ascii="Arial" w:hAnsi="Arial" w:cs="Arial"/>
                <w:i/>
                <w:sz w:val="24"/>
                <w:szCs w:val="24"/>
              </w:rPr>
            </w:pPr>
            <w:r>
              <w:rPr>
                <w:rFonts w:ascii="Arial" w:hAnsi="Arial" w:cs="Arial"/>
                <w:b/>
                <w:i/>
                <w:color w:val="FFFFFF" w:themeColor="background1"/>
                <w:sz w:val="24"/>
                <w:szCs w:val="24"/>
                <w:shd w:val="clear" w:color="auto" w:fill="666633"/>
              </w:rPr>
              <w:t>Uptake of COVID-19 Vaccination Among Fertility Patients</w:t>
            </w:r>
            <w:r>
              <w:rPr>
                <w:rFonts w:ascii="Arial" w:hAnsi="Arial" w:cs="Arial"/>
                <w:i/>
                <w:sz w:val="24"/>
                <w:szCs w:val="24"/>
              </w:rPr>
              <w:t>.  Uptake was found to be lower in the cohort of patients in comparison to the Welsh population.  The assessment resulted in Full Assurance with No Risk.</w:t>
            </w:r>
          </w:p>
        </w:tc>
        <w:tc>
          <w:tcPr>
            <w:tcW w:w="709" w:type="dxa"/>
            <w:gridSpan w:val="2"/>
            <w:shd w:val="clear" w:color="auto" w:fill="56A650"/>
            <w:vAlign w:val="center"/>
          </w:tcPr>
          <w:p w14:paraId="5037C02E" w14:textId="77777777" w:rsidR="00451934" w:rsidRPr="00331D62" w:rsidRDefault="00451934" w:rsidP="00451934">
            <w:pPr>
              <w:jc w:val="center"/>
              <w:rPr>
                <w:rFonts w:ascii="Arial" w:hAnsi="Arial" w:cs="Arial"/>
                <w:i/>
                <w:sz w:val="24"/>
                <w:szCs w:val="24"/>
              </w:rPr>
            </w:pPr>
            <w:r>
              <w:rPr>
                <w:rFonts w:ascii="Arial" w:hAnsi="Arial" w:cs="Arial"/>
                <w:i/>
                <w:sz w:val="24"/>
                <w:szCs w:val="24"/>
              </w:rPr>
              <w:t>1</w:t>
            </w:r>
          </w:p>
        </w:tc>
      </w:tr>
      <w:tr w:rsidR="00451934" w:rsidRPr="008B5525" w14:paraId="0C8C3A5E" w14:textId="77777777" w:rsidTr="008F0CC3">
        <w:tc>
          <w:tcPr>
            <w:tcW w:w="9498" w:type="dxa"/>
            <w:gridSpan w:val="3"/>
            <w:shd w:val="clear" w:color="auto" w:fill="CBCA95"/>
          </w:tcPr>
          <w:p w14:paraId="46E797C9" w14:textId="33B19C70" w:rsidR="00451934" w:rsidRDefault="00451934" w:rsidP="00451934">
            <w:pPr>
              <w:rPr>
                <w:rFonts w:ascii="Arial" w:hAnsi="Arial" w:cs="Arial"/>
                <w:sz w:val="24"/>
                <w:szCs w:val="24"/>
              </w:rPr>
            </w:pPr>
          </w:p>
          <w:p w14:paraId="3FCB3BDF" w14:textId="77777777" w:rsidR="00A677CE" w:rsidRDefault="00A677CE" w:rsidP="00451934">
            <w:pPr>
              <w:rPr>
                <w:rFonts w:ascii="Arial" w:hAnsi="Arial" w:cs="Arial"/>
                <w:sz w:val="24"/>
                <w:szCs w:val="24"/>
              </w:rPr>
            </w:pPr>
          </w:p>
          <w:tbl>
            <w:tblPr>
              <w:tblW w:w="8109" w:type="dxa"/>
              <w:jc w:val="center"/>
              <w:tblCellMar>
                <w:top w:w="15" w:type="dxa"/>
                <w:bottom w:w="15" w:type="dxa"/>
              </w:tblCellMar>
              <w:tblLook w:val="04A0" w:firstRow="1" w:lastRow="0" w:firstColumn="1" w:lastColumn="0" w:noHBand="0" w:noVBand="1"/>
            </w:tblPr>
            <w:tblGrid>
              <w:gridCol w:w="2439"/>
              <w:gridCol w:w="1418"/>
              <w:gridCol w:w="1417"/>
              <w:gridCol w:w="1418"/>
              <w:gridCol w:w="1417"/>
            </w:tblGrid>
            <w:tr w:rsidR="00451934" w:rsidRPr="00E12581" w14:paraId="071D9198" w14:textId="77777777" w:rsidTr="00CA64F8">
              <w:trPr>
                <w:trHeight w:hRule="exact" w:val="454"/>
                <w:jc w:val="center"/>
              </w:trPr>
              <w:tc>
                <w:tcPr>
                  <w:tcW w:w="2439" w:type="dxa"/>
                  <w:tcBorders>
                    <w:bottom w:val="single" w:sz="4" w:space="0" w:color="auto"/>
                    <w:right w:val="single" w:sz="4" w:space="0" w:color="auto"/>
                  </w:tcBorders>
                  <w:noWrap/>
                  <w:vAlign w:val="bottom"/>
                </w:tcPr>
                <w:p w14:paraId="2CB91044" w14:textId="77777777" w:rsidR="00451934" w:rsidRPr="00E12581" w:rsidRDefault="00451934" w:rsidP="00451934">
                  <w:pPr>
                    <w:spacing w:after="0" w:line="240" w:lineRule="auto"/>
                    <w:rPr>
                      <w:rFonts w:ascii="Times New Roman" w:eastAsia="Times New Roman" w:hAnsi="Times New Roman" w:cs="Times New Roman"/>
                      <w:sz w:val="24"/>
                      <w:szCs w:val="24"/>
                      <w:lang w:eastAsia="en-GB"/>
                    </w:rPr>
                  </w:pPr>
                </w:p>
              </w:tc>
              <w:tc>
                <w:tcPr>
                  <w:tcW w:w="5670" w:type="dxa"/>
                  <w:gridSpan w:val="4"/>
                  <w:tcBorders>
                    <w:top w:val="single" w:sz="4" w:space="0" w:color="auto"/>
                    <w:left w:val="single" w:sz="4" w:space="0" w:color="auto"/>
                    <w:bottom w:val="single" w:sz="4" w:space="0" w:color="auto"/>
                    <w:right w:val="single" w:sz="4" w:space="0" w:color="auto"/>
                  </w:tcBorders>
                  <w:noWrap/>
                </w:tcPr>
                <w:p w14:paraId="52B1B946" w14:textId="77777777" w:rsidR="00451934" w:rsidRPr="00270362" w:rsidRDefault="00451934" w:rsidP="00451934">
                  <w:pPr>
                    <w:spacing w:after="0" w:line="240" w:lineRule="auto"/>
                    <w:jc w:val="center"/>
                    <w:rPr>
                      <w:rFonts w:ascii="Arial" w:eastAsia="Times New Roman" w:hAnsi="Arial" w:cs="Arial"/>
                      <w:b/>
                      <w:color w:val="000000"/>
                      <w:sz w:val="24"/>
                      <w:szCs w:val="24"/>
                      <w:lang w:eastAsia="en-GB"/>
                    </w:rPr>
                  </w:pPr>
                  <w:r w:rsidRPr="00270362">
                    <w:rPr>
                      <w:rFonts w:ascii="Arial" w:eastAsia="Times New Roman" w:hAnsi="Arial" w:cs="Arial"/>
                      <w:b/>
                      <w:color w:val="000000"/>
                      <w:sz w:val="24"/>
                      <w:szCs w:val="24"/>
                      <w:lang w:eastAsia="en-GB"/>
                    </w:rPr>
                    <w:t>Level of Risk</w:t>
                  </w:r>
                </w:p>
              </w:tc>
            </w:tr>
            <w:tr w:rsidR="00451934" w:rsidRPr="00E12581" w14:paraId="5E4815F3" w14:textId="77777777" w:rsidTr="00CA64F8">
              <w:trPr>
                <w:trHeight w:val="452"/>
                <w:jc w:val="center"/>
              </w:trPr>
              <w:tc>
                <w:tcPr>
                  <w:tcW w:w="2439" w:type="dxa"/>
                  <w:tcBorders>
                    <w:top w:val="single" w:sz="4" w:space="0" w:color="auto"/>
                    <w:left w:val="single" w:sz="4" w:space="0" w:color="auto"/>
                    <w:bottom w:val="single" w:sz="4" w:space="0" w:color="auto"/>
                    <w:right w:val="single" w:sz="4" w:space="0" w:color="auto"/>
                  </w:tcBorders>
                  <w:noWrap/>
                  <w:hideMark/>
                </w:tcPr>
                <w:p w14:paraId="14671B8F" w14:textId="77777777" w:rsidR="00451934" w:rsidRPr="00E12581" w:rsidRDefault="00451934" w:rsidP="00451934">
                  <w:pPr>
                    <w:spacing w:after="0" w:line="240" w:lineRule="auto"/>
                    <w:jc w:val="center"/>
                    <w:rPr>
                      <w:rFonts w:ascii="Arial" w:eastAsia="Times New Roman" w:hAnsi="Arial" w:cs="Arial"/>
                      <w:b/>
                      <w:sz w:val="24"/>
                      <w:szCs w:val="24"/>
                      <w:lang w:eastAsia="en-GB"/>
                    </w:rPr>
                  </w:pPr>
                  <w:r w:rsidRPr="00270362">
                    <w:rPr>
                      <w:rFonts w:ascii="Arial" w:eastAsia="Times New Roman" w:hAnsi="Arial" w:cs="Arial"/>
                      <w:b/>
                      <w:sz w:val="24"/>
                      <w:szCs w:val="24"/>
                      <w:lang w:eastAsia="en-GB"/>
                    </w:rPr>
                    <w:t>Level of Assurance</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5298FE49"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None (1)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52601F58"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Low (2)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14:paraId="4C9F513A"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Minor (3)</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16FC0B3E"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Major (4)</w:t>
                  </w:r>
                </w:p>
              </w:tc>
            </w:tr>
            <w:tr w:rsidR="00451934" w:rsidRPr="00E12581" w14:paraId="6968B0AD" w14:textId="77777777" w:rsidTr="00CA64F8">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0E7EEF9C"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Very limited (4)</w:t>
                  </w:r>
                </w:p>
              </w:tc>
              <w:tc>
                <w:tcPr>
                  <w:tcW w:w="1418"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36BAEF77"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3C81801F"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c>
                <w:tcPr>
                  <w:tcW w:w="1418"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4F1D0193"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c>
                <w:tcPr>
                  <w:tcW w:w="1417" w:type="dxa"/>
                  <w:tcBorders>
                    <w:top w:val="single" w:sz="4" w:space="0" w:color="auto"/>
                    <w:left w:val="single" w:sz="4" w:space="0" w:color="auto"/>
                    <w:bottom w:val="single" w:sz="4" w:space="0" w:color="auto"/>
                    <w:right w:val="single" w:sz="4" w:space="0" w:color="auto"/>
                  </w:tcBorders>
                  <w:shd w:val="clear" w:color="000000" w:fill="F8696B"/>
                  <w:noWrap/>
                  <w:vAlign w:val="center"/>
                  <w:hideMark/>
                </w:tcPr>
                <w:p w14:paraId="26D235DA"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16</w:t>
                  </w:r>
                </w:p>
              </w:tc>
            </w:tr>
            <w:tr w:rsidR="00451934" w:rsidRPr="00E12581" w14:paraId="2088C31B" w14:textId="77777777" w:rsidTr="00CA64F8">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704EDDCC" w14:textId="77777777" w:rsidR="00451934" w:rsidRPr="00E12581" w:rsidRDefault="00451934" w:rsidP="00451934">
                  <w:pPr>
                    <w:jc w:val="center"/>
                    <w:rPr>
                      <w:rFonts w:ascii="Arial" w:hAnsi="Arial" w:cs="Arial"/>
                      <w:color w:val="000000"/>
                      <w:sz w:val="24"/>
                      <w:szCs w:val="24"/>
                    </w:rPr>
                  </w:pPr>
                  <w:r>
                    <w:rPr>
                      <w:rFonts w:ascii="Arial" w:hAnsi="Arial" w:cs="Arial"/>
                      <w:color w:val="000000"/>
                      <w:sz w:val="24"/>
                      <w:szCs w:val="24"/>
                    </w:rPr>
                    <w:t xml:space="preserve">Limited </w:t>
                  </w:r>
                  <w:r w:rsidRPr="00E12581">
                    <w:rPr>
                      <w:rFonts w:ascii="Arial" w:hAnsi="Arial" w:cs="Arial"/>
                      <w:color w:val="000000"/>
                      <w:sz w:val="24"/>
                      <w:szCs w:val="24"/>
                    </w:rPr>
                    <w:t>(3)</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1C9FCC1B"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3965D7FD"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8" w:type="dxa"/>
                  <w:tcBorders>
                    <w:top w:val="single" w:sz="4" w:space="0" w:color="auto"/>
                    <w:left w:val="single" w:sz="4" w:space="0" w:color="auto"/>
                    <w:bottom w:val="single" w:sz="4" w:space="0" w:color="auto"/>
                    <w:right w:val="single" w:sz="4" w:space="0" w:color="auto"/>
                  </w:tcBorders>
                  <w:shd w:val="clear" w:color="000000" w:fill="FDBC7B"/>
                  <w:noWrap/>
                  <w:vAlign w:val="center"/>
                  <w:hideMark/>
                </w:tcPr>
                <w:p w14:paraId="131BD6E3"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9</w:t>
                  </w:r>
                </w:p>
              </w:tc>
              <w:tc>
                <w:tcPr>
                  <w:tcW w:w="1417" w:type="dxa"/>
                  <w:tcBorders>
                    <w:top w:val="single" w:sz="4" w:space="0" w:color="auto"/>
                    <w:left w:val="single" w:sz="4" w:space="0" w:color="auto"/>
                    <w:bottom w:val="single" w:sz="4" w:space="0" w:color="auto"/>
                    <w:right w:val="single" w:sz="4" w:space="0" w:color="auto"/>
                  </w:tcBorders>
                  <w:shd w:val="clear" w:color="000000" w:fill="FB9975"/>
                  <w:noWrap/>
                  <w:vAlign w:val="center"/>
                  <w:hideMark/>
                </w:tcPr>
                <w:p w14:paraId="2E0F6B01"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12</w:t>
                  </w:r>
                </w:p>
              </w:tc>
            </w:tr>
            <w:tr w:rsidR="00451934" w:rsidRPr="00E12581" w14:paraId="1772E43E" w14:textId="77777777" w:rsidTr="00CA64F8">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39B1B00F"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Significant (2)</w:t>
                  </w:r>
                </w:p>
              </w:tc>
              <w:tc>
                <w:tcPr>
                  <w:tcW w:w="1418"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70BC13B3"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7A4CBB93"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c>
                <w:tcPr>
                  <w:tcW w:w="1418" w:type="dxa"/>
                  <w:tcBorders>
                    <w:top w:val="single" w:sz="4" w:space="0" w:color="auto"/>
                    <w:left w:val="single" w:sz="4" w:space="0" w:color="auto"/>
                    <w:bottom w:val="single" w:sz="4" w:space="0" w:color="auto"/>
                    <w:right w:val="single" w:sz="4" w:space="0" w:color="auto"/>
                  </w:tcBorders>
                  <w:shd w:val="clear" w:color="000000" w:fill="FFE082"/>
                  <w:noWrap/>
                  <w:vAlign w:val="center"/>
                  <w:hideMark/>
                </w:tcPr>
                <w:p w14:paraId="6CC4F8DA"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6</w:t>
                  </w:r>
                </w:p>
              </w:tc>
              <w:tc>
                <w:tcPr>
                  <w:tcW w:w="1417" w:type="dxa"/>
                  <w:tcBorders>
                    <w:top w:val="single" w:sz="4" w:space="0" w:color="auto"/>
                    <w:left w:val="single" w:sz="4" w:space="0" w:color="auto"/>
                    <w:bottom w:val="single" w:sz="4" w:space="0" w:color="auto"/>
                    <w:right w:val="single" w:sz="4" w:space="0" w:color="auto"/>
                  </w:tcBorders>
                  <w:shd w:val="clear" w:color="000000" w:fill="FEC87E"/>
                  <w:noWrap/>
                  <w:vAlign w:val="center"/>
                  <w:hideMark/>
                </w:tcPr>
                <w:p w14:paraId="5B8BA62D"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8</w:t>
                  </w:r>
                </w:p>
              </w:tc>
            </w:tr>
            <w:tr w:rsidR="00451934" w:rsidRPr="00E12581" w14:paraId="27E6FEEB" w14:textId="77777777" w:rsidTr="00407A27">
              <w:trPr>
                <w:trHeight w:val="300"/>
                <w:jc w:val="center"/>
              </w:trPr>
              <w:tc>
                <w:tcPr>
                  <w:tcW w:w="2439" w:type="dxa"/>
                  <w:tcBorders>
                    <w:top w:val="single" w:sz="4" w:space="0" w:color="auto"/>
                    <w:left w:val="single" w:sz="4" w:space="0" w:color="auto"/>
                    <w:bottom w:val="single" w:sz="4" w:space="0" w:color="auto"/>
                    <w:right w:val="single" w:sz="4" w:space="0" w:color="auto"/>
                  </w:tcBorders>
                  <w:noWrap/>
                  <w:vAlign w:val="center"/>
                  <w:hideMark/>
                </w:tcPr>
                <w:p w14:paraId="2DAAD479" w14:textId="77777777" w:rsidR="00451934" w:rsidRPr="00E12581" w:rsidRDefault="00451934" w:rsidP="00451934">
                  <w:pPr>
                    <w:jc w:val="center"/>
                    <w:rPr>
                      <w:rFonts w:ascii="Arial" w:hAnsi="Arial" w:cs="Arial"/>
                      <w:color w:val="000000"/>
                      <w:sz w:val="24"/>
                      <w:szCs w:val="24"/>
                    </w:rPr>
                  </w:pPr>
                  <w:r w:rsidRPr="00E12581">
                    <w:rPr>
                      <w:rFonts w:ascii="Arial" w:hAnsi="Arial" w:cs="Arial"/>
                      <w:color w:val="000000"/>
                      <w:sz w:val="24"/>
                      <w:szCs w:val="24"/>
                    </w:rPr>
                    <w:t>Full (1)</w:t>
                  </w:r>
                </w:p>
              </w:tc>
              <w:tc>
                <w:tcPr>
                  <w:tcW w:w="1418" w:type="dxa"/>
                  <w:tcBorders>
                    <w:top w:val="single" w:sz="4" w:space="0" w:color="auto"/>
                    <w:left w:val="single" w:sz="4" w:space="0" w:color="auto"/>
                    <w:bottom w:val="single" w:sz="4" w:space="0" w:color="auto"/>
                    <w:right w:val="single" w:sz="4" w:space="0" w:color="auto"/>
                  </w:tcBorders>
                  <w:shd w:val="clear" w:color="auto" w:fill="599C4E"/>
                  <w:noWrap/>
                  <w:vAlign w:val="center"/>
                  <w:hideMark/>
                </w:tcPr>
                <w:p w14:paraId="0DA5F768"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1</w:t>
                  </w:r>
                </w:p>
              </w:tc>
              <w:tc>
                <w:tcPr>
                  <w:tcW w:w="1417" w:type="dxa"/>
                  <w:tcBorders>
                    <w:top w:val="single" w:sz="4" w:space="0" w:color="auto"/>
                    <w:left w:val="single" w:sz="4" w:space="0" w:color="auto"/>
                    <w:bottom w:val="single" w:sz="4" w:space="0" w:color="auto"/>
                    <w:right w:val="single" w:sz="4" w:space="0" w:color="auto"/>
                  </w:tcBorders>
                  <w:shd w:val="clear" w:color="000000" w:fill="8AC97D"/>
                  <w:noWrap/>
                  <w:vAlign w:val="center"/>
                  <w:hideMark/>
                </w:tcPr>
                <w:p w14:paraId="33111544"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2</w:t>
                  </w:r>
                </w:p>
              </w:tc>
              <w:tc>
                <w:tcPr>
                  <w:tcW w:w="1418" w:type="dxa"/>
                  <w:tcBorders>
                    <w:top w:val="single" w:sz="4" w:space="0" w:color="auto"/>
                    <w:left w:val="single" w:sz="4" w:space="0" w:color="auto"/>
                    <w:bottom w:val="single" w:sz="4" w:space="0" w:color="auto"/>
                    <w:right w:val="single" w:sz="4" w:space="0" w:color="auto"/>
                  </w:tcBorders>
                  <w:shd w:val="clear" w:color="000000" w:fill="B1D47F"/>
                  <w:noWrap/>
                  <w:vAlign w:val="center"/>
                  <w:hideMark/>
                </w:tcPr>
                <w:p w14:paraId="3169AC4B"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3</w:t>
                  </w:r>
                </w:p>
              </w:tc>
              <w:tc>
                <w:tcPr>
                  <w:tcW w:w="1417" w:type="dxa"/>
                  <w:tcBorders>
                    <w:top w:val="single" w:sz="4" w:space="0" w:color="auto"/>
                    <w:left w:val="single" w:sz="4" w:space="0" w:color="auto"/>
                    <w:bottom w:val="single" w:sz="4" w:space="0" w:color="auto"/>
                    <w:right w:val="single" w:sz="4" w:space="0" w:color="auto"/>
                  </w:tcBorders>
                  <w:shd w:val="clear" w:color="000000" w:fill="D8DF81"/>
                  <w:noWrap/>
                  <w:vAlign w:val="center"/>
                  <w:hideMark/>
                </w:tcPr>
                <w:p w14:paraId="3E0383E0" w14:textId="77777777" w:rsidR="00451934" w:rsidRPr="00E12581" w:rsidRDefault="00451934" w:rsidP="00451934">
                  <w:pPr>
                    <w:spacing w:after="0" w:line="240" w:lineRule="auto"/>
                    <w:jc w:val="center"/>
                    <w:rPr>
                      <w:rFonts w:ascii="Arial" w:eastAsia="Times New Roman" w:hAnsi="Arial" w:cs="Arial"/>
                      <w:color w:val="000000"/>
                      <w:sz w:val="24"/>
                      <w:szCs w:val="24"/>
                      <w:lang w:eastAsia="en-GB"/>
                    </w:rPr>
                  </w:pPr>
                  <w:r w:rsidRPr="00E12581">
                    <w:rPr>
                      <w:rFonts w:ascii="Arial" w:eastAsia="Times New Roman" w:hAnsi="Arial" w:cs="Arial"/>
                      <w:color w:val="000000"/>
                      <w:sz w:val="24"/>
                      <w:szCs w:val="24"/>
                      <w:lang w:eastAsia="en-GB"/>
                    </w:rPr>
                    <w:t>4</w:t>
                  </w:r>
                </w:p>
              </w:tc>
            </w:tr>
          </w:tbl>
          <w:p w14:paraId="63CE4F57" w14:textId="3CA85D25" w:rsidR="00451934" w:rsidRDefault="00451934" w:rsidP="00451934">
            <w:pPr>
              <w:jc w:val="center"/>
              <w:rPr>
                <w:rFonts w:ascii="Arial" w:hAnsi="Arial" w:cs="Arial"/>
                <w:sz w:val="24"/>
                <w:szCs w:val="24"/>
              </w:rPr>
            </w:pPr>
          </w:p>
          <w:p w14:paraId="220A3879" w14:textId="77777777" w:rsidR="00691C32" w:rsidRDefault="00691C32" w:rsidP="00451934">
            <w:pPr>
              <w:jc w:val="center"/>
              <w:rPr>
                <w:rFonts w:ascii="Arial" w:hAnsi="Arial" w:cs="Arial"/>
                <w:sz w:val="24"/>
                <w:szCs w:val="24"/>
              </w:rPr>
            </w:pPr>
          </w:p>
          <w:p w14:paraId="7CC6B1DD" w14:textId="77777777" w:rsidR="00451934" w:rsidRDefault="00451934" w:rsidP="00451934">
            <w:pPr>
              <w:jc w:val="center"/>
              <w:rPr>
                <w:rFonts w:ascii="Arial" w:hAnsi="Arial" w:cs="Arial"/>
                <w:sz w:val="24"/>
                <w:szCs w:val="24"/>
              </w:rPr>
            </w:pPr>
            <w:r w:rsidRPr="004974A9">
              <w:rPr>
                <w:rFonts w:ascii="Arial" w:hAnsi="Arial" w:cs="Arial"/>
                <w:b/>
                <w:noProof/>
                <w:color w:val="FFFFFF" w:themeColor="background1"/>
                <w:sz w:val="28"/>
                <w:szCs w:val="28"/>
                <w:lang w:eastAsia="en-GB"/>
              </w:rPr>
              <w:drawing>
                <wp:inline distT="0" distB="0" distL="0" distR="0" wp14:anchorId="704ED9F9" wp14:editId="1C0D21FE">
                  <wp:extent cx="5731510" cy="3820795"/>
                  <wp:effectExtent l="0" t="0" r="2540" b="8255"/>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E9A5A56" w14:textId="77777777" w:rsidR="00A677CE" w:rsidRDefault="00A677CE" w:rsidP="00451934">
            <w:pPr>
              <w:rPr>
                <w:rFonts w:ascii="Arial" w:hAnsi="Arial" w:cs="Arial"/>
                <w:sz w:val="24"/>
                <w:szCs w:val="24"/>
              </w:rPr>
            </w:pPr>
          </w:p>
          <w:p w14:paraId="6DA275C0" w14:textId="704EEB00" w:rsidR="00A677CE" w:rsidRPr="008B5525" w:rsidRDefault="00A677CE" w:rsidP="00451934">
            <w:pPr>
              <w:rPr>
                <w:rFonts w:ascii="Arial" w:hAnsi="Arial" w:cs="Arial"/>
                <w:sz w:val="24"/>
                <w:szCs w:val="24"/>
              </w:rPr>
            </w:pPr>
          </w:p>
        </w:tc>
      </w:tr>
      <w:tr w:rsidR="0049576C" w:rsidRPr="008B5525" w14:paraId="5274F5BD" w14:textId="77777777" w:rsidTr="0049576C">
        <w:tc>
          <w:tcPr>
            <w:tcW w:w="9498" w:type="dxa"/>
            <w:gridSpan w:val="3"/>
          </w:tcPr>
          <w:p w14:paraId="27CF3019" w14:textId="0F1DBA52" w:rsidR="0049576C" w:rsidRPr="008B5525" w:rsidRDefault="0049576C" w:rsidP="0077599B">
            <w:pPr>
              <w:pStyle w:val="ListParagraph"/>
              <w:numPr>
                <w:ilvl w:val="0"/>
                <w:numId w:val="1"/>
              </w:numPr>
              <w:ind w:left="311" w:hanging="311"/>
              <w:rPr>
                <w:rFonts w:ascii="Arial" w:hAnsi="Arial" w:cs="Arial"/>
                <w:b/>
                <w:sz w:val="32"/>
                <w:szCs w:val="32"/>
              </w:rPr>
            </w:pPr>
            <w:r w:rsidRPr="008B5525">
              <w:rPr>
                <w:rFonts w:ascii="Arial" w:hAnsi="Arial" w:cs="Arial"/>
                <w:b/>
                <w:sz w:val="32"/>
                <w:szCs w:val="32"/>
              </w:rPr>
              <w:lastRenderedPageBreak/>
              <w:t xml:space="preserve"> A</w:t>
            </w:r>
            <w:r>
              <w:rPr>
                <w:rFonts w:ascii="Arial" w:hAnsi="Arial" w:cs="Arial"/>
                <w:b/>
                <w:sz w:val="32"/>
                <w:szCs w:val="32"/>
              </w:rPr>
              <w:t xml:space="preserve">udit </w:t>
            </w:r>
            <w:r w:rsidR="0077599B">
              <w:rPr>
                <w:rFonts w:ascii="Arial" w:hAnsi="Arial" w:cs="Arial"/>
                <w:b/>
                <w:sz w:val="32"/>
                <w:szCs w:val="32"/>
              </w:rPr>
              <w:t>M</w:t>
            </w:r>
            <w:r>
              <w:rPr>
                <w:rFonts w:ascii="Arial" w:hAnsi="Arial" w:cs="Arial"/>
                <w:b/>
                <w:sz w:val="32"/>
                <w:szCs w:val="32"/>
              </w:rPr>
              <w:t>anagement and Tracking (</w:t>
            </w:r>
            <w:proofErr w:type="spellStart"/>
            <w:r>
              <w:rPr>
                <w:rFonts w:ascii="Arial" w:hAnsi="Arial" w:cs="Arial"/>
                <w:b/>
                <w:sz w:val="32"/>
                <w:szCs w:val="32"/>
              </w:rPr>
              <w:t>AMaT</w:t>
            </w:r>
            <w:proofErr w:type="spellEnd"/>
            <w:r>
              <w:rPr>
                <w:rFonts w:ascii="Arial" w:hAnsi="Arial" w:cs="Arial"/>
                <w:b/>
                <w:sz w:val="32"/>
                <w:szCs w:val="32"/>
              </w:rPr>
              <w:t>) System</w:t>
            </w:r>
          </w:p>
        </w:tc>
      </w:tr>
      <w:tr w:rsidR="0049576C" w:rsidRPr="008B5525" w14:paraId="2B998BC8" w14:textId="77777777" w:rsidTr="0049576C">
        <w:tc>
          <w:tcPr>
            <w:tcW w:w="9498" w:type="dxa"/>
            <w:gridSpan w:val="3"/>
            <w:shd w:val="clear" w:color="auto" w:fill="auto"/>
          </w:tcPr>
          <w:p w14:paraId="7F1F07F4" w14:textId="77777777" w:rsidR="0049576C" w:rsidRDefault="0049576C" w:rsidP="0049576C">
            <w:pPr>
              <w:rPr>
                <w:rFonts w:ascii="Arial" w:hAnsi="Arial" w:cs="Arial"/>
                <w:sz w:val="24"/>
                <w:szCs w:val="24"/>
              </w:rPr>
            </w:pPr>
            <w:r>
              <w:rPr>
                <w:rFonts w:ascii="Arial" w:hAnsi="Arial" w:cs="Arial"/>
                <w:sz w:val="24"/>
                <w:szCs w:val="24"/>
              </w:rPr>
              <w:t>The Audit Management and Tracking (</w:t>
            </w:r>
            <w:proofErr w:type="spellStart"/>
            <w:r>
              <w:rPr>
                <w:rFonts w:ascii="Arial" w:hAnsi="Arial" w:cs="Arial"/>
                <w:sz w:val="24"/>
                <w:szCs w:val="24"/>
              </w:rPr>
              <w:t>AMaT</w:t>
            </w:r>
            <w:proofErr w:type="spellEnd"/>
            <w:r>
              <w:rPr>
                <w:rFonts w:ascii="Arial" w:hAnsi="Arial" w:cs="Arial"/>
                <w:sz w:val="24"/>
                <w:szCs w:val="24"/>
              </w:rPr>
              <w:t>) system was secured at no cost for a two year period following a successful bid to Health Technology Wales.  It arrived into the organisation in January 2022.  Following a mandated period of training, access to the relevant modules was provided in March 2022.  However, persistent access issues hampered use by Audit Leads and doctors in training.  These issues were only able to be resolved by contacting Digital Healthcare Wales who initiated work on single sign on capabilities late October 2022.  After a wait of several months, SBUHB Digital Services were then successful in completing populating the system with the relevant staff lists in May 2023.</w:t>
            </w:r>
          </w:p>
          <w:p w14:paraId="64811DF0" w14:textId="77777777" w:rsidR="0049576C" w:rsidRDefault="0049576C" w:rsidP="0049576C">
            <w:pPr>
              <w:rPr>
                <w:rFonts w:ascii="Arial" w:hAnsi="Arial" w:cs="Arial"/>
                <w:sz w:val="24"/>
                <w:szCs w:val="24"/>
              </w:rPr>
            </w:pPr>
          </w:p>
          <w:p w14:paraId="48667B98" w14:textId="77777777" w:rsidR="0049576C" w:rsidRDefault="0049576C" w:rsidP="0049576C">
            <w:pPr>
              <w:rPr>
                <w:rFonts w:ascii="Arial" w:hAnsi="Arial" w:cs="Arial"/>
                <w:sz w:val="24"/>
                <w:szCs w:val="24"/>
              </w:rPr>
            </w:pPr>
            <w:r>
              <w:rPr>
                <w:rFonts w:ascii="Arial" w:hAnsi="Arial" w:cs="Arial"/>
                <w:sz w:val="24"/>
                <w:szCs w:val="24"/>
              </w:rPr>
              <w:t>These access issues prevented full functionality for users outside of the core Audit team and hampered timely retrospective completion of missing data fields/uploading of outcomes and action plans.</w:t>
            </w:r>
          </w:p>
          <w:p w14:paraId="1EA05647" w14:textId="77777777" w:rsidR="0049576C" w:rsidRDefault="0049576C" w:rsidP="0049576C">
            <w:pPr>
              <w:rPr>
                <w:rFonts w:ascii="Arial" w:hAnsi="Arial" w:cs="Arial"/>
                <w:sz w:val="24"/>
                <w:szCs w:val="24"/>
              </w:rPr>
            </w:pPr>
          </w:p>
          <w:p w14:paraId="081AB664" w14:textId="77777777" w:rsidR="0049576C" w:rsidRDefault="0049576C" w:rsidP="0049576C">
            <w:pPr>
              <w:rPr>
                <w:rFonts w:ascii="Arial" w:hAnsi="Arial" w:cs="Arial"/>
                <w:sz w:val="24"/>
                <w:szCs w:val="24"/>
              </w:rPr>
            </w:pPr>
            <w:r>
              <w:rPr>
                <w:rFonts w:ascii="Arial" w:hAnsi="Arial" w:cs="Arial"/>
                <w:sz w:val="24"/>
                <w:szCs w:val="24"/>
              </w:rPr>
              <w:t xml:space="preserve">Whilst it was difficult to achieve, it should be noted that SBUHB is the only Health Board in the UK to have successfully implemented single sign-on with </w:t>
            </w:r>
            <w:proofErr w:type="spellStart"/>
            <w:r>
              <w:rPr>
                <w:rFonts w:ascii="Arial" w:hAnsi="Arial" w:cs="Arial"/>
                <w:sz w:val="24"/>
                <w:szCs w:val="24"/>
              </w:rPr>
              <w:t>AMaT</w:t>
            </w:r>
            <w:proofErr w:type="spellEnd"/>
            <w:r>
              <w:rPr>
                <w:rFonts w:ascii="Arial" w:hAnsi="Arial" w:cs="Arial"/>
                <w:sz w:val="24"/>
                <w:szCs w:val="24"/>
              </w:rPr>
              <w:t xml:space="preserve"> and currently hosts the largest number of audits and audit cases on the system in Wales.  This, despite it being in use in Cwm Taf since February 2020.</w:t>
            </w:r>
          </w:p>
          <w:p w14:paraId="03D3D095" w14:textId="77777777" w:rsidR="0049576C" w:rsidRDefault="0049576C" w:rsidP="0049576C">
            <w:pPr>
              <w:rPr>
                <w:rFonts w:ascii="Arial" w:hAnsi="Arial" w:cs="Arial"/>
                <w:sz w:val="24"/>
                <w:szCs w:val="24"/>
              </w:rPr>
            </w:pPr>
          </w:p>
          <w:p w14:paraId="3865568F" w14:textId="77777777" w:rsidR="0049576C" w:rsidRDefault="0049576C" w:rsidP="0049576C">
            <w:pPr>
              <w:rPr>
                <w:rFonts w:ascii="Arial" w:hAnsi="Arial" w:cs="Arial"/>
                <w:sz w:val="24"/>
                <w:szCs w:val="24"/>
              </w:rPr>
            </w:pPr>
            <w:r>
              <w:rPr>
                <w:rFonts w:ascii="Arial" w:hAnsi="Arial" w:cs="Arial"/>
                <w:sz w:val="24"/>
                <w:szCs w:val="24"/>
              </w:rPr>
              <w:t xml:space="preserve">Use of </w:t>
            </w:r>
            <w:proofErr w:type="spellStart"/>
            <w:r>
              <w:rPr>
                <w:rFonts w:ascii="Arial" w:hAnsi="Arial" w:cs="Arial"/>
                <w:sz w:val="24"/>
                <w:szCs w:val="24"/>
              </w:rPr>
              <w:t>AMaT</w:t>
            </w:r>
            <w:proofErr w:type="spellEnd"/>
            <w:r>
              <w:rPr>
                <w:rFonts w:ascii="Arial" w:hAnsi="Arial" w:cs="Arial"/>
                <w:sz w:val="24"/>
                <w:szCs w:val="24"/>
              </w:rPr>
              <w:t xml:space="preserve"> is integral to the successful monitoring of audit activities, outcomes and actions and therefore positive user experience is key.</w:t>
            </w:r>
          </w:p>
          <w:p w14:paraId="232DB586" w14:textId="40B344DB" w:rsidR="0049576C" w:rsidRDefault="0049576C" w:rsidP="0049576C">
            <w:pPr>
              <w:rPr>
                <w:rFonts w:ascii="Arial" w:hAnsi="Arial" w:cs="Arial"/>
                <w:sz w:val="24"/>
                <w:szCs w:val="24"/>
              </w:rPr>
            </w:pPr>
          </w:p>
        </w:tc>
      </w:tr>
      <w:tr w:rsidR="00B76D47" w:rsidRPr="008B5525" w14:paraId="7BB48346" w14:textId="77777777" w:rsidTr="0049576C">
        <w:tc>
          <w:tcPr>
            <w:tcW w:w="9498" w:type="dxa"/>
            <w:gridSpan w:val="3"/>
            <w:shd w:val="clear" w:color="auto" w:fill="auto"/>
          </w:tcPr>
          <w:p w14:paraId="319351C3" w14:textId="3544818C" w:rsidR="00B76D47" w:rsidRPr="00B76D47" w:rsidRDefault="00B76D47" w:rsidP="00B76D47">
            <w:pPr>
              <w:pStyle w:val="ListParagraph"/>
              <w:numPr>
                <w:ilvl w:val="0"/>
                <w:numId w:val="1"/>
              </w:numPr>
              <w:ind w:left="322" w:hanging="284"/>
              <w:rPr>
                <w:rFonts w:ascii="Arial" w:hAnsi="Arial" w:cs="Arial"/>
                <w:b/>
                <w:sz w:val="32"/>
                <w:szCs w:val="32"/>
              </w:rPr>
            </w:pPr>
            <w:r w:rsidRPr="00B76D47">
              <w:rPr>
                <w:rFonts w:ascii="Arial" w:hAnsi="Arial" w:cs="Arial"/>
                <w:b/>
                <w:sz w:val="32"/>
                <w:szCs w:val="32"/>
              </w:rPr>
              <w:t xml:space="preserve"> Mortality </w:t>
            </w:r>
          </w:p>
        </w:tc>
      </w:tr>
      <w:tr w:rsidR="00B76D47" w:rsidRPr="008B5525" w14:paraId="47327379" w14:textId="77777777" w:rsidTr="0049576C">
        <w:tc>
          <w:tcPr>
            <w:tcW w:w="9498" w:type="dxa"/>
            <w:gridSpan w:val="3"/>
            <w:shd w:val="clear" w:color="auto" w:fill="auto"/>
          </w:tcPr>
          <w:p w14:paraId="568469E8" w14:textId="5B02FCE4" w:rsidR="00545981" w:rsidRDefault="00545981" w:rsidP="00E54DEA">
            <w:pPr>
              <w:rPr>
                <w:rFonts w:ascii="Arial" w:hAnsi="Arial" w:cs="Arial"/>
                <w:sz w:val="24"/>
                <w:szCs w:val="24"/>
              </w:rPr>
            </w:pPr>
            <w:r>
              <w:rPr>
                <w:rFonts w:ascii="Arial" w:hAnsi="Arial" w:cs="Arial"/>
                <w:sz w:val="24"/>
                <w:szCs w:val="24"/>
              </w:rPr>
              <w:t>A National Learning from Deaths Framework published by the NHS Delivery Unit and W</w:t>
            </w:r>
            <w:r w:rsidR="00A3537A">
              <w:rPr>
                <w:rFonts w:ascii="Arial" w:hAnsi="Arial" w:cs="Arial"/>
                <w:sz w:val="24"/>
                <w:szCs w:val="24"/>
              </w:rPr>
              <w:t xml:space="preserve">elsh </w:t>
            </w:r>
            <w:r>
              <w:rPr>
                <w:rFonts w:ascii="Arial" w:hAnsi="Arial" w:cs="Arial"/>
                <w:sz w:val="24"/>
                <w:szCs w:val="24"/>
              </w:rPr>
              <w:t>G</w:t>
            </w:r>
            <w:r w:rsidR="00A3537A">
              <w:rPr>
                <w:rFonts w:ascii="Arial" w:hAnsi="Arial" w:cs="Arial"/>
                <w:sz w:val="24"/>
                <w:szCs w:val="24"/>
              </w:rPr>
              <w:t>overnment</w:t>
            </w:r>
            <w:r>
              <w:rPr>
                <w:rFonts w:ascii="Arial" w:hAnsi="Arial" w:cs="Arial"/>
                <w:sz w:val="24"/>
                <w:szCs w:val="24"/>
              </w:rPr>
              <w:t xml:space="preserve"> has been adopted by the Health Board as the framework for delivering the new learning system. Under this framework, all deaths where the Medical Examiners (ME) Service has identified an issue are referred into th</w:t>
            </w:r>
            <w:r w:rsidR="00A3537A">
              <w:rPr>
                <w:rFonts w:ascii="Arial" w:hAnsi="Arial" w:cs="Arial"/>
                <w:sz w:val="24"/>
                <w:szCs w:val="24"/>
              </w:rPr>
              <w:t xml:space="preserve">e Executive Medical Directorate.  These are </w:t>
            </w:r>
            <w:r>
              <w:rPr>
                <w:rFonts w:ascii="Arial" w:hAnsi="Arial" w:cs="Arial"/>
                <w:sz w:val="24"/>
                <w:szCs w:val="24"/>
              </w:rPr>
              <w:t xml:space="preserve">screened to identify cases that are already undergoing an established process. Those requiring greater scrutiny are passed to the SBUHB Learning from Deaths Scrutiny Panel. This was established in May 2021 to screen, review and provide feedback on any concerns identified by the ME.  The multidisciplinary panel meets on a weekly basis, utilising a rota system for the allocation of cases for review and discussion.  </w:t>
            </w:r>
          </w:p>
          <w:p w14:paraId="69D1EF24" w14:textId="77777777" w:rsidR="00E54DEA" w:rsidRDefault="00E54DEA" w:rsidP="00E54DEA">
            <w:pPr>
              <w:rPr>
                <w:rFonts w:ascii="Arial" w:hAnsi="Arial" w:cs="Arial"/>
                <w:sz w:val="24"/>
                <w:szCs w:val="24"/>
              </w:rPr>
            </w:pPr>
          </w:p>
          <w:p w14:paraId="30DFBDA7" w14:textId="6825DB2F" w:rsidR="00545981" w:rsidRDefault="00545981" w:rsidP="00E54DEA">
            <w:pPr>
              <w:pStyle w:val="ListParagraph"/>
              <w:ind w:left="0"/>
              <w:rPr>
                <w:rFonts w:ascii="Arial" w:hAnsi="Arial" w:cs="Arial"/>
                <w:sz w:val="24"/>
                <w:szCs w:val="24"/>
              </w:rPr>
            </w:pPr>
            <w:r>
              <w:rPr>
                <w:rFonts w:ascii="Arial" w:hAnsi="Arial" w:cs="Arial"/>
                <w:sz w:val="24"/>
                <w:szCs w:val="24"/>
              </w:rPr>
              <w:t xml:space="preserve">The Deputy Medical Director along with colleagues from </w:t>
            </w:r>
            <w:r w:rsidR="00E54DEA">
              <w:rPr>
                <w:rFonts w:ascii="Arial" w:hAnsi="Arial" w:cs="Arial"/>
                <w:sz w:val="24"/>
                <w:szCs w:val="24"/>
              </w:rPr>
              <w:t>the Learning from Deaths (LFD) P</w:t>
            </w:r>
            <w:r>
              <w:rPr>
                <w:rFonts w:ascii="Arial" w:hAnsi="Arial" w:cs="Arial"/>
                <w:sz w:val="24"/>
                <w:szCs w:val="24"/>
              </w:rPr>
              <w:t>anel have established a robust process to ensure there is a structure in how the Medical Examiner reviews are addressed within the H</w:t>
            </w:r>
            <w:r w:rsidR="00A3537A">
              <w:rPr>
                <w:rFonts w:ascii="Arial" w:hAnsi="Arial" w:cs="Arial"/>
                <w:sz w:val="24"/>
                <w:szCs w:val="24"/>
              </w:rPr>
              <w:t xml:space="preserve">ealth </w:t>
            </w:r>
            <w:r>
              <w:rPr>
                <w:rFonts w:ascii="Arial" w:hAnsi="Arial" w:cs="Arial"/>
                <w:sz w:val="24"/>
                <w:szCs w:val="24"/>
              </w:rPr>
              <w:t>B</w:t>
            </w:r>
            <w:r w:rsidR="00A3537A">
              <w:rPr>
                <w:rFonts w:ascii="Arial" w:hAnsi="Arial" w:cs="Arial"/>
                <w:sz w:val="24"/>
                <w:szCs w:val="24"/>
              </w:rPr>
              <w:t>oard</w:t>
            </w:r>
            <w:r>
              <w:rPr>
                <w:rFonts w:ascii="Arial" w:hAnsi="Arial" w:cs="Arial"/>
                <w:sz w:val="24"/>
                <w:szCs w:val="24"/>
              </w:rPr>
              <w:t>. This is inclusive of having an oversight of formal review of deaths via Mortality Reviews and the Medical Examiner (ME) cases received at the LFD Panel and linking the ME cases with the crude mortality and condition specific outcomes.</w:t>
            </w:r>
          </w:p>
          <w:p w14:paraId="127B7761" w14:textId="77777777" w:rsidR="00545981" w:rsidRDefault="00545981" w:rsidP="00E54DEA">
            <w:pPr>
              <w:pStyle w:val="ListParagraph"/>
              <w:ind w:left="426" w:hanging="426"/>
              <w:rPr>
                <w:rFonts w:ascii="Arial" w:hAnsi="Arial" w:cs="Arial"/>
                <w:sz w:val="24"/>
                <w:szCs w:val="24"/>
              </w:rPr>
            </w:pPr>
          </w:p>
          <w:p w14:paraId="259F7132" w14:textId="6D3925B5" w:rsidR="00545981" w:rsidRDefault="00A3537A" w:rsidP="00E54DEA">
            <w:pPr>
              <w:pStyle w:val="ListParagraph"/>
              <w:ind w:left="0"/>
              <w:rPr>
                <w:rFonts w:ascii="Arial" w:hAnsi="Arial" w:cs="Arial"/>
                <w:sz w:val="24"/>
                <w:szCs w:val="24"/>
              </w:rPr>
            </w:pPr>
            <w:r>
              <w:rPr>
                <w:rFonts w:ascii="Arial" w:hAnsi="Arial" w:cs="Arial"/>
                <w:sz w:val="24"/>
                <w:szCs w:val="24"/>
              </w:rPr>
              <w:t xml:space="preserve">A dashboard has </w:t>
            </w:r>
            <w:r w:rsidR="00545981">
              <w:rPr>
                <w:rFonts w:ascii="Arial" w:hAnsi="Arial" w:cs="Arial"/>
                <w:sz w:val="24"/>
                <w:szCs w:val="24"/>
              </w:rPr>
              <w:t>been built by the Business Intelligence team and currently this is being incorporated into the review process within the H</w:t>
            </w:r>
            <w:r>
              <w:rPr>
                <w:rFonts w:ascii="Arial" w:hAnsi="Arial" w:cs="Arial"/>
                <w:sz w:val="24"/>
                <w:szCs w:val="24"/>
              </w:rPr>
              <w:t xml:space="preserve">ealth </w:t>
            </w:r>
            <w:r w:rsidR="00545981">
              <w:rPr>
                <w:rFonts w:ascii="Arial" w:hAnsi="Arial" w:cs="Arial"/>
                <w:sz w:val="24"/>
                <w:szCs w:val="24"/>
              </w:rPr>
              <w:t>B</w:t>
            </w:r>
            <w:r>
              <w:rPr>
                <w:rFonts w:ascii="Arial" w:hAnsi="Arial" w:cs="Arial"/>
                <w:sz w:val="24"/>
                <w:szCs w:val="24"/>
              </w:rPr>
              <w:t>oard</w:t>
            </w:r>
            <w:r w:rsidR="00545981">
              <w:rPr>
                <w:rFonts w:ascii="Arial" w:hAnsi="Arial" w:cs="Arial"/>
                <w:sz w:val="24"/>
                <w:szCs w:val="24"/>
              </w:rPr>
              <w:t xml:space="preserve">. The dashboard will help to identify outliers and bring about improvement plans as needed. </w:t>
            </w:r>
          </w:p>
          <w:p w14:paraId="70C66467" w14:textId="77777777" w:rsidR="00545981" w:rsidRDefault="00545981" w:rsidP="00E54DEA">
            <w:pPr>
              <w:pStyle w:val="ListParagraph"/>
              <w:ind w:left="0"/>
              <w:rPr>
                <w:rFonts w:ascii="Arial" w:hAnsi="Arial" w:cs="Arial"/>
                <w:sz w:val="24"/>
                <w:szCs w:val="24"/>
              </w:rPr>
            </w:pPr>
          </w:p>
          <w:p w14:paraId="2248BC16" w14:textId="5F079CBF" w:rsidR="00545981" w:rsidRPr="00545981" w:rsidRDefault="00545981" w:rsidP="00E54DEA">
            <w:pPr>
              <w:tabs>
                <w:tab w:val="left" w:pos="851"/>
              </w:tabs>
              <w:rPr>
                <w:rFonts w:ascii="Arial" w:hAnsi="Arial" w:cs="Arial"/>
                <w:b/>
                <w:sz w:val="24"/>
                <w:szCs w:val="24"/>
              </w:rPr>
            </w:pPr>
            <w:r w:rsidRPr="00545981">
              <w:rPr>
                <w:rFonts w:ascii="Arial" w:hAnsi="Arial" w:cs="Arial"/>
                <w:b/>
                <w:sz w:val="24"/>
                <w:szCs w:val="24"/>
              </w:rPr>
              <w:t>5.1 Medical Examiner Service and Mortality Reviews</w:t>
            </w:r>
          </w:p>
          <w:p w14:paraId="5B6462D8" w14:textId="77777777" w:rsidR="00545981" w:rsidRDefault="00545981" w:rsidP="00E54DEA">
            <w:pPr>
              <w:pStyle w:val="ListParagraph"/>
              <w:tabs>
                <w:tab w:val="left" w:pos="851"/>
              </w:tabs>
              <w:ind w:left="400"/>
              <w:rPr>
                <w:rFonts w:ascii="Arial" w:hAnsi="Arial" w:cs="Arial"/>
                <w:b/>
                <w:sz w:val="24"/>
                <w:szCs w:val="24"/>
              </w:rPr>
            </w:pPr>
          </w:p>
          <w:p w14:paraId="3530E3EB" w14:textId="6CABA16A" w:rsidR="00545981" w:rsidRDefault="00545981" w:rsidP="00E54DEA">
            <w:pPr>
              <w:pStyle w:val="ListParagraph"/>
              <w:ind w:left="0"/>
              <w:rPr>
                <w:rFonts w:ascii="Arial" w:hAnsi="Arial" w:cs="Arial"/>
                <w:sz w:val="24"/>
                <w:szCs w:val="24"/>
              </w:rPr>
            </w:pPr>
            <w:r>
              <w:rPr>
                <w:rFonts w:ascii="Arial" w:hAnsi="Arial" w:cs="Arial"/>
                <w:sz w:val="24"/>
                <w:szCs w:val="24"/>
              </w:rPr>
              <w:t>The H</w:t>
            </w:r>
            <w:r w:rsidR="00A3537A">
              <w:rPr>
                <w:rFonts w:ascii="Arial" w:hAnsi="Arial" w:cs="Arial"/>
                <w:sz w:val="24"/>
                <w:szCs w:val="24"/>
              </w:rPr>
              <w:t xml:space="preserve">ealth </w:t>
            </w:r>
            <w:r>
              <w:rPr>
                <w:rFonts w:ascii="Arial" w:hAnsi="Arial" w:cs="Arial"/>
                <w:sz w:val="24"/>
                <w:szCs w:val="24"/>
              </w:rPr>
              <w:t>B</w:t>
            </w:r>
            <w:r w:rsidR="00A3537A">
              <w:rPr>
                <w:rFonts w:ascii="Arial" w:hAnsi="Arial" w:cs="Arial"/>
                <w:sz w:val="24"/>
                <w:szCs w:val="24"/>
              </w:rPr>
              <w:t>oard</w:t>
            </w:r>
            <w:r>
              <w:rPr>
                <w:rFonts w:ascii="Arial" w:hAnsi="Arial" w:cs="Arial"/>
                <w:sz w:val="24"/>
                <w:szCs w:val="24"/>
              </w:rPr>
              <w:t xml:space="preserve"> was the first in Wales to be fully compliant with the ME service and currently all the dea</w:t>
            </w:r>
            <w:r w:rsidR="00A3537A">
              <w:rPr>
                <w:rFonts w:ascii="Arial" w:hAnsi="Arial" w:cs="Arial"/>
                <w:sz w:val="24"/>
                <w:szCs w:val="24"/>
              </w:rPr>
              <w:t>ths from secondary care are sent</w:t>
            </w:r>
            <w:r>
              <w:rPr>
                <w:rFonts w:ascii="Arial" w:hAnsi="Arial" w:cs="Arial"/>
                <w:sz w:val="24"/>
                <w:szCs w:val="24"/>
              </w:rPr>
              <w:t xml:space="preserve"> for a ME review. </w:t>
            </w:r>
          </w:p>
          <w:p w14:paraId="53023435" w14:textId="05BF9BB4" w:rsidR="00545981" w:rsidRDefault="00545981" w:rsidP="00E54DEA">
            <w:pPr>
              <w:jc w:val="both"/>
              <w:rPr>
                <w:rFonts w:ascii="Arial" w:hAnsi="Arial" w:cs="Arial"/>
                <w:b/>
                <w:sz w:val="24"/>
                <w:szCs w:val="24"/>
              </w:rPr>
            </w:pPr>
            <w:r>
              <w:rPr>
                <w:rFonts w:ascii="Arial" w:hAnsi="Arial" w:cs="Arial"/>
                <w:b/>
                <w:sz w:val="24"/>
                <w:szCs w:val="24"/>
              </w:rPr>
              <w:lastRenderedPageBreak/>
              <w:t>5.1.1 Status of Referrals</w:t>
            </w:r>
          </w:p>
          <w:p w14:paraId="6CE15B1D" w14:textId="77777777" w:rsidR="007427DD" w:rsidRDefault="007427DD" w:rsidP="00E54DEA">
            <w:pPr>
              <w:rPr>
                <w:rFonts w:ascii="Arial" w:hAnsi="Arial" w:cs="Arial"/>
                <w:sz w:val="24"/>
                <w:szCs w:val="24"/>
              </w:rPr>
            </w:pPr>
          </w:p>
          <w:p w14:paraId="1699AECC" w14:textId="4588DC3D" w:rsidR="00545981" w:rsidRDefault="00545981" w:rsidP="00E54DEA">
            <w:pPr>
              <w:rPr>
                <w:rFonts w:ascii="Arial" w:hAnsi="Arial" w:cs="Arial"/>
                <w:sz w:val="24"/>
                <w:szCs w:val="24"/>
              </w:rPr>
            </w:pPr>
            <w:r>
              <w:rPr>
                <w:rFonts w:ascii="Arial" w:hAnsi="Arial" w:cs="Arial"/>
                <w:sz w:val="24"/>
                <w:szCs w:val="24"/>
              </w:rPr>
              <w:t xml:space="preserve">There are different levels (1-5) for the ME reviews and as of January 2023, the LFD </w:t>
            </w:r>
            <w:r w:rsidR="007427DD">
              <w:rPr>
                <w:rFonts w:ascii="Arial" w:hAnsi="Arial" w:cs="Arial"/>
                <w:sz w:val="24"/>
                <w:szCs w:val="24"/>
              </w:rPr>
              <w:t>P</w:t>
            </w:r>
            <w:r>
              <w:rPr>
                <w:rFonts w:ascii="Arial" w:hAnsi="Arial" w:cs="Arial"/>
                <w:sz w:val="24"/>
                <w:szCs w:val="24"/>
              </w:rPr>
              <w:t>anel divided the Level 3 Proportionate Investigation section into three sub-sections.</w:t>
            </w:r>
          </w:p>
          <w:p w14:paraId="1462A48A" w14:textId="274EF5FC" w:rsidR="00E54DEA" w:rsidRDefault="00E54DEA" w:rsidP="00E54DEA">
            <w:pPr>
              <w:rPr>
                <w:rFonts w:ascii="Arial" w:hAnsi="Arial" w:cs="Arial"/>
                <w:sz w:val="24"/>
                <w:szCs w:val="24"/>
              </w:rPr>
            </w:pPr>
          </w:p>
          <w:p w14:paraId="1B3F92B3" w14:textId="77777777" w:rsidR="00E54DEA" w:rsidRDefault="00E54DEA" w:rsidP="00E54DEA">
            <w:pPr>
              <w:rPr>
                <w:rFonts w:ascii="Arial" w:hAnsi="Arial" w:cs="Arial"/>
                <w:sz w:val="24"/>
                <w:szCs w:val="24"/>
              </w:rPr>
            </w:pPr>
          </w:p>
          <w:p w14:paraId="20D37DE9" w14:textId="77777777" w:rsidR="00545981" w:rsidRDefault="00545981" w:rsidP="00E54DEA">
            <w:pPr>
              <w:jc w:val="center"/>
              <w:rPr>
                <w:rFonts w:ascii="Arial" w:hAnsi="Arial" w:cs="Arial"/>
                <w:sz w:val="24"/>
                <w:szCs w:val="24"/>
              </w:rPr>
            </w:pPr>
            <w:r>
              <w:rPr>
                <w:rFonts w:ascii="Arial" w:hAnsi="Arial" w:cs="Arial"/>
                <w:noProof/>
                <w:sz w:val="24"/>
                <w:szCs w:val="24"/>
                <w:lang w:eastAsia="en-GB"/>
              </w:rPr>
              <w:drawing>
                <wp:inline distT="0" distB="0" distL="0" distR="0" wp14:anchorId="595AFE6C" wp14:editId="135B64C7">
                  <wp:extent cx="3788410" cy="4514850"/>
                  <wp:effectExtent l="0" t="0" r="254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rotWithShape="1">
                          <a:blip r:embed="rId22">
                            <a:extLst>
                              <a:ext uri="{28A0092B-C50C-407E-A947-70E740481C1C}">
                                <a14:useLocalDpi xmlns:a14="http://schemas.microsoft.com/office/drawing/2010/main" val="0"/>
                              </a:ext>
                            </a:extLst>
                          </a:blip>
                          <a:srcRect t="8085" b="5106"/>
                          <a:stretch/>
                        </pic:blipFill>
                        <pic:spPr bwMode="auto">
                          <a:xfrm>
                            <a:off x="0" y="0"/>
                            <a:ext cx="3833205" cy="4568235"/>
                          </a:xfrm>
                          <a:prstGeom prst="rect">
                            <a:avLst/>
                          </a:prstGeom>
                          <a:noFill/>
                          <a:ln>
                            <a:noFill/>
                          </a:ln>
                          <a:extLst>
                            <a:ext uri="{53640926-AAD7-44D8-BBD7-CCE9431645EC}">
                              <a14:shadowObscured xmlns:a14="http://schemas.microsoft.com/office/drawing/2010/main"/>
                            </a:ext>
                          </a:extLst>
                        </pic:spPr>
                      </pic:pic>
                    </a:graphicData>
                  </a:graphic>
                </wp:inline>
              </w:drawing>
            </w:r>
          </w:p>
          <w:p w14:paraId="6C921727" w14:textId="77777777" w:rsidR="00545981" w:rsidRDefault="00545981" w:rsidP="00E54DEA">
            <w:pPr>
              <w:jc w:val="center"/>
              <w:rPr>
                <w:rFonts w:ascii="Arial" w:hAnsi="Arial" w:cs="Arial"/>
                <w:sz w:val="24"/>
                <w:szCs w:val="24"/>
              </w:rPr>
            </w:pPr>
          </w:p>
          <w:p w14:paraId="3B8F2642" w14:textId="77777777" w:rsidR="00545981" w:rsidRDefault="00545981" w:rsidP="00E54DEA">
            <w:pPr>
              <w:rPr>
                <w:rFonts w:ascii="Arial" w:hAnsi="Arial" w:cs="Arial"/>
                <w:sz w:val="24"/>
                <w:szCs w:val="24"/>
              </w:rPr>
            </w:pPr>
            <w:r>
              <w:rPr>
                <w:rFonts w:ascii="Arial" w:hAnsi="Arial" w:cs="Arial"/>
                <w:sz w:val="24"/>
                <w:szCs w:val="24"/>
              </w:rPr>
              <w:t>3a – Close referral and email relevant team for information purposes only</w:t>
            </w:r>
          </w:p>
          <w:p w14:paraId="7DDDE550" w14:textId="77777777" w:rsidR="007427DD" w:rsidRDefault="00545981" w:rsidP="00E54DEA">
            <w:pPr>
              <w:rPr>
                <w:rFonts w:ascii="Arial" w:hAnsi="Arial" w:cs="Arial"/>
                <w:sz w:val="24"/>
                <w:szCs w:val="24"/>
              </w:rPr>
            </w:pPr>
            <w:r>
              <w:rPr>
                <w:rFonts w:ascii="Arial" w:hAnsi="Arial" w:cs="Arial"/>
                <w:sz w:val="24"/>
                <w:szCs w:val="24"/>
              </w:rPr>
              <w:t xml:space="preserve">3b – Close referral and email relevant team requesting feedback from discussions with </w:t>
            </w:r>
          </w:p>
          <w:p w14:paraId="7DBB8BD0" w14:textId="5C85112E" w:rsidR="00545981" w:rsidRDefault="007427DD" w:rsidP="007427DD">
            <w:pPr>
              <w:ind w:left="464"/>
              <w:rPr>
                <w:rFonts w:ascii="Arial" w:hAnsi="Arial" w:cs="Arial"/>
                <w:sz w:val="24"/>
                <w:szCs w:val="24"/>
              </w:rPr>
            </w:pPr>
            <w:r>
              <w:rPr>
                <w:rFonts w:ascii="Arial" w:hAnsi="Arial" w:cs="Arial"/>
                <w:sz w:val="24"/>
                <w:szCs w:val="24"/>
              </w:rPr>
              <w:t xml:space="preserve"> </w:t>
            </w:r>
            <w:r w:rsidR="00545981">
              <w:rPr>
                <w:rFonts w:ascii="Arial" w:hAnsi="Arial" w:cs="Arial"/>
                <w:sz w:val="24"/>
                <w:szCs w:val="24"/>
              </w:rPr>
              <w:t xml:space="preserve">individuals/team </w:t>
            </w:r>
          </w:p>
          <w:p w14:paraId="1EEFA29A" w14:textId="6893F09E" w:rsidR="00545981" w:rsidRDefault="00545981" w:rsidP="00E54DEA">
            <w:pPr>
              <w:rPr>
                <w:rFonts w:ascii="Arial" w:hAnsi="Arial" w:cs="Arial"/>
                <w:sz w:val="24"/>
                <w:szCs w:val="24"/>
              </w:rPr>
            </w:pPr>
            <w:r>
              <w:rPr>
                <w:rFonts w:ascii="Arial" w:hAnsi="Arial" w:cs="Arial"/>
                <w:sz w:val="24"/>
                <w:szCs w:val="24"/>
              </w:rPr>
              <w:t xml:space="preserve">3c – Proportionate Investigation </w:t>
            </w:r>
          </w:p>
          <w:p w14:paraId="0E82D822" w14:textId="77777777" w:rsidR="00545981" w:rsidRDefault="00545981" w:rsidP="00E54DEA">
            <w:pPr>
              <w:rPr>
                <w:rFonts w:ascii="Arial" w:hAnsi="Arial" w:cs="Arial"/>
                <w:sz w:val="24"/>
                <w:szCs w:val="24"/>
              </w:rPr>
            </w:pPr>
          </w:p>
          <w:p w14:paraId="6A3DA11E" w14:textId="77777777" w:rsidR="00545981" w:rsidRDefault="00545981" w:rsidP="00E54DEA">
            <w:pPr>
              <w:ind w:firstLine="720"/>
              <w:rPr>
                <w:rFonts w:ascii="Arial" w:hAnsi="Arial" w:cs="Arial"/>
                <w:sz w:val="24"/>
                <w:szCs w:val="24"/>
              </w:rPr>
            </w:pPr>
          </w:p>
          <w:p w14:paraId="76C9E4E8" w14:textId="77777777" w:rsidR="00B76D47" w:rsidRDefault="00545981" w:rsidP="00BF7C3A">
            <w:pPr>
              <w:pStyle w:val="ListParagraph"/>
              <w:ind w:left="0"/>
              <w:rPr>
                <w:rFonts w:ascii="Arial" w:hAnsi="Arial" w:cs="Arial"/>
                <w:sz w:val="24"/>
                <w:szCs w:val="24"/>
              </w:rPr>
            </w:pPr>
            <w:r w:rsidRPr="00DD0029">
              <w:rPr>
                <w:rFonts w:ascii="Arial" w:hAnsi="Arial" w:cs="Arial"/>
                <w:sz w:val="24"/>
                <w:szCs w:val="24"/>
              </w:rPr>
              <w:t>The LFD have started to identify themes from the ME reviews and improvement work will commence on th</w:t>
            </w:r>
            <w:r w:rsidR="00BF7C3A">
              <w:rPr>
                <w:rFonts w:ascii="Arial" w:hAnsi="Arial" w:cs="Arial"/>
                <w:sz w:val="24"/>
                <w:szCs w:val="24"/>
              </w:rPr>
              <w:t xml:space="preserve">ese </w:t>
            </w:r>
            <w:r w:rsidRPr="00DD0029">
              <w:rPr>
                <w:rFonts w:ascii="Arial" w:hAnsi="Arial" w:cs="Arial"/>
                <w:sz w:val="24"/>
                <w:szCs w:val="24"/>
              </w:rPr>
              <w:t xml:space="preserve">once the dashboards are fully developed. </w:t>
            </w:r>
          </w:p>
          <w:p w14:paraId="0ED61D65" w14:textId="382822C0" w:rsidR="00BF7C3A" w:rsidRDefault="00BF7C3A" w:rsidP="00BF7C3A">
            <w:pPr>
              <w:pStyle w:val="ListParagraph"/>
              <w:ind w:left="0"/>
              <w:rPr>
                <w:rFonts w:ascii="Arial" w:hAnsi="Arial" w:cs="Arial"/>
                <w:sz w:val="24"/>
                <w:szCs w:val="24"/>
              </w:rPr>
            </w:pPr>
          </w:p>
        </w:tc>
      </w:tr>
    </w:tbl>
    <w:p w14:paraId="6E2E007B" w14:textId="02BB207B" w:rsidR="005B3462" w:rsidRDefault="005B3462"/>
    <w:p w14:paraId="6F82581B" w14:textId="767AEBCE" w:rsidR="005B3462" w:rsidRDefault="005B3462"/>
    <w:p w14:paraId="64B54288" w14:textId="18C64F9F" w:rsidR="005B3462" w:rsidRDefault="005B3462"/>
    <w:p w14:paraId="2B0A8B92" w14:textId="77777777" w:rsidR="005B3462" w:rsidRDefault="005B3462">
      <w:pPr>
        <w:sectPr w:rsidR="005B3462" w:rsidSect="00F83BBD">
          <w:footerReference w:type="default" r:id="rId23"/>
          <w:pgSz w:w="11906" w:h="16838"/>
          <w:pgMar w:top="1440" w:right="1440" w:bottom="1276" w:left="1440" w:header="708" w:footer="708" w:gutter="0"/>
          <w:pgNumType w:start="1"/>
          <w:cols w:space="708"/>
          <w:titlePg/>
          <w:docGrid w:linePitch="360"/>
        </w:sectPr>
      </w:pPr>
    </w:p>
    <w:p w14:paraId="1D632401" w14:textId="77777777" w:rsidR="00B53215" w:rsidRDefault="00B53215" w:rsidP="00B53215">
      <w:pPr>
        <w:rPr>
          <w:rFonts w:ascii="Arial" w:hAnsi="Arial" w:cs="Arial"/>
          <w:b/>
          <w:sz w:val="24"/>
          <w:szCs w:val="24"/>
        </w:rPr>
      </w:pPr>
    </w:p>
    <w:p w14:paraId="01E6E9ED" w14:textId="04C6160C" w:rsidR="00B53215" w:rsidRDefault="00B53215" w:rsidP="00B53215">
      <w:pPr>
        <w:rPr>
          <w:rFonts w:ascii="Arial" w:hAnsi="Arial" w:cs="Arial"/>
          <w:b/>
          <w:sz w:val="24"/>
          <w:szCs w:val="24"/>
        </w:rPr>
      </w:pPr>
      <w:r w:rsidRPr="00373BBF">
        <w:rPr>
          <w:rFonts w:ascii="Arial" w:hAnsi="Arial" w:cs="Arial"/>
          <w:b/>
          <w:sz w:val="24"/>
          <w:szCs w:val="24"/>
        </w:rPr>
        <w:t xml:space="preserve">Appendix </w:t>
      </w:r>
      <w:r>
        <w:rPr>
          <w:rFonts w:ascii="Arial" w:hAnsi="Arial" w:cs="Arial"/>
          <w:b/>
          <w:sz w:val="24"/>
          <w:szCs w:val="24"/>
        </w:rPr>
        <w:t>1.</w:t>
      </w:r>
      <w:r w:rsidRPr="00373BBF">
        <w:rPr>
          <w:rFonts w:ascii="Arial" w:hAnsi="Arial" w:cs="Arial"/>
          <w:b/>
          <w:sz w:val="24"/>
          <w:szCs w:val="24"/>
        </w:rPr>
        <w:t xml:space="preserve">  Deferred Projects </w:t>
      </w:r>
      <w:r w:rsidR="00D97B77">
        <w:rPr>
          <w:rFonts w:ascii="Arial" w:hAnsi="Arial" w:cs="Arial"/>
          <w:b/>
          <w:sz w:val="24"/>
          <w:szCs w:val="24"/>
        </w:rPr>
        <w:t>(June 2023)</w:t>
      </w:r>
    </w:p>
    <w:p w14:paraId="4218BCED" w14:textId="77777777" w:rsidR="00B446FF" w:rsidRPr="00373BBF" w:rsidRDefault="00B446FF" w:rsidP="00B53215">
      <w:pPr>
        <w:rPr>
          <w:rFonts w:ascii="Arial" w:hAnsi="Arial" w:cs="Arial"/>
          <w:b/>
          <w:sz w:val="24"/>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6185"/>
        <w:gridCol w:w="2887"/>
      </w:tblGrid>
      <w:tr w:rsidR="00B53215" w:rsidRPr="00B53215" w14:paraId="3CD1E922" w14:textId="77777777" w:rsidTr="008B377B">
        <w:trPr>
          <w:trHeight w:val="300"/>
        </w:trPr>
        <w:tc>
          <w:tcPr>
            <w:tcW w:w="2405" w:type="dxa"/>
            <w:shd w:val="clear" w:color="auto" w:fill="808080" w:themeFill="background1" w:themeFillShade="80"/>
            <w:hideMark/>
          </w:tcPr>
          <w:p w14:paraId="12A8C9EB" w14:textId="77777777" w:rsidR="00B53215" w:rsidRPr="00B53215" w:rsidRDefault="00B53215" w:rsidP="00D22DC5">
            <w:pPr>
              <w:spacing w:after="0" w:line="240" w:lineRule="auto"/>
              <w:rPr>
                <w:rFonts w:ascii="Arial" w:eastAsia="Times New Roman" w:hAnsi="Arial" w:cs="Arial"/>
                <w:b/>
                <w:bCs/>
                <w:color w:val="FFFFFF"/>
                <w:sz w:val="20"/>
                <w:szCs w:val="20"/>
                <w:lang w:eastAsia="en-GB"/>
              </w:rPr>
            </w:pPr>
            <w:r w:rsidRPr="00B53215">
              <w:rPr>
                <w:rFonts w:ascii="Arial" w:eastAsia="Times New Roman" w:hAnsi="Arial" w:cs="Arial"/>
                <w:b/>
                <w:bCs/>
                <w:color w:val="FFFFFF"/>
                <w:sz w:val="20"/>
                <w:szCs w:val="20"/>
                <w:lang w:eastAsia="en-GB"/>
              </w:rPr>
              <w:t>Service Delivery Group</w:t>
            </w:r>
          </w:p>
        </w:tc>
        <w:tc>
          <w:tcPr>
            <w:tcW w:w="2693" w:type="dxa"/>
            <w:shd w:val="clear" w:color="auto" w:fill="808080" w:themeFill="background1" w:themeFillShade="80"/>
            <w:hideMark/>
          </w:tcPr>
          <w:p w14:paraId="70570547" w14:textId="77777777" w:rsidR="00B53215" w:rsidRPr="00B53215" w:rsidRDefault="00B53215" w:rsidP="00D22DC5">
            <w:pPr>
              <w:spacing w:after="0" w:line="240" w:lineRule="auto"/>
              <w:rPr>
                <w:rFonts w:ascii="Arial" w:eastAsia="Times New Roman" w:hAnsi="Arial" w:cs="Arial"/>
                <w:b/>
                <w:bCs/>
                <w:color w:val="FFFFFF"/>
                <w:sz w:val="20"/>
                <w:szCs w:val="20"/>
                <w:lang w:eastAsia="en-GB"/>
              </w:rPr>
            </w:pPr>
            <w:r w:rsidRPr="00B53215">
              <w:rPr>
                <w:rFonts w:ascii="Arial" w:eastAsia="Times New Roman" w:hAnsi="Arial" w:cs="Arial"/>
                <w:b/>
                <w:bCs/>
                <w:color w:val="FFFFFF"/>
                <w:sz w:val="20"/>
                <w:szCs w:val="20"/>
                <w:lang w:eastAsia="en-GB"/>
              </w:rPr>
              <w:t>Speciality</w:t>
            </w:r>
          </w:p>
        </w:tc>
        <w:tc>
          <w:tcPr>
            <w:tcW w:w="6185" w:type="dxa"/>
            <w:shd w:val="clear" w:color="auto" w:fill="808080" w:themeFill="background1" w:themeFillShade="80"/>
            <w:hideMark/>
          </w:tcPr>
          <w:p w14:paraId="55725B85" w14:textId="77777777" w:rsidR="00B53215" w:rsidRPr="00B53215" w:rsidRDefault="00B53215" w:rsidP="00D22DC5">
            <w:pPr>
              <w:spacing w:after="0" w:line="240" w:lineRule="auto"/>
              <w:rPr>
                <w:rFonts w:ascii="Arial" w:eastAsia="Times New Roman" w:hAnsi="Arial" w:cs="Arial"/>
                <w:b/>
                <w:bCs/>
                <w:color w:val="FFFFFF" w:themeColor="background1"/>
                <w:sz w:val="20"/>
                <w:szCs w:val="20"/>
                <w:lang w:eastAsia="en-GB"/>
              </w:rPr>
            </w:pPr>
            <w:r w:rsidRPr="00B53215">
              <w:rPr>
                <w:rFonts w:ascii="Arial" w:eastAsia="Times New Roman" w:hAnsi="Arial" w:cs="Arial"/>
                <w:b/>
                <w:bCs/>
                <w:color w:val="FFFFFF" w:themeColor="background1"/>
                <w:sz w:val="20"/>
                <w:szCs w:val="20"/>
                <w:lang w:eastAsia="en-GB"/>
              </w:rPr>
              <w:t>Title</w:t>
            </w:r>
          </w:p>
        </w:tc>
        <w:tc>
          <w:tcPr>
            <w:tcW w:w="2887" w:type="dxa"/>
            <w:shd w:val="clear" w:color="auto" w:fill="808080" w:themeFill="background1" w:themeFillShade="80"/>
            <w:hideMark/>
          </w:tcPr>
          <w:p w14:paraId="1F2DD85B" w14:textId="77777777" w:rsidR="00B53215" w:rsidRPr="00B53215" w:rsidRDefault="00B53215" w:rsidP="00D22DC5">
            <w:pPr>
              <w:spacing w:after="0" w:line="240" w:lineRule="auto"/>
              <w:rPr>
                <w:rFonts w:ascii="Arial" w:eastAsia="Times New Roman" w:hAnsi="Arial" w:cs="Arial"/>
                <w:b/>
                <w:color w:val="FFFFFF" w:themeColor="background1"/>
                <w:sz w:val="20"/>
                <w:szCs w:val="20"/>
                <w:lang w:eastAsia="en-GB"/>
              </w:rPr>
            </w:pPr>
            <w:r w:rsidRPr="00B53215">
              <w:rPr>
                <w:rFonts w:ascii="Arial" w:eastAsia="Times New Roman" w:hAnsi="Arial" w:cs="Arial"/>
                <w:b/>
                <w:color w:val="FFFFFF" w:themeColor="background1"/>
                <w:sz w:val="20"/>
                <w:szCs w:val="20"/>
                <w:lang w:eastAsia="en-GB"/>
              </w:rPr>
              <w:t>Rationale</w:t>
            </w:r>
          </w:p>
        </w:tc>
      </w:tr>
      <w:tr w:rsidR="00B446FF" w:rsidRPr="00B53215" w14:paraId="4F318D9F" w14:textId="77777777" w:rsidTr="008B377B">
        <w:trPr>
          <w:trHeight w:hRule="exact" w:val="791"/>
        </w:trPr>
        <w:tc>
          <w:tcPr>
            <w:tcW w:w="2405" w:type="dxa"/>
            <w:shd w:val="clear" w:color="auto" w:fill="AAC2BE"/>
            <w:noWrap/>
            <w:vAlign w:val="center"/>
          </w:tcPr>
          <w:p w14:paraId="5BE9A188" w14:textId="77777777" w:rsidR="00B446FF" w:rsidRPr="00B53215" w:rsidRDefault="00B446FF" w:rsidP="004D30F3">
            <w:pPr>
              <w:rPr>
                <w:rFonts w:ascii="Arial" w:eastAsia="Times New Roman" w:hAnsi="Arial" w:cs="Arial"/>
                <w:color w:val="000000"/>
                <w:sz w:val="20"/>
                <w:szCs w:val="20"/>
                <w:lang w:eastAsia="en-GB"/>
              </w:rPr>
            </w:pPr>
            <w:r w:rsidRPr="00B53215">
              <w:rPr>
                <w:rFonts w:ascii="Arial" w:hAnsi="Arial" w:cs="Arial"/>
                <w:color w:val="000000"/>
                <w:sz w:val="20"/>
                <w:szCs w:val="20"/>
              </w:rPr>
              <w:t>Mental Health and Learning Disabilities Service Delivery Group</w:t>
            </w:r>
          </w:p>
        </w:tc>
        <w:tc>
          <w:tcPr>
            <w:tcW w:w="2693" w:type="dxa"/>
            <w:shd w:val="clear" w:color="auto" w:fill="AAC2BE"/>
            <w:noWrap/>
            <w:vAlign w:val="center"/>
          </w:tcPr>
          <w:p w14:paraId="2CE6B2A1" w14:textId="77777777" w:rsidR="00B446FF" w:rsidRPr="00B53215" w:rsidRDefault="00B446FF" w:rsidP="004D30F3">
            <w:pPr>
              <w:rPr>
                <w:rFonts w:ascii="Arial" w:eastAsia="Times New Roman" w:hAnsi="Arial" w:cs="Arial"/>
                <w:color w:val="000000"/>
                <w:sz w:val="20"/>
                <w:szCs w:val="20"/>
                <w:lang w:eastAsia="en-GB"/>
              </w:rPr>
            </w:pPr>
            <w:r w:rsidRPr="00B53215">
              <w:rPr>
                <w:rFonts w:ascii="Arial" w:hAnsi="Arial" w:cs="Arial"/>
                <w:color w:val="000000"/>
                <w:sz w:val="20"/>
                <w:szCs w:val="20"/>
              </w:rPr>
              <w:t>All service areas (MHLD)</w:t>
            </w:r>
          </w:p>
        </w:tc>
        <w:tc>
          <w:tcPr>
            <w:tcW w:w="6185" w:type="dxa"/>
            <w:shd w:val="clear" w:color="auto" w:fill="AAC2BE"/>
            <w:noWrap/>
            <w:vAlign w:val="center"/>
          </w:tcPr>
          <w:p w14:paraId="295F8442" w14:textId="5F04B1A6" w:rsidR="00B446FF" w:rsidRPr="00B53215" w:rsidRDefault="00B446FF" w:rsidP="004D30F3">
            <w:pPr>
              <w:rPr>
                <w:rFonts w:ascii="Arial" w:hAnsi="Arial" w:cs="Arial"/>
                <w:color w:val="000000"/>
                <w:sz w:val="20"/>
                <w:szCs w:val="20"/>
              </w:rPr>
            </w:pPr>
            <w:r w:rsidRPr="00B53215">
              <w:rPr>
                <w:rFonts w:ascii="Arial" w:hAnsi="Arial" w:cs="Arial"/>
                <w:color w:val="000000"/>
                <w:sz w:val="20"/>
                <w:szCs w:val="20"/>
              </w:rPr>
              <w:t xml:space="preserve">To </w:t>
            </w:r>
            <w:r>
              <w:rPr>
                <w:rFonts w:ascii="Arial" w:hAnsi="Arial" w:cs="Arial"/>
                <w:color w:val="000000"/>
                <w:sz w:val="20"/>
                <w:szCs w:val="20"/>
              </w:rPr>
              <w:t>Investigate How Seclusion Patients are Medically Reviewed by D</w:t>
            </w:r>
            <w:r w:rsidRPr="00B53215">
              <w:rPr>
                <w:rFonts w:ascii="Arial" w:hAnsi="Arial" w:cs="Arial"/>
                <w:color w:val="000000"/>
                <w:sz w:val="20"/>
                <w:szCs w:val="20"/>
              </w:rPr>
              <w:t xml:space="preserve">octors and </w:t>
            </w:r>
            <w:r>
              <w:rPr>
                <w:rFonts w:ascii="Arial" w:hAnsi="Arial" w:cs="Arial"/>
                <w:color w:val="000000"/>
                <w:sz w:val="20"/>
                <w:szCs w:val="20"/>
              </w:rPr>
              <w:t>C</w:t>
            </w:r>
            <w:r w:rsidRPr="00B53215">
              <w:rPr>
                <w:rFonts w:ascii="Arial" w:hAnsi="Arial" w:cs="Arial"/>
                <w:color w:val="000000"/>
                <w:sz w:val="20"/>
                <w:szCs w:val="20"/>
              </w:rPr>
              <w:t xml:space="preserve">rosschecked </w:t>
            </w:r>
          </w:p>
        </w:tc>
        <w:tc>
          <w:tcPr>
            <w:tcW w:w="2887" w:type="dxa"/>
            <w:shd w:val="clear" w:color="auto" w:fill="auto"/>
            <w:noWrap/>
            <w:vAlign w:val="center"/>
          </w:tcPr>
          <w:p w14:paraId="5061B38A" w14:textId="1FD2DDF9" w:rsidR="00B446FF" w:rsidRPr="00B53215" w:rsidRDefault="00B446FF" w:rsidP="002A1701">
            <w:pPr>
              <w:jc w:val="center"/>
              <w:rPr>
                <w:rFonts w:ascii="Arial" w:hAnsi="Arial" w:cs="Arial"/>
                <w:color w:val="000000"/>
                <w:sz w:val="20"/>
                <w:szCs w:val="20"/>
              </w:rPr>
            </w:pPr>
            <w:r w:rsidRPr="00B53215">
              <w:rPr>
                <w:rFonts w:ascii="Arial" w:hAnsi="Arial" w:cs="Arial"/>
                <w:color w:val="000000"/>
                <w:sz w:val="20"/>
                <w:szCs w:val="20"/>
              </w:rPr>
              <w:t xml:space="preserve">Audit </w:t>
            </w:r>
            <w:r w:rsidR="002A1701">
              <w:rPr>
                <w:rFonts w:ascii="Arial" w:hAnsi="Arial" w:cs="Arial"/>
                <w:color w:val="000000"/>
                <w:sz w:val="20"/>
                <w:szCs w:val="20"/>
              </w:rPr>
              <w:t>L</w:t>
            </w:r>
            <w:r w:rsidRPr="00B53215">
              <w:rPr>
                <w:rFonts w:ascii="Arial" w:hAnsi="Arial" w:cs="Arial"/>
                <w:color w:val="000000"/>
                <w:sz w:val="20"/>
                <w:szCs w:val="20"/>
              </w:rPr>
              <w:t>ead decision to defer</w:t>
            </w:r>
          </w:p>
        </w:tc>
      </w:tr>
      <w:tr w:rsidR="00676EB9" w:rsidRPr="00B53215" w14:paraId="62497935" w14:textId="77777777" w:rsidTr="00676EB9">
        <w:trPr>
          <w:trHeight w:hRule="exact" w:val="510"/>
        </w:trPr>
        <w:tc>
          <w:tcPr>
            <w:tcW w:w="2405" w:type="dxa"/>
            <w:vMerge w:val="restart"/>
            <w:shd w:val="clear" w:color="auto" w:fill="F7CAAC" w:themeFill="accent2" w:themeFillTint="66"/>
            <w:noWrap/>
            <w:vAlign w:val="center"/>
          </w:tcPr>
          <w:p w14:paraId="3B12FA75" w14:textId="3DEDF894" w:rsidR="00676EB9" w:rsidRPr="00B53215" w:rsidRDefault="00676EB9" w:rsidP="0014135E">
            <w:pPr>
              <w:spacing w:after="0" w:line="240" w:lineRule="auto"/>
              <w:rPr>
                <w:rFonts w:ascii="Arial" w:eastAsia="Times New Roman" w:hAnsi="Arial" w:cs="Arial"/>
                <w:color w:val="000000"/>
                <w:sz w:val="20"/>
                <w:szCs w:val="20"/>
                <w:lang w:eastAsia="en-GB"/>
              </w:rPr>
            </w:pPr>
            <w:r w:rsidRPr="00B53215">
              <w:rPr>
                <w:rFonts w:ascii="Arial" w:hAnsi="Arial" w:cs="Arial"/>
                <w:color w:val="000000"/>
                <w:sz w:val="20"/>
                <w:szCs w:val="20"/>
              </w:rPr>
              <w:t>Morriston Service Delivery Group</w:t>
            </w:r>
          </w:p>
        </w:tc>
        <w:tc>
          <w:tcPr>
            <w:tcW w:w="2693" w:type="dxa"/>
            <w:shd w:val="clear" w:color="auto" w:fill="F7CAAC" w:themeFill="accent2" w:themeFillTint="66"/>
            <w:noWrap/>
            <w:vAlign w:val="center"/>
          </w:tcPr>
          <w:p w14:paraId="621F3158" w14:textId="77777777" w:rsidR="00676EB9" w:rsidRPr="00B53215" w:rsidRDefault="00676EB9" w:rsidP="005169C1">
            <w:pPr>
              <w:spacing w:after="0" w:line="240" w:lineRule="auto"/>
              <w:rPr>
                <w:rFonts w:ascii="Arial" w:eastAsia="Times New Roman" w:hAnsi="Arial" w:cs="Arial"/>
                <w:color w:val="000000"/>
                <w:sz w:val="20"/>
                <w:szCs w:val="20"/>
                <w:lang w:eastAsia="en-GB"/>
              </w:rPr>
            </w:pPr>
            <w:r w:rsidRPr="00B53215">
              <w:rPr>
                <w:rFonts w:ascii="Arial" w:hAnsi="Arial" w:cs="Arial"/>
                <w:color w:val="000000"/>
                <w:sz w:val="20"/>
                <w:szCs w:val="20"/>
              </w:rPr>
              <w:t>Cardiology (MHSDG)</w:t>
            </w:r>
          </w:p>
        </w:tc>
        <w:tc>
          <w:tcPr>
            <w:tcW w:w="6185" w:type="dxa"/>
            <w:shd w:val="clear" w:color="auto" w:fill="F7CAAC" w:themeFill="accent2" w:themeFillTint="66"/>
            <w:noWrap/>
            <w:vAlign w:val="center"/>
          </w:tcPr>
          <w:p w14:paraId="61B4EAD0" w14:textId="579B3246" w:rsidR="00676EB9" w:rsidRPr="00B53215" w:rsidRDefault="00676EB9" w:rsidP="005169C1">
            <w:pPr>
              <w:rPr>
                <w:rFonts w:ascii="Arial" w:hAnsi="Arial" w:cs="Arial"/>
                <w:color w:val="000000"/>
                <w:sz w:val="20"/>
                <w:szCs w:val="20"/>
              </w:rPr>
            </w:pPr>
            <w:r>
              <w:rPr>
                <w:rFonts w:ascii="Arial" w:hAnsi="Arial" w:cs="Arial"/>
                <w:color w:val="000000"/>
                <w:sz w:val="20"/>
                <w:szCs w:val="20"/>
              </w:rPr>
              <w:t>Audit of Delays in S</w:t>
            </w:r>
            <w:r w:rsidRPr="00B53215">
              <w:rPr>
                <w:rFonts w:ascii="Arial" w:hAnsi="Arial" w:cs="Arial"/>
                <w:color w:val="000000"/>
                <w:sz w:val="20"/>
                <w:szCs w:val="20"/>
              </w:rPr>
              <w:t>elf-</w:t>
            </w:r>
            <w:r>
              <w:rPr>
                <w:rFonts w:ascii="Arial" w:hAnsi="Arial" w:cs="Arial"/>
                <w:color w:val="000000"/>
                <w:sz w:val="20"/>
                <w:szCs w:val="20"/>
              </w:rPr>
              <w:t>P</w:t>
            </w:r>
            <w:r w:rsidRPr="00B53215">
              <w:rPr>
                <w:rFonts w:ascii="Arial" w:hAnsi="Arial" w:cs="Arial"/>
                <w:color w:val="000000"/>
                <w:sz w:val="20"/>
                <w:szCs w:val="20"/>
              </w:rPr>
              <w:t xml:space="preserve">resenting </w:t>
            </w:r>
            <w:r>
              <w:rPr>
                <w:rFonts w:ascii="Arial" w:hAnsi="Arial" w:cs="Arial"/>
                <w:color w:val="000000"/>
                <w:sz w:val="20"/>
                <w:szCs w:val="20"/>
              </w:rPr>
              <w:t>P</w:t>
            </w:r>
            <w:r w:rsidRPr="00B53215">
              <w:rPr>
                <w:rFonts w:ascii="Arial" w:hAnsi="Arial" w:cs="Arial"/>
                <w:color w:val="000000"/>
                <w:sz w:val="20"/>
                <w:szCs w:val="20"/>
              </w:rPr>
              <w:t xml:space="preserve">atients to SBUHB ED with </w:t>
            </w:r>
            <w:r>
              <w:rPr>
                <w:rFonts w:ascii="Arial" w:hAnsi="Arial" w:cs="Arial"/>
                <w:color w:val="000000"/>
                <w:sz w:val="20"/>
                <w:szCs w:val="20"/>
              </w:rPr>
              <w:t>A</w:t>
            </w:r>
            <w:r w:rsidRPr="00B53215">
              <w:rPr>
                <w:rFonts w:ascii="Arial" w:hAnsi="Arial" w:cs="Arial"/>
                <w:color w:val="000000"/>
                <w:sz w:val="20"/>
                <w:szCs w:val="20"/>
              </w:rPr>
              <w:t xml:space="preserve">cute </w:t>
            </w:r>
            <w:r>
              <w:rPr>
                <w:rFonts w:ascii="Arial" w:hAnsi="Arial" w:cs="Arial"/>
                <w:color w:val="000000"/>
                <w:sz w:val="20"/>
                <w:szCs w:val="20"/>
              </w:rPr>
              <w:t>M</w:t>
            </w:r>
            <w:r w:rsidRPr="00B53215">
              <w:rPr>
                <w:rFonts w:ascii="Arial" w:hAnsi="Arial" w:cs="Arial"/>
                <w:color w:val="000000"/>
                <w:sz w:val="20"/>
                <w:szCs w:val="20"/>
              </w:rPr>
              <w:t xml:space="preserve">yocardial </w:t>
            </w:r>
            <w:r>
              <w:rPr>
                <w:rFonts w:ascii="Arial" w:hAnsi="Arial" w:cs="Arial"/>
                <w:color w:val="000000"/>
                <w:sz w:val="20"/>
                <w:szCs w:val="20"/>
              </w:rPr>
              <w:t>I</w:t>
            </w:r>
            <w:r w:rsidRPr="00B53215">
              <w:rPr>
                <w:rFonts w:ascii="Arial" w:hAnsi="Arial" w:cs="Arial"/>
                <w:color w:val="000000"/>
                <w:sz w:val="20"/>
                <w:szCs w:val="20"/>
              </w:rPr>
              <w:t>nfarction</w:t>
            </w:r>
          </w:p>
        </w:tc>
        <w:tc>
          <w:tcPr>
            <w:tcW w:w="2887" w:type="dxa"/>
            <w:vMerge w:val="restart"/>
            <w:shd w:val="clear" w:color="auto" w:fill="auto"/>
            <w:noWrap/>
            <w:vAlign w:val="center"/>
          </w:tcPr>
          <w:p w14:paraId="74A11257" w14:textId="197542E8" w:rsidR="00676EB9" w:rsidRPr="00B53215" w:rsidRDefault="00676EB9" w:rsidP="00676EB9">
            <w:pPr>
              <w:jc w:val="center"/>
              <w:rPr>
                <w:rFonts w:ascii="Arial" w:hAnsi="Arial" w:cs="Arial"/>
                <w:color w:val="000000"/>
                <w:sz w:val="20"/>
                <w:szCs w:val="20"/>
              </w:rPr>
            </w:pPr>
            <w:r>
              <w:rPr>
                <w:rFonts w:ascii="Arial" w:hAnsi="Arial" w:cs="Arial"/>
                <w:color w:val="000000"/>
                <w:sz w:val="20"/>
                <w:szCs w:val="20"/>
              </w:rPr>
              <w:t>Audit Lead decision to defer</w:t>
            </w:r>
          </w:p>
        </w:tc>
      </w:tr>
      <w:tr w:rsidR="00676EB9" w:rsidRPr="00B53215" w14:paraId="1DDF30A1" w14:textId="77777777" w:rsidTr="00865622">
        <w:trPr>
          <w:trHeight w:hRule="exact" w:val="284"/>
        </w:trPr>
        <w:tc>
          <w:tcPr>
            <w:tcW w:w="2405" w:type="dxa"/>
            <w:vMerge/>
            <w:shd w:val="clear" w:color="auto" w:fill="F7CAAC" w:themeFill="accent2" w:themeFillTint="66"/>
            <w:noWrap/>
            <w:vAlign w:val="center"/>
          </w:tcPr>
          <w:p w14:paraId="37BBCBC8" w14:textId="77777777" w:rsidR="00676EB9" w:rsidRPr="00B53215" w:rsidRDefault="00676EB9"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3A859637" w14:textId="77777777" w:rsidR="00676EB9" w:rsidRPr="00B53215" w:rsidRDefault="00676EB9" w:rsidP="005169C1">
            <w:pPr>
              <w:spacing w:after="0" w:line="240" w:lineRule="auto"/>
              <w:rPr>
                <w:rFonts w:ascii="Arial" w:eastAsia="Times New Roman" w:hAnsi="Arial" w:cs="Arial"/>
                <w:color w:val="000000"/>
                <w:sz w:val="20"/>
                <w:szCs w:val="20"/>
                <w:lang w:eastAsia="en-GB"/>
              </w:rPr>
            </w:pPr>
            <w:r w:rsidRPr="00B53215">
              <w:rPr>
                <w:rFonts w:ascii="Arial" w:hAnsi="Arial" w:cs="Arial"/>
                <w:color w:val="000000"/>
                <w:sz w:val="20"/>
                <w:szCs w:val="20"/>
              </w:rPr>
              <w:t>Cardiology (MHSDG)</w:t>
            </w:r>
          </w:p>
        </w:tc>
        <w:tc>
          <w:tcPr>
            <w:tcW w:w="6185" w:type="dxa"/>
            <w:shd w:val="clear" w:color="auto" w:fill="F7CAAC" w:themeFill="accent2" w:themeFillTint="66"/>
            <w:noWrap/>
            <w:vAlign w:val="center"/>
          </w:tcPr>
          <w:p w14:paraId="31E09EAA" w14:textId="3E5819CF" w:rsidR="00676EB9" w:rsidRPr="00B53215" w:rsidRDefault="00676EB9" w:rsidP="005169C1">
            <w:pPr>
              <w:rPr>
                <w:rFonts w:ascii="Arial" w:hAnsi="Arial" w:cs="Arial"/>
                <w:color w:val="000000"/>
                <w:sz w:val="20"/>
                <w:szCs w:val="20"/>
              </w:rPr>
            </w:pPr>
            <w:r>
              <w:rPr>
                <w:rFonts w:ascii="Arial" w:hAnsi="Arial" w:cs="Arial"/>
                <w:color w:val="000000"/>
                <w:sz w:val="20"/>
                <w:szCs w:val="20"/>
              </w:rPr>
              <w:t>Audit of L</w:t>
            </w:r>
            <w:r w:rsidRPr="00B53215">
              <w:rPr>
                <w:rFonts w:ascii="Arial" w:hAnsi="Arial" w:cs="Arial"/>
                <w:color w:val="000000"/>
                <w:sz w:val="20"/>
                <w:szCs w:val="20"/>
              </w:rPr>
              <w:t xml:space="preserve">ocal Cardiac MRI </w:t>
            </w:r>
            <w:r>
              <w:rPr>
                <w:rFonts w:ascii="Arial" w:hAnsi="Arial" w:cs="Arial"/>
                <w:color w:val="000000"/>
                <w:sz w:val="20"/>
                <w:szCs w:val="20"/>
              </w:rPr>
              <w:t>S</w:t>
            </w:r>
            <w:r w:rsidRPr="00B53215">
              <w:rPr>
                <w:rFonts w:ascii="Arial" w:hAnsi="Arial" w:cs="Arial"/>
                <w:color w:val="000000"/>
                <w:sz w:val="20"/>
                <w:szCs w:val="20"/>
              </w:rPr>
              <w:t>ervice</w:t>
            </w:r>
          </w:p>
        </w:tc>
        <w:tc>
          <w:tcPr>
            <w:tcW w:w="2887" w:type="dxa"/>
            <w:vMerge/>
            <w:shd w:val="clear" w:color="auto" w:fill="auto"/>
            <w:noWrap/>
          </w:tcPr>
          <w:p w14:paraId="03E907DC" w14:textId="128F7509" w:rsidR="00676EB9" w:rsidRPr="00B53215" w:rsidRDefault="00676EB9" w:rsidP="00D22DC5">
            <w:pPr>
              <w:rPr>
                <w:rFonts w:ascii="Arial" w:eastAsia="Times New Roman" w:hAnsi="Arial" w:cs="Arial"/>
                <w:color w:val="000000"/>
                <w:sz w:val="20"/>
                <w:szCs w:val="20"/>
                <w:lang w:eastAsia="en-GB"/>
              </w:rPr>
            </w:pPr>
          </w:p>
        </w:tc>
      </w:tr>
      <w:tr w:rsidR="00676EB9" w:rsidRPr="00B53215" w14:paraId="0988F996" w14:textId="77777777" w:rsidTr="00865622">
        <w:trPr>
          <w:trHeight w:hRule="exact" w:val="284"/>
        </w:trPr>
        <w:tc>
          <w:tcPr>
            <w:tcW w:w="2405" w:type="dxa"/>
            <w:vMerge/>
            <w:shd w:val="clear" w:color="auto" w:fill="F7CAAC" w:themeFill="accent2" w:themeFillTint="66"/>
            <w:noWrap/>
            <w:vAlign w:val="center"/>
          </w:tcPr>
          <w:p w14:paraId="165962B0" w14:textId="77777777" w:rsidR="00676EB9" w:rsidRPr="00B53215" w:rsidRDefault="00676EB9"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7E2BB760" w14:textId="77777777" w:rsidR="00676EB9" w:rsidRPr="00B53215" w:rsidRDefault="00676EB9" w:rsidP="005169C1">
            <w:pPr>
              <w:spacing w:after="0" w:line="240" w:lineRule="auto"/>
              <w:rPr>
                <w:rFonts w:ascii="Arial" w:eastAsia="Times New Roman" w:hAnsi="Arial" w:cs="Arial"/>
                <w:color w:val="000000"/>
                <w:sz w:val="20"/>
                <w:szCs w:val="20"/>
                <w:lang w:eastAsia="en-GB"/>
              </w:rPr>
            </w:pPr>
            <w:r w:rsidRPr="00B53215">
              <w:rPr>
                <w:rFonts w:ascii="Arial" w:hAnsi="Arial" w:cs="Arial"/>
                <w:color w:val="000000"/>
                <w:sz w:val="20"/>
                <w:szCs w:val="20"/>
              </w:rPr>
              <w:t>Cardiology (MHSDG)</w:t>
            </w:r>
          </w:p>
        </w:tc>
        <w:tc>
          <w:tcPr>
            <w:tcW w:w="6185" w:type="dxa"/>
            <w:shd w:val="clear" w:color="auto" w:fill="F7CAAC" w:themeFill="accent2" w:themeFillTint="66"/>
            <w:noWrap/>
            <w:vAlign w:val="center"/>
          </w:tcPr>
          <w:p w14:paraId="6E26DBFA" w14:textId="73B5515E" w:rsidR="00676EB9" w:rsidRPr="00B53215" w:rsidRDefault="00676EB9" w:rsidP="005169C1">
            <w:pPr>
              <w:rPr>
                <w:rFonts w:ascii="Arial" w:hAnsi="Arial" w:cs="Arial"/>
                <w:color w:val="000000"/>
                <w:sz w:val="20"/>
                <w:szCs w:val="20"/>
              </w:rPr>
            </w:pPr>
            <w:r>
              <w:rPr>
                <w:rFonts w:ascii="Arial" w:hAnsi="Arial" w:cs="Arial"/>
                <w:color w:val="000000"/>
                <w:sz w:val="20"/>
                <w:szCs w:val="20"/>
              </w:rPr>
              <w:t>Audit on T</w:t>
            </w:r>
            <w:r w:rsidRPr="00B53215">
              <w:rPr>
                <w:rFonts w:ascii="Arial" w:hAnsi="Arial" w:cs="Arial"/>
                <w:color w:val="000000"/>
                <w:sz w:val="20"/>
                <w:szCs w:val="20"/>
              </w:rPr>
              <w:t xml:space="preserve">imeliness of </w:t>
            </w:r>
            <w:r>
              <w:rPr>
                <w:rFonts w:ascii="Arial" w:hAnsi="Arial" w:cs="Arial"/>
                <w:color w:val="000000"/>
                <w:sz w:val="20"/>
                <w:szCs w:val="20"/>
              </w:rPr>
              <w:t>Completion of DAL Upon P</w:t>
            </w:r>
            <w:r w:rsidRPr="00B53215">
              <w:rPr>
                <w:rFonts w:ascii="Arial" w:hAnsi="Arial" w:cs="Arial"/>
                <w:color w:val="000000"/>
                <w:sz w:val="20"/>
                <w:szCs w:val="20"/>
              </w:rPr>
              <w:t xml:space="preserve">atient </w:t>
            </w:r>
            <w:r>
              <w:rPr>
                <w:rFonts w:ascii="Arial" w:hAnsi="Arial" w:cs="Arial"/>
                <w:color w:val="000000"/>
                <w:sz w:val="20"/>
                <w:szCs w:val="20"/>
              </w:rPr>
              <w:t>D</w:t>
            </w:r>
            <w:r w:rsidRPr="00B53215">
              <w:rPr>
                <w:rFonts w:ascii="Arial" w:hAnsi="Arial" w:cs="Arial"/>
                <w:color w:val="000000"/>
                <w:sz w:val="20"/>
                <w:szCs w:val="20"/>
              </w:rPr>
              <w:t>ischarge</w:t>
            </w:r>
          </w:p>
        </w:tc>
        <w:tc>
          <w:tcPr>
            <w:tcW w:w="2887" w:type="dxa"/>
            <w:vMerge/>
            <w:shd w:val="clear" w:color="auto" w:fill="auto"/>
            <w:noWrap/>
          </w:tcPr>
          <w:p w14:paraId="63D1FAA2" w14:textId="2241E34A" w:rsidR="00676EB9" w:rsidRPr="00B53215" w:rsidRDefault="00676EB9" w:rsidP="00D22DC5">
            <w:pPr>
              <w:rPr>
                <w:rFonts w:ascii="Arial" w:hAnsi="Arial" w:cs="Arial"/>
                <w:color w:val="000000"/>
                <w:sz w:val="20"/>
                <w:szCs w:val="20"/>
              </w:rPr>
            </w:pPr>
          </w:p>
        </w:tc>
      </w:tr>
      <w:tr w:rsidR="00676EB9" w:rsidRPr="00B53215" w14:paraId="2D6CAA43" w14:textId="77777777" w:rsidTr="00865622">
        <w:trPr>
          <w:trHeight w:hRule="exact" w:val="284"/>
        </w:trPr>
        <w:tc>
          <w:tcPr>
            <w:tcW w:w="2405" w:type="dxa"/>
            <w:vMerge/>
            <w:shd w:val="clear" w:color="auto" w:fill="F7CAAC" w:themeFill="accent2" w:themeFillTint="66"/>
            <w:noWrap/>
            <w:vAlign w:val="center"/>
          </w:tcPr>
          <w:p w14:paraId="66DBB613" w14:textId="77777777" w:rsidR="00676EB9" w:rsidRPr="00B53215" w:rsidRDefault="00676EB9"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15E4D4CA" w14:textId="77777777" w:rsidR="00676EB9" w:rsidRPr="00B53215" w:rsidRDefault="00676EB9" w:rsidP="005169C1">
            <w:pPr>
              <w:spacing w:after="0" w:line="240" w:lineRule="auto"/>
              <w:rPr>
                <w:rFonts w:ascii="Arial" w:eastAsia="Times New Roman" w:hAnsi="Arial" w:cs="Arial"/>
                <w:color w:val="000000"/>
                <w:sz w:val="20"/>
                <w:szCs w:val="20"/>
                <w:lang w:eastAsia="en-GB"/>
              </w:rPr>
            </w:pPr>
            <w:r w:rsidRPr="00B53215">
              <w:rPr>
                <w:rFonts w:ascii="Arial" w:hAnsi="Arial" w:cs="Arial"/>
                <w:color w:val="000000"/>
                <w:sz w:val="20"/>
                <w:szCs w:val="20"/>
              </w:rPr>
              <w:t>Cardiology (MHSDG)</w:t>
            </w:r>
          </w:p>
        </w:tc>
        <w:tc>
          <w:tcPr>
            <w:tcW w:w="6185" w:type="dxa"/>
            <w:shd w:val="clear" w:color="auto" w:fill="F7CAAC" w:themeFill="accent2" w:themeFillTint="66"/>
            <w:noWrap/>
            <w:vAlign w:val="center"/>
          </w:tcPr>
          <w:p w14:paraId="06C413B7" w14:textId="783A9D77" w:rsidR="00676EB9" w:rsidRPr="00B53215" w:rsidRDefault="00676EB9" w:rsidP="005169C1">
            <w:pPr>
              <w:rPr>
                <w:rFonts w:ascii="Arial" w:hAnsi="Arial" w:cs="Arial"/>
                <w:color w:val="000000"/>
                <w:sz w:val="20"/>
                <w:szCs w:val="20"/>
              </w:rPr>
            </w:pPr>
            <w:r>
              <w:rPr>
                <w:rFonts w:ascii="Arial" w:hAnsi="Arial" w:cs="Arial"/>
                <w:color w:val="000000"/>
                <w:sz w:val="20"/>
                <w:szCs w:val="20"/>
              </w:rPr>
              <w:t>Infection C</w:t>
            </w:r>
            <w:r w:rsidRPr="00B53215">
              <w:rPr>
                <w:rFonts w:ascii="Arial" w:hAnsi="Arial" w:cs="Arial"/>
                <w:color w:val="000000"/>
                <w:sz w:val="20"/>
                <w:szCs w:val="20"/>
              </w:rPr>
              <w:t xml:space="preserve">ontrol in Cardiology and </w:t>
            </w:r>
            <w:r>
              <w:rPr>
                <w:rFonts w:ascii="Arial" w:hAnsi="Arial" w:cs="Arial"/>
                <w:color w:val="000000"/>
                <w:sz w:val="20"/>
                <w:szCs w:val="20"/>
              </w:rPr>
              <w:t>C</w:t>
            </w:r>
            <w:r w:rsidRPr="00B53215">
              <w:rPr>
                <w:rFonts w:ascii="Arial" w:hAnsi="Arial" w:cs="Arial"/>
                <w:color w:val="000000"/>
                <w:sz w:val="20"/>
                <w:szCs w:val="20"/>
              </w:rPr>
              <w:t xml:space="preserve">ardiac </w:t>
            </w:r>
            <w:r>
              <w:rPr>
                <w:rFonts w:ascii="Arial" w:hAnsi="Arial" w:cs="Arial"/>
                <w:color w:val="000000"/>
                <w:sz w:val="20"/>
                <w:szCs w:val="20"/>
              </w:rPr>
              <w:t>Surgery W</w:t>
            </w:r>
            <w:r w:rsidRPr="00B53215">
              <w:rPr>
                <w:rFonts w:ascii="Arial" w:hAnsi="Arial" w:cs="Arial"/>
                <w:color w:val="000000"/>
                <w:sz w:val="20"/>
                <w:szCs w:val="20"/>
              </w:rPr>
              <w:t>ards</w:t>
            </w:r>
          </w:p>
        </w:tc>
        <w:tc>
          <w:tcPr>
            <w:tcW w:w="2887" w:type="dxa"/>
            <w:vMerge/>
            <w:shd w:val="clear" w:color="auto" w:fill="auto"/>
            <w:noWrap/>
          </w:tcPr>
          <w:p w14:paraId="2B350E27" w14:textId="065187CD" w:rsidR="00676EB9" w:rsidRPr="00B53215" w:rsidRDefault="00676EB9" w:rsidP="00D22DC5">
            <w:pPr>
              <w:rPr>
                <w:rFonts w:ascii="Arial" w:hAnsi="Arial" w:cs="Arial"/>
                <w:color w:val="000000"/>
                <w:sz w:val="20"/>
                <w:szCs w:val="20"/>
              </w:rPr>
            </w:pPr>
          </w:p>
        </w:tc>
      </w:tr>
      <w:tr w:rsidR="00676EB9" w:rsidRPr="00B53215" w14:paraId="1FD03320" w14:textId="77777777" w:rsidTr="008B377B">
        <w:trPr>
          <w:trHeight w:hRule="exact" w:val="510"/>
        </w:trPr>
        <w:tc>
          <w:tcPr>
            <w:tcW w:w="2405" w:type="dxa"/>
            <w:vMerge/>
            <w:shd w:val="clear" w:color="auto" w:fill="F7CAAC" w:themeFill="accent2" w:themeFillTint="66"/>
            <w:noWrap/>
            <w:vAlign w:val="center"/>
          </w:tcPr>
          <w:p w14:paraId="3CCC99BE" w14:textId="77777777" w:rsidR="00676EB9" w:rsidRPr="00B53215" w:rsidRDefault="00676EB9"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1032D9DB" w14:textId="77777777" w:rsidR="00676EB9" w:rsidRPr="00B53215" w:rsidRDefault="00676EB9" w:rsidP="005169C1">
            <w:pPr>
              <w:spacing w:after="0" w:line="240" w:lineRule="auto"/>
              <w:rPr>
                <w:rFonts w:ascii="Arial" w:eastAsia="Times New Roman" w:hAnsi="Arial" w:cs="Arial"/>
                <w:color w:val="000000"/>
                <w:sz w:val="20"/>
                <w:szCs w:val="20"/>
                <w:lang w:eastAsia="en-GB"/>
              </w:rPr>
            </w:pPr>
            <w:r w:rsidRPr="00B53215">
              <w:rPr>
                <w:rFonts w:ascii="Arial" w:hAnsi="Arial" w:cs="Arial"/>
                <w:color w:val="000000"/>
                <w:sz w:val="20"/>
                <w:szCs w:val="20"/>
              </w:rPr>
              <w:t>Cardiology (MHSDG)</w:t>
            </w:r>
          </w:p>
        </w:tc>
        <w:tc>
          <w:tcPr>
            <w:tcW w:w="6185" w:type="dxa"/>
            <w:shd w:val="clear" w:color="auto" w:fill="F7CAAC" w:themeFill="accent2" w:themeFillTint="66"/>
            <w:noWrap/>
            <w:vAlign w:val="center"/>
          </w:tcPr>
          <w:p w14:paraId="09DC5325" w14:textId="3DEEB2CE" w:rsidR="00676EB9" w:rsidRPr="00B53215" w:rsidRDefault="00676EB9" w:rsidP="005169C1">
            <w:pPr>
              <w:rPr>
                <w:rFonts w:ascii="Arial" w:hAnsi="Arial" w:cs="Arial"/>
                <w:color w:val="000000"/>
                <w:sz w:val="20"/>
                <w:szCs w:val="20"/>
              </w:rPr>
            </w:pPr>
            <w:r w:rsidRPr="00B53215">
              <w:rPr>
                <w:rFonts w:ascii="Arial" w:hAnsi="Arial" w:cs="Arial"/>
                <w:color w:val="000000"/>
                <w:sz w:val="20"/>
                <w:szCs w:val="20"/>
              </w:rPr>
              <w:t xml:space="preserve">Optimisation of </w:t>
            </w:r>
            <w:r>
              <w:rPr>
                <w:rFonts w:ascii="Arial" w:hAnsi="Arial" w:cs="Arial"/>
                <w:color w:val="000000"/>
                <w:sz w:val="20"/>
                <w:szCs w:val="20"/>
              </w:rPr>
              <w:t>H</w:t>
            </w:r>
            <w:r w:rsidRPr="00B53215">
              <w:rPr>
                <w:rFonts w:ascii="Arial" w:hAnsi="Arial" w:cs="Arial"/>
                <w:color w:val="000000"/>
                <w:sz w:val="20"/>
                <w:szCs w:val="20"/>
              </w:rPr>
              <w:t xml:space="preserve">aemoglobin </w:t>
            </w:r>
            <w:r>
              <w:rPr>
                <w:rFonts w:ascii="Arial" w:hAnsi="Arial" w:cs="Arial"/>
                <w:color w:val="000000"/>
                <w:sz w:val="20"/>
                <w:szCs w:val="20"/>
              </w:rPr>
              <w:t>Pre TAVI R</w:t>
            </w:r>
            <w:r w:rsidRPr="00B53215">
              <w:rPr>
                <w:rFonts w:ascii="Arial" w:hAnsi="Arial" w:cs="Arial"/>
                <w:color w:val="000000"/>
                <w:sz w:val="20"/>
                <w:szCs w:val="20"/>
              </w:rPr>
              <w:t xml:space="preserve">educing RBC </w:t>
            </w:r>
            <w:r>
              <w:rPr>
                <w:rFonts w:ascii="Arial" w:hAnsi="Arial" w:cs="Arial"/>
                <w:color w:val="000000"/>
                <w:sz w:val="20"/>
                <w:szCs w:val="20"/>
              </w:rPr>
              <w:t>T</w:t>
            </w:r>
            <w:r w:rsidRPr="00B53215">
              <w:rPr>
                <w:rFonts w:ascii="Arial" w:hAnsi="Arial" w:cs="Arial"/>
                <w:color w:val="000000"/>
                <w:sz w:val="20"/>
                <w:szCs w:val="20"/>
              </w:rPr>
              <w:t>ransfusion</w:t>
            </w:r>
            <w:r>
              <w:rPr>
                <w:rFonts w:ascii="Arial" w:hAnsi="Arial" w:cs="Arial"/>
                <w:color w:val="000000"/>
                <w:sz w:val="20"/>
                <w:szCs w:val="20"/>
              </w:rPr>
              <w:t xml:space="preserve"> R</w:t>
            </w:r>
            <w:r w:rsidRPr="00B53215">
              <w:rPr>
                <w:rFonts w:ascii="Arial" w:hAnsi="Arial" w:cs="Arial"/>
                <w:color w:val="000000"/>
                <w:sz w:val="20"/>
                <w:szCs w:val="20"/>
              </w:rPr>
              <w:t>equirements</w:t>
            </w:r>
          </w:p>
        </w:tc>
        <w:tc>
          <w:tcPr>
            <w:tcW w:w="2887" w:type="dxa"/>
            <w:vMerge/>
            <w:shd w:val="clear" w:color="auto" w:fill="auto"/>
            <w:noWrap/>
          </w:tcPr>
          <w:p w14:paraId="7AB8D4FF" w14:textId="3C2D1E50" w:rsidR="00676EB9" w:rsidRPr="00B53215" w:rsidRDefault="00676EB9" w:rsidP="00D22DC5">
            <w:pPr>
              <w:rPr>
                <w:rFonts w:ascii="Arial" w:hAnsi="Arial" w:cs="Arial"/>
                <w:color w:val="000000"/>
                <w:sz w:val="20"/>
                <w:szCs w:val="20"/>
              </w:rPr>
            </w:pPr>
          </w:p>
        </w:tc>
      </w:tr>
      <w:tr w:rsidR="00676EB9" w:rsidRPr="00B53215" w14:paraId="305566AF" w14:textId="77777777" w:rsidTr="008B377B">
        <w:trPr>
          <w:trHeight w:hRule="exact" w:val="510"/>
        </w:trPr>
        <w:tc>
          <w:tcPr>
            <w:tcW w:w="2405" w:type="dxa"/>
            <w:vMerge/>
            <w:shd w:val="clear" w:color="auto" w:fill="F7CAAC" w:themeFill="accent2" w:themeFillTint="66"/>
            <w:noWrap/>
            <w:vAlign w:val="center"/>
          </w:tcPr>
          <w:p w14:paraId="1146091A" w14:textId="77777777" w:rsidR="00676EB9" w:rsidRPr="00B53215" w:rsidRDefault="00676EB9"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46D7DFF2" w14:textId="77777777" w:rsidR="00676EB9" w:rsidRPr="00B53215" w:rsidRDefault="00676EB9" w:rsidP="005169C1">
            <w:pPr>
              <w:spacing w:after="0" w:line="240" w:lineRule="auto"/>
              <w:rPr>
                <w:rFonts w:ascii="Arial" w:eastAsia="Times New Roman" w:hAnsi="Arial" w:cs="Arial"/>
                <w:color w:val="000000"/>
                <w:sz w:val="20"/>
                <w:szCs w:val="20"/>
                <w:lang w:eastAsia="en-GB"/>
              </w:rPr>
            </w:pPr>
            <w:r w:rsidRPr="00B53215">
              <w:rPr>
                <w:rFonts w:ascii="Arial" w:hAnsi="Arial" w:cs="Arial"/>
                <w:color w:val="000000"/>
                <w:sz w:val="20"/>
                <w:szCs w:val="20"/>
              </w:rPr>
              <w:t>Cardiothoracic</w:t>
            </w:r>
          </w:p>
        </w:tc>
        <w:tc>
          <w:tcPr>
            <w:tcW w:w="6185" w:type="dxa"/>
            <w:shd w:val="clear" w:color="auto" w:fill="F7CAAC" w:themeFill="accent2" w:themeFillTint="66"/>
            <w:noWrap/>
            <w:vAlign w:val="center"/>
          </w:tcPr>
          <w:p w14:paraId="62B714EA" w14:textId="607A1E05" w:rsidR="00676EB9" w:rsidRPr="00B53215" w:rsidRDefault="00676EB9" w:rsidP="005169C1">
            <w:pPr>
              <w:rPr>
                <w:rFonts w:ascii="Arial" w:hAnsi="Arial" w:cs="Arial"/>
                <w:color w:val="000000"/>
                <w:sz w:val="20"/>
                <w:szCs w:val="20"/>
              </w:rPr>
            </w:pPr>
            <w:r>
              <w:rPr>
                <w:rFonts w:ascii="Arial" w:hAnsi="Arial" w:cs="Arial"/>
                <w:color w:val="000000"/>
                <w:sz w:val="20"/>
                <w:szCs w:val="20"/>
              </w:rPr>
              <w:t>Optimisation of Haemoglobin Pre-Cardiac Surgery R</w:t>
            </w:r>
            <w:r w:rsidRPr="00B53215">
              <w:rPr>
                <w:rFonts w:ascii="Arial" w:hAnsi="Arial" w:cs="Arial"/>
                <w:color w:val="000000"/>
                <w:sz w:val="20"/>
                <w:szCs w:val="20"/>
              </w:rPr>
              <w:t xml:space="preserve">educing RBC </w:t>
            </w:r>
            <w:r>
              <w:rPr>
                <w:rFonts w:ascii="Arial" w:hAnsi="Arial" w:cs="Arial"/>
                <w:color w:val="000000"/>
                <w:sz w:val="20"/>
                <w:szCs w:val="20"/>
              </w:rPr>
              <w:t>Transfusion R</w:t>
            </w:r>
            <w:r w:rsidRPr="00B53215">
              <w:rPr>
                <w:rFonts w:ascii="Arial" w:hAnsi="Arial" w:cs="Arial"/>
                <w:color w:val="000000"/>
                <w:sz w:val="20"/>
                <w:szCs w:val="20"/>
              </w:rPr>
              <w:t>equirements</w:t>
            </w:r>
          </w:p>
        </w:tc>
        <w:tc>
          <w:tcPr>
            <w:tcW w:w="2887" w:type="dxa"/>
            <w:vMerge/>
            <w:shd w:val="clear" w:color="auto" w:fill="auto"/>
            <w:noWrap/>
          </w:tcPr>
          <w:p w14:paraId="24AA3238" w14:textId="6B93CE34" w:rsidR="00676EB9" w:rsidRPr="00B53215" w:rsidRDefault="00676EB9" w:rsidP="00D22DC5">
            <w:pPr>
              <w:rPr>
                <w:rFonts w:ascii="Arial" w:hAnsi="Arial" w:cs="Arial"/>
                <w:color w:val="000000"/>
                <w:sz w:val="20"/>
                <w:szCs w:val="20"/>
              </w:rPr>
            </w:pPr>
          </w:p>
        </w:tc>
      </w:tr>
      <w:tr w:rsidR="00676EB9" w:rsidRPr="00B53215" w14:paraId="6BE4B263" w14:textId="77777777" w:rsidTr="00865622">
        <w:trPr>
          <w:trHeight w:hRule="exact" w:val="284"/>
        </w:trPr>
        <w:tc>
          <w:tcPr>
            <w:tcW w:w="2405" w:type="dxa"/>
            <w:vMerge/>
            <w:shd w:val="clear" w:color="auto" w:fill="F7CAAC" w:themeFill="accent2" w:themeFillTint="66"/>
            <w:noWrap/>
            <w:vAlign w:val="center"/>
          </w:tcPr>
          <w:p w14:paraId="57512755" w14:textId="77777777" w:rsidR="00676EB9" w:rsidRPr="00B53215" w:rsidRDefault="00676EB9"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5F5EC6F6" w14:textId="77777777" w:rsidR="00676EB9" w:rsidRPr="00B53215" w:rsidRDefault="00676EB9" w:rsidP="005169C1">
            <w:pPr>
              <w:spacing w:after="0" w:line="240" w:lineRule="auto"/>
              <w:rPr>
                <w:rFonts w:ascii="Arial" w:eastAsia="Times New Roman" w:hAnsi="Arial" w:cs="Arial"/>
                <w:color w:val="000000"/>
                <w:sz w:val="20"/>
                <w:szCs w:val="20"/>
                <w:lang w:eastAsia="en-GB"/>
              </w:rPr>
            </w:pPr>
            <w:r w:rsidRPr="00B53215">
              <w:rPr>
                <w:rFonts w:ascii="Arial" w:hAnsi="Arial" w:cs="Arial"/>
                <w:color w:val="000000"/>
                <w:sz w:val="20"/>
                <w:szCs w:val="20"/>
              </w:rPr>
              <w:t>Cardiothoracic</w:t>
            </w:r>
          </w:p>
        </w:tc>
        <w:tc>
          <w:tcPr>
            <w:tcW w:w="6185" w:type="dxa"/>
            <w:shd w:val="clear" w:color="auto" w:fill="F7CAAC" w:themeFill="accent2" w:themeFillTint="66"/>
            <w:noWrap/>
            <w:vAlign w:val="center"/>
          </w:tcPr>
          <w:p w14:paraId="5203B876" w14:textId="0341149F" w:rsidR="00676EB9" w:rsidRPr="00B53215" w:rsidRDefault="00676EB9" w:rsidP="005169C1">
            <w:pPr>
              <w:rPr>
                <w:rFonts w:ascii="Arial" w:hAnsi="Arial" w:cs="Arial"/>
                <w:color w:val="000000"/>
                <w:sz w:val="20"/>
                <w:szCs w:val="20"/>
              </w:rPr>
            </w:pPr>
            <w:r>
              <w:rPr>
                <w:rFonts w:ascii="Arial" w:hAnsi="Arial" w:cs="Arial"/>
                <w:color w:val="000000"/>
                <w:sz w:val="20"/>
                <w:szCs w:val="20"/>
              </w:rPr>
              <w:t>Linked to the National Lung Cancer A</w:t>
            </w:r>
            <w:r w:rsidRPr="00B53215">
              <w:rPr>
                <w:rFonts w:ascii="Arial" w:hAnsi="Arial" w:cs="Arial"/>
                <w:color w:val="000000"/>
                <w:sz w:val="20"/>
                <w:szCs w:val="20"/>
              </w:rPr>
              <w:t>udit</w:t>
            </w:r>
          </w:p>
        </w:tc>
        <w:tc>
          <w:tcPr>
            <w:tcW w:w="2887" w:type="dxa"/>
            <w:vMerge/>
            <w:shd w:val="clear" w:color="auto" w:fill="auto"/>
            <w:noWrap/>
          </w:tcPr>
          <w:p w14:paraId="73C872B0" w14:textId="76964B61" w:rsidR="00676EB9" w:rsidRPr="00B53215" w:rsidRDefault="00676EB9" w:rsidP="00D22DC5">
            <w:pPr>
              <w:rPr>
                <w:rFonts w:ascii="Arial" w:hAnsi="Arial" w:cs="Arial"/>
                <w:color w:val="000000"/>
                <w:sz w:val="20"/>
                <w:szCs w:val="20"/>
              </w:rPr>
            </w:pPr>
          </w:p>
        </w:tc>
      </w:tr>
      <w:tr w:rsidR="00B446FF" w:rsidRPr="00B53215" w14:paraId="37086DAD" w14:textId="77777777" w:rsidTr="00865622">
        <w:trPr>
          <w:trHeight w:hRule="exact" w:val="284"/>
        </w:trPr>
        <w:tc>
          <w:tcPr>
            <w:tcW w:w="2405" w:type="dxa"/>
            <w:vMerge/>
            <w:shd w:val="clear" w:color="auto" w:fill="F7CAAC" w:themeFill="accent2" w:themeFillTint="66"/>
            <w:noWrap/>
            <w:vAlign w:val="center"/>
          </w:tcPr>
          <w:p w14:paraId="3F9C61E5" w14:textId="77777777" w:rsidR="00B446FF" w:rsidRPr="00B53215" w:rsidRDefault="00B446FF"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6D64779D"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Emergency Department</w:t>
            </w:r>
          </w:p>
        </w:tc>
        <w:tc>
          <w:tcPr>
            <w:tcW w:w="6185" w:type="dxa"/>
            <w:shd w:val="clear" w:color="auto" w:fill="F7CAAC" w:themeFill="accent2" w:themeFillTint="66"/>
            <w:noWrap/>
            <w:vAlign w:val="center"/>
          </w:tcPr>
          <w:p w14:paraId="424DB1AE"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Hand Injury</w:t>
            </w:r>
          </w:p>
        </w:tc>
        <w:tc>
          <w:tcPr>
            <w:tcW w:w="2887" w:type="dxa"/>
            <w:vMerge w:val="restart"/>
            <w:shd w:val="clear" w:color="auto" w:fill="auto"/>
            <w:noWrap/>
            <w:vAlign w:val="center"/>
          </w:tcPr>
          <w:p w14:paraId="39A62C90" w14:textId="57D6872D" w:rsidR="00B446FF" w:rsidRPr="00B53215" w:rsidRDefault="00B446FF" w:rsidP="00B446FF">
            <w:pPr>
              <w:spacing w:after="0" w:line="240" w:lineRule="auto"/>
              <w:jc w:val="center"/>
              <w:rPr>
                <w:rFonts w:ascii="Arial" w:eastAsia="Times New Roman" w:hAnsi="Arial" w:cs="Arial"/>
                <w:color w:val="000000"/>
                <w:sz w:val="20"/>
                <w:szCs w:val="20"/>
                <w:lang w:eastAsia="en-GB"/>
              </w:rPr>
            </w:pPr>
            <w:r w:rsidRPr="00B53215">
              <w:rPr>
                <w:rFonts w:ascii="Arial" w:eastAsia="Times New Roman" w:hAnsi="Arial" w:cs="Arial"/>
                <w:color w:val="000000"/>
                <w:sz w:val="20"/>
                <w:szCs w:val="20"/>
                <w:lang w:eastAsia="en-GB"/>
              </w:rPr>
              <w:t xml:space="preserve">Originally </w:t>
            </w:r>
            <w:r>
              <w:rPr>
                <w:rFonts w:ascii="Arial" w:eastAsia="Times New Roman" w:hAnsi="Arial" w:cs="Arial"/>
                <w:color w:val="000000"/>
                <w:sz w:val="20"/>
                <w:szCs w:val="20"/>
                <w:lang w:eastAsia="en-GB"/>
              </w:rPr>
              <w:t xml:space="preserve">part of </w:t>
            </w:r>
            <w:r w:rsidRPr="00B53215">
              <w:rPr>
                <w:rFonts w:ascii="Arial" w:eastAsia="Times New Roman" w:hAnsi="Arial" w:cs="Arial"/>
                <w:color w:val="000000"/>
                <w:sz w:val="20"/>
                <w:szCs w:val="20"/>
                <w:lang w:eastAsia="en-GB"/>
              </w:rPr>
              <w:t>a 3 year plan</w:t>
            </w:r>
            <w:r w:rsidR="00620A32">
              <w:rPr>
                <w:rFonts w:ascii="Arial" w:eastAsia="Times New Roman" w:hAnsi="Arial" w:cs="Arial"/>
                <w:color w:val="000000"/>
                <w:sz w:val="20"/>
                <w:szCs w:val="20"/>
                <w:lang w:eastAsia="en-GB"/>
              </w:rPr>
              <w:t>, for completion in 2023/24</w:t>
            </w:r>
          </w:p>
        </w:tc>
      </w:tr>
      <w:tr w:rsidR="00B446FF" w:rsidRPr="00B53215" w14:paraId="56660795" w14:textId="77777777" w:rsidTr="00865622">
        <w:trPr>
          <w:trHeight w:hRule="exact" w:val="284"/>
        </w:trPr>
        <w:tc>
          <w:tcPr>
            <w:tcW w:w="2405" w:type="dxa"/>
            <w:vMerge/>
            <w:shd w:val="clear" w:color="auto" w:fill="F7CAAC" w:themeFill="accent2" w:themeFillTint="66"/>
            <w:noWrap/>
            <w:vAlign w:val="center"/>
          </w:tcPr>
          <w:p w14:paraId="596445C3" w14:textId="77777777" w:rsidR="00B446FF" w:rsidRPr="00B53215" w:rsidRDefault="00B446FF"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76D5215A"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Emergency Department</w:t>
            </w:r>
          </w:p>
        </w:tc>
        <w:tc>
          <w:tcPr>
            <w:tcW w:w="6185" w:type="dxa"/>
            <w:shd w:val="clear" w:color="auto" w:fill="F7CAAC" w:themeFill="accent2" w:themeFillTint="66"/>
            <w:noWrap/>
            <w:vAlign w:val="center"/>
          </w:tcPr>
          <w:p w14:paraId="696D7FE4"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Mental Health</w:t>
            </w:r>
          </w:p>
        </w:tc>
        <w:tc>
          <w:tcPr>
            <w:tcW w:w="2887" w:type="dxa"/>
            <w:vMerge/>
            <w:shd w:val="clear" w:color="auto" w:fill="auto"/>
            <w:noWrap/>
          </w:tcPr>
          <w:p w14:paraId="28D033F5" w14:textId="742B5C8A"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3DCBFAD3" w14:textId="77777777" w:rsidTr="00865622">
        <w:trPr>
          <w:trHeight w:hRule="exact" w:val="284"/>
        </w:trPr>
        <w:tc>
          <w:tcPr>
            <w:tcW w:w="2405" w:type="dxa"/>
            <w:vMerge/>
            <w:shd w:val="clear" w:color="auto" w:fill="F7CAAC" w:themeFill="accent2" w:themeFillTint="66"/>
            <w:noWrap/>
            <w:vAlign w:val="center"/>
          </w:tcPr>
          <w:p w14:paraId="233DC735" w14:textId="77777777" w:rsidR="00B446FF" w:rsidRPr="00B53215" w:rsidRDefault="00B446FF"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140FFB32"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Emergency Department</w:t>
            </w:r>
          </w:p>
        </w:tc>
        <w:tc>
          <w:tcPr>
            <w:tcW w:w="6185" w:type="dxa"/>
            <w:shd w:val="clear" w:color="auto" w:fill="F7CAAC" w:themeFill="accent2" w:themeFillTint="66"/>
            <w:noWrap/>
            <w:vAlign w:val="center"/>
          </w:tcPr>
          <w:p w14:paraId="442476D2"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RCEM Infection Control 2022-2023</w:t>
            </w:r>
          </w:p>
          <w:p w14:paraId="45EF1EF8" w14:textId="77777777" w:rsidR="00B446FF" w:rsidRPr="00B53215" w:rsidRDefault="00B446FF" w:rsidP="005169C1">
            <w:pPr>
              <w:spacing w:after="0" w:line="240" w:lineRule="auto"/>
              <w:rPr>
                <w:rFonts w:ascii="Arial" w:eastAsia="Times New Roman" w:hAnsi="Arial" w:cs="Arial"/>
                <w:color w:val="000000"/>
                <w:sz w:val="20"/>
                <w:szCs w:val="20"/>
                <w:lang w:eastAsia="en-GB"/>
              </w:rPr>
            </w:pPr>
          </w:p>
        </w:tc>
        <w:tc>
          <w:tcPr>
            <w:tcW w:w="2887" w:type="dxa"/>
            <w:vMerge/>
            <w:shd w:val="clear" w:color="auto" w:fill="auto"/>
            <w:noWrap/>
          </w:tcPr>
          <w:p w14:paraId="0183F148" w14:textId="3E8A0AFA"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137F8EC0" w14:textId="77777777" w:rsidTr="00865622">
        <w:trPr>
          <w:trHeight w:hRule="exact" w:val="284"/>
        </w:trPr>
        <w:tc>
          <w:tcPr>
            <w:tcW w:w="2405" w:type="dxa"/>
            <w:vMerge/>
            <w:shd w:val="clear" w:color="auto" w:fill="F7CAAC" w:themeFill="accent2" w:themeFillTint="66"/>
            <w:noWrap/>
            <w:vAlign w:val="center"/>
          </w:tcPr>
          <w:p w14:paraId="556235D0" w14:textId="77777777" w:rsidR="00B446FF" w:rsidRPr="00B53215" w:rsidRDefault="00B446FF"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33B7449B"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Emergency Department</w:t>
            </w:r>
          </w:p>
        </w:tc>
        <w:tc>
          <w:tcPr>
            <w:tcW w:w="6185" w:type="dxa"/>
            <w:shd w:val="clear" w:color="auto" w:fill="F7CAAC" w:themeFill="accent2" w:themeFillTint="66"/>
            <w:noWrap/>
            <w:vAlign w:val="center"/>
          </w:tcPr>
          <w:p w14:paraId="18CFB232"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Renal Colic</w:t>
            </w:r>
          </w:p>
        </w:tc>
        <w:tc>
          <w:tcPr>
            <w:tcW w:w="2887" w:type="dxa"/>
            <w:vMerge/>
            <w:shd w:val="clear" w:color="auto" w:fill="auto"/>
            <w:noWrap/>
          </w:tcPr>
          <w:p w14:paraId="72F3F15E" w14:textId="50D3E193"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41CE680E" w14:textId="77777777" w:rsidTr="00865622">
        <w:trPr>
          <w:trHeight w:hRule="exact" w:val="284"/>
        </w:trPr>
        <w:tc>
          <w:tcPr>
            <w:tcW w:w="2405" w:type="dxa"/>
            <w:vMerge/>
            <w:shd w:val="clear" w:color="auto" w:fill="F7CAAC" w:themeFill="accent2" w:themeFillTint="66"/>
            <w:noWrap/>
            <w:vAlign w:val="center"/>
          </w:tcPr>
          <w:p w14:paraId="1F9408EF" w14:textId="77777777" w:rsidR="00B446FF" w:rsidRPr="00B53215" w:rsidRDefault="00B446FF"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0D27809C"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Emergency Department</w:t>
            </w:r>
          </w:p>
        </w:tc>
        <w:tc>
          <w:tcPr>
            <w:tcW w:w="6185" w:type="dxa"/>
            <w:shd w:val="clear" w:color="auto" w:fill="F7CAAC" w:themeFill="accent2" w:themeFillTint="66"/>
            <w:noWrap/>
            <w:vAlign w:val="center"/>
          </w:tcPr>
          <w:p w14:paraId="3F7D9499"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Retention of Urine</w:t>
            </w:r>
          </w:p>
        </w:tc>
        <w:tc>
          <w:tcPr>
            <w:tcW w:w="2887" w:type="dxa"/>
            <w:vMerge/>
            <w:shd w:val="clear" w:color="auto" w:fill="auto"/>
            <w:noWrap/>
          </w:tcPr>
          <w:p w14:paraId="4FBA86B3" w14:textId="6B81AC8D"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3B531C10" w14:textId="77777777" w:rsidTr="00865622">
        <w:trPr>
          <w:trHeight w:hRule="exact" w:val="284"/>
        </w:trPr>
        <w:tc>
          <w:tcPr>
            <w:tcW w:w="2405" w:type="dxa"/>
            <w:vMerge/>
            <w:shd w:val="clear" w:color="auto" w:fill="F7CAAC" w:themeFill="accent2" w:themeFillTint="66"/>
            <w:noWrap/>
            <w:vAlign w:val="center"/>
          </w:tcPr>
          <w:p w14:paraId="267AB190" w14:textId="77777777" w:rsidR="00B446FF" w:rsidRPr="00B53215" w:rsidRDefault="00B446FF"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4BFA97EF"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Emergency Department</w:t>
            </w:r>
          </w:p>
        </w:tc>
        <w:tc>
          <w:tcPr>
            <w:tcW w:w="6185" w:type="dxa"/>
            <w:shd w:val="clear" w:color="auto" w:fill="F7CAAC" w:themeFill="accent2" w:themeFillTint="66"/>
            <w:noWrap/>
            <w:vAlign w:val="center"/>
          </w:tcPr>
          <w:p w14:paraId="67A3959F"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Sepsis &amp; Meningitis in Children</w:t>
            </w:r>
          </w:p>
        </w:tc>
        <w:tc>
          <w:tcPr>
            <w:tcW w:w="2887" w:type="dxa"/>
            <w:vMerge/>
            <w:shd w:val="clear" w:color="auto" w:fill="auto"/>
            <w:noWrap/>
          </w:tcPr>
          <w:p w14:paraId="09AFE0E3" w14:textId="68C5897E"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680E7759" w14:textId="77777777" w:rsidTr="00865622">
        <w:trPr>
          <w:trHeight w:hRule="exact" w:val="284"/>
        </w:trPr>
        <w:tc>
          <w:tcPr>
            <w:tcW w:w="2405" w:type="dxa"/>
            <w:vMerge/>
            <w:shd w:val="clear" w:color="auto" w:fill="F7CAAC" w:themeFill="accent2" w:themeFillTint="66"/>
            <w:noWrap/>
            <w:vAlign w:val="center"/>
          </w:tcPr>
          <w:p w14:paraId="7E68631B" w14:textId="77777777" w:rsidR="00B446FF" w:rsidRPr="00B53215" w:rsidRDefault="00B446FF" w:rsidP="004D30F3">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noWrap/>
            <w:vAlign w:val="center"/>
          </w:tcPr>
          <w:p w14:paraId="05AF0616"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Emergency Department</w:t>
            </w:r>
          </w:p>
        </w:tc>
        <w:tc>
          <w:tcPr>
            <w:tcW w:w="6185" w:type="dxa"/>
            <w:shd w:val="clear" w:color="auto" w:fill="F7CAAC" w:themeFill="accent2" w:themeFillTint="66"/>
            <w:noWrap/>
            <w:vAlign w:val="center"/>
          </w:tcPr>
          <w:p w14:paraId="26893676" w14:textId="77777777" w:rsidR="00B446FF" w:rsidRPr="00B53215" w:rsidRDefault="00B446FF" w:rsidP="005169C1">
            <w:pPr>
              <w:rPr>
                <w:rFonts w:ascii="Arial" w:hAnsi="Arial" w:cs="Arial"/>
                <w:color w:val="000000"/>
                <w:sz w:val="20"/>
                <w:szCs w:val="20"/>
              </w:rPr>
            </w:pPr>
            <w:r w:rsidRPr="00B53215">
              <w:rPr>
                <w:rFonts w:ascii="Arial" w:hAnsi="Arial" w:cs="Arial"/>
                <w:color w:val="000000"/>
                <w:sz w:val="20"/>
                <w:szCs w:val="20"/>
              </w:rPr>
              <w:t>Spontaneous Pneumothorax in Adults</w:t>
            </w:r>
          </w:p>
          <w:p w14:paraId="78FB16BE" w14:textId="77777777" w:rsidR="00B446FF" w:rsidRPr="00B53215" w:rsidRDefault="00B446FF" w:rsidP="005169C1">
            <w:pPr>
              <w:spacing w:after="0" w:line="240" w:lineRule="auto"/>
              <w:rPr>
                <w:rFonts w:ascii="Arial" w:eastAsia="Times New Roman" w:hAnsi="Arial" w:cs="Arial"/>
                <w:color w:val="000000"/>
                <w:sz w:val="20"/>
                <w:szCs w:val="20"/>
                <w:lang w:eastAsia="en-GB"/>
              </w:rPr>
            </w:pPr>
          </w:p>
        </w:tc>
        <w:tc>
          <w:tcPr>
            <w:tcW w:w="2887" w:type="dxa"/>
            <w:vMerge/>
            <w:shd w:val="clear" w:color="auto" w:fill="auto"/>
            <w:noWrap/>
          </w:tcPr>
          <w:p w14:paraId="53A47AF9" w14:textId="7D3892BE"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73579789" w14:textId="77777777" w:rsidTr="00865622">
        <w:trPr>
          <w:trHeight w:hRule="exact" w:val="284"/>
        </w:trPr>
        <w:tc>
          <w:tcPr>
            <w:tcW w:w="2405" w:type="dxa"/>
            <w:vMerge/>
            <w:shd w:val="clear" w:color="auto" w:fill="F7CAAC" w:themeFill="accent2" w:themeFillTint="66"/>
            <w:noWrap/>
            <w:vAlign w:val="center"/>
          </w:tcPr>
          <w:p w14:paraId="0E0589D2" w14:textId="77777777" w:rsidR="00B446FF" w:rsidRPr="00B53215" w:rsidRDefault="00B446FF" w:rsidP="004D30F3">
            <w:pPr>
              <w:spacing w:after="0" w:line="240" w:lineRule="auto"/>
              <w:rPr>
                <w:rFonts w:ascii="Arial" w:hAnsi="Arial" w:cs="Arial"/>
                <w:color w:val="000000"/>
                <w:sz w:val="20"/>
                <w:szCs w:val="20"/>
              </w:rPr>
            </w:pPr>
          </w:p>
        </w:tc>
        <w:tc>
          <w:tcPr>
            <w:tcW w:w="2693" w:type="dxa"/>
            <w:shd w:val="clear" w:color="auto" w:fill="F7CAAC" w:themeFill="accent2" w:themeFillTint="66"/>
            <w:noWrap/>
            <w:vAlign w:val="center"/>
          </w:tcPr>
          <w:p w14:paraId="0584F3C4" w14:textId="77777777" w:rsidR="00B446FF" w:rsidRPr="00B53215" w:rsidRDefault="00B446FF" w:rsidP="004D30F3">
            <w:pPr>
              <w:rPr>
                <w:rFonts w:ascii="Arial" w:hAnsi="Arial" w:cs="Arial"/>
                <w:color w:val="000000"/>
                <w:sz w:val="20"/>
                <w:szCs w:val="20"/>
              </w:rPr>
            </w:pPr>
            <w:r w:rsidRPr="00B53215">
              <w:rPr>
                <w:rFonts w:ascii="Arial" w:hAnsi="Arial" w:cs="Arial"/>
                <w:color w:val="000000"/>
                <w:sz w:val="20"/>
                <w:szCs w:val="20"/>
              </w:rPr>
              <w:t>Cardiology (MHSDG)</w:t>
            </w:r>
          </w:p>
        </w:tc>
        <w:tc>
          <w:tcPr>
            <w:tcW w:w="6185" w:type="dxa"/>
            <w:shd w:val="clear" w:color="auto" w:fill="F7CAAC" w:themeFill="accent2" w:themeFillTint="66"/>
            <w:noWrap/>
            <w:vAlign w:val="center"/>
          </w:tcPr>
          <w:p w14:paraId="58885BB3" w14:textId="77777777" w:rsidR="00B446FF" w:rsidRPr="00B53215" w:rsidRDefault="00B446FF" w:rsidP="004D30F3">
            <w:pPr>
              <w:rPr>
                <w:rFonts w:ascii="Arial" w:hAnsi="Arial" w:cs="Arial"/>
                <w:color w:val="000000"/>
                <w:sz w:val="20"/>
                <w:szCs w:val="20"/>
              </w:rPr>
            </w:pPr>
            <w:r w:rsidRPr="00B53215">
              <w:rPr>
                <w:rFonts w:ascii="Arial" w:hAnsi="Arial" w:cs="Arial"/>
                <w:color w:val="000000"/>
                <w:sz w:val="20"/>
                <w:szCs w:val="20"/>
              </w:rPr>
              <w:t>Antimicrobial prescribing-Cardiology</w:t>
            </w:r>
          </w:p>
        </w:tc>
        <w:tc>
          <w:tcPr>
            <w:tcW w:w="2887" w:type="dxa"/>
            <w:vMerge w:val="restart"/>
            <w:shd w:val="clear" w:color="auto" w:fill="auto"/>
            <w:noWrap/>
            <w:vAlign w:val="center"/>
          </w:tcPr>
          <w:p w14:paraId="0232D665" w14:textId="77777777" w:rsidR="00B446FF" w:rsidRPr="00B53215" w:rsidRDefault="00B446FF" w:rsidP="00B446FF">
            <w:pPr>
              <w:spacing w:after="0" w:line="240" w:lineRule="auto"/>
              <w:jc w:val="center"/>
              <w:rPr>
                <w:rFonts w:ascii="Arial" w:eastAsia="Times New Roman" w:hAnsi="Arial" w:cs="Arial"/>
                <w:color w:val="000000"/>
                <w:sz w:val="20"/>
                <w:szCs w:val="20"/>
                <w:lang w:eastAsia="en-GB"/>
              </w:rPr>
            </w:pPr>
            <w:r w:rsidRPr="00B53215">
              <w:rPr>
                <w:rFonts w:ascii="Arial" w:eastAsia="Times New Roman" w:hAnsi="Arial" w:cs="Arial"/>
                <w:color w:val="000000"/>
                <w:sz w:val="20"/>
                <w:szCs w:val="20"/>
                <w:lang w:eastAsia="en-GB"/>
              </w:rPr>
              <w:t>Lack of time/delay in presenting at audit meeting</w:t>
            </w:r>
          </w:p>
        </w:tc>
      </w:tr>
      <w:tr w:rsidR="00B446FF" w:rsidRPr="00B53215" w14:paraId="486A1E26" w14:textId="77777777" w:rsidTr="00865622">
        <w:trPr>
          <w:trHeight w:hRule="exact" w:val="284"/>
        </w:trPr>
        <w:tc>
          <w:tcPr>
            <w:tcW w:w="2405" w:type="dxa"/>
            <w:vMerge/>
            <w:shd w:val="clear" w:color="auto" w:fill="F7CAAC" w:themeFill="accent2" w:themeFillTint="66"/>
            <w:noWrap/>
            <w:vAlign w:val="center"/>
          </w:tcPr>
          <w:p w14:paraId="025D617B" w14:textId="77777777" w:rsidR="00B446FF" w:rsidRPr="00B53215" w:rsidRDefault="00B446FF" w:rsidP="004D30F3">
            <w:pPr>
              <w:spacing w:after="0" w:line="240" w:lineRule="auto"/>
              <w:rPr>
                <w:rFonts w:ascii="Arial" w:hAnsi="Arial" w:cs="Arial"/>
                <w:color w:val="000000"/>
                <w:sz w:val="20"/>
                <w:szCs w:val="20"/>
              </w:rPr>
            </w:pPr>
          </w:p>
        </w:tc>
        <w:tc>
          <w:tcPr>
            <w:tcW w:w="2693" w:type="dxa"/>
            <w:shd w:val="clear" w:color="auto" w:fill="F7CAAC" w:themeFill="accent2" w:themeFillTint="66"/>
            <w:noWrap/>
            <w:vAlign w:val="center"/>
          </w:tcPr>
          <w:p w14:paraId="537155B8" w14:textId="77777777" w:rsidR="00B446FF" w:rsidRPr="00B53215" w:rsidRDefault="00B446FF" w:rsidP="004D30F3">
            <w:pPr>
              <w:rPr>
                <w:rFonts w:ascii="Arial" w:hAnsi="Arial" w:cs="Arial"/>
                <w:color w:val="000000"/>
                <w:sz w:val="20"/>
                <w:szCs w:val="20"/>
              </w:rPr>
            </w:pPr>
            <w:r w:rsidRPr="00B53215">
              <w:rPr>
                <w:rFonts w:ascii="Arial" w:hAnsi="Arial" w:cs="Arial"/>
                <w:color w:val="000000"/>
                <w:sz w:val="20"/>
                <w:szCs w:val="20"/>
              </w:rPr>
              <w:t>Cardiology (MHSDG)</w:t>
            </w:r>
          </w:p>
        </w:tc>
        <w:tc>
          <w:tcPr>
            <w:tcW w:w="6185" w:type="dxa"/>
            <w:shd w:val="clear" w:color="auto" w:fill="F7CAAC" w:themeFill="accent2" w:themeFillTint="66"/>
            <w:noWrap/>
            <w:vAlign w:val="center"/>
          </w:tcPr>
          <w:p w14:paraId="3DF249DD" w14:textId="1A47C6CF" w:rsidR="00B446FF" w:rsidRPr="00B53215" w:rsidRDefault="00B446FF" w:rsidP="004D30F3">
            <w:pPr>
              <w:rPr>
                <w:rFonts w:ascii="Arial" w:hAnsi="Arial" w:cs="Arial"/>
                <w:color w:val="000000"/>
                <w:sz w:val="20"/>
                <w:szCs w:val="20"/>
              </w:rPr>
            </w:pPr>
            <w:r>
              <w:rPr>
                <w:rFonts w:ascii="Arial" w:hAnsi="Arial" w:cs="Arial"/>
                <w:color w:val="000000"/>
                <w:sz w:val="20"/>
                <w:szCs w:val="20"/>
              </w:rPr>
              <w:t xml:space="preserve">Cath Lab Procedural </w:t>
            </w:r>
            <w:proofErr w:type="spellStart"/>
            <w:r>
              <w:rPr>
                <w:rFonts w:ascii="Arial" w:hAnsi="Arial" w:cs="Arial"/>
                <w:color w:val="000000"/>
                <w:sz w:val="20"/>
                <w:szCs w:val="20"/>
              </w:rPr>
              <w:t>LocSIPP's</w:t>
            </w:r>
            <w:proofErr w:type="spellEnd"/>
            <w:r>
              <w:rPr>
                <w:rFonts w:ascii="Arial" w:hAnsi="Arial" w:cs="Arial"/>
                <w:color w:val="000000"/>
                <w:sz w:val="20"/>
                <w:szCs w:val="20"/>
              </w:rPr>
              <w:t xml:space="preserve"> and WHO Checklist A</w:t>
            </w:r>
            <w:r w:rsidRPr="00B53215">
              <w:rPr>
                <w:rFonts w:ascii="Arial" w:hAnsi="Arial" w:cs="Arial"/>
                <w:color w:val="000000"/>
                <w:sz w:val="20"/>
                <w:szCs w:val="20"/>
              </w:rPr>
              <w:t>dherence</w:t>
            </w:r>
          </w:p>
        </w:tc>
        <w:tc>
          <w:tcPr>
            <w:tcW w:w="2887" w:type="dxa"/>
            <w:vMerge/>
            <w:shd w:val="clear" w:color="auto" w:fill="auto"/>
            <w:noWrap/>
          </w:tcPr>
          <w:p w14:paraId="130881D9" w14:textId="17815E97"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390C8A1A" w14:textId="77777777" w:rsidTr="00865622">
        <w:trPr>
          <w:trHeight w:hRule="exact" w:val="284"/>
        </w:trPr>
        <w:tc>
          <w:tcPr>
            <w:tcW w:w="2405" w:type="dxa"/>
            <w:vMerge/>
            <w:shd w:val="clear" w:color="auto" w:fill="F7CAAC" w:themeFill="accent2" w:themeFillTint="66"/>
            <w:noWrap/>
            <w:vAlign w:val="center"/>
          </w:tcPr>
          <w:p w14:paraId="2A137A1D" w14:textId="77777777" w:rsidR="00B446FF" w:rsidRPr="00B53215" w:rsidRDefault="00B446FF" w:rsidP="004D30F3">
            <w:pPr>
              <w:spacing w:after="0" w:line="240" w:lineRule="auto"/>
              <w:rPr>
                <w:rFonts w:ascii="Arial" w:hAnsi="Arial" w:cs="Arial"/>
                <w:color w:val="000000"/>
                <w:sz w:val="20"/>
                <w:szCs w:val="20"/>
              </w:rPr>
            </w:pPr>
          </w:p>
        </w:tc>
        <w:tc>
          <w:tcPr>
            <w:tcW w:w="2693" w:type="dxa"/>
            <w:shd w:val="clear" w:color="auto" w:fill="F7CAAC" w:themeFill="accent2" w:themeFillTint="66"/>
            <w:noWrap/>
            <w:vAlign w:val="center"/>
          </w:tcPr>
          <w:p w14:paraId="48406A00" w14:textId="77777777" w:rsidR="00B446FF" w:rsidRPr="00B53215" w:rsidRDefault="00B446FF" w:rsidP="004D30F3">
            <w:pPr>
              <w:rPr>
                <w:rFonts w:ascii="Arial" w:hAnsi="Arial" w:cs="Arial"/>
                <w:color w:val="000000"/>
                <w:sz w:val="20"/>
                <w:szCs w:val="20"/>
              </w:rPr>
            </w:pPr>
            <w:r w:rsidRPr="00B53215">
              <w:rPr>
                <w:rFonts w:ascii="Arial" w:hAnsi="Arial" w:cs="Arial"/>
                <w:color w:val="000000"/>
                <w:sz w:val="20"/>
                <w:szCs w:val="20"/>
              </w:rPr>
              <w:t>Cardiology (MHSDG)</w:t>
            </w:r>
          </w:p>
        </w:tc>
        <w:tc>
          <w:tcPr>
            <w:tcW w:w="6185" w:type="dxa"/>
            <w:shd w:val="clear" w:color="auto" w:fill="F7CAAC" w:themeFill="accent2" w:themeFillTint="66"/>
            <w:noWrap/>
            <w:vAlign w:val="center"/>
          </w:tcPr>
          <w:p w14:paraId="6A2F5611" w14:textId="7F99FAF0" w:rsidR="00B446FF" w:rsidRPr="00B53215" w:rsidRDefault="00B446FF" w:rsidP="004D30F3">
            <w:pPr>
              <w:rPr>
                <w:rFonts w:ascii="Arial" w:hAnsi="Arial" w:cs="Arial"/>
                <w:color w:val="000000"/>
                <w:sz w:val="20"/>
                <w:szCs w:val="20"/>
              </w:rPr>
            </w:pPr>
            <w:r w:rsidRPr="00B53215">
              <w:rPr>
                <w:rFonts w:ascii="Arial" w:hAnsi="Arial" w:cs="Arial"/>
                <w:color w:val="000000"/>
                <w:sz w:val="20"/>
                <w:szCs w:val="20"/>
              </w:rPr>
              <w:t>DNACPR-</w:t>
            </w:r>
            <w:r>
              <w:rPr>
                <w:rFonts w:ascii="Arial" w:hAnsi="Arial" w:cs="Arial"/>
                <w:color w:val="000000"/>
                <w:sz w:val="20"/>
                <w:szCs w:val="20"/>
              </w:rPr>
              <w:t>A</w:t>
            </w:r>
            <w:r w:rsidRPr="00B53215">
              <w:rPr>
                <w:rFonts w:ascii="Arial" w:hAnsi="Arial" w:cs="Arial"/>
                <w:color w:val="000000"/>
                <w:sz w:val="20"/>
                <w:szCs w:val="20"/>
              </w:rPr>
              <w:t xml:space="preserve">dherence to </w:t>
            </w:r>
            <w:r>
              <w:rPr>
                <w:rFonts w:ascii="Arial" w:hAnsi="Arial" w:cs="Arial"/>
                <w:color w:val="000000"/>
                <w:sz w:val="20"/>
                <w:szCs w:val="20"/>
              </w:rPr>
              <w:t>All Wales DNACPR G</w:t>
            </w:r>
            <w:r w:rsidRPr="00B53215">
              <w:rPr>
                <w:rFonts w:ascii="Arial" w:hAnsi="Arial" w:cs="Arial"/>
                <w:color w:val="000000"/>
                <w:sz w:val="20"/>
                <w:szCs w:val="20"/>
              </w:rPr>
              <w:t>uidelines-Cardiology</w:t>
            </w:r>
          </w:p>
        </w:tc>
        <w:tc>
          <w:tcPr>
            <w:tcW w:w="2887" w:type="dxa"/>
            <w:vMerge/>
            <w:shd w:val="clear" w:color="auto" w:fill="auto"/>
            <w:noWrap/>
          </w:tcPr>
          <w:p w14:paraId="3505C2BD" w14:textId="5916868B"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73F5EBD5" w14:textId="77777777" w:rsidTr="008B377B">
        <w:trPr>
          <w:trHeight w:hRule="exact" w:val="510"/>
        </w:trPr>
        <w:tc>
          <w:tcPr>
            <w:tcW w:w="2405" w:type="dxa"/>
            <w:vMerge/>
            <w:shd w:val="clear" w:color="auto" w:fill="F7CAAC" w:themeFill="accent2" w:themeFillTint="66"/>
            <w:noWrap/>
            <w:vAlign w:val="center"/>
          </w:tcPr>
          <w:p w14:paraId="311ADF30" w14:textId="77777777" w:rsidR="00B446FF" w:rsidRPr="00B53215" w:rsidRDefault="00B446FF" w:rsidP="004D30F3">
            <w:pPr>
              <w:spacing w:after="0" w:line="240" w:lineRule="auto"/>
              <w:rPr>
                <w:rFonts w:ascii="Arial" w:hAnsi="Arial" w:cs="Arial"/>
                <w:color w:val="000000"/>
                <w:sz w:val="20"/>
                <w:szCs w:val="20"/>
              </w:rPr>
            </w:pPr>
          </w:p>
        </w:tc>
        <w:tc>
          <w:tcPr>
            <w:tcW w:w="2693" w:type="dxa"/>
            <w:shd w:val="clear" w:color="auto" w:fill="F7CAAC" w:themeFill="accent2" w:themeFillTint="66"/>
            <w:noWrap/>
            <w:vAlign w:val="center"/>
          </w:tcPr>
          <w:p w14:paraId="6EF102CF" w14:textId="77777777" w:rsidR="00B446FF" w:rsidRPr="00B53215" w:rsidRDefault="00B446FF" w:rsidP="004D30F3">
            <w:pPr>
              <w:rPr>
                <w:rFonts w:ascii="Arial" w:hAnsi="Arial" w:cs="Arial"/>
                <w:color w:val="000000"/>
                <w:sz w:val="20"/>
                <w:szCs w:val="20"/>
              </w:rPr>
            </w:pPr>
            <w:r w:rsidRPr="00B53215">
              <w:rPr>
                <w:rFonts w:ascii="Arial" w:hAnsi="Arial" w:cs="Arial"/>
                <w:color w:val="000000"/>
                <w:sz w:val="20"/>
                <w:szCs w:val="20"/>
              </w:rPr>
              <w:t>Cardiothoracic</w:t>
            </w:r>
          </w:p>
        </w:tc>
        <w:tc>
          <w:tcPr>
            <w:tcW w:w="6185" w:type="dxa"/>
            <w:shd w:val="clear" w:color="auto" w:fill="F7CAAC" w:themeFill="accent2" w:themeFillTint="66"/>
            <w:noWrap/>
            <w:vAlign w:val="center"/>
          </w:tcPr>
          <w:p w14:paraId="2F05BF41" w14:textId="68FEE1EE" w:rsidR="00B446FF" w:rsidRPr="00B53215" w:rsidRDefault="00B446FF" w:rsidP="004D30F3">
            <w:pPr>
              <w:rPr>
                <w:rFonts w:ascii="Arial" w:hAnsi="Arial" w:cs="Arial"/>
                <w:color w:val="000000"/>
                <w:sz w:val="20"/>
                <w:szCs w:val="20"/>
              </w:rPr>
            </w:pPr>
            <w:r>
              <w:rPr>
                <w:rFonts w:ascii="Arial" w:hAnsi="Arial" w:cs="Arial"/>
                <w:color w:val="000000"/>
                <w:sz w:val="20"/>
                <w:szCs w:val="20"/>
              </w:rPr>
              <w:t>DNACPR-Adherence to A</w:t>
            </w:r>
            <w:r w:rsidRPr="00B53215">
              <w:rPr>
                <w:rFonts w:ascii="Arial" w:hAnsi="Arial" w:cs="Arial"/>
                <w:color w:val="000000"/>
                <w:sz w:val="20"/>
                <w:szCs w:val="20"/>
              </w:rPr>
              <w:t xml:space="preserve">ll Wales DNACPR </w:t>
            </w:r>
            <w:r>
              <w:rPr>
                <w:rFonts w:ascii="Arial" w:hAnsi="Arial" w:cs="Arial"/>
                <w:color w:val="000000"/>
                <w:sz w:val="20"/>
                <w:szCs w:val="20"/>
              </w:rPr>
              <w:t>G</w:t>
            </w:r>
            <w:r w:rsidRPr="00B53215">
              <w:rPr>
                <w:rFonts w:ascii="Arial" w:hAnsi="Arial" w:cs="Arial"/>
                <w:color w:val="000000"/>
                <w:sz w:val="20"/>
                <w:szCs w:val="20"/>
              </w:rPr>
              <w:t xml:space="preserve">uidelines-Cardiothoracic </w:t>
            </w:r>
            <w:r>
              <w:rPr>
                <w:rFonts w:ascii="Arial" w:hAnsi="Arial" w:cs="Arial"/>
                <w:color w:val="000000"/>
                <w:sz w:val="20"/>
                <w:szCs w:val="20"/>
              </w:rPr>
              <w:t>S</w:t>
            </w:r>
            <w:r w:rsidRPr="00B53215">
              <w:rPr>
                <w:rFonts w:ascii="Arial" w:hAnsi="Arial" w:cs="Arial"/>
                <w:color w:val="000000"/>
                <w:sz w:val="20"/>
                <w:szCs w:val="20"/>
              </w:rPr>
              <w:t>urgery/ITU</w:t>
            </w:r>
          </w:p>
        </w:tc>
        <w:tc>
          <w:tcPr>
            <w:tcW w:w="2887" w:type="dxa"/>
            <w:vMerge/>
            <w:shd w:val="clear" w:color="auto" w:fill="auto"/>
            <w:noWrap/>
          </w:tcPr>
          <w:p w14:paraId="0A86E46D" w14:textId="50346B78"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163B605E" w14:textId="77777777" w:rsidTr="008B377B">
        <w:trPr>
          <w:trHeight w:hRule="exact" w:val="284"/>
        </w:trPr>
        <w:tc>
          <w:tcPr>
            <w:tcW w:w="2405" w:type="dxa"/>
            <w:vMerge/>
            <w:shd w:val="clear" w:color="auto" w:fill="F7CAAC" w:themeFill="accent2" w:themeFillTint="66"/>
            <w:noWrap/>
            <w:vAlign w:val="center"/>
          </w:tcPr>
          <w:p w14:paraId="3C653A19" w14:textId="77777777" w:rsidR="00B446FF" w:rsidRPr="00B53215" w:rsidRDefault="00B446FF" w:rsidP="004D30F3">
            <w:pPr>
              <w:spacing w:after="0" w:line="240" w:lineRule="auto"/>
              <w:rPr>
                <w:rFonts w:ascii="Arial" w:hAnsi="Arial" w:cs="Arial"/>
                <w:color w:val="000000"/>
                <w:sz w:val="20"/>
                <w:szCs w:val="20"/>
              </w:rPr>
            </w:pPr>
          </w:p>
        </w:tc>
        <w:tc>
          <w:tcPr>
            <w:tcW w:w="2693" w:type="dxa"/>
            <w:shd w:val="clear" w:color="auto" w:fill="F7CAAC" w:themeFill="accent2" w:themeFillTint="66"/>
            <w:noWrap/>
            <w:vAlign w:val="center"/>
          </w:tcPr>
          <w:p w14:paraId="1272A455" w14:textId="77777777" w:rsidR="00B446FF" w:rsidRPr="00B53215" w:rsidRDefault="00B446FF" w:rsidP="004D30F3">
            <w:pPr>
              <w:rPr>
                <w:rFonts w:ascii="Arial" w:hAnsi="Arial" w:cs="Arial"/>
                <w:color w:val="000000"/>
                <w:sz w:val="20"/>
                <w:szCs w:val="20"/>
              </w:rPr>
            </w:pPr>
            <w:r w:rsidRPr="00B53215">
              <w:rPr>
                <w:rFonts w:ascii="Arial" w:hAnsi="Arial" w:cs="Arial"/>
                <w:color w:val="000000"/>
                <w:sz w:val="20"/>
                <w:szCs w:val="20"/>
              </w:rPr>
              <w:t>Cardiothoracic</w:t>
            </w:r>
          </w:p>
        </w:tc>
        <w:tc>
          <w:tcPr>
            <w:tcW w:w="6185" w:type="dxa"/>
            <w:shd w:val="clear" w:color="auto" w:fill="F7CAAC" w:themeFill="accent2" w:themeFillTint="66"/>
            <w:noWrap/>
            <w:vAlign w:val="center"/>
          </w:tcPr>
          <w:p w14:paraId="5316FCC9" w14:textId="24085CE4" w:rsidR="00B446FF" w:rsidRPr="00B53215" w:rsidRDefault="00B446FF" w:rsidP="004D30F3">
            <w:pPr>
              <w:rPr>
                <w:rFonts w:ascii="Arial" w:hAnsi="Arial" w:cs="Arial"/>
                <w:color w:val="000000"/>
                <w:sz w:val="20"/>
                <w:szCs w:val="20"/>
              </w:rPr>
            </w:pPr>
            <w:r w:rsidRPr="00B53215">
              <w:rPr>
                <w:rFonts w:ascii="Arial" w:hAnsi="Arial" w:cs="Arial"/>
                <w:color w:val="000000"/>
                <w:sz w:val="20"/>
                <w:szCs w:val="20"/>
              </w:rPr>
              <w:t xml:space="preserve">Leg </w:t>
            </w:r>
            <w:r>
              <w:rPr>
                <w:rFonts w:ascii="Arial" w:hAnsi="Arial" w:cs="Arial"/>
                <w:color w:val="000000"/>
                <w:sz w:val="20"/>
                <w:szCs w:val="20"/>
              </w:rPr>
              <w:t>W</w:t>
            </w:r>
            <w:r w:rsidRPr="00B53215">
              <w:rPr>
                <w:rFonts w:ascii="Arial" w:hAnsi="Arial" w:cs="Arial"/>
                <w:color w:val="000000"/>
                <w:sz w:val="20"/>
                <w:szCs w:val="20"/>
              </w:rPr>
              <w:t xml:space="preserve">ound </w:t>
            </w:r>
            <w:r>
              <w:rPr>
                <w:rFonts w:ascii="Arial" w:hAnsi="Arial" w:cs="Arial"/>
                <w:color w:val="000000"/>
                <w:sz w:val="20"/>
                <w:szCs w:val="20"/>
              </w:rPr>
              <w:t>I</w:t>
            </w:r>
            <w:r w:rsidRPr="00B53215">
              <w:rPr>
                <w:rFonts w:ascii="Arial" w:hAnsi="Arial" w:cs="Arial"/>
                <w:color w:val="000000"/>
                <w:sz w:val="20"/>
                <w:szCs w:val="20"/>
              </w:rPr>
              <w:t>nfections</w:t>
            </w:r>
            <w:r>
              <w:rPr>
                <w:rFonts w:ascii="Arial" w:hAnsi="Arial" w:cs="Arial"/>
                <w:color w:val="000000"/>
                <w:sz w:val="20"/>
                <w:szCs w:val="20"/>
              </w:rPr>
              <w:t xml:space="preserve"> P</w:t>
            </w:r>
            <w:r w:rsidRPr="00B53215">
              <w:rPr>
                <w:rFonts w:ascii="Arial" w:hAnsi="Arial" w:cs="Arial"/>
                <w:color w:val="000000"/>
                <w:sz w:val="20"/>
                <w:szCs w:val="20"/>
              </w:rPr>
              <w:t xml:space="preserve">ost </w:t>
            </w:r>
            <w:r>
              <w:rPr>
                <w:rFonts w:ascii="Arial" w:hAnsi="Arial" w:cs="Arial"/>
                <w:color w:val="000000"/>
                <w:sz w:val="20"/>
                <w:szCs w:val="20"/>
              </w:rPr>
              <w:t>Saphenous V</w:t>
            </w:r>
            <w:r w:rsidRPr="00B53215">
              <w:rPr>
                <w:rFonts w:ascii="Arial" w:hAnsi="Arial" w:cs="Arial"/>
                <w:color w:val="000000"/>
                <w:sz w:val="20"/>
                <w:szCs w:val="20"/>
              </w:rPr>
              <w:t xml:space="preserve">ein </w:t>
            </w:r>
            <w:r>
              <w:rPr>
                <w:rFonts w:ascii="Arial" w:hAnsi="Arial" w:cs="Arial"/>
                <w:color w:val="000000"/>
                <w:sz w:val="20"/>
                <w:szCs w:val="20"/>
              </w:rPr>
              <w:t>G</w:t>
            </w:r>
            <w:r w:rsidRPr="00B53215">
              <w:rPr>
                <w:rFonts w:ascii="Arial" w:hAnsi="Arial" w:cs="Arial"/>
                <w:color w:val="000000"/>
                <w:sz w:val="20"/>
                <w:szCs w:val="20"/>
              </w:rPr>
              <w:t>rafting in CABG</w:t>
            </w:r>
          </w:p>
        </w:tc>
        <w:tc>
          <w:tcPr>
            <w:tcW w:w="2887" w:type="dxa"/>
            <w:vMerge/>
            <w:shd w:val="clear" w:color="auto" w:fill="auto"/>
            <w:noWrap/>
          </w:tcPr>
          <w:p w14:paraId="33EC95CB" w14:textId="060BC6CB"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4509386B" w14:textId="77777777" w:rsidTr="00865622">
        <w:trPr>
          <w:trHeight w:hRule="exact" w:val="284"/>
        </w:trPr>
        <w:tc>
          <w:tcPr>
            <w:tcW w:w="2405" w:type="dxa"/>
            <w:vMerge w:val="restart"/>
            <w:shd w:val="clear" w:color="auto" w:fill="FFBDBD"/>
            <w:noWrap/>
            <w:vAlign w:val="center"/>
          </w:tcPr>
          <w:p w14:paraId="7EECC4E5" w14:textId="77777777" w:rsidR="00B446FF" w:rsidRPr="00B53215" w:rsidRDefault="00B446FF" w:rsidP="004D30F3">
            <w:pPr>
              <w:rPr>
                <w:rFonts w:ascii="Arial" w:hAnsi="Arial" w:cs="Arial"/>
                <w:color w:val="000000"/>
                <w:sz w:val="20"/>
                <w:szCs w:val="20"/>
              </w:rPr>
            </w:pPr>
            <w:r w:rsidRPr="00B53215">
              <w:rPr>
                <w:rFonts w:ascii="Arial" w:hAnsi="Arial" w:cs="Arial"/>
                <w:color w:val="000000"/>
                <w:sz w:val="20"/>
                <w:szCs w:val="20"/>
              </w:rPr>
              <w:t>Primary and Community Care Service Delivery Group</w:t>
            </w:r>
          </w:p>
        </w:tc>
        <w:tc>
          <w:tcPr>
            <w:tcW w:w="2693" w:type="dxa"/>
            <w:shd w:val="clear" w:color="auto" w:fill="FFBDBD"/>
            <w:noWrap/>
            <w:vAlign w:val="center"/>
          </w:tcPr>
          <w:p w14:paraId="5C4A81B9" w14:textId="77777777" w:rsidR="00B446FF" w:rsidRPr="00B53215" w:rsidRDefault="00B446FF" w:rsidP="000A6E86">
            <w:pPr>
              <w:rPr>
                <w:rFonts w:ascii="Arial" w:hAnsi="Arial" w:cs="Arial"/>
                <w:color w:val="000000"/>
                <w:sz w:val="20"/>
                <w:szCs w:val="20"/>
              </w:rPr>
            </w:pPr>
            <w:r w:rsidRPr="00B53215">
              <w:rPr>
                <w:rFonts w:ascii="Arial" w:hAnsi="Arial" w:cs="Arial"/>
                <w:color w:val="000000"/>
                <w:sz w:val="20"/>
                <w:szCs w:val="20"/>
              </w:rPr>
              <w:t>GMS</w:t>
            </w:r>
          </w:p>
        </w:tc>
        <w:tc>
          <w:tcPr>
            <w:tcW w:w="6185" w:type="dxa"/>
            <w:shd w:val="clear" w:color="auto" w:fill="FFBDBD"/>
            <w:noWrap/>
            <w:vAlign w:val="center"/>
          </w:tcPr>
          <w:p w14:paraId="315F6BDA" w14:textId="77777777" w:rsidR="00B446FF" w:rsidRPr="00B53215" w:rsidRDefault="00B446FF" w:rsidP="000A6E86">
            <w:pPr>
              <w:rPr>
                <w:rFonts w:ascii="Arial" w:hAnsi="Arial" w:cs="Arial"/>
                <w:color w:val="000000"/>
                <w:sz w:val="20"/>
                <w:szCs w:val="20"/>
              </w:rPr>
            </w:pPr>
            <w:r w:rsidRPr="00B53215">
              <w:rPr>
                <w:rFonts w:ascii="Arial" w:hAnsi="Arial" w:cs="Arial"/>
                <w:color w:val="000000"/>
                <w:sz w:val="20"/>
                <w:szCs w:val="20"/>
              </w:rPr>
              <w:t>INR</w:t>
            </w:r>
          </w:p>
        </w:tc>
        <w:tc>
          <w:tcPr>
            <w:tcW w:w="2887" w:type="dxa"/>
            <w:vMerge w:val="restart"/>
            <w:shd w:val="clear" w:color="auto" w:fill="auto"/>
            <w:noWrap/>
            <w:vAlign w:val="center"/>
          </w:tcPr>
          <w:p w14:paraId="34B95546" w14:textId="78D35879" w:rsidR="00B446FF" w:rsidRPr="00B53215" w:rsidRDefault="00B446FF" w:rsidP="002A1701">
            <w:pPr>
              <w:jc w:val="center"/>
              <w:rPr>
                <w:rFonts w:ascii="Arial" w:hAnsi="Arial" w:cs="Arial"/>
                <w:color w:val="000000"/>
                <w:sz w:val="20"/>
                <w:szCs w:val="20"/>
              </w:rPr>
            </w:pPr>
            <w:r w:rsidRPr="00B53215">
              <w:rPr>
                <w:rFonts w:ascii="Arial" w:hAnsi="Arial" w:cs="Arial"/>
                <w:color w:val="000000"/>
                <w:sz w:val="20"/>
                <w:szCs w:val="20"/>
              </w:rPr>
              <w:t xml:space="preserve">Audit </w:t>
            </w:r>
            <w:r w:rsidR="002A1701">
              <w:rPr>
                <w:rFonts w:ascii="Arial" w:hAnsi="Arial" w:cs="Arial"/>
                <w:color w:val="000000"/>
                <w:sz w:val="20"/>
                <w:szCs w:val="20"/>
              </w:rPr>
              <w:t>L</w:t>
            </w:r>
            <w:r w:rsidRPr="00B53215">
              <w:rPr>
                <w:rFonts w:ascii="Arial" w:hAnsi="Arial" w:cs="Arial"/>
                <w:color w:val="000000"/>
                <w:sz w:val="20"/>
                <w:szCs w:val="20"/>
              </w:rPr>
              <w:t>ead decision to defer</w:t>
            </w:r>
          </w:p>
        </w:tc>
      </w:tr>
      <w:tr w:rsidR="00B446FF" w:rsidRPr="00B53215" w14:paraId="1574174C" w14:textId="77777777" w:rsidTr="00865622">
        <w:trPr>
          <w:trHeight w:hRule="exact" w:val="284"/>
        </w:trPr>
        <w:tc>
          <w:tcPr>
            <w:tcW w:w="2405" w:type="dxa"/>
            <w:vMerge/>
            <w:shd w:val="clear" w:color="auto" w:fill="FFBDBD"/>
            <w:noWrap/>
            <w:vAlign w:val="center"/>
          </w:tcPr>
          <w:p w14:paraId="0DC6407C" w14:textId="77777777" w:rsidR="00B446FF" w:rsidRPr="00B53215" w:rsidRDefault="00B446FF" w:rsidP="004D30F3">
            <w:pPr>
              <w:spacing w:after="0" w:line="240" w:lineRule="auto"/>
              <w:rPr>
                <w:rFonts w:ascii="Arial" w:eastAsia="Times New Roman" w:hAnsi="Arial" w:cs="Arial"/>
                <w:color w:val="000000"/>
                <w:sz w:val="20"/>
                <w:szCs w:val="20"/>
                <w:lang w:eastAsia="en-GB"/>
              </w:rPr>
            </w:pPr>
          </w:p>
        </w:tc>
        <w:tc>
          <w:tcPr>
            <w:tcW w:w="2693" w:type="dxa"/>
            <w:shd w:val="clear" w:color="auto" w:fill="FFBDBD"/>
            <w:noWrap/>
            <w:vAlign w:val="center"/>
          </w:tcPr>
          <w:p w14:paraId="09A47FD6" w14:textId="77777777" w:rsidR="00B446FF" w:rsidRPr="00B53215" w:rsidRDefault="00B446FF" w:rsidP="000A6E86">
            <w:pPr>
              <w:rPr>
                <w:rFonts w:ascii="Arial" w:hAnsi="Arial" w:cs="Arial"/>
                <w:color w:val="000000"/>
                <w:sz w:val="20"/>
                <w:szCs w:val="20"/>
              </w:rPr>
            </w:pPr>
            <w:r w:rsidRPr="00B53215">
              <w:rPr>
                <w:rFonts w:ascii="Arial" w:hAnsi="Arial" w:cs="Arial"/>
                <w:color w:val="000000"/>
                <w:sz w:val="20"/>
                <w:szCs w:val="20"/>
              </w:rPr>
              <w:t>Health Visiting (Swansea)</w:t>
            </w:r>
          </w:p>
        </w:tc>
        <w:tc>
          <w:tcPr>
            <w:tcW w:w="6185" w:type="dxa"/>
            <w:shd w:val="clear" w:color="auto" w:fill="FFBDBD"/>
            <w:noWrap/>
            <w:vAlign w:val="center"/>
          </w:tcPr>
          <w:p w14:paraId="06C8DD5B" w14:textId="3B36D34C" w:rsidR="00B446FF" w:rsidRPr="00B53215" w:rsidRDefault="00B446FF" w:rsidP="000A6E86">
            <w:pPr>
              <w:rPr>
                <w:rFonts w:ascii="Arial" w:hAnsi="Arial" w:cs="Arial"/>
                <w:color w:val="000000"/>
                <w:sz w:val="20"/>
                <w:szCs w:val="20"/>
              </w:rPr>
            </w:pPr>
            <w:r>
              <w:rPr>
                <w:rFonts w:ascii="Arial" w:hAnsi="Arial" w:cs="Arial"/>
                <w:color w:val="000000"/>
                <w:sz w:val="20"/>
                <w:szCs w:val="20"/>
              </w:rPr>
              <w:t>Health Visiting S</w:t>
            </w:r>
            <w:r w:rsidRPr="00B53215">
              <w:rPr>
                <w:rFonts w:ascii="Arial" w:hAnsi="Arial" w:cs="Arial"/>
                <w:color w:val="000000"/>
                <w:sz w:val="20"/>
                <w:szCs w:val="20"/>
              </w:rPr>
              <w:t xml:space="preserve">pecialist </w:t>
            </w:r>
            <w:r>
              <w:rPr>
                <w:rFonts w:ascii="Arial" w:hAnsi="Arial" w:cs="Arial"/>
                <w:color w:val="000000"/>
                <w:sz w:val="20"/>
                <w:szCs w:val="20"/>
              </w:rPr>
              <w:t>P</w:t>
            </w:r>
            <w:r w:rsidRPr="00B53215">
              <w:rPr>
                <w:rFonts w:ascii="Arial" w:hAnsi="Arial" w:cs="Arial"/>
                <w:color w:val="000000"/>
                <w:sz w:val="20"/>
                <w:szCs w:val="20"/>
              </w:rPr>
              <w:t xml:space="preserve">ractice </w:t>
            </w:r>
            <w:r>
              <w:rPr>
                <w:rFonts w:ascii="Arial" w:hAnsi="Arial" w:cs="Arial"/>
                <w:color w:val="000000"/>
                <w:sz w:val="20"/>
                <w:szCs w:val="20"/>
              </w:rPr>
              <w:t>R</w:t>
            </w:r>
            <w:r w:rsidRPr="00B53215">
              <w:rPr>
                <w:rFonts w:ascii="Arial" w:hAnsi="Arial" w:cs="Arial"/>
                <w:color w:val="000000"/>
                <w:sz w:val="20"/>
                <w:szCs w:val="20"/>
              </w:rPr>
              <w:t>eview</w:t>
            </w:r>
          </w:p>
          <w:p w14:paraId="62E0B0C4" w14:textId="77777777" w:rsidR="00B446FF" w:rsidRPr="00B53215" w:rsidRDefault="00B446FF" w:rsidP="000A6E86">
            <w:pPr>
              <w:spacing w:after="0" w:line="240" w:lineRule="auto"/>
              <w:rPr>
                <w:rFonts w:ascii="Arial" w:eastAsia="Times New Roman" w:hAnsi="Arial" w:cs="Arial"/>
                <w:color w:val="000000"/>
                <w:sz w:val="20"/>
                <w:szCs w:val="20"/>
                <w:lang w:eastAsia="en-GB"/>
              </w:rPr>
            </w:pPr>
          </w:p>
        </w:tc>
        <w:tc>
          <w:tcPr>
            <w:tcW w:w="2887" w:type="dxa"/>
            <w:vMerge/>
            <w:shd w:val="clear" w:color="auto" w:fill="auto"/>
            <w:noWrap/>
          </w:tcPr>
          <w:p w14:paraId="60EA3EB2" w14:textId="4A14B9AC" w:rsidR="00B446FF" w:rsidRPr="00B53215" w:rsidRDefault="00B446FF" w:rsidP="00D22DC5">
            <w:pPr>
              <w:rPr>
                <w:rFonts w:ascii="Arial" w:hAnsi="Arial" w:cs="Arial"/>
                <w:color w:val="000000"/>
                <w:sz w:val="20"/>
                <w:szCs w:val="20"/>
              </w:rPr>
            </w:pPr>
          </w:p>
        </w:tc>
      </w:tr>
      <w:tr w:rsidR="00B446FF" w:rsidRPr="00B53215" w14:paraId="1502273D" w14:textId="77777777" w:rsidTr="000A6E86">
        <w:trPr>
          <w:trHeight w:hRule="exact" w:val="510"/>
        </w:trPr>
        <w:tc>
          <w:tcPr>
            <w:tcW w:w="2405" w:type="dxa"/>
            <w:vMerge/>
            <w:shd w:val="clear" w:color="auto" w:fill="FFBDBD"/>
            <w:noWrap/>
            <w:vAlign w:val="center"/>
          </w:tcPr>
          <w:p w14:paraId="21AE6FEA" w14:textId="77777777" w:rsidR="00B446FF" w:rsidRPr="00B53215" w:rsidRDefault="00B446FF" w:rsidP="004D30F3">
            <w:pPr>
              <w:spacing w:after="0" w:line="240" w:lineRule="auto"/>
              <w:rPr>
                <w:rFonts w:ascii="Arial" w:eastAsia="Times New Roman" w:hAnsi="Arial" w:cs="Arial"/>
                <w:color w:val="000000"/>
                <w:sz w:val="20"/>
                <w:szCs w:val="20"/>
                <w:lang w:eastAsia="en-GB"/>
              </w:rPr>
            </w:pPr>
          </w:p>
        </w:tc>
        <w:tc>
          <w:tcPr>
            <w:tcW w:w="2693" w:type="dxa"/>
            <w:shd w:val="clear" w:color="auto" w:fill="FFBDBD"/>
            <w:noWrap/>
            <w:vAlign w:val="center"/>
          </w:tcPr>
          <w:p w14:paraId="3C082B6A" w14:textId="77777777" w:rsidR="00B446FF" w:rsidRPr="00B53215" w:rsidRDefault="00B446FF" w:rsidP="000A6E86">
            <w:pPr>
              <w:rPr>
                <w:rFonts w:ascii="Arial" w:hAnsi="Arial" w:cs="Arial"/>
                <w:color w:val="000000"/>
                <w:sz w:val="20"/>
                <w:szCs w:val="20"/>
              </w:rPr>
            </w:pPr>
            <w:r w:rsidRPr="00B53215">
              <w:rPr>
                <w:rFonts w:ascii="Arial" w:hAnsi="Arial" w:cs="Arial"/>
                <w:color w:val="000000"/>
                <w:sz w:val="20"/>
                <w:szCs w:val="20"/>
              </w:rPr>
              <w:t>Sexual Health (Swansea)</w:t>
            </w:r>
          </w:p>
        </w:tc>
        <w:tc>
          <w:tcPr>
            <w:tcW w:w="6185" w:type="dxa"/>
            <w:shd w:val="clear" w:color="auto" w:fill="FFBDBD"/>
            <w:noWrap/>
            <w:vAlign w:val="center"/>
          </w:tcPr>
          <w:p w14:paraId="20765F52" w14:textId="09972CF7" w:rsidR="00B446FF" w:rsidRPr="00B53215" w:rsidRDefault="00B446FF" w:rsidP="000A6E86">
            <w:pPr>
              <w:rPr>
                <w:rFonts w:ascii="Arial" w:hAnsi="Arial" w:cs="Arial"/>
                <w:color w:val="000000"/>
                <w:sz w:val="20"/>
                <w:szCs w:val="20"/>
              </w:rPr>
            </w:pPr>
            <w:r w:rsidRPr="00B53215">
              <w:rPr>
                <w:rFonts w:ascii="Arial" w:hAnsi="Arial" w:cs="Arial"/>
                <w:color w:val="000000"/>
                <w:sz w:val="20"/>
                <w:szCs w:val="20"/>
              </w:rPr>
              <w:t xml:space="preserve">Do </w:t>
            </w:r>
            <w:r>
              <w:rPr>
                <w:rFonts w:ascii="Arial" w:hAnsi="Arial" w:cs="Arial"/>
                <w:color w:val="000000"/>
                <w:sz w:val="20"/>
                <w:szCs w:val="20"/>
              </w:rPr>
              <w:t>P</w:t>
            </w:r>
            <w:r w:rsidRPr="00B53215">
              <w:rPr>
                <w:rFonts w:ascii="Arial" w:hAnsi="Arial" w:cs="Arial"/>
                <w:color w:val="000000"/>
                <w:sz w:val="20"/>
                <w:szCs w:val="20"/>
              </w:rPr>
              <w:t>atients</w:t>
            </w:r>
            <w:r>
              <w:rPr>
                <w:rFonts w:ascii="Arial" w:hAnsi="Arial" w:cs="Arial"/>
                <w:color w:val="000000"/>
                <w:sz w:val="20"/>
                <w:szCs w:val="20"/>
              </w:rPr>
              <w:t xml:space="preserve"> Have A</w:t>
            </w:r>
            <w:r w:rsidRPr="00B53215">
              <w:rPr>
                <w:rFonts w:ascii="Arial" w:hAnsi="Arial" w:cs="Arial"/>
                <w:color w:val="000000"/>
                <w:sz w:val="20"/>
                <w:szCs w:val="20"/>
              </w:rPr>
              <w:t xml:space="preserve">ccess to </w:t>
            </w:r>
            <w:r>
              <w:rPr>
                <w:rFonts w:ascii="Arial" w:hAnsi="Arial" w:cs="Arial"/>
                <w:color w:val="000000"/>
                <w:sz w:val="20"/>
                <w:szCs w:val="20"/>
              </w:rPr>
              <w:t>Results from STI T</w:t>
            </w:r>
            <w:r w:rsidRPr="00B53215">
              <w:rPr>
                <w:rFonts w:ascii="Arial" w:hAnsi="Arial" w:cs="Arial"/>
                <w:color w:val="000000"/>
                <w:sz w:val="20"/>
                <w:szCs w:val="20"/>
              </w:rPr>
              <w:t>esting</w:t>
            </w:r>
            <w:r>
              <w:rPr>
                <w:rFonts w:ascii="Arial" w:hAnsi="Arial" w:cs="Arial"/>
                <w:color w:val="000000"/>
                <w:sz w:val="20"/>
                <w:szCs w:val="20"/>
              </w:rPr>
              <w:t xml:space="preserve"> Within E</w:t>
            </w:r>
            <w:r w:rsidRPr="00B53215">
              <w:rPr>
                <w:rFonts w:ascii="Arial" w:hAnsi="Arial" w:cs="Arial"/>
                <w:color w:val="000000"/>
                <w:sz w:val="20"/>
                <w:szCs w:val="20"/>
              </w:rPr>
              <w:t xml:space="preserve">ight </w:t>
            </w:r>
            <w:r>
              <w:rPr>
                <w:rFonts w:ascii="Arial" w:hAnsi="Arial" w:cs="Arial"/>
                <w:color w:val="000000"/>
                <w:sz w:val="20"/>
                <w:szCs w:val="20"/>
              </w:rPr>
              <w:t>Working D</w:t>
            </w:r>
            <w:r w:rsidRPr="00B53215">
              <w:rPr>
                <w:rFonts w:ascii="Arial" w:hAnsi="Arial" w:cs="Arial"/>
                <w:color w:val="000000"/>
                <w:sz w:val="20"/>
                <w:szCs w:val="20"/>
              </w:rPr>
              <w:t>ays?</w:t>
            </w:r>
          </w:p>
          <w:p w14:paraId="78339026" w14:textId="77777777" w:rsidR="00B446FF" w:rsidRPr="00B53215" w:rsidRDefault="00B446FF" w:rsidP="000A6E86">
            <w:pPr>
              <w:spacing w:after="0" w:line="240" w:lineRule="auto"/>
              <w:rPr>
                <w:rFonts w:ascii="Arial" w:eastAsia="Times New Roman" w:hAnsi="Arial" w:cs="Arial"/>
                <w:color w:val="000000"/>
                <w:sz w:val="20"/>
                <w:szCs w:val="20"/>
                <w:lang w:eastAsia="en-GB"/>
              </w:rPr>
            </w:pPr>
          </w:p>
        </w:tc>
        <w:tc>
          <w:tcPr>
            <w:tcW w:w="2887" w:type="dxa"/>
            <w:vMerge/>
            <w:shd w:val="clear" w:color="auto" w:fill="auto"/>
            <w:noWrap/>
          </w:tcPr>
          <w:p w14:paraId="6D2DE6F5" w14:textId="1823D2B4" w:rsidR="00B446FF" w:rsidRPr="00B53215" w:rsidRDefault="00B446FF" w:rsidP="00D22DC5">
            <w:pPr>
              <w:rPr>
                <w:rFonts w:ascii="Arial" w:hAnsi="Arial" w:cs="Arial"/>
                <w:color w:val="000000"/>
                <w:sz w:val="20"/>
                <w:szCs w:val="20"/>
              </w:rPr>
            </w:pPr>
          </w:p>
        </w:tc>
      </w:tr>
      <w:tr w:rsidR="00B446FF" w:rsidRPr="00B53215" w14:paraId="1091C4AB" w14:textId="77777777" w:rsidTr="00865622">
        <w:trPr>
          <w:trHeight w:hRule="exact" w:val="284"/>
        </w:trPr>
        <w:tc>
          <w:tcPr>
            <w:tcW w:w="2405" w:type="dxa"/>
            <w:vMerge/>
            <w:shd w:val="clear" w:color="auto" w:fill="FFBDBD"/>
            <w:noWrap/>
            <w:vAlign w:val="center"/>
          </w:tcPr>
          <w:p w14:paraId="0EA807BC" w14:textId="77777777" w:rsidR="00B446FF" w:rsidRPr="00B53215" w:rsidRDefault="00B446FF" w:rsidP="004D30F3">
            <w:pPr>
              <w:spacing w:after="0" w:line="240" w:lineRule="auto"/>
              <w:rPr>
                <w:rFonts w:ascii="Arial" w:eastAsia="Times New Roman" w:hAnsi="Arial" w:cs="Arial"/>
                <w:color w:val="000000"/>
                <w:sz w:val="20"/>
                <w:szCs w:val="20"/>
                <w:lang w:eastAsia="en-GB"/>
              </w:rPr>
            </w:pPr>
          </w:p>
        </w:tc>
        <w:tc>
          <w:tcPr>
            <w:tcW w:w="2693" w:type="dxa"/>
            <w:shd w:val="clear" w:color="auto" w:fill="FFBDBD"/>
            <w:noWrap/>
            <w:vAlign w:val="center"/>
          </w:tcPr>
          <w:p w14:paraId="5F3D7017" w14:textId="77777777" w:rsidR="00B446FF" w:rsidRPr="00B53215" w:rsidRDefault="00B446FF" w:rsidP="000A6E86">
            <w:pPr>
              <w:rPr>
                <w:rFonts w:ascii="Arial" w:hAnsi="Arial" w:cs="Arial"/>
                <w:color w:val="000000"/>
                <w:sz w:val="20"/>
                <w:szCs w:val="20"/>
              </w:rPr>
            </w:pPr>
            <w:r w:rsidRPr="00B53215">
              <w:rPr>
                <w:rFonts w:ascii="Arial" w:hAnsi="Arial" w:cs="Arial"/>
                <w:color w:val="000000"/>
                <w:sz w:val="20"/>
                <w:szCs w:val="20"/>
              </w:rPr>
              <w:t>Sexual Health (Swansea)</w:t>
            </w:r>
          </w:p>
        </w:tc>
        <w:tc>
          <w:tcPr>
            <w:tcW w:w="6185" w:type="dxa"/>
            <w:shd w:val="clear" w:color="auto" w:fill="FFBDBD"/>
            <w:noWrap/>
            <w:vAlign w:val="center"/>
          </w:tcPr>
          <w:p w14:paraId="5302166B" w14:textId="6F48D832" w:rsidR="00B446FF" w:rsidRPr="00B53215" w:rsidRDefault="00B446FF" w:rsidP="000A6E86">
            <w:pPr>
              <w:rPr>
                <w:rFonts w:ascii="Arial" w:hAnsi="Arial" w:cs="Arial"/>
                <w:color w:val="000000"/>
                <w:sz w:val="20"/>
                <w:szCs w:val="20"/>
              </w:rPr>
            </w:pPr>
            <w:r w:rsidRPr="00B53215">
              <w:rPr>
                <w:rFonts w:ascii="Arial" w:hAnsi="Arial" w:cs="Arial"/>
                <w:color w:val="000000"/>
                <w:sz w:val="20"/>
                <w:szCs w:val="20"/>
              </w:rPr>
              <w:t xml:space="preserve">HIV </w:t>
            </w:r>
            <w:r>
              <w:rPr>
                <w:rFonts w:ascii="Arial" w:hAnsi="Arial" w:cs="Arial"/>
                <w:color w:val="000000"/>
                <w:sz w:val="20"/>
                <w:szCs w:val="20"/>
              </w:rPr>
              <w:t>A</w:t>
            </w:r>
            <w:r w:rsidRPr="00B53215">
              <w:rPr>
                <w:rFonts w:ascii="Arial" w:hAnsi="Arial" w:cs="Arial"/>
                <w:color w:val="000000"/>
                <w:sz w:val="20"/>
                <w:szCs w:val="20"/>
              </w:rPr>
              <w:t xml:space="preserve">nnual </w:t>
            </w:r>
            <w:r>
              <w:rPr>
                <w:rFonts w:ascii="Arial" w:hAnsi="Arial" w:cs="Arial"/>
                <w:color w:val="000000"/>
                <w:sz w:val="20"/>
                <w:szCs w:val="20"/>
              </w:rPr>
              <w:t>Checks Impact of New Specialist R</w:t>
            </w:r>
            <w:r w:rsidRPr="00B53215">
              <w:rPr>
                <w:rFonts w:ascii="Arial" w:hAnsi="Arial" w:cs="Arial"/>
                <w:color w:val="000000"/>
                <w:sz w:val="20"/>
                <w:szCs w:val="20"/>
              </w:rPr>
              <w:t>ole</w:t>
            </w:r>
          </w:p>
          <w:p w14:paraId="1222EE93" w14:textId="77777777" w:rsidR="00B446FF" w:rsidRPr="00B53215" w:rsidRDefault="00B446FF" w:rsidP="000A6E86">
            <w:pPr>
              <w:spacing w:after="0" w:line="240" w:lineRule="auto"/>
              <w:rPr>
                <w:rFonts w:ascii="Arial" w:eastAsia="Times New Roman" w:hAnsi="Arial" w:cs="Arial"/>
                <w:color w:val="000000"/>
                <w:sz w:val="20"/>
                <w:szCs w:val="20"/>
                <w:lang w:eastAsia="en-GB"/>
              </w:rPr>
            </w:pPr>
          </w:p>
        </w:tc>
        <w:tc>
          <w:tcPr>
            <w:tcW w:w="2887" w:type="dxa"/>
            <w:vMerge/>
            <w:shd w:val="clear" w:color="auto" w:fill="auto"/>
            <w:noWrap/>
          </w:tcPr>
          <w:p w14:paraId="39C9DF8C" w14:textId="77777777"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07FBB77D" w14:textId="77777777" w:rsidTr="00865622">
        <w:trPr>
          <w:trHeight w:hRule="exact" w:val="284"/>
        </w:trPr>
        <w:tc>
          <w:tcPr>
            <w:tcW w:w="2405" w:type="dxa"/>
            <w:vMerge w:val="restart"/>
            <w:shd w:val="clear" w:color="auto" w:fill="B2C199"/>
            <w:noWrap/>
            <w:vAlign w:val="center"/>
            <w:hideMark/>
          </w:tcPr>
          <w:p w14:paraId="4332A08C" w14:textId="77777777" w:rsidR="00B446FF" w:rsidRPr="00B53215" w:rsidRDefault="00B446FF" w:rsidP="004D30F3">
            <w:pPr>
              <w:spacing w:after="0" w:line="240" w:lineRule="auto"/>
              <w:rPr>
                <w:rFonts w:ascii="Arial" w:eastAsia="Times New Roman" w:hAnsi="Arial" w:cs="Arial"/>
                <w:sz w:val="20"/>
                <w:szCs w:val="20"/>
                <w:lang w:eastAsia="en-GB"/>
              </w:rPr>
            </w:pPr>
            <w:r w:rsidRPr="00B53215">
              <w:rPr>
                <w:rFonts w:ascii="Arial" w:eastAsia="Times New Roman" w:hAnsi="Arial" w:cs="Arial"/>
                <w:sz w:val="20"/>
                <w:szCs w:val="20"/>
                <w:lang w:eastAsia="en-GB"/>
              </w:rPr>
              <w:t>Singleton Hospital Service Delivery Group</w:t>
            </w:r>
          </w:p>
        </w:tc>
        <w:tc>
          <w:tcPr>
            <w:tcW w:w="2693" w:type="dxa"/>
            <w:shd w:val="clear" w:color="auto" w:fill="B2C199"/>
            <w:noWrap/>
            <w:vAlign w:val="center"/>
            <w:hideMark/>
          </w:tcPr>
          <w:p w14:paraId="0845FF31" w14:textId="77777777" w:rsidR="00B446FF" w:rsidRPr="00B53215" w:rsidRDefault="00B446FF" w:rsidP="004D30F3">
            <w:pPr>
              <w:spacing w:after="0" w:line="240" w:lineRule="auto"/>
              <w:rPr>
                <w:rFonts w:ascii="Arial" w:eastAsia="Times New Roman" w:hAnsi="Arial" w:cs="Arial"/>
                <w:sz w:val="20"/>
                <w:szCs w:val="20"/>
                <w:lang w:eastAsia="en-GB"/>
              </w:rPr>
            </w:pPr>
            <w:r w:rsidRPr="00B53215">
              <w:rPr>
                <w:rFonts w:ascii="Arial" w:eastAsia="Times New Roman" w:hAnsi="Arial" w:cs="Arial"/>
                <w:sz w:val="20"/>
                <w:szCs w:val="20"/>
                <w:lang w:eastAsia="en-GB"/>
              </w:rPr>
              <w:t>Oncology</w:t>
            </w:r>
          </w:p>
        </w:tc>
        <w:tc>
          <w:tcPr>
            <w:tcW w:w="6185" w:type="dxa"/>
            <w:shd w:val="clear" w:color="auto" w:fill="B2C199"/>
            <w:noWrap/>
            <w:vAlign w:val="center"/>
            <w:hideMark/>
          </w:tcPr>
          <w:p w14:paraId="005BB699" w14:textId="77777777" w:rsidR="00B446FF" w:rsidRPr="00B53215" w:rsidRDefault="00B446FF" w:rsidP="004D30F3">
            <w:pPr>
              <w:spacing w:after="0" w:line="240" w:lineRule="auto"/>
              <w:rPr>
                <w:rFonts w:ascii="Arial" w:eastAsia="Times New Roman" w:hAnsi="Arial" w:cs="Arial"/>
                <w:sz w:val="20"/>
                <w:szCs w:val="20"/>
                <w:lang w:eastAsia="en-GB"/>
              </w:rPr>
            </w:pPr>
            <w:r w:rsidRPr="00B53215">
              <w:rPr>
                <w:rFonts w:ascii="Arial" w:eastAsia="Times New Roman" w:hAnsi="Arial" w:cs="Arial"/>
                <w:sz w:val="20"/>
                <w:szCs w:val="20"/>
                <w:lang w:eastAsia="en-GB"/>
              </w:rPr>
              <w:t>Adjuvant Colon Cancer Re-audit</w:t>
            </w:r>
          </w:p>
        </w:tc>
        <w:tc>
          <w:tcPr>
            <w:tcW w:w="2887" w:type="dxa"/>
            <w:vMerge w:val="restart"/>
            <w:shd w:val="clear" w:color="auto" w:fill="auto"/>
            <w:noWrap/>
            <w:vAlign w:val="center"/>
            <w:hideMark/>
          </w:tcPr>
          <w:p w14:paraId="5978BD1C" w14:textId="77777777" w:rsidR="00B446FF" w:rsidRPr="00B53215" w:rsidRDefault="00B446FF" w:rsidP="00B446FF">
            <w:pPr>
              <w:spacing w:after="0" w:line="240" w:lineRule="auto"/>
              <w:jc w:val="center"/>
              <w:rPr>
                <w:rFonts w:ascii="Arial" w:eastAsia="Times New Roman" w:hAnsi="Arial" w:cs="Arial"/>
                <w:sz w:val="20"/>
                <w:szCs w:val="20"/>
                <w:lang w:eastAsia="en-GB"/>
              </w:rPr>
            </w:pPr>
            <w:r w:rsidRPr="00B53215">
              <w:rPr>
                <w:rFonts w:ascii="Arial" w:eastAsia="Times New Roman" w:hAnsi="Arial" w:cs="Arial"/>
                <w:sz w:val="20"/>
                <w:szCs w:val="20"/>
                <w:lang w:eastAsia="en-GB"/>
              </w:rPr>
              <w:t xml:space="preserve">Lack of staff engagement with </w:t>
            </w:r>
            <w:proofErr w:type="spellStart"/>
            <w:r w:rsidRPr="00B53215">
              <w:rPr>
                <w:rFonts w:ascii="Arial" w:eastAsia="Times New Roman" w:hAnsi="Arial" w:cs="Arial"/>
                <w:sz w:val="20"/>
                <w:szCs w:val="20"/>
                <w:lang w:eastAsia="en-GB"/>
              </w:rPr>
              <w:t>AMaT</w:t>
            </w:r>
            <w:proofErr w:type="spellEnd"/>
            <w:r w:rsidRPr="00B53215">
              <w:rPr>
                <w:rFonts w:ascii="Arial" w:eastAsia="Times New Roman" w:hAnsi="Arial" w:cs="Arial"/>
                <w:sz w:val="20"/>
                <w:szCs w:val="20"/>
                <w:lang w:eastAsia="en-GB"/>
              </w:rPr>
              <w:t xml:space="preserve"> system</w:t>
            </w:r>
          </w:p>
        </w:tc>
      </w:tr>
      <w:tr w:rsidR="00B446FF" w:rsidRPr="00B53215" w14:paraId="332AE38B" w14:textId="77777777" w:rsidTr="00865622">
        <w:trPr>
          <w:trHeight w:hRule="exact" w:val="284"/>
        </w:trPr>
        <w:tc>
          <w:tcPr>
            <w:tcW w:w="2405" w:type="dxa"/>
            <w:vMerge/>
            <w:shd w:val="clear" w:color="auto" w:fill="B2C199"/>
            <w:noWrap/>
            <w:vAlign w:val="center"/>
          </w:tcPr>
          <w:p w14:paraId="5EBAEFE1" w14:textId="77777777" w:rsidR="00B446FF" w:rsidRPr="00B53215" w:rsidRDefault="00B446FF" w:rsidP="004D30F3">
            <w:pPr>
              <w:spacing w:after="0" w:line="240" w:lineRule="auto"/>
              <w:rPr>
                <w:rFonts w:ascii="Arial" w:eastAsia="Times New Roman" w:hAnsi="Arial" w:cs="Arial"/>
                <w:sz w:val="20"/>
                <w:szCs w:val="20"/>
                <w:lang w:eastAsia="en-GB"/>
              </w:rPr>
            </w:pPr>
          </w:p>
        </w:tc>
        <w:tc>
          <w:tcPr>
            <w:tcW w:w="2693" w:type="dxa"/>
            <w:shd w:val="clear" w:color="auto" w:fill="B2C199"/>
            <w:noWrap/>
            <w:vAlign w:val="center"/>
            <w:hideMark/>
          </w:tcPr>
          <w:p w14:paraId="449170CA" w14:textId="77777777" w:rsidR="00B446FF" w:rsidRPr="00B53215" w:rsidRDefault="00B446FF" w:rsidP="004D30F3">
            <w:pPr>
              <w:spacing w:after="0" w:line="240" w:lineRule="auto"/>
              <w:rPr>
                <w:rFonts w:ascii="Arial" w:eastAsia="Times New Roman" w:hAnsi="Arial" w:cs="Arial"/>
                <w:sz w:val="20"/>
                <w:szCs w:val="20"/>
                <w:lang w:eastAsia="en-GB"/>
              </w:rPr>
            </w:pPr>
            <w:r w:rsidRPr="00B53215">
              <w:rPr>
                <w:rFonts w:ascii="Arial" w:eastAsia="Times New Roman" w:hAnsi="Arial" w:cs="Arial"/>
                <w:sz w:val="20"/>
                <w:szCs w:val="20"/>
                <w:lang w:eastAsia="en-GB"/>
              </w:rPr>
              <w:t>Oncology</w:t>
            </w:r>
          </w:p>
        </w:tc>
        <w:tc>
          <w:tcPr>
            <w:tcW w:w="6185" w:type="dxa"/>
            <w:shd w:val="clear" w:color="auto" w:fill="B2C199"/>
            <w:noWrap/>
            <w:vAlign w:val="center"/>
            <w:hideMark/>
          </w:tcPr>
          <w:p w14:paraId="1AA0DE5C" w14:textId="07C68CA6" w:rsidR="00B446FF" w:rsidRPr="00B53215" w:rsidRDefault="00B446FF" w:rsidP="004D30F3">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Metastatic Renal C</w:t>
            </w:r>
            <w:r w:rsidRPr="00B53215">
              <w:rPr>
                <w:rFonts w:ascii="Arial" w:eastAsia="Times New Roman" w:hAnsi="Arial" w:cs="Arial"/>
                <w:sz w:val="20"/>
                <w:szCs w:val="20"/>
                <w:lang w:eastAsia="en-GB"/>
              </w:rPr>
              <w:t xml:space="preserve">ancer </w:t>
            </w:r>
            <w:r>
              <w:rPr>
                <w:rFonts w:ascii="Arial" w:eastAsia="Times New Roman" w:hAnsi="Arial" w:cs="Arial"/>
                <w:sz w:val="20"/>
                <w:szCs w:val="20"/>
                <w:lang w:eastAsia="en-GB"/>
              </w:rPr>
              <w:t>P</w:t>
            </w:r>
            <w:r w:rsidRPr="00B53215">
              <w:rPr>
                <w:rFonts w:ascii="Arial" w:eastAsia="Times New Roman" w:hAnsi="Arial" w:cs="Arial"/>
                <w:sz w:val="20"/>
                <w:szCs w:val="20"/>
                <w:lang w:eastAsia="en-GB"/>
              </w:rPr>
              <w:t>athway</w:t>
            </w:r>
          </w:p>
        </w:tc>
        <w:tc>
          <w:tcPr>
            <w:tcW w:w="2887" w:type="dxa"/>
            <w:vMerge/>
            <w:shd w:val="clear" w:color="auto" w:fill="auto"/>
            <w:noWrap/>
          </w:tcPr>
          <w:p w14:paraId="287F3542" w14:textId="32A320FE" w:rsidR="00B446FF" w:rsidRPr="00B53215" w:rsidRDefault="00B446FF" w:rsidP="00D22DC5">
            <w:pPr>
              <w:spacing w:after="0" w:line="240" w:lineRule="auto"/>
              <w:rPr>
                <w:rFonts w:ascii="Arial" w:eastAsia="Times New Roman" w:hAnsi="Arial" w:cs="Arial"/>
                <w:sz w:val="20"/>
                <w:szCs w:val="20"/>
                <w:lang w:eastAsia="en-GB"/>
              </w:rPr>
            </w:pPr>
          </w:p>
        </w:tc>
      </w:tr>
      <w:tr w:rsidR="00B446FF" w:rsidRPr="00B53215" w14:paraId="20F2368D" w14:textId="77777777" w:rsidTr="00865622">
        <w:trPr>
          <w:trHeight w:hRule="exact" w:val="284"/>
        </w:trPr>
        <w:tc>
          <w:tcPr>
            <w:tcW w:w="2405" w:type="dxa"/>
            <w:vMerge/>
            <w:shd w:val="clear" w:color="auto" w:fill="B2C199"/>
            <w:noWrap/>
            <w:vAlign w:val="center"/>
          </w:tcPr>
          <w:p w14:paraId="0F6818AD" w14:textId="77777777" w:rsidR="00B446FF" w:rsidRPr="00B53215" w:rsidRDefault="00B446FF" w:rsidP="004D30F3">
            <w:pPr>
              <w:spacing w:after="0" w:line="240" w:lineRule="auto"/>
              <w:rPr>
                <w:rFonts w:ascii="Arial" w:eastAsia="Times New Roman" w:hAnsi="Arial" w:cs="Arial"/>
                <w:sz w:val="20"/>
                <w:szCs w:val="20"/>
                <w:lang w:eastAsia="en-GB"/>
              </w:rPr>
            </w:pPr>
          </w:p>
        </w:tc>
        <w:tc>
          <w:tcPr>
            <w:tcW w:w="2693" w:type="dxa"/>
            <w:shd w:val="clear" w:color="auto" w:fill="B2C199"/>
            <w:noWrap/>
            <w:vAlign w:val="center"/>
            <w:hideMark/>
          </w:tcPr>
          <w:p w14:paraId="27875BC6" w14:textId="77777777" w:rsidR="00B446FF" w:rsidRPr="00B53215" w:rsidRDefault="00B446FF" w:rsidP="004D30F3">
            <w:pPr>
              <w:spacing w:after="0" w:line="240" w:lineRule="auto"/>
              <w:rPr>
                <w:rFonts w:ascii="Arial" w:eastAsia="Times New Roman" w:hAnsi="Arial" w:cs="Arial"/>
                <w:sz w:val="20"/>
                <w:szCs w:val="20"/>
                <w:lang w:eastAsia="en-GB"/>
              </w:rPr>
            </w:pPr>
            <w:r w:rsidRPr="00B53215">
              <w:rPr>
                <w:rFonts w:ascii="Arial" w:eastAsia="Times New Roman" w:hAnsi="Arial" w:cs="Arial"/>
                <w:sz w:val="20"/>
                <w:szCs w:val="20"/>
                <w:lang w:eastAsia="en-GB"/>
              </w:rPr>
              <w:t>Oncology</w:t>
            </w:r>
          </w:p>
        </w:tc>
        <w:tc>
          <w:tcPr>
            <w:tcW w:w="6185" w:type="dxa"/>
            <w:shd w:val="clear" w:color="auto" w:fill="B2C199"/>
            <w:noWrap/>
            <w:vAlign w:val="center"/>
            <w:hideMark/>
          </w:tcPr>
          <w:p w14:paraId="0ED873E1" w14:textId="77777777" w:rsidR="00B446FF" w:rsidRPr="00B53215" w:rsidRDefault="00B446FF" w:rsidP="004D30F3">
            <w:pPr>
              <w:spacing w:after="0" w:line="240" w:lineRule="auto"/>
              <w:rPr>
                <w:rFonts w:ascii="Arial" w:eastAsia="Times New Roman" w:hAnsi="Arial" w:cs="Arial"/>
                <w:sz w:val="20"/>
                <w:szCs w:val="20"/>
                <w:lang w:eastAsia="en-GB"/>
              </w:rPr>
            </w:pPr>
            <w:proofErr w:type="spellStart"/>
            <w:r w:rsidRPr="00B53215">
              <w:rPr>
                <w:rFonts w:ascii="Arial" w:eastAsia="Times New Roman" w:hAnsi="Arial" w:cs="Arial"/>
                <w:sz w:val="20"/>
                <w:szCs w:val="20"/>
                <w:lang w:eastAsia="en-GB"/>
              </w:rPr>
              <w:t>QiP</w:t>
            </w:r>
            <w:proofErr w:type="spellEnd"/>
            <w:r w:rsidRPr="00B53215">
              <w:rPr>
                <w:rFonts w:ascii="Arial" w:eastAsia="Times New Roman" w:hAnsi="Arial" w:cs="Arial"/>
                <w:sz w:val="20"/>
                <w:szCs w:val="20"/>
                <w:lang w:eastAsia="en-GB"/>
              </w:rPr>
              <w:t xml:space="preserve"> –  Emergency Radiotherapy Pathway</w:t>
            </w:r>
          </w:p>
        </w:tc>
        <w:tc>
          <w:tcPr>
            <w:tcW w:w="2887" w:type="dxa"/>
            <w:vMerge/>
            <w:shd w:val="clear" w:color="auto" w:fill="auto"/>
            <w:noWrap/>
          </w:tcPr>
          <w:p w14:paraId="20E23404" w14:textId="373571D6" w:rsidR="00B446FF" w:rsidRPr="00B53215" w:rsidRDefault="00B446FF" w:rsidP="00D22DC5">
            <w:pPr>
              <w:spacing w:after="0" w:line="240" w:lineRule="auto"/>
              <w:rPr>
                <w:rFonts w:ascii="Arial" w:eastAsia="Times New Roman" w:hAnsi="Arial" w:cs="Arial"/>
                <w:sz w:val="20"/>
                <w:szCs w:val="20"/>
                <w:lang w:eastAsia="en-GB"/>
              </w:rPr>
            </w:pPr>
          </w:p>
        </w:tc>
      </w:tr>
      <w:tr w:rsidR="00B446FF" w:rsidRPr="00B53215" w14:paraId="1F3E8332" w14:textId="77777777" w:rsidTr="00865622">
        <w:trPr>
          <w:trHeight w:hRule="exact" w:val="284"/>
        </w:trPr>
        <w:tc>
          <w:tcPr>
            <w:tcW w:w="2405" w:type="dxa"/>
            <w:vMerge/>
            <w:shd w:val="clear" w:color="auto" w:fill="B2C199"/>
            <w:noWrap/>
            <w:vAlign w:val="center"/>
          </w:tcPr>
          <w:p w14:paraId="07238270" w14:textId="77777777" w:rsidR="00B446FF" w:rsidRPr="00B53215" w:rsidRDefault="00B446FF" w:rsidP="004D30F3">
            <w:pPr>
              <w:spacing w:after="0" w:line="240" w:lineRule="auto"/>
              <w:rPr>
                <w:rFonts w:ascii="Arial" w:eastAsia="Times New Roman" w:hAnsi="Arial" w:cs="Arial"/>
                <w:sz w:val="20"/>
                <w:szCs w:val="20"/>
                <w:lang w:eastAsia="en-GB"/>
              </w:rPr>
            </w:pPr>
          </w:p>
        </w:tc>
        <w:tc>
          <w:tcPr>
            <w:tcW w:w="2693" w:type="dxa"/>
            <w:shd w:val="clear" w:color="auto" w:fill="B2C199"/>
            <w:noWrap/>
            <w:vAlign w:val="center"/>
            <w:hideMark/>
          </w:tcPr>
          <w:p w14:paraId="784FB38A" w14:textId="77777777" w:rsidR="00B446FF" w:rsidRPr="00B53215" w:rsidRDefault="00B446FF" w:rsidP="004D30F3">
            <w:pPr>
              <w:spacing w:after="0" w:line="240" w:lineRule="auto"/>
              <w:rPr>
                <w:rFonts w:ascii="Arial" w:eastAsia="Times New Roman" w:hAnsi="Arial" w:cs="Arial"/>
                <w:sz w:val="20"/>
                <w:szCs w:val="20"/>
                <w:lang w:eastAsia="en-GB"/>
              </w:rPr>
            </w:pPr>
            <w:r w:rsidRPr="00B53215">
              <w:rPr>
                <w:rFonts w:ascii="Arial" w:eastAsia="Times New Roman" w:hAnsi="Arial" w:cs="Arial"/>
                <w:sz w:val="20"/>
                <w:szCs w:val="20"/>
                <w:lang w:eastAsia="en-GB"/>
              </w:rPr>
              <w:t>Oncology</w:t>
            </w:r>
          </w:p>
        </w:tc>
        <w:tc>
          <w:tcPr>
            <w:tcW w:w="6185" w:type="dxa"/>
            <w:shd w:val="clear" w:color="auto" w:fill="B2C199"/>
            <w:noWrap/>
            <w:vAlign w:val="center"/>
            <w:hideMark/>
          </w:tcPr>
          <w:p w14:paraId="24A79F75" w14:textId="77777777" w:rsidR="00B446FF" w:rsidRPr="00B53215" w:rsidRDefault="00B446FF" w:rsidP="004D30F3">
            <w:pPr>
              <w:spacing w:after="0" w:line="240" w:lineRule="auto"/>
              <w:rPr>
                <w:rFonts w:ascii="Arial" w:eastAsia="Times New Roman" w:hAnsi="Arial" w:cs="Arial"/>
                <w:sz w:val="20"/>
                <w:szCs w:val="20"/>
                <w:lang w:eastAsia="en-GB"/>
              </w:rPr>
            </w:pPr>
            <w:r w:rsidRPr="00B53215">
              <w:rPr>
                <w:rFonts w:ascii="Arial" w:eastAsia="Times New Roman" w:hAnsi="Arial" w:cs="Arial"/>
                <w:sz w:val="20"/>
                <w:szCs w:val="20"/>
                <w:lang w:eastAsia="en-GB"/>
              </w:rPr>
              <w:t>Radical Radiotherapy Targets</w:t>
            </w:r>
          </w:p>
        </w:tc>
        <w:tc>
          <w:tcPr>
            <w:tcW w:w="2887" w:type="dxa"/>
            <w:vMerge/>
            <w:shd w:val="clear" w:color="auto" w:fill="auto"/>
            <w:noWrap/>
          </w:tcPr>
          <w:p w14:paraId="4D9D1BC0" w14:textId="185CF61C" w:rsidR="00B446FF" w:rsidRPr="00B53215" w:rsidRDefault="00B446FF" w:rsidP="00D22DC5">
            <w:pPr>
              <w:spacing w:after="0" w:line="240" w:lineRule="auto"/>
              <w:rPr>
                <w:rFonts w:ascii="Arial" w:eastAsia="Times New Roman" w:hAnsi="Arial" w:cs="Arial"/>
                <w:sz w:val="20"/>
                <w:szCs w:val="20"/>
                <w:lang w:eastAsia="en-GB"/>
              </w:rPr>
            </w:pPr>
          </w:p>
        </w:tc>
      </w:tr>
      <w:tr w:rsidR="00B446FF" w:rsidRPr="00B53215" w14:paraId="6ADB1A37" w14:textId="77777777" w:rsidTr="00865622">
        <w:trPr>
          <w:trHeight w:hRule="exact" w:val="284"/>
        </w:trPr>
        <w:tc>
          <w:tcPr>
            <w:tcW w:w="2405" w:type="dxa"/>
            <w:vMerge/>
            <w:shd w:val="clear" w:color="auto" w:fill="B2C199"/>
            <w:noWrap/>
            <w:vAlign w:val="center"/>
          </w:tcPr>
          <w:p w14:paraId="3C3BE4F7" w14:textId="77777777" w:rsidR="00B446FF" w:rsidRPr="00B53215" w:rsidRDefault="00B446FF" w:rsidP="004D30F3">
            <w:pPr>
              <w:spacing w:after="0" w:line="240" w:lineRule="auto"/>
              <w:rPr>
                <w:rFonts w:ascii="Arial" w:eastAsia="Times New Roman" w:hAnsi="Arial" w:cs="Arial"/>
                <w:sz w:val="20"/>
                <w:szCs w:val="20"/>
                <w:lang w:eastAsia="en-GB"/>
              </w:rPr>
            </w:pPr>
          </w:p>
        </w:tc>
        <w:tc>
          <w:tcPr>
            <w:tcW w:w="2693" w:type="dxa"/>
            <w:shd w:val="clear" w:color="auto" w:fill="B2C199"/>
            <w:noWrap/>
            <w:vAlign w:val="center"/>
            <w:hideMark/>
          </w:tcPr>
          <w:p w14:paraId="60CB9C5D" w14:textId="77777777" w:rsidR="00B446FF" w:rsidRPr="00B53215" w:rsidRDefault="00B446FF" w:rsidP="004D30F3">
            <w:pPr>
              <w:spacing w:after="0" w:line="240" w:lineRule="auto"/>
              <w:rPr>
                <w:rFonts w:ascii="Arial" w:eastAsia="Times New Roman" w:hAnsi="Arial" w:cs="Arial"/>
                <w:sz w:val="20"/>
                <w:szCs w:val="20"/>
                <w:lang w:eastAsia="en-GB"/>
              </w:rPr>
            </w:pPr>
            <w:r w:rsidRPr="00B53215">
              <w:rPr>
                <w:rFonts w:ascii="Arial" w:eastAsia="Times New Roman" w:hAnsi="Arial" w:cs="Arial"/>
                <w:sz w:val="20"/>
                <w:szCs w:val="20"/>
                <w:lang w:eastAsia="en-GB"/>
              </w:rPr>
              <w:t>Oncology</w:t>
            </w:r>
          </w:p>
        </w:tc>
        <w:tc>
          <w:tcPr>
            <w:tcW w:w="6185" w:type="dxa"/>
            <w:shd w:val="clear" w:color="auto" w:fill="B2C199"/>
            <w:noWrap/>
            <w:vAlign w:val="center"/>
            <w:hideMark/>
          </w:tcPr>
          <w:p w14:paraId="7E3A844F" w14:textId="3F7E4884" w:rsidR="00B446FF" w:rsidRPr="00B53215" w:rsidRDefault="00B446FF" w:rsidP="004D30F3">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Re-audit of Patients R</w:t>
            </w:r>
            <w:r w:rsidRPr="00B53215">
              <w:rPr>
                <w:rFonts w:ascii="Arial" w:eastAsia="Times New Roman" w:hAnsi="Arial" w:cs="Arial"/>
                <w:sz w:val="20"/>
                <w:szCs w:val="20"/>
                <w:lang w:eastAsia="en-GB"/>
              </w:rPr>
              <w:t>eferred to MUO MDT an</w:t>
            </w:r>
            <w:r>
              <w:rPr>
                <w:rFonts w:ascii="Arial" w:eastAsia="Times New Roman" w:hAnsi="Arial" w:cs="Arial"/>
                <w:sz w:val="20"/>
                <w:szCs w:val="20"/>
                <w:lang w:eastAsia="en-GB"/>
              </w:rPr>
              <w:t>d C</w:t>
            </w:r>
            <w:r w:rsidRPr="00B53215">
              <w:rPr>
                <w:rFonts w:ascii="Arial" w:eastAsia="Times New Roman" w:hAnsi="Arial" w:cs="Arial"/>
                <w:sz w:val="20"/>
                <w:szCs w:val="20"/>
                <w:lang w:eastAsia="en-GB"/>
              </w:rPr>
              <w:t>linic</w:t>
            </w:r>
          </w:p>
        </w:tc>
        <w:tc>
          <w:tcPr>
            <w:tcW w:w="2887" w:type="dxa"/>
            <w:vMerge/>
            <w:shd w:val="clear" w:color="auto" w:fill="auto"/>
            <w:noWrap/>
          </w:tcPr>
          <w:p w14:paraId="25F2B373" w14:textId="415A6212" w:rsidR="00B446FF" w:rsidRPr="00B53215" w:rsidRDefault="00B446FF" w:rsidP="00D22DC5">
            <w:pPr>
              <w:spacing w:after="0" w:line="240" w:lineRule="auto"/>
              <w:rPr>
                <w:rFonts w:ascii="Arial" w:eastAsia="Times New Roman" w:hAnsi="Arial" w:cs="Arial"/>
                <w:sz w:val="20"/>
                <w:szCs w:val="20"/>
                <w:lang w:eastAsia="en-GB"/>
              </w:rPr>
            </w:pPr>
          </w:p>
        </w:tc>
      </w:tr>
      <w:tr w:rsidR="00B446FF" w:rsidRPr="00B53215" w14:paraId="2CB42892" w14:textId="77777777" w:rsidTr="00865622">
        <w:trPr>
          <w:trHeight w:hRule="exact" w:val="284"/>
        </w:trPr>
        <w:tc>
          <w:tcPr>
            <w:tcW w:w="2405" w:type="dxa"/>
            <w:vMerge/>
            <w:shd w:val="clear" w:color="auto" w:fill="B2C199"/>
            <w:noWrap/>
            <w:vAlign w:val="center"/>
          </w:tcPr>
          <w:p w14:paraId="7289AF35" w14:textId="77777777" w:rsidR="00B446FF" w:rsidRPr="00B53215" w:rsidRDefault="00B446FF" w:rsidP="004D30F3">
            <w:pPr>
              <w:spacing w:after="0" w:line="240" w:lineRule="auto"/>
              <w:rPr>
                <w:rFonts w:ascii="Arial" w:eastAsia="Times New Roman" w:hAnsi="Arial" w:cs="Arial"/>
                <w:sz w:val="20"/>
                <w:szCs w:val="20"/>
                <w:lang w:eastAsia="en-GB"/>
              </w:rPr>
            </w:pPr>
          </w:p>
        </w:tc>
        <w:tc>
          <w:tcPr>
            <w:tcW w:w="2693" w:type="dxa"/>
            <w:shd w:val="clear" w:color="auto" w:fill="B2C199"/>
            <w:noWrap/>
            <w:vAlign w:val="center"/>
            <w:hideMark/>
          </w:tcPr>
          <w:p w14:paraId="27136E94" w14:textId="77777777" w:rsidR="00B446FF" w:rsidRPr="00B53215" w:rsidRDefault="00B446FF" w:rsidP="004D30F3">
            <w:pPr>
              <w:spacing w:after="0" w:line="240" w:lineRule="auto"/>
              <w:rPr>
                <w:rFonts w:ascii="Arial" w:eastAsia="Times New Roman" w:hAnsi="Arial" w:cs="Arial"/>
                <w:sz w:val="20"/>
                <w:szCs w:val="20"/>
                <w:lang w:eastAsia="en-GB"/>
              </w:rPr>
            </w:pPr>
            <w:r w:rsidRPr="00B53215">
              <w:rPr>
                <w:rFonts w:ascii="Arial" w:eastAsia="Times New Roman" w:hAnsi="Arial" w:cs="Arial"/>
                <w:sz w:val="20"/>
                <w:szCs w:val="20"/>
                <w:lang w:eastAsia="en-GB"/>
              </w:rPr>
              <w:t>Oncology</w:t>
            </w:r>
          </w:p>
        </w:tc>
        <w:tc>
          <w:tcPr>
            <w:tcW w:w="6185" w:type="dxa"/>
            <w:shd w:val="clear" w:color="auto" w:fill="B2C199"/>
            <w:noWrap/>
            <w:vAlign w:val="center"/>
            <w:hideMark/>
          </w:tcPr>
          <w:p w14:paraId="2F85F404" w14:textId="77777777" w:rsidR="00B446FF" w:rsidRPr="00B53215" w:rsidRDefault="00B446FF" w:rsidP="004D30F3">
            <w:pPr>
              <w:spacing w:after="0" w:line="240" w:lineRule="auto"/>
              <w:rPr>
                <w:rFonts w:ascii="Arial" w:eastAsia="Times New Roman" w:hAnsi="Arial" w:cs="Arial"/>
                <w:sz w:val="20"/>
                <w:szCs w:val="20"/>
                <w:lang w:eastAsia="en-GB"/>
              </w:rPr>
            </w:pPr>
            <w:r w:rsidRPr="00B53215">
              <w:rPr>
                <w:rFonts w:ascii="Arial" w:eastAsia="Times New Roman" w:hAnsi="Arial" w:cs="Arial"/>
                <w:sz w:val="20"/>
                <w:szCs w:val="20"/>
                <w:lang w:eastAsia="en-GB"/>
              </w:rPr>
              <w:t>Renal UK Data Audit</w:t>
            </w:r>
          </w:p>
        </w:tc>
        <w:tc>
          <w:tcPr>
            <w:tcW w:w="2887" w:type="dxa"/>
            <w:vMerge/>
            <w:shd w:val="clear" w:color="auto" w:fill="auto"/>
            <w:noWrap/>
          </w:tcPr>
          <w:p w14:paraId="40EF0589" w14:textId="66A3702A" w:rsidR="00B446FF" w:rsidRPr="00B53215" w:rsidRDefault="00B446FF" w:rsidP="00D22DC5">
            <w:pPr>
              <w:spacing w:after="0" w:line="240" w:lineRule="auto"/>
              <w:rPr>
                <w:rFonts w:ascii="Arial" w:eastAsia="Times New Roman" w:hAnsi="Arial" w:cs="Arial"/>
                <w:sz w:val="20"/>
                <w:szCs w:val="20"/>
                <w:lang w:eastAsia="en-GB"/>
              </w:rPr>
            </w:pPr>
          </w:p>
        </w:tc>
      </w:tr>
      <w:tr w:rsidR="00B446FF" w:rsidRPr="00B53215" w14:paraId="31DA59F7" w14:textId="77777777" w:rsidTr="00865622">
        <w:trPr>
          <w:trHeight w:hRule="exact" w:val="284"/>
        </w:trPr>
        <w:tc>
          <w:tcPr>
            <w:tcW w:w="2405" w:type="dxa"/>
            <w:vMerge/>
            <w:shd w:val="clear" w:color="auto" w:fill="B2C199"/>
            <w:noWrap/>
            <w:vAlign w:val="center"/>
          </w:tcPr>
          <w:p w14:paraId="16852DAD" w14:textId="77777777" w:rsidR="00B446FF" w:rsidRPr="00B53215" w:rsidRDefault="00B446FF" w:rsidP="004D30F3">
            <w:pPr>
              <w:spacing w:after="0" w:line="240" w:lineRule="auto"/>
              <w:rPr>
                <w:rFonts w:ascii="Arial" w:eastAsia="Times New Roman" w:hAnsi="Arial" w:cs="Arial"/>
                <w:sz w:val="20"/>
                <w:szCs w:val="20"/>
                <w:lang w:eastAsia="en-GB"/>
              </w:rPr>
            </w:pPr>
          </w:p>
        </w:tc>
        <w:tc>
          <w:tcPr>
            <w:tcW w:w="2693" w:type="dxa"/>
            <w:shd w:val="clear" w:color="auto" w:fill="B2C199"/>
            <w:noWrap/>
            <w:vAlign w:val="center"/>
            <w:hideMark/>
          </w:tcPr>
          <w:p w14:paraId="0E360803" w14:textId="77777777" w:rsidR="00B446FF" w:rsidRPr="00B53215" w:rsidRDefault="00B446FF" w:rsidP="004D30F3">
            <w:pPr>
              <w:spacing w:after="0" w:line="240" w:lineRule="auto"/>
              <w:rPr>
                <w:rFonts w:ascii="Arial" w:eastAsia="Times New Roman" w:hAnsi="Arial" w:cs="Arial"/>
                <w:sz w:val="20"/>
                <w:szCs w:val="20"/>
                <w:lang w:eastAsia="en-GB"/>
              </w:rPr>
            </w:pPr>
            <w:r w:rsidRPr="00B53215">
              <w:rPr>
                <w:rFonts w:ascii="Arial" w:eastAsia="Times New Roman" w:hAnsi="Arial" w:cs="Arial"/>
                <w:sz w:val="20"/>
                <w:szCs w:val="20"/>
                <w:lang w:eastAsia="en-GB"/>
              </w:rPr>
              <w:t>Oncology</w:t>
            </w:r>
          </w:p>
        </w:tc>
        <w:tc>
          <w:tcPr>
            <w:tcW w:w="6185" w:type="dxa"/>
            <w:shd w:val="clear" w:color="auto" w:fill="B2C199"/>
            <w:noWrap/>
            <w:vAlign w:val="center"/>
            <w:hideMark/>
          </w:tcPr>
          <w:p w14:paraId="49DE1D7A" w14:textId="5411573B" w:rsidR="00B446FF" w:rsidRPr="00B53215" w:rsidRDefault="00B446FF" w:rsidP="004D30F3">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Timing for C</w:t>
            </w:r>
            <w:r w:rsidRPr="00B53215">
              <w:rPr>
                <w:rFonts w:ascii="Arial" w:eastAsia="Times New Roman" w:hAnsi="Arial" w:cs="Arial"/>
                <w:sz w:val="20"/>
                <w:szCs w:val="20"/>
                <w:lang w:eastAsia="en-GB"/>
              </w:rPr>
              <w:t>ommencement of SACT</w:t>
            </w:r>
          </w:p>
        </w:tc>
        <w:tc>
          <w:tcPr>
            <w:tcW w:w="2887" w:type="dxa"/>
            <w:vMerge/>
            <w:shd w:val="clear" w:color="auto" w:fill="auto"/>
            <w:noWrap/>
          </w:tcPr>
          <w:p w14:paraId="691DA89C" w14:textId="2712E309" w:rsidR="00B446FF" w:rsidRPr="00B53215" w:rsidRDefault="00B446FF" w:rsidP="00D22DC5">
            <w:pPr>
              <w:spacing w:after="0" w:line="240" w:lineRule="auto"/>
              <w:rPr>
                <w:rFonts w:ascii="Arial" w:eastAsia="Times New Roman" w:hAnsi="Arial" w:cs="Arial"/>
                <w:sz w:val="20"/>
                <w:szCs w:val="20"/>
                <w:lang w:eastAsia="en-GB"/>
              </w:rPr>
            </w:pPr>
          </w:p>
        </w:tc>
      </w:tr>
      <w:tr w:rsidR="00B446FF" w:rsidRPr="00B53215" w14:paraId="4A5589FF" w14:textId="77777777" w:rsidTr="00865622">
        <w:trPr>
          <w:trHeight w:hRule="exact" w:val="284"/>
        </w:trPr>
        <w:tc>
          <w:tcPr>
            <w:tcW w:w="2405" w:type="dxa"/>
            <w:vMerge/>
            <w:shd w:val="clear" w:color="auto" w:fill="B2C199"/>
            <w:noWrap/>
            <w:vAlign w:val="center"/>
          </w:tcPr>
          <w:p w14:paraId="20BA24C9" w14:textId="77777777" w:rsidR="00B446FF" w:rsidRPr="00B53215" w:rsidRDefault="00B446FF" w:rsidP="004D30F3">
            <w:pPr>
              <w:spacing w:after="0" w:line="240" w:lineRule="auto"/>
              <w:rPr>
                <w:rFonts w:ascii="Arial" w:hAnsi="Arial" w:cs="Arial"/>
                <w:color w:val="000000"/>
                <w:sz w:val="20"/>
                <w:szCs w:val="20"/>
              </w:rPr>
            </w:pPr>
          </w:p>
        </w:tc>
        <w:tc>
          <w:tcPr>
            <w:tcW w:w="2693" w:type="dxa"/>
            <w:shd w:val="clear" w:color="auto" w:fill="B2C199"/>
            <w:noWrap/>
            <w:vAlign w:val="center"/>
          </w:tcPr>
          <w:p w14:paraId="2021F482" w14:textId="77777777" w:rsidR="00B446FF" w:rsidRPr="00B53215" w:rsidRDefault="00B446FF" w:rsidP="004D30F3">
            <w:pPr>
              <w:rPr>
                <w:rFonts w:ascii="Arial" w:hAnsi="Arial" w:cs="Arial"/>
                <w:color w:val="000000"/>
                <w:sz w:val="20"/>
                <w:szCs w:val="20"/>
              </w:rPr>
            </w:pPr>
            <w:r w:rsidRPr="00B53215">
              <w:rPr>
                <w:rFonts w:ascii="Arial" w:eastAsia="Times New Roman" w:hAnsi="Arial" w:cs="Arial"/>
                <w:color w:val="000000"/>
                <w:sz w:val="20"/>
                <w:szCs w:val="20"/>
                <w:lang w:eastAsia="en-GB"/>
              </w:rPr>
              <w:t>Cellular Pathology</w:t>
            </w:r>
          </w:p>
        </w:tc>
        <w:tc>
          <w:tcPr>
            <w:tcW w:w="6185" w:type="dxa"/>
            <w:shd w:val="clear" w:color="auto" w:fill="B2C199"/>
            <w:noWrap/>
            <w:vAlign w:val="center"/>
          </w:tcPr>
          <w:p w14:paraId="51ADEFA0" w14:textId="77B1A142" w:rsidR="00B446FF" w:rsidRPr="00B53215" w:rsidRDefault="00B446FF" w:rsidP="004D30F3">
            <w:pPr>
              <w:rPr>
                <w:rFonts w:ascii="Arial" w:hAnsi="Arial" w:cs="Arial"/>
                <w:color w:val="000000"/>
                <w:sz w:val="20"/>
                <w:szCs w:val="20"/>
              </w:rPr>
            </w:pPr>
            <w:r w:rsidRPr="00B53215">
              <w:rPr>
                <w:rFonts w:ascii="Arial" w:eastAsia="Times New Roman" w:hAnsi="Arial" w:cs="Arial"/>
                <w:color w:val="000000"/>
                <w:sz w:val="20"/>
                <w:szCs w:val="20"/>
                <w:lang w:eastAsia="en-GB"/>
              </w:rPr>
              <w:t xml:space="preserve">Cytology and </w:t>
            </w:r>
            <w:r>
              <w:rPr>
                <w:rFonts w:ascii="Arial" w:eastAsia="Times New Roman" w:hAnsi="Arial" w:cs="Arial"/>
                <w:color w:val="000000"/>
                <w:sz w:val="20"/>
                <w:szCs w:val="20"/>
                <w:lang w:eastAsia="en-GB"/>
              </w:rPr>
              <w:t>Histology C</w:t>
            </w:r>
            <w:r w:rsidRPr="00B53215">
              <w:rPr>
                <w:rFonts w:ascii="Arial" w:eastAsia="Times New Roman" w:hAnsi="Arial" w:cs="Arial"/>
                <w:color w:val="000000"/>
                <w:sz w:val="20"/>
                <w:szCs w:val="20"/>
                <w:lang w:eastAsia="en-GB"/>
              </w:rPr>
              <w:t xml:space="preserve">orrelation in </w:t>
            </w:r>
            <w:r>
              <w:rPr>
                <w:rFonts w:ascii="Arial" w:eastAsia="Times New Roman" w:hAnsi="Arial" w:cs="Arial"/>
                <w:color w:val="000000"/>
                <w:sz w:val="20"/>
                <w:szCs w:val="20"/>
                <w:lang w:eastAsia="en-GB"/>
              </w:rPr>
              <w:t>T</w:t>
            </w:r>
            <w:r w:rsidRPr="00B53215">
              <w:rPr>
                <w:rFonts w:ascii="Arial" w:eastAsia="Times New Roman" w:hAnsi="Arial" w:cs="Arial"/>
                <w:color w:val="000000"/>
                <w:sz w:val="20"/>
                <w:szCs w:val="20"/>
                <w:lang w:eastAsia="en-GB"/>
              </w:rPr>
              <w:t xml:space="preserve">hyroid </w:t>
            </w:r>
            <w:r>
              <w:rPr>
                <w:rFonts w:ascii="Arial" w:eastAsia="Times New Roman" w:hAnsi="Arial" w:cs="Arial"/>
                <w:color w:val="000000"/>
                <w:sz w:val="20"/>
                <w:szCs w:val="20"/>
                <w:lang w:eastAsia="en-GB"/>
              </w:rPr>
              <w:t>P</w:t>
            </w:r>
            <w:r w:rsidRPr="00B53215">
              <w:rPr>
                <w:rFonts w:ascii="Arial" w:eastAsia="Times New Roman" w:hAnsi="Arial" w:cs="Arial"/>
                <w:color w:val="000000"/>
                <w:sz w:val="20"/>
                <w:szCs w:val="20"/>
                <w:lang w:eastAsia="en-GB"/>
              </w:rPr>
              <w:t>athology</w:t>
            </w:r>
          </w:p>
        </w:tc>
        <w:tc>
          <w:tcPr>
            <w:tcW w:w="2887" w:type="dxa"/>
            <w:vMerge w:val="restart"/>
            <w:shd w:val="clear" w:color="auto" w:fill="auto"/>
            <w:noWrap/>
            <w:vAlign w:val="center"/>
          </w:tcPr>
          <w:p w14:paraId="18CEA325" w14:textId="77777777" w:rsidR="00B446FF" w:rsidRPr="00B53215" w:rsidRDefault="00B446FF" w:rsidP="00B446FF">
            <w:pPr>
              <w:spacing w:after="0" w:line="240" w:lineRule="auto"/>
              <w:jc w:val="center"/>
              <w:rPr>
                <w:rFonts w:ascii="Arial" w:eastAsia="Times New Roman" w:hAnsi="Arial" w:cs="Arial"/>
                <w:color w:val="000000"/>
                <w:sz w:val="20"/>
                <w:szCs w:val="20"/>
                <w:lang w:eastAsia="en-GB"/>
              </w:rPr>
            </w:pPr>
            <w:r w:rsidRPr="00B53215">
              <w:rPr>
                <w:rFonts w:ascii="Arial" w:eastAsia="Times New Roman" w:hAnsi="Arial" w:cs="Arial"/>
                <w:color w:val="000000"/>
                <w:sz w:val="20"/>
                <w:szCs w:val="20"/>
                <w:lang w:eastAsia="en-GB"/>
              </w:rPr>
              <w:t>Audit Lead states that due to clinical commitments unable to finish within year</w:t>
            </w:r>
          </w:p>
        </w:tc>
      </w:tr>
      <w:tr w:rsidR="00B446FF" w:rsidRPr="00B53215" w14:paraId="0CDABE7E" w14:textId="77777777" w:rsidTr="00865622">
        <w:trPr>
          <w:trHeight w:hRule="exact" w:val="284"/>
        </w:trPr>
        <w:tc>
          <w:tcPr>
            <w:tcW w:w="2405" w:type="dxa"/>
            <w:vMerge/>
            <w:shd w:val="clear" w:color="auto" w:fill="B2C199"/>
            <w:noWrap/>
            <w:vAlign w:val="center"/>
          </w:tcPr>
          <w:p w14:paraId="4E9BE762" w14:textId="77777777" w:rsidR="00B446FF" w:rsidRPr="00B53215" w:rsidRDefault="00B446FF" w:rsidP="004D30F3">
            <w:pPr>
              <w:spacing w:after="0" w:line="240" w:lineRule="auto"/>
              <w:rPr>
                <w:rFonts w:ascii="Arial" w:hAnsi="Arial" w:cs="Arial"/>
                <w:color w:val="000000"/>
                <w:sz w:val="20"/>
                <w:szCs w:val="20"/>
              </w:rPr>
            </w:pPr>
          </w:p>
        </w:tc>
        <w:tc>
          <w:tcPr>
            <w:tcW w:w="2693" w:type="dxa"/>
            <w:shd w:val="clear" w:color="auto" w:fill="B2C199"/>
            <w:noWrap/>
            <w:vAlign w:val="center"/>
          </w:tcPr>
          <w:p w14:paraId="4E087C15" w14:textId="77777777" w:rsidR="00B446FF" w:rsidRPr="00B53215" w:rsidRDefault="00B446FF" w:rsidP="004D30F3">
            <w:pPr>
              <w:rPr>
                <w:rFonts w:ascii="Arial" w:hAnsi="Arial" w:cs="Arial"/>
                <w:color w:val="000000"/>
                <w:sz w:val="20"/>
                <w:szCs w:val="20"/>
              </w:rPr>
            </w:pPr>
            <w:r w:rsidRPr="00B53215">
              <w:rPr>
                <w:rFonts w:ascii="Arial" w:eastAsia="Times New Roman" w:hAnsi="Arial" w:cs="Arial"/>
                <w:color w:val="000000"/>
                <w:sz w:val="20"/>
                <w:szCs w:val="20"/>
                <w:lang w:eastAsia="en-GB"/>
              </w:rPr>
              <w:t>Cellular Pathology</w:t>
            </w:r>
          </w:p>
        </w:tc>
        <w:tc>
          <w:tcPr>
            <w:tcW w:w="6185" w:type="dxa"/>
            <w:shd w:val="clear" w:color="auto" w:fill="B2C199"/>
            <w:noWrap/>
            <w:vAlign w:val="center"/>
          </w:tcPr>
          <w:p w14:paraId="368D1788" w14:textId="7F45801B" w:rsidR="00B446FF" w:rsidRPr="00B53215" w:rsidRDefault="00B446FF" w:rsidP="004D30F3">
            <w:pPr>
              <w:rPr>
                <w:rFonts w:ascii="Arial" w:hAnsi="Arial" w:cs="Arial"/>
                <w:color w:val="000000"/>
                <w:sz w:val="20"/>
                <w:szCs w:val="20"/>
              </w:rPr>
            </w:pPr>
            <w:r w:rsidRPr="00B53215">
              <w:rPr>
                <w:rFonts w:ascii="Arial" w:eastAsia="Times New Roman" w:hAnsi="Arial" w:cs="Arial"/>
                <w:color w:val="000000"/>
                <w:sz w:val="20"/>
                <w:szCs w:val="20"/>
                <w:lang w:eastAsia="en-GB"/>
              </w:rPr>
              <w:t xml:space="preserve">Digital and AI </w:t>
            </w:r>
            <w:r>
              <w:rPr>
                <w:rFonts w:ascii="Arial" w:eastAsia="Times New Roman" w:hAnsi="Arial" w:cs="Arial"/>
                <w:color w:val="000000"/>
                <w:sz w:val="20"/>
                <w:szCs w:val="20"/>
                <w:lang w:eastAsia="en-GB"/>
              </w:rPr>
              <w:t>Reporting in P</w:t>
            </w:r>
            <w:r w:rsidRPr="00B53215">
              <w:rPr>
                <w:rFonts w:ascii="Arial" w:eastAsia="Times New Roman" w:hAnsi="Arial" w:cs="Arial"/>
                <w:color w:val="000000"/>
                <w:sz w:val="20"/>
                <w:szCs w:val="20"/>
                <w:lang w:eastAsia="en-GB"/>
              </w:rPr>
              <w:t xml:space="preserve">rostate </w:t>
            </w:r>
            <w:r>
              <w:rPr>
                <w:rFonts w:ascii="Arial" w:eastAsia="Times New Roman" w:hAnsi="Arial" w:cs="Arial"/>
                <w:color w:val="000000"/>
                <w:sz w:val="20"/>
                <w:szCs w:val="20"/>
                <w:lang w:eastAsia="en-GB"/>
              </w:rPr>
              <w:t>B</w:t>
            </w:r>
            <w:r w:rsidRPr="00B53215">
              <w:rPr>
                <w:rFonts w:ascii="Arial" w:eastAsia="Times New Roman" w:hAnsi="Arial" w:cs="Arial"/>
                <w:color w:val="000000"/>
                <w:sz w:val="20"/>
                <w:szCs w:val="20"/>
                <w:lang w:eastAsia="en-GB"/>
              </w:rPr>
              <w:t>iopsies</w:t>
            </w:r>
          </w:p>
        </w:tc>
        <w:tc>
          <w:tcPr>
            <w:tcW w:w="2887" w:type="dxa"/>
            <w:vMerge/>
            <w:shd w:val="clear" w:color="auto" w:fill="auto"/>
            <w:noWrap/>
          </w:tcPr>
          <w:p w14:paraId="5DCC9771" w14:textId="0828F757"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02EAC6BE" w14:textId="77777777" w:rsidTr="00865622">
        <w:trPr>
          <w:trHeight w:hRule="exact" w:val="284"/>
        </w:trPr>
        <w:tc>
          <w:tcPr>
            <w:tcW w:w="2405" w:type="dxa"/>
            <w:vMerge/>
            <w:shd w:val="clear" w:color="auto" w:fill="B2C199"/>
            <w:noWrap/>
            <w:vAlign w:val="center"/>
          </w:tcPr>
          <w:p w14:paraId="3ECAA597" w14:textId="77777777" w:rsidR="00B446FF" w:rsidRPr="00B53215" w:rsidRDefault="00B446FF" w:rsidP="004D30F3">
            <w:pPr>
              <w:spacing w:after="0" w:line="240" w:lineRule="auto"/>
              <w:rPr>
                <w:rFonts w:ascii="Arial" w:hAnsi="Arial" w:cs="Arial"/>
                <w:color w:val="000000"/>
                <w:sz w:val="20"/>
                <w:szCs w:val="20"/>
              </w:rPr>
            </w:pPr>
          </w:p>
        </w:tc>
        <w:tc>
          <w:tcPr>
            <w:tcW w:w="2693" w:type="dxa"/>
            <w:shd w:val="clear" w:color="auto" w:fill="B2C199"/>
            <w:noWrap/>
            <w:vAlign w:val="center"/>
          </w:tcPr>
          <w:p w14:paraId="7F3F6612" w14:textId="77777777" w:rsidR="00B446FF" w:rsidRPr="00B53215" w:rsidRDefault="00B446FF" w:rsidP="004D30F3">
            <w:pPr>
              <w:rPr>
                <w:rFonts w:ascii="Arial" w:hAnsi="Arial" w:cs="Arial"/>
                <w:color w:val="000000"/>
                <w:sz w:val="20"/>
                <w:szCs w:val="20"/>
              </w:rPr>
            </w:pPr>
            <w:r w:rsidRPr="00B53215">
              <w:rPr>
                <w:rFonts w:ascii="Arial" w:eastAsia="Times New Roman" w:hAnsi="Arial" w:cs="Arial"/>
                <w:color w:val="000000"/>
                <w:sz w:val="20"/>
                <w:szCs w:val="20"/>
                <w:lang w:eastAsia="en-GB"/>
              </w:rPr>
              <w:t>Cellular Pathology</w:t>
            </w:r>
          </w:p>
        </w:tc>
        <w:tc>
          <w:tcPr>
            <w:tcW w:w="6185" w:type="dxa"/>
            <w:shd w:val="clear" w:color="auto" w:fill="B2C199"/>
            <w:noWrap/>
            <w:vAlign w:val="center"/>
          </w:tcPr>
          <w:p w14:paraId="3E3BC709" w14:textId="4FB10DD3" w:rsidR="00B446FF" w:rsidRPr="00B53215" w:rsidRDefault="00B446FF" w:rsidP="004D30F3">
            <w:pPr>
              <w:rPr>
                <w:rFonts w:ascii="Arial" w:hAnsi="Arial" w:cs="Arial"/>
                <w:color w:val="000000"/>
                <w:sz w:val="20"/>
                <w:szCs w:val="20"/>
              </w:rPr>
            </w:pPr>
            <w:r w:rsidRPr="00B53215">
              <w:rPr>
                <w:rFonts w:ascii="Arial" w:eastAsia="Times New Roman" w:hAnsi="Arial" w:cs="Arial"/>
                <w:color w:val="000000"/>
                <w:sz w:val="20"/>
                <w:szCs w:val="20"/>
                <w:lang w:eastAsia="en-GB"/>
              </w:rPr>
              <w:t xml:space="preserve">Duodenal </w:t>
            </w:r>
            <w:r>
              <w:rPr>
                <w:rFonts w:ascii="Arial" w:eastAsia="Times New Roman" w:hAnsi="Arial" w:cs="Arial"/>
                <w:color w:val="000000"/>
                <w:sz w:val="20"/>
                <w:szCs w:val="20"/>
                <w:lang w:eastAsia="en-GB"/>
              </w:rPr>
              <w:t>B</w:t>
            </w:r>
            <w:r w:rsidRPr="00B53215">
              <w:rPr>
                <w:rFonts w:ascii="Arial" w:eastAsia="Times New Roman" w:hAnsi="Arial" w:cs="Arial"/>
                <w:color w:val="000000"/>
                <w:sz w:val="20"/>
                <w:szCs w:val="20"/>
                <w:lang w:eastAsia="en-GB"/>
              </w:rPr>
              <w:t xml:space="preserve">iopsy </w:t>
            </w:r>
            <w:r>
              <w:rPr>
                <w:rFonts w:ascii="Arial" w:eastAsia="Times New Roman" w:hAnsi="Arial" w:cs="Arial"/>
                <w:color w:val="000000"/>
                <w:sz w:val="20"/>
                <w:szCs w:val="20"/>
                <w:lang w:eastAsia="en-GB"/>
              </w:rPr>
              <w:t>A</w:t>
            </w:r>
            <w:r w:rsidRPr="00B53215">
              <w:rPr>
                <w:rFonts w:ascii="Arial" w:eastAsia="Times New Roman" w:hAnsi="Arial" w:cs="Arial"/>
                <w:color w:val="000000"/>
                <w:sz w:val="20"/>
                <w:szCs w:val="20"/>
                <w:lang w:eastAsia="en-GB"/>
              </w:rPr>
              <w:t>udit</w:t>
            </w:r>
          </w:p>
        </w:tc>
        <w:tc>
          <w:tcPr>
            <w:tcW w:w="2887" w:type="dxa"/>
            <w:vMerge/>
            <w:shd w:val="clear" w:color="auto" w:fill="auto"/>
            <w:noWrap/>
          </w:tcPr>
          <w:p w14:paraId="164F7FE9" w14:textId="26A56773"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7F37F7AC" w14:textId="77777777" w:rsidTr="008B377B">
        <w:trPr>
          <w:trHeight w:hRule="exact" w:val="510"/>
        </w:trPr>
        <w:tc>
          <w:tcPr>
            <w:tcW w:w="2405" w:type="dxa"/>
            <w:vMerge/>
            <w:shd w:val="clear" w:color="auto" w:fill="B2C199"/>
            <w:noWrap/>
            <w:vAlign w:val="center"/>
          </w:tcPr>
          <w:p w14:paraId="03D72A3D" w14:textId="77777777" w:rsidR="00B446FF" w:rsidRPr="00B53215" w:rsidRDefault="00B446FF" w:rsidP="004D30F3">
            <w:pPr>
              <w:spacing w:after="0" w:line="240" w:lineRule="auto"/>
              <w:rPr>
                <w:rFonts w:ascii="Arial" w:hAnsi="Arial" w:cs="Arial"/>
                <w:color w:val="000000"/>
                <w:sz w:val="20"/>
                <w:szCs w:val="20"/>
              </w:rPr>
            </w:pPr>
          </w:p>
        </w:tc>
        <w:tc>
          <w:tcPr>
            <w:tcW w:w="2693" w:type="dxa"/>
            <w:shd w:val="clear" w:color="auto" w:fill="B2C199"/>
            <w:noWrap/>
            <w:vAlign w:val="center"/>
          </w:tcPr>
          <w:p w14:paraId="707C1703" w14:textId="77777777" w:rsidR="00B446FF" w:rsidRPr="00B53215" w:rsidRDefault="00B446FF" w:rsidP="004D30F3">
            <w:pPr>
              <w:rPr>
                <w:rFonts w:ascii="Arial" w:hAnsi="Arial" w:cs="Arial"/>
                <w:color w:val="000000"/>
                <w:sz w:val="20"/>
                <w:szCs w:val="20"/>
              </w:rPr>
            </w:pPr>
            <w:r w:rsidRPr="00B53215">
              <w:rPr>
                <w:rFonts w:ascii="Arial" w:eastAsia="Times New Roman" w:hAnsi="Arial" w:cs="Arial"/>
                <w:color w:val="000000"/>
                <w:sz w:val="20"/>
                <w:szCs w:val="20"/>
                <w:lang w:eastAsia="en-GB"/>
              </w:rPr>
              <w:t>Cellular Pathology</w:t>
            </w:r>
          </w:p>
        </w:tc>
        <w:tc>
          <w:tcPr>
            <w:tcW w:w="6185" w:type="dxa"/>
            <w:shd w:val="clear" w:color="auto" w:fill="B2C199"/>
            <w:noWrap/>
            <w:vAlign w:val="center"/>
          </w:tcPr>
          <w:p w14:paraId="638BCF68" w14:textId="448CEB73" w:rsidR="00B446FF" w:rsidRPr="00B53215" w:rsidRDefault="00B446FF" w:rsidP="004D30F3">
            <w:pPr>
              <w:rPr>
                <w:rFonts w:ascii="Arial" w:hAnsi="Arial" w:cs="Arial"/>
                <w:color w:val="000000"/>
                <w:sz w:val="20"/>
                <w:szCs w:val="20"/>
              </w:rPr>
            </w:pPr>
            <w:r>
              <w:rPr>
                <w:rFonts w:ascii="Arial" w:eastAsia="Times New Roman" w:hAnsi="Arial" w:cs="Arial"/>
                <w:color w:val="000000"/>
                <w:sz w:val="20"/>
                <w:szCs w:val="20"/>
                <w:lang w:eastAsia="en-GB"/>
              </w:rPr>
              <w:t>Microscopic Colitis Reporting Given New Developments in Diagnostic C</w:t>
            </w:r>
            <w:r w:rsidRPr="00B53215">
              <w:rPr>
                <w:rFonts w:ascii="Arial" w:eastAsia="Times New Roman" w:hAnsi="Arial" w:cs="Arial"/>
                <w:color w:val="000000"/>
                <w:sz w:val="20"/>
                <w:szCs w:val="20"/>
                <w:lang w:eastAsia="en-GB"/>
              </w:rPr>
              <w:t>riteria</w:t>
            </w:r>
          </w:p>
        </w:tc>
        <w:tc>
          <w:tcPr>
            <w:tcW w:w="2887" w:type="dxa"/>
            <w:vMerge/>
            <w:shd w:val="clear" w:color="auto" w:fill="auto"/>
            <w:noWrap/>
          </w:tcPr>
          <w:p w14:paraId="05A0A71F" w14:textId="327E6C03" w:rsidR="00B446FF" w:rsidRPr="00B53215" w:rsidRDefault="00B446FF" w:rsidP="00D22DC5">
            <w:pPr>
              <w:spacing w:after="0" w:line="240" w:lineRule="auto"/>
              <w:rPr>
                <w:rFonts w:ascii="Arial" w:eastAsia="Times New Roman" w:hAnsi="Arial" w:cs="Arial"/>
                <w:color w:val="000000"/>
                <w:sz w:val="20"/>
                <w:szCs w:val="20"/>
                <w:lang w:eastAsia="en-GB"/>
              </w:rPr>
            </w:pPr>
          </w:p>
        </w:tc>
      </w:tr>
      <w:tr w:rsidR="00B446FF" w:rsidRPr="00B53215" w14:paraId="49687351" w14:textId="77777777" w:rsidTr="00865622">
        <w:trPr>
          <w:trHeight w:hRule="exact" w:val="284"/>
        </w:trPr>
        <w:tc>
          <w:tcPr>
            <w:tcW w:w="2405" w:type="dxa"/>
            <w:vMerge/>
            <w:shd w:val="clear" w:color="auto" w:fill="B2C199"/>
            <w:noWrap/>
            <w:vAlign w:val="center"/>
          </w:tcPr>
          <w:p w14:paraId="21257028" w14:textId="77777777" w:rsidR="00B446FF" w:rsidRPr="00B53215" w:rsidRDefault="00B446FF" w:rsidP="004D30F3">
            <w:pPr>
              <w:spacing w:after="0" w:line="240" w:lineRule="auto"/>
              <w:rPr>
                <w:rFonts w:ascii="Arial" w:hAnsi="Arial" w:cs="Arial"/>
                <w:color w:val="000000"/>
                <w:sz w:val="20"/>
                <w:szCs w:val="20"/>
              </w:rPr>
            </w:pPr>
          </w:p>
        </w:tc>
        <w:tc>
          <w:tcPr>
            <w:tcW w:w="2693" w:type="dxa"/>
            <w:shd w:val="clear" w:color="auto" w:fill="B2C199"/>
            <w:noWrap/>
            <w:vAlign w:val="center"/>
          </w:tcPr>
          <w:p w14:paraId="344C6CF3" w14:textId="77777777" w:rsidR="00B446FF" w:rsidRPr="00B53215" w:rsidRDefault="00B446FF" w:rsidP="004D30F3">
            <w:pPr>
              <w:rPr>
                <w:rFonts w:ascii="Arial" w:hAnsi="Arial" w:cs="Arial"/>
                <w:color w:val="000000"/>
                <w:sz w:val="20"/>
                <w:szCs w:val="20"/>
              </w:rPr>
            </w:pPr>
            <w:r w:rsidRPr="00B53215">
              <w:rPr>
                <w:rFonts w:ascii="Arial" w:eastAsia="Times New Roman" w:hAnsi="Arial" w:cs="Arial"/>
                <w:color w:val="000000"/>
                <w:sz w:val="20"/>
                <w:szCs w:val="20"/>
                <w:lang w:eastAsia="en-GB"/>
              </w:rPr>
              <w:t>Cellular Pathology</w:t>
            </w:r>
          </w:p>
        </w:tc>
        <w:tc>
          <w:tcPr>
            <w:tcW w:w="6185" w:type="dxa"/>
            <w:shd w:val="clear" w:color="auto" w:fill="B2C199"/>
            <w:noWrap/>
            <w:vAlign w:val="center"/>
          </w:tcPr>
          <w:p w14:paraId="72FC6584" w14:textId="2FF1278E" w:rsidR="00B446FF" w:rsidRPr="00B53215" w:rsidRDefault="00B446FF" w:rsidP="004D30F3">
            <w:pPr>
              <w:rPr>
                <w:rFonts w:ascii="Arial" w:hAnsi="Arial" w:cs="Arial"/>
                <w:color w:val="000000"/>
                <w:sz w:val="20"/>
                <w:szCs w:val="20"/>
              </w:rPr>
            </w:pPr>
            <w:r>
              <w:rPr>
                <w:rFonts w:ascii="Arial" w:eastAsia="Times New Roman" w:hAnsi="Arial" w:cs="Arial"/>
                <w:color w:val="000000"/>
                <w:sz w:val="20"/>
                <w:szCs w:val="20"/>
                <w:lang w:eastAsia="en-GB"/>
              </w:rPr>
              <w:t>Sentinel Nodes in M</w:t>
            </w:r>
            <w:r w:rsidRPr="00B53215">
              <w:rPr>
                <w:rFonts w:ascii="Arial" w:eastAsia="Times New Roman" w:hAnsi="Arial" w:cs="Arial"/>
                <w:color w:val="000000"/>
                <w:sz w:val="20"/>
                <w:szCs w:val="20"/>
                <w:lang w:eastAsia="en-GB"/>
              </w:rPr>
              <w:t>elanoma</w:t>
            </w:r>
          </w:p>
        </w:tc>
        <w:tc>
          <w:tcPr>
            <w:tcW w:w="2887" w:type="dxa"/>
            <w:vMerge/>
            <w:shd w:val="clear" w:color="auto" w:fill="auto"/>
            <w:noWrap/>
          </w:tcPr>
          <w:p w14:paraId="57CF5E7B" w14:textId="370282A3" w:rsidR="00B446FF" w:rsidRPr="00B53215" w:rsidRDefault="00B446FF" w:rsidP="00D22DC5">
            <w:pPr>
              <w:spacing w:after="0" w:line="240" w:lineRule="auto"/>
              <w:rPr>
                <w:rFonts w:ascii="Arial" w:eastAsia="Times New Roman" w:hAnsi="Arial" w:cs="Arial"/>
                <w:color w:val="000000"/>
                <w:sz w:val="20"/>
                <w:szCs w:val="20"/>
                <w:lang w:eastAsia="en-GB"/>
              </w:rPr>
            </w:pPr>
          </w:p>
        </w:tc>
      </w:tr>
    </w:tbl>
    <w:p w14:paraId="471CD413" w14:textId="63D2574E" w:rsidR="00B53215" w:rsidRDefault="00B53215" w:rsidP="00B53215"/>
    <w:p w14:paraId="176C27CD" w14:textId="77777777" w:rsidR="005169C1" w:rsidRDefault="005169C1" w:rsidP="00B53215"/>
    <w:p w14:paraId="28DAAAB5" w14:textId="73826C94" w:rsidR="00F0678A" w:rsidRDefault="00F0678A"/>
    <w:p w14:paraId="6D8C6A91" w14:textId="3EE11FCE" w:rsidR="00865622" w:rsidRDefault="00865622"/>
    <w:p w14:paraId="5D8E07A9" w14:textId="2CC8D8D4" w:rsidR="00865622" w:rsidRDefault="00865622"/>
    <w:p w14:paraId="30330F37" w14:textId="31DB6E6C" w:rsidR="00865622" w:rsidRDefault="00865622"/>
    <w:p w14:paraId="4A27FCFA" w14:textId="7B20D131" w:rsidR="00865622" w:rsidRDefault="00865622"/>
    <w:p w14:paraId="350644DB" w14:textId="4C8C495E" w:rsidR="00865622" w:rsidRDefault="00865622"/>
    <w:p w14:paraId="3CE783C0" w14:textId="18B6261C" w:rsidR="00865622" w:rsidRDefault="00865622"/>
    <w:p w14:paraId="1EE0ACFB" w14:textId="2C58E47D" w:rsidR="00865622" w:rsidRDefault="00865622"/>
    <w:p w14:paraId="694257F0" w14:textId="77777777" w:rsidR="00865622" w:rsidRDefault="00865622"/>
    <w:p w14:paraId="09FC537B" w14:textId="77777777" w:rsidR="003D7920" w:rsidRDefault="003D7920">
      <w:pPr>
        <w:rPr>
          <w:rFonts w:ascii="Arial" w:hAnsi="Arial" w:cs="Arial"/>
          <w:b/>
          <w:sz w:val="24"/>
          <w:szCs w:val="24"/>
        </w:rPr>
      </w:pPr>
    </w:p>
    <w:p w14:paraId="6D73D56B" w14:textId="2218D774" w:rsidR="00B53215" w:rsidRDefault="00B53215">
      <w:pPr>
        <w:rPr>
          <w:rFonts w:ascii="Arial" w:hAnsi="Arial" w:cs="Arial"/>
          <w:b/>
          <w:sz w:val="24"/>
          <w:szCs w:val="24"/>
        </w:rPr>
      </w:pPr>
      <w:r w:rsidRPr="00B53215">
        <w:rPr>
          <w:rFonts w:ascii="Arial" w:hAnsi="Arial" w:cs="Arial"/>
          <w:b/>
          <w:sz w:val="24"/>
          <w:szCs w:val="24"/>
        </w:rPr>
        <w:lastRenderedPageBreak/>
        <w:t xml:space="preserve">Appendix 2. </w:t>
      </w:r>
      <w:r w:rsidR="004C6E5C">
        <w:rPr>
          <w:rFonts w:ascii="Arial" w:hAnsi="Arial" w:cs="Arial"/>
          <w:b/>
          <w:sz w:val="24"/>
          <w:szCs w:val="24"/>
        </w:rPr>
        <w:t>Remov</w:t>
      </w:r>
      <w:r w:rsidRPr="00B53215">
        <w:rPr>
          <w:rFonts w:ascii="Arial" w:hAnsi="Arial" w:cs="Arial"/>
          <w:b/>
          <w:sz w:val="24"/>
          <w:szCs w:val="24"/>
        </w:rPr>
        <w:t xml:space="preserve">ed Projects </w:t>
      </w:r>
      <w:r w:rsidR="00D97B77">
        <w:rPr>
          <w:rFonts w:ascii="Arial" w:hAnsi="Arial" w:cs="Arial"/>
          <w:b/>
          <w:sz w:val="24"/>
          <w:szCs w:val="24"/>
        </w:rPr>
        <w:t>(June 2023)</w:t>
      </w:r>
    </w:p>
    <w:p w14:paraId="19C74880" w14:textId="77777777" w:rsidR="00540603" w:rsidRDefault="00540603">
      <w:pPr>
        <w:rPr>
          <w:rFonts w:ascii="Arial" w:hAnsi="Arial"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2693"/>
        <w:gridCol w:w="6285"/>
        <w:gridCol w:w="2729"/>
      </w:tblGrid>
      <w:tr w:rsidR="00271573" w:rsidRPr="00F707E8" w14:paraId="28EAA90F" w14:textId="77777777" w:rsidTr="00865622">
        <w:trPr>
          <w:trHeight w:val="629"/>
        </w:trPr>
        <w:tc>
          <w:tcPr>
            <w:tcW w:w="2405" w:type="dxa"/>
            <w:shd w:val="clear" w:color="auto" w:fill="808080" w:themeFill="background1" w:themeFillShade="80"/>
            <w:hideMark/>
          </w:tcPr>
          <w:p w14:paraId="28684670" w14:textId="0C20EFD2" w:rsidR="00271573" w:rsidRPr="00F707E8" w:rsidRDefault="00271573" w:rsidP="00F707E8">
            <w:pPr>
              <w:spacing w:after="0" w:line="240" w:lineRule="auto"/>
              <w:rPr>
                <w:rFonts w:ascii="Arial" w:eastAsia="Times New Roman" w:hAnsi="Arial" w:cs="Arial"/>
                <w:b/>
                <w:bCs/>
                <w:color w:val="FFFFFF"/>
                <w:sz w:val="20"/>
                <w:szCs w:val="20"/>
                <w:lang w:eastAsia="en-GB"/>
              </w:rPr>
            </w:pPr>
            <w:r w:rsidRPr="00F707E8">
              <w:rPr>
                <w:rFonts w:ascii="Arial" w:eastAsia="Times New Roman" w:hAnsi="Arial" w:cs="Arial"/>
                <w:b/>
                <w:bCs/>
                <w:color w:val="FFFFFF"/>
                <w:sz w:val="20"/>
                <w:szCs w:val="20"/>
                <w:lang w:eastAsia="en-GB"/>
              </w:rPr>
              <w:t>Service Delivery Group</w:t>
            </w:r>
          </w:p>
        </w:tc>
        <w:tc>
          <w:tcPr>
            <w:tcW w:w="2693" w:type="dxa"/>
            <w:shd w:val="clear" w:color="auto" w:fill="808080" w:themeFill="background1" w:themeFillShade="80"/>
            <w:hideMark/>
          </w:tcPr>
          <w:p w14:paraId="43630BA8" w14:textId="77777777" w:rsidR="00271573" w:rsidRPr="00F707E8" w:rsidRDefault="00271573" w:rsidP="00F707E8">
            <w:pPr>
              <w:spacing w:after="0" w:line="240" w:lineRule="auto"/>
              <w:rPr>
                <w:rFonts w:ascii="Arial" w:eastAsia="Times New Roman" w:hAnsi="Arial" w:cs="Arial"/>
                <w:b/>
                <w:bCs/>
                <w:color w:val="FFFFFF"/>
                <w:sz w:val="20"/>
                <w:szCs w:val="20"/>
                <w:lang w:eastAsia="en-GB"/>
              </w:rPr>
            </w:pPr>
            <w:r w:rsidRPr="00F707E8">
              <w:rPr>
                <w:rFonts w:ascii="Arial" w:eastAsia="Times New Roman" w:hAnsi="Arial" w:cs="Arial"/>
                <w:b/>
                <w:bCs/>
                <w:color w:val="FFFFFF"/>
                <w:sz w:val="20"/>
                <w:szCs w:val="20"/>
                <w:lang w:eastAsia="en-GB"/>
              </w:rPr>
              <w:t>Speciality</w:t>
            </w:r>
          </w:p>
        </w:tc>
        <w:tc>
          <w:tcPr>
            <w:tcW w:w="6285" w:type="dxa"/>
            <w:shd w:val="clear" w:color="auto" w:fill="808080" w:themeFill="background1" w:themeFillShade="80"/>
            <w:hideMark/>
          </w:tcPr>
          <w:p w14:paraId="49C3051F" w14:textId="77777777" w:rsidR="00271573" w:rsidRPr="00F707E8" w:rsidRDefault="00271573" w:rsidP="00F707E8">
            <w:pPr>
              <w:spacing w:after="0" w:line="240" w:lineRule="auto"/>
              <w:rPr>
                <w:rFonts w:ascii="Arial" w:eastAsia="Times New Roman" w:hAnsi="Arial" w:cs="Arial"/>
                <w:b/>
                <w:bCs/>
                <w:color w:val="FFFFFF"/>
                <w:sz w:val="20"/>
                <w:szCs w:val="20"/>
                <w:lang w:eastAsia="en-GB"/>
              </w:rPr>
            </w:pPr>
            <w:r w:rsidRPr="00F707E8">
              <w:rPr>
                <w:rFonts w:ascii="Arial" w:eastAsia="Times New Roman" w:hAnsi="Arial" w:cs="Arial"/>
                <w:b/>
                <w:bCs/>
                <w:color w:val="FFFFFF"/>
                <w:sz w:val="20"/>
                <w:szCs w:val="20"/>
                <w:lang w:eastAsia="en-GB"/>
              </w:rPr>
              <w:t>Title</w:t>
            </w:r>
          </w:p>
        </w:tc>
        <w:tc>
          <w:tcPr>
            <w:tcW w:w="0" w:type="auto"/>
            <w:shd w:val="clear" w:color="auto" w:fill="808080" w:themeFill="background1" w:themeFillShade="80"/>
            <w:hideMark/>
          </w:tcPr>
          <w:p w14:paraId="59A84EFA" w14:textId="14EFFBC7" w:rsidR="00271573" w:rsidRPr="00F707E8" w:rsidRDefault="00271573" w:rsidP="003A402D">
            <w:pPr>
              <w:spacing w:after="0" w:line="240" w:lineRule="auto"/>
              <w:rPr>
                <w:rFonts w:ascii="Arial" w:eastAsia="Times New Roman" w:hAnsi="Arial" w:cs="Arial"/>
                <w:b/>
                <w:color w:val="000000"/>
                <w:sz w:val="20"/>
                <w:szCs w:val="20"/>
                <w:lang w:eastAsia="en-GB"/>
              </w:rPr>
            </w:pPr>
            <w:r w:rsidRPr="00F707E8">
              <w:rPr>
                <w:rFonts w:ascii="Arial" w:eastAsia="Times New Roman" w:hAnsi="Arial" w:cs="Arial"/>
                <w:b/>
                <w:color w:val="FFFFFF" w:themeColor="background1"/>
                <w:sz w:val="20"/>
                <w:szCs w:val="20"/>
                <w:lang w:eastAsia="en-GB"/>
              </w:rPr>
              <w:t>R</w:t>
            </w:r>
            <w:r w:rsidR="003A402D">
              <w:rPr>
                <w:rFonts w:ascii="Arial" w:eastAsia="Times New Roman" w:hAnsi="Arial" w:cs="Arial"/>
                <w:b/>
                <w:color w:val="FFFFFF" w:themeColor="background1"/>
                <w:sz w:val="20"/>
                <w:szCs w:val="20"/>
                <w:lang w:eastAsia="en-GB"/>
              </w:rPr>
              <w:t>ationale</w:t>
            </w:r>
          </w:p>
        </w:tc>
      </w:tr>
      <w:tr w:rsidR="00456A9D" w:rsidRPr="00F707E8" w14:paraId="7F603B18" w14:textId="77777777" w:rsidTr="00865622">
        <w:trPr>
          <w:trHeight w:val="553"/>
        </w:trPr>
        <w:tc>
          <w:tcPr>
            <w:tcW w:w="2405" w:type="dxa"/>
            <w:shd w:val="clear" w:color="auto" w:fill="AAC2BE"/>
            <w:vAlign w:val="center"/>
          </w:tcPr>
          <w:p w14:paraId="456F2DD4" w14:textId="57AE8629" w:rsidR="00456A9D" w:rsidRDefault="00456A9D" w:rsidP="002A1701">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Mental Health and Learning Disabilities</w:t>
            </w:r>
          </w:p>
        </w:tc>
        <w:tc>
          <w:tcPr>
            <w:tcW w:w="2693" w:type="dxa"/>
            <w:shd w:val="clear" w:color="auto" w:fill="AAC2BE"/>
            <w:vAlign w:val="center"/>
          </w:tcPr>
          <w:p w14:paraId="553DFDD9" w14:textId="4F85A436" w:rsidR="00456A9D" w:rsidRPr="00F707E8" w:rsidRDefault="00456A9D" w:rsidP="002A1701">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Adult Mental Health</w:t>
            </w:r>
          </w:p>
        </w:tc>
        <w:tc>
          <w:tcPr>
            <w:tcW w:w="6285" w:type="dxa"/>
            <w:shd w:val="clear" w:color="auto" w:fill="AAC2BE"/>
            <w:vAlign w:val="center"/>
          </w:tcPr>
          <w:p w14:paraId="464053E2" w14:textId="04888AFD" w:rsidR="00456A9D" w:rsidRPr="00456A9D" w:rsidRDefault="00456A9D" w:rsidP="002A1701">
            <w:pPr>
              <w:spacing w:after="0" w:line="240" w:lineRule="auto"/>
              <w:rPr>
                <w:rFonts w:ascii="Arial" w:eastAsia="Times New Roman" w:hAnsi="Arial" w:cs="Arial"/>
                <w:color w:val="000000"/>
                <w:sz w:val="20"/>
                <w:szCs w:val="20"/>
                <w:lang w:eastAsia="en-GB"/>
              </w:rPr>
            </w:pPr>
            <w:r w:rsidRPr="00456A9D">
              <w:rPr>
                <w:rFonts w:ascii="Arial" w:hAnsi="Arial" w:cs="Arial"/>
                <w:sz w:val="20"/>
                <w:szCs w:val="20"/>
              </w:rPr>
              <w:t>Physical Healthcare Monitoring of Inpatients</w:t>
            </w:r>
          </w:p>
        </w:tc>
        <w:tc>
          <w:tcPr>
            <w:tcW w:w="0" w:type="auto"/>
            <w:shd w:val="clear" w:color="auto" w:fill="auto"/>
            <w:vAlign w:val="center"/>
          </w:tcPr>
          <w:p w14:paraId="2CDEEE14" w14:textId="6D7EFC8E" w:rsidR="00456A9D" w:rsidRPr="00F707E8" w:rsidRDefault="00456A9D" w:rsidP="005169C1">
            <w:pPr>
              <w:spacing w:after="0" w:line="240" w:lineRule="auto"/>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Stated n</w:t>
            </w:r>
            <w:r w:rsidRPr="00F707E8">
              <w:rPr>
                <w:rFonts w:ascii="Arial" w:eastAsia="Times New Roman" w:hAnsi="Arial" w:cs="Arial"/>
                <w:color w:val="000000"/>
                <w:sz w:val="20"/>
                <w:szCs w:val="20"/>
                <w:lang w:eastAsia="en-GB"/>
              </w:rPr>
              <w:t>o longer clinically relevant</w:t>
            </w:r>
          </w:p>
        </w:tc>
      </w:tr>
      <w:tr w:rsidR="00620A32" w:rsidRPr="00F707E8" w14:paraId="542625C1" w14:textId="77777777" w:rsidTr="00865622">
        <w:trPr>
          <w:trHeight w:hRule="exact" w:val="284"/>
        </w:trPr>
        <w:tc>
          <w:tcPr>
            <w:tcW w:w="2405" w:type="dxa"/>
            <w:vMerge w:val="restart"/>
            <w:shd w:val="clear" w:color="auto" w:fill="F7CAAC" w:themeFill="accent2" w:themeFillTint="66"/>
            <w:vAlign w:val="center"/>
          </w:tcPr>
          <w:p w14:paraId="23FDF3A2" w14:textId="77777777" w:rsidR="00620A32" w:rsidRDefault="00865622" w:rsidP="002A1701">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Morriston Service Delivery Group</w:t>
            </w:r>
          </w:p>
          <w:p w14:paraId="02D62984" w14:textId="77777777" w:rsidR="00865622" w:rsidRDefault="00865622" w:rsidP="002A1701">
            <w:pPr>
              <w:spacing w:after="0" w:line="240" w:lineRule="auto"/>
              <w:rPr>
                <w:rFonts w:ascii="Arial" w:eastAsia="Times New Roman" w:hAnsi="Arial" w:cs="Arial"/>
                <w:color w:val="000000"/>
                <w:sz w:val="20"/>
                <w:szCs w:val="20"/>
                <w:lang w:eastAsia="en-GB"/>
              </w:rPr>
            </w:pPr>
          </w:p>
          <w:p w14:paraId="35972DA3" w14:textId="77777777" w:rsidR="00865622" w:rsidRDefault="00865622" w:rsidP="002A1701">
            <w:pPr>
              <w:spacing w:after="0" w:line="240" w:lineRule="auto"/>
              <w:rPr>
                <w:rFonts w:ascii="Arial" w:eastAsia="Times New Roman" w:hAnsi="Arial" w:cs="Arial"/>
                <w:color w:val="000000"/>
                <w:sz w:val="20"/>
                <w:szCs w:val="20"/>
                <w:lang w:eastAsia="en-GB"/>
              </w:rPr>
            </w:pPr>
          </w:p>
          <w:p w14:paraId="40B365EB" w14:textId="77777777" w:rsidR="00865622" w:rsidRDefault="00865622" w:rsidP="002A1701">
            <w:pPr>
              <w:spacing w:after="0" w:line="240" w:lineRule="auto"/>
              <w:rPr>
                <w:rFonts w:ascii="Arial" w:eastAsia="Times New Roman" w:hAnsi="Arial" w:cs="Arial"/>
                <w:color w:val="000000"/>
                <w:sz w:val="20"/>
                <w:szCs w:val="20"/>
                <w:lang w:eastAsia="en-GB"/>
              </w:rPr>
            </w:pPr>
          </w:p>
          <w:p w14:paraId="34E1814B" w14:textId="77777777" w:rsidR="00865622" w:rsidRDefault="00865622" w:rsidP="002A1701">
            <w:pPr>
              <w:spacing w:after="0" w:line="240" w:lineRule="auto"/>
              <w:rPr>
                <w:rFonts w:ascii="Arial" w:eastAsia="Times New Roman" w:hAnsi="Arial" w:cs="Arial"/>
                <w:color w:val="000000"/>
                <w:sz w:val="20"/>
                <w:szCs w:val="20"/>
                <w:lang w:eastAsia="en-GB"/>
              </w:rPr>
            </w:pPr>
          </w:p>
          <w:p w14:paraId="4601879D" w14:textId="77777777" w:rsidR="00865622" w:rsidRDefault="00865622" w:rsidP="002A1701">
            <w:pPr>
              <w:spacing w:after="0" w:line="240" w:lineRule="auto"/>
              <w:rPr>
                <w:rFonts w:ascii="Arial" w:eastAsia="Times New Roman" w:hAnsi="Arial" w:cs="Arial"/>
                <w:color w:val="000000"/>
                <w:sz w:val="20"/>
                <w:szCs w:val="20"/>
                <w:lang w:eastAsia="en-GB"/>
              </w:rPr>
            </w:pPr>
          </w:p>
          <w:p w14:paraId="2E1BC6B4" w14:textId="77777777" w:rsidR="00865622" w:rsidRDefault="00865622" w:rsidP="002A1701">
            <w:pPr>
              <w:spacing w:after="0" w:line="240" w:lineRule="auto"/>
              <w:rPr>
                <w:rFonts w:ascii="Arial" w:eastAsia="Times New Roman" w:hAnsi="Arial" w:cs="Arial"/>
                <w:color w:val="000000"/>
                <w:sz w:val="20"/>
                <w:szCs w:val="20"/>
                <w:lang w:eastAsia="en-GB"/>
              </w:rPr>
            </w:pPr>
          </w:p>
          <w:p w14:paraId="50070FAD" w14:textId="77777777" w:rsidR="00865622" w:rsidRDefault="00865622" w:rsidP="002A1701">
            <w:pPr>
              <w:spacing w:after="0" w:line="240" w:lineRule="auto"/>
              <w:rPr>
                <w:rFonts w:ascii="Arial" w:eastAsia="Times New Roman" w:hAnsi="Arial" w:cs="Arial"/>
                <w:color w:val="000000"/>
                <w:sz w:val="20"/>
                <w:szCs w:val="20"/>
                <w:lang w:eastAsia="en-GB"/>
              </w:rPr>
            </w:pPr>
          </w:p>
          <w:p w14:paraId="75E2EABF" w14:textId="77777777" w:rsidR="00865622" w:rsidRDefault="00865622" w:rsidP="002A1701">
            <w:pPr>
              <w:spacing w:after="0" w:line="240" w:lineRule="auto"/>
              <w:rPr>
                <w:rFonts w:ascii="Arial" w:eastAsia="Times New Roman" w:hAnsi="Arial" w:cs="Arial"/>
                <w:color w:val="000000"/>
                <w:sz w:val="20"/>
                <w:szCs w:val="20"/>
                <w:lang w:eastAsia="en-GB"/>
              </w:rPr>
            </w:pPr>
          </w:p>
          <w:p w14:paraId="4F7AD5A0" w14:textId="77777777" w:rsidR="00865622" w:rsidRDefault="00865622" w:rsidP="002A1701">
            <w:pPr>
              <w:spacing w:after="0" w:line="240" w:lineRule="auto"/>
              <w:rPr>
                <w:rFonts w:ascii="Arial" w:eastAsia="Times New Roman" w:hAnsi="Arial" w:cs="Arial"/>
                <w:color w:val="000000"/>
                <w:sz w:val="20"/>
                <w:szCs w:val="20"/>
                <w:lang w:eastAsia="en-GB"/>
              </w:rPr>
            </w:pPr>
          </w:p>
          <w:p w14:paraId="6F29A9D3" w14:textId="77777777" w:rsidR="00865622" w:rsidRDefault="00865622" w:rsidP="002A1701">
            <w:pPr>
              <w:spacing w:after="0" w:line="240" w:lineRule="auto"/>
              <w:rPr>
                <w:rFonts w:ascii="Arial" w:eastAsia="Times New Roman" w:hAnsi="Arial" w:cs="Arial"/>
                <w:color w:val="000000"/>
                <w:sz w:val="20"/>
                <w:szCs w:val="20"/>
                <w:lang w:eastAsia="en-GB"/>
              </w:rPr>
            </w:pPr>
          </w:p>
          <w:p w14:paraId="383272D3" w14:textId="77777777" w:rsidR="00865622" w:rsidRDefault="00865622" w:rsidP="002A1701">
            <w:pPr>
              <w:spacing w:after="0" w:line="240" w:lineRule="auto"/>
              <w:rPr>
                <w:rFonts w:ascii="Arial" w:eastAsia="Times New Roman" w:hAnsi="Arial" w:cs="Arial"/>
                <w:color w:val="000000"/>
                <w:sz w:val="20"/>
                <w:szCs w:val="20"/>
                <w:lang w:eastAsia="en-GB"/>
              </w:rPr>
            </w:pPr>
          </w:p>
          <w:p w14:paraId="7DE00455" w14:textId="77777777" w:rsidR="00865622" w:rsidRDefault="00865622" w:rsidP="002A1701">
            <w:pPr>
              <w:spacing w:after="0" w:line="240" w:lineRule="auto"/>
              <w:rPr>
                <w:rFonts w:ascii="Arial" w:eastAsia="Times New Roman" w:hAnsi="Arial" w:cs="Arial"/>
                <w:color w:val="000000"/>
                <w:sz w:val="20"/>
                <w:szCs w:val="20"/>
                <w:lang w:eastAsia="en-GB"/>
              </w:rPr>
            </w:pPr>
          </w:p>
          <w:p w14:paraId="7951BB3F" w14:textId="77777777" w:rsidR="00865622" w:rsidRDefault="00865622" w:rsidP="002A1701">
            <w:pPr>
              <w:spacing w:after="0" w:line="240" w:lineRule="auto"/>
              <w:rPr>
                <w:rFonts w:ascii="Arial" w:eastAsia="Times New Roman" w:hAnsi="Arial" w:cs="Arial"/>
                <w:color w:val="000000"/>
                <w:sz w:val="20"/>
                <w:szCs w:val="20"/>
                <w:lang w:eastAsia="en-GB"/>
              </w:rPr>
            </w:pPr>
          </w:p>
          <w:p w14:paraId="63384FAF" w14:textId="77777777" w:rsidR="00865622" w:rsidRDefault="00865622" w:rsidP="002A1701">
            <w:pPr>
              <w:spacing w:after="0" w:line="240" w:lineRule="auto"/>
              <w:rPr>
                <w:rFonts w:ascii="Arial" w:eastAsia="Times New Roman" w:hAnsi="Arial" w:cs="Arial"/>
                <w:color w:val="000000"/>
                <w:sz w:val="20"/>
                <w:szCs w:val="20"/>
                <w:lang w:eastAsia="en-GB"/>
              </w:rPr>
            </w:pPr>
          </w:p>
          <w:p w14:paraId="34E805C9" w14:textId="77777777" w:rsidR="00865622" w:rsidRDefault="00865622" w:rsidP="002A1701">
            <w:pPr>
              <w:spacing w:after="0" w:line="240" w:lineRule="auto"/>
              <w:rPr>
                <w:rFonts w:ascii="Arial" w:eastAsia="Times New Roman" w:hAnsi="Arial" w:cs="Arial"/>
                <w:color w:val="000000"/>
                <w:sz w:val="20"/>
                <w:szCs w:val="20"/>
                <w:lang w:eastAsia="en-GB"/>
              </w:rPr>
            </w:pPr>
          </w:p>
          <w:p w14:paraId="6A71515D" w14:textId="77777777" w:rsidR="00865622" w:rsidRDefault="00865622" w:rsidP="002A1701">
            <w:pPr>
              <w:spacing w:after="0" w:line="240" w:lineRule="auto"/>
              <w:rPr>
                <w:rFonts w:ascii="Arial" w:eastAsia="Times New Roman" w:hAnsi="Arial" w:cs="Arial"/>
                <w:color w:val="000000"/>
                <w:sz w:val="20"/>
                <w:szCs w:val="20"/>
                <w:lang w:eastAsia="en-GB"/>
              </w:rPr>
            </w:pPr>
          </w:p>
          <w:p w14:paraId="1B8386E2" w14:textId="77777777" w:rsidR="00865622" w:rsidRDefault="00865622" w:rsidP="002A1701">
            <w:pPr>
              <w:spacing w:after="0" w:line="240" w:lineRule="auto"/>
              <w:rPr>
                <w:rFonts w:ascii="Arial" w:eastAsia="Times New Roman" w:hAnsi="Arial" w:cs="Arial"/>
                <w:color w:val="000000"/>
                <w:sz w:val="20"/>
                <w:szCs w:val="20"/>
                <w:lang w:eastAsia="en-GB"/>
              </w:rPr>
            </w:pPr>
          </w:p>
          <w:p w14:paraId="12AEE37A" w14:textId="77777777" w:rsidR="00865622" w:rsidRDefault="00865622" w:rsidP="002A1701">
            <w:pPr>
              <w:spacing w:after="0" w:line="240" w:lineRule="auto"/>
              <w:rPr>
                <w:rFonts w:ascii="Arial" w:eastAsia="Times New Roman" w:hAnsi="Arial" w:cs="Arial"/>
                <w:color w:val="000000"/>
                <w:sz w:val="20"/>
                <w:szCs w:val="20"/>
                <w:lang w:eastAsia="en-GB"/>
              </w:rPr>
            </w:pPr>
          </w:p>
          <w:p w14:paraId="33B597DF" w14:textId="77777777" w:rsidR="00865622" w:rsidRDefault="00865622" w:rsidP="002A1701">
            <w:pPr>
              <w:spacing w:after="0" w:line="240" w:lineRule="auto"/>
              <w:rPr>
                <w:rFonts w:ascii="Arial" w:eastAsia="Times New Roman" w:hAnsi="Arial" w:cs="Arial"/>
                <w:color w:val="000000"/>
                <w:sz w:val="20"/>
                <w:szCs w:val="20"/>
                <w:lang w:eastAsia="en-GB"/>
              </w:rPr>
            </w:pPr>
          </w:p>
          <w:p w14:paraId="287F69C5" w14:textId="77777777" w:rsidR="00865622" w:rsidRDefault="00865622" w:rsidP="002A1701">
            <w:pPr>
              <w:spacing w:after="0" w:line="240" w:lineRule="auto"/>
              <w:rPr>
                <w:rFonts w:ascii="Arial" w:eastAsia="Times New Roman" w:hAnsi="Arial" w:cs="Arial"/>
                <w:color w:val="000000"/>
                <w:sz w:val="20"/>
                <w:szCs w:val="20"/>
                <w:lang w:eastAsia="en-GB"/>
              </w:rPr>
            </w:pPr>
          </w:p>
          <w:p w14:paraId="75F8A929" w14:textId="77777777" w:rsidR="00865622" w:rsidRDefault="00865622" w:rsidP="002A1701">
            <w:pPr>
              <w:spacing w:after="0" w:line="240" w:lineRule="auto"/>
              <w:rPr>
                <w:rFonts w:ascii="Arial" w:eastAsia="Times New Roman" w:hAnsi="Arial" w:cs="Arial"/>
                <w:color w:val="000000"/>
                <w:sz w:val="20"/>
                <w:szCs w:val="20"/>
                <w:lang w:eastAsia="en-GB"/>
              </w:rPr>
            </w:pPr>
          </w:p>
          <w:p w14:paraId="10ECDC37" w14:textId="77777777" w:rsidR="00865622" w:rsidRDefault="00865622" w:rsidP="002A1701">
            <w:pPr>
              <w:spacing w:after="0" w:line="240" w:lineRule="auto"/>
              <w:rPr>
                <w:rFonts w:ascii="Arial" w:eastAsia="Times New Roman" w:hAnsi="Arial" w:cs="Arial"/>
                <w:color w:val="000000"/>
                <w:sz w:val="20"/>
                <w:szCs w:val="20"/>
                <w:lang w:eastAsia="en-GB"/>
              </w:rPr>
            </w:pPr>
          </w:p>
          <w:p w14:paraId="5D069F18" w14:textId="77777777" w:rsidR="00865622" w:rsidRDefault="00865622" w:rsidP="002A1701">
            <w:pPr>
              <w:spacing w:after="0" w:line="240" w:lineRule="auto"/>
              <w:rPr>
                <w:rFonts w:ascii="Arial" w:eastAsia="Times New Roman" w:hAnsi="Arial" w:cs="Arial"/>
                <w:color w:val="000000"/>
                <w:sz w:val="20"/>
                <w:szCs w:val="20"/>
                <w:lang w:eastAsia="en-GB"/>
              </w:rPr>
            </w:pPr>
          </w:p>
          <w:p w14:paraId="6FB75F74" w14:textId="77777777" w:rsidR="00865622" w:rsidRDefault="00865622" w:rsidP="002A1701">
            <w:pPr>
              <w:spacing w:after="0" w:line="240" w:lineRule="auto"/>
              <w:rPr>
                <w:rFonts w:ascii="Arial" w:eastAsia="Times New Roman" w:hAnsi="Arial" w:cs="Arial"/>
                <w:color w:val="000000"/>
                <w:sz w:val="20"/>
                <w:szCs w:val="20"/>
                <w:lang w:eastAsia="en-GB"/>
              </w:rPr>
            </w:pPr>
          </w:p>
          <w:p w14:paraId="70EBD15D" w14:textId="77777777" w:rsidR="00865622" w:rsidRDefault="00865622" w:rsidP="002A1701">
            <w:pPr>
              <w:spacing w:after="0" w:line="240" w:lineRule="auto"/>
              <w:rPr>
                <w:rFonts w:ascii="Arial" w:eastAsia="Times New Roman" w:hAnsi="Arial" w:cs="Arial"/>
                <w:color w:val="000000"/>
                <w:sz w:val="20"/>
                <w:szCs w:val="20"/>
                <w:lang w:eastAsia="en-GB"/>
              </w:rPr>
            </w:pPr>
          </w:p>
          <w:p w14:paraId="25E3BC7B" w14:textId="77777777" w:rsidR="00865622" w:rsidRDefault="00865622" w:rsidP="002A1701">
            <w:pPr>
              <w:spacing w:after="0" w:line="240" w:lineRule="auto"/>
              <w:rPr>
                <w:rFonts w:ascii="Arial" w:eastAsia="Times New Roman" w:hAnsi="Arial" w:cs="Arial"/>
                <w:color w:val="000000"/>
                <w:sz w:val="20"/>
                <w:szCs w:val="20"/>
                <w:lang w:eastAsia="en-GB"/>
              </w:rPr>
            </w:pPr>
          </w:p>
          <w:p w14:paraId="3FD149F7" w14:textId="77777777" w:rsidR="00865622" w:rsidRDefault="00865622" w:rsidP="002A1701">
            <w:pPr>
              <w:spacing w:after="0" w:line="240" w:lineRule="auto"/>
              <w:rPr>
                <w:rFonts w:ascii="Arial" w:eastAsia="Times New Roman" w:hAnsi="Arial" w:cs="Arial"/>
                <w:color w:val="000000"/>
                <w:sz w:val="20"/>
                <w:szCs w:val="20"/>
                <w:lang w:eastAsia="en-GB"/>
              </w:rPr>
            </w:pPr>
          </w:p>
          <w:p w14:paraId="7659C2D3" w14:textId="77777777" w:rsidR="00865622" w:rsidRDefault="00865622" w:rsidP="002A1701">
            <w:pPr>
              <w:spacing w:after="0" w:line="240" w:lineRule="auto"/>
              <w:rPr>
                <w:rFonts w:ascii="Arial" w:eastAsia="Times New Roman" w:hAnsi="Arial" w:cs="Arial"/>
                <w:color w:val="000000"/>
                <w:sz w:val="20"/>
                <w:szCs w:val="20"/>
                <w:lang w:eastAsia="en-GB"/>
              </w:rPr>
            </w:pPr>
          </w:p>
          <w:p w14:paraId="04D8A5EF" w14:textId="77777777" w:rsidR="00865622" w:rsidRDefault="00865622" w:rsidP="002A1701">
            <w:pPr>
              <w:spacing w:after="0" w:line="240" w:lineRule="auto"/>
              <w:rPr>
                <w:rFonts w:ascii="Arial" w:eastAsia="Times New Roman" w:hAnsi="Arial" w:cs="Arial"/>
                <w:color w:val="000000"/>
                <w:sz w:val="20"/>
                <w:szCs w:val="20"/>
                <w:lang w:eastAsia="en-GB"/>
              </w:rPr>
            </w:pPr>
          </w:p>
          <w:p w14:paraId="087A70D3" w14:textId="77777777" w:rsidR="00865622" w:rsidRDefault="00865622" w:rsidP="002A1701">
            <w:pPr>
              <w:spacing w:after="0" w:line="240" w:lineRule="auto"/>
              <w:rPr>
                <w:rFonts w:ascii="Arial" w:eastAsia="Times New Roman" w:hAnsi="Arial" w:cs="Arial"/>
                <w:color w:val="000000"/>
                <w:sz w:val="20"/>
                <w:szCs w:val="20"/>
                <w:lang w:eastAsia="en-GB"/>
              </w:rPr>
            </w:pPr>
          </w:p>
          <w:p w14:paraId="04BDDDC0" w14:textId="1D5C3BB1" w:rsidR="00865622" w:rsidRPr="00F707E8" w:rsidRDefault="00000C00" w:rsidP="002A1701">
            <w:pPr>
              <w:spacing w:after="0" w:line="240" w:lineRule="auto"/>
              <w:rPr>
                <w:rFonts w:ascii="Arial" w:eastAsia="Times New Roman" w:hAnsi="Arial" w:cs="Arial"/>
                <w:color w:val="000000"/>
                <w:sz w:val="20"/>
                <w:szCs w:val="20"/>
                <w:lang w:eastAsia="en-GB"/>
              </w:rPr>
            </w:pPr>
            <w:r>
              <w:rPr>
                <w:rFonts w:ascii="Arial" w:eastAsia="Times New Roman" w:hAnsi="Arial" w:cs="Arial"/>
                <w:noProof/>
                <w:color w:val="000000"/>
                <w:sz w:val="20"/>
                <w:szCs w:val="20"/>
                <w:lang w:eastAsia="en-GB"/>
              </w:rPr>
              <w:lastRenderedPageBreak/>
              <mc:AlternateContent>
                <mc:Choice Requires="wps">
                  <w:drawing>
                    <wp:anchor distT="0" distB="0" distL="114300" distR="114300" simplePos="0" relativeHeight="252120575" behindDoc="0" locked="0" layoutInCell="1" allowOverlap="1" wp14:anchorId="7D52EB3F" wp14:editId="2FF01FDE">
                      <wp:simplePos x="0" y="0"/>
                      <wp:positionH relativeFrom="column">
                        <wp:posOffset>-56515</wp:posOffset>
                      </wp:positionH>
                      <wp:positionV relativeFrom="paragraph">
                        <wp:posOffset>-1905</wp:posOffset>
                      </wp:positionV>
                      <wp:extent cx="1495425" cy="4705350"/>
                      <wp:effectExtent l="0" t="0" r="28575" b="19050"/>
                      <wp:wrapNone/>
                      <wp:docPr id="45" name="Rectangle 45"/>
                      <wp:cNvGraphicFramePr/>
                      <a:graphic xmlns:a="http://schemas.openxmlformats.org/drawingml/2006/main">
                        <a:graphicData uri="http://schemas.microsoft.com/office/word/2010/wordprocessingShape">
                          <wps:wsp>
                            <wps:cNvSpPr/>
                            <wps:spPr>
                              <a:xfrm>
                                <a:off x="0" y="0"/>
                                <a:ext cx="1495425" cy="4705350"/>
                              </a:xfrm>
                              <a:prstGeom prst="rect">
                                <a:avLst/>
                              </a:prstGeom>
                              <a:solidFill>
                                <a:srgbClr val="FFCCCC"/>
                              </a:solidFill>
                            </wps:spPr>
                            <wps:style>
                              <a:lnRef idx="2">
                                <a:schemeClr val="accent1">
                                  <a:shade val="50000"/>
                                </a:schemeClr>
                              </a:lnRef>
                              <a:fillRef idx="1">
                                <a:schemeClr val="accent1"/>
                              </a:fillRef>
                              <a:effectRef idx="0">
                                <a:schemeClr val="accent1"/>
                              </a:effectRef>
                              <a:fontRef idx="minor">
                                <a:schemeClr val="lt1"/>
                              </a:fontRef>
                            </wps:style>
                            <wps:txbx>
                              <w:txbxContent>
                                <w:p w14:paraId="77E1C90B" w14:textId="2D6197C4" w:rsidR="00D36A69" w:rsidRDefault="00D36A69" w:rsidP="00000C00">
                                  <w:pPr>
                                    <w:jc w:val="center"/>
                                  </w:pPr>
                                  <w:r>
                                    <w:rPr>
                                      <w:rFonts w:ascii="Arial" w:eastAsia="Times New Roman" w:hAnsi="Arial" w:cs="Arial"/>
                                      <w:color w:val="000000"/>
                                      <w:sz w:val="20"/>
                                      <w:szCs w:val="20"/>
                                      <w:lang w:eastAsia="en-GB"/>
                                    </w:rPr>
                                    <w:t>Primary, Community Care and Therapies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52EB3F" id="Rectangle 45" o:spid="_x0000_s1140" style="position:absolute;margin-left:-4.45pt;margin-top:-.15pt;width:117.75pt;height:370.5pt;z-index:2521205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" fillcolor="#fcc" strokecolor="#1f4d78 [1604]" strokeweight="1pt">
                      <v:textbox>
                        <w:txbxContent>
                          <w:p w14:paraId="77E1C90B" w14:textId="2D6197C4" w:rsidR="00D36A69" w:rsidRDefault="00D36A69" w:rsidP="00000C00">
                            <w:pPr>
                              <w:jc w:val="center"/>
                            </w:pPr>
                            <w:r>
                              <w:rPr>
                                <w:rFonts w:ascii="Arial" w:eastAsia="Times New Roman" w:hAnsi="Arial" w:cs="Arial"/>
                                <w:color w:val="000000"/>
                                <w:sz w:val="20"/>
                                <w:szCs w:val="20"/>
                                <w:lang w:eastAsia="en-GB"/>
                              </w:rPr>
                              <w:t>Primary, Community Care and Therapies</w:t>
                            </w:r>
                          </w:p>
                        </w:txbxContent>
                      </v:textbox>
                    </v:rect>
                  </w:pict>
                </mc:Fallback>
              </mc:AlternateContent>
            </w:r>
          </w:p>
        </w:tc>
        <w:tc>
          <w:tcPr>
            <w:tcW w:w="2693" w:type="dxa"/>
            <w:shd w:val="clear" w:color="auto" w:fill="F7CAAC" w:themeFill="accent2" w:themeFillTint="66"/>
            <w:vAlign w:val="center"/>
            <w:hideMark/>
          </w:tcPr>
          <w:p w14:paraId="02F0D0FE"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lastRenderedPageBreak/>
              <w:t>Emergency Department</w:t>
            </w:r>
          </w:p>
        </w:tc>
        <w:tc>
          <w:tcPr>
            <w:tcW w:w="6285" w:type="dxa"/>
            <w:shd w:val="clear" w:color="auto" w:fill="F7CAAC" w:themeFill="accent2" w:themeFillTint="66"/>
            <w:vAlign w:val="center"/>
            <w:hideMark/>
          </w:tcPr>
          <w:p w14:paraId="6B8E4343"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Adult Safeguarding (THIS Scoring)</w:t>
            </w:r>
          </w:p>
        </w:tc>
        <w:tc>
          <w:tcPr>
            <w:tcW w:w="0" w:type="auto"/>
            <w:vMerge w:val="restart"/>
            <w:shd w:val="clear" w:color="auto" w:fill="auto"/>
            <w:vAlign w:val="center"/>
            <w:hideMark/>
          </w:tcPr>
          <w:p w14:paraId="4BB75AE0" w14:textId="7DB2A6C2" w:rsidR="00620A32" w:rsidRPr="00F707E8" w:rsidRDefault="00620A32" w:rsidP="00A677CE">
            <w:pPr>
              <w:spacing w:after="0" w:line="240" w:lineRule="auto"/>
              <w:jc w:val="center"/>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Audit Lead states for </w:t>
            </w:r>
            <w:r w:rsidR="00A677CE">
              <w:rPr>
                <w:rFonts w:ascii="Arial" w:eastAsia="Times New Roman" w:hAnsi="Arial" w:cs="Arial"/>
                <w:color w:val="000000"/>
                <w:sz w:val="20"/>
                <w:szCs w:val="20"/>
                <w:lang w:eastAsia="en-GB"/>
              </w:rPr>
              <w:t>Ward, Area and Service</w:t>
            </w:r>
            <w:r w:rsidRPr="00F707E8">
              <w:rPr>
                <w:rFonts w:ascii="Arial" w:eastAsia="Times New Roman" w:hAnsi="Arial" w:cs="Arial"/>
                <w:color w:val="000000"/>
                <w:sz w:val="20"/>
                <w:szCs w:val="20"/>
                <w:lang w:eastAsia="en-GB"/>
              </w:rPr>
              <w:t xml:space="preserve"> Module</w:t>
            </w:r>
          </w:p>
        </w:tc>
      </w:tr>
      <w:tr w:rsidR="00620A32" w:rsidRPr="00F707E8" w14:paraId="52053042" w14:textId="77777777" w:rsidTr="00865622">
        <w:trPr>
          <w:trHeight w:hRule="exact" w:val="284"/>
        </w:trPr>
        <w:tc>
          <w:tcPr>
            <w:tcW w:w="2405" w:type="dxa"/>
            <w:vMerge/>
            <w:shd w:val="clear" w:color="auto" w:fill="F7CAAC" w:themeFill="accent2" w:themeFillTint="66"/>
            <w:vAlign w:val="center"/>
          </w:tcPr>
          <w:p w14:paraId="568349E8" w14:textId="1A9BD596"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05B73F99"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620F7CCA"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Cannula</w:t>
            </w:r>
          </w:p>
        </w:tc>
        <w:tc>
          <w:tcPr>
            <w:tcW w:w="0" w:type="auto"/>
            <w:vMerge/>
            <w:shd w:val="clear" w:color="auto" w:fill="auto"/>
            <w:vAlign w:val="center"/>
          </w:tcPr>
          <w:p w14:paraId="073331AB" w14:textId="301B42F1"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2C861E19" w14:textId="77777777" w:rsidTr="00865622">
        <w:trPr>
          <w:trHeight w:hRule="exact" w:val="284"/>
        </w:trPr>
        <w:tc>
          <w:tcPr>
            <w:tcW w:w="2405" w:type="dxa"/>
            <w:vMerge/>
            <w:shd w:val="clear" w:color="auto" w:fill="F7CAAC" w:themeFill="accent2" w:themeFillTint="66"/>
            <w:vAlign w:val="center"/>
          </w:tcPr>
          <w:p w14:paraId="2C19243A" w14:textId="675D9915"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5B8F8D26"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2D26E0F8"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Catheter</w:t>
            </w:r>
          </w:p>
        </w:tc>
        <w:tc>
          <w:tcPr>
            <w:tcW w:w="0" w:type="auto"/>
            <w:vMerge/>
            <w:shd w:val="clear" w:color="auto" w:fill="auto"/>
            <w:vAlign w:val="center"/>
          </w:tcPr>
          <w:p w14:paraId="47914EBA" w14:textId="20E3E64D"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19728EE0" w14:textId="77777777" w:rsidTr="00865622">
        <w:trPr>
          <w:trHeight w:hRule="exact" w:val="284"/>
        </w:trPr>
        <w:tc>
          <w:tcPr>
            <w:tcW w:w="2405" w:type="dxa"/>
            <w:vMerge/>
            <w:shd w:val="clear" w:color="auto" w:fill="F7CAAC" w:themeFill="accent2" w:themeFillTint="66"/>
            <w:vAlign w:val="center"/>
          </w:tcPr>
          <w:p w14:paraId="303D6778" w14:textId="0CC6A04F"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3EB73DE3"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16CDF865"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Child Protection (1 week attendance)</w:t>
            </w:r>
          </w:p>
        </w:tc>
        <w:tc>
          <w:tcPr>
            <w:tcW w:w="0" w:type="auto"/>
            <w:vMerge/>
            <w:shd w:val="clear" w:color="auto" w:fill="auto"/>
            <w:vAlign w:val="center"/>
          </w:tcPr>
          <w:p w14:paraId="76BF06BE" w14:textId="6206EE23"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285F28C5" w14:textId="77777777" w:rsidTr="00865622">
        <w:trPr>
          <w:trHeight w:hRule="exact" w:val="284"/>
        </w:trPr>
        <w:tc>
          <w:tcPr>
            <w:tcW w:w="2405" w:type="dxa"/>
            <w:vMerge/>
            <w:shd w:val="clear" w:color="auto" w:fill="F7CAAC" w:themeFill="accent2" w:themeFillTint="66"/>
            <w:vAlign w:val="center"/>
          </w:tcPr>
          <w:p w14:paraId="40EFEEF1" w14:textId="3B00BCD5"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4FAE7123"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72372088"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Controlled Drugs - Pharmacy</w:t>
            </w:r>
          </w:p>
        </w:tc>
        <w:tc>
          <w:tcPr>
            <w:tcW w:w="0" w:type="auto"/>
            <w:vMerge/>
            <w:shd w:val="clear" w:color="auto" w:fill="auto"/>
            <w:vAlign w:val="center"/>
          </w:tcPr>
          <w:p w14:paraId="47E7F2EC" w14:textId="3EEAB092"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478D869F" w14:textId="77777777" w:rsidTr="00865622">
        <w:trPr>
          <w:trHeight w:hRule="exact" w:val="284"/>
        </w:trPr>
        <w:tc>
          <w:tcPr>
            <w:tcW w:w="2405" w:type="dxa"/>
            <w:vMerge/>
            <w:shd w:val="clear" w:color="auto" w:fill="F7CAAC" w:themeFill="accent2" w:themeFillTint="66"/>
            <w:vAlign w:val="center"/>
          </w:tcPr>
          <w:p w14:paraId="1891E4DC" w14:textId="265911D2"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30059068"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6081C05E" w14:textId="351AB6E7" w:rsidR="00620A32" w:rsidRPr="00F707E8" w:rsidRDefault="00620A32" w:rsidP="005169C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Documentation Audit</w:t>
            </w:r>
          </w:p>
        </w:tc>
        <w:tc>
          <w:tcPr>
            <w:tcW w:w="0" w:type="auto"/>
            <w:vMerge/>
            <w:shd w:val="clear" w:color="auto" w:fill="auto"/>
            <w:vAlign w:val="center"/>
          </w:tcPr>
          <w:p w14:paraId="6CBDC723" w14:textId="4C84B48B"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0A748F0D" w14:textId="77777777" w:rsidTr="00865622">
        <w:trPr>
          <w:trHeight w:hRule="exact" w:val="284"/>
        </w:trPr>
        <w:tc>
          <w:tcPr>
            <w:tcW w:w="2405" w:type="dxa"/>
            <w:vMerge/>
            <w:shd w:val="clear" w:color="auto" w:fill="F7CAAC" w:themeFill="accent2" w:themeFillTint="66"/>
            <w:vAlign w:val="center"/>
          </w:tcPr>
          <w:p w14:paraId="1B7253D0" w14:textId="420D61FB"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0C060212"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5D8A2628"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Falls</w:t>
            </w:r>
          </w:p>
        </w:tc>
        <w:tc>
          <w:tcPr>
            <w:tcW w:w="0" w:type="auto"/>
            <w:vMerge/>
            <w:shd w:val="clear" w:color="auto" w:fill="auto"/>
            <w:vAlign w:val="center"/>
          </w:tcPr>
          <w:p w14:paraId="17E6C086" w14:textId="1A0F1ABB"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4F5EB3AB" w14:textId="77777777" w:rsidTr="00865622">
        <w:trPr>
          <w:trHeight w:hRule="exact" w:val="284"/>
        </w:trPr>
        <w:tc>
          <w:tcPr>
            <w:tcW w:w="2405" w:type="dxa"/>
            <w:vMerge/>
            <w:shd w:val="clear" w:color="auto" w:fill="F7CAAC" w:themeFill="accent2" w:themeFillTint="66"/>
            <w:vAlign w:val="center"/>
          </w:tcPr>
          <w:p w14:paraId="5FC2A96D" w14:textId="1674B8F9"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49EAA6DE"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4A107E8B"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Hand Washing</w:t>
            </w:r>
          </w:p>
        </w:tc>
        <w:tc>
          <w:tcPr>
            <w:tcW w:w="0" w:type="auto"/>
            <w:vMerge/>
            <w:shd w:val="clear" w:color="auto" w:fill="auto"/>
            <w:vAlign w:val="center"/>
          </w:tcPr>
          <w:p w14:paraId="75D389E9" w14:textId="5081306E"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0D5C70D5" w14:textId="77777777" w:rsidTr="00865622">
        <w:trPr>
          <w:trHeight w:hRule="exact" w:val="284"/>
        </w:trPr>
        <w:tc>
          <w:tcPr>
            <w:tcW w:w="2405" w:type="dxa"/>
            <w:vMerge/>
            <w:shd w:val="clear" w:color="auto" w:fill="F7CAAC" w:themeFill="accent2" w:themeFillTint="66"/>
            <w:vAlign w:val="center"/>
          </w:tcPr>
          <w:p w14:paraId="405F08BE" w14:textId="16E8D352"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18DF4355"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4826D358"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IV Medication</w:t>
            </w:r>
          </w:p>
        </w:tc>
        <w:tc>
          <w:tcPr>
            <w:tcW w:w="0" w:type="auto"/>
            <w:vMerge/>
            <w:shd w:val="clear" w:color="auto" w:fill="auto"/>
            <w:vAlign w:val="center"/>
          </w:tcPr>
          <w:p w14:paraId="1486AB0B" w14:textId="072BC428"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0F00067C" w14:textId="77777777" w:rsidTr="00865622">
        <w:trPr>
          <w:trHeight w:hRule="exact" w:val="284"/>
        </w:trPr>
        <w:tc>
          <w:tcPr>
            <w:tcW w:w="2405" w:type="dxa"/>
            <w:vMerge/>
            <w:shd w:val="clear" w:color="auto" w:fill="F7CAAC" w:themeFill="accent2" w:themeFillTint="66"/>
            <w:vAlign w:val="center"/>
          </w:tcPr>
          <w:p w14:paraId="1B10A01E" w14:textId="7CFFA05D"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67DB57EB"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64C8B4FA" w14:textId="5033AE32"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Over 65yr Falls </w:t>
            </w:r>
            <w:r>
              <w:rPr>
                <w:rFonts w:ascii="Arial" w:eastAsia="Times New Roman" w:hAnsi="Arial" w:cs="Arial"/>
                <w:color w:val="000000"/>
                <w:sz w:val="20"/>
                <w:szCs w:val="20"/>
                <w:lang w:eastAsia="en-GB"/>
              </w:rPr>
              <w:t>R</w:t>
            </w:r>
            <w:r w:rsidRPr="00F707E8">
              <w:rPr>
                <w:rFonts w:ascii="Arial" w:eastAsia="Times New Roman" w:hAnsi="Arial" w:cs="Arial"/>
                <w:color w:val="000000"/>
                <w:sz w:val="20"/>
                <w:szCs w:val="20"/>
                <w:lang w:eastAsia="en-GB"/>
              </w:rPr>
              <w:t xml:space="preserve">isk </w:t>
            </w:r>
            <w:r>
              <w:rPr>
                <w:rFonts w:ascii="Arial" w:eastAsia="Times New Roman" w:hAnsi="Arial" w:cs="Arial"/>
                <w:color w:val="000000"/>
                <w:sz w:val="20"/>
                <w:szCs w:val="20"/>
                <w:lang w:eastAsia="en-GB"/>
              </w:rPr>
              <w:t>Assessment &amp; Compliance A</w:t>
            </w:r>
            <w:r w:rsidRPr="00F707E8">
              <w:rPr>
                <w:rFonts w:ascii="Arial" w:eastAsia="Times New Roman" w:hAnsi="Arial" w:cs="Arial"/>
                <w:color w:val="000000"/>
                <w:sz w:val="20"/>
                <w:szCs w:val="20"/>
                <w:lang w:eastAsia="en-GB"/>
              </w:rPr>
              <w:t>lternative</w:t>
            </w:r>
          </w:p>
        </w:tc>
        <w:tc>
          <w:tcPr>
            <w:tcW w:w="0" w:type="auto"/>
            <w:vMerge/>
            <w:shd w:val="clear" w:color="auto" w:fill="auto"/>
            <w:vAlign w:val="center"/>
          </w:tcPr>
          <w:p w14:paraId="02D3B629" w14:textId="3510DDFE"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0F392E17" w14:textId="77777777" w:rsidTr="00865622">
        <w:trPr>
          <w:trHeight w:hRule="exact" w:val="284"/>
        </w:trPr>
        <w:tc>
          <w:tcPr>
            <w:tcW w:w="2405" w:type="dxa"/>
            <w:vMerge/>
            <w:shd w:val="clear" w:color="auto" w:fill="F7CAAC" w:themeFill="accent2" w:themeFillTint="66"/>
            <w:vAlign w:val="center"/>
          </w:tcPr>
          <w:p w14:paraId="0F057062" w14:textId="75B81D19"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5EB525F5"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667E1758" w14:textId="443E9014" w:rsidR="00620A32" w:rsidRPr="00F707E8" w:rsidRDefault="00620A32" w:rsidP="002A1701">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Pain Audit (Adults 20pts) and C</w:t>
            </w:r>
            <w:r w:rsidRPr="00F707E8">
              <w:rPr>
                <w:rFonts w:ascii="Arial" w:eastAsia="Times New Roman" w:hAnsi="Arial" w:cs="Arial"/>
                <w:color w:val="000000"/>
                <w:sz w:val="20"/>
                <w:szCs w:val="20"/>
                <w:lang w:eastAsia="en-GB"/>
              </w:rPr>
              <w:t>hildren 20pts 5-15</w:t>
            </w:r>
          </w:p>
        </w:tc>
        <w:tc>
          <w:tcPr>
            <w:tcW w:w="0" w:type="auto"/>
            <w:vMerge/>
            <w:shd w:val="clear" w:color="auto" w:fill="auto"/>
            <w:vAlign w:val="center"/>
          </w:tcPr>
          <w:p w14:paraId="0E528807" w14:textId="63211A3C"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176C5950" w14:textId="77777777" w:rsidTr="00865622">
        <w:trPr>
          <w:trHeight w:hRule="exact" w:val="284"/>
        </w:trPr>
        <w:tc>
          <w:tcPr>
            <w:tcW w:w="2405" w:type="dxa"/>
            <w:vMerge/>
            <w:shd w:val="clear" w:color="auto" w:fill="F7CAAC" w:themeFill="accent2" w:themeFillTint="66"/>
            <w:vAlign w:val="center"/>
          </w:tcPr>
          <w:p w14:paraId="5A65712C" w14:textId="3341381A"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00B39C6D"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0584A33F" w14:textId="792581D0" w:rsidR="00620A32" w:rsidRPr="00F707E8" w:rsidRDefault="00620A32" w:rsidP="005169C1">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Patient Transfer Out A</w:t>
            </w:r>
            <w:r w:rsidRPr="00F707E8">
              <w:rPr>
                <w:rFonts w:ascii="Arial" w:eastAsia="Times New Roman" w:hAnsi="Arial" w:cs="Arial"/>
                <w:color w:val="000000"/>
                <w:sz w:val="20"/>
                <w:szCs w:val="20"/>
                <w:lang w:eastAsia="en-GB"/>
              </w:rPr>
              <w:t xml:space="preserve">udit </w:t>
            </w:r>
          </w:p>
        </w:tc>
        <w:tc>
          <w:tcPr>
            <w:tcW w:w="0" w:type="auto"/>
            <w:vMerge/>
            <w:shd w:val="clear" w:color="auto" w:fill="auto"/>
            <w:vAlign w:val="center"/>
          </w:tcPr>
          <w:p w14:paraId="4C774A5B" w14:textId="07F85C26"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1C1133A6" w14:textId="77777777" w:rsidTr="00865622">
        <w:trPr>
          <w:trHeight w:hRule="exact" w:val="284"/>
        </w:trPr>
        <w:tc>
          <w:tcPr>
            <w:tcW w:w="2405" w:type="dxa"/>
            <w:vMerge/>
            <w:shd w:val="clear" w:color="auto" w:fill="F7CAAC" w:themeFill="accent2" w:themeFillTint="66"/>
            <w:vAlign w:val="center"/>
          </w:tcPr>
          <w:p w14:paraId="13A04E1A" w14:textId="68120633"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07E105A1"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5EA19E38"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Property</w:t>
            </w:r>
          </w:p>
        </w:tc>
        <w:tc>
          <w:tcPr>
            <w:tcW w:w="0" w:type="auto"/>
            <w:vMerge/>
            <w:shd w:val="clear" w:color="auto" w:fill="auto"/>
            <w:vAlign w:val="center"/>
          </w:tcPr>
          <w:p w14:paraId="793FB50A" w14:textId="5DF3C3F1"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2CB8FAF5" w14:textId="77777777" w:rsidTr="00865622">
        <w:trPr>
          <w:trHeight w:hRule="exact" w:val="284"/>
        </w:trPr>
        <w:tc>
          <w:tcPr>
            <w:tcW w:w="2405" w:type="dxa"/>
            <w:vMerge/>
            <w:shd w:val="clear" w:color="auto" w:fill="F7CAAC" w:themeFill="accent2" w:themeFillTint="66"/>
            <w:vAlign w:val="center"/>
          </w:tcPr>
          <w:p w14:paraId="5AF73A40" w14:textId="1684BAAE"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59828603"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7F5BF5FB"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Quality Assurance Framework Audit (Matron)</w:t>
            </w:r>
          </w:p>
        </w:tc>
        <w:tc>
          <w:tcPr>
            <w:tcW w:w="0" w:type="auto"/>
            <w:vMerge/>
            <w:shd w:val="clear" w:color="auto" w:fill="auto"/>
            <w:vAlign w:val="center"/>
          </w:tcPr>
          <w:p w14:paraId="05F896AC" w14:textId="6BB0DFD9"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7BF56921" w14:textId="77777777" w:rsidTr="00865622">
        <w:trPr>
          <w:trHeight w:hRule="exact" w:val="284"/>
        </w:trPr>
        <w:tc>
          <w:tcPr>
            <w:tcW w:w="2405" w:type="dxa"/>
            <w:vMerge/>
            <w:shd w:val="clear" w:color="auto" w:fill="F7CAAC" w:themeFill="accent2" w:themeFillTint="66"/>
            <w:vAlign w:val="center"/>
          </w:tcPr>
          <w:p w14:paraId="69672572" w14:textId="7CFA6B1E"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35147383"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6CA02E0C" w14:textId="42ABDA28" w:rsidR="00620A32" w:rsidRPr="00F707E8" w:rsidRDefault="00620A32" w:rsidP="00540603">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Recording Adult Vital S</w:t>
            </w:r>
            <w:r w:rsidRPr="00F707E8">
              <w:rPr>
                <w:rFonts w:ascii="Arial" w:eastAsia="Times New Roman" w:hAnsi="Arial" w:cs="Arial"/>
                <w:color w:val="000000"/>
                <w:sz w:val="20"/>
                <w:szCs w:val="20"/>
                <w:lang w:eastAsia="en-GB"/>
              </w:rPr>
              <w:t>igns in the Major Resuscitation Areas of ED</w:t>
            </w:r>
          </w:p>
        </w:tc>
        <w:tc>
          <w:tcPr>
            <w:tcW w:w="0" w:type="auto"/>
            <w:vMerge/>
            <w:shd w:val="clear" w:color="auto" w:fill="auto"/>
            <w:vAlign w:val="center"/>
          </w:tcPr>
          <w:p w14:paraId="58136ACF" w14:textId="7B8865DD"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6358BD4E" w14:textId="77777777" w:rsidTr="00865622">
        <w:trPr>
          <w:trHeight w:hRule="exact" w:val="284"/>
        </w:trPr>
        <w:tc>
          <w:tcPr>
            <w:tcW w:w="2405" w:type="dxa"/>
            <w:vMerge/>
            <w:shd w:val="clear" w:color="auto" w:fill="F7CAAC" w:themeFill="accent2" w:themeFillTint="66"/>
            <w:vAlign w:val="center"/>
          </w:tcPr>
          <w:p w14:paraId="10CF0057" w14:textId="2DEC49CC" w:rsidR="00620A32" w:rsidRPr="00F707E8" w:rsidRDefault="00620A32" w:rsidP="002A1701">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704CCC10"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4D3D866F" w14:textId="48DF39D8"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Resus</w:t>
            </w:r>
            <w:r>
              <w:rPr>
                <w:rFonts w:ascii="Arial" w:eastAsia="Times New Roman" w:hAnsi="Arial" w:cs="Arial"/>
                <w:color w:val="000000"/>
                <w:sz w:val="20"/>
                <w:szCs w:val="20"/>
                <w:lang w:eastAsia="en-GB"/>
              </w:rPr>
              <w:t>citation</w:t>
            </w:r>
          </w:p>
        </w:tc>
        <w:tc>
          <w:tcPr>
            <w:tcW w:w="0" w:type="auto"/>
            <w:vMerge/>
            <w:shd w:val="clear" w:color="auto" w:fill="auto"/>
            <w:vAlign w:val="center"/>
          </w:tcPr>
          <w:p w14:paraId="4C5B3DA5" w14:textId="3AB8CDFD"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13E16E82" w14:textId="77777777" w:rsidTr="00865622">
        <w:trPr>
          <w:trHeight w:hRule="exact" w:val="284"/>
        </w:trPr>
        <w:tc>
          <w:tcPr>
            <w:tcW w:w="2405" w:type="dxa"/>
            <w:vMerge/>
            <w:shd w:val="clear" w:color="auto" w:fill="F7CAAC" w:themeFill="accent2" w:themeFillTint="66"/>
          </w:tcPr>
          <w:p w14:paraId="5E63356C" w14:textId="5CD7E02A" w:rsidR="00620A32" w:rsidRPr="00F707E8" w:rsidRDefault="00620A32" w:rsidP="00F707E8">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1F055324"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2A535CED"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Safeguarding of Children</w:t>
            </w:r>
          </w:p>
        </w:tc>
        <w:tc>
          <w:tcPr>
            <w:tcW w:w="0" w:type="auto"/>
            <w:vMerge/>
            <w:shd w:val="clear" w:color="auto" w:fill="auto"/>
            <w:vAlign w:val="center"/>
          </w:tcPr>
          <w:p w14:paraId="5B20C990" w14:textId="5EC342BE"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7861FFE8" w14:textId="77777777" w:rsidTr="00865622">
        <w:trPr>
          <w:trHeight w:hRule="exact" w:val="284"/>
        </w:trPr>
        <w:tc>
          <w:tcPr>
            <w:tcW w:w="2405" w:type="dxa"/>
            <w:vMerge/>
            <w:shd w:val="clear" w:color="auto" w:fill="F7CAAC" w:themeFill="accent2" w:themeFillTint="66"/>
          </w:tcPr>
          <w:p w14:paraId="4A5938DC" w14:textId="60BF88EB" w:rsidR="00620A32" w:rsidRPr="00F707E8" w:rsidRDefault="00620A32" w:rsidP="00F707E8">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5BE71C46"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4C3486CA"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Skin Integrity</w:t>
            </w:r>
          </w:p>
        </w:tc>
        <w:tc>
          <w:tcPr>
            <w:tcW w:w="0" w:type="auto"/>
            <w:vMerge/>
            <w:shd w:val="clear" w:color="auto" w:fill="auto"/>
            <w:vAlign w:val="center"/>
          </w:tcPr>
          <w:p w14:paraId="1623D9AA" w14:textId="03E45914"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572B314E" w14:textId="77777777" w:rsidTr="00865622">
        <w:trPr>
          <w:trHeight w:hRule="exact" w:val="284"/>
        </w:trPr>
        <w:tc>
          <w:tcPr>
            <w:tcW w:w="2405" w:type="dxa"/>
            <w:vMerge/>
            <w:shd w:val="clear" w:color="auto" w:fill="F7CAAC" w:themeFill="accent2" w:themeFillTint="66"/>
          </w:tcPr>
          <w:p w14:paraId="38935294" w14:textId="2EF47B29" w:rsidR="00620A32" w:rsidRPr="00F707E8" w:rsidRDefault="00620A32" w:rsidP="00F707E8">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06D3D3B5" w14:textId="77777777" w:rsidR="00620A32" w:rsidRPr="00F707E8" w:rsidRDefault="00620A32" w:rsidP="002A1701">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hideMark/>
          </w:tcPr>
          <w:p w14:paraId="076D755D" w14:textId="023B4B2E" w:rsidR="00620A32" w:rsidRPr="00F707E8" w:rsidRDefault="00620A32" w:rsidP="005169C1">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Triage A</w:t>
            </w:r>
            <w:r w:rsidRPr="00F707E8">
              <w:rPr>
                <w:rFonts w:ascii="Arial" w:eastAsia="Times New Roman" w:hAnsi="Arial" w:cs="Arial"/>
                <w:color w:val="000000"/>
                <w:sz w:val="20"/>
                <w:szCs w:val="20"/>
                <w:lang w:eastAsia="en-GB"/>
              </w:rPr>
              <w:t>udit</w:t>
            </w:r>
          </w:p>
        </w:tc>
        <w:tc>
          <w:tcPr>
            <w:tcW w:w="0" w:type="auto"/>
            <w:vMerge/>
            <w:shd w:val="clear" w:color="auto" w:fill="auto"/>
            <w:vAlign w:val="center"/>
          </w:tcPr>
          <w:p w14:paraId="0D3C2384" w14:textId="6A3A16E0" w:rsidR="00620A32" w:rsidRPr="00F707E8" w:rsidRDefault="00620A32" w:rsidP="005169C1">
            <w:pPr>
              <w:spacing w:after="0" w:line="240" w:lineRule="auto"/>
              <w:jc w:val="center"/>
              <w:rPr>
                <w:rFonts w:ascii="Arial" w:eastAsia="Times New Roman" w:hAnsi="Arial" w:cs="Arial"/>
                <w:color w:val="000000"/>
                <w:sz w:val="20"/>
                <w:szCs w:val="20"/>
                <w:lang w:eastAsia="en-GB"/>
              </w:rPr>
            </w:pPr>
          </w:p>
        </w:tc>
      </w:tr>
      <w:tr w:rsidR="00620A32" w:rsidRPr="00F707E8" w14:paraId="39BC30CA" w14:textId="77777777" w:rsidTr="00865622">
        <w:trPr>
          <w:trHeight w:hRule="exact" w:val="284"/>
        </w:trPr>
        <w:tc>
          <w:tcPr>
            <w:tcW w:w="2405" w:type="dxa"/>
            <w:vMerge/>
            <w:shd w:val="clear" w:color="auto" w:fill="F7CAAC" w:themeFill="accent2" w:themeFillTint="66"/>
          </w:tcPr>
          <w:p w14:paraId="7628AF36" w14:textId="77777777" w:rsidR="00620A32" w:rsidRPr="00F707E8" w:rsidRDefault="00620A32" w:rsidP="00620A32">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tcPr>
          <w:p w14:paraId="11D69518" w14:textId="50C2A355" w:rsidR="00620A32" w:rsidRPr="00F707E8" w:rsidRDefault="00620A3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Emergency Department</w:t>
            </w:r>
          </w:p>
        </w:tc>
        <w:tc>
          <w:tcPr>
            <w:tcW w:w="6285" w:type="dxa"/>
            <w:shd w:val="clear" w:color="auto" w:fill="F7CAAC" w:themeFill="accent2" w:themeFillTint="66"/>
            <w:vAlign w:val="center"/>
          </w:tcPr>
          <w:p w14:paraId="7022718A" w14:textId="5600C207" w:rsidR="00620A32" w:rsidRDefault="00620A3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Pain</w:t>
            </w:r>
          </w:p>
        </w:tc>
        <w:tc>
          <w:tcPr>
            <w:tcW w:w="0" w:type="auto"/>
            <w:vMerge/>
            <w:shd w:val="clear" w:color="auto" w:fill="auto"/>
            <w:vAlign w:val="center"/>
          </w:tcPr>
          <w:p w14:paraId="746AA155" w14:textId="77777777" w:rsidR="00620A32" w:rsidRPr="00F707E8" w:rsidRDefault="00620A32" w:rsidP="00620A32">
            <w:pPr>
              <w:spacing w:after="0" w:line="240" w:lineRule="auto"/>
              <w:jc w:val="center"/>
              <w:rPr>
                <w:rFonts w:ascii="Arial" w:eastAsia="Times New Roman" w:hAnsi="Arial" w:cs="Arial"/>
                <w:color w:val="000000"/>
                <w:sz w:val="20"/>
                <w:szCs w:val="20"/>
                <w:lang w:eastAsia="en-GB"/>
              </w:rPr>
            </w:pPr>
          </w:p>
        </w:tc>
      </w:tr>
      <w:tr w:rsidR="00620A32" w:rsidRPr="00F707E8" w14:paraId="40EF77E5" w14:textId="77777777" w:rsidTr="002A1701">
        <w:trPr>
          <w:trHeight w:val="20"/>
        </w:trPr>
        <w:tc>
          <w:tcPr>
            <w:tcW w:w="2405" w:type="dxa"/>
            <w:vMerge/>
            <w:shd w:val="clear" w:color="auto" w:fill="F7CAAC" w:themeFill="accent2" w:themeFillTint="66"/>
          </w:tcPr>
          <w:p w14:paraId="60AAB4DB" w14:textId="74259AEC" w:rsidR="00620A32" w:rsidRPr="00F707E8" w:rsidRDefault="00620A32" w:rsidP="00620A32">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0FE9329E" w14:textId="77777777" w:rsidR="00620A32" w:rsidRPr="00F707E8" w:rsidRDefault="00620A3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Neurology</w:t>
            </w:r>
          </w:p>
        </w:tc>
        <w:tc>
          <w:tcPr>
            <w:tcW w:w="6285" w:type="dxa"/>
            <w:shd w:val="clear" w:color="auto" w:fill="F7CAAC" w:themeFill="accent2" w:themeFillTint="66"/>
            <w:vAlign w:val="center"/>
            <w:hideMark/>
          </w:tcPr>
          <w:p w14:paraId="004790F3" w14:textId="77777777" w:rsidR="00620A32" w:rsidRPr="00F707E8" w:rsidRDefault="00620A3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Communication of dissociative seizure diagnosis in neurology clinics</w:t>
            </w:r>
          </w:p>
        </w:tc>
        <w:tc>
          <w:tcPr>
            <w:tcW w:w="0" w:type="auto"/>
            <w:shd w:val="clear" w:color="auto" w:fill="auto"/>
            <w:vAlign w:val="center"/>
            <w:hideMark/>
          </w:tcPr>
          <w:p w14:paraId="54905A92" w14:textId="77777777" w:rsidR="00620A32" w:rsidRPr="00F707E8" w:rsidRDefault="00620A32" w:rsidP="00620A32">
            <w:pPr>
              <w:spacing w:after="0" w:line="240" w:lineRule="auto"/>
              <w:jc w:val="center"/>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Lead participant left/ no lead participant identified</w:t>
            </w:r>
          </w:p>
        </w:tc>
      </w:tr>
      <w:tr w:rsidR="00620A32" w:rsidRPr="00F707E8" w14:paraId="0C5A30FB" w14:textId="77777777" w:rsidTr="002A1701">
        <w:trPr>
          <w:trHeight w:val="20"/>
        </w:trPr>
        <w:tc>
          <w:tcPr>
            <w:tcW w:w="2405" w:type="dxa"/>
            <w:vMerge/>
            <w:shd w:val="clear" w:color="auto" w:fill="F7CAAC" w:themeFill="accent2" w:themeFillTint="66"/>
          </w:tcPr>
          <w:p w14:paraId="7DDEFE58" w14:textId="04E7EF01" w:rsidR="00620A32" w:rsidRPr="00F707E8" w:rsidRDefault="00620A32" w:rsidP="00620A32">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hideMark/>
          </w:tcPr>
          <w:p w14:paraId="6ED074F8" w14:textId="77777777" w:rsidR="00620A32" w:rsidRPr="00F707E8" w:rsidRDefault="00620A3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Cardiology (MHSDG)</w:t>
            </w:r>
          </w:p>
        </w:tc>
        <w:tc>
          <w:tcPr>
            <w:tcW w:w="6285" w:type="dxa"/>
            <w:shd w:val="clear" w:color="auto" w:fill="F7CAAC" w:themeFill="accent2" w:themeFillTint="66"/>
            <w:vAlign w:val="center"/>
            <w:hideMark/>
          </w:tcPr>
          <w:p w14:paraId="4E2449CD" w14:textId="77777777" w:rsidR="00620A32" w:rsidRPr="00F707E8" w:rsidRDefault="00620A3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Clinical Evaluation of HIS Bundle Pacing in AV Block at SBUHB</w:t>
            </w:r>
          </w:p>
        </w:tc>
        <w:tc>
          <w:tcPr>
            <w:tcW w:w="0" w:type="auto"/>
            <w:shd w:val="clear" w:color="auto" w:fill="auto"/>
            <w:vAlign w:val="center"/>
            <w:hideMark/>
          </w:tcPr>
          <w:p w14:paraId="6130131D" w14:textId="370CBCBB" w:rsidR="00620A32" w:rsidRPr="00F707E8" w:rsidRDefault="00620A32" w:rsidP="00620A32">
            <w:pPr>
              <w:spacing w:after="0" w:line="240" w:lineRule="auto"/>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Stated n</w:t>
            </w:r>
            <w:r w:rsidRPr="00F707E8">
              <w:rPr>
                <w:rFonts w:ascii="Arial" w:eastAsia="Times New Roman" w:hAnsi="Arial" w:cs="Arial"/>
                <w:color w:val="000000"/>
                <w:sz w:val="20"/>
                <w:szCs w:val="20"/>
                <w:lang w:eastAsia="en-GB"/>
              </w:rPr>
              <w:t>o longer clinically relevant</w:t>
            </w:r>
          </w:p>
        </w:tc>
      </w:tr>
      <w:tr w:rsidR="00620A32" w:rsidRPr="00F707E8" w14:paraId="215E2B11" w14:textId="77777777" w:rsidTr="002A1701">
        <w:trPr>
          <w:trHeight w:val="20"/>
        </w:trPr>
        <w:tc>
          <w:tcPr>
            <w:tcW w:w="2405" w:type="dxa"/>
            <w:vMerge/>
            <w:shd w:val="clear" w:color="auto" w:fill="F7CAAC" w:themeFill="accent2" w:themeFillTint="66"/>
          </w:tcPr>
          <w:p w14:paraId="2C5D0EE6" w14:textId="77777777" w:rsidR="00620A32" w:rsidRPr="00F707E8" w:rsidRDefault="00620A32" w:rsidP="00620A32">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tcPr>
          <w:p w14:paraId="09114AB3" w14:textId="23F7F3DC" w:rsidR="00620A32" w:rsidRPr="00F707E8" w:rsidRDefault="00620A3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Diabetology (MHSDG)</w:t>
            </w:r>
          </w:p>
        </w:tc>
        <w:tc>
          <w:tcPr>
            <w:tcW w:w="6285" w:type="dxa"/>
            <w:shd w:val="clear" w:color="auto" w:fill="F7CAAC" w:themeFill="accent2" w:themeFillTint="66"/>
            <w:vAlign w:val="center"/>
          </w:tcPr>
          <w:p w14:paraId="776B70E4" w14:textId="7A530F9E" w:rsidR="00620A32" w:rsidRPr="00F707E8" w:rsidRDefault="00620A3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National Inpatient Diabetes Audit</w:t>
            </w:r>
          </w:p>
        </w:tc>
        <w:tc>
          <w:tcPr>
            <w:tcW w:w="0" w:type="auto"/>
            <w:shd w:val="clear" w:color="auto" w:fill="auto"/>
            <w:vAlign w:val="center"/>
          </w:tcPr>
          <w:p w14:paraId="6FD6E00C" w14:textId="5F8B124A" w:rsidR="00620A32" w:rsidRDefault="00620A32" w:rsidP="00620A32">
            <w:pPr>
              <w:spacing w:after="0" w:line="240" w:lineRule="auto"/>
              <w:jc w:val="center"/>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Mandated National Audit added in error</w:t>
            </w:r>
          </w:p>
        </w:tc>
      </w:tr>
      <w:tr w:rsidR="00620A32" w:rsidRPr="00F707E8" w14:paraId="0B113ABD" w14:textId="77777777" w:rsidTr="002A1701">
        <w:trPr>
          <w:trHeight w:val="20"/>
        </w:trPr>
        <w:tc>
          <w:tcPr>
            <w:tcW w:w="2405" w:type="dxa"/>
            <w:vMerge/>
            <w:shd w:val="clear" w:color="auto" w:fill="F7CAAC" w:themeFill="accent2" w:themeFillTint="66"/>
          </w:tcPr>
          <w:p w14:paraId="22C89F06" w14:textId="77777777" w:rsidR="00620A32" w:rsidRPr="00F707E8" w:rsidRDefault="00620A32" w:rsidP="00620A32">
            <w:pPr>
              <w:spacing w:after="0" w:line="240" w:lineRule="auto"/>
              <w:rPr>
                <w:rFonts w:ascii="Arial" w:eastAsia="Times New Roman" w:hAnsi="Arial" w:cs="Arial"/>
                <w:color w:val="000000"/>
                <w:sz w:val="20"/>
                <w:szCs w:val="20"/>
                <w:lang w:eastAsia="en-GB"/>
              </w:rPr>
            </w:pPr>
          </w:p>
        </w:tc>
        <w:tc>
          <w:tcPr>
            <w:tcW w:w="2693" w:type="dxa"/>
            <w:shd w:val="clear" w:color="auto" w:fill="F7CAAC" w:themeFill="accent2" w:themeFillTint="66"/>
            <w:vAlign w:val="center"/>
          </w:tcPr>
          <w:p w14:paraId="05896E58" w14:textId="75497E51" w:rsidR="00620A32" w:rsidRPr="00F707E8" w:rsidRDefault="00620A3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Orthopaedics (MHSDG)</w:t>
            </w:r>
          </w:p>
        </w:tc>
        <w:tc>
          <w:tcPr>
            <w:tcW w:w="6285" w:type="dxa"/>
            <w:shd w:val="clear" w:color="auto" w:fill="F7CAAC" w:themeFill="accent2" w:themeFillTint="66"/>
            <w:vAlign w:val="center"/>
          </w:tcPr>
          <w:p w14:paraId="045ACC30" w14:textId="1F7FD6AC" w:rsidR="00620A32" w:rsidRPr="00F707E8" w:rsidRDefault="00620A3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UK Foot &amp; Ankle Thrombo-Embolism Audit (UK-FATE)</w:t>
            </w:r>
          </w:p>
        </w:tc>
        <w:tc>
          <w:tcPr>
            <w:tcW w:w="0" w:type="auto"/>
            <w:shd w:val="clear" w:color="auto" w:fill="auto"/>
            <w:vAlign w:val="center"/>
          </w:tcPr>
          <w:p w14:paraId="2A57F2FA" w14:textId="065B5809" w:rsidR="00620A32" w:rsidRDefault="00620A32" w:rsidP="00620A32">
            <w:pPr>
              <w:spacing w:after="0" w:line="240" w:lineRule="auto"/>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Audit Lead requested removal</w:t>
            </w:r>
          </w:p>
        </w:tc>
      </w:tr>
      <w:tr w:rsidR="00E11E02" w:rsidRPr="00F707E8" w14:paraId="4FFF12B8" w14:textId="77777777" w:rsidTr="00865622">
        <w:trPr>
          <w:trHeight w:hRule="exact" w:val="284"/>
        </w:trPr>
        <w:tc>
          <w:tcPr>
            <w:tcW w:w="2405" w:type="dxa"/>
            <w:vMerge/>
            <w:shd w:val="clear" w:color="auto" w:fill="FFBDBD"/>
            <w:vAlign w:val="center"/>
          </w:tcPr>
          <w:p w14:paraId="3CC25A90" w14:textId="78A5A233" w:rsidR="00E11E02" w:rsidRPr="00F707E8" w:rsidRDefault="00E11E02" w:rsidP="00620A32">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071919A3" w14:textId="2D196166"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All service areas</w:t>
            </w:r>
          </w:p>
        </w:tc>
        <w:tc>
          <w:tcPr>
            <w:tcW w:w="6285" w:type="dxa"/>
            <w:shd w:val="clear" w:color="auto" w:fill="FFBDBD"/>
            <w:vAlign w:val="center"/>
          </w:tcPr>
          <w:p w14:paraId="68F93517" w14:textId="41BA5123" w:rsidR="00E11E02" w:rsidRPr="00F707E8" w:rsidRDefault="00E11E02" w:rsidP="00620A32">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15 Step C</w:t>
            </w:r>
            <w:r w:rsidRPr="00F707E8">
              <w:rPr>
                <w:rFonts w:ascii="Arial" w:eastAsia="Times New Roman" w:hAnsi="Arial" w:cs="Arial"/>
                <w:color w:val="000000"/>
                <w:sz w:val="20"/>
                <w:szCs w:val="20"/>
                <w:lang w:eastAsia="en-GB"/>
              </w:rPr>
              <w:t>hallenge</w:t>
            </w:r>
          </w:p>
        </w:tc>
        <w:tc>
          <w:tcPr>
            <w:tcW w:w="0" w:type="auto"/>
            <w:vMerge w:val="restart"/>
            <w:shd w:val="clear" w:color="auto" w:fill="auto"/>
            <w:vAlign w:val="center"/>
          </w:tcPr>
          <w:p w14:paraId="3B769A02" w14:textId="1DDDB67F" w:rsidR="00E11E02" w:rsidRPr="00F707E8" w:rsidRDefault="00E11E02" w:rsidP="00A677CE">
            <w:pPr>
              <w:spacing w:after="0" w:line="240" w:lineRule="auto"/>
              <w:jc w:val="center"/>
              <w:rPr>
                <w:rFonts w:ascii="Arial" w:eastAsia="Times New Roman" w:hAnsi="Arial" w:cs="Arial"/>
                <w:color w:val="000000"/>
                <w:sz w:val="20"/>
                <w:szCs w:val="20"/>
                <w:lang w:eastAsia="en-GB"/>
              </w:rPr>
            </w:pPr>
            <w:r w:rsidRPr="00F707E8">
              <w:rPr>
                <w:rFonts w:ascii="Arial" w:hAnsi="Arial" w:cs="Arial"/>
                <w:sz w:val="20"/>
                <w:szCs w:val="20"/>
              </w:rPr>
              <w:t xml:space="preserve">Audit Lead states for </w:t>
            </w:r>
            <w:r w:rsidR="00A677CE">
              <w:rPr>
                <w:rFonts w:ascii="Arial" w:hAnsi="Arial" w:cs="Arial"/>
                <w:sz w:val="20"/>
                <w:szCs w:val="20"/>
              </w:rPr>
              <w:t xml:space="preserve">Ward, Area and Service </w:t>
            </w:r>
            <w:r w:rsidRPr="00F707E8">
              <w:rPr>
                <w:rFonts w:ascii="Arial" w:hAnsi="Arial" w:cs="Arial"/>
                <w:sz w:val="20"/>
                <w:szCs w:val="20"/>
              </w:rPr>
              <w:t>Module</w:t>
            </w:r>
          </w:p>
        </w:tc>
      </w:tr>
      <w:tr w:rsidR="00E11E02" w:rsidRPr="00F707E8" w14:paraId="36F5CC8B" w14:textId="77777777" w:rsidTr="00865622">
        <w:trPr>
          <w:trHeight w:hRule="exact" w:val="284"/>
        </w:trPr>
        <w:tc>
          <w:tcPr>
            <w:tcW w:w="2405" w:type="dxa"/>
            <w:vMerge/>
            <w:shd w:val="clear" w:color="auto" w:fill="FFBDBD"/>
            <w:vAlign w:val="center"/>
          </w:tcPr>
          <w:p w14:paraId="077E0E70" w14:textId="054C755E" w:rsidR="00E11E02" w:rsidRPr="00F707E8" w:rsidRDefault="00E11E02" w:rsidP="00620A32">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09FCA041" w14:textId="40B7EAC1"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School Nursing (Swansea)</w:t>
            </w:r>
          </w:p>
        </w:tc>
        <w:tc>
          <w:tcPr>
            <w:tcW w:w="6285" w:type="dxa"/>
            <w:shd w:val="clear" w:color="auto" w:fill="FFBDBD"/>
            <w:vAlign w:val="center"/>
          </w:tcPr>
          <w:p w14:paraId="3B9C8E9E" w14:textId="6AB5C5DA"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Clinical Documentation</w:t>
            </w:r>
          </w:p>
        </w:tc>
        <w:tc>
          <w:tcPr>
            <w:tcW w:w="0" w:type="auto"/>
            <w:vMerge/>
            <w:shd w:val="clear" w:color="auto" w:fill="auto"/>
            <w:vAlign w:val="center"/>
          </w:tcPr>
          <w:p w14:paraId="0018154D" w14:textId="66F0CEA4" w:rsidR="00E11E02" w:rsidRPr="00F707E8" w:rsidRDefault="00E11E02" w:rsidP="00620A32">
            <w:pPr>
              <w:spacing w:after="0" w:line="240" w:lineRule="auto"/>
              <w:jc w:val="center"/>
              <w:rPr>
                <w:rFonts w:ascii="Arial" w:eastAsia="Times New Roman" w:hAnsi="Arial" w:cs="Arial"/>
                <w:color w:val="000000"/>
                <w:sz w:val="20"/>
                <w:szCs w:val="20"/>
                <w:lang w:eastAsia="en-GB"/>
              </w:rPr>
            </w:pPr>
          </w:p>
        </w:tc>
      </w:tr>
      <w:tr w:rsidR="00E11E02" w:rsidRPr="00F707E8" w14:paraId="3065C8FD" w14:textId="77777777" w:rsidTr="00865622">
        <w:trPr>
          <w:trHeight w:hRule="exact" w:val="284"/>
        </w:trPr>
        <w:tc>
          <w:tcPr>
            <w:tcW w:w="2405" w:type="dxa"/>
            <w:vMerge/>
            <w:shd w:val="clear" w:color="auto" w:fill="FFBDBD"/>
            <w:vAlign w:val="center"/>
          </w:tcPr>
          <w:p w14:paraId="06F13EF5" w14:textId="77777777" w:rsidR="00E11E02" w:rsidRPr="00F707E8" w:rsidRDefault="00E11E02" w:rsidP="00620A32">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7008F1AD" w14:textId="36861A84"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School Nursing (Swansea)</w:t>
            </w:r>
          </w:p>
        </w:tc>
        <w:tc>
          <w:tcPr>
            <w:tcW w:w="6285" w:type="dxa"/>
            <w:shd w:val="clear" w:color="auto" w:fill="FFBDBD"/>
            <w:vAlign w:val="center"/>
          </w:tcPr>
          <w:p w14:paraId="222C6E4A" w14:textId="51B3FDB0"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Clinical Waste</w:t>
            </w:r>
          </w:p>
        </w:tc>
        <w:tc>
          <w:tcPr>
            <w:tcW w:w="0" w:type="auto"/>
            <w:vMerge/>
            <w:shd w:val="clear" w:color="auto" w:fill="auto"/>
            <w:vAlign w:val="center"/>
          </w:tcPr>
          <w:p w14:paraId="1D8FCADA" w14:textId="3F34557A" w:rsidR="00E11E02" w:rsidRPr="00F707E8" w:rsidRDefault="00E11E02" w:rsidP="00620A32">
            <w:pPr>
              <w:spacing w:after="0" w:line="240" w:lineRule="auto"/>
              <w:jc w:val="center"/>
              <w:rPr>
                <w:rFonts w:ascii="Arial" w:hAnsi="Arial" w:cs="Arial"/>
                <w:sz w:val="20"/>
                <w:szCs w:val="20"/>
              </w:rPr>
            </w:pPr>
          </w:p>
        </w:tc>
      </w:tr>
      <w:tr w:rsidR="00E11E02" w:rsidRPr="00F707E8" w14:paraId="7449E7BB" w14:textId="77777777" w:rsidTr="00865622">
        <w:trPr>
          <w:trHeight w:hRule="exact" w:val="284"/>
        </w:trPr>
        <w:tc>
          <w:tcPr>
            <w:tcW w:w="2405" w:type="dxa"/>
            <w:vMerge/>
            <w:shd w:val="clear" w:color="auto" w:fill="FFBDBD"/>
            <w:vAlign w:val="center"/>
          </w:tcPr>
          <w:p w14:paraId="0EB4B25D" w14:textId="613F4DEB" w:rsidR="00E11E02" w:rsidRPr="00F707E8" w:rsidRDefault="00E11E02" w:rsidP="00620A32">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452B4DEF" w14:textId="1725F085"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School Nursing (Swansea)</w:t>
            </w:r>
          </w:p>
        </w:tc>
        <w:tc>
          <w:tcPr>
            <w:tcW w:w="6285" w:type="dxa"/>
            <w:shd w:val="clear" w:color="auto" w:fill="FFBDBD"/>
            <w:vAlign w:val="center"/>
          </w:tcPr>
          <w:p w14:paraId="2959B3D9" w14:textId="2588CAC1"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Fridge Monitoring</w:t>
            </w:r>
          </w:p>
        </w:tc>
        <w:tc>
          <w:tcPr>
            <w:tcW w:w="0" w:type="auto"/>
            <w:vMerge/>
            <w:shd w:val="clear" w:color="auto" w:fill="auto"/>
            <w:vAlign w:val="center"/>
          </w:tcPr>
          <w:p w14:paraId="7155667E" w14:textId="55BFF260" w:rsidR="00E11E02" w:rsidRPr="00F707E8" w:rsidRDefault="00E11E02" w:rsidP="00620A32">
            <w:pPr>
              <w:spacing w:after="0" w:line="240" w:lineRule="auto"/>
              <w:jc w:val="center"/>
              <w:rPr>
                <w:rFonts w:ascii="Arial" w:eastAsia="Times New Roman" w:hAnsi="Arial" w:cs="Arial"/>
                <w:color w:val="000000"/>
                <w:sz w:val="20"/>
                <w:szCs w:val="20"/>
                <w:lang w:eastAsia="en-GB"/>
              </w:rPr>
            </w:pPr>
          </w:p>
        </w:tc>
      </w:tr>
      <w:tr w:rsidR="00E11E02" w:rsidRPr="00F707E8" w14:paraId="2BABBCF9" w14:textId="77777777" w:rsidTr="00865622">
        <w:trPr>
          <w:trHeight w:hRule="exact" w:val="284"/>
        </w:trPr>
        <w:tc>
          <w:tcPr>
            <w:tcW w:w="2405" w:type="dxa"/>
            <w:vMerge/>
            <w:shd w:val="clear" w:color="auto" w:fill="FFBDBD"/>
            <w:vAlign w:val="center"/>
          </w:tcPr>
          <w:p w14:paraId="07AEE4D0" w14:textId="549D281B" w:rsidR="00E11E02" w:rsidRPr="00F707E8" w:rsidRDefault="00E11E02" w:rsidP="00620A32">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5B8CA21A" w14:textId="52777EB0"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School Nursing (Swansea)</w:t>
            </w:r>
          </w:p>
        </w:tc>
        <w:tc>
          <w:tcPr>
            <w:tcW w:w="6285" w:type="dxa"/>
            <w:shd w:val="clear" w:color="auto" w:fill="FFBDBD"/>
            <w:vAlign w:val="center"/>
          </w:tcPr>
          <w:p w14:paraId="3D33B588" w14:textId="4D43F7B9" w:rsidR="00E11E02" w:rsidRPr="00F707E8" w:rsidRDefault="00E11E02" w:rsidP="00620A32">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Hand W</w:t>
            </w:r>
            <w:r w:rsidRPr="00F707E8">
              <w:rPr>
                <w:rFonts w:ascii="Arial" w:eastAsia="Times New Roman" w:hAnsi="Arial" w:cs="Arial"/>
                <w:color w:val="000000"/>
                <w:sz w:val="20"/>
                <w:szCs w:val="20"/>
                <w:lang w:eastAsia="en-GB"/>
              </w:rPr>
              <w:t>ashing</w:t>
            </w:r>
          </w:p>
        </w:tc>
        <w:tc>
          <w:tcPr>
            <w:tcW w:w="0" w:type="auto"/>
            <w:vMerge/>
            <w:shd w:val="clear" w:color="auto" w:fill="auto"/>
            <w:vAlign w:val="center"/>
          </w:tcPr>
          <w:p w14:paraId="03C80671" w14:textId="3FC22A89" w:rsidR="00E11E02" w:rsidRPr="00F707E8" w:rsidRDefault="00E11E02" w:rsidP="00620A32">
            <w:pPr>
              <w:spacing w:after="0" w:line="240" w:lineRule="auto"/>
              <w:jc w:val="center"/>
              <w:rPr>
                <w:rFonts w:ascii="Arial" w:eastAsia="Times New Roman" w:hAnsi="Arial" w:cs="Arial"/>
                <w:color w:val="000000"/>
                <w:sz w:val="20"/>
                <w:szCs w:val="20"/>
                <w:lang w:eastAsia="en-GB"/>
              </w:rPr>
            </w:pPr>
          </w:p>
        </w:tc>
      </w:tr>
      <w:tr w:rsidR="00E11E02" w:rsidRPr="00F707E8" w14:paraId="7D2FE2D0" w14:textId="77777777" w:rsidTr="00865622">
        <w:trPr>
          <w:trHeight w:hRule="exact" w:val="284"/>
        </w:trPr>
        <w:tc>
          <w:tcPr>
            <w:tcW w:w="2405" w:type="dxa"/>
            <w:vMerge/>
            <w:shd w:val="clear" w:color="auto" w:fill="FFBDBD"/>
            <w:vAlign w:val="center"/>
          </w:tcPr>
          <w:p w14:paraId="35859C53" w14:textId="43AB9F8F" w:rsidR="00E11E02" w:rsidRPr="00F707E8" w:rsidRDefault="00E11E02" w:rsidP="00620A32">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61CAE1C2" w14:textId="2CAEF1C9"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School Nursing (Swansea)</w:t>
            </w:r>
          </w:p>
        </w:tc>
        <w:tc>
          <w:tcPr>
            <w:tcW w:w="6285" w:type="dxa"/>
            <w:shd w:val="clear" w:color="auto" w:fill="FFBDBD"/>
            <w:vAlign w:val="center"/>
          </w:tcPr>
          <w:p w14:paraId="3F43C5DD" w14:textId="4E7E65B7"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Infection Prevention &amp; Control</w:t>
            </w:r>
          </w:p>
        </w:tc>
        <w:tc>
          <w:tcPr>
            <w:tcW w:w="0" w:type="auto"/>
            <w:vMerge/>
            <w:shd w:val="clear" w:color="auto" w:fill="auto"/>
            <w:vAlign w:val="center"/>
          </w:tcPr>
          <w:p w14:paraId="260A88D4" w14:textId="16E6A58F" w:rsidR="00E11E02" w:rsidRPr="00F707E8" w:rsidRDefault="00E11E02" w:rsidP="00620A32">
            <w:pPr>
              <w:spacing w:after="0" w:line="240" w:lineRule="auto"/>
              <w:jc w:val="center"/>
              <w:rPr>
                <w:rFonts w:ascii="Arial" w:eastAsia="Times New Roman" w:hAnsi="Arial" w:cs="Arial"/>
                <w:color w:val="000000"/>
                <w:sz w:val="20"/>
                <w:szCs w:val="20"/>
                <w:lang w:eastAsia="en-GB"/>
              </w:rPr>
            </w:pPr>
          </w:p>
        </w:tc>
      </w:tr>
      <w:tr w:rsidR="00E11E02" w:rsidRPr="00F707E8" w14:paraId="46DDBBF5" w14:textId="77777777" w:rsidTr="00286A4B">
        <w:trPr>
          <w:trHeight w:val="20"/>
        </w:trPr>
        <w:tc>
          <w:tcPr>
            <w:tcW w:w="2405" w:type="dxa"/>
            <w:vMerge/>
            <w:shd w:val="clear" w:color="auto" w:fill="FFBDBD"/>
            <w:vAlign w:val="center"/>
          </w:tcPr>
          <w:p w14:paraId="311D2F70" w14:textId="2A150B04" w:rsidR="00E11E02" w:rsidRPr="00F707E8" w:rsidRDefault="00E11E02" w:rsidP="00620A32">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47B1A87D" w14:textId="3F239F84"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Community Resource Team (Swansea)</w:t>
            </w:r>
          </w:p>
        </w:tc>
        <w:tc>
          <w:tcPr>
            <w:tcW w:w="6285" w:type="dxa"/>
            <w:shd w:val="clear" w:color="auto" w:fill="FFBDBD"/>
            <w:vAlign w:val="center"/>
          </w:tcPr>
          <w:p w14:paraId="0599A439" w14:textId="54AB51E9" w:rsidR="00E11E02" w:rsidRPr="00F707E8" w:rsidRDefault="00E11E02" w:rsidP="00620A32">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Monthly </w:t>
            </w:r>
            <w:r>
              <w:rPr>
                <w:rFonts w:ascii="Arial" w:eastAsia="Times New Roman" w:hAnsi="Arial" w:cs="Arial"/>
                <w:color w:val="000000"/>
                <w:sz w:val="20"/>
                <w:szCs w:val="20"/>
                <w:lang w:eastAsia="en-GB"/>
              </w:rPr>
              <w:t>Spot C</w:t>
            </w:r>
            <w:r w:rsidRPr="00F707E8">
              <w:rPr>
                <w:rFonts w:ascii="Arial" w:eastAsia="Times New Roman" w:hAnsi="Arial" w:cs="Arial"/>
                <w:color w:val="000000"/>
                <w:sz w:val="20"/>
                <w:szCs w:val="20"/>
                <w:lang w:eastAsia="en-GB"/>
              </w:rPr>
              <w:t xml:space="preserve">heck </w:t>
            </w:r>
            <w:r>
              <w:rPr>
                <w:rFonts w:ascii="Arial" w:eastAsia="Times New Roman" w:hAnsi="Arial" w:cs="Arial"/>
                <w:color w:val="000000"/>
                <w:sz w:val="20"/>
                <w:szCs w:val="20"/>
                <w:lang w:eastAsia="en-GB"/>
              </w:rPr>
              <w:t>A</w:t>
            </w:r>
            <w:r w:rsidRPr="00F707E8">
              <w:rPr>
                <w:rFonts w:ascii="Arial" w:eastAsia="Times New Roman" w:hAnsi="Arial" w:cs="Arial"/>
                <w:color w:val="000000"/>
                <w:sz w:val="20"/>
                <w:szCs w:val="20"/>
                <w:lang w:eastAsia="en-GB"/>
              </w:rPr>
              <w:t>udit</w:t>
            </w:r>
          </w:p>
        </w:tc>
        <w:tc>
          <w:tcPr>
            <w:tcW w:w="0" w:type="auto"/>
            <w:vMerge/>
            <w:shd w:val="clear" w:color="auto" w:fill="auto"/>
            <w:vAlign w:val="center"/>
          </w:tcPr>
          <w:p w14:paraId="723DC5E4" w14:textId="296A25FC" w:rsidR="00E11E02" w:rsidRPr="00F707E8" w:rsidRDefault="00E11E02" w:rsidP="00620A32">
            <w:pPr>
              <w:spacing w:after="0" w:line="240" w:lineRule="auto"/>
              <w:jc w:val="center"/>
              <w:rPr>
                <w:rFonts w:ascii="Arial" w:eastAsia="Times New Roman" w:hAnsi="Arial" w:cs="Arial"/>
                <w:color w:val="000000"/>
                <w:sz w:val="20"/>
                <w:szCs w:val="20"/>
                <w:lang w:eastAsia="en-GB"/>
              </w:rPr>
            </w:pPr>
          </w:p>
        </w:tc>
      </w:tr>
      <w:tr w:rsidR="00E11E02" w:rsidRPr="00F707E8" w14:paraId="3B6F5A5A" w14:textId="77777777" w:rsidTr="00286A4B">
        <w:trPr>
          <w:trHeight w:val="20"/>
        </w:trPr>
        <w:tc>
          <w:tcPr>
            <w:tcW w:w="2405" w:type="dxa"/>
            <w:vMerge/>
            <w:shd w:val="clear" w:color="auto" w:fill="FFBDBD"/>
            <w:vAlign w:val="center"/>
          </w:tcPr>
          <w:p w14:paraId="2A905DF8" w14:textId="77777777" w:rsidR="00E11E02" w:rsidRPr="00F707E8" w:rsidRDefault="00E11E02" w:rsidP="00B85A48">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7F71CF2D" w14:textId="2F539960" w:rsidR="00E11E02" w:rsidRPr="00F707E8" w:rsidRDefault="00E11E02" w:rsidP="00B85A48">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Community Dental Services (Swansea)</w:t>
            </w:r>
          </w:p>
        </w:tc>
        <w:tc>
          <w:tcPr>
            <w:tcW w:w="6285" w:type="dxa"/>
            <w:shd w:val="clear" w:color="auto" w:fill="FFBDBD"/>
            <w:vAlign w:val="center"/>
          </w:tcPr>
          <w:p w14:paraId="4C25FA9E" w14:textId="352FD576" w:rsidR="00E11E02" w:rsidRDefault="00E11E02" w:rsidP="00B85A48">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Patient S</w:t>
            </w:r>
            <w:r w:rsidRPr="00F707E8">
              <w:rPr>
                <w:rFonts w:ascii="Arial" w:eastAsia="Times New Roman" w:hAnsi="Arial" w:cs="Arial"/>
                <w:color w:val="000000"/>
                <w:sz w:val="20"/>
                <w:szCs w:val="20"/>
                <w:lang w:eastAsia="en-GB"/>
              </w:rPr>
              <w:t>atisfaction</w:t>
            </w:r>
          </w:p>
        </w:tc>
        <w:tc>
          <w:tcPr>
            <w:tcW w:w="0" w:type="auto"/>
            <w:vMerge/>
            <w:shd w:val="clear" w:color="auto" w:fill="auto"/>
            <w:vAlign w:val="center"/>
          </w:tcPr>
          <w:p w14:paraId="680C503E" w14:textId="683FEF83" w:rsidR="00E11E02" w:rsidRPr="00F707E8" w:rsidRDefault="00E11E02" w:rsidP="00B85A48">
            <w:pPr>
              <w:spacing w:after="0" w:line="240" w:lineRule="auto"/>
              <w:jc w:val="center"/>
              <w:rPr>
                <w:rFonts w:ascii="Arial" w:eastAsia="Times New Roman" w:hAnsi="Arial" w:cs="Arial"/>
                <w:color w:val="000000"/>
                <w:sz w:val="20"/>
                <w:szCs w:val="20"/>
                <w:lang w:eastAsia="en-GB"/>
              </w:rPr>
            </w:pPr>
          </w:p>
        </w:tc>
      </w:tr>
      <w:tr w:rsidR="00E11E02" w:rsidRPr="00F707E8" w14:paraId="177E0312" w14:textId="77777777" w:rsidTr="00865622">
        <w:trPr>
          <w:trHeight w:hRule="exact" w:val="284"/>
        </w:trPr>
        <w:tc>
          <w:tcPr>
            <w:tcW w:w="2405" w:type="dxa"/>
            <w:vMerge/>
            <w:shd w:val="clear" w:color="auto" w:fill="FFBDBD"/>
            <w:vAlign w:val="center"/>
          </w:tcPr>
          <w:p w14:paraId="4DE2A9AA" w14:textId="77777777" w:rsidR="00E11E02" w:rsidRPr="00F707E8" w:rsidRDefault="00E11E02" w:rsidP="00B85A48">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0B93C02B" w14:textId="4D596263" w:rsidR="00E11E02" w:rsidRPr="00F707E8" w:rsidRDefault="00E11E02" w:rsidP="00B85A48">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District Nursing (Swansea)</w:t>
            </w:r>
          </w:p>
        </w:tc>
        <w:tc>
          <w:tcPr>
            <w:tcW w:w="6285" w:type="dxa"/>
            <w:shd w:val="clear" w:color="auto" w:fill="FFBDBD"/>
            <w:vAlign w:val="center"/>
          </w:tcPr>
          <w:p w14:paraId="3E3FEA31" w14:textId="792042C2" w:rsidR="00E11E02" w:rsidRDefault="00E11E02" w:rsidP="00B85A48">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Pressure U</w:t>
            </w:r>
            <w:r w:rsidRPr="00F707E8">
              <w:rPr>
                <w:rFonts w:ascii="Arial" w:eastAsia="Times New Roman" w:hAnsi="Arial" w:cs="Arial"/>
                <w:color w:val="000000"/>
                <w:sz w:val="20"/>
                <w:szCs w:val="20"/>
                <w:lang w:eastAsia="en-GB"/>
              </w:rPr>
              <w:t>lcers</w:t>
            </w:r>
          </w:p>
        </w:tc>
        <w:tc>
          <w:tcPr>
            <w:tcW w:w="0" w:type="auto"/>
            <w:vMerge/>
            <w:shd w:val="clear" w:color="auto" w:fill="auto"/>
            <w:vAlign w:val="center"/>
          </w:tcPr>
          <w:p w14:paraId="350838F6" w14:textId="77D472EA" w:rsidR="00E11E02" w:rsidRPr="00F707E8" w:rsidRDefault="00E11E02" w:rsidP="00B85A48">
            <w:pPr>
              <w:spacing w:after="0" w:line="240" w:lineRule="auto"/>
              <w:jc w:val="center"/>
              <w:rPr>
                <w:rFonts w:ascii="Arial" w:eastAsia="Times New Roman" w:hAnsi="Arial" w:cs="Arial"/>
                <w:color w:val="000000"/>
                <w:sz w:val="20"/>
                <w:szCs w:val="20"/>
                <w:lang w:eastAsia="en-GB"/>
              </w:rPr>
            </w:pPr>
          </w:p>
        </w:tc>
      </w:tr>
      <w:tr w:rsidR="00E11E02" w:rsidRPr="00F707E8" w14:paraId="4AD65A5F" w14:textId="77777777" w:rsidTr="00865622">
        <w:trPr>
          <w:trHeight w:hRule="exact" w:val="284"/>
        </w:trPr>
        <w:tc>
          <w:tcPr>
            <w:tcW w:w="2405" w:type="dxa"/>
            <w:vMerge/>
            <w:shd w:val="clear" w:color="auto" w:fill="FFBDBD"/>
            <w:vAlign w:val="center"/>
          </w:tcPr>
          <w:p w14:paraId="00F8F609" w14:textId="77777777"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6A0360B4" w14:textId="271CA369"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Podiatry (Swansea)</w:t>
            </w:r>
          </w:p>
        </w:tc>
        <w:tc>
          <w:tcPr>
            <w:tcW w:w="6285" w:type="dxa"/>
            <w:shd w:val="clear" w:color="auto" w:fill="FFBDBD"/>
            <w:vAlign w:val="center"/>
          </w:tcPr>
          <w:p w14:paraId="1EA1C464" w14:textId="10B5CD36" w:rsidR="00E11E02"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Podiatry &amp; Orthotics DNA rates</w:t>
            </w:r>
          </w:p>
        </w:tc>
        <w:tc>
          <w:tcPr>
            <w:tcW w:w="0" w:type="auto"/>
            <w:vMerge/>
            <w:shd w:val="clear" w:color="auto" w:fill="auto"/>
            <w:vAlign w:val="center"/>
          </w:tcPr>
          <w:p w14:paraId="3EF7FDF4" w14:textId="2C4984A7"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r w:rsidR="00E11E02" w:rsidRPr="00F707E8" w14:paraId="2CC1ECEE" w14:textId="77777777" w:rsidTr="00286A4B">
        <w:trPr>
          <w:trHeight w:val="20"/>
        </w:trPr>
        <w:tc>
          <w:tcPr>
            <w:tcW w:w="2405" w:type="dxa"/>
            <w:vMerge/>
            <w:shd w:val="clear" w:color="auto" w:fill="FFBDBD"/>
            <w:vAlign w:val="center"/>
          </w:tcPr>
          <w:p w14:paraId="2909BF1F" w14:textId="7F673226"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75F5C720" w14:textId="76F552CF"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Community Resource Team (Swansea)</w:t>
            </w:r>
          </w:p>
        </w:tc>
        <w:tc>
          <w:tcPr>
            <w:tcW w:w="6285" w:type="dxa"/>
            <w:shd w:val="clear" w:color="auto" w:fill="FFBDBD"/>
            <w:vAlign w:val="center"/>
          </w:tcPr>
          <w:p w14:paraId="70E4FFAC" w14:textId="3C76D878" w:rsidR="00E11E02" w:rsidRPr="00F707E8" w:rsidRDefault="00E11E02" w:rsidP="00FE6C74">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Quality Assurance T</w:t>
            </w:r>
            <w:r w:rsidRPr="00F707E8">
              <w:rPr>
                <w:rFonts w:ascii="Arial" w:eastAsia="Times New Roman" w:hAnsi="Arial" w:cs="Arial"/>
                <w:color w:val="000000"/>
                <w:sz w:val="20"/>
                <w:szCs w:val="20"/>
                <w:lang w:eastAsia="en-GB"/>
              </w:rPr>
              <w:t>oolkit</w:t>
            </w:r>
          </w:p>
        </w:tc>
        <w:tc>
          <w:tcPr>
            <w:tcW w:w="0" w:type="auto"/>
            <w:vMerge/>
            <w:shd w:val="clear" w:color="auto" w:fill="auto"/>
            <w:vAlign w:val="center"/>
          </w:tcPr>
          <w:p w14:paraId="1C315CCD" w14:textId="1B72C812"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r w:rsidR="00E11E02" w:rsidRPr="00F707E8" w14:paraId="0591E03A" w14:textId="77777777" w:rsidTr="00286A4B">
        <w:trPr>
          <w:trHeight w:val="20"/>
        </w:trPr>
        <w:tc>
          <w:tcPr>
            <w:tcW w:w="2405" w:type="dxa"/>
            <w:vMerge/>
            <w:shd w:val="clear" w:color="auto" w:fill="FFBDBD"/>
            <w:vAlign w:val="center"/>
          </w:tcPr>
          <w:p w14:paraId="7E27BA38" w14:textId="34FBE9B8"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552003CF" w14:textId="665D7C83"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Community Resource Team (Swansea)</w:t>
            </w:r>
          </w:p>
        </w:tc>
        <w:tc>
          <w:tcPr>
            <w:tcW w:w="6285" w:type="dxa"/>
            <w:shd w:val="clear" w:color="auto" w:fill="FFBDBD"/>
            <w:vAlign w:val="center"/>
          </w:tcPr>
          <w:p w14:paraId="483EF3A4" w14:textId="2B7EA926" w:rsidR="00E11E02" w:rsidRPr="00F707E8" w:rsidRDefault="00E11E02" w:rsidP="00FE6C74">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Health and C</w:t>
            </w:r>
            <w:r w:rsidRPr="00F707E8">
              <w:rPr>
                <w:rFonts w:ascii="Arial" w:eastAsia="Times New Roman" w:hAnsi="Arial" w:cs="Arial"/>
                <w:color w:val="000000"/>
                <w:sz w:val="20"/>
                <w:szCs w:val="20"/>
                <w:lang w:eastAsia="en-GB"/>
              </w:rPr>
              <w:t xml:space="preserve">are </w:t>
            </w:r>
            <w:r>
              <w:rPr>
                <w:rFonts w:ascii="Arial" w:eastAsia="Times New Roman" w:hAnsi="Arial" w:cs="Arial"/>
                <w:color w:val="000000"/>
                <w:sz w:val="20"/>
                <w:szCs w:val="20"/>
                <w:lang w:eastAsia="en-GB"/>
              </w:rPr>
              <w:t>S</w:t>
            </w:r>
            <w:r w:rsidRPr="00F707E8">
              <w:rPr>
                <w:rFonts w:ascii="Arial" w:eastAsia="Times New Roman" w:hAnsi="Arial" w:cs="Arial"/>
                <w:color w:val="000000"/>
                <w:sz w:val="20"/>
                <w:szCs w:val="20"/>
                <w:lang w:eastAsia="en-GB"/>
              </w:rPr>
              <w:t xml:space="preserve">tandards </w:t>
            </w:r>
            <w:r>
              <w:rPr>
                <w:rFonts w:ascii="Arial" w:eastAsia="Times New Roman" w:hAnsi="Arial" w:cs="Arial"/>
                <w:color w:val="000000"/>
                <w:sz w:val="20"/>
                <w:szCs w:val="20"/>
                <w:lang w:eastAsia="en-GB"/>
              </w:rPr>
              <w:t>C</w:t>
            </w:r>
            <w:r w:rsidRPr="00F707E8">
              <w:rPr>
                <w:rFonts w:ascii="Arial" w:eastAsia="Times New Roman" w:hAnsi="Arial" w:cs="Arial"/>
                <w:color w:val="000000"/>
                <w:sz w:val="20"/>
                <w:szCs w:val="20"/>
                <w:lang w:eastAsia="en-GB"/>
              </w:rPr>
              <w:t xml:space="preserve">are </w:t>
            </w:r>
            <w:r>
              <w:rPr>
                <w:rFonts w:ascii="Arial" w:eastAsia="Times New Roman" w:hAnsi="Arial" w:cs="Arial"/>
                <w:color w:val="000000"/>
                <w:sz w:val="20"/>
                <w:szCs w:val="20"/>
                <w:lang w:eastAsia="en-GB"/>
              </w:rPr>
              <w:t>I</w:t>
            </w:r>
            <w:r w:rsidRPr="00F707E8">
              <w:rPr>
                <w:rFonts w:ascii="Arial" w:eastAsia="Times New Roman" w:hAnsi="Arial" w:cs="Arial"/>
                <w:color w:val="000000"/>
                <w:sz w:val="20"/>
                <w:szCs w:val="20"/>
                <w:lang w:eastAsia="en-GB"/>
              </w:rPr>
              <w:t>ndicators</w:t>
            </w:r>
          </w:p>
        </w:tc>
        <w:tc>
          <w:tcPr>
            <w:tcW w:w="0" w:type="auto"/>
            <w:vMerge/>
            <w:shd w:val="clear" w:color="auto" w:fill="auto"/>
            <w:vAlign w:val="center"/>
          </w:tcPr>
          <w:p w14:paraId="3215B372" w14:textId="1D72265E"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r w:rsidR="00E11E02" w:rsidRPr="00F707E8" w14:paraId="15572C47" w14:textId="77777777" w:rsidTr="00286A4B">
        <w:trPr>
          <w:trHeight w:val="20"/>
        </w:trPr>
        <w:tc>
          <w:tcPr>
            <w:tcW w:w="2405" w:type="dxa"/>
            <w:vMerge/>
            <w:shd w:val="clear" w:color="auto" w:fill="FFBDBD"/>
            <w:vAlign w:val="center"/>
          </w:tcPr>
          <w:p w14:paraId="7F3D6D72" w14:textId="77777777"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729CA7DF" w14:textId="3E06ACE2"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Speech &amp; Language Therapy (A</w:t>
            </w:r>
            <w:r>
              <w:rPr>
                <w:rFonts w:ascii="Arial" w:eastAsia="Times New Roman" w:hAnsi="Arial" w:cs="Arial"/>
                <w:color w:val="000000"/>
                <w:sz w:val="20"/>
                <w:szCs w:val="20"/>
                <w:lang w:eastAsia="en-GB"/>
              </w:rPr>
              <w:t>dults</w:t>
            </w:r>
            <w:r w:rsidRPr="00F707E8">
              <w:rPr>
                <w:rFonts w:ascii="Arial" w:eastAsia="Times New Roman" w:hAnsi="Arial" w:cs="Arial"/>
                <w:color w:val="000000"/>
                <w:sz w:val="20"/>
                <w:szCs w:val="20"/>
                <w:lang w:eastAsia="en-GB"/>
              </w:rPr>
              <w:t xml:space="preserve"> Swansea)</w:t>
            </w:r>
          </w:p>
        </w:tc>
        <w:tc>
          <w:tcPr>
            <w:tcW w:w="6285" w:type="dxa"/>
            <w:shd w:val="clear" w:color="auto" w:fill="FFBDBD"/>
            <w:vAlign w:val="center"/>
          </w:tcPr>
          <w:p w14:paraId="7EE100C8" w14:textId="21233332" w:rsidR="00E11E02" w:rsidRPr="00F707E8" w:rsidRDefault="00E11E02" w:rsidP="00FE6C74">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SLT Audit of 3 Y</w:t>
            </w:r>
            <w:r w:rsidRPr="00F707E8">
              <w:rPr>
                <w:rFonts w:ascii="Arial" w:eastAsia="Times New Roman" w:hAnsi="Arial" w:cs="Arial"/>
                <w:color w:val="000000"/>
                <w:sz w:val="20"/>
                <w:szCs w:val="20"/>
                <w:lang w:eastAsia="en-GB"/>
              </w:rPr>
              <w:t xml:space="preserve">early DBS </w:t>
            </w:r>
            <w:r>
              <w:rPr>
                <w:rFonts w:ascii="Arial" w:eastAsia="Times New Roman" w:hAnsi="Arial" w:cs="Arial"/>
                <w:color w:val="000000"/>
                <w:sz w:val="20"/>
                <w:szCs w:val="20"/>
                <w:lang w:eastAsia="en-GB"/>
              </w:rPr>
              <w:t>C</w:t>
            </w:r>
            <w:r w:rsidRPr="00F707E8">
              <w:rPr>
                <w:rFonts w:ascii="Arial" w:eastAsia="Times New Roman" w:hAnsi="Arial" w:cs="Arial"/>
                <w:color w:val="000000"/>
                <w:sz w:val="20"/>
                <w:szCs w:val="20"/>
                <w:lang w:eastAsia="en-GB"/>
              </w:rPr>
              <w:t xml:space="preserve">hecks for </w:t>
            </w:r>
            <w:r>
              <w:rPr>
                <w:rFonts w:ascii="Arial" w:eastAsia="Times New Roman" w:hAnsi="Arial" w:cs="Arial"/>
                <w:color w:val="000000"/>
                <w:sz w:val="20"/>
                <w:szCs w:val="20"/>
                <w:lang w:eastAsia="en-GB"/>
              </w:rPr>
              <w:t>Total T</w:t>
            </w:r>
            <w:r w:rsidRPr="00F707E8">
              <w:rPr>
                <w:rFonts w:ascii="Arial" w:eastAsia="Times New Roman" w:hAnsi="Arial" w:cs="Arial"/>
                <w:color w:val="000000"/>
                <w:sz w:val="20"/>
                <w:szCs w:val="20"/>
                <w:lang w:eastAsia="en-GB"/>
              </w:rPr>
              <w:t>eam</w:t>
            </w:r>
          </w:p>
        </w:tc>
        <w:tc>
          <w:tcPr>
            <w:tcW w:w="0" w:type="auto"/>
            <w:vMerge/>
            <w:shd w:val="clear" w:color="auto" w:fill="auto"/>
            <w:vAlign w:val="center"/>
          </w:tcPr>
          <w:p w14:paraId="18E7F2B8" w14:textId="3F36B718" w:rsidR="00E11E02" w:rsidRPr="00F707E8" w:rsidRDefault="00E11E02" w:rsidP="00FE6C74">
            <w:pPr>
              <w:spacing w:after="0" w:line="240" w:lineRule="auto"/>
              <w:jc w:val="center"/>
              <w:rPr>
                <w:rFonts w:ascii="Arial" w:hAnsi="Arial" w:cs="Arial"/>
                <w:sz w:val="20"/>
                <w:szCs w:val="20"/>
              </w:rPr>
            </w:pPr>
          </w:p>
        </w:tc>
      </w:tr>
      <w:tr w:rsidR="00E11E02" w:rsidRPr="00F707E8" w14:paraId="01F0156D" w14:textId="77777777" w:rsidTr="00865622">
        <w:trPr>
          <w:trHeight w:hRule="exact" w:val="284"/>
        </w:trPr>
        <w:tc>
          <w:tcPr>
            <w:tcW w:w="2405" w:type="dxa"/>
            <w:vMerge/>
            <w:shd w:val="clear" w:color="auto" w:fill="FFBDBD"/>
            <w:vAlign w:val="center"/>
          </w:tcPr>
          <w:p w14:paraId="7627B643" w14:textId="77777777"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6C8821A5" w14:textId="7AA225B5"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Health Visiting (Swansea)</w:t>
            </w:r>
          </w:p>
        </w:tc>
        <w:tc>
          <w:tcPr>
            <w:tcW w:w="6285" w:type="dxa"/>
            <w:shd w:val="clear" w:color="auto" w:fill="FFBDBD"/>
            <w:vAlign w:val="center"/>
          </w:tcPr>
          <w:p w14:paraId="3D7FBA24" w14:textId="398D8785"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Routine Enquiry</w:t>
            </w:r>
          </w:p>
        </w:tc>
        <w:tc>
          <w:tcPr>
            <w:tcW w:w="0" w:type="auto"/>
            <w:vMerge w:val="restart"/>
            <w:shd w:val="clear" w:color="auto" w:fill="auto"/>
            <w:vAlign w:val="center"/>
          </w:tcPr>
          <w:p w14:paraId="6814D303" w14:textId="0594BFFA" w:rsidR="00E11E02" w:rsidRPr="00F707E8" w:rsidRDefault="00E11E02" w:rsidP="00FE6C74">
            <w:pPr>
              <w:spacing w:after="0" w:line="240" w:lineRule="auto"/>
              <w:jc w:val="center"/>
              <w:rPr>
                <w:rFonts w:ascii="Arial" w:eastAsia="Times New Roman" w:hAnsi="Arial" w:cs="Arial"/>
                <w:color w:val="000000"/>
                <w:sz w:val="20"/>
                <w:szCs w:val="20"/>
                <w:lang w:eastAsia="en-GB"/>
              </w:rPr>
            </w:pPr>
            <w:r w:rsidRPr="00F707E8">
              <w:rPr>
                <w:rFonts w:ascii="Arial" w:hAnsi="Arial" w:cs="Arial"/>
                <w:sz w:val="20"/>
                <w:szCs w:val="20"/>
              </w:rPr>
              <w:t xml:space="preserve">Audit Lead states </w:t>
            </w:r>
            <w:r>
              <w:rPr>
                <w:rFonts w:ascii="Arial" w:hAnsi="Arial" w:cs="Arial"/>
                <w:sz w:val="20"/>
                <w:szCs w:val="20"/>
              </w:rPr>
              <w:t>not a Clinical Audit</w:t>
            </w:r>
          </w:p>
        </w:tc>
      </w:tr>
      <w:tr w:rsidR="00E11E02" w:rsidRPr="00F707E8" w14:paraId="411FFF9C" w14:textId="77777777" w:rsidTr="00865622">
        <w:trPr>
          <w:trHeight w:hRule="exact" w:val="284"/>
        </w:trPr>
        <w:tc>
          <w:tcPr>
            <w:tcW w:w="2405" w:type="dxa"/>
            <w:vMerge/>
            <w:shd w:val="clear" w:color="auto" w:fill="FFBDBD"/>
            <w:vAlign w:val="center"/>
          </w:tcPr>
          <w:p w14:paraId="62A6711B" w14:textId="77777777"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264E0CCD" w14:textId="36959850"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Health Visiting (Swansea)</w:t>
            </w:r>
          </w:p>
        </w:tc>
        <w:tc>
          <w:tcPr>
            <w:tcW w:w="6285" w:type="dxa"/>
            <w:shd w:val="clear" w:color="auto" w:fill="FFBDBD"/>
            <w:vAlign w:val="center"/>
          </w:tcPr>
          <w:p w14:paraId="1B4DCED8" w14:textId="2400FB46"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Health </w:t>
            </w:r>
            <w:r>
              <w:rPr>
                <w:rFonts w:ascii="Arial" w:eastAsia="Times New Roman" w:hAnsi="Arial" w:cs="Arial"/>
                <w:color w:val="000000"/>
                <w:sz w:val="20"/>
                <w:szCs w:val="20"/>
                <w:lang w:eastAsia="en-GB"/>
              </w:rPr>
              <w:t>V</w:t>
            </w:r>
            <w:r w:rsidRPr="00F707E8">
              <w:rPr>
                <w:rFonts w:ascii="Arial" w:eastAsia="Times New Roman" w:hAnsi="Arial" w:cs="Arial"/>
                <w:color w:val="000000"/>
                <w:sz w:val="20"/>
                <w:szCs w:val="20"/>
                <w:lang w:eastAsia="en-GB"/>
              </w:rPr>
              <w:t xml:space="preserve">isiting </w:t>
            </w:r>
            <w:r>
              <w:rPr>
                <w:rFonts w:ascii="Arial" w:eastAsia="Times New Roman" w:hAnsi="Arial" w:cs="Arial"/>
                <w:color w:val="000000"/>
                <w:sz w:val="20"/>
                <w:szCs w:val="20"/>
                <w:lang w:eastAsia="en-GB"/>
              </w:rPr>
              <w:t>S</w:t>
            </w:r>
            <w:r w:rsidRPr="00F707E8">
              <w:rPr>
                <w:rFonts w:ascii="Arial" w:eastAsia="Times New Roman" w:hAnsi="Arial" w:cs="Arial"/>
                <w:color w:val="000000"/>
                <w:sz w:val="20"/>
                <w:szCs w:val="20"/>
                <w:lang w:eastAsia="en-GB"/>
              </w:rPr>
              <w:t xml:space="preserve">afeguarding </w:t>
            </w:r>
            <w:r>
              <w:rPr>
                <w:rFonts w:ascii="Arial" w:eastAsia="Times New Roman" w:hAnsi="Arial" w:cs="Arial"/>
                <w:color w:val="000000"/>
                <w:sz w:val="20"/>
                <w:szCs w:val="20"/>
                <w:lang w:eastAsia="en-GB"/>
              </w:rPr>
              <w:t>A</w:t>
            </w:r>
            <w:r w:rsidRPr="00F707E8">
              <w:rPr>
                <w:rFonts w:ascii="Arial" w:eastAsia="Times New Roman" w:hAnsi="Arial" w:cs="Arial"/>
                <w:color w:val="000000"/>
                <w:sz w:val="20"/>
                <w:szCs w:val="20"/>
                <w:lang w:eastAsia="en-GB"/>
              </w:rPr>
              <w:t>udit</w:t>
            </w:r>
          </w:p>
        </w:tc>
        <w:tc>
          <w:tcPr>
            <w:tcW w:w="0" w:type="auto"/>
            <w:vMerge/>
            <w:shd w:val="clear" w:color="auto" w:fill="auto"/>
            <w:vAlign w:val="center"/>
          </w:tcPr>
          <w:p w14:paraId="1304FB0E" w14:textId="70C598D5"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r w:rsidR="00E11E02" w:rsidRPr="00F707E8" w14:paraId="7211D4AF" w14:textId="77777777" w:rsidTr="00000C00">
        <w:trPr>
          <w:trHeight w:hRule="exact" w:val="284"/>
        </w:trPr>
        <w:tc>
          <w:tcPr>
            <w:tcW w:w="2405" w:type="dxa"/>
            <w:vMerge/>
            <w:shd w:val="clear" w:color="auto" w:fill="FFBDBD"/>
            <w:vAlign w:val="center"/>
          </w:tcPr>
          <w:p w14:paraId="4853D34F" w14:textId="3F4212E2"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52DE470E" w14:textId="50CDE162"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Occupational Therapy</w:t>
            </w:r>
          </w:p>
        </w:tc>
        <w:tc>
          <w:tcPr>
            <w:tcW w:w="6285" w:type="dxa"/>
            <w:shd w:val="clear" w:color="auto" w:fill="FFBDBD"/>
            <w:vAlign w:val="center"/>
          </w:tcPr>
          <w:p w14:paraId="3458B742" w14:textId="6509017E" w:rsidR="00E11E02" w:rsidRPr="00F707E8" w:rsidRDefault="00E11E02" w:rsidP="00000C00">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Occupational Therapy Cancer </w:t>
            </w:r>
            <w:r>
              <w:rPr>
                <w:rFonts w:ascii="Arial" w:eastAsia="Times New Roman" w:hAnsi="Arial" w:cs="Arial"/>
                <w:color w:val="000000"/>
                <w:sz w:val="20"/>
                <w:szCs w:val="20"/>
                <w:lang w:eastAsia="en-GB"/>
              </w:rPr>
              <w:t>S</w:t>
            </w:r>
            <w:r w:rsidRPr="00F707E8">
              <w:rPr>
                <w:rFonts w:ascii="Arial" w:eastAsia="Times New Roman" w:hAnsi="Arial" w:cs="Arial"/>
                <w:color w:val="000000"/>
                <w:sz w:val="20"/>
                <w:szCs w:val="20"/>
                <w:lang w:eastAsia="en-GB"/>
              </w:rPr>
              <w:t xml:space="preserve">ervice </w:t>
            </w:r>
            <w:r>
              <w:rPr>
                <w:rFonts w:ascii="Arial" w:eastAsia="Times New Roman" w:hAnsi="Arial" w:cs="Arial"/>
                <w:color w:val="000000"/>
                <w:sz w:val="20"/>
                <w:szCs w:val="20"/>
                <w:lang w:eastAsia="en-GB"/>
              </w:rPr>
              <w:t>P</w:t>
            </w:r>
            <w:r w:rsidRPr="00F707E8">
              <w:rPr>
                <w:rFonts w:ascii="Arial" w:eastAsia="Times New Roman" w:hAnsi="Arial" w:cs="Arial"/>
                <w:color w:val="000000"/>
                <w:sz w:val="20"/>
                <w:szCs w:val="20"/>
                <w:lang w:eastAsia="en-GB"/>
              </w:rPr>
              <w:t xml:space="preserve">rovision for </w:t>
            </w:r>
            <w:r>
              <w:rPr>
                <w:rFonts w:ascii="Arial" w:eastAsia="Times New Roman" w:hAnsi="Arial" w:cs="Arial"/>
                <w:color w:val="000000"/>
                <w:sz w:val="20"/>
                <w:szCs w:val="20"/>
                <w:lang w:eastAsia="en-GB"/>
              </w:rPr>
              <w:t>A</w:t>
            </w:r>
            <w:r w:rsidRPr="00F707E8">
              <w:rPr>
                <w:rFonts w:ascii="Arial" w:eastAsia="Times New Roman" w:hAnsi="Arial" w:cs="Arial"/>
                <w:color w:val="000000"/>
                <w:sz w:val="20"/>
                <w:szCs w:val="20"/>
                <w:lang w:eastAsia="en-GB"/>
              </w:rPr>
              <w:t xml:space="preserve">nxiety </w:t>
            </w:r>
            <w:proofErr w:type="spellStart"/>
            <w:r>
              <w:rPr>
                <w:rFonts w:ascii="Arial" w:eastAsia="Times New Roman" w:hAnsi="Arial" w:cs="Arial"/>
                <w:color w:val="000000"/>
                <w:sz w:val="20"/>
                <w:szCs w:val="20"/>
                <w:lang w:eastAsia="en-GB"/>
              </w:rPr>
              <w:t>M</w:t>
            </w:r>
            <w:r w:rsidR="00000C00">
              <w:rPr>
                <w:rFonts w:ascii="Arial" w:eastAsia="Times New Roman" w:hAnsi="Arial" w:cs="Arial"/>
                <w:color w:val="000000"/>
                <w:sz w:val="20"/>
                <w:szCs w:val="20"/>
                <w:lang w:eastAsia="en-GB"/>
              </w:rPr>
              <w:t>gt</w:t>
            </w:r>
            <w:proofErr w:type="spellEnd"/>
          </w:p>
        </w:tc>
        <w:tc>
          <w:tcPr>
            <w:tcW w:w="0" w:type="auto"/>
            <w:vMerge/>
            <w:shd w:val="clear" w:color="auto" w:fill="auto"/>
            <w:vAlign w:val="center"/>
          </w:tcPr>
          <w:p w14:paraId="4A7B2A47" w14:textId="678517BE"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r w:rsidR="00E11E02" w:rsidRPr="00F707E8" w14:paraId="382DBB1A" w14:textId="77777777" w:rsidTr="00865622">
        <w:trPr>
          <w:trHeight w:hRule="exact" w:val="284"/>
        </w:trPr>
        <w:tc>
          <w:tcPr>
            <w:tcW w:w="2405" w:type="dxa"/>
            <w:vMerge/>
            <w:shd w:val="clear" w:color="auto" w:fill="FFBDBD"/>
            <w:vAlign w:val="center"/>
          </w:tcPr>
          <w:p w14:paraId="02D421D7" w14:textId="64DB362D"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1F22F5FF" w14:textId="6271155A"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Occupational Therapy</w:t>
            </w:r>
          </w:p>
        </w:tc>
        <w:tc>
          <w:tcPr>
            <w:tcW w:w="6285" w:type="dxa"/>
            <w:shd w:val="clear" w:color="auto" w:fill="FFBDBD"/>
            <w:vAlign w:val="center"/>
          </w:tcPr>
          <w:p w14:paraId="1B43F6A8" w14:textId="274D077F"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Occ</w:t>
            </w:r>
            <w:r>
              <w:rPr>
                <w:rFonts w:ascii="Arial" w:eastAsia="Times New Roman" w:hAnsi="Arial" w:cs="Arial"/>
                <w:color w:val="000000"/>
                <w:sz w:val="20"/>
                <w:szCs w:val="20"/>
                <w:lang w:eastAsia="en-GB"/>
              </w:rPr>
              <w:t>upational Therapy Elective Hip R</w:t>
            </w:r>
            <w:r w:rsidRPr="00F707E8">
              <w:rPr>
                <w:rFonts w:ascii="Arial" w:eastAsia="Times New Roman" w:hAnsi="Arial" w:cs="Arial"/>
                <w:color w:val="000000"/>
                <w:sz w:val="20"/>
                <w:szCs w:val="20"/>
                <w:lang w:eastAsia="en-GB"/>
              </w:rPr>
              <w:t>eplacement Audit</w:t>
            </w:r>
          </w:p>
        </w:tc>
        <w:tc>
          <w:tcPr>
            <w:tcW w:w="0" w:type="auto"/>
            <w:vMerge/>
            <w:shd w:val="clear" w:color="auto" w:fill="auto"/>
            <w:vAlign w:val="center"/>
          </w:tcPr>
          <w:p w14:paraId="195A4C4C" w14:textId="77ECB14E"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r w:rsidR="00E11E02" w:rsidRPr="00F707E8" w14:paraId="7DD294F8" w14:textId="77777777" w:rsidTr="00865622">
        <w:trPr>
          <w:trHeight w:hRule="exact" w:val="284"/>
        </w:trPr>
        <w:tc>
          <w:tcPr>
            <w:tcW w:w="2405" w:type="dxa"/>
            <w:vMerge/>
            <w:shd w:val="clear" w:color="auto" w:fill="FFBDBD"/>
            <w:vAlign w:val="center"/>
          </w:tcPr>
          <w:p w14:paraId="66CF8456" w14:textId="77777777"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4214B581" w14:textId="42A45636"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Sexual Health (Swansea)</w:t>
            </w:r>
          </w:p>
        </w:tc>
        <w:tc>
          <w:tcPr>
            <w:tcW w:w="6285" w:type="dxa"/>
            <w:shd w:val="clear" w:color="auto" w:fill="FFBDBD"/>
            <w:vAlign w:val="center"/>
          </w:tcPr>
          <w:p w14:paraId="2F83DCAC" w14:textId="358C3B5F" w:rsidR="00E11E02"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Scanning </w:t>
            </w:r>
            <w:r>
              <w:rPr>
                <w:rFonts w:ascii="Arial" w:eastAsia="Times New Roman" w:hAnsi="Arial" w:cs="Arial"/>
                <w:color w:val="000000"/>
                <w:sz w:val="20"/>
                <w:szCs w:val="20"/>
                <w:lang w:eastAsia="en-GB"/>
              </w:rPr>
              <w:t>A</w:t>
            </w:r>
            <w:r w:rsidRPr="00F707E8">
              <w:rPr>
                <w:rFonts w:ascii="Arial" w:eastAsia="Times New Roman" w:hAnsi="Arial" w:cs="Arial"/>
                <w:color w:val="000000"/>
                <w:sz w:val="20"/>
                <w:szCs w:val="20"/>
                <w:lang w:eastAsia="en-GB"/>
              </w:rPr>
              <w:t>udit</w:t>
            </w:r>
          </w:p>
        </w:tc>
        <w:tc>
          <w:tcPr>
            <w:tcW w:w="0" w:type="auto"/>
            <w:vMerge/>
            <w:shd w:val="clear" w:color="auto" w:fill="auto"/>
            <w:vAlign w:val="center"/>
          </w:tcPr>
          <w:p w14:paraId="70B57EE9" w14:textId="4E5B0302"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r w:rsidR="00E11E02" w:rsidRPr="00F707E8" w14:paraId="046DD395" w14:textId="77777777" w:rsidTr="00286A4B">
        <w:trPr>
          <w:trHeight w:val="20"/>
        </w:trPr>
        <w:tc>
          <w:tcPr>
            <w:tcW w:w="2405" w:type="dxa"/>
            <w:vMerge/>
            <w:shd w:val="clear" w:color="auto" w:fill="FFBDBD"/>
            <w:vAlign w:val="center"/>
          </w:tcPr>
          <w:p w14:paraId="3B6D4F96" w14:textId="39CF9D79"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6B92FFB0" w14:textId="5732C6A8"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GP Out Of Hours (Swansea)</w:t>
            </w:r>
          </w:p>
        </w:tc>
        <w:tc>
          <w:tcPr>
            <w:tcW w:w="6285" w:type="dxa"/>
            <w:shd w:val="clear" w:color="auto" w:fill="FFBDBD"/>
            <w:vAlign w:val="center"/>
          </w:tcPr>
          <w:p w14:paraId="0167E6BF" w14:textId="51FBF34C"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Combined Oral Contraceptive Pill Audit</w:t>
            </w:r>
          </w:p>
        </w:tc>
        <w:tc>
          <w:tcPr>
            <w:tcW w:w="0" w:type="auto"/>
            <w:vMerge/>
            <w:shd w:val="clear" w:color="auto" w:fill="auto"/>
            <w:vAlign w:val="center"/>
          </w:tcPr>
          <w:p w14:paraId="0A0BDEC5" w14:textId="148F3F5E"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r w:rsidR="00FE6C74" w:rsidRPr="00F707E8" w14:paraId="725AFEEE" w14:textId="77777777" w:rsidTr="00286A4B">
        <w:trPr>
          <w:trHeight w:val="20"/>
        </w:trPr>
        <w:tc>
          <w:tcPr>
            <w:tcW w:w="2405" w:type="dxa"/>
            <w:vMerge/>
            <w:shd w:val="clear" w:color="auto" w:fill="FFBDBD"/>
          </w:tcPr>
          <w:p w14:paraId="5E6696E4" w14:textId="6CD90684" w:rsidR="00FE6C74" w:rsidRPr="00F707E8" w:rsidRDefault="00FE6C74"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20B787D7" w14:textId="3A0AC343" w:rsidR="00FE6C74" w:rsidRPr="00F707E8" w:rsidRDefault="00FE6C74"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Community Dental Services (Swansea)</w:t>
            </w:r>
          </w:p>
        </w:tc>
        <w:tc>
          <w:tcPr>
            <w:tcW w:w="6285" w:type="dxa"/>
            <w:shd w:val="clear" w:color="auto" w:fill="FFBDBD"/>
            <w:vAlign w:val="center"/>
          </w:tcPr>
          <w:p w14:paraId="3BE302DF" w14:textId="49F1A7B2" w:rsidR="00FE6C74" w:rsidRPr="00F707E8" w:rsidRDefault="00FE6C74" w:rsidP="00FE6C74">
            <w:pPr>
              <w:spacing w:after="0" w:line="240" w:lineRule="auto"/>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Audit of Single U</w:t>
            </w:r>
            <w:r w:rsidRPr="00F707E8">
              <w:rPr>
                <w:rFonts w:ascii="Arial" w:eastAsia="Times New Roman" w:hAnsi="Arial" w:cs="Arial"/>
                <w:color w:val="000000"/>
                <w:sz w:val="20"/>
                <w:szCs w:val="20"/>
                <w:lang w:eastAsia="en-GB"/>
              </w:rPr>
              <w:t xml:space="preserve">se </w:t>
            </w:r>
            <w:r>
              <w:rPr>
                <w:rFonts w:ascii="Arial" w:eastAsia="Times New Roman" w:hAnsi="Arial" w:cs="Arial"/>
                <w:color w:val="000000"/>
                <w:sz w:val="20"/>
                <w:szCs w:val="20"/>
                <w:lang w:eastAsia="en-GB"/>
              </w:rPr>
              <w:t>I</w:t>
            </w:r>
            <w:r w:rsidRPr="00F707E8">
              <w:rPr>
                <w:rFonts w:ascii="Arial" w:eastAsia="Times New Roman" w:hAnsi="Arial" w:cs="Arial"/>
                <w:color w:val="000000"/>
                <w:sz w:val="20"/>
                <w:szCs w:val="20"/>
                <w:lang w:eastAsia="en-GB"/>
              </w:rPr>
              <w:t>nstruments</w:t>
            </w:r>
          </w:p>
        </w:tc>
        <w:tc>
          <w:tcPr>
            <w:tcW w:w="0" w:type="auto"/>
            <w:shd w:val="clear" w:color="auto" w:fill="auto"/>
            <w:vAlign w:val="center"/>
          </w:tcPr>
          <w:p w14:paraId="0EF1EE98" w14:textId="160CA192" w:rsidR="00FE6C74" w:rsidRPr="00F707E8" w:rsidRDefault="00FE6C74" w:rsidP="00000C00">
            <w:pPr>
              <w:spacing w:after="0" w:line="240" w:lineRule="auto"/>
              <w:jc w:val="center"/>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Lead </w:t>
            </w:r>
            <w:r w:rsidR="00000C00">
              <w:rPr>
                <w:rFonts w:ascii="Arial" w:eastAsia="Times New Roman" w:hAnsi="Arial" w:cs="Arial"/>
                <w:color w:val="000000"/>
                <w:sz w:val="20"/>
                <w:szCs w:val="20"/>
                <w:lang w:eastAsia="en-GB"/>
              </w:rPr>
              <w:t>l</w:t>
            </w:r>
            <w:r w:rsidRPr="00F707E8">
              <w:rPr>
                <w:rFonts w:ascii="Arial" w:eastAsia="Times New Roman" w:hAnsi="Arial" w:cs="Arial"/>
                <w:color w:val="000000"/>
                <w:sz w:val="20"/>
                <w:szCs w:val="20"/>
                <w:lang w:eastAsia="en-GB"/>
              </w:rPr>
              <w:t xml:space="preserve">eft/ no </w:t>
            </w:r>
            <w:r>
              <w:rPr>
                <w:rFonts w:ascii="Arial" w:eastAsia="Times New Roman" w:hAnsi="Arial" w:cs="Arial"/>
                <w:color w:val="000000"/>
                <w:sz w:val="20"/>
                <w:szCs w:val="20"/>
                <w:lang w:eastAsia="en-GB"/>
              </w:rPr>
              <w:t>need/</w:t>
            </w:r>
            <w:r w:rsidRPr="00F707E8">
              <w:rPr>
                <w:rFonts w:ascii="Arial" w:eastAsia="Times New Roman" w:hAnsi="Arial" w:cs="Arial"/>
                <w:color w:val="000000"/>
                <w:sz w:val="20"/>
                <w:szCs w:val="20"/>
                <w:lang w:eastAsia="en-GB"/>
              </w:rPr>
              <w:t>lead participant identified</w:t>
            </w:r>
          </w:p>
        </w:tc>
      </w:tr>
      <w:tr w:rsidR="00FE6C74" w:rsidRPr="00F707E8" w14:paraId="41163879" w14:textId="77777777" w:rsidTr="00286A4B">
        <w:trPr>
          <w:trHeight w:val="20"/>
        </w:trPr>
        <w:tc>
          <w:tcPr>
            <w:tcW w:w="2405" w:type="dxa"/>
            <w:vMerge/>
            <w:shd w:val="clear" w:color="auto" w:fill="FFBDBD"/>
          </w:tcPr>
          <w:p w14:paraId="47AC4677" w14:textId="7D4B709A" w:rsidR="00FE6C74" w:rsidRPr="00F707E8" w:rsidRDefault="00FE6C74" w:rsidP="00FE6C74">
            <w:pPr>
              <w:spacing w:after="0" w:line="240" w:lineRule="auto"/>
              <w:rPr>
                <w:rFonts w:ascii="Arial" w:eastAsia="Times New Roman" w:hAnsi="Arial" w:cs="Arial"/>
                <w:color w:val="000000"/>
                <w:sz w:val="20"/>
                <w:szCs w:val="20"/>
                <w:lang w:eastAsia="en-GB"/>
              </w:rPr>
            </w:pPr>
          </w:p>
        </w:tc>
        <w:tc>
          <w:tcPr>
            <w:tcW w:w="2693" w:type="dxa"/>
            <w:shd w:val="clear" w:color="auto" w:fill="FFBDBD"/>
            <w:vAlign w:val="center"/>
          </w:tcPr>
          <w:p w14:paraId="37181581" w14:textId="23B31820" w:rsidR="00FE6C74" w:rsidRPr="00F707E8" w:rsidRDefault="00FE6C74"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Community Dental Services (Swansea)</w:t>
            </w:r>
          </w:p>
        </w:tc>
        <w:tc>
          <w:tcPr>
            <w:tcW w:w="6285" w:type="dxa"/>
            <w:shd w:val="clear" w:color="auto" w:fill="FFBDBD"/>
            <w:vAlign w:val="center"/>
          </w:tcPr>
          <w:p w14:paraId="31FDBA46" w14:textId="28B146D6" w:rsidR="00FE6C74" w:rsidRPr="00F707E8" w:rsidRDefault="00FE6C74"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Audit of </w:t>
            </w:r>
            <w:r>
              <w:rPr>
                <w:rFonts w:ascii="Arial" w:eastAsia="Times New Roman" w:hAnsi="Arial" w:cs="Arial"/>
                <w:color w:val="000000"/>
                <w:sz w:val="20"/>
                <w:szCs w:val="20"/>
                <w:lang w:eastAsia="en-GB"/>
              </w:rPr>
              <w:t>D</w:t>
            </w:r>
            <w:r w:rsidRPr="00F707E8">
              <w:rPr>
                <w:rFonts w:ascii="Arial" w:eastAsia="Times New Roman" w:hAnsi="Arial" w:cs="Arial"/>
                <w:color w:val="000000"/>
                <w:sz w:val="20"/>
                <w:szCs w:val="20"/>
                <w:lang w:eastAsia="en-GB"/>
              </w:rPr>
              <w:t xml:space="preserve">ental </w:t>
            </w:r>
            <w:r>
              <w:rPr>
                <w:rFonts w:ascii="Arial" w:eastAsia="Times New Roman" w:hAnsi="Arial" w:cs="Arial"/>
                <w:color w:val="000000"/>
                <w:sz w:val="20"/>
                <w:szCs w:val="20"/>
                <w:lang w:eastAsia="en-GB"/>
              </w:rPr>
              <w:t>R</w:t>
            </w:r>
            <w:r w:rsidRPr="00F707E8">
              <w:rPr>
                <w:rFonts w:ascii="Arial" w:eastAsia="Times New Roman" w:hAnsi="Arial" w:cs="Arial"/>
                <w:color w:val="000000"/>
                <w:sz w:val="20"/>
                <w:szCs w:val="20"/>
                <w:lang w:eastAsia="en-GB"/>
              </w:rPr>
              <w:t>adiology at M</w:t>
            </w:r>
            <w:r>
              <w:rPr>
                <w:rFonts w:ascii="Arial" w:eastAsia="Times New Roman" w:hAnsi="Arial" w:cs="Arial"/>
                <w:color w:val="000000"/>
                <w:sz w:val="20"/>
                <w:szCs w:val="20"/>
                <w:lang w:eastAsia="en-GB"/>
              </w:rPr>
              <w:t xml:space="preserve">orriston </w:t>
            </w:r>
            <w:r w:rsidRPr="00F707E8">
              <w:rPr>
                <w:rFonts w:ascii="Arial" w:eastAsia="Times New Roman" w:hAnsi="Arial" w:cs="Arial"/>
                <w:color w:val="000000"/>
                <w:sz w:val="20"/>
                <w:szCs w:val="20"/>
                <w:lang w:eastAsia="en-GB"/>
              </w:rPr>
              <w:t>H</w:t>
            </w:r>
            <w:r>
              <w:rPr>
                <w:rFonts w:ascii="Arial" w:eastAsia="Times New Roman" w:hAnsi="Arial" w:cs="Arial"/>
                <w:color w:val="000000"/>
                <w:sz w:val="20"/>
                <w:szCs w:val="20"/>
                <w:lang w:eastAsia="en-GB"/>
              </w:rPr>
              <w:t>ospital</w:t>
            </w:r>
          </w:p>
        </w:tc>
        <w:tc>
          <w:tcPr>
            <w:tcW w:w="0" w:type="auto"/>
            <w:shd w:val="clear" w:color="auto" w:fill="auto"/>
            <w:vAlign w:val="center"/>
          </w:tcPr>
          <w:p w14:paraId="6DDFE30C" w14:textId="33F756F6" w:rsidR="00FE6C74" w:rsidRPr="00F707E8" w:rsidRDefault="00FE6C74" w:rsidP="00FE6C74">
            <w:pPr>
              <w:spacing w:after="0" w:line="240" w:lineRule="auto"/>
              <w:jc w:val="center"/>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Query </w:t>
            </w:r>
            <w:r>
              <w:rPr>
                <w:rFonts w:ascii="Arial" w:eastAsia="Times New Roman" w:hAnsi="Arial" w:cs="Arial"/>
                <w:color w:val="000000"/>
                <w:sz w:val="20"/>
                <w:szCs w:val="20"/>
                <w:lang w:eastAsia="en-GB"/>
              </w:rPr>
              <w:t xml:space="preserve">re </w:t>
            </w:r>
            <w:r w:rsidRPr="00F707E8">
              <w:rPr>
                <w:rFonts w:ascii="Arial" w:eastAsia="Times New Roman" w:hAnsi="Arial" w:cs="Arial"/>
                <w:color w:val="000000"/>
                <w:sz w:val="20"/>
                <w:szCs w:val="20"/>
                <w:lang w:eastAsia="en-GB"/>
              </w:rPr>
              <w:t>origin</w:t>
            </w:r>
            <w:r>
              <w:rPr>
                <w:rFonts w:ascii="Arial" w:eastAsia="Times New Roman" w:hAnsi="Arial" w:cs="Arial"/>
                <w:color w:val="000000"/>
                <w:sz w:val="20"/>
                <w:szCs w:val="20"/>
                <w:lang w:eastAsia="en-GB"/>
              </w:rPr>
              <w:t>/need</w:t>
            </w:r>
          </w:p>
        </w:tc>
      </w:tr>
      <w:tr w:rsidR="00E11E02" w:rsidRPr="00F707E8" w14:paraId="5055A59A" w14:textId="77777777" w:rsidTr="00865622">
        <w:trPr>
          <w:trHeight w:hRule="exact" w:val="284"/>
        </w:trPr>
        <w:tc>
          <w:tcPr>
            <w:tcW w:w="2405" w:type="dxa"/>
            <w:vMerge w:val="restart"/>
            <w:shd w:val="clear" w:color="auto" w:fill="B2C199"/>
            <w:vAlign w:val="center"/>
          </w:tcPr>
          <w:p w14:paraId="6955FFFC" w14:textId="44441000"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Singleton and Neath Port Talbot Service Delivery Group</w:t>
            </w:r>
          </w:p>
        </w:tc>
        <w:tc>
          <w:tcPr>
            <w:tcW w:w="2693" w:type="dxa"/>
            <w:shd w:val="clear" w:color="auto" w:fill="B2C199"/>
            <w:vAlign w:val="center"/>
          </w:tcPr>
          <w:p w14:paraId="234A652E" w14:textId="64EC2985"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Paediatrics (acute)</w:t>
            </w:r>
          </w:p>
        </w:tc>
        <w:tc>
          <w:tcPr>
            <w:tcW w:w="6285" w:type="dxa"/>
            <w:shd w:val="clear" w:color="auto" w:fill="B2C199"/>
            <w:vAlign w:val="center"/>
          </w:tcPr>
          <w:p w14:paraId="78185F23" w14:textId="5301D1F2"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Investigations in Intellectual Disability</w:t>
            </w:r>
          </w:p>
        </w:tc>
        <w:tc>
          <w:tcPr>
            <w:tcW w:w="0" w:type="auto"/>
            <w:vMerge w:val="restart"/>
            <w:shd w:val="clear" w:color="auto" w:fill="auto"/>
            <w:vAlign w:val="center"/>
          </w:tcPr>
          <w:p w14:paraId="5A06C237" w14:textId="07E009B5" w:rsidR="00E11E02" w:rsidRPr="00F707E8" w:rsidRDefault="00E11E02" w:rsidP="00FE6C74">
            <w:pPr>
              <w:spacing w:after="0" w:line="240" w:lineRule="auto"/>
              <w:jc w:val="center"/>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Lead participant left/ no lead participant identified</w:t>
            </w:r>
          </w:p>
        </w:tc>
      </w:tr>
      <w:tr w:rsidR="00E11E02" w:rsidRPr="00F707E8" w14:paraId="0646BBB9" w14:textId="77777777" w:rsidTr="002A1701">
        <w:trPr>
          <w:trHeight w:val="20"/>
        </w:trPr>
        <w:tc>
          <w:tcPr>
            <w:tcW w:w="2405" w:type="dxa"/>
            <w:vMerge/>
            <w:shd w:val="clear" w:color="auto" w:fill="B2C199"/>
            <w:vAlign w:val="center"/>
          </w:tcPr>
          <w:p w14:paraId="372D5056" w14:textId="1CBE1BFA"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B2C199"/>
            <w:vAlign w:val="center"/>
          </w:tcPr>
          <w:p w14:paraId="606FD579" w14:textId="38E12199"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IVF</w:t>
            </w:r>
          </w:p>
        </w:tc>
        <w:tc>
          <w:tcPr>
            <w:tcW w:w="6285" w:type="dxa"/>
            <w:shd w:val="clear" w:color="auto" w:fill="B2C199"/>
            <w:vAlign w:val="center"/>
          </w:tcPr>
          <w:p w14:paraId="3D5D61D1" w14:textId="74FC93EB"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Clinical </w:t>
            </w:r>
            <w:r>
              <w:rPr>
                <w:rFonts w:ascii="Arial" w:eastAsia="Times New Roman" w:hAnsi="Arial" w:cs="Arial"/>
                <w:color w:val="000000"/>
                <w:sz w:val="20"/>
                <w:szCs w:val="20"/>
                <w:lang w:eastAsia="en-GB"/>
              </w:rPr>
              <w:t>Outcomes of R</w:t>
            </w:r>
            <w:r w:rsidRPr="00F707E8">
              <w:rPr>
                <w:rFonts w:ascii="Arial" w:eastAsia="Times New Roman" w:hAnsi="Arial" w:cs="Arial"/>
                <w:color w:val="000000"/>
                <w:sz w:val="20"/>
                <w:szCs w:val="20"/>
                <w:lang w:eastAsia="en-GB"/>
              </w:rPr>
              <w:t xml:space="preserve">epetitive </w:t>
            </w:r>
            <w:r>
              <w:rPr>
                <w:rFonts w:ascii="Arial" w:eastAsia="Times New Roman" w:hAnsi="Arial" w:cs="Arial"/>
                <w:color w:val="000000"/>
                <w:sz w:val="20"/>
                <w:szCs w:val="20"/>
                <w:lang w:eastAsia="en-GB"/>
              </w:rPr>
              <w:t>F</w:t>
            </w:r>
            <w:r w:rsidRPr="00F707E8">
              <w:rPr>
                <w:rFonts w:ascii="Arial" w:eastAsia="Times New Roman" w:hAnsi="Arial" w:cs="Arial"/>
                <w:color w:val="000000"/>
                <w:sz w:val="20"/>
                <w:szCs w:val="20"/>
                <w:lang w:eastAsia="en-GB"/>
              </w:rPr>
              <w:t xml:space="preserve">rozen </w:t>
            </w:r>
            <w:r>
              <w:rPr>
                <w:rFonts w:ascii="Arial" w:eastAsia="Times New Roman" w:hAnsi="Arial" w:cs="Arial"/>
                <w:color w:val="000000"/>
                <w:sz w:val="20"/>
                <w:szCs w:val="20"/>
                <w:lang w:eastAsia="en-GB"/>
              </w:rPr>
              <w:t>E</w:t>
            </w:r>
            <w:r w:rsidRPr="00F707E8">
              <w:rPr>
                <w:rFonts w:ascii="Arial" w:eastAsia="Times New Roman" w:hAnsi="Arial" w:cs="Arial"/>
                <w:color w:val="000000"/>
                <w:sz w:val="20"/>
                <w:szCs w:val="20"/>
                <w:lang w:eastAsia="en-GB"/>
              </w:rPr>
              <w:t xml:space="preserve">mbryo </w:t>
            </w:r>
            <w:r>
              <w:rPr>
                <w:rFonts w:ascii="Arial" w:eastAsia="Times New Roman" w:hAnsi="Arial" w:cs="Arial"/>
                <w:color w:val="000000"/>
                <w:sz w:val="20"/>
                <w:szCs w:val="20"/>
                <w:lang w:eastAsia="en-GB"/>
              </w:rPr>
              <w:t>T</w:t>
            </w:r>
            <w:r w:rsidRPr="00F707E8">
              <w:rPr>
                <w:rFonts w:ascii="Arial" w:eastAsia="Times New Roman" w:hAnsi="Arial" w:cs="Arial"/>
                <w:color w:val="000000"/>
                <w:sz w:val="20"/>
                <w:szCs w:val="20"/>
                <w:lang w:eastAsia="en-GB"/>
              </w:rPr>
              <w:t xml:space="preserve">ransfer (FET) and </w:t>
            </w:r>
            <w:r>
              <w:rPr>
                <w:rFonts w:ascii="Arial" w:eastAsia="Times New Roman" w:hAnsi="Arial" w:cs="Arial"/>
                <w:color w:val="000000"/>
                <w:sz w:val="20"/>
                <w:szCs w:val="20"/>
                <w:lang w:eastAsia="en-GB"/>
              </w:rPr>
              <w:t>E</w:t>
            </w:r>
            <w:r w:rsidRPr="00F707E8">
              <w:rPr>
                <w:rFonts w:ascii="Arial" w:eastAsia="Times New Roman" w:hAnsi="Arial" w:cs="Arial"/>
                <w:color w:val="000000"/>
                <w:sz w:val="20"/>
                <w:szCs w:val="20"/>
                <w:lang w:eastAsia="en-GB"/>
              </w:rPr>
              <w:t xml:space="preserve">ffects of </w:t>
            </w:r>
            <w:r>
              <w:rPr>
                <w:rFonts w:ascii="Arial" w:eastAsia="Times New Roman" w:hAnsi="Arial" w:cs="Arial"/>
                <w:color w:val="000000"/>
                <w:sz w:val="20"/>
                <w:szCs w:val="20"/>
                <w:lang w:eastAsia="en-GB"/>
              </w:rPr>
              <w:t>F</w:t>
            </w:r>
            <w:r w:rsidRPr="00F707E8">
              <w:rPr>
                <w:rFonts w:ascii="Arial" w:eastAsia="Times New Roman" w:hAnsi="Arial" w:cs="Arial"/>
                <w:color w:val="000000"/>
                <w:sz w:val="20"/>
                <w:szCs w:val="20"/>
                <w:lang w:eastAsia="en-GB"/>
              </w:rPr>
              <w:t xml:space="preserve">ailed </w:t>
            </w:r>
            <w:r>
              <w:rPr>
                <w:rFonts w:ascii="Arial" w:eastAsia="Times New Roman" w:hAnsi="Arial" w:cs="Arial"/>
                <w:color w:val="000000"/>
                <w:sz w:val="20"/>
                <w:szCs w:val="20"/>
                <w:lang w:eastAsia="en-GB"/>
              </w:rPr>
              <w:t>Treatments of P</w:t>
            </w:r>
            <w:r w:rsidRPr="00F707E8">
              <w:rPr>
                <w:rFonts w:ascii="Arial" w:eastAsia="Times New Roman" w:hAnsi="Arial" w:cs="Arial"/>
                <w:color w:val="000000"/>
                <w:sz w:val="20"/>
                <w:szCs w:val="20"/>
                <w:lang w:eastAsia="en-GB"/>
              </w:rPr>
              <w:t>atients</w:t>
            </w:r>
            <w:r>
              <w:rPr>
                <w:rFonts w:ascii="Arial" w:eastAsia="Times New Roman" w:hAnsi="Arial" w:cs="Arial"/>
                <w:color w:val="000000"/>
                <w:sz w:val="20"/>
                <w:szCs w:val="20"/>
                <w:lang w:eastAsia="en-GB"/>
              </w:rPr>
              <w:t xml:space="preserve"> </w:t>
            </w:r>
          </w:p>
        </w:tc>
        <w:tc>
          <w:tcPr>
            <w:tcW w:w="0" w:type="auto"/>
            <w:vMerge/>
            <w:shd w:val="clear" w:color="auto" w:fill="auto"/>
            <w:vAlign w:val="center"/>
          </w:tcPr>
          <w:p w14:paraId="427E671E" w14:textId="0A52B613"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r w:rsidR="00E11E02" w:rsidRPr="00F707E8" w14:paraId="0936B012" w14:textId="77777777" w:rsidTr="002A1701">
        <w:trPr>
          <w:trHeight w:val="20"/>
        </w:trPr>
        <w:tc>
          <w:tcPr>
            <w:tcW w:w="2405" w:type="dxa"/>
            <w:vMerge/>
            <w:shd w:val="clear" w:color="auto" w:fill="B2C199"/>
            <w:vAlign w:val="center"/>
          </w:tcPr>
          <w:p w14:paraId="71710A2A" w14:textId="4CFC99C8"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B2C199"/>
            <w:vAlign w:val="center"/>
          </w:tcPr>
          <w:p w14:paraId="189FDC28" w14:textId="2664F61A"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IVF</w:t>
            </w:r>
          </w:p>
        </w:tc>
        <w:tc>
          <w:tcPr>
            <w:tcW w:w="6285" w:type="dxa"/>
            <w:shd w:val="clear" w:color="auto" w:fill="B2C199"/>
            <w:vAlign w:val="center"/>
          </w:tcPr>
          <w:p w14:paraId="47CD976A" w14:textId="0A41FCFE"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Revi</w:t>
            </w:r>
            <w:r>
              <w:rPr>
                <w:rFonts w:ascii="Arial" w:eastAsia="Times New Roman" w:hAnsi="Arial" w:cs="Arial"/>
                <w:color w:val="000000"/>
                <w:sz w:val="20"/>
                <w:szCs w:val="20"/>
                <w:lang w:eastAsia="en-GB"/>
              </w:rPr>
              <w:t>ew of A</w:t>
            </w:r>
            <w:r w:rsidRPr="00F707E8">
              <w:rPr>
                <w:rFonts w:ascii="Arial" w:eastAsia="Times New Roman" w:hAnsi="Arial" w:cs="Arial"/>
                <w:color w:val="000000"/>
                <w:sz w:val="20"/>
                <w:szCs w:val="20"/>
                <w:lang w:eastAsia="en-GB"/>
              </w:rPr>
              <w:t xml:space="preserve">nti Mullerian Hormone (AMH) </w:t>
            </w:r>
            <w:r>
              <w:rPr>
                <w:rFonts w:ascii="Arial" w:eastAsia="Times New Roman" w:hAnsi="Arial" w:cs="Arial"/>
                <w:color w:val="000000"/>
                <w:sz w:val="20"/>
                <w:szCs w:val="20"/>
                <w:lang w:eastAsia="en-GB"/>
              </w:rPr>
              <w:t>V</w:t>
            </w:r>
            <w:r w:rsidRPr="00F707E8">
              <w:rPr>
                <w:rFonts w:ascii="Arial" w:eastAsia="Times New Roman" w:hAnsi="Arial" w:cs="Arial"/>
                <w:color w:val="000000"/>
                <w:sz w:val="20"/>
                <w:szCs w:val="20"/>
                <w:lang w:eastAsia="en-GB"/>
              </w:rPr>
              <w:t xml:space="preserve">ariations in </w:t>
            </w:r>
            <w:r>
              <w:rPr>
                <w:rFonts w:ascii="Arial" w:eastAsia="Times New Roman" w:hAnsi="Arial" w:cs="Arial"/>
                <w:color w:val="000000"/>
                <w:sz w:val="20"/>
                <w:szCs w:val="20"/>
                <w:lang w:eastAsia="en-GB"/>
              </w:rPr>
              <w:t>Patients Affected by Recurrent M</w:t>
            </w:r>
            <w:r w:rsidRPr="00F707E8">
              <w:rPr>
                <w:rFonts w:ascii="Arial" w:eastAsia="Times New Roman" w:hAnsi="Arial" w:cs="Arial"/>
                <w:color w:val="000000"/>
                <w:sz w:val="20"/>
                <w:szCs w:val="20"/>
                <w:lang w:eastAsia="en-GB"/>
              </w:rPr>
              <w:t>iscarriages</w:t>
            </w:r>
          </w:p>
        </w:tc>
        <w:tc>
          <w:tcPr>
            <w:tcW w:w="0" w:type="auto"/>
            <w:vMerge/>
            <w:shd w:val="clear" w:color="auto" w:fill="auto"/>
            <w:vAlign w:val="center"/>
          </w:tcPr>
          <w:p w14:paraId="35368FC8" w14:textId="221FBEFC"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r w:rsidR="00E11E02" w:rsidRPr="00F707E8" w14:paraId="738E71C0" w14:textId="77777777" w:rsidTr="00865622">
        <w:trPr>
          <w:trHeight w:hRule="exact" w:val="284"/>
        </w:trPr>
        <w:tc>
          <w:tcPr>
            <w:tcW w:w="2405" w:type="dxa"/>
            <w:vMerge/>
            <w:shd w:val="clear" w:color="auto" w:fill="B2C199"/>
            <w:vAlign w:val="center"/>
            <w:hideMark/>
          </w:tcPr>
          <w:p w14:paraId="5AA5DE4F" w14:textId="5E5E9B59"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B2C199"/>
            <w:vAlign w:val="center"/>
            <w:hideMark/>
          </w:tcPr>
          <w:p w14:paraId="284E52A5" w14:textId="77777777"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Oncology</w:t>
            </w:r>
          </w:p>
        </w:tc>
        <w:tc>
          <w:tcPr>
            <w:tcW w:w="6285" w:type="dxa"/>
            <w:shd w:val="clear" w:color="auto" w:fill="B2C199"/>
            <w:vAlign w:val="center"/>
            <w:hideMark/>
          </w:tcPr>
          <w:p w14:paraId="5FC54487" w14:textId="410C65C6"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Site </w:t>
            </w:r>
            <w:r>
              <w:rPr>
                <w:rFonts w:ascii="Arial" w:eastAsia="Times New Roman" w:hAnsi="Arial" w:cs="Arial"/>
                <w:color w:val="000000"/>
                <w:sz w:val="20"/>
                <w:szCs w:val="20"/>
                <w:lang w:eastAsia="en-GB"/>
              </w:rPr>
              <w:t>S</w:t>
            </w:r>
            <w:r w:rsidRPr="00F707E8">
              <w:rPr>
                <w:rFonts w:ascii="Arial" w:eastAsia="Times New Roman" w:hAnsi="Arial" w:cs="Arial"/>
                <w:color w:val="000000"/>
                <w:sz w:val="20"/>
                <w:szCs w:val="20"/>
                <w:lang w:eastAsia="en-GB"/>
              </w:rPr>
              <w:t xml:space="preserve">pecific </w:t>
            </w:r>
            <w:r>
              <w:rPr>
                <w:rFonts w:ascii="Arial" w:eastAsia="Times New Roman" w:hAnsi="Arial" w:cs="Arial"/>
                <w:color w:val="000000"/>
                <w:sz w:val="20"/>
                <w:szCs w:val="20"/>
                <w:lang w:eastAsia="en-GB"/>
              </w:rPr>
              <w:t>Non-S</w:t>
            </w:r>
            <w:r w:rsidRPr="00F707E8">
              <w:rPr>
                <w:rFonts w:ascii="Arial" w:eastAsia="Times New Roman" w:hAnsi="Arial" w:cs="Arial"/>
                <w:color w:val="000000"/>
                <w:sz w:val="20"/>
                <w:szCs w:val="20"/>
                <w:lang w:eastAsia="en-GB"/>
              </w:rPr>
              <w:t xml:space="preserve">urgical </w:t>
            </w:r>
            <w:r>
              <w:rPr>
                <w:rFonts w:ascii="Arial" w:eastAsia="Times New Roman" w:hAnsi="Arial" w:cs="Arial"/>
                <w:color w:val="000000"/>
                <w:sz w:val="20"/>
                <w:szCs w:val="20"/>
                <w:lang w:eastAsia="en-GB"/>
              </w:rPr>
              <w:t>T</w:t>
            </w:r>
            <w:r w:rsidRPr="00F707E8">
              <w:rPr>
                <w:rFonts w:ascii="Arial" w:eastAsia="Times New Roman" w:hAnsi="Arial" w:cs="Arial"/>
                <w:color w:val="000000"/>
                <w:sz w:val="20"/>
                <w:szCs w:val="20"/>
                <w:lang w:eastAsia="en-GB"/>
              </w:rPr>
              <w:t xml:space="preserve">reatment </w:t>
            </w:r>
            <w:r>
              <w:rPr>
                <w:rFonts w:ascii="Arial" w:eastAsia="Times New Roman" w:hAnsi="Arial" w:cs="Arial"/>
                <w:color w:val="000000"/>
                <w:sz w:val="20"/>
                <w:szCs w:val="20"/>
                <w:lang w:eastAsia="en-GB"/>
              </w:rPr>
              <w:t>P</w:t>
            </w:r>
            <w:r w:rsidRPr="00F707E8">
              <w:rPr>
                <w:rFonts w:ascii="Arial" w:eastAsia="Times New Roman" w:hAnsi="Arial" w:cs="Arial"/>
                <w:color w:val="000000"/>
                <w:sz w:val="20"/>
                <w:szCs w:val="20"/>
                <w:lang w:eastAsia="en-GB"/>
              </w:rPr>
              <w:t>athways</w:t>
            </w:r>
          </w:p>
        </w:tc>
        <w:tc>
          <w:tcPr>
            <w:tcW w:w="0" w:type="auto"/>
            <w:vMerge w:val="restart"/>
            <w:shd w:val="clear" w:color="auto" w:fill="auto"/>
            <w:vAlign w:val="center"/>
            <w:hideMark/>
          </w:tcPr>
          <w:p w14:paraId="2DE2DEEA" w14:textId="77777777" w:rsidR="00E11E02" w:rsidRPr="00F707E8" w:rsidRDefault="00E11E02" w:rsidP="00FE6C74">
            <w:pPr>
              <w:spacing w:after="0" w:line="240" w:lineRule="auto"/>
              <w:jc w:val="center"/>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Audit Lead states not a Clinical Audit</w:t>
            </w:r>
          </w:p>
        </w:tc>
      </w:tr>
      <w:tr w:rsidR="00E11E02" w:rsidRPr="00F707E8" w14:paraId="3CBB43EE" w14:textId="77777777" w:rsidTr="00865622">
        <w:trPr>
          <w:trHeight w:hRule="exact" w:val="284"/>
        </w:trPr>
        <w:tc>
          <w:tcPr>
            <w:tcW w:w="2405" w:type="dxa"/>
            <w:vMerge/>
            <w:shd w:val="clear" w:color="auto" w:fill="B2C199"/>
            <w:vAlign w:val="center"/>
          </w:tcPr>
          <w:p w14:paraId="3AAEBC2D" w14:textId="350C94C6"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B2C199"/>
            <w:vAlign w:val="center"/>
            <w:hideMark/>
          </w:tcPr>
          <w:p w14:paraId="5C75D3B3" w14:textId="77777777"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Oncology</w:t>
            </w:r>
          </w:p>
        </w:tc>
        <w:tc>
          <w:tcPr>
            <w:tcW w:w="6285" w:type="dxa"/>
            <w:shd w:val="clear" w:color="auto" w:fill="B2C199"/>
            <w:vAlign w:val="center"/>
            <w:hideMark/>
          </w:tcPr>
          <w:p w14:paraId="2F477390" w14:textId="77777777"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WCN – RT Peer Review</w:t>
            </w:r>
          </w:p>
        </w:tc>
        <w:tc>
          <w:tcPr>
            <w:tcW w:w="0" w:type="auto"/>
            <w:vMerge/>
            <w:shd w:val="clear" w:color="auto" w:fill="auto"/>
            <w:vAlign w:val="center"/>
            <w:hideMark/>
          </w:tcPr>
          <w:p w14:paraId="6329269D" w14:textId="6A96ABF2"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r w:rsidR="00E11E02" w:rsidRPr="00F707E8" w14:paraId="2197BE86" w14:textId="77777777" w:rsidTr="00865622">
        <w:trPr>
          <w:trHeight w:hRule="exact" w:val="284"/>
        </w:trPr>
        <w:tc>
          <w:tcPr>
            <w:tcW w:w="2405" w:type="dxa"/>
            <w:vMerge/>
            <w:shd w:val="clear" w:color="auto" w:fill="B2C199"/>
            <w:vAlign w:val="center"/>
          </w:tcPr>
          <w:p w14:paraId="7BB89D36" w14:textId="3EB44FEA"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B2C199"/>
            <w:vAlign w:val="center"/>
          </w:tcPr>
          <w:p w14:paraId="7474149A" w14:textId="391E54B0"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Oncology</w:t>
            </w:r>
          </w:p>
        </w:tc>
        <w:tc>
          <w:tcPr>
            <w:tcW w:w="6285" w:type="dxa"/>
            <w:shd w:val="clear" w:color="auto" w:fill="B2C199"/>
            <w:vAlign w:val="center"/>
          </w:tcPr>
          <w:p w14:paraId="24475F0B" w14:textId="5BA3B6F5"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 xml:space="preserve">HIW Improvement </w:t>
            </w:r>
            <w:r>
              <w:rPr>
                <w:rFonts w:ascii="Arial" w:eastAsia="Times New Roman" w:hAnsi="Arial" w:cs="Arial"/>
                <w:color w:val="000000"/>
                <w:sz w:val="20"/>
                <w:szCs w:val="20"/>
                <w:lang w:eastAsia="en-GB"/>
              </w:rPr>
              <w:t>Plan – RT Employers P</w:t>
            </w:r>
            <w:r w:rsidRPr="00F707E8">
              <w:rPr>
                <w:rFonts w:ascii="Arial" w:eastAsia="Times New Roman" w:hAnsi="Arial" w:cs="Arial"/>
                <w:color w:val="000000"/>
                <w:sz w:val="20"/>
                <w:szCs w:val="20"/>
                <w:lang w:eastAsia="en-GB"/>
              </w:rPr>
              <w:t>rocedures</w:t>
            </w:r>
          </w:p>
        </w:tc>
        <w:tc>
          <w:tcPr>
            <w:tcW w:w="0" w:type="auto"/>
            <w:vMerge w:val="restart"/>
            <w:shd w:val="clear" w:color="auto" w:fill="auto"/>
            <w:vAlign w:val="center"/>
          </w:tcPr>
          <w:p w14:paraId="6115EFA7" w14:textId="32AEB8BC" w:rsidR="00E11E02" w:rsidRPr="00F707E8" w:rsidRDefault="00E11E02" w:rsidP="00FE6C74">
            <w:pPr>
              <w:spacing w:after="0" w:line="240" w:lineRule="auto"/>
              <w:jc w:val="center"/>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Audit Lead decided not appropriate for inclusion</w:t>
            </w:r>
          </w:p>
        </w:tc>
      </w:tr>
      <w:tr w:rsidR="00E11E02" w:rsidRPr="00F707E8" w14:paraId="75B7E78C" w14:textId="77777777" w:rsidTr="00865622">
        <w:trPr>
          <w:trHeight w:hRule="exact" w:val="284"/>
        </w:trPr>
        <w:tc>
          <w:tcPr>
            <w:tcW w:w="2405" w:type="dxa"/>
            <w:vMerge/>
            <w:shd w:val="clear" w:color="auto" w:fill="B2C199"/>
            <w:vAlign w:val="center"/>
          </w:tcPr>
          <w:p w14:paraId="5574E0E3" w14:textId="266A91A3" w:rsidR="00E11E02" w:rsidRPr="00F707E8" w:rsidRDefault="00E11E02" w:rsidP="00FE6C74">
            <w:pPr>
              <w:spacing w:after="0" w:line="240" w:lineRule="auto"/>
              <w:rPr>
                <w:rFonts w:ascii="Arial" w:eastAsia="Times New Roman" w:hAnsi="Arial" w:cs="Arial"/>
                <w:color w:val="000000"/>
                <w:sz w:val="20"/>
                <w:szCs w:val="20"/>
                <w:lang w:eastAsia="en-GB"/>
              </w:rPr>
            </w:pPr>
          </w:p>
        </w:tc>
        <w:tc>
          <w:tcPr>
            <w:tcW w:w="2693" w:type="dxa"/>
            <w:shd w:val="clear" w:color="auto" w:fill="B2C199"/>
            <w:vAlign w:val="center"/>
          </w:tcPr>
          <w:p w14:paraId="7FE445DE" w14:textId="73F1D511"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Oncology</w:t>
            </w:r>
          </w:p>
        </w:tc>
        <w:tc>
          <w:tcPr>
            <w:tcW w:w="6285" w:type="dxa"/>
            <w:shd w:val="clear" w:color="auto" w:fill="B2C199"/>
            <w:vAlign w:val="center"/>
          </w:tcPr>
          <w:p w14:paraId="73595AF1" w14:textId="1F87E60A" w:rsidR="00E11E02" w:rsidRPr="00F707E8" w:rsidRDefault="00E11E02" w:rsidP="00FE6C74">
            <w:pPr>
              <w:spacing w:after="0" w:line="240" w:lineRule="auto"/>
              <w:rPr>
                <w:rFonts w:ascii="Arial" w:eastAsia="Times New Roman" w:hAnsi="Arial" w:cs="Arial"/>
                <w:color w:val="000000"/>
                <w:sz w:val="20"/>
                <w:szCs w:val="20"/>
                <w:lang w:eastAsia="en-GB"/>
              </w:rPr>
            </w:pPr>
            <w:r w:rsidRPr="00F707E8">
              <w:rPr>
                <w:rFonts w:ascii="Arial" w:eastAsia="Times New Roman" w:hAnsi="Arial" w:cs="Arial"/>
                <w:color w:val="000000"/>
                <w:sz w:val="20"/>
                <w:szCs w:val="20"/>
                <w:lang w:eastAsia="en-GB"/>
              </w:rPr>
              <w:t>RTP/RT H&amp;N Pathway Review (Audit)</w:t>
            </w:r>
          </w:p>
        </w:tc>
        <w:tc>
          <w:tcPr>
            <w:tcW w:w="0" w:type="auto"/>
            <w:vMerge/>
            <w:shd w:val="clear" w:color="auto" w:fill="auto"/>
            <w:vAlign w:val="center"/>
          </w:tcPr>
          <w:p w14:paraId="4602D526" w14:textId="0F714B35" w:rsidR="00E11E02" w:rsidRPr="00F707E8" w:rsidRDefault="00E11E02" w:rsidP="00FE6C74">
            <w:pPr>
              <w:spacing w:after="0" w:line="240" w:lineRule="auto"/>
              <w:jc w:val="center"/>
              <w:rPr>
                <w:rFonts w:ascii="Arial" w:eastAsia="Times New Roman" w:hAnsi="Arial" w:cs="Arial"/>
                <w:color w:val="000000"/>
                <w:sz w:val="20"/>
                <w:szCs w:val="20"/>
                <w:lang w:eastAsia="en-GB"/>
              </w:rPr>
            </w:pPr>
          </w:p>
        </w:tc>
      </w:tr>
    </w:tbl>
    <w:p w14:paraId="3D94AD23" w14:textId="0BC2EEB6" w:rsidR="00F0678A" w:rsidRDefault="00F0678A"/>
    <w:p w14:paraId="7061E290" w14:textId="77777777" w:rsidR="00F0678A" w:rsidRDefault="00F0678A"/>
    <w:sectPr w:rsidR="00F0678A" w:rsidSect="00F0678A">
      <w:pgSz w:w="16838" w:h="11906" w:orient="landscape"/>
      <w:pgMar w:top="851" w:right="1440" w:bottom="1134"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4AF0E4" w14:textId="77777777" w:rsidR="00D36A69" w:rsidRDefault="00D36A69" w:rsidP="00296790">
      <w:pPr>
        <w:spacing w:after="0" w:line="240" w:lineRule="auto"/>
      </w:pPr>
      <w:r>
        <w:separator/>
      </w:r>
    </w:p>
  </w:endnote>
  <w:endnote w:type="continuationSeparator" w:id="0">
    <w:p w14:paraId="52544231" w14:textId="77777777" w:rsidR="00D36A69" w:rsidRDefault="00D36A69" w:rsidP="002967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7DEE98" w14:textId="7462BCAE" w:rsidR="00D36A69" w:rsidRDefault="00D36A69">
    <w:pPr>
      <w:pStyle w:val="Footer"/>
    </w:pPr>
    <w:r>
      <w:fldChar w:fldCharType="begin"/>
    </w:r>
    <w:r>
      <w:instrText xml:space="preserve"> PAGE   \* MERGEFORMAT </w:instrText>
    </w:r>
    <w:r>
      <w:fldChar w:fldCharType="separate"/>
    </w:r>
    <w:r w:rsidR="00A677CE">
      <w:rPr>
        <w:noProof/>
      </w:rPr>
      <w:t>4</w:t>
    </w:r>
    <w:r>
      <w:rPr>
        <w:noProof/>
      </w:rPr>
      <w:fldChar w:fldCharType="end"/>
    </w:r>
  </w:p>
  <w:p w14:paraId="088059E5" w14:textId="175C9DE2" w:rsidR="00D36A69" w:rsidRPr="00F83BBD" w:rsidRDefault="00D36A69">
    <w:pPr>
      <w:pStyle w:val="Footer"/>
      <w:rPr>
        <w:color w:val="FFFFFF" w:themeColor="background1"/>
      </w:rPr>
    </w:pPr>
    <w:r w:rsidRPr="00F83BBD">
      <w:rPr>
        <w:color w:val="FFFFFF" w:themeColor="background1"/>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4154FD" w14:textId="77777777" w:rsidR="00D36A69" w:rsidRDefault="00D36A69" w:rsidP="00296790">
      <w:pPr>
        <w:spacing w:after="0" w:line="240" w:lineRule="auto"/>
      </w:pPr>
      <w:r>
        <w:separator/>
      </w:r>
    </w:p>
  </w:footnote>
  <w:footnote w:type="continuationSeparator" w:id="0">
    <w:p w14:paraId="5C0117C2" w14:textId="77777777" w:rsidR="00D36A69" w:rsidRDefault="00D36A69" w:rsidP="002967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3B0B92"/>
    <w:multiLevelType w:val="multilevel"/>
    <w:tmpl w:val="960E2250"/>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75121E9"/>
    <w:multiLevelType w:val="multilevel"/>
    <w:tmpl w:val="4A84370A"/>
    <w:lvl w:ilvl="0">
      <w:start w:val="2"/>
      <w:numFmt w:val="decimal"/>
      <w:lvlText w:val="%1"/>
      <w:lvlJc w:val="left"/>
      <w:pPr>
        <w:ind w:left="420" w:hanging="420"/>
      </w:pPr>
      <w:rPr>
        <w:rFonts w:hint="default"/>
      </w:rPr>
    </w:lvl>
    <w:lvl w:ilvl="1">
      <w:start w:val="10"/>
      <w:numFmt w:val="decimal"/>
      <w:lvlText w:val="%1.%2"/>
      <w:lvlJc w:val="left"/>
      <w:pPr>
        <w:ind w:left="1158" w:hanging="420"/>
      </w:pPr>
      <w:rPr>
        <w:rFonts w:hint="default"/>
      </w:rPr>
    </w:lvl>
    <w:lvl w:ilvl="2">
      <w:start w:val="1"/>
      <w:numFmt w:val="decimal"/>
      <w:lvlText w:val="%1.%2.%3"/>
      <w:lvlJc w:val="left"/>
      <w:pPr>
        <w:ind w:left="2196" w:hanging="720"/>
      </w:pPr>
      <w:rPr>
        <w:rFonts w:hint="default"/>
      </w:rPr>
    </w:lvl>
    <w:lvl w:ilvl="3">
      <w:start w:val="1"/>
      <w:numFmt w:val="decimal"/>
      <w:lvlText w:val="%1.%2.%3.%4"/>
      <w:lvlJc w:val="left"/>
      <w:pPr>
        <w:ind w:left="2934" w:hanging="720"/>
      </w:pPr>
      <w:rPr>
        <w:rFonts w:hint="default"/>
      </w:rPr>
    </w:lvl>
    <w:lvl w:ilvl="4">
      <w:start w:val="1"/>
      <w:numFmt w:val="decimal"/>
      <w:lvlText w:val="%1.%2.%3.%4.%5"/>
      <w:lvlJc w:val="left"/>
      <w:pPr>
        <w:ind w:left="4032" w:hanging="1080"/>
      </w:pPr>
      <w:rPr>
        <w:rFonts w:hint="default"/>
      </w:rPr>
    </w:lvl>
    <w:lvl w:ilvl="5">
      <w:start w:val="1"/>
      <w:numFmt w:val="decimal"/>
      <w:lvlText w:val="%1.%2.%3.%4.%5.%6"/>
      <w:lvlJc w:val="left"/>
      <w:pPr>
        <w:ind w:left="5130" w:hanging="1440"/>
      </w:pPr>
      <w:rPr>
        <w:rFonts w:hint="default"/>
      </w:rPr>
    </w:lvl>
    <w:lvl w:ilvl="6">
      <w:start w:val="1"/>
      <w:numFmt w:val="decimal"/>
      <w:lvlText w:val="%1.%2.%3.%4.%5.%6.%7"/>
      <w:lvlJc w:val="left"/>
      <w:pPr>
        <w:ind w:left="5868" w:hanging="1440"/>
      </w:pPr>
      <w:rPr>
        <w:rFonts w:hint="default"/>
      </w:rPr>
    </w:lvl>
    <w:lvl w:ilvl="7">
      <w:start w:val="1"/>
      <w:numFmt w:val="decimal"/>
      <w:lvlText w:val="%1.%2.%3.%4.%5.%6.%7.%8"/>
      <w:lvlJc w:val="left"/>
      <w:pPr>
        <w:ind w:left="6966" w:hanging="1800"/>
      </w:pPr>
      <w:rPr>
        <w:rFonts w:hint="default"/>
      </w:rPr>
    </w:lvl>
    <w:lvl w:ilvl="8">
      <w:start w:val="1"/>
      <w:numFmt w:val="decimal"/>
      <w:lvlText w:val="%1.%2.%3.%4.%5.%6.%7.%8.%9"/>
      <w:lvlJc w:val="left"/>
      <w:pPr>
        <w:ind w:left="7704" w:hanging="1800"/>
      </w:pPr>
      <w:rPr>
        <w:rFonts w:hint="default"/>
      </w:rPr>
    </w:lvl>
  </w:abstractNum>
  <w:abstractNum w:abstractNumId="2" w15:restartNumberingAfterBreak="0">
    <w:nsid w:val="1FDC66B1"/>
    <w:multiLevelType w:val="hybridMultilevel"/>
    <w:tmpl w:val="9E8CCA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7270F83"/>
    <w:multiLevelType w:val="multilevel"/>
    <w:tmpl w:val="AECA148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CE96C86"/>
    <w:multiLevelType w:val="multilevel"/>
    <w:tmpl w:val="B4246594"/>
    <w:lvl w:ilvl="0">
      <w:start w:val="1"/>
      <w:numFmt w:val="decimal"/>
      <w:lvlText w:val="%1."/>
      <w:lvlJc w:val="left"/>
      <w:pPr>
        <w:ind w:left="720" w:hanging="360"/>
      </w:pPr>
      <w:rPr>
        <w:rFonts w:hint="default"/>
      </w:rPr>
    </w:lvl>
    <w:lvl w:ilvl="1">
      <w:start w:val="9"/>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45017445"/>
    <w:multiLevelType w:val="multilevel"/>
    <w:tmpl w:val="3CAC1C20"/>
    <w:lvl w:ilvl="0">
      <w:start w:val="1"/>
      <w:numFmt w:val="decimal"/>
      <w:lvlText w:val="%1."/>
      <w:lvlJc w:val="left"/>
      <w:pPr>
        <w:ind w:left="720" w:hanging="360"/>
      </w:pPr>
      <w:rPr>
        <w:rFonts w:ascii="Arial" w:eastAsiaTheme="minorHAnsi" w:hAnsi="Arial" w:cs="Arial"/>
        <w:b/>
        <w:sz w:val="24"/>
      </w:rPr>
    </w:lvl>
    <w:lvl w:ilvl="1">
      <w:start w:val="1"/>
      <w:numFmt w:val="decimal"/>
      <w:isLgl/>
      <w:lvlText w:val="%1.%2"/>
      <w:lvlJc w:val="left"/>
      <w:pPr>
        <w:ind w:left="1185" w:hanging="46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5D553F65"/>
    <w:multiLevelType w:val="hybridMultilevel"/>
    <w:tmpl w:val="7B4C70F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4"/>
  </w:num>
  <w:num w:numId="2">
    <w:abstractNumId w:val="6"/>
  </w:num>
  <w:num w:numId="3">
    <w:abstractNumId w:val="2"/>
  </w:num>
  <w:num w:numId="4">
    <w:abstractNumId w:val="2"/>
  </w:num>
  <w:num w:numId="5">
    <w:abstractNumId w:val="3"/>
  </w:num>
  <w:num w:numId="6">
    <w:abstractNumId w:val="0"/>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5525"/>
    <w:rsid w:val="00000C00"/>
    <w:rsid w:val="00001831"/>
    <w:rsid w:val="00006F36"/>
    <w:rsid w:val="0000764E"/>
    <w:rsid w:val="00010E6C"/>
    <w:rsid w:val="00017E37"/>
    <w:rsid w:val="0002337C"/>
    <w:rsid w:val="00024A43"/>
    <w:rsid w:val="0003123F"/>
    <w:rsid w:val="00032417"/>
    <w:rsid w:val="0004104F"/>
    <w:rsid w:val="0004137D"/>
    <w:rsid w:val="00043FAA"/>
    <w:rsid w:val="00046354"/>
    <w:rsid w:val="00047598"/>
    <w:rsid w:val="000526C4"/>
    <w:rsid w:val="00056B44"/>
    <w:rsid w:val="00064D53"/>
    <w:rsid w:val="00066E3C"/>
    <w:rsid w:val="0008244E"/>
    <w:rsid w:val="000855FC"/>
    <w:rsid w:val="00087258"/>
    <w:rsid w:val="0008741B"/>
    <w:rsid w:val="00092EDC"/>
    <w:rsid w:val="00094DBF"/>
    <w:rsid w:val="0009576C"/>
    <w:rsid w:val="000A0004"/>
    <w:rsid w:val="000A6E86"/>
    <w:rsid w:val="000B16CF"/>
    <w:rsid w:val="000B3FA7"/>
    <w:rsid w:val="000B67BC"/>
    <w:rsid w:val="000C6CF0"/>
    <w:rsid w:val="000C7B36"/>
    <w:rsid w:val="000C7F9F"/>
    <w:rsid w:val="000C7FE6"/>
    <w:rsid w:val="000D0658"/>
    <w:rsid w:val="000D246D"/>
    <w:rsid w:val="000D659B"/>
    <w:rsid w:val="000E4262"/>
    <w:rsid w:val="000E510B"/>
    <w:rsid w:val="000E774C"/>
    <w:rsid w:val="000F42DC"/>
    <w:rsid w:val="000F5453"/>
    <w:rsid w:val="000F7B12"/>
    <w:rsid w:val="001010C8"/>
    <w:rsid w:val="001110E9"/>
    <w:rsid w:val="001149F3"/>
    <w:rsid w:val="00116592"/>
    <w:rsid w:val="00116840"/>
    <w:rsid w:val="001209FD"/>
    <w:rsid w:val="00125063"/>
    <w:rsid w:val="00125DDA"/>
    <w:rsid w:val="00131390"/>
    <w:rsid w:val="001332F8"/>
    <w:rsid w:val="00134979"/>
    <w:rsid w:val="00135D9B"/>
    <w:rsid w:val="0013638D"/>
    <w:rsid w:val="0014135E"/>
    <w:rsid w:val="0014354A"/>
    <w:rsid w:val="00155322"/>
    <w:rsid w:val="0017440F"/>
    <w:rsid w:val="00180BFB"/>
    <w:rsid w:val="00182BBC"/>
    <w:rsid w:val="00191412"/>
    <w:rsid w:val="001959AD"/>
    <w:rsid w:val="001971D5"/>
    <w:rsid w:val="00197763"/>
    <w:rsid w:val="001A3805"/>
    <w:rsid w:val="001A631D"/>
    <w:rsid w:val="001A7ECD"/>
    <w:rsid w:val="001B2C4E"/>
    <w:rsid w:val="001C068F"/>
    <w:rsid w:val="001C0B32"/>
    <w:rsid w:val="001C100D"/>
    <w:rsid w:val="001C729F"/>
    <w:rsid w:val="001D64F5"/>
    <w:rsid w:val="001D65B1"/>
    <w:rsid w:val="001D6CB6"/>
    <w:rsid w:val="001D7726"/>
    <w:rsid w:val="001D7ADA"/>
    <w:rsid w:val="001E3BAA"/>
    <w:rsid w:val="001E45C4"/>
    <w:rsid w:val="001E789C"/>
    <w:rsid w:val="0020135D"/>
    <w:rsid w:val="00204826"/>
    <w:rsid w:val="00206EEE"/>
    <w:rsid w:val="0021444A"/>
    <w:rsid w:val="002169A7"/>
    <w:rsid w:val="00216CD4"/>
    <w:rsid w:val="002242B0"/>
    <w:rsid w:val="002276A1"/>
    <w:rsid w:val="00246026"/>
    <w:rsid w:val="002464CF"/>
    <w:rsid w:val="00251403"/>
    <w:rsid w:val="002571FB"/>
    <w:rsid w:val="00264FCD"/>
    <w:rsid w:val="00270362"/>
    <w:rsid w:val="00271573"/>
    <w:rsid w:val="00271BB4"/>
    <w:rsid w:val="00275108"/>
    <w:rsid w:val="00280225"/>
    <w:rsid w:val="002864F7"/>
    <w:rsid w:val="00286A4B"/>
    <w:rsid w:val="00287787"/>
    <w:rsid w:val="0028794C"/>
    <w:rsid w:val="00287B8A"/>
    <w:rsid w:val="00292965"/>
    <w:rsid w:val="00296790"/>
    <w:rsid w:val="002A1701"/>
    <w:rsid w:val="002A30B2"/>
    <w:rsid w:val="002A34FD"/>
    <w:rsid w:val="002A49F1"/>
    <w:rsid w:val="002B6FB6"/>
    <w:rsid w:val="002C7B35"/>
    <w:rsid w:val="002D61EC"/>
    <w:rsid w:val="002E0C33"/>
    <w:rsid w:val="002E29F3"/>
    <w:rsid w:val="002E6987"/>
    <w:rsid w:val="002F1CE1"/>
    <w:rsid w:val="00300182"/>
    <w:rsid w:val="0030077C"/>
    <w:rsid w:val="0030171E"/>
    <w:rsid w:val="00303149"/>
    <w:rsid w:val="00304D33"/>
    <w:rsid w:val="00307E5E"/>
    <w:rsid w:val="003157E5"/>
    <w:rsid w:val="00322C96"/>
    <w:rsid w:val="00331D62"/>
    <w:rsid w:val="00335891"/>
    <w:rsid w:val="00350363"/>
    <w:rsid w:val="0035071A"/>
    <w:rsid w:val="00351636"/>
    <w:rsid w:val="00356F43"/>
    <w:rsid w:val="0036010B"/>
    <w:rsid w:val="00366941"/>
    <w:rsid w:val="00367B42"/>
    <w:rsid w:val="00372E08"/>
    <w:rsid w:val="0037426B"/>
    <w:rsid w:val="0037755E"/>
    <w:rsid w:val="00382D3E"/>
    <w:rsid w:val="003831D0"/>
    <w:rsid w:val="003875EE"/>
    <w:rsid w:val="00392561"/>
    <w:rsid w:val="0039540A"/>
    <w:rsid w:val="003A402D"/>
    <w:rsid w:val="003A73B7"/>
    <w:rsid w:val="003B0C18"/>
    <w:rsid w:val="003B3FEA"/>
    <w:rsid w:val="003B4BD5"/>
    <w:rsid w:val="003B6F23"/>
    <w:rsid w:val="003C7714"/>
    <w:rsid w:val="003D326D"/>
    <w:rsid w:val="003D428F"/>
    <w:rsid w:val="003D5EDC"/>
    <w:rsid w:val="003D692F"/>
    <w:rsid w:val="003D7920"/>
    <w:rsid w:val="003E47A5"/>
    <w:rsid w:val="003E64C4"/>
    <w:rsid w:val="003E6678"/>
    <w:rsid w:val="003F1AE0"/>
    <w:rsid w:val="003F44E0"/>
    <w:rsid w:val="003F5841"/>
    <w:rsid w:val="003F70E3"/>
    <w:rsid w:val="003F7382"/>
    <w:rsid w:val="0040121A"/>
    <w:rsid w:val="00407A27"/>
    <w:rsid w:val="00412AC6"/>
    <w:rsid w:val="004157E1"/>
    <w:rsid w:val="00427887"/>
    <w:rsid w:val="004310C7"/>
    <w:rsid w:val="0043531C"/>
    <w:rsid w:val="00435A4A"/>
    <w:rsid w:val="00442DDD"/>
    <w:rsid w:val="00443031"/>
    <w:rsid w:val="00444197"/>
    <w:rsid w:val="00451934"/>
    <w:rsid w:val="004553C2"/>
    <w:rsid w:val="00455996"/>
    <w:rsid w:val="00456A9D"/>
    <w:rsid w:val="004642D2"/>
    <w:rsid w:val="00471045"/>
    <w:rsid w:val="00472333"/>
    <w:rsid w:val="0047403D"/>
    <w:rsid w:val="00474E14"/>
    <w:rsid w:val="00477BA6"/>
    <w:rsid w:val="00483924"/>
    <w:rsid w:val="00493096"/>
    <w:rsid w:val="0049576C"/>
    <w:rsid w:val="0049693E"/>
    <w:rsid w:val="004974A9"/>
    <w:rsid w:val="0049751B"/>
    <w:rsid w:val="00497B33"/>
    <w:rsid w:val="004B6B9E"/>
    <w:rsid w:val="004C44F7"/>
    <w:rsid w:val="004C6789"/>
    <w:rsid w:val="004C6E5C"/>
    <w:rsid w:val="004D30F3"/>
    <w:rsid w:val="004D7CFA"/>
    <w:rsid w:val="004E0236"/>
    <w:rsid w:val="004E27EE"/>
    <w:rsid w:val="0050110C"/>
    <w:rsid w:val="0050654D"/>
    <w:rsid w:val="0050661F"/>
    <w:rsid w:val="005166A4"/>
    <w:rsid w:val="005169C1"/>
    <w:rsid w:val="005171EB"/>
    <w:rsid w:val="00517F2B"/>
    <w:rsid w:val="005229F8"/>
    <w:rsid w:val="00530741"/>
    <w:rsid w:val="005360DA"/>
    <w:rsid w:val="00540603"/>
    <w:rsid w:val="00543688"/>
    <w:rsid w:val="00544CE7"/>
    <w:rsid w:val="00545981"/>
    <w:rsid w:val="0054690E"/>
    <w:rsid w:val="00551335"/>
    <w:rsid w:val="005557D8"/>
    <w:rsid w:val="005643A3"/>
    <w:rsid w:val="00567033"/>
    <w:rsid w:val="00572EFE"/>
    <w:rsid w:val="0057394C"/>
    <w:rsid w:val="00583C87"/>
    <w:rsid w:val="00592180"/>
    <w:rsid w:val="005932E9"/>
    <w:rsid w:val="005A0BC9"/>
    <w:rsid w:val="005A3DE4"/>
    <w:rsid w:val="005A5A54"/>
    <w:rsid w:val="005B3462"/>
    <w:rsid w:val="005B46E2"/>
    <w:rsid w:val="005C0C48"/>
    <w:rsid w:val="005C31EE"/>
    <w:rsid w:val="005D3D62"/>
    <w:rsid w:val="005D5F51"/>
    <w:rsid w:val="005E44EB"/>
    <w:rsid w:val="005F01D7"/>
    <w:rsid w:val="005F5904"/>
    <w:rsid w:val="006009D8"/>
    <w:rsid w:val="00604692"/>
    <w:rsid w:val="00605E55"/>
    <w:rsid w:val="00607CC5"/>
    <w:rsid w:val="00620A32"/>
    <w:rsid w:val="00623802"/>
    <w:rsid w:val="0062423A"/>
    <w:rsid w:val="0062448B"/>
    <w:rsid w:val="0062697F"/>
    <w:rsid w:val="006271EF"/>
    <w:rsid w:val="00640081"/>
    <w:rsid w:val="006446EA"/>
    <w:rsid w:val="0064658A"/>
    <w:rsid w:val="00651290"/>
    <w:rsid w:val="00653E4A"/>
    <w:rsid w:val="00654E0B"/>
    <w:rsid w:val="00666C88"/>
    <w:rsid w:val="0066760F"/>
    <w:rsid w:val="0067328B"/>
    <w:rsid w:val="00676EB9"/>
    <w:rsid w:val="00683196"/>
    <w:rsid w:val="00691C32"/>
    <w:rsid w:val="006944EB"/>
    <w:rsid w:val="00695451"/>
    <w:rsid w:val="00696408"/>
    <w:rsid w:val="006A1A98"/>
    <w:rsid w:val="006A5CDE"/>
    <w:rsid w:val="006B546B"/>
    <w:rsid w:val="006C0D24"/>
    <w:rsid w:val="006C0F96"/>
    <w:rsid w:val="006C303B"/>
    <w:rsid w:val="006C32D2"/>
    <w:rsid w:val="006C6063"/>
    <w:rsid w:val="006C7460"/>
    <w:rsid w:val="006C7526"/>
    <w:rsid w:val="006D0ADB"/>
    <w:rsid w:val="006D4AC9"/>
    <w:rsid w:val="006D4D6C"/>
    <w:rsid w:val="006D5A7D"/>
    <w:rsid w:val="006F12AE"/>
    <w:rsid w:val="006F4658"/>
    <w:rsid w:val="006F64BA"/>
    <w:rsid w:val="006F74F7"/>
    <w:rsid w:val="00700C23"/>
    <w:rsid w:val="00703B47"/>
    <w:rsid w:val="007113EB"/>
    <w:rsid w:val="00726BE5"/>
    <w:rsid w:val="00736B30"/>
    <w:rsid w:val="0074176C"/>
    <w:rsid w:val="007427DD"/>
    <w:rsid w:val="007527DC"/>
    <w:rsid w:val="00763C2E"/>
    <w:rsid w:val="00766A82"/>
    <w:rsid w:val="00770D81"/>
    <w:rsid w:val="0077120C"/>
    <w:rsid w:val="00772166"/>
    <w:rsid w:val="007745DA"/>
    <w:rsid w:val="0077599B"/>
    <w:rsid w:val="00782417"/>
    <w:rsid w:val="00785885"/>
    <w:rsid w:val="00785A15"/>
    <w:rsid w:val="00787741"/>
    <w:rsid w:val="007A4B90"/>
    <w:rsid w:val="007B35FD"/>
    <w:rsid w:val="007B3DAB"/>
    <w:rsid w:val="007B4EA5"/>
    <w:rsid w:val="007B6A82"/>
    <w:rsid w:val="007B6AA3"/>
    <w:rsid w:val="007C58D5"/>
    <w:rsid w:val="007D11DE"/>
    <w:rsid w:val="007D6CFD"/>
    <w:rsid w:val="007E23AE"/>
    <w:rsid w:val="007E48AB"/>
    <w:rsid w:val="007E50CB"/>
    <w:rsid w:val="007E5DE8"/>
    <w:rsid w:val="007F5520"/>
    <w:rsid w:val="007F6176"/>
    <w:rsid w:val="007F78D4"/>
    <w:rsid w:val="00805433"/>
    <w:rsid w:val="00806577"/>
    <w:rsid w:val="00817453"/>
    <w:rsid w:val="00817CB8"/>
    <w:rsid w:val="00820449"/>
    <w:rsid w:val="00822E1B"/>
    <w:rsid w:val="0082772F"/>
    <w:rsid w:val="00841BEC"/>
    <w:rsid w:val="00847F93"/>
    <w:rsid w:val="00852CC1"/>
    <w:rsid w:val="00860D96"/>
    <w:rsid w:val="00862150"/>
    <w:rsid w:val="00865622"/>
    <w:rsid w:val="008829D5"/>
    <w:rsid w:val="00882B20"/>
    <w:rsid w:val="00886A3A"/>
    <w:rsid w:val="008A46DE"/>
    <w:rsid w:val="008A5621"/>
    <w:rsid w:val="008B377B"/>
    <w:rsid w:val="008B5525"/>
    <w:rsid w:val="008C19DF"/>
    <w:rsid w:val="008C1AE7"/>
    <w:rsid w:val="008D3DDD"/>
    <w:rsid w:val="008E1AE9"/>
    <w:rsid w:val="008E7233"/>
    <w:rsid w:val="008F04B7"/>
    <w:rsid w:val="008F06B3"/>
    <w:rsid w:val="008F0CC3"/>
    <w:rsid w:val="008F155D"/>
    <w:rsid w:val="008F4FAB"/>
    <w:rsid w:val="008F5B1B"/>
    <w:rsid w:val="009009BC"/>
    <w:rsid w:val="0091325C"/>
    <w:rsid w:val="0091447E"/>
    <w:rsid w:val="00914920"/>
    <w:rsid w:val="00916B32"/>
    <w:rsid w:val="0092048D"/>
    <w:rsid w:val="00922DCC"/>
    <w:rsid w:val="00925C68"/>
    <w:rsid w:val="00930886"/>
    <w:rsid w:val="00935F1D"/>
    <w:rsid w:val="0094040F"/>
    <w:rsid w:val="00944B77"/>
    <w:rsid w:val="0095349F"/>
    <w:rsid w:val="00962C10"/>
    <w:rsid w:val="00963723"/>
    <w:rsid w:val="00963A65"/>
    <w:rsid w:val="00964F22"/>
    <w:rsid w:val="00967D7B"/>
    <w:rsid w:val="0097004B"/>
    <w:rsid w:val="00977AE3"/>
    <w:rsid w:val="009934D4"/>
    <w:rsid w:val="009A49D9"/>
    <w:rsid w:val="009A5507"/>
    <w:rsid w:val="009A558E"/>
    <w:rsid w:val="009B275B"/>
    <w:rsid w:val="009B64CB"/>
    <w:rsid w:val="009C44CC"/>
    <w:rsid w:val="009C7C27"/>
    <w:rsid w:val="009D1C21"/>
    <w:rsid w:val="009D2991"/>
    <w:rsid w:val="009E56A5"/>
    <w:rsid w:val="009F77F8"/>
    <w:rsid w:val="00A037BF"/>
    <w:rsid w:val="00A108C9"/>
    <w:rsid w:val="00A12E9C"/>
    <w:rsid w:val="00A1325B"/>
    <w:rsid w:val="00A156BF"/>
    <w:rsid w:val="00A219FF"/>
    <w:rsid w:val="00A2340E"/>
    <w:rsid w:val="00A2625E"/>
    <w:rsid w:val="00A35182"/>
    <w:rsid w:val="00A3537A"/>
    <w:rsid w:val="00A35B9A"/>
    <w:rsid w:val="00A3628F"/>
    <w:rsid w:val="00A40E8C"/>
    <w:rsid w:val="00A420BC"/>
    <w:rsid w:val="00A42953"/>
    <w:rsid w:val="00A53A05"/>
    <w:rsid w:val="00A55790"/>
    <w:rsid w:val="00A60511"/>
    <w:rsid w:val="00A63823"/>
    <w:rsid w:val="00A66604"/>
    <w:rsid w:val="00A677CE"/>
    <w:rsid w:val="00A71B9F"/>
    <w:rsid w:val="00A73D59"/>
    <w:rsid w:val="00A74CCC"/>
    <w:rsid w:val="00A8784C"/>
    <w:rsid w:val="00A975BB"/>
    <w:rsid w:val="00AA2ED4"/>
    <w:rsid w:val="00AA460D"/>
    <w:rsid w:val="00AA4CBC"/>
    <w:rsid w:val="00AA6112"/>
    <w:rsid w:val="00AB1B68"/>
    <w:rsid w:val="00AC4CBE"/>
    <w:rsid w:val="00AD4E03"/>
    <w:rsid w:val="00AE6A77"/>
    <w:rsid w:val="00AF1FDB"/>
    <w:rsid w:val="00AF3A81"/>
    <w:rsid w:val="00AF55CC"/>
    <w:rsid w:val="00AF76A4"/>
    <w:rsid w:val="00B16BB5"/>
    <w:rsid w:val="00B17C64"/>
    <w:rsid w:val="00B26423"/>
    <w:rsid w:val="00B446FF"/>
    <w:rsid w:val="00B51067"/>
    <w:rsid w:val="00B53215"/>
    <w:rsid w:val="00B57807"/>
    <w:rsid w:val="00B73B0F"/>
    <w:rsid w:val="00B76D47"/>
    <w:rsid w:val="00B77C4E"/>
    <w:rsid w:val="00B84E8F"/>
    <w:rsid w:val="00B85A48"/>
    <w:rsid w:val="00B86CB2"/>
    <w:rsid w:val="00B9158D"/>
    <w:rsid w:val="00B96737"/>
    <w:rsid w:val="00BB1D6D"/>
    <w:rsid w:val="00BB335E"/>
    <w:rsid w:val="00BD0971"/>
    <w:rsid w:val="00BD4B79"/>
    <w:rsid w:val="00BD68DF"/>
    <w:rsid w:val="00BF0ECA"/>
    <w:rsid w:val="00BF4929"/>
    <w:rsid w:val="00BF7C3A"/>
    <w:rsid w:val="00C0678E"/>
    <w:rsid w:val="00C11768"/>
    <w:rsid w:val="00C15B41"/>
    <w:rsid w:val="00C24BB5"/>
    <w:rsid w:val="00C2528A"/>
    <w:rsid w:val="00C254A4"/>
    <w:rsid w:val="00C27D7E"/>
    <w:rsid w:val="00C30356"/>
    <w:rsid w:val="00C30631"/>
    <w:rsid w:val="00C317C4"/>
    <w:rsid w:val="00C403C2"/>
    <w:rsid w:val="00C4340F"/>
    <w:rsid w:val="00C4511D"/>
    <w:rsid w:val="00C50C3C"/>
    <w:rsid w:val="00C56501"/>
    <w:rsid w:val="00C65113"/>
    <w:rsid w:val="00C73924"/>
    <w:rsid w:val="00C76F40"/>
    <w:rsid w:val="00C8142B"/>
    <w:rsid w:val="00C82EDA"/>
    <w:rsid w:val="00C8352E"/>
    <w:rsid w:val="00C83601"/>
    <w:rsid w:val="00C84FC5"/>
    <w:rsid w:val="00C90E52"/>
    <w:rsid w:val="00C94E46"/>
    <w:rsid w:val="00C961E5"/>
    <w:rsid w:val="00C96C7F"/>
    <w:rsid w:val="00CA5CC7"/>
    <w:rsid w:val="00CA64F8"/>
    <w:rsid w:val="00CB4444"/>
    <w:rsid w:val="00CB593D"/>
    <w:rsid w:val="00CB66C1"/>
    <w:rsid w:val="00CC5C84"/>
    <w:rsid w:val="00CD02CC"/>
    <w:rsid w:val="00CD25C1"/>
    <w:rsid w:val="00CD3A86"/>
    <w:rsid w:val="00CD58FE"/>
    <w:rsid w:val="00CE0257"/>
    <w:rsid w:val="00CF278E"/>
    <w:rsid w:val="00CF7BA7"/>
    <w:rsid w:val="00D0383C"/>
    <w:rsid w:val="00D04131"/>
    <w:rsid w:val="00D04167"/>
    <w:rsid w:val="00D07368"/>
    <w:rsid w:val="00D103ED"/>
    <w:rsid w:val="00D11CBE"/>
    <w:rsid w:val="00D22604"/>
    <w:rsid w:val="00D22DC5"/>
    <w:rsid w:val="00D24951"/>
    <w:rsid w:val="00D25AFA"/>
    <w:rsid w:val="00D27F57"/>
    <w:rsid w:val="00D32DE5"/>
    <w:rsid w:val="00D33921"/>
    <w:rsid w:val="00D34CAD"/>
    <w:rsid w:val="00D3595B"/>
    <w:rsid w:val="00D3620B"/>
    <w:rsid w:val="00D36A69"/>
    <w:rsid w:val="00D40929"/>
    <w:rsid w:val="00D41F2E"/>
    <w:rsid w:val="00D42726"/>
    <w:rsid w:val="00D42E52"/>
    <w:rsid w:val="00D537E2"/>
    <w:rsid w:val="00D54728"/>
    <w:rsid w:val="00D5562C"/>
    <w:rsid w:val="00D60DE4"/>
    <w:rsid w:val="00D63E3B"/>
    <w:rsid w:val="00D65833"/>
    <w:rsid w:val="00D65DC7"/>
    <w:rsid w:val="00D709C2"/>
    <w:rsid w:val="00D72DED"/>
    <w:rsid w:val="00D76620"/>
    <w:rsid w:val="00D86819"/>
    <w:rsid w:val="00D87412"/>
    <w:rsid w:val="00D93954"/>
    <w:rsid w:val="00D96261"/>
    <w:rsid w:val="00D9739E"/>
    <w:rsid w:val="00D97B77"/>
    <w:rsid w:val="00DA72CF"/>
    <w:rsid w:val="00DA7E87"/>
    <w:rsid w:val="00DB3C9C"/>
    <w:rsid w:val="00DB7B2F"/>
    <w:rsid w:val="00DC3BE8"/>
    <w:rsid w:val="00DD075F"/>
    <w:rsid w:val="00DD3EBA"/>
    <w:rsid w:val="00DD554E"/>
    <w:rsid w:val="00DE23E9"/>
    <w:rsid w:val="00DE2D36"/>
    <w:rsid w:val="00DF1534"/>
    <w:rsid w:val="00DF45B1"/>
    <w:rsid w:val="00DF692F"/>
    <w:rsid w:val="00DF7D77"/>
    <w:rsid w:val="00E00B06"/>
    <w:rsid w:val="00E044A4"/>
    <w:rsid w:val="00E11E02"/>
    <w:rsid w:val="00E12581"/>
    <w:rsid w:val="00E16849"/>
    <w:rsid w:val="00E25C7C"/>
    <w:rsid w:val="00E3264D"/>
    <w:rsid w:val="00E32A46"/>
    <w:rsid w:val="00E4055C"/>
    <w:rsid w:val="00E50969"/>
    <w:rsid w:val="00E512C5"/>
    <w:rsid w:val="00E519D0"/>
    <w:rsid w:val="00E54DEA"/>
    <w:rsid w:val="00E573CE"/>
    <w:rsid w:val="00E62AC7"/>
    <w:rsid w:val="00E63736"/>
    <w:rsid w:val="00E7147E"/>
    <w:rsid w:val="00E7237A"/>
    <w:rsid w:val="00E82DED"/>
    <w:rsid w:val="00E8337C"/>
    <w:rsid w:val="00E8639B"/>
    <w:rsid w:val="00E96F4A"/>
    <w:rsid w:val="00EA0120"/>
    <w:rsid w:val="00EA744B"/>
    <w:rsid w:val="00EB18A6"/>
    <w:rsid w:val="00EB3F27"/>
    <w:rsid w:val="00EC2A1E"/>
    <w:rsid w:val="00EC6376"/>
    <w:rsid w:val="00EC6846"/>
    <w:rsid w:val="00ED586A"/>
    <w:rsid w:val="00ED6388"/>
    <w:rsid w:val="00EE46A9"/>
    <w:rsid w:val="00EE7FE0"/>
    <w:rsid w:val="00EF0CB8"/>
    <w:rsid w:val="00EF2078"/>
    <w:rsid w:val="00F0678A"/>
    <w:rsid w:val="00F10343"/>
    <w:rsid w:val="00F11751"/>
    <w:rsid w:val="00F16D8C"/>
    <w:rsid w:val="00F26BFF"/>
    <w:rsid w:val="00F2796B"/>
    <w:rsid w:val="00F27DCA"/>
    <w:rsid w:val="00F32CC2"/>
    <w:rsid w:val="00F33708"/>
    <w:rsid w:val="00F3547C"/>
    <w:rsid w:val="00F41C8B"/>
    <w:rsid w:val="00F43A0B"/>
    <w:rsid w:val="00F53546"/>
    <w:rsid w:val="00F61CBF"/>
    <w:rsid w:val="00F62FD5"/>
    <w:rsid w:val="00F6305D"/>
    <w:rsid w:val="00F707E8"/>
    <w:rsid w:val="00F73D17"/>
    <w:rsid w:val="00F77D0E"/>
    <w:rsid w:val="00F8049B"/>
    <w:rsid w:val="00F83BBD"/>
    <w:rsid w:val="00F86725"/>
    <w:rsid w:val="00F94CFC"/>
    <w:rsid w:val="00FA42F4"/>
    <w:rsid w:val="00FA797C"/>
    <w:rsid w:val="00FB0371"/>
    <w:rsid w:val="00FB4567"/>
    <w:rsid w:val="00FB6835"/>
    <w:rsid w:val="00FB6CE2"/>
    <w:rsid w:val="00FC78CC"/>
    <w:rsid w:val="00FD120C"/>
    <w:rsid w:val="00FD12A5"/>
    <w:rsid w:val="00FD2BDB"/>
    <w:rsid w:val="00FD48D2"/>
    <w:rsid w:val="00FD4A27"/>
    <w:rsid w:val="00FE296A"/>
    <w:rsid w:val="00FE3BAF"/>
    <w:rsid w:val="00FE6A98"/>
    <w:rsid w:val="00FE6C74"/>
    <w:rsid w:val="00FF31D8"/>
    <w:rsid w:val="00FF5B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31DE987"/>
  <w15:chartTrackingRefBased/>
  <w15:docId w15:val="{809C7B55-E31C-4D12-A6EF-0A33A960A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2796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B55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8B5525"/>
    <w:pPr>
      <w:ind w:left="720"/>
      <w:contextualSpacing/>
    </w:pPr>
  </w:style>
  <w:style w:type="paragraph" w:styleId="BodyText">
    <w:name w:val="Body Text"/>
    <w:basedOn w:val="Normal"/>
    <w:link w:val="BodyTextChar"/>
    <w:uiPriority w:val="99"/>
    <w:semiHidden/>
    <w:unhideWhenUsed/>
    <w:rsid w:val="00C83601"/>
    <w:pPr>
      <w:spacing w:after="120" w:line="276" w:lineRule="auto"/>
    </w:pPr>
    <w:rPr>
      <w:rFonts w:ascii="Perpetua" w:eastAsia="Perpetua" w:hAnsi="Perpetua" w:cs="Times New Roman"/>
      <w:color w:val="000000"/>
      <w:szCs w:val="20"/>
      <w:lang w:val="en-US"/>
    </w:rPr>
  </w:style>
  <w:style w:type="character" w:customStyle="1" w:styleId="BodyTextChar">
    <w:name w:val="Body Text Char"/>
    <w:basedOn w:val="DefaultParagraphFont"/>
    <w:link w:val="BodyText"/>
    <w:uiPriority w:val="99"/>
    <w:semiHidden/>
    <w:rsid w:val="00C83601"/>
    <w:rPr>
      <w:rFonts w:ascii="Perpetua" w:eastAsia="Perpetua" w:hAnsi="Perpetua" w:cs="Times New Roman"/>
      <w:color w:val="000000"/>
      <w:szCs w:val="20"/>
      <w:lang w:val="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0C7B36"/>
  </w:style>
  <w:style w:type="character" w:customStyle="1" w:styleId="ui-provider">
    <w:name w:val="ui-provider"/>
    <w:basedOn w:val="DefaultParagraphFont"/>
    <w:rsid w:val="00451934"/>
  </w:style>
  <w:style w:type="character" w:customStyle="1" w:styleId="Heading1Char">
    <w:name w:val="Heading 1 Char"/>
    <w:basedOn w:val="DefaultParagraphFont"/>
    <w:link w:val="Heading1"/>
    <w:uiPriority w:val="9"/>
    <w:rsid w:val="00F2796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F2796B"/>
    <w:pPr>
      <w:outlineLvl w:val="9"/>
    </w:pPr>
    <w:rPr>
      <w:lang w:val="en-US"/>
    </w:rPr>
  </w:style>
  <w:style w:type="paragraph" w:styleId="Header">
    <w:name w:val="header"/>
    <w:basedOn w:val="Normal"/>
    <w:link w:val="HeaderChar"/>
    <w:uiPriority w:val="99"/>
    <w:unhideWhenUsed/>
    <w:rsid w:val="00296790"/>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6790"/>
  </w:style>
  <w:style w:type="paragraph" w:styleId="Footer">
    <w:name w:val="footer"/>
    <w:basedOn w:val="Normal"/>
    <w:link w:val="FooterChar"/>
    <w:uiPriority w:val="99"/>
    <w:unhideWhenUsed/>
    <w:rsid w:val="0029679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67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154875">
      <w:bodyDiv w:val="1"/>
      <w:marLeft w:val="0"/>
      <w:marRight w:val="0"/>
      <w:marTop w:val="0"/>
      <w:marBottom w:val="0"/>
      <w:divBdr>
        <w:top w:val="none" w:sz="0" w:space="0" w:color="auto"/>
        <w:left w:val="none" w:sz="0" w:space="0" w:color="auto"/>
        <w:bottom w:val="none" w:sz="0" w:space="0" w:color="auto"/>
        <w:right w:val="none" w:sz="0" w:space="0" w:color="auto"/>
      </w:divBdr>
    </w:div>
    <w:div w:id="203715331">
      <w:bodyDiv w:val="1"/>
      <w:marLeft w:val="0"/>
      <w:marRight w:val="0"/>
      <w:marTop w:val="0"/>
      <w:marBottom w:val="0"/>
      <w:divBdr>
        <w:top w:val="none" w:sz="0" w:space="0" w:color="auto"/>
        <w:left w:val="none" w:sz="0" w:space="0" w:color="auto"/>
        <w:bottom w:val="none" w:sz="0" w:space="0" w:color="auto"/>
        <w:right w:val="none" w:sz="0" w:space="0" w:color="auto"/>
      </w:divBdr>
    </w:div>
    <w:div w:id="464740434">
      <w:bodyDiv w:val="1"/>
      <w:marLeft w:val="0"/>
      <w:marRight w:val="0"/>
      <w:marTop w:val="0"/>
      <w:marBottom w:val="0"/>
      <w:divBdr>
        <w:top w:val="none" w:sz="0" w:space="0" w:color="auto"/>
        <w:left w:val="none" w:sz="0" w:space="0" w:color="auto"/>
        <w:bottom w:val="none" w:sz="0" w:space="0" w:color="auto"/>
        <w:right w:val="none" w:sz="0" w:space="0" w:color="auto"/>
      </w:divBdr>
    </w:div>
    <w:div w:id="542524943">
      <w:bodyDiv w:val="1"/>
      <w:marLeft w:val="0"/>
      <w:marRight w:val="0"/>
      <w:marTop w:val="0"/>
      <w:marBottom w:val="0"/>
      <w:divBdr>
        <w:top w:val="none" w:sz="0" w:space="0" w:color="auto"/>
        <w:left w:val="none" w:sz="0" w:space="0" w:color="auto"/>
        <w:bottom w:val="none" w:sz="0" w:space="0" w:color="auto"/>
        <w:right w:val="none" w:sz="0" w:space="0" w:color="auto"/>
      </w:divBdr>
    </w:div>
    <w:div w:id="623538068">
      <w:bodyDiv w:val="1"/>
      <w:marLeft w:val="0"/>
      <w:marRight w:val="0"/>
      <w:marTop w:val="0"/>
      <w:marBottom w:val="0"/>
      <w:divBdr>
        <w:top w:val="none" w:sz="0" w:space="0" w:color="auto"/>
        <w:left w:val="none" w:sz="0" w:space="0" w:color="auto"/>
        <w:bottom w:val="none" w:sz="0" w:space="0" w:color="auto"/>
        <w:right w:val="none" w:sz="0" w:space="0" w:color="auto"/>
      </w:divBdr>
    </w:div>
    <w:div w:id="639728121">
      <w:bodyDiv w:val="1"/>
      <w:marLeft w:val="0"/>
      <w:marRight w:val="0"/>
      <w:marTop w:val="0"/>
      <w:marBottom w:val="0"/>
      <w:divBdr>
        <w:top w:val="none" w:sz="0" w:space="0" w:color="auto"/>
        <w:left w:val="none" w:sz="0" w:space="0" w:color="auto"/>
        <w:bottom w:val="none" w:sz="0" w:space="0" w:color="auto"/>
        <w:right w:val="none" w:sz="0" w:space="0" w:color="auto"/>
      </w:divBdr>
    </w:div>
    <w:div w:id="1530215221">
      <w:bodyDiv w:val="1"/>
      <w:marLeft w:val="0"/>
      <w:marRight w:val="0"/>
      <w:marTop w:val="0"/>
      <w:marBottom w:val="0"/>
      <w:divBdr>
        <w:top w:val="none" w:sz="0" w:space="0" w:color="auto"/>
        <w:left w:val="none" w:sz="0" w:space="0" w:color="auto"/>
        <w:bottom w:val="none" w:sz="0" w:space="0" w:color="auto"/>
        <w:right w:val="none" w:sz="0" w:space="0" w:color="auto"/>
      </w:divBdr>
      <w:divsChild>
        <w:div w:id="333459418">
          <w:marLeft w:val="0"/>
          <w:marRight w:val="0"/>
          <w:marTop w:val="0"/>
          <w:marBottom w:val="0"/>
          <w:divBdr>
            <w:top w:val="none" w:sz="0" w:space="0" w:color="auto"/>
            <w:left w:val="none" w:sz="0" w:space="0" w:color="auto"/>
            <w:bottom w:val="none" w:sz="0" w:space="0" w:color="auto"/>
            <w:right w:val="none" w:sz="0" w:space="0" w:color="auto"/>
          </w:divBdr>
        </w:div>
      </w:divsChild>
    </w:div>
    <w:div w:id="1606618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07/relationships/hdphoto" Target="media/hdphoto1.wdp"/><Relationship Id="rId18" Type="http://schemas.openxmlformats.org/officeDocument/2006/relationships/chart" Target="charts/chart1.xml"/><Relationship Id="rId3" Type="http://schemas.openxmlformats.org/officeDocument/2006/relationships/customXml" Target="../customXml/item3.xml"/><Relationship Id="rId21" Type="http://schemas.openxmlformats.org/officeDocument/2006/relationships/chart" Target="charts/chart4.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30.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chart" Target="charts/chart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5.em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GB" sz="1800" b="1">
                <a:solidFill>
                  <a:sysClr val="windowText" lastClr="000000"/>
                </a:solidFill>
                <a:latin typeface="Arial" panose="020B0604020202020204" pitchFamily="34" charset="0"/>
                <a:cs typeface="Arial" panose="020B0604020202020204" pitchFamily="34" charset="0"/>
              </a:rPr>
              <a:t>Assurance &amp; Risk</a:t>
            </a:r>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444992680811861E-2"/>
          <c:y val="0.14636875309981301"/>
          <c:w val="0.92318097674085886"/>
          <c:h val="0.54393967747549921"/>
        </c:manualLayout>
      </c:layout>
      <c:barChart>
        <c:barDir val="col"/>
        <c:grouping val="clustered"/>
        <c:varyColors val="0"/>
        <c:ser>
          <c:idx val="0"/>
          <c:order val="0"/>
          <c:tx>
            <c:strRef>
              <c:f>Sheet1!$B$1</c:f>
              <c:strCache>
                <c:ptCount val="1"/>
                <c:pt idx="0">
                  <c:v>Series 1</c:v>
                </c:pt>
              </c:strCache>
            </c:strRef>
          </c:tx>
          <c:spPr>
            <a:solidFill>
              <a:srgbClr val="5A8452"/>
            </a:solidFill>
            <a:ln>
              <a:noFill/>
            </a:ln>
            <a:effectLst/>
          </c:spPr>
          <c:invertIfNegative val="0"/>
          <c:dPt>
            <c:idx val="0"/>
            <c:invertIfNegative val="0"/>
            <c:bubble3D val="0"/>
            <c:spPr>
              <a:solidFill>
                <a:srgbClr val="488943"/>
              </a:solidFill>
              <a:ln>
                <a:noFill/>
              </a:ln>
              <a:effectLst/>
            </c:spPr>
            <c:extLst>
              <c:ext xmlns:c16="http://schemas.microsoft.com/office/drawing/2014/chart" uri="{C3380CC4-5D6E-409C-BE32-E72D297353CC}">
                <c16:uniqueId val="{00000001-1AC1-43A4-9176-7DA5814A67BC}"/>
              </c:ext>
            </c:extLst>
          </c:dPt>
          <c:dPt>
            <c:idx val="1"/>
            <c:invertIfNegative val="0"/>
            <c:bubble3D val="0"/>
            <c:spPr>
              <a:solidFill>
                <a:srgbClr val="8AC97D"/>
              </a:solidFill>
              <a:ln>
                <a:noFill/>
              </a:ln>
              <a:effectLst/>
            </c:spPr>
            <c:extLst>
              <c:ext xmlns:c16="http://schemas.microsoft.com/office/drawing/2014/chart" uri="{C3380CC4-5D6E-409C-BE32-E72D297353CC}">
                <c16:uniqueId val="{00000003-1AC1-43A4-9176-7DA5814A67BC}"/>
              </c:ext>
            </c:extLst>
          </c:dPt>
          <c:dPt>
            <c:idx val="2"/>
            <c:invertIfNegative val="0"/>
            <c:bubble3D val="0"/>
            <c:spPr>
              <a:solidFill>
                <a:srgbClr val="B1D47F"/>
              </a:solidFill>
              <a:ln>
                <a:noFill/>
              </a:ln>
              <a:effectLst/>
            </c:spPr>
            <c:extLst>
              <c:ext xmlns:c16="http://schemas.microsoft.com/office/drawing/2014/chart" uri="{C3380CC4-5D6E-409C-BE32-E72D297353CC}">
                <c16:uniqueId val="{00000005-1AC1-43A4-9176-7DA5814A67BC}"/>
              </c:ext>
            </c:extLst>
          </c:dPt>
          <c:dPt>
            <c:idx val="3"/>
            <c:invertIfNegative val="0"/>
            <c:bubble3D val="0"/>
            <c:spPr>
              <a:solidFill>
                <a:srgbClr val="D8DF81"/>
              </a:solidFill>
              <a:ln>
                <a:noFill/>
              </a:ln>
              <a:effectLst/>
            </c:spPr>
            <c:extLst>
              <c:ext xmlns:c16="http://schemas.microsoft.com/office/drawing/2014/chart" uri="{C3380CC4-5D6E-409C-BE32-E72D297353CC}">
                <c16:uniqueId val="{00000007-1AC1-43A4-9176-7DA5814A67BC}"/>
              </c:ext>
            </c:extLst>
          </c:dPt>
          <c:dPt>
            <c:idx val="4"/>
            <c:invertIfNegative val="0"/>
            <c:bubble3D val="0"/>
            <c:spPr>
              <a:solidFill>
                <a:srgbClr val="FFE082"/>
              </a:solidFill>
              <a:ln>
                <a:noFill/>
              </a:ln>
              <a:effectLst/>
            </c:spPr>
            <c:extLst>
              <c:ext xmlns:c16="http://schemas.microsoft.com/office/drawing/2014/chart" uri="{C3380CC4-5D6E-409C-BE32-E72D297353CC}">
                <c16:uniqueId val="{00000009-1AC1-43A4-9176-7DA5814A67BC}"/>
              </c:ext>
            </c:extLst>
          </c:dPt>
          <c:dPt>
            <c:idx val="5"/>
            <c:invertIfNegative val="0"/>
            <c:bubble3D val="0"/>
            <c:spPr>
              <a:solidFill>
                <a:srgbClr val="FEC87E"/>
              </a:solidFill>
              <a:ln>
                <a:noFill/>
              </a:ln>
              <a:effectLst/>
            </c:spPr>
            <c:extLst>
              <c:ext xmlns:c16="http://schemas.microsoft.com/office/drawing/2014/chart" uri="{C3380CC4-5D6E-409C-BE32-E72D297353CC}">
                <c16:uniqueId val="{0000000B-1AC1-43A4-9176-7DA5814A67BC}"/>
              </c:ext>
            </c:extLst>
          </c:dPt>
          <c:dPt>
            <c:idx val="6"/>
            <c:invertIfNegative val="0"/>
            <c:bubble3D val="0"/>
            <c:spPr>
              <a:solidFill>
                <a:srgbClr val="FDBC7B"/>
              </a:solidFill>
              <a:ln>
                <a:noFill/>
              </a:ln>
              <a:effectLst/>
            </c:spPr>
            <c:extLst>
              <c:ext xmlns:c16="http://schemas.microsoft.com/office/drawing/2014/chart" uri="{C3380CC4-5D6E-409C-BE32-E72D297353CC}">
                <c16:uniqueId val="{0000000D-1AC1-43A4-9176-7DA5814A67BC}"/>
              </c:ext>
            </c:extLst>
          </c:dPt>
          <c:dPt>
            <c:idx val="7"/>
            <c:invertIfNegative val="0"/>
            <c:bubble3D val="0"/>
            <c:spPr>
              <a:solidFill>
                <a:srgbClr val="FB9975"/>
              </a:solidFill>
              <a:ln>
                <a:noFill/>
              </a:ln>
              <a:effectLst/>
            </c:spPr>
            <c:extLst>
              <c:ext xmlns:c16="http://schemas.microsoft.com/office/drawing/2014/chart" uri="{C3380CC4-5D6E-409C-BE32-E72D297353CC}">
                <c16:uniqueId val="{0000000F-1AC1-43A4-9176-7DA5814A67BC}"/>
              </c:ext>
            </c:extLst>
          </c:dPt>
          <c:dPt>
            <c:idx val="8"/>
            <c:invertIfNegative val="0"/>
            <c:bubble3D val="0"/>
            <c:spPr>
              <a:solidFill>
                <a:srgbClr val="F8696B"/>
              </a:solidFill>
              <a:ln>
                <a:noFill/>
              </a:ln>
              <a:effectLst/>
            </c:spPr>
            <c:extLst>
              <c:ext xmlns:c16="http://schemas.microsoft.com/office/drawing/2014/chart" uri="{C3380CC4-5D6E-409C-BE32-E72D297353CC}">
                <c16:uniqueId val="{00000011-1AC1-43A4-9176-7DA5814A67BC}"/>
              </c:ext>
            </c:extLst>
          </c:dPt>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Sheet1!$A$2:$A$10</c:f>
              <c:numCache>
                <c:formatCode>General</c:formatCode>
                <c:ptCount val="9"/>
                <c:pt idx="0">
                  <c:v>1</c:v>
                </c:pt>
                <c:pt idx="1">
                  <c:v>2</c:v>
                </c:pt>
                <c:pt idx="2">
                  <c:v>3</c:v>
                </c:pt>
                <c:pt idx="3">
                  <c:v>4</c:v>
                </c:pt>
                <c:pt idx="4">
                  <c:v>6</c:v>
                </c:pt>
                <c:pt idx="5">
                  <c:v>8</c:v>
                </c:pt>
                <c:pt idx="6">
                  <c:v>9</c:v>
                </c:pt>
                <c:pt idx="7">
                  <c:v>12</c:v>
                </c:pt>
                <c:pt idx="8">
                  <c:v>16</c:v>
                </c:pt>
              </c:numCache>
            </c:numRef>
          </c:cat>
          <c:val>
            <c:numRef>
              <c:f>Sheet1!$B$2:$B$10</c:f>
              <c:numCache>
                <c:formatCode>General</c:formatCode>
                <c:ptCount val="9"/>
                <c:pt idx="0">
                  <c:v>1</c:v>
                </c:pt>
                <c:pt idx="1">
                  <c:v>4</c:v>
                </c:pt>
                <c:pt idx="2">
                  <c:v>0</c:v>
                </c:pt>
                <c:pt idx="3">
                  <c:v>0</c:v>
                </c:pt>
                <c:pt idx="4">
                  <c:v>0</c:v>
                </c:pt>
                <c:pt idx="5">
                  <c:v>1</c:v>
                </c:pt>
                <c:pt idx="6">
                  <c:v>0</c:v>
                </c:pt>
                <c:pt idx="7">
                  <c:v>0</c:v>
                </c:pt>
                <c:pt idx="8">
                  <c:v>0</c:v>
                </c:pt>
              </c:numCache>
            </c:numRef>
          </c:val>
          <c:extLst>
            <c:ext xmlns:c16="http://schemas.microsoft.com/office/drawing/2014/chart" uri="{C3380CC4-5D6E-409C-BE32-E72D297353CC}">
              <c16:uniqueId val="{00000012-1AC1-43A4-9176-7DA5814A67BC}"/>
            </c:ext>
          </c:extLst>
        </c:ser>
        <c:dLbls>
          <c:dLblPos val="outEnd"/>
          <c:showLegendKey val="0"/>
          <c:showVal val="1"/>
          <c:showCatName val="0"/>
          <c:showSerName val="0"/>
          <c:showPercent val="0"/>
          <c:showBubbleSize val="0"/>
        </c:dLbls>
        <c:gapWidth val="30"/>
        <c:overlap val="-27"/>
        <c:axId val="1658167920"/>
        <c:axId val="1658166256"/>
      </c:barChart>
      <c:catAx>
        <c:axId val="1658167920"/>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200" b="1">
                    <a:latin typeface="Arial" panose="020B0604020202020204" pitchFamily="34" charset="0"/>
                    <a:cs typeface="Arial" panose="020B0604020202020204" pitchFamily="34" charset="0"/>
                  </a:rPr>
                  <a:t>Scores</a:t>
                </a:r>
              </a:p>
            </c:rich>
          </c:tx>
          <c:layout>
            <c:manualLayout>
              <c:xMode val="edge"/>
              <c:yMode val="edge"/>
              <c:x val="0.44531179392516107"/>
              <c:y val="0.7969841355005961"/>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6256"/>
        <c:crosses val="autoZero"/>
        <c:auto val="1"/>
        <c:lblAlgn val="ctr"/>
        <c:lblOffset val="100"/>
        <c:noMultiLvlLbl val="0"/>
      </c:catAx>
      <c:valAx>
        <c:axId val="1658166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7920"/>
        <c:crosses val="autoZero"/>
        <c:crossBetween val="between"/>
        <c:majorUnit val="1"/>
        <c:minorUnit val="1"/>
      </c:valAx>
      <c:spPr>
        <a:noFill/>
        <a:ln>
          <a:noFill/>
        </a:ln>
        <a:effectLst/>
      </c:spPr>
    </c:plotArea>
    <c:legend>
      <c:legendPos val="b"/>
      <c:layout>
        <c:manualLayout>
          <c:xMode val="edge"/>
          <c:yMode val="edge"/>
          <c:x val="0.15647202918602601"/>
          <c:y val="0.825614302782536"/>
          <c:w val="0.67376084138385883"/>
          <c:h val="0.13117479477438596"/>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GB" sz="1800" b="1">
                <a:solidFill>
                  <a:sysClr val="windowText" lastClr="000000"/>
                </a:solidFill>
                <a:latin typeface="Arial" panose="020B0604020202020204" pitchFamily="34" charset="0"/>
                <a:cs typeface="Arial" panose="020B0604020202020204" pitchFamily="34" charset="0"/>
              </a:rPr>
              <a:t>Assurance &amp; Risk</a:t>
            </a:r>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444992680811861E-2"/>
          <c:y val="0.14636875309981301"/>
          <c:w val="0.92318097674085886"/>
          <c:h val="0.54393967747549921"/>
        </c:manualLayout>
      </c:layout>
      <c:barChart>
        <c:barDir val="col"/>
        <c:grouping val="clustered"/>
        <c:varyColors val="0"/>
        <c:ser>
          <c:idx val="0"/>
          <c:order val="0"/>
          <c:tx>
            <c:strRef>
              <c:f>Sheet1!$B$1</c:f>
              <c:strCache>
                <c:ptCount val="1"/>
                <c:pt idx="0">
                  <c:v>Series 1</c:v>
                </c:pt>
              </c:strCache>
            </c:strRef>
          </c:tx>
          <c:spPr>
            <a:solidFill>
              <a:srgbClr val="5A8452"/>
            </a:solidFill>
            <a:ln>
              <a:noFill/>
            </a:ln>
            <a:effectLst/>
          </c:spPr>
          <c:invertIfNegative val="0"/>
          <c:dPt>
            <c:idx val="0"/>
            <c:invertIfNegative val="0"/>
            <c:bubble3D val="0"/>
            <c:spPr>
              <a:solidFill>
                <a:srgbClr val="488943"/>
              </a:solidFill>
              <a:ln>
                <a:noFill/>
              </a:ln>
              <a:effectLst/>
            </c:spPr>
            <c:extLst>
              <c:ext xmlns:c16="http://schemas.microsoft.com/office/drawing/2014/chart" uri="{C3380CC4-5D6E-409C-BE32-E72D297353CC}">
                <c16:uniqueId val="{00000001-96B1-48E5-820B-2142696DB856}"/>
              </c:ext>
            </c:extLst>
          </c:dPt>
          <c:dPt>
            <c:idx val="1"/>
            <c:invertIfNegative val="0"/>
            <c:bubble3D val="0"/>
            <c:spPr>
              <a:solidFill>
                <a:srgbClr val="8AC97D"/>
              </a:solidFill>
              <a:ln>
                <a:noFill/>
              </a:ln>
              <a:effectLst/>
            </c:spPr>
            <c:extLst>
              <c:ext xmlns:c16="http://schemas.microsoft.com/office/drawing/2014/chart" uri="{C3380CC4-5D6E-409C-BE32-E72D297353CC}">
                <c16:uniqueId val="{00000003-96B1-48E5-820B-2142696DB856}"/>
              </c:ext>
            </c:extLst>
          </c:dPt>
          <c:dPt>
            <c:idx val="2"/>
            <c:invertIfNegative val="0"/>
            <c:bubble3D val="0"/>
            <c:spPr>
              <a:solidFill>
                <a:srgbClr val="B1D47F"/>
              </a:solidFill>
              <a:ln>
                <a:noFill/>
              </a:ln>
              <a:effectLst/>
            </c:spPr>
            <c:extLst>
              <c:ext xmlns:c16="http://schemas.microsoft.com/office/drawing/2014/chart" uri="{C3380CC4-5D6E-409C-BE32-E72D297353CC}">
                <c16:uniqueId val="{00000005-96B1-48E5-820B-2142696DB856}"/>
              </c:ext>
            </c:extLst>
          </c:dPt>
          <c:dPt>
            <c:idx val="3"/>
            <c:invertIfNegative val="0"/>
            <c:bubble3D val="0"/>
            <c:spPr>
              <a:solidFill>
                <a:srgbClr val="D8DF81"/>
              </a:solidFill>
              <a:ln>
                <a:noFill/>
              </a:ln>
              <a:effectLst/>
            </c:spPr>
            <c:extLst>
              <c:ext xmlns:c16="http://schemas.microsoft.com/office/drawing/2014/chart" uri="{C3380CC4-5D6E-409C-BE32-E72D297353CC}">
                <c16:uniqueId val="{00000007-96B1-48E5-820B-2142696DB856}"/>
              </c:ext>
            </c:extLst>
          </c:dPt>
          <c:dPt>
            <c:idx val="4"/>
            <c:invertIfNegative val="0"/>
            <c:bubble3D val="0"/>
            <c:spPr>
              <a:solidFill>
                <a:srgbClr val="FFE082"/>
              </a:solidFill>
              <a:ln>
                <a:noFill/>
              </a:ln>
              <a:effectLst/>
            </c:spPr>
            <c:extLst>
              <c:ext xmlns:c16="http://schemas.microsoft.com/office/drawing/2014/chart" uri="{C3380CC4-5D6E-409C-BE32-E72D297353CC}">
                <c16:uniqueId val="{00000009-96B1-48E5-820B-2142696DB856}"/>
              </c:ext>
            </c:extLst>
          </c:dPt>
          <c:dPt>
            <c:idx val="5"/>
            <c:invertIfNegative val="0"/>
            <c:bubble3D val="0"/>
            <c:spPr>
              <a:solidFill>
                <a:srgbClr val="FEC87E"/>
              </a:solidFill>
              <a:ln>
                <a:noFill/>
              </a:ln>
              <a:effectLst/>
            </c:spPr>
            <c:extLst>
              <c:ext xmlns:c16="http://schemas.microsoft.com/office/drawing/2014/chart" uri="{C3380CC4-5D6E-409C-BE32-E72D297353CC}">
                <c16:uniqueId val="{0000000B-96B1-48E5-820B-2142696DB856}"/>
              </c:ext>
            </c:extLst>
          </c:dPt>
          <c:dPt>
            <c:idx val="6"/>
            <c:invertIfNegative val="0"/>
            <c:bubble3D val="0"/>
            <c:spPr>
              <a:solidFill>
                <a:srgbClr val="FDBC7B"/>
              </a:solidFill>
              <a:ln>
                <a:noFill/>
              </a:ln>
              <a:effectLst/>
            </c:spPr>
            <c:extLst>
              <c:ext xmlns:c16="http://schemas.microsoft.com/office/drawing/2014/chart" uri="{C3380CC4-5D6E-409C-BE32-E72D297353CC}">
                <c16:uniqueId val="{0000000D-96B1-48E5-820B-2142696DB856}"/>
              </c:ext>
            </c:extLst>
          </c:dPt>
          <c:dPt>
            <c:idx val="7"/>
            <c:invertIfNegative val="0"/>
            <c:bubble3D val="0"/>
            <c:spPr>
              <a:solidFill>
                <a:srgbClr val="FB9975"/>
              </a:solidFill>
              <a:ln>
                <a:noFill/>
              </a:ln>
              <a:effectLst/>
            </c:spPr>
            <c:extLst>
              <c:ext xmlns:c16="http://schemas.microsoft.com/office/drawing/2014/chart" uri="{C3380CC4-5D6E-409C-BE32-E72D297353CC}">
                <c16:uniqueId val="{0000000F-96B1-48E5-820B-2142696DB856}"/>
              </c:ext>
            </c:extLst>
          </c:dPt>
          <c:dPt>
            <c:idx val="8"/>
            <c:invertIfNegative val="0"/>
            <c:bubble3D val="0"/>
            <c:spPr>
              <a:solidFill>
                <a:srgbClr val="F8696B"/>
              </a:solidFill>
              <a:ln>
                <a:noFill/>
              </a:ln>
              <a:effectLst/>
            </c:spPr>
            <c:extLst>
              <c:ext xmlns:c16="http://schemas.microsoft.com/office/drawing/2014/chart" uri="{C3380CC4-5D6E-409C-BE32-E72D297353CC}">
                <c16:uniqueId val="{00000011-96B1-48E5-820B-2142696DB856}"/>
              </c:ext>
            </c:extLst>
          </c:dPt>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Sheet1!$A$2:$A$10</c:f>
              <c:numCache>
                <c:formatCode>General</c:formatCode>
                <c:ptCount val="9"/>
                <c:pt idx="0">
                  <c:v>1</c:v>
                </c:pt>
                <c:pt idx="1">
                  <c:v>2</c:v>
                </c:pt>
                <c:pt idx="2">
                  <c:v>3</c:v>
                </c:pt>
                <c:pt idx="3">
                  <c:v>4</c:v>
                </c:pt>
                <c:pt idx="4">
                  <c:v>6</c:v>
                </c:pt>
                <c:pt idx="5">
                  <c:v>8</c:v>
                </c:pt>
                <c:pt idx="6">
                  <c:v>9</c:v>
                </c:pt>
                <c:pt idx="7">
                  <c:v>12</c:v>
                </c:pt>
                <c:pt idx="8">
                  <c:v>16</c:v>
                </c:pt>
              </c:numCache>
            </c:numRef>
          </c:cat>
          <c:val>
            <c:numRef>
              <c:f>Sheet1!$B$2:$B$10</c:f>
              <c:numCache>
                <c:formatCode>General</c:formatCode>
                <c:ptCount val="9"/>
                <c:pt idx="0">
                  <c:v>8</c:v>
                </c:pt>
                <c:pt idx="1">
                  <c:v>11</c:v>
                </c:pt>
                <c:pt idx="2">
                  <c:v>3</c:v>
                </c:pt>
                <c:pt idx="3">
                  <c:v>10</c:v>
                </c:pt>
                <c:pt idx="4">
                  <c:v>4</c:v>
                </c:pt>
                <c:pt idx="5">
                  <c:v>1</c:v>
                </c:pt>
                <c:pt idx="6">
                  <c:v>2</c:v>
                </c:pt>
                <c:pt idx="7">
                  <c:v>0</c:v>
                </c:pt>
                <c:pt idx="8">
                  <c:v>1</c:v>
                </c:pt>
              </c:numCache>
            </c:numRef>
          </c:val>
          <c:extLst>
            <c:ext xmlns:c16="http://schemas.microsoft.com/office/drawing/2014/chart" uri="{C3380CC4-5D6E-409C-BE32-E72D297353CC}">
              <c16:uniqueId val="{00000012-96B1-48E5-820B-2142696DB856}"/>
            </c:ext>
          </c:extLst>
        </c:ser>
        <c:dLbls>
          <c:dLblPos val="outEnd"/>
          <c:showLegendKey val="0"/>
          <c:showVal val="1"/>
          <c:showCatName val="0"/>
          <c:showSerName val="0"/>
          <c:showPercent val="0"/>
          <c:showBubbleSize val="0"/>
        </c:dLbls>
        <c:gapWidth val="30"/>
        <c:overlap val="-27"/>
        <c:axId val="1658167920"/>
        <c:axId val="1658166256"/>
      </c:barChart>
      <c:catAx>
        <c:axId val="1658167920"/>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200" b="1">
                    <a:latin typeface="Arial" panose="020B0604020202020204" pitchFamily="34" charset="0"/>
                    <a:cs typeface="Arial" panose="020B0604020202020204" pitchFamily="34" charset="0"/>
                  </a:rPr>
                  <a:t>Scores</a:t>
                </a:r>
              </a:p>
            </c:rich>
          </c:tx>
          <c:layout>
            <c:manualLayout>
              <c:xMode val="edge"/>
              <c:yMode val="edge"/>
              <c:x val="0.44531179392516107"/>
              <c:y val="0.7969841355005961"/>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6256"/>
        <c:crosses val="autoZero"/>
        <c:auto val="1"/>
        <c:lblAlgn val="ctr"/>
        <c:lblOffset val="100"/>
        <c:noMultiLvlLbl val="0"/>
      </c:catAx>
      <c:valAx>
        <c:axId val="1658166256"/>
        <c:scaling>
          <c:orientation val="minMax"/>
          <c:max val="12"/>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7920"/>
        <c:crosses val="autoZero"/>
        <c:crossBetween val="between"/>
        <c:majorUnit val="1"/>
        <c:minorUnit val="1"/>
      </c:valAx>
      <c:spPr>
        <a:noFill/>
        <a:ln>
          <a:noFill/>
        </a:ln>
        <a:effectLst/>
      </c:spPr>
    </c:plotArea>
    <c:legend>
      <c:legendPos val="b"/>
      <c:layout>
        <c:manualLayout>
          <c:xMode val="edge"/>
          <c:yMode val="edge"/>
          <c:x val="0.15647202918602601"/>
          <c:y val="0.825614302782536"/>
          <c:w val="0.67376084138385883"/>
          <c:h val="0.13117479477438596"/>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GB" sz="1800" b="1">
                <a:solidFill>
                  <a:sysClr val="windowText" lastClr="000000"/>
                </a:solidFill>
                <a:latin typeface="Arial" panose="020B0604020202020204" pitchFamily="34" charset="0"/>
                <a:cs typeface="Arial" panose="020B0604020202020204" pitchFamily="34" charset="0"/>
              </a:rPr>
              <a:t>Assurance &amp; Risk</a:t>
            </a:r>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2444992680811861E-2"/>
          <c:y val="0.14636875309981301"/>
          <c:w val="0.92318097674085886"/>
          <c:h val="0.54393967747549921"/>
        </c:manualLayout>
      </c:layout>
      <c:barChart>
        <c:barDir val="col"/>
        <c:grouping val="clustered"/>
        <c:varyColors val="0"/>
        <c:ser>
          <c:idx val="0"/>
          <c:order val="0"/>
          <c:tx>
            <c:strRef>
              <c:f>Sheet1!$B$1</c:f>
              <c:strCache>
                <c:ptCount val="1"/>
                <c:pt idx="0">
                  <c:v>Series 1</c:v>
                </c:pt>
              </c:strCache>
            </c:strRef>
          </c:tx>
          <c:spPr>
            <a:solidFill>
              <a:srgbClr val="5A8452"/>
            </a:solidFill>
            <a:ln>
              <a:noFill/>
            </a:ln>
            <a:effectLst/>
          </c:spPr>
          <c:invertIfNegative val="0"/>
          <c:dPt>
            <c:idx val="0"/>
            <c:invertIfNegative val="0"/>
            <c:bubble3D val="0"/>
            <c:spPr>
              <a:solidFill>
                <a:srgbClr val="488943"/>
              </a:solidFill>
              <a:ln>
                <a:noFill/>
              </a:ln>
              <a:effectLst/>
            </c:spPr>
            <c:extLst>
              <c:ext xmlns:c16="http://schemas.microsoft.com/office/drawing/2014/chart" uri="{C3380CC4-5D6E-409C-BE32-E72D297353CC}">
                <c16:uniqueId val="{00000001-9E11-4E82-95DF-E5AC6645CFC6}"/>
              </c:ext>
            </c:extLst>
          </c:dPt>
          <c:dPt>
            <c:idx val="1"/>
            <c:invertIfNegative val="0"/>
            <c:bubble3D val="0"/>
            <c:spPr>
              <a:solidFill>
                <a:srgbClr val="8AC97D"/>
              </a:solidFill>
              <a:ln>
                <a:noFill/>
              </a:ln>
              <a:effectLst/>
            </c:spPr>
            <c:extLst>
              <c:ext xmlns:c16="http://schemas.microsoft.com/office/drawing/2014/chart" uri="{C3380CC4-5D6E-409C-BE32-E72D297353CC}">
                <c16:uniqueId val="{00000003-9E11-4E82-95DF-E5AC6645CFC6}"/>
              </c:ext>
            </c:extLst>
          </c:dPt>
          <c:dPt>
            <c:idx val="2"/>
            <c:invertIfNegative val="0"/>
            <c:bubble3D val="0"/>
            <c:spPr>
              <a:solidFill>
                <a:srgbClr val="B1D47F"/>
              </a:solidFill>
              <a:ln>
                <a:noFill/>
              </a:ln>
              <a:effectLst/>
            </c:spPr>
            <c:extLst>
              <c:ext xmlns:c16="http://schemas.microsoft.com/office/drawing/2014/chart" uri="{C3380CC4-5D6E-409C-BE32-E72D297353CC}">
                <c16:uniqueId val="{00000005-9E11-4E82-95DF-E5AC6645CFC6}"/>
              </c:ext>
            </c:extLst>
          </c:dPt>
          <c:dPt>
            <c:idx val="3"/>
            <c:invertIfNegative val="0"/>
            <c:bubble3D val="0"/>
            <c:spPr>
              <a:solidFill>
                <a:srgbClr val="D8DF81"/>
              </a:solidFill>
              <a:ln>
                <a:noFill/>
              </a:ln>
              <a:effectLst/>
            </c:spPr>
            <c:extLst>
              <c:ext xmlns:c16="http://schemas.microsoft.com/office/drawing/2014/chart" uri="{C3380CC4-5D6E-409C-BE32-E72D297353CC}">
                <c16:uniqueId val="{00000007-9E11-4E82-95DF-E5AC6645CFC6}"/>
              </c:ext>
            </c:extLst>
          </c:dPt>
          <c:dPt>
            <c:idx val="4"/>
            <c:invertIfNegative val="0"/>
            <c:bubble3D val="0"/>
            <c:spPr>
              <a:solidFill>
                <a:srgbClr val="FFE082"/>
              </a:solidFill>
              <a:ln>
                <a:noFill/>
              </a:ln>
              <a:effectLst/>
            </c:spPr>
            <c:extLst>
              <c:ext xmlns:c16="http://schemas.microsoft.com/office/drawing/2014/chart" uri="{C3380CC4-5D6E-409C-BE32-E72D297353CC}">
                <c16:uniqueId val="{00000009-9E11-4E82-95DF-E5AC6645CFC6}"/>
              </c:ext>
            </c:extLst>
          </c:dPt>
          <c:dPt>
            <c:idx val="5"/>
            <c:invertIfNegative val="0"/>
            <c:bubble3D val="0"/>
            <c:spPr>
              <a:solidFill>
                <a:srgbClr val="FEC87E"/>
              </a:solidFill>
              <a:ln>
                <a:noFill/>
              </a:ln>
              <a:effectLst/>
            </c:spPr>
            <c:extLst>
              <c:ext xmlns:c16="http://schemas.microsoft.com/office/drawing/2014/chart" uri="{C3380CC4-5D6E-409C-BE32-E72D297353CC}">
                <c16:uniqueId val="{0000000B-9E11-4E82-95DF-E5AC6645CFC6}"/>
              </c:ext>
            </c:extLst>
          </c:dPt>
          <c:dPt>
            <c:idx val="6"/>
            <c:invertIfNegative val="0"/>
            <c:bubble3D val="0"/>
            <c:spPr>
              <a:solidFill>
                <a:srgbClr val="FDBC7B"/>
              </a:solidFill>
              <a:ln>
                <a:noFill/>
              </a:ln>
              <a:effectLst/>
            </c:spPr>
            <c:extLst>
              <c:ext xmlns:c16="http://schemas.microsoft.com/office/drawing/2014/chart" uri="{C3380CC4-5D6E-409C-BE32-E72D297353CC}">
                <c16:uniqueId val="{0000000D-9E11-4E82-95DF-E5AC6645CFC6}"/>
              </c:ext>
            </c:extLst>
          </c:dPt>
          <c:dPt>
            <c:idx val="7"/>
            <c:invertIfNegative val="0"/>
            <c:bubble3D val="0"/>
            <c:spPr>
              <a:solidFill>
                <a:srgbClr val="FB9975"/>
              </a:solidFill>
              <a:ln>
                <a:noFill/>
              </a:ln>
              <a:effectLst/>
            </c:spPr>
            <c:extLst>
              <c:ext xmlns:c16="http://schemas.microsoft.com/office/drawing/2014/chart" uri="{C3380CC4-5D6E-409C-BE32-E72D297353CC}">
                <c16:uniqueId val="{0000000F-9E11-4E82-95DF-E5AC6645CFC6}"/>
              </c:ext>
            </c:extLst>
          </c:dPt>
          <c:dPt>
            <c:idx val="8"/>
            <c:invertIfNegative val="0"/>
            <c:bubble3D val="0"/>
            <c:spPr>
              <a:solidFill>
                <a:srgbClr val="F8696B"/>
              </a:solidFill>
              <a:ln>
                <a:noFill/>
              </a:ln>
              <a:effectLst/>
            </c:spPr>
            <c:extLst>
              <c:ext xmlns:c16="http://schemas.microsoft.com/office/drawing/2014/chart" uri="{C3380CC4-5D6E-409C-BE32-E72D297353CC}">
                <c16:uniqueId val="{00000011-9E11-4E82-95DF-E5AC6645CFC6}"/>
              </c:ext>
            </c:extLst>
          </c:dPt>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Sheet1!$A$2:$A$10</c:f>
              <c:numCache>
                <c:formatCode>General</c:formatCode>
                <c:ptCount val="9"/>
                <c:pt idx="0">
                  <c:v>1</c:v>
                </c:pt>
                <c:pt idx="1">
                  <c:v>2</c:v>
                </c:pt>
                <c:pt idx="2">
                  <c:v>3</c:v>
                </c:pt>
                <c:pt idx="3">
                  <c:v>4</c:v>
                </c:pt>
                <c:pt idx="4">
                  <c:v>6</c:v>
                </c:pt>
                <c:pt idx="5">
                  <c:v>8</c:v>
                </c:pt>
                <c:pt idx="6">
                  <c:v>9</c:v>
                </c:pt>
                <c:pt idx="7">
                  <c:v>12</c:v>
                </c:pt>
                <c:pt idx="8">
                  <c:v>16</c:v>
                </c:pt>
              </c:numCache>
            </c:numRef>
          </c:cat>
          <c:val>
            <c:numRef>
              <c:f>Sheet1!$B$2:$B$10</c:f>
              <c:numCache>
                <c:formatCode>General</c:formatCode>
                <c:ptCount val="9"/>
                <c:pt idx="0">
                  <c:v>2</c:v>
                </c:pt>
                <c:pt idx="1">
                  <c:v>3</c:v>
                </c:pt>
                <c:pt idx="2">
                  <c:v>0</c:v>
                </c:pt>
                <c:pt idx="3">
                  <c:v>0</c:v>
                </c:pt>
                <c:pt idx="4">
                  <c:v>0</c:v>
                </c:pt>
                <c:pt idx="5">
                  <c:v>0</c:v>
                </c:pt>
                <c:pt idx="6">
                  <c:v>3</c:v>
                </c:pt>
                <c:pt idx="7">
                  <c:v>0</c:v>
                </c:pt>
                <c:pt idx="8">
                  <c:v>0</c:v>
                </c:pt>
              </c:numCache>
            </c:numRef>
          </c:val>
          <c:extLst>
            <c:ext xmlns:c16="http://schemas.microsoft.com/office/drawing/2014/chart" uri="{C3380CC4-5D6E-409C-BE32-E72D297353CC}">
              <c16:uniqueId val="{00000012-9E11-4E82-95DF-E5AC6645CFC6}"/>
            </c:ext>
          </c:extLst>
        </c:ser>
        <c:dLbls>
          <c:dLblPos val="outEnd"/>
          <c:showLegendKey val="0"/>
          <c:showVal val="1"/>
          <c:showCatName val="0"/>
          <c:showSerName val="0"/>
          <c:showPercent val="0"/>
          <c:showBubbleSize val="0"/>
        </c:dLbls>
        <c:gapWidth val="30"/>
        <c:overlap val="-27"/>
        <c:axId val="1658167920"/>
        <c:axId val="1658166256"/>
      </c:barChart>
      <c:catAx>
        <c:axId val="1658167920"/>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200" b="1">
                    <a:latin typeface="Arial" panose="020B0604020202020204" pitchFamily="34" charset="0"/>
                    <a:cs typeface="Arial" panose="020B0604020202020204" pitchFamily="34" charset="0"/>
                  </a:rPr>
                  <a:t>Scores</a:t>
                </a:r>
              </a:p>
            </c:rich>
          </c:tx>
          <c:layout>
            <c:manualLayout>
              <c:xMode val="edge"/>
              <c:yMode val="edge"/>
              <c:x val="0.44531179392516107"/>
              <c:y val="0.7969841355005961"/>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6256"/>
        <c:crosses val="autoZero"/>
        <c:auto val="1"/>
        <c:lblAlgn val="ctr"/>
        <c:lblOffset val="100"/>
        <c:noMultiLvlLbl val="0"/>
      </c:catAx>
      <c:valAx>
        <c:axId val="1658166256"/>
        <c:scaling>
          <c:orientation val="minMax"/>
          <c:max val="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7920"/>
        <c:crosses val="autoZero"/>
        <c:crossBetween val="between"/>
        <c:majorUnit val="1"/>
        <c:minorUnit val="1"/>
      </c:valAx>
      <c:spPr>
        <a:noFill/>
        <a:ln>
          <a:noFill/>
        </a:ln>
        <a:effectLst/>
      </c:spPr>
    </c:plotArea>
    <c:legend>
      <c:legendPos val="b"/>
      <c:layout>
        <c:manualLayout>
          <c:xMode val="edge"/>
          <c:yMode val="edge"/>
          <c:x val="0.15647202918602601"/>
          <c:y val="0.825614302782536"/>
          <c:w val="0.67376084138385883"/>
          <c:h val="0.13117479477438596"/>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GB" sz="1800" b="1">
                <a:solidFill>
                  <a:sysClr val="windowText" lastClr="000000"/>
                </a:solidFill>
                <a:latin typeface="Arial" panose="020B0604020202020204" pitchFamily="34" charset="0"/>
                <a:cs typeface="Arial" panose="020B0604020202020204" pitchFamily="34" charset="0"/>
              </a:rPr>
              <a:t>Assurance &amp; Risk</a:t>
            </a:r>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9092455565810754E-2"/>
          <c:y val="0.14636875309981301"/>
          <c:w val="0.92318097674085886"/>
          <c:h val="0.54393967747549921"/>
        </c:manualLayout>
      </c:layout>
      <c:barChart>
        <c:barDir val="col"/>
        <c:grouping val="clustered"/>
        <c:varyColors val="0"/>
        <c:ser>
          <c:idx val="0"/>
          <c:order val="0"/>
          <c:tx>
            <c:strRef>
              <c:f>Sheet1!$B$1</c:f>
              <c:strCache>
                <c:ptCount val="1"/>
                <c:pt idx="0">
                  <c:v>Series 1</c:v>
                </c:pt>
              </c:strCache>
            </c:strRef>
          </c:tx>
          <c:spPr>
            <a:solidFill>
              <a:srgbClr val="5A8452"/>
            </a:solidFill>
            <a:ln>
              <a:noFill/>
            </a:ln>
            <a:effectLst/>
          </c:spPr>
          <c:invertIfNegative val="0"/>
          <c:dPt>
            <c:idx val="0"/>
            <c:invertIfNegative val="0"/>
            <c:bubble3D val="0"/>
            <c:spPr>
              <a:solidFill>
                <a:srgbClr val="488943"/>
              </a:solidFill>
              <a:ln>
                <a:noFill/>
              </a:ln>
              <a:effectLst/>
            </c:spPr>
            <c:extLst>
              <c:ext xmlns:c16="http://schemas.microsoft.com/office/drawing/2014/chart" uri="{C3380CC4-5D6E-409C-BE32-E72D297353CC}">
                <c16:uniqueId val="{00000001-2A51-4411-98BA-B35BDEFD2A0A}"/>
              </c:ext>
            </c:extLst>
          </c:dPt>
          <c:dPt>
            <c:idx val="1"/>
            <c:invertIfNegative val="0"/>
            <c:bubble3D val="0"/>
            <c:spPr>
              <a:solidFill>
                <a:srgbClr val="8AC97D"/>
              </a:solidFill>
              <a:ln>
                <a:noFill/>
              </a:ln>
              <a:effectLst/>
            </c:spPr>
            <c:extLst>
              <c:ext xmlns:c16="http://schemas.microsoft.com/office/drawing/2014/chart" uri="{C3380CC4-5D6E-409C-BE32-E72D297353CC}">
                <c16:uniqueId val="{00000003-2A51-4411-98BA-B35BDEFD2A0A}"/>
              </c:ext>
            </c:extLst>
          </c:dPt>
          <c:dPt>
            <c:idx val="2"/>
            <c:invertIfNegative val="0"/>
            <c:bubble3D val="0"/>
            <c:spPr>
              <a:solidFill>
                <a:srgbClr val="B1D47F"/>
              </a:solidFill>
              <a:ln>
                <a:noFill/>
              </a:ln>
              <a:effectLst/>
            </c:spPr>
            <c:extLst>
              <c:ext xmlns:c16="http://schemas.microsoft.com/office/drawing/2014/chart" uri="{C3380CC4-5D6E-409C-BE32-E72D297353CC}">
                <c16:uniqueId val="{00000005-2A51-4411-98BA-B35BDEFD2A0A}"/>
              </c:ext>
            </c:extLst>
          </c:dPt>
          <c:dPt>
            <c:idx val="3"/>
            <c:invertIfNegative val="0"/>
            <c:bubble3D val="0"/>
            <c:spPr>
              <a:solidFill>
                <a:srgbClr val="D8DF81"/>
              </a:solidFill>
              <a:ln>
                <a:noFill/>
              </a:ln>
              <a:effectLst/>
            </c:spPr>
            <c:extLst>
              <c:ext xmlns:c16="http://schemas.microsoft.com/office/drawing/2014/chart" uri="{C3380CC4-5D6E-409C-BE32-E72D297353CC}">
                <c16:uniqueId val="{00000007-2A51-4411-98BA-B35BDEFD2A0A}"/>
              </c:ext>
            </c:extLst>
          </c:dPt>
          <c:dPt>
            <c:idx val="4"/>
            <c:invertIfNegative val="0"/>
            <c:bubble3D val="0"/>
            <c:spPr>
              <a:solidFill>
                <a:srgbClr val="FFE082"/>
              </a:solidFill>
              <a:ln>
                <a:noFill/>
              </a:ln>
              <a:effectLst/>
            </c:spPr>
            <c:extLst>
              <c:ext xmlns:c16="http://schemas.microsoft.com/office/drawing/2014/chart" uri="{C3380CC4-5D6E-409C-BE32-E72D297353CC}">
                <c16:uniqueId val="{00000009-2A51-4411-98BA-B35BDEFD2A0A}"/>
              </c:ext>
            </c:extLst>
          </c:dPt>
          <c:dPt>
            <c:idx val="5"/>
            <c:invertIfNegative val="0"/>
            <c:bubble3D val="0"/>
            <c:spPr>
              <a:solidFill>
                <a:srgbClr val="FEC87E"/>
              </a:solidFill>
              <a:ln>
                <a:noFill/>
              </a:ln>
              <a:effectLst/>
            </c:spPr>
            <c:extLst>
              <c:ext xmlns:c16="http://schemas.microsoft.com/office/drawing/2014/chart" uri="{C3380CC4-5D6E-409C-BE32-E72D297353CC}">
                <c16:uniqueId val="{0000000B-2A51-4411-98BA-B35BDEFD2A0A}"/>
              </c:ext>
            </c:extLst>
          </c:dPt>
          <c:dPt>
            <c:idx val="6"/>
            <c:invertIfNegative val="0"/>
            <c:bubble3D val="0"/>
            <c:spPr>
              <a:solidFill>
                <a:srgbClr val="FDBC7B"/>
              </a:solidFill>
              <a:ln>
                <a:noFill/>
              </a:ln>
              <a:effectLst/>
            </c:spPr>
            <c:extLst>
              <c:ext xmlns:c16="http://schemas.microsoft.com/office/drawing/2014/chart" uri="{C3380CC4-5D6E-409C-BE32-E72D297353CC}">
                <c16:uniqueId val="{0000000D-2A51-4411-98BA-B35BDEFD2A0A}"/>
              </c:ext>
            </c:extLst>
          </c:dPt>
          <c:dPt>
            <c:idx val="7"/>
            <c:invertIfNegative val="0"/>
            <c:bubble3D val="0"/>
            <c:spPr>
              <a:solidFill>
                <a:srgbClr val="FB9975"/>
              </a:solidFill>
              <a:ln>
                <a:noFill/>
              </a:ln>
              <a:effectLst/>
            </c:spPr>
            <c:extLst>
              <c:ext xmlns:c16="http://schemas.microsoft.com/office/drawing/2014/chart" uri="{C3380CC4-5D6E-409C-BE32-E72D297353CC}">
                <c16:uniqueId val="{0000000F-2A51-4411-98BA-B35BDEFD2A0A}"/>
              </c:ext>
            </c:extLst>
          </c:dPt>
          <c:dPt>
            <c:idx val="8"/>
            <c:invertIfNegative val="0"/>
            <c:bubble3D val="0"/>
            <c:spPr>
              <a:solidFill>
                <a:srgbClr val="F8696B"/>
              </a:solidFill>
              <a:ln>
                <a:noFill/>
              </a:ln>
              <a:effectLst/>
            </c:spPr>
            <c:extLst>
              <c:ext xmlns:c16="http://schemas.microsoft.com/office/drawing/2014/chart" uri="{C3380CC4-5D6E-409C-BE32-E72D297353CC}">
                <c16:uniqueId val="{00000011-2A51-4411-98BA-B35BDEFD2A0A}"/>
              </c:ext>
            </c:extLst>
          </c:dPt>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Sheet1!$A$2:$A$10</c:f>
              <c:numCache>
                <c:formatCode>General</c:formatCode>
                <c:ptCount val="9"/>
                <c:pt idx="0">
                  <c:v>1</c:v>
                </c:pt>
                <c:pt idx="1">
                  <c:v>2</c:v>
                </c:pt>
                <c:pt idx="2">
                  <c:v>3</c:v>
                </c:pt>
                <c:pt idx="3">
                  <c:v>4</c:v>
                </c:pt>
                <c:pt idx="4">
                  <c:v>6</c:v>
                </c:pt>
                <c:pt idx="5">
                  <c:v>8</c:v>
                </c:pt>
                <c:pt idx="6">
                  <c:v>9</c:v>
                </c:pt>
                <c:pt idx="7">
                  <c:v>12</c:v>
                </c:pt>
                <c:pt idx="8">
                  <c:v>16</c:v>
                </c:pt>
              </c:numCache>
            </c:numRef>
          </c:cat>
          <c:val>
            <c:numRef>
              <c:f>Sheet1!$B$2:$B$10</c:f>
              <c:numCache>
                <c:formatCode>General</c:formatCode>
                <c:ptCount val="9"/>
                <c:pt idx="0">
                  <c:v>5</c:v>
                </c:pt>
                <c:pt idx="1">
                  <c:v>0</c:v>
                </c:pt>
                <c:pt idx="2">
                  <c:v>1</c:v>
                </c:pt>
                <c:pt idx="3">
                  <c:v>0</c:v>
                </c:pt>
                <c:pt idx="4">
                  <c:v>2</c:v>
                </c:pt>
                <c:pt idx="5">
                  <c:v>0</c:v>
                </c:pt>
                <c:pt idx="6">
                  <c:v>0</c:v>
                </c:pt>
                <c:pt idx="7">
                  <c:v>0</c:v>
                </c:pt>
                <c:pt idx="8">
                  <c:v>0</c:v>
                </c:pt>
              </c:numCache>
            </c:numRef>
          </c:val>
          <c:extLst>
            <c:ext xmlns:c16="http://schemas.microsoft.com/office/drawing/2014/chart" uri="{C3380CC4-5D6E-409C-BE32-E72D297353CC}">
              <c16:uniqueId val="{00000012-2A51-4411-98BA-B35BDEFD2A0A}"/>
            </c:ext>
          </c:extLst>
        </c:ser>
        <c:dLbls>
          <c:dLblPos val="outEnd"/>
          <c:showLegendKey val="0"/>
          <c:showVal val="1"/>
          <c:showCatName val="0"/>
          <c:showSerName val="0"/>
          <c:showPercent val="0"/>
          <c:showBubbleSize val="0"/>
        </c:dLbls>
        <c:gapWidth val="30"/>
        <c:overlap val="-27"/>
        <c:axId val="1658167920"/>
        <c:axId val="1658166256"/>
      </c:barChart>
      <c:catAx>
        <c:axId val="1658167920"/>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sz="1200" b="1">
                    <a:latin typeface="Arial" panose="020B0604020202020204" pitchFamily="34" charset="0"/>
                    <a:cs typeface="Arial" panose="020B0604020202020204" pitchFamily="34" charset="0"/>
                  </a:rPr>
                  <a:t>Scores</a:t>
                </a:r>
              </a:p>
            </c:rich>
          </c:tx>
          <c:layout>
            <c:manualLayout>
              <c:xMode val="edge"/>
              <c:yMode val="edge"/>
              <c:x val="0.44531179392516107"/>
              <c:y val="0.7969841355005961"/>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6256"/>
        <c:crosses val="autoZero"/>
        <c:auto val="1"/>
        <c:lblAlgn val="ctr"/>
        <c:lblOffset val="100"/>
        <c:noMultiLvlLbl val="0"/>
      </c:catAx>
      <c:valAx>
        <c:axId val="1658166256"/>
        <c:scaling>
          <c:orientation val="minMax"/>
          <c:max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658167920"/>
        <c:crosses val="autoZero"/>
        <c:crossBetween val="between"/>
        <c:majorUnit val="1"/>
        <c:minorUnit val="1"/>
      </c:valAx>
      <c:spPr>
        <a:noFill/>
        <a:ln>
          <a:noFill/>
        </a:ln>
        <a:effectLst/>
      </c:spPr>
    </c:plotArea>
    <c:legend>
      <c:legendPos val="b"/>
      <c:layout>
        <c:manualLayout>
          <c:xMode val="edge"/>
          <c:yMode val="edge"/>
          <c:x val="0.15647202918602601"/>
          <c:y val="0.825614302782536"/>
          <c:w val="0.67376084138385883"/>
          <c:h val="0.13117479477438596"/>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DD7A905-9942-4940-973D-3DCE21FF28C6}">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6" ma:contentTypeDescription="Create a new document." ma:contentTypeScope="" ma:versionID="a1ce828265c10834569b5fd5ab797fd4">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f08b815f9a45a6d39189d8a0c546ebc6"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64BF3F22-7083-46E7-829C-983F7CA51E08}">
  <ds:schemaRefs>
    <ds:schemaRef ds:uri="7eb3d039-33b6-4495-9bc2-698ff4d5488a"/>
    <ds:schemaRef ds:uri="http://www.w3.org/XML/1998/namespace"/>
    <ds:schemaRef ds:uri="http://schemas.microsoft.com/office/2006/documentManagement/types"/>
    <ds:schemaRef ds:uri="http://purl.org/dc/terms/"/>
    <ds:schemaRef ds:uri="http://schemas.microsoft.com/office/2006/metadata/properties"/>
    <ds:schemaRef ds:uri="c9a6731c-53d6-464c-b253-c810b90fd6a8"/>
    <ds:schemaRef ds:uri="http://purl.org/dc/dcmitype/"/>
    <ds:schemaRef ds:uri="http://schemas.microsoft.com/office/infopath/2007/PartnerControls"/>
    <ds:schemaRef ds:uri="http://schemas.openxmlformats.org/package/2006/metadata/core-properties"/>
    <ds:schemaRef ds:uri="http://purl.org/dc/elements/1.1/"/>
  </ds:schemaRefs>
</ds:datastoreItem>
</file>

<file path=customXml/itemProps2.xml><?xml version="1.0" encoding="utf-8"?>
<ds:datastoreItem xmlns:ds="http://schemas.openxmlformats.org/officeDocument/2006/customXml" ds:itemID="{5D8178BC-2CA7-4EA4-8411-ADDDDC71031A}">
  <ds:schemaRefs>
    <ds:schemaRef ds:uri="http://schemas.microsoft.com/sharepoint/v3/contenttype/forms"/>
  </ds:schemaRefs>
</ds:datastoreItem>
</file>

<file path=customXml/itemProps3.xml><?xml version="1.0" encoding="utf-8"?>
<ds:datastoreItem xmlns:ds="http://schemas.openxmlformats.org/officeDocument/2006/customXml" ds:itemID="{B9B1B307-5A79-4FB0-AB22-5CAFACE7EB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1A560C-E1DF-4E0C-8FBE-3C74B286B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8620</Words>
  <Characters>49135</Characters>
  <Application>Microsoft Office Word</Application>
  <DocSecurity>4</DocSecurity>
  <Lines>409</Lines>
  <Paragraphs>115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57640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Ragbetli (Swansea Bay UHB - Clinical Audit &amp; Effectiveness)</dc:creator>
  <cp:keywords/>
  <dc:description/>
  <cp:lastModifiedBy>Raj Krishnan (Swansea Bay UHB - Medical Director Department )</cp:lastModifiedBy>
  <cp:revision>2</cp:revision>
  <dcterms:created xsi:type="dcterms:W3CDTF">2023-10-07T19:09:00Z</dcterms:created>
  <dcterms:modified xsi:type="dcterms:W3CDTF">2023-10-07T19:09:00Z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