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charts/chart1.xml" ContentType="application/vnd.openxmlformats-officedocument.drawingml.chart+xml"/>
  <Override PartName="/word/charts/style1.xml" ContentType="application/vnd.ms-office.chartstyle+xml"/>
  <Override PartName="/word/charts/colors1.xml" ContentType="application/vnd.ms-office.chartcolorstyle+xml"/>
  <Override PartName="/word/charts/chart2.xml" ContentType="application/vnd.openxmlformats-officedocument.drawingml.chart+xml"/>
  <Override PartName="/word/charts/colors2.xml" ContentType="application/vnd.ms-office.chartcolorstyle+xml"/>
  <Override PartName="/word/charts/style2.xml" ContentType="application/vnd.ms-office.chartstyle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styles.xml" ContentType="application/vnd.openxmlformats-officedocument.wordprocessingml.style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leGrid"/>
        <w:tblpPr w:leftFromText="180" w:rightFromText="180" w:vertAnchor="page" w:horzAnchor="margin" w:tblpXSpec="center" w:tblpY="1798"/>
        <w:tblW w:w="9855" w:type="dxa"/>
        <w:tblLook w:val="04A0" w:firstRow="1" w:lastRow="0" w:firstColumn="1" w:lastColumn="0" w:noHBand="0" w:noVBand="1"/>
      </w:tblPr>
      <w:tblGrid>
        <w:gridCol w:w="2547"/>
        <w:gridCol w:w="2410"/>
        <w:gridCol w:w="2865"/>
        <w:gridCol w:w="2033"/>
      </w:tblGrid>
      <w:tr w:rsidR="00DA1563" w14:paraId="6EAE8CF6" w14:textId="77777777" w:rsidTr="00DA1563">
        <w:trPr>
          <w:trHeight w:val="1034"/>
        </w:trPr>
        <w:tc>
          <w:tcPr>
            <w:tcW w:w="9855" w:type="dxa"/>
            <w:gridSpan w:val="4"/>
            <w:shd w:val="clear" w:color="auto" w:fill="ADADAD" w:themeFill="background2" w:themeFillShade="BF"/>
            <w:vAlign w:val="center"/>
          </w:tcPr>
          <w:p w14:paraId="7C848521" w14:textId="1E24E7ED" w:rsidR="0096796B" w:rsidRPr="0096796B" w:rsidRDefault="00197A44" w:rsidP="001A4C65">
            <w:pPr>
              <w:jc w:val="center"/>
              <w:rPr>
                <w:rFonts w:ascii="Arial" w:hAnsi="Arial" w:cs="Arial"/>
                <w:b/>
                <w:bCs/>
                <w:sz w:val="32"/>
                <w:szCs w:val="32"/>
              </w:rPr>
            </w:pPr>
            <w:bookmarkStart w:id="0" w:name="_GoBack"/>
            <w:bookmarkEnd w:id="0"/>
            <w:r>
              <w:rPr>
                <w:rFonts w:ascii="Arial" w:hAnsi="Arial" w:cs="Arial"/>
                <w:b/>
                <w:bCs/>
                <w:sz w:val="32"/>
                <w:szCs w:val="32"/>
              </w:rPr>
              <w:t>Pathway of Care Delays Programme SITREP</w:t>
            </w:r>
          </w:p>
        </w:tc>
      </w:tr>
      <w:tr w:rsidR="00DA1563" w14:paraId="21093527" w14:textId="77777777" w:rsidTr="00E05D31">
        <w:trPr>
          <w:trHeight w:val="263"/>
        </w:trPr>
        <w:tc>
          <w:tcPr>
            <w:tcW w:w="2547" w:type="dxa"/>
          </w:tcPr>
          <w:p w14:paraId="72391464" w14:textId="6A837377" w:rsidR="00E74C9F" w:rsidRPr="006652EA" w:rsidRDefault="00E74C9F" w:rsidP="001A4C65">
            <w:pPr>
              <w:rPr>
                <w:rFonts w:ascii="Arial" w:hAnsi="Arial" w:cs="Arial"/>
                <w:b/>
                <w:bCs/>
              </w:rPr>
            </w:pPr>
            <w:r w:rsidRPr="006652EA">
              <w:rPr>
                <w:rFonts w:ascii="Arial" w:hAnsi="Arial" w:cs="Arial"/>
                <w:b/>
                <w:bCs/>
              </w:rPr>
              <w:t>Date</w:t>
            </w:r>
          </w:p>
        </w:tc>
        <w:tc>
          <w:tcPr>
            <w:tcW w:w="2410" w:type="dxa"/>
            <w:tcBorders>
              <w:right w:val="double" w:sz="4" w:space="0" w:color="auto"/>
            </w:tcBorders>
          </w:tcPr>
          <w:p w14:paraId="4FF508E5" w14:textId="24D4A869" w:rsidR="00E74C9F" w:rsidRPr="001426A5" w:rsidRDefault="005E3971" w:rsidP="001A4C6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  <w:r w:rsidR="00E215A6">
              <w:rPr>
                <w:rFonts w:ascii="Arial" w:hAnsi="Arial" w:cs="Arial"/>
              </w:rPr>
              <w:t>6</w:t>
            </w:r>
            <w:r w:rsidR="00E74C9F">
              <w:rPr>
                <w:rFonts w:ascii="Arial" w:hAnsi="Arial" w:cs="Arial"/>
              </w:rPr>
              <w:t>/</w:t>
            </w:r>
            <w:r w:rsidR="00D926E7">
              <w:rPr>
                <w:rFonts w:ascii="Arial" w:hAnsi="Arial" w:cs="Arial"/>
              </w:rPr>
              <w:t>10</w:t>
            </w:r>
            <w:r w:rsidR="00E74C9F">
              <w:rPr>
                <w:rFonts w:ascii="Arial" w:hAnsi="Arial" w:cs="Arial"/>
              </w:rPr>
              <w:t>/2025</w:t>
            </w:r>
          </w:p>
        </w:tc>
        <w:tc>
          <w:tcPr>
            <w:tcW w:w="2865" w:type="dxa"/>
            <w:tcBorders>
              <w:left w:val="double" w:sz="4" w:space="0" w:color="auto"/>
              <w:bottom w:val="nil"/>
            </w:tcBorders>
          </w:tcPr>
          <w:p w14:paraId="3068368B" w14:textId="53A297CD" w:rsidR="00E74C9F" w:rsidRPr="00EB0CA1" w:rsidRDefault="00E74C9F" w:rsidP="001A4C65">
            <w:pPr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Accountable Officer</w:t>
            </w:r>
          </w:p>
        </w:tc>
        <w:tc>
          <w:tcPr>
            <w:tcW w:w="2033" w:type="dxa"/>
            <w:tcBorders>
              <w:bottom w:val="nil"/>
            </w:tcBorders>
          </w:tcPr>
          <w:p w14:paraId="06630D7D" w14:textId="414F7900" w:rsidR="00E74C9F" w:rsidRPr="001426A5" w:rsidRDefault="0021148E" w:rsidP="001A4C6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Emily Warren</w:t>
            </w:r>
          </w:p>
        </w:tc>
      </w:tr>
      <w:tr w:rsidR="00DA1563" w14:paraId="264275E1" w14:textId="77777777" w:rsidTr="00E05D31">
        <w:trPr>
          <w:trHeight w:val="263"/>
        </w:trPr>
        <w:tc>
          <w:tcPr>
            <w:tcW w:w="2547" w:type="dxa"/>
          </w:tcPr>
          <w:p w14:paraId="757002DF" w14:textId="77D66410" w:rsidR="00E74C9F" w:rsidRPr="00532325" w:rsidRDefault="00E74C9F" w:rsidP="001A4C65">
            <w:pPr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Last Census</w:t>
            </w:r>
          </w:p>
        </w:tc>
        <w:tc>
          <w:tcPr>
            <w:tcW w:w="2410" w:type="dxa"/>
            <w:tcBorders>
              <w:right w:val="double" w:sz="4" w:space="0" w:color="auto"/>
            </w:tcBorders>
          </w:tcPr>
          <w:p w14:paraId="52F6E6A8" w14:textId="1733D295" w:rsidR="00E74C9F" w:rsidRPr="001426A5" w:rsidRDefault="003164B1" w:rsidP="001A4C6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15</w:t>
            </w:r>
            <w:r w:rsidR="00E74C9F">
              <w:rPr>
                <w:rFonts w:ascii="Arial" w:hAnsi="Arial" w:cs="Arial"/>
              </w:rPr>
              <w:t>/</w:t>
            </w:r>
            <w:r w:rsidR="008C1780">
              <w:rPr>
                <w:rFonts w:ascii="Arial" w:hAnsi="Arial" w:cs="Arial"/>
              </w:rPr>
              <w:t>10</w:t>
            </w:r>
            <w:r w:rsidR="00E74C9F">
              <w:rPr>
                <w:rFonts w:ascii="Arial" w:hAnsi="Arial" w:cs="Arial"/>
              </w:rPr>
              <w:t>/2025</w:t>
            </w:r>
          </w:p>
        </w:tc>
        <w:tc>
          <w:tcPr>
            <w:tcW w:w="2865" w:type="dxa"/>
            <w:tcBorders>
              <w:top w:val="nil"/>
              <w:left w:val="double" w:sz="4" w:space="0" w:color="auto"/>
              <w:bottom w:val="single" w:sz="4" w:space="0" w:color="auto"/>
              <w:right w:val="single" w:sz="4" w:space="0" w:color="auto"/>
            </w:tcBorders>
          </w:tcPr>
          <w:p w14:paraId="796490A7" w14:textId="3ECF7AD6" w:rsidR="00E74C9F" w:rsidRPr="004053DC" w:rsidRDefault="00E74C9F" w:rsidP="001A4C65">
            <w:pPr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203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FBADAB" w14:textId="5BD2BDFD" w:rsidR="00E74C9F" w:rsidRPr="001426A5" w:rsidRDefault="00E74C9F" w:rsidP="001A4C65">
            <w:pPr>
              <w:rPr>
                <w:rFonts w:ascii="Arial" w:hAnsi="Arial" w:cs="Arial"/>
              </w:rPr>
            </w:pPr>
          </w:p>
        </w:tc>
      </w:tr>
      <w:tr w:rsidR="00DA1563" w14:paraId="18C75D34" w14:textId="77777777" w:rsidTr="00E05D31">
        <w:trPr>
          <w:trHeight w:val="263"/>
        </w:trPr>
        <w:tc>
          <w:tcPr>
            <w:tcW w:w="2547" w:type="dxa"/>
          </w:tcPr>
          <w:p w14:paraId="42BEE3D0" w14:textId="634248A3" w:rsidR="00E74C9F" w:rsidRPr="00AF0A39" w:rsidRDefault="00E74C9F" w:rsidP="001A4C65">
            <w:pPr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Next Census</w:t>
            </w:r>
          </w:p>
        </w:tc>
        <w:tc>
          <w:tcPr>
            <w:tcW w:w="2410" w:type="dxa"/>
            <w:tcBorders>
              <w:right w:val="double" w:sz="4" w:space="0" w:color="auto"/>
            </w:tcBorders>
          </w:tcPr>
          <w:p w14:paraId="786904E7" w14:textId="55233F8A" w:rsidR="00E74C9F" w:rsidRPr="001426A5" w:rsidRDefault="003164B1" w:rsidP="001A4C6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22</w:t>
            </w:r>
            <w:r w:rsidR="00E74C9F">
              <w:rPr>
                <w:rFonts w:ascii="Arial" w:hAnsi="Arial" w:cs="Arial"/>
              </w:rPr>
              <w:t>/</w:t>
            </w:r>
            <w:r w:rsidR="000B10DA">
              <w:rPr>
                <w:rFonts w:ascii="Arial" w:hAnsi="Arial" w:cs="Arial"/>
              </w:rPr>
              <w:t>10</w:t>
            </w:r>
            <w:r w:rsidR="00E74C9F">
              <w:rPr>
                <w:rFonts w:ascii="Arial" w:hAnsi="Arial" w:cs="Arial"/>
              </w:rPr>
              <w:t>/2025</w:t>
            </w:r>
          </w:p>
        </w:tc>
        <w:tc>
          <w:tcPr>
            <w:tcW w:w="2865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</w:tcPr>
          <w:p w14:paraId="5EC8878A" w14:textId="1BFB0F04" w:rsidR="00E74C9F" w:rsidRPr="001426A5" w:rsidRDefault="00E74C9F" w:rsidP="001A4C6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  <w:bCs/>
              </w:rPr>
              <w:t>Reporting Officer</w:t>
            </w:r>
          </w:p>
        </w:tc>
        <w:tc>
          <w:tcPr>
            <w:tcW w:w="20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EE01C9" w14:textId="6F2CA2A4" w:rsidR="00E74C9F" w:rsidRPr="001426A5" w:rsidRDefault="0021148E" w:rsidP="001A4C6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Ethan Bates</w:t>
            </w:r>
          </w:p>
        </w:tc>
      </w:tr>
      <w:tr w:rsidR="00DA1563" w14:paraId="71D8C5A5" w14:textId="77777777" w:rsidTr="009B2D61">
        <w:trPr>
          <w:trHeight w:val="492"/>
        </w:trPr>
        <w:tc>
          <w:tcPr>
            <w:tcW w:w="4957" w:type="dxa"/>
            <w:gridSpan w:val="2"/>
            <w:tcBorders>
              <w:right w:val="double" w:sz="4" w:space="0" w:color="auto"/>
            </w:tcBorders>
            <w:shd w:val="clear" w:color="auto" w:fill="ADADAD" w:themeFill="background2" w:themeFillShade="BF"/>
            <w:vAlign w:val="center"/>
          </w:tcPr>
          <w:p w14:paraId="3C44727D" w14:textId="3B69BC09" w:rsidR="00E74C9F" w:rsidRPr="001426A5" w:rsidRDefault="00E74C9F" w:rsidP="001A4C65">
            <w:pPr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POCD Performance</w:t>
            </w:r>
          </w:p>
        </w:tc>
        <w:tc>
          <w:tcPr>
            <w:tcW w:w="4898" w:type="dxa"/>
            <w:gridSpan w:val="2"/>
            <w:tcBorders>
              <w:top w:val="single" w:sz="4" w:space="0" w:color="auto"/>
              <w:left w:val="double" w:sz="4" w:space="0" w:color="auto"/>
            </w:tcBorders>
            <w:shd w:val="clear" w:color="auto" w:fill="ADADAD" w:themeFill="background2" w:themeFillShade="BF"/>
            <w:vAlign w:val="center"/>
          </w:tcPr>
          <w:p w14:paraId="3962A5B7" w14:textId="3247A25C" w:rsidR="00E74C9F" w:rsidRPr="001426A5" w:rsidRDefault="000D1FEF" w:rsidP="001A4C65">
            <w:pPr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 xml:space="preserve">POCD </w:t>
            </w:r>
            <w:r w:rsidR="00E74C9F" w:rsidRPr="001426A5">
              <w:rPr>
                <w:rFonts w:ascii="Arial" w:hAnsi="Arial" w:cs="Arial"/>
                <w:b/>
                <w:bCs/>
              </w:rPr>
              <w:t>Action</w:t>
            </w:r>
            <w:r>
              <w:rPr>
                <w:rFonts w:ascii="Arial" w:hAnsi="Arial" w:cs="Arial"/>
                <w:b/>
                <w:bCs/>
              </w:rPr>
              <w:t xml:space="preserve"> </w:t>
            </w:r>
            <w:r w:rsidR="005B0BD6">
              <w:rPr>
                <w:rFonts w:ascii="Arial" w:hAnsi="Arial" w:cs="Arial"/>
                <w:b/>
                <w:bCs/>
              </w:rPr>
              <w:t>P</w:t>
            </w:r>
            <w:r>
              <w:rPr>
                <w:rFonts w:ascii="Arial" w:hAnsi="Arial" w:cs="Arial"/>
                <w:b/>
                <w:bCs/>
              </w:rPr>
              <w:t>lan</w:t>
            </w:r>
          </w:p>
        </w:tc>
      </w:tr>
      <w:tr w:rsidR="00DA1563" w14:paraId="38EFB47C" w14:textId="77777777" w:rsidTr="00E05D31">
        <w:trPr>
          <w:trHeight w:val="263"/>
        </w:trPr>
        <w:tc>
          <w:tcPr>
            <w:tcW w:w="2547" w:type="dxa"/>
          </w:tcPr>
          <w:p w14:paraId="2ECE94B9" w14:textId="0E97A55F" w:rsidR="00770170" w:rsidRPr="00322584" w:rsidRDefault="00770170" w:rsidP="001A4C65">
            <w:pPr>
              <w:rPr>
                <w:rFonts w:ascii="Arial" w:hAnsi="Arial" w:cs="Arial"/>
              </w:rPr>
            </w:pPr>
            <w:r w:rsidRPr="00322584">
              <w:rPr>
                <w:rFonts w:ascii="Arial" w:hAnsi="Arial" w:cs="Arial"/>
              </w:rPr>
              <w:t>Validated POCD’s</w:t>
            </w:r>
          </w:p>
        </w:tc>
        <w:tc>
          <w:tcPr>
            <w:tcW w:w="2410" w:type="dxa"/>
            <w:tcBorders>
              <w:right w:val="double" w:sz="4" w:space="0" w:color="auto"/>
            </w:tcBorders>
          </w:tcPr>
          <w:p w14:paraId="28F2D1C5" w14:textId="4618726D" w:rsidR="00770170" w:rsidRPr="00585472" w:rsidRDefault="000B4ECA" w:rsidP="001A4C6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  <w:r w:rsidR="00C81F40">
              <w:rPr>
                <w:rFonts w:ascii="Arial" w:hAnsi="Arial" w:cs="Arial"/>
              </w:rPr>
              <w:t>86</w:t>
            </w:r>
          </w:p>
        </w:tc>
        <w:tc>
          <w:tcPr>
            <w:tcW w:w="2865" w:type="dxa"/>
            <w:tcBorders>
              <w:left w:val="double" w:sz="4" w:space="0" w:color="auto"/>
            </w:tcBorders>
            <w:shd w:val="clear" w:color="auto" w:fill="ADADAD" w:themeFill="background2" w:themeFillShade="BF"/>
          </w:tcPr>
          <w:p w14:paraId="792280A6" w14:textId="3DB6CD68" w:rsidR="00770170" w:rsidRPr="001426A5" w:rsidRDefault="00770170" w:rsidP="001A4C65">
            <w:pPr>
              <w:rPr>
                <w:rFonts w:ascii="Arial" w:hAnsi="Arial" w:cs="Arial"/>
                <w:b/>
                <w:bCs/>
              </w:rPr>
            </w:pPr>
            <w:r w:rsidRPr="001426A5">
              <w:rPr>
                <w:rFonts w:ascii="Arial" w:hAnsi="Arial" w:cs="Arial"/>
                <w:b/>
                <w:bCs/>
              </w:rPr>
              <w:t>Metric</w:t>
            </w:r>
          </w:p>
        </w:tc>
        <w:tc>
          <w:tcPr>
            <w:tcW w:w="2033" w:type="dxa"/>
            <w:shd w:val="clear" w:color="auto" w:fill="ADADAD" w:themeFill="background2" w:themeFillShade="BF"/>
          </w:tcPr>
          <w:p w14:paraId="24234C0B" w14:textId="4609677F" w:rsidR="00770170" w:rsidRPr="001426A5" w:rsidRDefault="00770170" w:rsidP="001A4C65">
            <w:pPr>
              <w:rPr>
                <w:rFonts w:ascii="Arial" w:hAnsi="Arial" w:cs="Arial"/>
                <w:b/>
                <w:bCs/>
              </w:rPr>
            </w:pPr>
            <w:r w:rsidRPr="001426A5">
              <w:rPr>
                <w:rFonts w:ascii="Arial" w:hAnsi="Arial" w:cs="Arial"/>
                <w:b/>
                <w:bCs/>
              </w:rPr>
              <w:t>Count</w:t>
            </w:r>
          </w:p>
        </w:tc>
      </w:tr>
      <w:tr w:rsidR="00DA1563" w14:paraId="4B4D0AFD" w14:textId="77777777" w:rsidTr="00E05D31">
        <w:trPr>
          <w:trHeight w:val="263"/>
        </w:trPr>
        <w:tc>
          <w:tcPr>
            <w:tcW w:w="2547" w:type="dxa"/>
          </w:tcPr>
          <w:p w14:paraId="2CC2AA0C" w14:textId="4EC744D6" w:rsidR="00770170" w:rsidRPr="00322584" w:rsidRDefault="00770170" w:rsidP="001A4C65">
            <w:pPr>
              <w:rPr>
                <w:rFonts w:ascii="Arial" w:hAnsi="Arial" w:cs="Arial"/>
              </w:rPr>
            </w:pPr>
            <w:r w:rsidRPr="00322584">
              <w:rPr>
                <w:rFonts w:ascii="Arial" w:hAnsi="Arial" w:cs="Arial"/>
              </w:rPr>
              <w:t>Date Validated</w:t>
            </w:r>
          </w:p>
        </w:tc>
        <w:tc>
          <w:tcPr>
            <w:tcW w:w="2410" w:type="dxa"/>
            <w:tcBorders>
              <w:right w:val="double" w:sz="4" w:space="0" w:color="auto"/>
            </w:tcBorders>
          </w:tcPr>
          <w:p w14:paraId="2FFB99F7" w14:textId="2298E794" w:rsidR="00770170" w:rsidRPr="001426A5" w:rsidRDefault="001B3B22" w:rsidP="001A4C6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15</w:t>
            </w:r>
            <w:r w:rsidR="00585472">
              <w:rPr>
                <w:rFonts w:ascii="Arial" w:hAnsi="Arial" w:cs="Arial"/>
              </w:rPr>
              <w:t>/</w:t>
            </w:r>
            <w:r w:rsidR="00037E47">
              <w:rPr>
                <w:rFonts w:ascii="Arial" w:hAnsi="Arial" w:cs="Arial"/>
              </w:rPr>
              <w:t>10</w:t>
            </w:r>
            <w:r w:rsidR="00585472">
              <w:rPr>
                <w:rFonts w:ascii="Arial" w:hAnsi="Arial" w:cs="Arial"/>
              </w:rPr>
              <w:t>/2025</w:t>
            </w:r>
            <w:r w:rsidR="00037E47">
              <w:rPr>
                <w:rFonts w:ascii="Arial" w:hAnsi="Arial" w:cs="Arial"/>
              </w:rPr>
              <w:t xml:space="preserve"> 16:30</w:t>
            </w:r>
          </w:p>
        </w:tc>
        <w:tc>
          <w:tcPr>
            <w:tcW w:w="2865" w:type="dxa"/>
            <w:tcBorders>
              <w:left w:val="double" w:sz="4" w:space="0" w:color="auto"/>
            </w:tcBorders>
          </w:tcPr>
          <w:p w14:paraId="35447E83" w14:textId="12E610EF" w:rsidR="00770170" w:rsidRPr="001426A5" w:rsidRDefault="00770170" w:rsidP="001A4C6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Open</w:t>
            </w:r>
            <w:r w:rsidRPr="001426A5">
              <w:rPr>
                <w:rFonts w:ascii="Arial" w:hAnsi="Arial" w:cs="Arial"/>
              </w:rPr>
              <w:t xml:space="preserve"> Actions</w:t>
            </w:r>
          </w:p>
        </w:tc>
        <w:tc>
          <w:tcPr>
            <w:tcW w:w="2033" w:type="dxa"/>
          </w:tcPr>
          <w:p w14:paraId="1FB63B70" w14:textId="6D8237BB" w:rsidR="00770170" w:rsidRPr="001426A5" w:rsidRDefault="00153E5A" w:rsidP="001A4C6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</w:t>
            </w:r>
            <w:r w:rsidR="00247E29">
              <w:rPr>
                <w:rFonts w:ascii="Arial" w:hAnsi="Arial" w:cs="Arial"/>
              </w:rPr>
              <w:t>2</w:t>
            </w:r>
          </w:p>
        </w:tc>
      </w:tr>
      <w:tr w:rsidR="00DA1563" w14:paraId="131851C3" w14:textId="77777777" w:rsidTr="00E05D31">
        <w:trPr>
          <w:trHeight w:val="197"/>
        </w:trPr>
        <w:tc>
          <w:tcPr>
            <w:tcW w:w="2547" w:type="dxa"/>
          </w:tcPr>
          <w:p w14:paraId="2ACECF4B" w14:textId="58F05ACE" w:rsidR="00C22C8E" w:rsidRPr="00322584" w:rsidRDefault="006257A8" w:rsidP="001A4C65">
            <w:pPr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Variance</w:t>
            </w:r>
            <w:r w:rsidR="00C22C8E" w:rsidRPr="00322584">
              <w:rPr>
                <w:rFonts w:ascii="Arial" w:hAnsi="Arial" w:cs="Arial"/>
                <w:color w:val="000000"/>
              </w:rPr>
              <w:t xml:space="preserve"> v Last Census</w:t>
            </w:r>
          </w:p>
        </w:tc>
        <w:tc>
          <w:tcPr>
            <w:tcW w:w="2410" w:type="dxa"/>
            <w:tcBorders>
              <w:right w:val="double" w:sz="4" w:space="0" w:color="auto"/>
            </w:tcBorders>
          </w:tcPr>
          <w:p w14:paraId="3CAE7028" w14:textId="4EB96A34" w:rsidR="00C22C8E" w:rsidRPr="00585472" w:rsidRDefault="00C016D1" w:rsidP="001A4C65">
            <w:pPr>
              <w:rPr>
                <w:rFonts w:ascii="Arial" w:hAnsi="Arial" w:cs="Arial"/>
                <w:color w:val="FF0000"/>
              </w:rPr>
            </w:pPr>
            <w:r w:rsidRPr="00C016D1">
              <w:rPr>
                <w:rFonts w:ascii="Arial" w:hAnsi="Arial" w:cs="Arial"/>
                <w:color w:val="00B050"/>
              </w:rPr>
              <w:t>-</w:t>
            </w:r>
            <w:r w:rsidR="00A17C8F">
              <w:rPr>
                <w:rFonts w:ascii="Arial" w:hAnsi="Arial" w:cs="Arial"/>
                <w:color w:val="00B050"/>
              </w:rPr>
              <w:t>7</w:t>
            </w:r>
          </w:p>
        </w:tc>
        <w:tc>
          <w:tcPr>
            <w:tcW w:w="4898" w:type="dxa"/>
            <w:gridSpan w:val="2"/>
            <w:tcBorders>
              <w:left w:val="double" w:sz="4" w:space="0" w:color="auto"/>
            </w:tcBorders>
            <w:shd w:val="clear" w:color="auto" w:fill="ADADAD" w:themeFill="background2" w:themeFillShade="BF"/>
            <w:vAlign w:val="bottom"/>
          </w:tcPr>
          <w:p w14:paraId="12343353" w14:textId="5062E11D" w:rsidR="00C22C8E" w:rsidRPr="001426A5" w:rsidRDefault="00C22C8E" w:rsidP="001A4C65">
            <w:pPr>
              <w:rPr>
                <w:rFonts w:ascii="Arial" w:hAnsi="Arial" w:cs="Arial"/>
              </w:rPr>
            </w:pPr>
          </w:p>
        </w:tc>
      </w:tr>
      <w:tr w:rsidR="00DA1563" w14:paraId="343191C6" w14:textId="77777777" w:rsidTr="00E05D31">
        <w:trPr>
          <w:trHeight w:val="263"/>
        </w:trPr>
        <w:tc>
          <w:tcPr>
            <w:tcW w:w="2547" w:type="dxa"/>
          </w:tcPr>
          <w:p w14:paraId="140B234C" w14:textId="42D3E024" w:rsidR="00C22C8E" w:rsidRPr="00322584" w:rsidRDefault="00692BBD" w:rsidP="001A4C65">
            <w:pPr>
              <w:rPr>
                <w:rFonts w:ascii="Arial" w:hAnsi="Arial" w:cs="Arial"/>
                <w:color w:val="000000"/>
              </w:rPr>
            </w:pPr>
            <w:r w:rsidRPr="00322584">
              <w:rPr>
                <w:rFonts w:ascii="Arial" w:hAnsi="Arial" w:cs="Arial"/>
                <w:color w:val="000000"/>
              </w:rPr>
              <w:t>Position v Target</w:t>
            </w:r>
          </w:p>
        </w:tc>
        <w:tc>
          <w:tcPr>
            <w:tcW w:w="2410" w:type="dxa"/>
            <w:tcBorders>
              <w:right w:val="double" w:sz="4" w:space="0" w:color="auto"/>
            </w:tcBorders>
          </w:tcPr>
          <w:p w14:paraId="4E55B021" w14:textId="6D095F04" w:rsidR="00C22C8E" w:rsidRPr="00E40734" w:rsidRDefault="00DE1C44" w:rsidP="001A4C65">
            <w:pPr>
              <w:rPr>
                <w:rFonts w:ascii="Arial" w:hAnsi="Arial" w:cs="Arial"/>
                <w:color w:val="000000"/>
              </w:rPr>
            </w:pPr>
            <w:r w:rsidRPr="00585472">
              <w:rPr>
                <w:rFonts w:ascii="Arial" w:hAnsi="Arial" w:cs="Arial"/>
                <w:color w:val="FF0000"/>
              </w:rPr>
              <w:t>+</w:t>
            </w:r>
            <w:r w:rsidR="00B4298C">
              <w:rPr>
                <w:rFonts w:ascii="Arial" w:hAnsi="Arial" w:cs="Arial"/>
                <w:color w:val="FF0000"/>
              </w:rPr>
              <w:t>6</w:t>
            </w:r>
          </w:p>
        </w:tc>
        <w:tc>
          <w:tcPr>
            <w:tcW w:w="2865" w:type="dxa"/>
            <w:tcBorders>
              <w:left w:val="double" w:sz="4" w:space="0" w:color="auto"/>
            </w:tcBorders>
            <w:vAlign w:val="bottom"/>
          </w:tcPr>
          <w:p w14:paraId="6C04AD2B" w14:textId="3B307DC5" w:rsidR="00C22C8E" w:rsidRPr="00E40734" w:rsidRDefault="00C22C8E" w:rsidP="001A4C65">
            <w:pPr>
              <w:rPr>
                <w:rFonts w:ascii="Arial" w:hAnsi="Arial" w:cs="Arial"/>
              </w:rPr>
            </w:pPr>
            <w:r w:rsidRPr="00E40734">
              <w:rPr>
                <w:rFonts w:ascii="Arial" w:hAnsi="Arial" w:cs="Arial"/>
                <w:color w:val="000000"/>
              </w:rPr>
              <w:t>Not Started</w:t>
            </w:r>
          </w:p>
        </w:tc>
        <w:tc>
          <w:tcPr>
            <w:tcW w:w="2033" w:type="dxa"/>
            <w:vAlign w:val="bottom"/>
          </w:tcPr>
          <w:p w14:paraId="0A742B0F" w14:textId="60A261F8" w:rsidR="00C22C8E" w:rsidRPr="00E40734" w:rsidRDefault="00153E5A" w:rsidP="001A4C6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12</w:t>
            </w:r>
          </w:p>
        </w:tc>
      </w:tr>
      <w:tr w:rsidR="00DA1563" w14:paraId="368435DC" w14:textId="77777777" w:rsidTr="009B2D61">
        <w:trPr>
          <w:trHeight w:val="263"/>
        </w:trPr>
        <w:tc>
          <w:tcPr>
            <w:tcW w:w="4957" w:type="dxa"/>
            <w:gridSpan w:val="2"/>
            <w:tcBorders>
              <w:right w:val="double" w:sz="4" w:space="0" w:color="auto"/>
            </w:tcBorders>
            <w:shd w:val="clear" w:color="auto" w:fill="ADADAD" w:themeFill="background2" w:themeFillShade="BF"/>
          </w:tcPr>
          <w:p w14:paraId="356E300D" w14:textId="03517D71" w:rsidR="00E74C9F" w:rsidRPr="00692BBD" w:rsidRDefault="00692BBD" w:rsidP="001A4C65">
            <w:pPr>
              <w:rPr>
                <w:rFonts w:ascii="Arial" w:hAnsi="Arial" w:cs="Arial"/>
                <w:b/>
                <w:bCs/>
                <w:color w:val="000000"/>
              </w:rPr>
            </w:pPr>
            <w:r>
              <w:rPr>
                <w:rFonts w:ascii="Arial" w:hAnsi="Arial" w:cs="Arial"/>
                <w:b/>
                <w:bCs/>
                <w:color w:val="000000"/>
              </w:rPr>
              <w:t>Site Breakdown</w:t>
            </w:r>
          </w:p>
        </w:tc>
        <w:tc>
          <w:tcPr>
            <w:tcW w:w="2865" w:type="dxa"/>
            <w:tcBorders>
              <w:left w:val="double" w:sz="4" w:space="0" w:color="auto"/>
            </w:tcBorders>
            <w:vAlign w:val="bottom"/>
          </w:tcPr>
          <w:p w14:paraId="1FA0C845" w14:textId="438DE3EF" w:rsidR="00E74C9F" w:rsidRPr="00E40734" w:rsidRDefault="00E74C9F" w:rsidP="001A4C65">
            <w:pPr>
              <w:rPr>
                <w:rFonts w:ascii="Arial" w:hAnsi="Arial" w:cs="Arial"/>
              </w:rPr>
            </w:pPr>
            <w:r w:rsidRPr="00E40734">
              <w:rPr>
                <w:rFonts w:ascii="Arial" w:hAnsi="Arial" w:cs="Arial"/>
                <w:color w:val="000000"/>
              </w:rPr>
              <w:t>In Progress</w:t>
            </w:r>
          </w:p>
        </w:tc>
        <w:tc>
          <w:tcPr>
            <w:tcW w:w="2033" w:type="dxa"/>
            <w:vAlign w:val="bottom"/>
          </w:tcPr>
          <w:p w14:paraId="762FC69F" w14:textId="32CA3AAC" w:rsidR="00E74C9F" w:rsidRPr="00E40734" w:rsidRDefault="00153E5A" w:rsidP="001A4C6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  <w:r w:rsidR="00247E29">
              <w:rPr>
                <w:rFonts w:ascii="Arial" w:hAnsi="Arial" w:cs="Arial"/>
              </w:rPr>
              <w:t>4</w:t>
            </w:r>
          </w:p>
        </w:tc>
      </w:tr>
      <w:tr w:rsidR="00DA1563" w14:paraId="5CDD73E0" w14:textId="77777777" w:rsidTr="00E05D31">
        <w:trPr>
          <w:trHeight w:val="263"/>
        </w:trPr>
        <w:tc>
          <w:tcPr>
            <w:tcW w:w="2547" w:type="dxa"/>
            <w:shd w:val="clear" w:color="auto" w:fill="ADADAD" w:themeFill="background2" w:themeFillShade="BF"/>
          </w:tcPr>
          <w:p w14:paraId="7484BF1D" w14:textId="0CDF15DF" w:rsidR="00692BBD" w:rsidRPr="00692BBD" w:rsidRDefault="00692BBD" w:rsidP="001A4C65">
            <w:pPr>
              <w:rPr>
                <w:rFonts w:ascii="Arial" w:hAnsi="Arial" w:cs="Arial"/>
                <w:b/>
                <w:bCs/>
                <w:color w:val="000000"/>
              </w:rPr>
            </w:pPr>
            <w:r>
              <w:rPr>
                <w:rFonts w:ascii="Arial" w:hAnsi="Arial" w:cs="Arial"/>
                <w:b/>
                <w:bCs/>
                <w:color w:val="000000"/>
              </w:rPr>
              <w:t>Site</w:t>
            </w:r>
          </w:p>
        </w:tc>
        <w:tc>
          <w:tcPr>
            <w:tcW w:w="2410" w:type="dxa"/>
            <w:tcBorders>
              <w:right w:val="double" w:sz="4" w:space="0" w:color="auto"/>
            </w:tcBorders>
            <w:shd w:val="clear" w:color="auto" w:fill="ADADAD" w:themeFill="background2" w:themeFillShade="BF"/>
          </w:tcPr>
          <w:p w14:paraId="01AAB757" w14:textId="71607B13" w:rsidR="00692BBD" w:rsidRPr="00692BBD" w:rsidRDefault="00275411" w:rsidP="001A4C65">
            <w:pPr>
              <w:rPr>
                <w:rFonts w:ascii="Arial" w:hAnsi="Arial" w:cs="Arial"/>
                <w:b/>
                <w:bCs/>
                <w:color w:val="000000"/>
              </w:rPr>
            </w:pPr>
            <w:r>
              <w:rPr>
                <w:rFonts w:ascii="Arial" w:hAnsi="Arial" w:cs="Arial"/>
                <w:b/>
                <w:bCs/>
                <w:color w:val="000000"/>
              </w:rPr>
              <w:t>Count (Trend)</w:t>
            </w:r>
          </w:p>
        </w:tc>
        <w:tc>
          <w:tcPr>
            <w:tcW w:w="2865" w:type="dxa"/>
            <w:tcBorders>
              <w:left w:val="double" w:sz="4" w:space="0" w:color="auto"/>
            </w:tcBorders>
            <w:vAlign w:val="bottom"/>
          </w:tcPr>
          <w:p w14:paraId="64BE3FF3" w14:textId="1BFADADB" w:rsidR="00692BBD" w:rsidRPr="00E40734" w:rsidRDefault="00692BBD" w:rsidP="001A4C65">
            <w:pPr>
              <w:rPr>
                <w:rFonts w:ascii="Arial" w:hAnsi="Arial" w:cs="Arial"/>
              </w:rPr>
            </w:pPr>
            <w:r w:rsidRPr="00E40734">
              <w:rPr>
                <w:rFonts w:ascii="Arial" w:hAnsi="Arial" w:cs="Arial"/>
                <w:color w:val="000000"/>
              </w:rPr>
              <w:t>Complete</w:t>
            </w:r>
          </w:p>
        </w:tc>
        <w:tc>
          <w:tcPr>
            <w:tcW w:w="2033" w:type="dxa"/>
            <w:vAlign w:val="bottom"/>
          </w:tcPr>
          <w:p w14:paraId="71A84503" w14:textId="55A5815A" w:rsidR="00692BBD" w:rsidRPr="00E40734" w:rsidRDefault="00153E5A" w:rsidP="001A4C6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</w:p>
        </w:tc>
      </w:tr>
      <w:tr w:rsidR="00DA1563" w14:paraId="48DE176B" w14:textId="77777777" w:rsidTr="00E05D31">
        <w:trPr>
          <w:trHeight w:val="263"/>
        </w:trPr>
        <w:tc>
          <w:tcPr>
            <w:tcW w:w="2547" w:type="dxa"/>
          </w:tcPr>
          <w:p w14:paraId="56F53AC5" w14:textId="5663B9B9" w:rsidR="00692BBD" w:rsidRPr="00E40734" w:rsidRDefault="00692BBD" w:rsidP="001A4C65">
            <w:pPr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Morriston</w:t>
            </w:r>
          </w:p>
        </w:tc>
        <w:tc>
          <w:tcPr>
            <w:tcW w:w="2410" w:type="dxa"/>
            <w:tcBorders>
              <w:right w:val="double" w:sz="4" w:space="0" w:color="auto"/>
            </w:tcBorders>
          </w:tcPr>
          <w:p w14:paraId="07EDD5D9" w14:textId="1E4BF370" w:rsidR="00692BBD" w:rsidRPr="00762B29" w:rsidRDefault="00A17C8F" w:rsidP="001A4C65">
            <w:pPr>
              <w:rPr>
                <w:rFonts w:ascii="Arial" w:hAnsi="Arial" w:cs="Arial"/>
                <w:color w:val="FF0000"/>
              </w:rPr>
            </w:pPr>
            <w:r>
              <w:rPr>
                <w:rFonts w:ascii="Arial" w:hAnsi="Arial" w:cs="Arial"/>
                <w:color w:val="000000"/>
              </w:rPr>
              <w:t>99</w:t>
            </w:r>
            <w:r w:rsidR="00762B29">
              <w:rPr>
                <w:rFonts w:ascii="Arial" w:hAnsi="Arial" w:cs="Arial"/>
                <w:color w:val="000000"/>
              </w:rPr>
              <w:t xml:space="preserve"> (</w:t>
            </w:r>
            <w:r w:rsidR="00AF08BD" w:rsidRPr="00AF08BD">
              <w:rPr>
                <w:rFonts w:ascii="Arial" w:hAnsi="Arial" w:cs="Arial"/>
                <w:color w:val="00B050"/>
              </w:rPr>
              <w:t>-</w:t>
            </w:r>
            <w:r>
              <w:rPr>
                <w:rFonts w:ascii="Arial" w:hAnsi="Arial" w:cs="Arial"/>
                <w:color w:val="00B050"/>
              </w:rPr>
              <w:t>5</w:t>
            </w:r>
            <w:r w:rsidR="00762B29" w:rsidRPr="00762B29">
              <w:rPr>
                <w:rFonts w:ascii="Arial" w:hAnsi="Arial" w:cs="Arial"/>
              </w:rPr>
              <w:t>)</w:t>
            </w:r>
          </w:p>
        </w:tc>
        <w:tc>
          <w:tcPr>
            <w:tcW w:w="2865" w:type="dxa"/>
            <w:tcBorders>
              <w:left w:val="double" w:sz="4" w:space="0" w:color="auto"/>
            </w:tcBorders>
            <w:vAlign w:val="bottom"/>
          </w:tcPr>
          <w:p w14:paraId="06BB5A49" w14:textId="131E2E95" w:rsidR="00692BBD" w:rsidRPr="00E40734" w:rsidRDefault="00692BBD" w:rsidP="001A4C65">
            <w:pPr>
              <w:rPr>
                <w:rFonts w:ascii="Arial" w:hAnsi="Arial" w:cs="Arial"/>
              </w:rPr>
            </w:pPr>
            <w:r w:rsidRPr="00E40734">
              <w:rPr>
                <w:rFonts w:ascii="Arial" w:hAnsi="Arial" w:cs="Arial"/>
                <w:color w:val="000000"/>
              </w:rPr>
              <w:t>Blocked</w:t>
            </w:r>
          </w:p>
        </w:tc>
        <w:tc>
          <w:tcPr>
            <w:tcW w:w="2033" w:type="dxa"/>
            <w:vAlign w:val="bottom"/>
          </w:tcPr>
          <w:p w14:paraId="5C8355C5" w14:textId="4960412C" w:rsidR="00692BBD" w:rsidRPr="00E40734" w:rsidRDefault="00153E5A" w:rsidP="001A4C6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DA1563" w14:paraId="61F054C2" w14:textId="77777777" w:rsidTr="00E05D31">
        <w:trPr>
          <w:trHeight w:val="263"/>
        </w:trPr>
        <w:tc>
          <w:tcPr>
            <w:tcW w:w="2547" w:type="dxa"/>
          </w:tcPr>
          <w:p w14:paraId="0BB6BC8E" w14:textId="1BABBB10" w:rsidR="00692BBD" w:rsidRPr="00E40734" w:rsidRDefault="00692BBD" w:rsidP="001A4C65">
            <w:pPr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NPTH</w:t>
            </w:r>
          </w:p>
        </w:tc>
        <w:tc>
          <w:tcPr>
            <w:tcW w:w="2410" w:type="dxa"/>
            <w:tcBorders>
              <w:right w:val="double" w:sz="4" w:space="0" w:color="auto"/>
            </w:tcBorders>
          </w:tcPr>
          <w:p w14:paraId="29D70F33" w14:textId="54FD310B" w:rsidR="00692BBD" w:rsidRPr="00E40734" w:rsidRDefault="00A17C8F" w:rsidP="001A4C65">
            <w:pPr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25</w:t>
            </w:r>
            <w:r w:rsidR="00762B29">
              <w:rPr>
                <w:rFonts w:ascii="Arial" w:hAnsi="Arial" w:cs="Arial"/>
                <w:color w:val="000000"/>
              </w:rPr>
              <w:t xml:space="preserve"> (</w:t>
            </w:r>
            <w:r w:rsidRPr="00A17C8F">
              <w:rPr>
                <w:rFonts w:ascii="Arial" w:hAnsi="Arial" w:cs="Arial"/>
                <w:color w:val="388600"/>
              </w:rPr>
              <w:t>-5</w:t>
            </w:r>
            <w:r w:rsidR="00762B29">
              <w:rPr>
                <w:rFonts w:ascii="Arial" w:hAnsi="Arial" w:cs="Arial"/>
                <w:color w:val="000000"/>
              </w:rPr>
              <w:t>)</w:t>
            </w:r>
          </w:p>
        </w:tc>
        <w:tc>
          <w:tcPr>
            <w:tcW w:w="2865" w:type="dxa"/>
            <w:tcBorders>
              <w:left w:val="double" w:sz="4" w:space="0" w:color="auto"/>
            </w:tcBorders>
            <w:vAlign w:val="bottom"/>
          </w:tcPr>
          <w:p w14:paraId="5AC25DAF" w14:textId="2FA36143" w:rsidR="00692BBD" w:rsidRPr="00E40734" w:rsidRDefault="00692BBD" w:rsidP="001A4C65">
            <w:pPr>
              <w:rPr>
                <w:rFonts w:ascii="Arial" w:hAnsi="Arial" w:cs="Arial"/>
              </w:rPr>
            </w:pPr>
            <w:r w:rsidRPr="00E40734">
              <w:rPr>
                <w:rFonts w:ascii="Arial" w:hAnsi="Arial" w:cs="Arial"/>
                <w:color w:val="000000"/>
              </w:rPr>
              <w:t>Escalated</w:t>
            </w:r>
          </w:p>
        </w:tc>
        <w:tc>
          <w:tcPr>
            <w:tcW w:w="2033" w:type="dxa"/>
            <w:vAlign w:val="bottom"/>
          </w:tcPr>
          <w:p w14:paraId="6D90E58D" w14:textId="0CB108E8" w:rsidR="00692BBD" w:rsidRPr="00E40734" w:rsidRDefault="00153E5A" w:rsidP="001A4C6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DA1563" w14:paraId="29865683" w14:textId="77777777" w:rsidTr="00E05D31">
        <w:trPr>
          <w:trHeight w:val="263"/>
        </w:trPr>
        <w:tc>
          <w:tcPr>
            <w:tcW w:w="2547" w:type="dxa"/>
          </w:tcPr>
          <w:p w14:paraId="02268EAC" w14:textId="52E90BC7" w:rsidR="00692BBD" w:rsidRPr="00E40734" w:rsidRDefault="00692BBD" w:rsidP="001A4C65">
            <w:pPr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Singleton</w:t>
            </w:r>
          </w:p>
        </w:tc>
        <w:tc>
          <w:tcPr>
            <w:tcW w:w="2410" w:type="dxa"/>
            <w:tcBorders>
              <w:right w:val="double" w:sz="4" w:space="0" w:color="auto"/>
            </w:tcBorders>
          </w:tcPr>
          <w:p w14:paraId="2D45FEB2" w14:textId="27224A62" w:rsidR="00692BBD" w:rsidRPr="00E40734" w:rsidRDefault="007706E3" w:rsidP="001A4C65">
            <w:pPr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1</w:t>
            </w:r>
            <w:r w:rsidR="00B42CD8">
              <w:rPr>
                <w:rFonts w:ascii="Arial" w:hAnsi="Arial" w:cs="Arial"/>
                <w:color w:val="000000"/>
              </w:rPr>
              <w:t>6</w:t>
            </w:r>
            <w:r w:rsidR="00673762">
              <w:rPr>
                <w:rFonts w:ascii="Arial" w:hAnsi="Arial" w:cs="Arial"/>
                <w:color w:val="000000"/>
              </w:rPr>
              <w:t xml:space="preserve"> (</w:t>
            </w:r>
            <w:r w:rsidR="00EF1A51" w:rsidRPr="00EF1A51">
              <w:rPr>
                <w:rFonts w:ascii="Arial" w:hAnsi="Arial" w:cs="Arial"/>
                <w:color w:val="FF0000"/>
              </w:rPr>
              <w:t>+</w:t>
            </w:r>
            <w:r>
              <w:rPr>
                <w:rFonts w:ascii="Arial" w:hAnsi="Arial" w:cs="Arial"/>
                <w:color w:val="FF0000"/>
              </w:rPr>
              <w:t>1</w:t>
            </w:r>
            <w:r w:rsidR="00673762">
              <w:rPr>
                <w:rFonts w:ascii="Arial" w:hAnsi="Arial" w:cs="Arial"/>
                <w:color w:val="000000"/>
              </w:rPr>
              <w:t>)</w:t>
            </w:r>
          </w:p>
        </w:tc>
        <w:tc>
          <w:tcPr>
            <w:tcW w:w="2865" w:type="dxa"/>
            <w:tcBorders>
              <w:left w:val="double" w:sz="4" w:space="0" w:color="auto"/>
            </w:tcBorders>
            <w:vAlign w:val="bottom"/>
          </w:tcPr>
          <w:p w14:paraId="35044171" w14:textId="22ABA0D6" w:rsidR="00692BBD" w:rsidRPr="00E40734" w:rsidRDefault="00692BBD" w:rsidP="001A4C65">
            <w:pPr>
              <w:rPr>
                <w:rFonts w:ascii="Arial" w:hAnsi="Arial" w:cs="Arial"/>
              </w:rPr>
            </w:pPr>
            <w:r w:rsidRPr="00E40734">
              <w:rPr>
                <w:rFonts w:ascii="Arial" w:hAnsi="Arial" w:cs="Arial"/>
                <w:color w:val="000000"/>
              </w:rPr>
              <w:t>On Hold</w:t>
            </w:r>
          </w:p>
        </w:tc>
        <w:tc>
          <w:tcPr>
            <w:tcW w:w="2033" w:type="dxa"/>
            <w:vAlign w:val="bottom"/>
          </w:tcPr>
          <w:p w14:paraId="7F4F60B7" w14:textId="7EAF708A" w:rsidR="00692BBD" w:rsidRPr="00E40734" w:rsidRDefault="00153E5A" w:rsidP="001A4C6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  <w:tr w:rsidR="00DA1563" w14:paraId="0F7E8A62" w14:textId="77777777" w:rsidTr="00E05D31">
        <w:trPr>
          <w:trHeight w:val="263"/>
        </w:trPr>
        <w:tc>
          <w:tcPr>
            <w:tcW w:w="2547" w:type="dxa"/>
          </w:tcPr>
          <w:p w14:paraId="26B6F6BF" w14:textId="1B63BAFD" w:rsidR="00692BBD" w:rsidRPr="00E40734" w:rsidRDefault="00322584" w:rsidP="001A4C65">
            <w:pPr>
              <w:rPr>
                <w:rFonts w:ascii="Arial" w:hAnsi="Arial" w:cs="Arial"/>
                <w:color w:val="000000"/>
              </w:rPr>
            </w:pPr>
            <w:proofErr w:type="spellStart"/>
            <w:r>
              <w:rPr>
                <w:rFonts w:ascii="Arial" w:hAnsi="Arial" w:cs="Arial"/>
                <w:color w:val="000000"/>
              </w:rPr>
              <w:t>Gorseinon</w:t>
            </w:r>
            <w:proofErr w:type="spellEnd"/>
          </w:p>
        </w:tc>
        <w:tc>
          <w:tcPr>
            <w:tcW w:w="2410" w:type="dxa"/>
            <w:tcBorders>
              <w:right w:val="double" w:sz="4" w:space="0" w:color="auto"/>
            </w:tcBorders>
          </w:tcPr>
          <w:p w14:paraId="063EE2C0" w14:textId="698C6119" w:rsidR="00692BBD" w:rsidRPr="00E40734" w:rsidRDefault="00692BBD" w:rsidP="001A4C65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2865" w:type="dxa"/>
            <w:tcBorders>
              <w:left w:val="double" w:sz="4" w:space="0" w:color="auto"/>
            </w:tcBorders>
            <w:vAlign w:val="bottom"/>
          </w:tcPr>
          <w:p w14:paraId="47EDA4F9" w14:textId="4220FAB6" w:rsidR="00692BBD" w:rsidRPr="00E40734" w:rsidRDefault="00692BBD" w:rsidP="001A4C65">
            <w:pPr>
              <w:rPr>
                <w:rFonts w:ascii="Arial" w:hAnsi="Arial" w:cs="Arial"/>
              </w:rPr>
            </w:pPr>
            <w:r w:rsidRPr="00E40734">
              <w:rPr>
                <w:rFonts w:ascii="Arial" w:hAnsi="Arial" w:cs="Arial"/>
                <w:color w:val="000000"/>
              </w:rPr>
              <w:t>Delegated</w:t>
            </w:r>
          </w:p>
        </w:tc>
        <w:tc>
          <w:tcPr>
            <w:tcW w:w="2033" w:type="dxa"/>
            <w:vAlign w:val="bottom"/>
          </w:tcPr>
          <w:p w14:paraId="02DEC545" w14:textId="2B7D4A2E" w:rsidR="00692BBD" w:rsidRPr="00E40734" w:rsidRDefault="00153E5A" w:rsidP="001A4C6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DA1563" w14:paraId="34BD4DFC" w14:textId="77777777" w:rsidTr="00E05D31">
        <w:trPr>
          <w:trHeight w:val="263"/>
        </w:trPr>
        <w:tc>
          <w:tcPr>
            <w:tcW w:w="2547" w:type="dxa"/>
          </w:tcPr>
          <w:p w14:paraId="6772CF85" w14:textId="26AD9F7B" w:rsidR="00692BBD" w:rsidRPr="00322584" w:rsidRDefault="00322584" w:rsidP="001A4C65">
            <w:pPr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Learning Disabilities</w:t>
            </w:r>
          </w:p>
        </w:tc>
        <w:tc>
          <w:tcPr>
            <w:tcW w:w="2410" w:type="dxa"/>
            <w:tcBorders>
              <w:right w:val="double" w:sz="4" w:space="0" w:color="auto"/>
            </w:tcBorders>
          </w:tcPr>
          <w:p w14:paraId="7CA6A2CF" w14:textId="0A4A1A15" w:rsidR="00692BBD" w:rsidRPr="00673762" w:rsidRDefault="00734C15" w:rsidP="001A4C65">
            <w:pPr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7</w:t>
            </w:r>
            <w:r w:rsidR="00673762">
              <w:rPr>
                <w:rFonts w:ascii="Arial" w:hAnsi="Arial" w:cs="Arial"/>
                <w:color w:val="000000"/>
              </w:rPr>
              <w:t xml:space="preserve"> (</w:t>
            </w:r>
            <w:r w:rsidR="00B42CD8">
              <w:rPr>
                <w:rFonts w:ascii="Arial" w:hAnsi="Arial" w:cs="Arial"/>
                <w:color w:val="FF0000"/>
              </w:rPr>
              <w:t>0</w:t>
            </w:r>
            <w:r w:rsidR="00673762">
              <w:rPr>
                <w:rFonts w:ascii="Arial" w:hAnsi="Arial" w:cs="Arial"/>
                <w:color w:val="000000"/>
              </w:rPr>
              <w:t>)</w:t>
            </w:r>
          </w:p>
        </w:tc>
        <w:tc>
          <w:tcPr>
            <w:tcW w:w="4898" w:type="dxa"/>
            <w:gridSpan w:val="2"/>
            <w:tcBorders>
              <w:left w:val="double" w:sz="4" w:space="0" w:color="auto"/>
            </w:tcBorders>
            <w:shd w:val="clear" w:color="auto" w:fill="ADADAD" w:themeFill="background2" w:themeFillShade="BF"/>
            <w:vAlign w:val="bottom"/>
          </w:tcPr>
          <w:p w14:paraId="1C45559F" w14:textId="00AAF291" w:rsidR="00692BBD" w:rsidRPr="00E40734" w:rsidRDefault="00692BBD" w:rsidP="001A4C65">
            <w:pPr>
              <w:rPr>
                <w:rFonts w:ascii="Arial" w:hAnsi="Arial" w:cs="Arial"/>
                <w:b/>
                <w:bCs/>
                <w:color w:val="000000"/>
              </w:rPr>
            </w:pPr>
          </w:p>
        </w:tc>
      </w:tr>
      <w:tr w:rsidR="00DA1563" w14:paraId="13DA3EED" w14:textId="77777777" w:rsidTr="00E05D31">
        <w:trPr>
          <w:trHeight w:val="263"/>
        </w:trPr>
        <w:tc>
          <w:tcPr>
            <w:tcW w:w="2547" w:type="dxa"/>
          </w:tcPr>
          <w:p w14:paraId="4C2BAA35" w14:textId="1454B816" w:rsidR="00322584" w:rsidRPr="000164AA" w:rsidRDefault="00322584" w:rsidP="001A4C65">
            <w:pPr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Mental Health</w:t>
            </w:r>
          </w:p>
        </w:tc>
        <w:tc>
          <w:tcPr>
            <w:tcW w:w="2410" w:type="dxa"/>
            <w:tcBorders>
              <w:right w:val="double" w:sz="4" w:space="0" w:color="auto"/>
            </w:tcBorders>
          </w:tcPr>
          <w:p w14:paraId="5D90D870" w14:textId="5947C964" w:rsidR="00322584" w:rsidRPr="000164AA" w:rsidRDefault="00673762" w:rsidP="001A4C65">
            <w:pPr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3</w:t>
            </w:r>
            <w:r w:rsidR="00636B26">
              <w:rPr>
                <w:rFonts w:ascii="Arial" w:hAnsi="Arial" w:cs="Arial"/>
                <w:color w:val="000000"/>
              </w:rPr>
              <w:t>9</w:t>
            </w:r>
            <w:r w:rsidR="00E067BC">
              <w:rPr>
                <w:rFonts w:ascii="Arial" w:hAnsi="Arial" w:cs="Arial"/>
                <w:color w:val="000000"/>
              </w:rPr>
              <w:t xml:space="preserve"> </w:t>
            </w:r>
            <w:r w:rsidR="00E067BC" w:rsidRPr="00A17B32">
              <w:rPr>
                <w:rFonts w:ascii="Arial" w:hAnsi="Arial" w:cs="Arial"/>
                <w:color w:val="000000" w:themeColor="text1"/>
              </w:rPr>
              <w:t>(</w:t>
            </w:r>
            <w:r w:rsidR="00636B26" w:rsidRPr="00636B26">
              <w:rPr>
                <w:rFonts w:ascii="Arial" w:hAnsi="Arial" w:cs="Arial"/>
                <w:color w:val="ED0000"/>
              </w:rPr>
              <w:t>+2</w:t>
            </w:r>
            <w:r w:rsidR="00E067BC">
              <w:rPr>
                <w:rFonts w:ascii="Arial" w:hAnsi="Arial" w:cs="Arial"/>
                <w:color w:val="000000"/>
              </w:rPr>
              <w:t>)</w:t>
            </w:r>
          </w:p>
        </w:tc>
        <w:tc>
          <w:tcPr>
            <w:tcW w:w="2865" w:type="dxa"/>
            <w:tcBorders>
              <w:left w:val="double" w:sz="4" w:space="0" w:color="auto"/>
            </w:tcBorders>
            <w:shd w:val="clear" w:color="auto" w:fill="FF7D7D"/>
            <w:vAlign w:val="bottom"/>
          </w:tcPr>
          <w:p w14:paraId="6B2838DB" w14:textId="7BD961FB" w:rsidR="00322584" w:rsidRPr="000164AA" w:rsidRDefault="00322584" w:rsidP="001A4C65">
            <w:pPr>
              <w:rPr>
                <w:rFonts w:ascii="Arial" w:hAnsi="Arial" w:cs="Arial"/>
                <w:color w:val="000000"/>
              </w:rPr>
            </w:pPr>
            <w:r w:rsidRPr="000164AA">
              <w:rPr>
                <w:rFonts w:ascii="Arial" w:hAnsi="Arial" w:cs="Arial"/>
                <w:color w:val="000000"/>
              </w:rPr>
              <w:t>Red</w:t>
            </w:r>
          </w:p>
        </w:tc>
        <w:tc>
          <w:tcPr>
            <w:tcW w:w="2033" w:type="dxa"/>
            <w:vAlign w:val="bottom"/>
          </w:tcPr>
          <w:p w14:paraId="011A148F" w14:textId="5F7F51FF" w:rsidR="00322584" w:rsidRPr="000164AA" w:rsidRDefault="00532BB1" w:rsidP="001A4C65">
            <w:pPr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1</w:t>
            </w:r>
          </w:p>
        </w:tc>
      </w:tr>
      <w:tr w:rsidR="00DA1563" w14:paraId="3DF0284F" w14:textId="77777777" w:rsidTr="009B2D61">
        <w:trPr>
          <w:trHeight w:val="263"/>
        </w:trPr>
        <w:tc>
          <w:tcPr>
            <w:tcW w:w="4957" w:type="dxa"/>
            <w:gridSpan w:val="2"/>
            <w:tcBorders>
              <w:right w:val="double" w:sz="4" w:space="0" w:color="auto"/>
            </w:tcBorders>
            <w:shd w:val="clear" w:color="auto" w:fill="ADADAD" w:themeFill="background2" w:themeFillShade="BF"/>
          </w:tcPr>
          <w:p w14:paraId="684ADF21" w14:textId="65D19B36" w:rsidR="00E74C9F" w:rsidRPr="00D87773" w:rsidRDefault="00883CFF" w:rsidP="001A4C65">
            <w:pPr>
              <w:rPr>
                <w:rFonts w:ascii="Arial" w:hAnsi="Arial" w:cs="Arial"/>
                <w:b/>
                <w:bCs/>
                <w:color w:val="000000"/>
              </w:rPr>
            </w:pPr>
            <w:r>
              <w:rPr>
                <w:rFonts w:ascii="Arial" w:hAnsi="Arial" w:cs="Arial"/>
                <w:b/>
                <w:bCs/>
                <w:color w:val="000000"/>
              </w:rPr>
              <w:t xml:space="preserve">Site Performance </w:t>
            </w:r>
            <w:r w:rsidR="007C607A">
              <w:rPr>
                <w:rFonts w:ascii="Arial" w:hAnsi="Arial" w:cs="Arial"/>
                <w:b/>
                <w:bCs/>
                <w:color w:val="000000"/>
              </w:rPr>
              <w:t>Against Trajectory</w:t>
            </w:r>
          </w:p>
        </w:tc>
        <w:tc>
          <w:tcPr>
            <w:tcW w:w="2865" w:type="dxa"/>
            <w:tcBorders>
              <w:left w:val="double" w:sz="4" w:space="0" w:color="auto"/>
            </w:tcBorders>
            <w:shd w:val="clear" w:color="auto" w:fill="FFE181"/>
            <w:vAlign w:val="bottom"/>
          </w:tcPr>
          <w:p w14:paraId="684E5B3C" w14:textId="10BE1C28" w:rsidR="00E74C9F" w:rsidRPr="000164AA" w:rsidRDefault="00E74C9F" w:rsidP="001A4C65">
            <w:pPr>
              <w:rPr>
                <w:rFonts w:ascii="Arial" w:hAnsi="Arial" w:cs="Arial"/>
                <w:color w:val="000000"/>
              </w:rPr>
            </w:pPr>
            <w:r w:rsidRPr="000164AA">
              <w:rPr>
                <w:rFonts w:ascii="Arial" w:hAnsi="Arial" w:cs="Arial"/>
                <w:color w:val="000000"/>
              </w:rPr>
              <w:t>Amber</w:t>
            </w:r>
          </w:p>
        </w:tc>
        <w:tc>
          <w:tcPr>
            <w:tcW w:w="2033" w:type="dxa"/>
            <w:vAlign w:val="bottom"/>
          </w:tcPr>
          <w:p w14:paraId="210F031C" w14:textId="164BB9AE" w:rsidR="00E74C9F" w:rsidRPr="000164AA" w:rsidRDefault="00B36621" w:rsidP="001A4C65">
            <w:pPr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5</w:t>
            </w:r>
            <w:r w:rsidR="00AF7539">
              <w:rPr>
                <w:rFonts w:ascii="Arial" w:hAnsi="Arial" w:cs="Arial"/>
                <w:color w:val="000000"/>
              </w:rPr>
              <w:t>2</w:t>
            </w:r>
          </w:p>
        </w:tc>
      </w:tr>
      <w:tr w:rsidR="00DA1563" w14:paraId="7B6275B9" w14:textId="77777777" w:rsidTr="00E05D31">
        <w:trPr>
          <w:trHeight w:val="263"/>
        </w:trPr>
        <w:tc>
          <w:tcPr>
            <w:tcW w:w="2547" w:type="dxa"/>
            <w:tcBorders>
              <w:right w:val="single" w:sz="4" w:space="0" w:color="auto"/>
            </w:tcBorders>
          </w:tcPr>
          <w:p w14:paraId="506C096A" w14:textId="3B47230F" w:rsidR="00A2198F" w:rsidRPr="000164AA" w:rsidRDefault="00A2198F" w:rsidP="001A4C65">
            <w:pPr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Morriston</w:t>
            </w:r>
          </w:p>
        </w:tc>
        <w:tc>
          <w:tcPr>
            <w:tcW w:w="2410" w:type="dxa"/>
            <w:tcBorders>
              <w:left w:val="single" w:sz="4" w:space="0" w:color="auto"/>
              <w:right w:val="double" w:sz="4" w:space="0" w:color="auto"/>
            </w:tcBorders>
          </w:tcPr>
          <w:p w14:paraId="3972FADE" w14:textId="732FF2AE" w:rsidR="00A2198F" w:rsidRPr="00E27B9A" w:rsidRDefault="00E27B9A" w:rsidP="001A4C65">
            <w:pPr>
              <w:rPr>
                <w:rFonts w:ascii="Arial" w:hAnsi="Arial" w:cs="Arial"/>
                <w:color w:val="FF0000"/>
              </w:rPr>
            </w:pPr>
            <w:r>
              <w:rPr>
                <w:rFonts w:ascii="Arial" w:hAnsi="Arial" w:cs="Arial"/>
                <w:color w:val="FF0000"/>
              </w:rPr>
              <w:t>+</w:t>
            </w:r>
            <w:r w:rsidR="00E62A7A">
              <w:rPr>
                <w:rFonts w:ascii="Arial" w:hAnsi="Arial" w:cs="Arial"/>
                <w:color w:val="FF0000"/>
              </w:rPr>
              <w:t>1</w:t>
            </w:r>
            <w:r w:rsidR="00F9403F">
              <w:rPr>
                <w:rFonts w:ascii="Arial" w:hAnsi="Arial" w:cs="Arial"/>
                <w:color w:val="FF0000"/>
              </w:rPr>
              <w:t>8</w:t>
            </w:r>
          </w:p>
        </w:tc>
        <w:tc>
          <w:tcPr>
            <w:tcW w:w="2865" w:type="dxa"/>
            <w:tcBorders>
              <w:left w:val="double" w:sz="4" w:space="0" w:color="auto"/>
            </w:tcBorders>
            <w:shd w:val="clear" w:color="auto" w:fill="69FFAD"/>
            <w:vAlign w:val="bottom"/>
          </w:tcPr>
          <w:p w14:paraId="2EDFEFB9" w14:textId="2233D4AF" w:rsidR="00A2198F" w:rsidRPr="000164AA" w:rsidRDefault="00A2198F" w:rsidP="001A4C65">
            <w:pPr>
              <w:rPr>
                <w:rFonts w:ascii="Arial" w:hAnsi="Arial" w:cs="Arial"/>
                <w:color w:val="000000"/>
              </w:rPr>
            </w:pPr>
            <w:r w:rsidRPr="000164AA">
              <w:rPr>
                <w:rFonts w:ascii="Arial" w:hAnsi="Arial" w:cs="Arial"/>
                <w:color w:val="000000"/>
              </w:rPr>
              <w:t>Green</w:t>
            </w:r>
          </w:p>
        </w:tc>
        <w:tc>
          <w:tcPr>
            <w:tcW w:w="2033" w:type="dxa"/>
            <w:vAlign w:val="bottom"/>
          </w:tcPr>
          <w:p w14:paraId="5FFC575C" w14:textId="4AB03274" w:rsidR="00A2198F" w:rsidRPr="000164AA" w:rsidRDefault="005B277A" w:rsidP="001A4C65">
            <w:pPr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1</w:t>
            </w:r>
            <w:r w:rsidR="001E6E6E">
              <w:rPr>
                <w:rFonts w:ascii="Arial" w:hAnsi="Arial" w:cs="Arial"/>
                <w:color w:val="000000"/>
              </w:rPr>
              <w:t>9</w:t>
            </w:r>
          </w:p>
        </w:tc>
      </w:tr>
      <w:tr w:rsidR="00DA1563" w14:paraId="5D382296" w14:textId="77777777" w:rsidTr="00E05D31">
        <w:trPr>
          <w:trHeight w:val="263"/>
        </w:trPr>
        <w:tc>
          <w:tcPr>
            <w:tcW w:w="2547" w:type="dxa"/>
            <w:tcBorders>
              <w:right w:val="single" w:sz="4" w:space="0" w:color="auto"/>
            </w:tcBorders>
          </w:tcPr>
          <w:p w14:paraId="6FF78722" w14:textId="3318CC05" w:rsidR="00A2198F" w:rsidRPr="000164AA" w:rsidRDefault="00A2198F" w:rsidP="001A4C65">
            <w:pPr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NPTH</w:t>
            </w:r>
          </w:p>
        </w:tc>
        <w:tc>
          <w:tcPr>
            <w:tcW w:w="2410" w:type="dxa"/>
            <w:tcBorders>
              <w:left w:val="single" w:sz="4" w:space="0" w:color="auto"/>
              <w:right w:val="double" w:sz="4" w:space="0" w:color="auto"/>
            </w:tcBorders>
          </w:tcPr>
          <w:p w14:paraId="0A958AA7" w14:textId="66E58BAC" w:rsidR="00A2198F" w:rsidRPr="00306C3C" w:rsidRDefault="00306C3C" w:rsidP="001A4C65">
            <w:pPr>
              <w:rPr>
                <w:rFonts w:ascii="Arial" w:hAnsi="Arial" w:cs="Arial"/>
                <w:color w:val="00B050"/>
              </w:rPr>
            </w:pPr>
            <w:r>
              <w:rPr>
                <w:rFonts w:ascii="Arial" w:hAnsi="Arial" w:cs="Arial"/>
                <w:color w:val="00B050"/>
              </w:rPr>
              <w:t>-</w:t>
            </w:r>
            <w:r w:rsidR="006C24E8">
              <w:rPr>
                <w:rFonts w:ascii="Arial" w:hAnsi="Arial" w:cs="Arial"/>
                <w:color w:val="00B050"/>
              </w:rPr>
              <w:t>9</w:t>
            </w:r>
          </w:p>
        </w:tc>
        <w:tc>
          <w:tcPr>
            <w:tcW w:w="2865" w:type="dxa"/>
            <w:tcBorders>
              <w:left w:val="double" w:sz="4" w:space="0" w:color="auto"/>
            </w:tcBorders>
            <w:shd w:val="clear" w:color="auto" w:fill="9EC6EA"/>
            <w:vAlign w:val="bottom"/>
          </w:tcPr>
          <w:p w14:paraId="7FE6E183" w14:textId="3B82236B" w:rsidR="00A2198F" w:rsidRPr="000164AA" w:rsidRDefault="00A2198F" w:rsidP="001A4C65">
            <w:pPr>
              <w:rPr>
                <w:rFonts w:ascii="Arial" w:hAnsi="Arial" w:cs="Arial"/>
                <w:color w:val="000000"/>
              </w:rPr>
            </w:pPr>
            <w:r w:rsidRPr="000164AA">
              <w:rPr>
                <w:rFonts w:ascii="Arial" w:hAnsi="Arial" w:cs="Arial"/>
                <w:color w:val="000000"/>
              </w:rPr>
              <w:t>Blue (Archive)</w:t>
            </w:r>
          </w:p>
        </w:tc>
        <w:tc>
          <w:tcPr>
            <w:tcW w:w="2033" w:type="dxa"/>
            <w:vAlign w:val="bottom"/>
          </w:tcPr>
          <w:p w14:paraId="576659C5" w14:textId="6900716B" w:rsidR="00A2198F" w:rsidRPr="000164AA" w:rsidRDefault="005B277A" w:rsidP="001A4C65">
            <w:pPr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42</w:t>
            </w:r>
          </w:p>
        </w:tc>
      </w:tr>
      <w:tr w:rsidR="00DA1563" w14:paraId="7D568048" w14:textId="77777777" w:rsidTr="00E05D31">
        <w:trPr>
          <w:trHeight w:val="263"/>
        </w:trPr>
        <w:tc>
          <w:tcPr>
            <w:tcW w:w="2547" w:type="dxa"/>
            <w:tcBorders>
              <w:right w:val="single" w:sz="4" w:space="0" w:color="auto"/>
            </w:tcBorders>
          </w:tcPr>
          <w:p w14:paraId="62E131D0" w14:textId="59579FED" w:rsidR="00A2198F" w:rsidRPr="001426A5" w:rsidRDefault="00A2198F" w:rsidP="001A4C6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color w:val="000000"/>
              </w:rPr>
              <w:t>Singleton</w:t>
            </w:r>
          </w:p>
        </w:tc>
        <w:tc>
          <w:tcPr>
            <w:tcW w:w="2410" w:type="dxa"/>
            <w:tcBorders>
              <w:left w:val="single" w:sz="4" w:space="0" w:color="auto"/>
              <w:right w:val="double" w:sz="4" w:space="0" w:color="auto"/>
            </w:tcBorders>
          </w:tcPr>
          <w:p w14:paraId="62C5ED1D" w14:textId="4F15C4E1" w:rsidR="00A2198F" w:rsidRPr="00306C3C" w:rsidRDefault="00E35AC7" w:rsidP="001A4C65">
            <w:pPr>
              <w:rPr>
                <w:rFonts w:ascii="Arial" w:hAnsi="Arial" w:cs="Arial"/>
                <w:color w:val="00B050"/>
              </w:rPr>
            </w:pPr>
            <w:r w:rsidRPr="00E35AC7">
              <w:rPr>
                <w:rFonts w:ascii="Arial" w:hAnsi="Arial" w:cs="Arial"/>
                <w:color w:val="FF0000"/>
              </w:rPr>
              <w:t>+</w:t>
            </w:r>
            <w:r w:rsidR="0038562E">
              <w:rPr>
                <w:rFonts w:ascii="Arial" w:hAnsi="Arial" w:cs="Arial"/>
                <w:color w:val="FF0000"/>
              </w:rPr>
              <w:t>6</w:t>
            </w:r>
          </w:p>
        </w:tc>
        <w:tc>
          <w:tcPr>
            <w:tcW w:w="4898" w:type="dxa"/>
            <w:gridSpan w:val="2"/>
            <w:tcBorders>
              <w:left w:val="double" w:sz="4" w:space="0" w:color="auto"/>
            </w:tcBorders>
            <w:shd w:val="clear" w:color="auto" w:fill="ADADAD" w:themeFill="background2" w:themeFillShade="BF"/>
          </w:tcPr>
          <w:p w14:paraId="5EEBC7CC" w14:textId="77FC18AB" w:rsidR="00A2198F" w:rsidRPr="00984470" w:rsidRDefault="00A2198F" w:rsidP="001A4C65">
            <w:pPr>
              <w:rPr>
                <w:rFonts w:ascii="Arial" w:hAnsi="Arial" w:cs="Arial"/>
                <w:b/>
                <w:bCs/>
              </w:rPr>
            </w:pPr>
          </w:p>
        </w:tc>
      </w:tr>
      <w:tr w:rsidR="003A4245" w14:paraId="01B6EE96" w14:textId="77777777" w:rsidTr="00E05D31">
        <w:trPr>
          <w:trHeight w:val="263"/>
        </w:trPr>
        <w:tc>
          <w:tcPr>
            <w:tcW w:w="2547" w:type="dxa"/>
            <w:tcBorders>
              <w:right w:val="single" w:sz="4" w:space="0" w:color="auto"/>
            </w:tcBorders>
          </w:tcPr>
          <w:p w14:paraId="25DBE2F2" w14:textId="54F66FBF" w:rsidR="003A4245" w:rsidRPr="001426A5" w:rsidRDefault="003A4245" w:rsidP="003A424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Cefn Coed</w:t>
            </w:r>
          </w:p>
        </w:tc>
        <w:tc>
          <w:tcPr>
            <w:tcW w:w="2410" w:type="dxa"/>
            <w:tcBorders>
              <w:left w:val="single" w:sz="4" w:space="0" w:color="auto"/>
              <w:right w:val="double" w:sz="4" w:space="0" w:color="auto"/>
            </w:tcBorders>
          </w:tcPr>
          <w:p w14:paraId="4A71C5BF" w14:textId="5B218657" w:rsidR="003A4245" w:rsidRPr="00306C3C" w:rsidRDefault="003A4245" w:rsidP="003A4245">
            <w:pPr>
              <w:rPr>
                <w:rFonts w:ascii="Arial" w:hAnsi="Arial" w:cs="Arial"/>
                <w:color w:val="FF0000"/>
              </w:rPr>
            </w:pPr>
            <w:r w:rsidRPr="003673B6">
              <w:rPr>
                <w:rFonts w:ascii="Arial" w:hAnsi="Arial" w:cs="Arial"/>
                <w:color w:val="FF0000"/>
              </w:rPr>
              <w:t>+</w:t>
            </w:r>
            <w:r>
              <w:rPr>
                <w:rFonts w:ascii="Arial" w:hAnsi="Arial" w:cs="Arial"/>
                <w:color w:val="FF0000"/>
              </w:rPr>
              <w:t>5</w:t>
            </w:r>
          </w:p>
        </w:tc>
        <w:tc>
          <w:tcPr>
            <w:tcW w:w="2865" w:type="dxa"/>
            <w:tcBorders>
              <w:left w:val="double" w:sz="4" w:space="0" w:color="auto"/>
            </w:tcBorders>
            <w:shd w:val="clear" w:color="auto" w:fill="FF7474"/>
          </w:tcPr>
          <w:p w14:paraId="09BC0343" w14:textId="456F807A" w:rsidR="003A4245" w:rsidRPr="001426A5" w:rsidRDefault="003A4245" w:rsidP="003A4245">
            <w:pPr>
              <w:rPr>
                <w:rFonts w:ascii="Arial" w:hAnsi="Arial" w:cs="Arial"/>
              </w:rPr>
            </w:pPr>
            <w:r w:rsidRPr="001456AD">
              <w:rPr>
                <w:rFonts w:ascii="Arial" w:hAnsi="Arial" w:cs="Arial"/>
              </w:rPr>
              <w:t>Morriston Hospital</w:t>
            </w:r>
          </w:p>
        </w:tc>
        <w:tc>
          <w:tcPr>
            <w:tcW w:w="2033" w:type="dxa"/>
          </w:tcPr>
          <w:p w14:paraId="0CD5D0C6" w14:textId="0D1B6743" w:rsidR="003A4245" w:rsidRPr="001426A5" w:rsidRDefault="003A4245" w:rsidP="003A424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  <w:tr w:rsidR="003A4245" w14:paraId="53B30D00" w14:textId="77777777" w:rsidTr="00E05D31">
        <w:trPr>
          <w:trHeight w:val="263"/>
        </w:trPr>
        <w:tc>
          <w:tcPr>
            <w:tcW w:w="2547" w:type="dxa"/>
            <w:tcBorders>
              <w:right w:val="single" w:sz="4" w:space="0" w:color="auto"/>
            </w:tcBorders>
          </w:tcPr>
          <w:p w14:paraId="6DDB8626" w14:textId="7414A5A4" w:rsidR="003A4245" w:rsidRPr="001426A5" w:rsidRDefault="003A4245" w:rsidP="003A4245">
            <w:pPr>
              <w:rPr>
                <w:rFonts w:ascii="Arial" w:hAnsi="Arial" w:cs="Arial"/>
              </w:rPr>
            </w:pPr>
          </w:p>
        </w:tc>
        <w:tc>
          <w:tcPr>
            <w:tcW w:w="2410" w:type="dxa"/>
            <w:tcBorders>
              <w:left w:val="single" w:sz="4" w:space="0" w:color="auto"/>
              <w:right w:val="double" w:sz="4" w:space="0" w:color="auto"/>
            </w:tcBorders>
          </w:tcPr>
          <w:p w14:paraId="7B69839B" w14:textId="19332BBC" w:rsidR="003A4245" w:rsidRPr="00306C3C" w:rsidRDefault="003A4245" w:rsidP="003A4245">
            <w:pPr>
              <w:rPr>
                <w:rFonts w:ascii="Arial" w:hAnsi="Arial" w:cs="Arial"/>
                <w:color w:val="00B050"/>
              </w:rPr>
            </w:pPr>
          </w:p>
        </w:tc>
        <w:tc>
          <w:tcPr>
            <w:tcW w:w="2865" w:type="dxa"/>
            <w:tcBorders>
              <w:left w:val="double" w:sz="4" w:space="0" w:color="auto"/>
            </w:tcBorders>
            <w:shd w:val="clear" w:color="auto" w:fill="69FFAD"/>
          </w:tcPr>
          <w:p w14:paraId="19EADCFA" w14:textId="209486BA" w:rsidR="003A4245" w:rsidRPr="001426A5" w:rsidRDefault="003A4245" w:rsidP="003A424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Neath Port Talbot Hospital</w:t>
            </w:r>
          </w:p>
        </w:tc>
        <w:tc>
          <w:tcPr>
            <w:tcW w:w="2033" w:type="dxa"/>
          </w:tcPr>
          <w:p w14:paraId="622C2C79" w14:textId="575E8C95" w:rsidR="003A4245" w:rsidRPr="001426A5" w:rsidRDefault="003A4245" w:rsidP="003A424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3A4245" w14:paraId="74D51FEB" w14:textId="77777777" w:rsidTr="00E05D31">
        <w:trPr>
          <w:trHeight w:val="263"/>
        </w:trPr>
        <w:tc>
          <w:tcPr>
            <w:tcW w:w="2547" w:type="dxa"/>
            <w:tcBorders>
              <w:right w:val="single" w:sz="4" w:space="0" w:color="auto"/>
            </w:tcBorders>
          </w:tcPr>
          <w:p w14:paraId="045B2640" w14:textId="760DCBF3" w:rsidR="003A4245" w:rsidRPr="001426A5" w:rsidRDefault="003A4245" w:rsidP="003A4245">
            <w:pPr>
              <w:rPr>
                <w:rFonts w:ascii="Arial" w:hAnsi="Arial" w:cs="Arial"/>
              </w:rPr>
            </w:pPr>
          </w:p>
        </w:tc>
        <w:tc>
          <w:tcPr>
            <w:tcW w:w="2410" w:type="dxa"/>
            <w:tcBorders>
              <w:left w:val="single" w:sz="4" w:space="0" w:color="auto"/>
              <w:right w:val="double" w:sz="4" w:space="0" w:color="auto"/>
            </w:tcBorders>
          </w:tcPr>
          <w:p w14:paraId="4FDC0C5F" w14:textId="36FC33C7" w:rsidR="003A4245" w:rsidRPr="001426A5" w:rsidRDefault="003A4245" w:rsidP="003A4245">
            <w:pPr>
              <w:rPr>
                <w:rFonts w:ascii="Arial" w:hAnsi="Arial" w:cs="Arial"/>
              </w:rPr>
            </w:pPr>
          </w:p>
        </w:tc>
        <w:tc>
          <w:tcPr>
            <w:tcW w:w="2865" w:type="dxa"/>
            <w:tcBorders>
              <w:left w:val="double" w:sz="4" w:space="0" w:color="auto"/>
            </w:tcBorders>
            <w:shd w:val="clear" w:color="auto" w:fill="69FFAD"/>
          </w:tcPr>
          <w:p w14:paraId="47D38289" w14:textId="1456CF5C" w:rsidR="003A4245" w:rsidRPr="001426A5" w:rsidRDefault="003A4245" w:rsidP="003A424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Singleton Hospital</w:t>
            </w:r>
          </w:p>
        </w:tc>
        <w:tc>
          <w:tcPr>
            <w:tcW w:w="2033" w:type="dxa"/>
          </w:tcPr>
          <w:p w14:paraId="18439C6F" w14:textId="6144162E" w:rsidR="003A4245" w:rsidRPr="001426A5" w:rsidRDefault="003A4245" w:rsidP="003A424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3A4245" w14:paraId="664DD302" w14:textId="77777777" w:rsidTr="009B2D61">
        <w:trPr>
          <w:trHeight w:val="263"/>
        </w:trPr>
        <w:tc>
          <w:tcPr>
            <w:tcW w:w="4957" w:type="dxa"/>
            <w:gridSpan w:val="2"/>
            <w:tcBorders>
              <w:right w:val="double" w:sz="4" w:space="0" w:color="auto"/>
            </w:tcBorders>
            <w:shd w:val="clear" w:color="auto" w:fill="ADADAD" w:themeFill="background2" w:themeFillShade="BF"/>
          </w:tcPr>
          <w:p w14:paraId="6A90B13B" w14:textId="06B3D185" w:rsidR="003A4245" w:rsidRPr="005C1961" w:rsidRDefault="003A4245" w:rsidP="003A4245">
            <w:pPr>
              <w:rPr>
                <w:rFonts w:ascii="Arial" w:hAnsi="Arial" w:cs="Arial"/>
                <w:b/>
                <w:bCs/>
              </w:rPr>
            </w:pPr>
            <w:r w:rsidRPr="005C1961">
              <w:rPr>
                <w:rFonts w:ascii="Arial" w:hAnsi="Arial" w:cs="Arial"/>
                <w:b/>
                <w:bCs/>
              </w:rPr>
              <w:t>Delays By Ownership</w:t>
            </w:r>
          </w:p>
        </w:tc>
        <w:tc>
          <w:tcPr>
            <w:tcW w:w="2865" w:type="dxa"/>
            <w:tcBorders>
              <w:left w:val="double" w:sz="4" w:space="0" w:color="auto"/>
            </w:tcBorders>
            <w:shd w:val="clear" w:color="auto" w:fill="69FFAD"/>
          </w:tcPr>
          <w:p w14:paraId="4BEC05B1" w14:textId="31AEF6FC" w:rsidR="003A4245" w:rsidRPr="001426A5" w:rsidRDefault="003A4245" w:rsidP="003A4245">
            <w:pPr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Gorseinon</w:t>
            </w:r>
            <w:proofErr w:type="spellEnd"/>
            <w:r>
              <w:rPr>
                <w:rFonts w:ascii="Arial" w:hAnsi="Arial" w:cs="Arial"/>
              </w:rPr>
              <w:t xml:space="preserve"> Hospital</w:t>
            </w:r>
          </w:p>
        </w:tc>
        <w:tc>
          <w:tcPr>
            <w:tcW w:w="2033" w:type="dxa"/>
          </w:tcPr>
          <w:p w14:paraId="38A3284D" w14:textId="0C13CBB0" w:rsidR="003A4245" w:rsidRPr="001426A5" w:rsidRDefault="003A4245" w:rsidP="003A424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3A4245" w14:paraId="5EE3BB11" w14:textId="77777777" w:rsidTr="00E05D31">
        <w:trPr>
          <w:trHeight w:val="263"/>
        </w:trPr>
        <w:tc>
          <w:tcPr>
            <w:tcW w:w="2547" w:type="dxa"/>
            <w:tcBorders>
              <w:right w:val="single" w:sz="4" w:space="0" w:color="auto"/>
            </w:tcBorders>
          </w:tcPr>
          <w:p w14:paraId="63DE8137" w14:textId="3C8E036D" w:rsidR="003A4245" w:rsidRPr="001426A5" w:rsidRDefault="003A4245" w:rsidP="003A424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Health</w:t>
            </w:r>
          </w:p>
        </w:tc>
        <w:tc>
          <w:tcPr>
            <w:tcW w:w="2410" w:type="dxa"/>
            <w:tcBorders>
              <w:left w:val="single" w:sz="4" w:space="0" w:color="auto"/>
              <w:right w:val="double" w:sz="4" w:space="0" w:color="auto"/>
            </w:tcBorders>
          </w:tcPr>
          <w:p w14:paraId="423B0A99" w14:textId="6B780FA4" w:rsidR="003A4245" w:rsidRPr="001426A5" w:rsidRDefault="003A4245" w:rsidP="003A424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13</w:t>
            </w:r>
          </w:p>
        </w:tc>
        <w:tc>
          <w:tcPr>
            <w:tcW w:w="2865" w:type="dxa"/>
            <w:tcBorders>
              <w:left w:val="double" w:sz="4" w:space="0" w:color="auto"/>
            </w:tcBorders>
            <w:shd w:val="clear" w:color="auto" w:fill="69FFAD"/>
          </w:tcPr>
          <w:p w14:paraId="6E126107" w14:textId="36E69D49" w:rsidR="003A4245" w:rsidRPr="001426A5" w:rsidRDefault="003A4245" w:rsidP="003A424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Mental Health &amp; LD</w:t>
            </w:r>
          </w:p>
        </w:tc>
        <w:tc>
          <w:tcPr>
            <w:tcW w:w="2033" w:type="dxa"/>
          </w:tcPr>
          <w:p w14:paraId="52213464" w14:textId="594DBB09" w:rsidR="003A4245" w:rsidRPr="001426A5" w:rsidRDefault="003A4245" w:rsidP="003A424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3A4245" w14:paraId="2FF3B2C8" w14:textId="77777777" w:rsidTr="00E05D31">
        <w:trPr>
          <w:trHeight w:val="263"/>
        </w:trPr>
        <w:tc>
          <w:tcPr>
            <w:tcW w:w="2547" w:type="dxa"/>
            <w:tcBorders>
              <w:right w:val="single" w:sz="4" w:space="0" w:color="auto"/>
            </w:tcBorders>
          </w:tcPr>
          <w:p w14:paraId="21C69FC9" w14:textId="4C9499E5" w:rsidR="003A4245" w:rsidRPr="001426A5" w:rsidRDefault="003A4245" w:rsidP="003A424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Social</w:t>
            </w:r>
          </w:p>
        </w:tc>
        <w:tc>
          <w:tcPr>
            <w:tcW w:w="2410" w:type="dxa"/>
            <w:tcBorders>
              <w:left w:val="single" w:sz="4" w:space="0" w:color="auto"/>
              <w:right w:val="double" w:sz="4" w:space="0" w:color="auto"/>
            </w:tcBorders>
          </w:tcPr>
          <w:p w14:paraId="7F78515F" w14:textId="353CF9FA" w:rsidR="003A4245" w:rsidRPr="001426A5" w:rsidRDefault="003A4245" w:rsidP="003A424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19</w:t>
            </w:r>
          </w:p>
        </w:tc>
        <w:tc>
          <w:tcPr>
            <w:tcW w:w="2865" w:type="dxa"/>
            <w:tcBorders>
              <w:left w:val="double" w:sz="4" w:space="0" w:color="auto"/>
            </w:tcBorders>
            <w:shd w:val="clear" w:color="auto" w:fill="69FFAD"/>
          </w:tcPr>
          <w:p w14:paraId="45D6A6A4" w14:textId="3A8E4F57" w:rsidR="003A4245" w:rsidRPr="001426A5" w:rsidRDefault="003A4245" w:rsidP="003A424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Social Care</w:t>
            </w:r>
          </w:p>
        </w:tc>
        <w:tc>
          <w:tcPr>
            <w:tcW w:w="2033" w:type="dxa"/>
          </w:tcPr>
          <w:p w14:paraId="56C3C89A" w14:textId="38B4192D" w:rsidR="003A4245" w:rsidRPr="001426A5" w:rsidRDefault="003A4245" w:rsidP="003A424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3A4245" w14:paraId="0A423508" w14:textId="77777777" w:rsidTr="00E05D31">
        <w:trPr>
          <w:trHeight w:val="263"/>
        </w:trPr>
        <w:tc>
          <w:tcPr>
            <w:tcW w:w="2547" w:type="dxa"/>
            <w:tcBorders>
              <w:right w:val="single" w:sz="4" w:space="0" w:color="auto"/>
            </w:tcBorders>
          </w:tcPr>
          <w:p w14:paraId="29E35B21" w14:textId="2E18D961" w:rsidR="003A4245" w:rsidRPr="001426A5" w:rsidRDefault="003A4245" w:rsidP="003A424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Health/Social</w:t>
            </w:r>
          </w:p>
        </w:tc>
        <w:tc>
          <w:tcPr>
            <w:tcW w:w="2410" w:type="dxa"/>
            <w:tcBorders>
              <w:left w:val="single" w:sz="4" w:space="0" w:color="auto"/>
              <w:right w:val="double" w:sz="4" w:space="0" w:color="auto"/>
            </w:tcBorders>
          </w:tcPr>
          <w:p w14:paraId="54FF2935" w14:textId="399C53F3" w:rsidR="003A4245" w:rsidRPr="001426A5" w:rsidRDefault="003A4245" w:rsidP="003A424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22</w:t>
            </w:r>
          </w:p>
        </w:tc>
        <w:tc>
          <w:tcPr>
            <w:tcW w:w="2865" w:type="dxa"/>
            <w:tcBorders>
              <w:left w:val="double" w:sz="4" w:space="0" w:color="auto"/>
            </w:tcBorders>
            <w:shd w:val="clear" w:color="auto" w:fill="69FFAD"/>
          </w:tcPr>
          <w:p w14:paraId="5BDCC67F" w14:textId="61339B2C" w:rsidR="003A4245" w:rsidRPr="001426A5" w:rsidRDefault="003A4245" w:rsidP="003A424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Therapies</w:t>
            </w:r>
          </w:p>
        </w:tc>
        <w:tc>
          <w:tcPr>
            <w:tcW w:w="2033" w:type="dxa"/>
          </w:tcPr>
          <w:p w14:paraId="3FB7D3B9" w14:textId="1C4C5B64" w:rsidR="003A4245" w:rsidRPr="001426A5" w:rsidRDefault="003A4245" w:rsidP="003A424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3A4245" w14:paraId="717AB2BE" w14:textId="77777777" w:rsidTr="00E05D31">
        <w:trPr>
          <w:trHeight w:val="263"/>
        </w:trPr>
        <w:tc>
          <w:tcPr>
            <w:tcW w:w="2547" w:type="dxa"/>
            <w:tcBorders>
              <w:right w:val="single" w:sz="4" w:space="0" w:color="auto"/>
            </w:tcBorders>
          </w:tcPr>
          <w:p w14:paraId="0628324F" w14:textId="6EC7F2A4" w:rsidR="003A4245" w:rsidRPr="001426A5" w:rsidRDefault="003A4245" w:rsidP="003A424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Other</w:t>
            </w:r>
          </w:p>
        </w:tc>
        <w:tc>
          <w:tcPr>
            <w:tcW w:w="2410" w:type="dxa"/>
            <w:tcBorders>
              <w:left w:val="single" w:sz="4" w:space="0" w:color="auto"/>
              <w:right w:val="double" w:sz="4" w:space="0" w:color="auto"/>
            </w:tcBorders>
          </w:tcPr>
          <w:p w14:paraId="512828D9" w14:textId="5AEE53C8" w:rsidR="003A4245" w:rsidRPr="001426A5" w:rsidRDefault="003A4245" w:rsidP="003A424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2865" w:type="dxa"/>
            <w:tcBorders>
              <w:left w:val="double" w:sz="4" w:space="0" w:color="auto"/>
            </w:tcBorders>
            <w:shd w:val="clear" w:color="auto" w:fill="69FFAD"/>
          </w:tcPr>
          <w:p w14:paraId="0CB3DF42" w14:textId="64B3A6AF" w:rsidR="003A4245" w:rsidRPr="001426A5" w:rsidRDefault="003A4245" w:rsidP="003A424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Nursing</w:t>
            </w:r>
          </w:p>
        </w:tc>
        <w:tc>
          <w:tcPr>
            <w:tcW w:w="2033" w:type="dxa"/>
          </w:tcPr>
          <w:p w14:paraId="6B8892F5" w14:textId="385AC938" w:rsidR="003A4245" w:rsidRPr="001426A5" w:rsidRDefault="003A4245" w:rsidP="003A424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3A4245" w14:paraId="029DC480" w14:textId="77777777" w:rsidTr="00E05D31">
        <w:trPr>
          <w:trHeight w:val="263"/>
        </w:trPr>
        <w:tc>
          <w:tcPr>
            <w:tcW w:w="2547" w:type="dxa"/>
            <w:tcBorders>
              <w:right w:val="single" w:sz="4" w:space="0" w:color="auto"/>
            </w:tcBorders>
          </w:tcPr>
          <w:p w14:paraId="15318E7B" w14:textId="2062BB30" w:rsidR="003A4245" w:rsidRPr="001426A5" w:rsidRDefault="003A4245" w:rsidP="003A424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Unknown</w:t>
            </w:r>
          </w:p>
        </w:tc>
        <w:tc>
          <w:tcPr>
            <w:tcW w:w="2410" w:type="dxa"/>
            <w:tcBorders>
              <w:left w:val="single" w:sz="4" w:space="0" w:color="auto"/>
              <w:right w:val="double" w:sz="4" w:space="0" w:color="auto"/>
            </w:tcBorders>
          </w:tcPr>
          <w:p w14:paraId="5DA0EC4D" w14:textId="7F4EB2EC" w:rsidR="003A4245" w:rsidRPr="001426A5" w:rsidRDefault="003A4245" w:rsidP="003A424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2865" w:type="dxa"/>
            <w:tcBorders>
              <w:left w:val="double" w:sz="4" w:space="0" w:color="auto"/>
            </w:tcBorders>
            <w:shd w:val="clear" w:color="auto" w:fill="69FFAD"/>
          </w:tcPr>
          <w:p w14:paraId="01963638" w14:textId="4D209664" w:rsidR="003A4245" w:rsidRPr="001426A5" w:rsidRDefault="003A4245" w:rsidP="003A424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IDH</w:t>
            </w:r>
          </w:p>
        </w:tc>
        <w:tc>
          <w:tcPr>
            <w:tcW w:w="2033" w:type="dxa"/>
          </w:tcPr>
          <w:p w14:paraId="7AAAB990" w14:textId="0DE64489" w:rsidR="003A4245" w:rsidRPr="001426A5" w:rsidRDefault="003A4245" w:rsidP="003A424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3A4245" w14:paraId="6C21164B" w14:textId="77777777" w:rsidTr="009B2D61">
        <w:trPr>
          <w:trHeight w:val="263"/>
        </w:trPr>
        <w:tc>
          <w:tcPr>
            <w:tcW w:w="4957" w:type="dxa"/>
            <w:gridSpan w:val="2"/>
            <w:tcBorders>
              <w:right w:val="double" w:sz="4" w:space="0" w:color="auto"/>
            </w:tcBorders>
            <w:shd w:val="clear" w:color="auto" w:fill="ADADAD" w:themeFill="background2" w:themeFillShade="BF"/>
          </w:tcPr>
          <w:p w14:paraId="5CEB445E" w14:textId="5518427E" w:rsidR="003A4245" w:rsidRPr="00D94F75" w:rsidRDefault="003A4245" w:rsidP="003A4245">
            <w:pPr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Comments/Escalations</w:t>
            </w:r>
          </w:p>
        </w:tc>
        <w:tc>
          <w:tcPr>
            <w:tcW w:w="2865" w:type="dxa"/>
            <w:tcBorders>
              <w:left w:val="double" w:sz="4" w:space="0" w:color="auto"/>
            </w:tcBorders>
            <w:shd w:val="clear" w:color="auto" w:fill="69FFAD"/>
          </w:tcPr>
          <w:p w14:paraId="48AAB6A5" w14:textId="1573A932" w:rsidR="003A4245" w:rsidRPr="001426A5" w:rsidRDefault="003A4245" w:rsidP="003A424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Pharmacy</w:t>
            </w:r>
          </w:p>
        </w:tc>
        <w:tc>
          <w:tcPr>
            <w:tcW w:w="2033" w:type="dxa"/>
          </w:tcPr>
          <w:p w14:paraId="582DB261" w14:textId="55DFF16B" w:rsidR="003A4245" w:rsidRPr="001426A5" w:rsidRDefault="003A4245" w:rsidP="003A424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3A4245" w14:paraId="2D9A979A" w14:textId="77777777" w:rsidTr="009B2D61">
        <w:trPr>
          <w:trHeight w:val="263"/>
        </w:trPr>
        <w:tc>
          <w:tcPr>
            <w:tcW w:w="4957" w:type="dxa"/>
            <w:gridSpan w:val="2"/>
            <w:vMerge w:val="restart"/>
            <w:tcBorders>
              <w:right w:val="double" w:sz="4" w:space="0" w:color="auto"/>
            </w:tcBorders>
          </w:tcPr>
          <w:p w14:paraId="59D4C2EB" w14:textId="77777777" w:rsidR="003A4245" w:rsidRPr="001426A5" w:rsidRDefault="003A4245" w:rsidP="003A4245">
            <w:pPr>
              <w:rPr>
                <w:rFonts w:ascii="Arial" w:hAnsi="Arial" w:cs="Arial"/>
              </w:rPr>
            </w:pPr>
          </w:p>
        </w:tc>
        <w:tc>
          <w:tcPr>
            <w:tcW w:w="2865" w:type="dxa"/>
            <w:tcBorders>
              <w:left w:val="double" w:sz="4" w:space="0" w:color="auto"/>
            </w:tcBorders>
            <w:shd w:val="clear" w:color="auto" w:fill="69FFAD"/>
          </w:tcPr>
          <w:p w14:paraId="5246A715" w14:textId="17F36D8A" w:rsidR="003A4245" w:rsidRPr="001426A5" w:rsidRDefault="003A4245" w:rsidP="003A424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Digital</w:t>
            </w:r>
          </w:p>
        </w:tc>
        <w:tc>
          <w:tcPr>
            <w:tcW w:w="2033" w:type="dxa"/>
          </w:tcPr>
          <w:p w14:paraId="7B84B82D" w14:textId="0B3D71D0" w:rsidR="003A4245" w:rsidRPr="001426A5" w:rsidRDefault="003A4245" w:rsidP="003A424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3A4245" w14:paraId="4E9E128B" w14:textId="77777777" w:rsidTr="009B2D61">
        <w:trPr>
          <w:trHeight w:val="263"/>
        </w:trPr>
        <w:tc>
          <w:tcPr>
            <w:tcW w:w="4957" w:type="dxa"/>
            <w:gridSpan w:val="2"/>
            <w:vMerge/>
            <w:tcBorders>
              <w:right w:val="double" w:sz="4" w:space="0" w:color="auto"/>
            </w:tcBorders>
          </w:tcPr>
          <w:p w14:paraId="0BC4D61B" w14:textId="77777777" w:rsidR="003A4245" w:rsidRPr="001426A5" w:rsidRDefault="003A4245" w:rsidP="003A4245">
            <w:pPr>
              <w:rPr>
                <w:rFonts w:ascii="Arial" w:hAnsi="Arial" w:cs="Arial"/>
              </w:rPr>
            </w:pPr>
          </w:p>
        </w:tc>
        <w:tc>
          <w:tcPr>
            <w:tcW w:w="2865" w:type="dxa"/>
            <w:tcBorders>
              <w:left w:val="double" w:sz="4" w:space="0" w:color="auto"/>
            </w:tcBorders>
            <w:shd w:val="clear" w:color="auto" w:fill="69FFAD"/>
          </w:tcPr>
          <w:p w14:paraId="195674D2" w14:textId="5440E0B9" w:rsidR="003A4245" w:rsidRPr="001426A5" w:rsidRDefault="003A4245" w:rsidP="003A424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Operations</w:t>
            </w:r>
          </w:p>
        </w:tc>
        <w:tc>
          <w:tcPr>
            <w:tcW w:w="2033" w:type="dxa"/>
          </w:tcPr>
          <w:p w14:paraId="24CC59CF" w14:textId="3D0AF2BF" w:rsidR="003A4245" w:rsidRPr="001426A5" w:rsidRDefault="003A4245" w:rsidP="003A424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3A4245" w14:paraId="2CBAF922" w14:textId="77777777" w:rsidTr="009B2D61">
        <w:trPr>
          <w:trHeight w:val="263"/>
        </w:trPr>
        <w:tc>
          <w:tcPr>
            <w:tcW w:w="4957" w:type="dxa"/>
            <w:gridSpan w:val="2"/>
            <w:vMerge/>
            <w:tcBorders>
              <w:right w:val="double" w:sz="4" w:space="0" w:color="auto"/>
            </w:tcBorders>
          </w:tcPr>
          <w:p w14:paraId="2489DA40" w14:textId="77777777" w:rsidR="003A4245" w:rsidRPr="001426A5" w:rsidRDefault="003A4245" w:rsidP="003A4245">
            <w:pPr>
              <w:rPr>
                <w:rFonts w:ascii="Arial" w:hAnsi="Arial" w:cs="Arial"/>
              </w:rPr>
            </w:pPr>
          </w:p>
        </w:tc>
        <w:tc>
          <w:tcPr>
            <w:tcW w:w="2865" w:type="dxa"/>
            <w:tcBorders>
              <w:left w:val="double" w:sz="4" w:space="0" w:color="auto"/>
            </w:tcBorders>
            <w:shd w:val="clear" w:color="auto" w:fill="69FFAD"/>
          </w:tcPr>
          <w:p w14:paraId="57867C93" w14:textId="74C6F0D8" w:rsidR="003A4245" w:rsidRPr="001426A5" w:rsidRDefault="003A4245" w:rsidP="003A424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Governance</w:t>
            </w:r>
          </w:p>
        </w:tc>
        <w:tc>
          <w:tcPr>
            <w:tcW w:w="2033" w:type="dxa"/>
          </w:tcPr>
          <w:p w14:paraId="5D65FD80" w14:textId="11390EDC" w:rsidR="003A4245" w:rsidRPr="001426A5" w:rsidRDefault="003A4245" w:rsidP="003A424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3A4245" w14:paraId="6CDD514D" w14:textId="77777777" w:rsidTr="009B2D61">
        <w:trPr>
          <w:trHeight w:val="263"/>
        </w:trPr>
        <w:tc>
          <w:tcPr>
            <w:tcW w:w="4957" w:type="dxa"/>
            <w:gridSpan w:val="2"/>
            <w:vMerge/>
            <w:tcBorders>
              <w:right w:val="double" w:sz="4" w:space="0" w:color="auto"/>
            </w:tcBorders>
          </w:tcPr>
          <w:p w14:paraId="2B453685" w14:textId="77777777" w:rsidR="003A4245" w:rsidRPr="001426A5" w:rsidRDefault="003A4245" w:rsidP="003A4245">
            <w:pPr>
              <w:rPr>
                <w:rFonts w:ascii="Arial" w:hAnsi="Arial" w:cs="Arial"/>
              </w:rPr>
            </w:pPr>
          </w:p>
        </w:tc>
        <w:tc>
          <w:tcPr>
            <w:tcW w:w="2865" w:type="dxa"/>
            <w:tcBorders>
              <w:left w:val="double" w:sz="4" w:space="0" w:color="auto"/>
            </w:tcBorders>
            <w:shd w:val="clear" w:color="auto" w:fill="69FFAD"/>
          </w:tcPr>
          <w:p w14:paraId="1949591F" w14:textId="2E362608" w:rsidR="003A4245" w:rsidRDefault="003A4245" w:rsidP="003A424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Performance Monitoring</w:t>
            </w:r>
          </w:p>
        </w:tc>
        <w:tc>
          <w:tcPr>
            <w:tcW w:w="2033" w:type="dxa"/>
          </w:tcPr>
          <w:p w14:paraId="2DECB4B5" w14:textId="1A0EF08E" w:rsidR="003A4245" w:rsidRPr="001426A5" w:rsidRDefault="003A4245" w:rsidP="003A424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3A4245" w14:paraId="0AB83715" w14:textId="77777777" w:rsidTr="009B2D61">
        <w:trPr>
          <w:trHeight w:val="263"/>
        </w:trPr>
        <w:tc>
          <w:tcPr>
            <w:tcW w:w="4957" w:type="dxa"/>
            <w:gridSpan w:val="2"/>
            <w:tcBorders>
              <w:right w:val="double" w:sz="4" w:space="0" w:color="auto"/>
            </w:tcBorders>
            <w:shd w:val="clear" w:color="auto" w:fill="ADADAD" w:themeFill="background2" w:themeFillShade="BF"/>
          </w:tcPr>
          <w:p w14:paraId="29279286" w14:textId="6FD68CFF" w:rsidR="003A4245" w:rsidRPr="001426A5" w:rsidRDefault="003A4245" w:rsidP="003A424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  <w:bCs/>
                <w:color w:val="000000"/>
              </w:rPr>
              <w:t>Validated Weekly Position</w:t>
            </w:r>
          </w:p>
        </w:tc>
        <w:tc>
          <w:tcPr>
            <w:tcW w:w="4898" w:type="dxa"/>
            <w:gridSpan w:val="2"/>
            <w:tcBorders>
              <w:left w:val="double" w:sz="4" w:space="0" w:color="auto"/>
            </w:tcBorders>
            <w:shd w:val="clear" w:color="auto" w:fill="ADADAD" w:themeFill="background2" w:themeFillShade="BF"/>
          </w:tcPr>
          <w:p w14:paraId="7A845405" w14:textId="764C0235" w:rsidR="003A4245" w:rsidRPr="00870769" w:rsidRDefault="003A4245" w:rsidP="003A4245">
            <w:pPr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Top 5 Delay Codes</w:t>
            </w:r>
          </w:p>
        </w:tc>
      </w:tr>
      <w:tr w:rsidR="003A4245" w14:paraId="55CC634F" w14:textId="77777777" w:rsidTr="009B2D61">
        <w:trPr>
          <w:trHeight w:val="263"/>
        </w:trPr>
        <w:tc>
          <w:tcPr>
            <w:tcW w:w="4957" w:type="dxa"/>
            <w:gridSpan w:val="2"/>
            <w:tcBorders>
              <w:right w:val="double" w:sz="4" w:space="0" w:color="auto"/>
            </w:tcBorders>
          </w:tcPr>
          <w:p w14:paraId="2901ADB8" w14:textId="3E1ADBAD" w:rsidR="003A4245" w:rsidRPr="001426A5" w:rsidRDefault="003A4245" w:rsidP="003A4245">
            <w:pPr>
              <w:rPr>
                <w:rFonts w:ascii="Arial" w:hAnsi="Arial" w:cs="Arial"/>
              </w:rPr>
            </w:pPr>
            <w:r>
              <w:rPr>
                <w:noProof/>
                <w:lang w:eastAsia="en-GB"/>
              </w:rPr>
              <w:drawing>
                <wp:inline distT="0" distB="0" distL="0" distR="0" wp14:anchorId="7E33B554" wp14:editId="4328B35E">
                  <wp:extent cx="2978150" cy="1423035"/>
                  <wp:effectExtent l="0" t="0" r="0" b="5715"/>
                  <wp:docPr id="519479870" name="Chart 1">
                    <a:extLst xmlns:a="http://schemas.openxmlformats.org/drawingml/2006/main">
                      <a:ext uri="{FF2B5EF4-FFF2-40B4-BE49-F238E27FC236}">
                        <a16:creationId xmlns:a16="http://schemas.microsoft.com/office/drawing/2014/main" id="{91F7872A-754E-B595-2FC0-ADA94FE8E571}"/>
                      </a:ext>
                    </a:extLst>
                  </wp:docPr>
                  <wp:cNvGraphicFramePr/>
                  <a:graphic xmlns:a="http://schemas.openxmlformats.org/drawingml/2006/main">
                    <a:graphicData uri="http://schemas.openxmlformats.org/drawingml/2006/chart">
                      <c:chart xmlns:c="http://schemas.openxmlformats.org/drawingml/2006/chart" xmlns:r="http://schemas.openxmlformats.org/officeDocument/2006/relationships" r:id="rId6"/>
                    </a:graphicData>
                  </a:graphic>
                </wp:inline>
              </w:drawing>
            </w:r>
          </w:p>
        </w:tc>
        <w:tc>
          <w:tcPr>
            <w:tcW w:w="4898" w:type="dxa"/>
            <w:gridSpan w:val="2"/>
            <w:tcBorders>
              <w:left w:val="double" w:sz="4" w:space="0" w:color="auto"/>
            </w:tcBorders>
          </w:tcPr>
          <w:p w14:paraId="20F20E60" w14:textId="77777777" w:rsidR="003A4245" w:rsidRDefault="003A4245" w:rsidP="003A4245">
            <w:pPr>
              <w:rPr>
                <w:rFonts w:ascii="Arial" w:hAnsi="Arial" w:cs="Arial"/>
              </w:rPr>
            </w:pPr>
          </w:p>
          <w:p w14:paraId="5825D96C" w14:textId="5C71B4EA" w:rsidR="003A4245" w:rsidRPr="001426A5" w:rsidRDefault="003A4245" w:rsidP="003A4245">
            <w:pPr>
              <w:rPr>
                <w:rFonts w:ascii="Arial" w:hAnsi="Arial" w:cs="Arial"/>
              </w:rPr>
            </w:pPr>
            <w:r>
              <w:rPr>
                <w:noProof/>
                <w:lang w:eastAsia="en-GB"/>
              </w:rPr>
              <w:drawing>
                <wp:inline distT="0" distB="0" distL="0" distR="0" wp14:anchorId="11364C01" wp14:editId="056389EC">
                  <wp:extent cx="2950234" cy="1319530"/>
                  <wp:effectExtent l="0" t="0" r="2540" b="0"/>
                  <wp:docPr id="1343181336" name="Chart 1">
                    <a:extLst xmlns:a="http://schemas.openxmlformats.org/drawingml/2006/main">
                      <a:ext uri="{FF2B5EF4-FFF2-40B4-BE49-F238E27FC236}">
                        <a16:creationId xmlns:a16="http://schemas.microsoft.com/office/drawing/2014/main" id="{1F583ADE-BD15-0622-D92F-09BC8AE1CF6F}"/>
                      </a:ext>
                    </a:extLst>
                  </wp:docPr>
                  <wp:cNvGraphicFramePr/>
                  <a:graphic xmlns:a="http://schemas.openxmlformats.org/drawingml/2006/main">
                    <a:graphicData uri="http://schemas.openxmlformats.org/drawingml/2006/chart">
                      <c:chart xmlns:c="http://schemas.openxmlformats.org/drawingml/2006/chart" xmlns:r="http://schemas.openxmlformats.org/officeDocument/2006/relationships" r:id="rId7"/>
                    </a:graphicData>
                  </a:graphic>
                </wp:inline>
              </w:drawing>
            </w:r>
          </w:p>
        </w:tc>
      </w:tr>
    </w:tbl>
    <w:p w14:paraId="4B93BA55" w14:textId="77777777" w:rsidR="001A4C65" w:rsidRDefault="001A4C65"/>
    <w:sectPr w:rsidR="001A4C65">
      <w:headerReference w:type="default" r:id="rId8"/>
      <w:footerReference w:type="default" r:id="rId9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EC3C1CC" w14:textId="77777777" w:rsidR="0090195C" w:rsidRDefault="0090195C" w:rsidP="00471322">
      <w:pPr>
        <w:spacing w:after="0" w:line="240" w:lineRule="auto"/>
      </w:pPr>
      <w:r>
        <w:separator/>
      </w:r>
    </w:p>
  </w:endnote>
  <w:endnote w:type="continuationSeparator" w:id="0">
    <w:p w14:paraId="6D80851D" w14:textId="77777777" w:rsidR="0090195C" w:rsidRDefault="0090195C" w:rsidP="0047132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ptos">
    <w:altName w:val="Arial"/>
    <w:charset w:val="00"/>
    <w:family w:val="swiss"/>
    <w:pitch w:val="variable"/>
    <w:sig w:usb0="00000001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altName w:val="Arial"/>
    <w:charset w:val="00"/>
    <w:family w:val="swiss"/>
    <w:pitch w:val="variable"/>
    <w:sig w:usb0="00000001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FDBB5D8" w14:textId="516098D1" w:rsidR="002B116E" w:rsidRPr="002B116E" w:rsidRDefault="002B116E" w:rsidP="002B116E">
    <w:pPr>
      <w:pStyle w:val="Footer"/>
      <w:jc w:val="right"/>
    </w:pPr>
  </w:p>
  <w:p w14:paraId="4B0C6D7E" w14:textId="7D30DE0E" w:rsidR="002B116E" w:rsidRPr="002B116E" w:rsidRDefault="003840B1" w:rsidP="002B116E">
    <w:pPr>
      <w:pStyle w:val="Footer"/>
      <w:jc w:val="right"/>
    </w:pPr>
    <w:r w:rsidRPr="00BA1B30">
      <w:rPr>
        <w:noProof/>
        <w:lang w:eastAsia="en-GB"/>
      </w:rPr>
      <w:drawing>
        <wp:anchor distT="0" distB="0" distL="114300" distR="114300" simplePos="0" relativeHeight="251660288" behindDoc="0" locked="0" layoutInCell="1" allowOverlap="1" wp14:anchorId="61E38189" wp14:editId="56C3B326">
          <wp:simplePos x="0" y="0"/>
          <wp:positionH relativeFrom="margin">
            <wp:align>left</wp:align>
          </wp:positionH>
          <wp:positionV relativeFrom="paragraph">
            <wp:posOffset>4445</wp:posOffset>
          </wp:positionV>
          <wp:extent cx="1962150" cy="610235"/>
          <wp:effectExtent l="0" t="0" r="0" b="0"/>
          <wp:wrapSquare wrapText="bothSides"/>
          <wp:docPr id="1234305769" name="Picture 2" descr="A close-up of a sign&#10;&#10;AI-generated content may be incorrect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34305769" name="Picture 2" descr="A close-up of a sign&#10;&#10;AI-generated content may be incorrect.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962150" cy="61023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Pr="003840B1">
      <w:rPr>
        <w:noProof/>
        <w:lang w:eastAsia="en-GB"/>
      </w:rPr>
      <w:drawing>
        <wp:anchor distT="0" distB="0" distL="114300" distR="114300" simplePos="0" relativeHeight="251664384" behindDoc="0" locked="0" layoutInCell="1" allowOverlap="1" wp14:anchorId="62EAD0AA" wp14:editId="388D747D">
          <wp:simplePos x="0" y="0"/>
          <wp:positionH relativeFrom="column">
            <wp:posOffset>4279900</wp:posOffset>
          </wp:positionH>
          <wp:positionV relativeFrom="paragraph">
            <wp:posOffset>8890</wp:posOffset>
          </wp:positionV>
          <wp:extent cx="812800" cy="596900"/>
          <wp:effectExtent l="0" t="0" r="6350" b="0"/>
          <wp:wrapSquare wrapText="bothSides"/>
          <wp:docPr id="1087302831" name="Picture 10" descr="A logo with letters and waves&#10;&#10;AI-generated content may be incorrect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87302831" name="Picture 10" descr="A logo with letters and waves&#10;&#10;AI-generated content may be incorrect.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12800" cy="596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76BBA" w:rsidRPr="002B116E">
      <w:rPr>
        <w:noProof/>
        <w:lang w:eastAsia="en-GB"/>
      </w:rPr>
      <w:drawing>
        <wp:anchor distT="0" distB="0" distL="114300" distR="114300" simplePos="0" relativeHeight="251661312" behindDoc="0" locked="0" layoutInCell="1" allowOverlap="1" wp14:anchorId="421DE4B4" wp14:editId="76239BF8">
          <wp:simplePos x="0" y="0"/>
          <wp:positionH relativeFrom="column">
            <wp:posOffset>2038350</wp:posOffset>
          </wp:positionH>
          <wp:positionV relativeFrom="paragraph">
            <wp:posOffset>10795</wp:posOffset>
          </wp:positionV>
          <wp:extent cx="742950" cy="626745"/>
          <wp:effectExtent l="0" t="0" r="0" b="1905"/>
          <wp:wrapSquare wrapText="bothSides"/>
          <wp:docPr id="413606747" name="Picture 4" descr="A logo of a castle and a river&#10;&#10;AI-generated content may be incorrect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13606747" name="Picture 4" descr="A logo of a castle and a river&#10;&#10;AI-generated content may be incorrect."/>
                  <pic:cNvPicPr>
                    <a:picLocks noChangeAspect="1" noChangeArrowheads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42950" cy="62674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76BBA" w:rsidRPr="002B116E">
      <w:rPr>
        <w:noProof/>
        <w:lang w:eastAsia="en-GB"/>
      </w:rPr>
      <w:drawing>
        <wp:anchor distT="0" distB="0" distL="114300" distR="114300" simplePos="0" relativeHeight="251662336" behindDoc="0" locked="0" layoutInCell="1" allowOverlap="1" wp14:anchorId="51447A16" wp14:editId="5BAFC66C">
          <wp:simplePos x="0" y="0"/>
          <wp:positionH relativeFrom="column">
            <wp:posOffset>2825750</wp:posOffset>
          </wp:positionH>
          <wp:positionV relativeFrom="paragraph">
            <wp:posOffset>9525</wp:posOffset>
          </wp:positionV>
          <wp:extent cx="704850" cy="652145"/>
          <wp:effectExtent l="0" t="0" r="0" b="0"/>
          <wp:wrapSquare wrapText="bothSides"/>
          <wp:docPr id="168502670" name="Picture 6" descr="A red and white logo with a bird&#10;&#10;AI-generated content may be incorrect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68502670" name="Picture 6" descr="A red and white logo with a bird&#10;&#10;AI-generated content may be incorrect."/>
                  <pic:cNvPicPr>
                    <a:picLocks noChangeAspect="1" noChangeArrowheads="1"/>
                  </pic:cNvPicPr>
                </pic:nvPicPr>
                <pic:blipFill>
                  <a:blip r:embed="rId4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04850" cy="65214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76BBA" w:rsidRPr="00476BBA">
      <w:rPr>
        <w:noProof/>
        <w:lang w:eastAsia="en-GB"/>
      </w:rPr>
      <w:drawing>
        <wp:anchor distT="0" distB="0" distL="114300" distR="114300" simplePos="0" relativeHeight="251663360" behindDoc="0" locked="0" layoutInCell="1" allowOverlap="1" wp14:anchorId="4A069DF6" wp14:editId="63A0AC77">
          <wp:simplePos x="0" y="0"/>
          <wp:positionH relativeFrom="margin">
            <wp:posOffset>3613150</wp:posOffset>
          </wp:positionH>
          <wp:positionV relativeFrom="paragraph">
            <wp:posOffset>8890</wp:posOffset>
          </wp:positionV>
          <wp:extent cx="698500" cy="590550"/>
          <wp:effectExtent l="0" t="0" r="6350" b="0"/>
          <wp:wrapSquare wrapText="bothSides"/>
          <wp:docPr id="1675752086" name="Picture 8" descr="A logo with text and blue and green stripes&#10;&#10;AI-generated content may be incorrect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675752086" name="Picture 8" descr="A logo with text and blue and green stripes&#10;&#10;AI-generated content may be incorrect."/>
                  <pic:cNvPicPr>
                    <a:picLocks noChangeAspect="1" noChangeArrowheads="1"/>
                  </pic:cNvPicPr>
                </pic:nvPicPr>
                <pic:blipFill>
                  <a:blip r:embed="rId5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98500" cy="5905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1F4D0088" w14:textId="3C9320A6" w:rsidR="00A11418" w:rsidRDefault="00A11418" w:rsidP="00A11418">
    <w:pPr>
      <w:pStyle w:val="Footer"/>
      <w:jc w:val="righ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A5F4B5A" w14:textId="77777777" w:rsidR="0090195C" w:rsidRDefault="0090195C" w:rsidP="00471322">
      <w:pPr>
        <w:spacing w:after="0" w:line="240" w:lineRule="auto"/>
      </w:pPr>
      <w:r>
        <w:separator/>
      </w:r>
    </w:p>
  </w:footnote>
  <w:footnote w:type="continuationSeparator" w:id="0">
    <w:p w14:paraId="4B7A560F" w14:textId="77777777" w:rsidR="0090195C" w:rsidRDefault="0090195C" w:rsidP="0047132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55A7E8B" w14:textId="6289605F" w:rsidR="00471322" w:rsidRDefault="00F410F4" w:rsidP="00471322">
    <w:pPr>
      <w:pStyle w:val="Header"/>
      <w:jc w:val="right"/>
    </w:pPr>
    <w:r w:rsidRPr="00C4525D">
      <w:rPr>
        <w:noProof/>
        <w:lang w:eastAsia="en-GB"/>
      </w:rPr>
      <w:drawing>
        <wp:anchor distT="0" distB="0" distL="114300" distR="114300" simplePos="0" relativeHeight="251659264" behindDoc="0" locked="0" layoutInCell="1" allowOverlap="1" wp14:anchorId="409D566E" wp14:editId="51677647">
          <wp:simplePos x="0" y="0"/>
          <wp:positionH relativeFrom="margin">
            <wp:posOffset>-681486</wp:posOffset>
          </wp:positionH>
          <wp:positionV relativeFrom="paragraph">
            <wp:posOffset>-385457</wp:posOffset>
          </wp:positionV>
          <wp:extent cx="2240915" cy="628015"/>
          <wp:effectExtent l="0" t="0" r="6985" b="635"/>
          <wp:wrapNone/>
          <wp:docPr id="1998188567" name="Picture 3" descr="A logo for a health board&#10;&#10;AI-generated content may be incorrect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98188567" name="Picture 3" descr="A logo for a health board&#10;&#10;AI-generated content may be incorrect."/>
                  <pic:cNvPicPr>
                    <a:picLocks noChangeAspect="1" noChangeArrowheads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6093" t="21980" r="8017" b="23737"/>
                  <a:stretch>
                    <a:fillRect/>
                  </a:stretch>
                </pic:blipFill>
                <pic:spPr bwMode="auto">
                  <a:xfrm>
                    <a:off x="0" y="0"/>
                    <a:ext cx="2240915" cy="628015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noProof/>
        <w:lang w:eastAsia="en-GB"/>
      </w:rPr>
      <w:drawing>
        <wp:anchor distT="0" distB="0" distL="114300" distR="114300" simplePos="0" relativeHeight="251658240" behindDoc="0" locked="0" layoutInCell="1" allowOverlap="1" wp14:anchorId="5855B196" wp14:editId="51B2DCA2">
          <wp:simplePos x="0" y="0"/>
          <wp:positionH relativeFrom="margin">
            <wp:posOffset>4217670</wp:posOffset>
          </wp:positionH>
          <wp:positionV relativeFrom="paragraph">
            <wp:posOffset>-249224</wp:posOffset>
          </wp:positionV>
          <wp:extent cx="1362710" cy="572770"/>
          <wp:effectExtent l="0" t="0" r="8890" b="0"/>
          <wp:wrapNone/>
          <wp:docPr id="569389328" name="Picture 1" descr="A blue background with white text&#10;&#10;AI-generated content may be incorrect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69389328" name="Picture 1" descr="A blue background with white text&#10;&#10;AI-generated content may be incorrect.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362710" cy="5727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C4525D" w:rsidRPr="00C4525D">
      <w:t xml:space="preserve"> 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226F2"/>
    <w:rsid w:val="000143D3"/>
    <w:rsid w:val="000164AA"/>
    <w:rsid w:val="00033962"/>
    <w:rsid w:val="00037E47"/>
    <w:rsid w:val="00052FE2"/>
    <w:rsid w:val="00060A00"/>
    <w:rsid w:val="000710D2"/>
    <w:rsid w:val="0008192F"/>
    <w:rsid w:val="000B10DA"/>
    <w:rsid w:val="000B4ECA"/>
    <w:rsid w:val="000D05A7"/>
    <w:rsid w:val="000D1FEF"/>
    <w:rsid w:val="000D678A"/>
    <w:rsid w:val="000D681D"/>
    <w:rsid w:val="000E5958"/>
    <w:rsid w:val="000F5B25"/>
    <w:rsid w:val="001138CD"/>
    <w:rsid w:val="0011543E"/>
    <w:rsid w:val="00126CFA"/>
    <w:rsid w:val="001426A5"/>
    <w:rsid w:val="001456AD"/>
    <w:rsid w:val="00153E5A"/>
    <w:rsid w:val="00177C28"/>
    <w:rsid w:val="00197A44"/>
    <w:rsid w:val="001A4C65"/>
    <w:rsid w:val="001A4CB4"/>
    <w:rsid w:val="001B3B22"/>
    <w:rsid w:val="001B6BFC"/>
    <w:rsid w:val="001D5AED"/>
    <w:rsid w:val="001E43D5"/>
    <w:rsid w:val="001E6E6E"/>
    <w:rsid w:val="0021148E"/>
    <w:rsid w:val="00247E29"/>
    <w:rsid w:val="00275411"/>
    <w:rsid w:val="00296743"/>
    <w:rsid w:val="002B116E"/>
    <w:rsid w:val="002B442B"/>
    <w:rsid w:val="002C1780"/>
    <w:rsid w:val="002D29DA"/>
    <w:rsid w:val="002D3622"/>
    <w:rsid w:val="002E042B"/>
    <w:rsid w:val="002F36A3"/>
    <w:rsid w:val="00306C3C"/>
    <w:rsid w:val="003164B1"/>
    <w:rsid w:val="00322584"/>
    <w:rsid w:val="003226F2"/>
    <w:rsid w:val="003277F6"/>
    <w:rsid w:val="003510F3"/>
    <w:rsid w:val="003673B6"/>
    <w:rsid w:val="00381F2D"/>
    <w:rsid w:val="003840B1"/>
    <w:rsid w:val="0038562E"/>
    <w:rsid w:val="003A4245"/>
    <w:rsid w:val="003A6413"/>
    <w:rsid w:val="003C50B1"/>
    <w:rsid w:val="003F2E6E"/>
    <w:rsid w:val="004053DC"/>
    <w:rsid w:val="00437B29"/>
    <w:rsid w:val="00437C82"/>
    <w:rsid w:val="00454E12"/>
    <w:rsid w:val="00470A46"/>
    <w:rsid w:val="00471322"/>
    <w:rsid w:val="00473453"/>
    <w:rsid w:val="00476BBA"/>
    <w:rsid w:val="004D64A2"/>
    <w:rsid w:val="004D706D"/>
    <w:rsid w:val="004E2676"/>
    <w:rsid w:val="005317B3"/>
    <w:rsid w:val="00532325"/>
    <w:rsid w:val="00532BB1"/>
    <w:rsid w:val="00585472"/>
    <w:rsid w:val="00590A1F"/>
    <w:rsid w:val="005922D8"/>
    <w:rsid w:val="005971E7"/>
    <w:rsid w:val="005B0BD6"/>
    <w:rsid w:val="005B277A"/>
    <w:rsid w:val="005C1961"/>
    <w:rsid w:val="005E3971"/>
    <w:rsid w:val="005E71F2"/>
    <w:rsid w:val="005F0612"/>
    <w:rsid w:val="006257A8"/>
    <w:rsid w:val="006344CB"/>
    <w:rsid w:val="00636B26"/>
    <w:rsid w:val="00644233"/>
    <w:rsid w:val="00651F6B"/>
    <w:rsid w:val="006538C0"/>
    <w:rsid w:val="0065474C"/>
    <w:rsid w:val="00656C3E"/>
    <w:rsid w:val="006652EA"/>
    <w:rsid w:val="00673762"/>
    <w:rsid w:val="00690D4A"/>
    <w:rsid w:val="00692BBD"/>
    <w:rsid w:val="006A79CD"/>
    <w:rsid w:val="006B2FFD"/>
    <w:rsid w:val="006C24E8"/>
    <w:rsid w:val="006E5599"/>
    <w:rsid w:val="00723DEA"/>
    <w:rsid w:val="00734C15"/>
    <w:rsid w:val="00736AD9"/>
    <w:rsid w:val="00740813"/>
    <w:rsid w:val="007523A4"/>
    <w:rsid w:val="00762B29"/>
    <w:rsid w:val="00770170"/>
    <w:rsid w:val="007706E3"/>
    <w:rsid w:val="007916A5"/>
    <w:rsid w:val="007916CB"/>
    <w:rsid w:val="007B70AC"/>
    <w:rsid w:val="007C607A"/>
    <w:rsid w:val="007D7EB1"/>
    <w:rsid w:val="008040C6"/>
    <w:rsid w:val="00826C7D"/>
    <w:rsid w:val="008501DA"/>
    <w:rsid w:val="00870769"/>
    <w:rsid w:val="00876690"/>
    <w:rsid w:val="00883CFF"/>
    <w:rsid w:val="008A7F0F"/>
    <w:rsid w:val="008B4708"/>
    <w:rsid w:val="008B47E3"/>
    <w:rsid w:val="008C1780"/>
    <w:rsid w:val="008E64FA"/>
    <w:rsid w:val="0090195C"/>
    <w:rsid w:val="009035F4"/>
    <w:rsid w:val="00920647"/>
    <w:rsid w:val="00926956"/>
    <w:rsid w:val="00951188"/>
    <w:rsid w:val="0096796B"/>
    <w:rsid w:val="00974E81"/>
    <w:rsid w:val="00984470"/>
    <w:rsid w:val="009A4597"/>
    <w:rsid w:val="009A4A13"/>
    <w:rsid w:val="009B2D61"/>
    <w:rsid w:val="009D333C"/>
    <w:rsid w:val="009D6B0E"/>
    <w:rsid w:val="009F3621"/>
    <w:rsid w:val="00A11418"/>
    <w:rsid w:val="00A15532"/>
    <w:rsid w:val="00A17B32"/>
    <w:rsid w:val="00A17C8F"/>
    <w:rsid w:val="00A2198F"/>
    <w:rsid w:val="00A23666"/>
    <w:rsid w:val="00A34D1C"/>
    <w:rsid w:val="00A44CB0"/>
    <w:rsid w:val="00A85663"/>
    <w:rsid w:val="00AE2CF2"/>
    <w:rsid w:val="00AF08BD"/>
    <w:rsid w:val="00AF0A39"/>
    <w:rsid w:val="00AF7539"/>
    <w:rsid w:val="00B245A8"/>
    <w:rsid w:val="00B3616A"/>
    <w:rsid w:val="00B36621"/>
    <w:rsid w:val="00B4298C"/>
    <w:rsid w:val="00B42CD8"/>
    <w:rsid w:val="00B45910"/>
    <w:rsid w:val="00B675CA"/>
    <w:rsid w:val="00BA1B30"/>
    <w:rsid w:val="00BA5A7C"/>
    <w:rsid w:val="00BB2339"/>
    <w:rsid w:val="00BC1648"/>
    <w:rsid w:val="00BD101B"/>
    <w:rsid w:val="00BF2254"/>
    <w:rsid w:val="00C016D1"/>
    <w:rsid w:val="00C13A18"/>
    <w:rsid w:val="00C21C26"/>
    <w:rsid w:val="00C22C8E"/>
    <w:rsid w:val="00C4525D"/>
    <w:rsid w:val="00C53D73"/>
    <w:rsid w:val="00C81F40"/>
    <w:rsid w:val="00C91103"/>
    <w:rsid w:val="00C97DA8"/>
    <w:rsid w:val="00CA605B"/>
    <w:rsid w:val="00CC2783"/>
    <w:rsid w:val="00CC7BEB"/>
    <w:rsid w:val="00CE5786"/>
    <w:rsid w:val="00CF5787"/>
    <w:rsid w:val="00CF6E2D"/>
    <w:rsid w:val="00CF7F1B"/>
    <w:rsid w:val="00D355A4"/>
    <w:rsid w:val="00D44036"/>
    <w:rsid w:val="00D64E29"/>
    <w:rsid w:val="00D83783"/>
    <w:rsid w:val="00D87773"/>
    <w:rsid w:val="00D926E7"/>
    <w:rsid w:val="00D94F75"/>
    <w:rsid w:val="00D95A17"/>
    <w:rsid w:val="00DA1563"/>
    <w:rsid w:val="00DC06BC"/>
    <w:rsid w:val="00DC43BE"/>
    <w:rsid w:val="00DE1C44"/>
    <w:rsid w:val="00DF325E"/>
    <w:rsid w:val="00E05D31"/>
    <w:rsid w:val="00E067BC"/>
    <w:rsid w:val="00E215A6"/>
    <w:rsid w:val="00E27B9A"/>
    <w:rsid w:val="00E35AC7"/>
    <w:rsid w:val="00E40734"/>
    <w:rsid w:val="00E55CA2"/>
    <w:rsid w:val="00E62A7A"/>
    <w:rsid w:val="00E71538"/>
    <w:rsid w:val="00E74C9F"/>
    <w:rsid w:val="00E908EF"/>
    <w:rsid w:val="00E93428"/>
    <w:rsid w:val="00EB0CA1"/>
    <w:rsid w:val="00EB52C8"/>
    <w:rsid w:val="00EC0020"/>
    <w:rsid w:val="00ED03CA"/>
    <w:rsid w:val="00ED3BC7"/>
    <w:rsid w:val="00EE0AA9"/>
    <w:rsid w:val="00EF1A51"/>
    <w:rsid w:val="00F2106A"/>
    <w:rsid w:val="00F25BCA"/>
    <w:rsid w:val="00F410F4"/>
    <w:rsid w:val="00F7328F"/>
    <w:rsid w:val="00F82C0D"/>
    <w:rsid w:val="00F9403F"/>
    <w:rsid w:val="00FB0738"/>
    <w:rsid w:val="00FD34DE"/>
    <w:rsid w:val="00FE17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007EBC6B"/>
  <w15:chartTrackingRefBased/>
  <w15:docId w15:val="{2057E020-1A81-4E37-BC16-6BA43B331A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3226F2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3226F2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3226F2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3226F2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3226F2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3226F2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3226F2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3226F2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3226F2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3226F2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3226F2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3226F2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3226F2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3226F2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3226F2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3226F2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3226F2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3226F2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3226F2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3226F2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3226F2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3226F2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3226F2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3226F2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3226F2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3226F2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3226F2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3226F2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3226F2"/>
    <w:rPr>
      <w:b/>
      <w:bCs/>
      <w:smallCaps/>
      <w:color w:val="0F4761" w:themeColor="accent1" w:themeShade="BF"/>
      <w:spacing w:val="5"/>
    </w:rPr>
  </w:style>
  <w:style w:type="table" w:styleId="TableGrid">
    <w:name w:val="Table Grid"/>
    <w:basedOn w:val="TableNormal"/>
    <w:uiPriority w:val="39"/>
    <w:rsid w:val="000D681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47132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471322"/>
  </w:style>
  <w:style w:type="paragraph" w:styleId="Footer">
    <w:name w:val="footer"/>
    <w:basedOn w:val="Normal"/>
    <w:link w:val="FooterChar"/>
    <w:uiPriority w:val="99"/>
    <w:unhideWhenUsed/>
    <w:rsid w:val="0047132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47132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77116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898222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89197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411060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00978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687216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45759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39432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13874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94227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26011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93982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28040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51538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51151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496346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33060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170388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56266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117478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8816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116948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customXml" Target="../customXml/item2.xml"/><Relationship Id="rId3" Type="http://schemas.openxmlformats.org/officeDocument/2006/relationships/webSettings" Target="webSettings.xml"/><Relationship Id="rId7" Type="http://schemas.openxmlformats.org/officeDocument/2006/relationships/chart" Target="charts/chart2.xml"/><Relationship Id="rId12" Type="http://schemas.openxmlformats.org/officeDocument/2006/relationships/customXml" Target="../customXml/item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chart" Target="charts/chart1.xml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footer" Target="footer1.xml"/><Relationship Id="rId14" Type="http://schemas.openxmlformats.org/officeDocument/2006/relationships/customXml" Target="../customXml/item3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image" Target="media/image5.png"/><Relationship Id="rId2" Type="http://schemas.openxmlformats.org/officeDocument/2006/relationships/image" Target="media/image4.png"/><Relationship Id="rId1" Type="http://schemas.openxmlformats.org/officeDocument/2006/relationships/image" Target="media/image3.png"/><Relationship Id="rId5" Type="http://schemas.openxmlformats.org/officeDocument/2006/relationships/image" Target="media/image7.png"/><Relationship Id="rId4" Type="http://schemas.openxmlformats.org/officeDocument/2006/relationships/image" Target="media/image6.png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jpeg"/></Relationships>
</file>

<file path=word/charts/_rels/chart1.xml.rels><?xml version="1.0" encoding="UTF-8" standalone="yes"?>
<Relationships xmlns="http://schemas.openxmlformats.org/package/2006/relationships"><Relationship Id="rId3" Type="http://schemas.openxmlformats.org/officeDocument/2006/relationships/oleObject" Target="https://nhswales365-my.sharepoint.com/personal/racheal_adeleke_wales_nhs_uk/Documents/Operation%20Team/ROAG/POCD/Weekly%20Validated%20Graph%20(version%202).xlsx" TargetMode="External"/><Relationship Id="rId2" Type="http://schemas.microsoft.com/office/2011/relationships/chartColorStyle" Target="colors1.xml"/><Relationship Id="rId1" Type="http://schemas.microsoft.com/office/2011/relationships/chartStyle" Target="style1.xml"/></Relationships>
</file>

<file path=word/charts/_rels/chart2.xml.rels><?xml version="1.0" encoding="UTF-8" standalone="yes"?>
<Relationships xmlns="http://schemas.openxmlformats.org/package/2006/relationships"><Relationship Id="rId3" Type="http://schemas.openxmlformats.org/officeDocument/2006/relationships/oleObject" Target="https://nhswales365-my.sharepoint.com/personal/racheal_adeleke_wales_nhs_uk/Documents/Operation%20Team/ROAG/POCD/Total%20Delayed%20Pathways%20of%20Care%20by%20Reason%20in%20Bed%201%20(version%202).xlsx" TargetMode="External"/><Relationship Id="rId2" Type="http://schemas.microsoft.com/office/2011/relationships/chartColorStyle" Target="colors2.xml"/><Relationship Id="rId1" Type="http://schemas.microsoft.com/office/2011/relationships/chartStyle" Target="style2.xm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1"/>
    <c:plotArea>
      <c:layout/>
      <c:lineChart>
        <c:grouping val="standard"/>
        <c:varyColors val="0"/>
        <c:ser>
          <c:idx val="0"/>
          <c:order val="0"/>
          <c:spPr>
            <a:ln w="28575" cap="rnd">
              <a:solidFill>
                <a:schemeClr val="accent1"/>
              </a:solidFill>
              <a:round/>
            </a:ln>
            <a:effectLst/>
          </c:spPr>
          <c:marker>
            <c:symbol val="none"/>
          </c:marker>
          <c:cat>
            <c:numRef>
              <c:f>Sheet1!$A$2:$A$8</c:f>
              <c:numCache>
                <c:formatCode>d\-mmm</c:formatCode>
                <c:ptCount val="7"/>
                <c:pt idx="0">
                  <c:v>45902</c:v>
                </c:pt>
                <c:pt idx="1">
                  <c:v>45909</c:v>
                </c:pt>
                <c:pt idx="2">
                  <c:v>45916</c:v>
                </c:pt>
                <c:pt idx="3">
                  <c:v>45923</c:v>
                </c:pt>
                <c:pt idx="4">
                  <c:v>45930</c:v>
                </c:pt>
                <c:pt idx="5">
                  <c:v>45937</c:v>
                </c:pt>
                <c:pt idx="6">
                  <c:v>45945</c:v>
                </c:pt>
              </c:numCache>
            </c:numRef>
          </c:cat>
          <c:val>
            <c:numRef>
              <c:f>Sheet1!$B$2:$B$8</c:f>
              <c:numCache>
                <c:formatCode>General</c:formatCode>
                <c:ptCount val="7"/>
                <c:pt idx="0">
                  <c:v>181</c:v>
                </c:pt>
                <c:pt idx="1">
                  <c:v>179</c:v>
                </c:pt>
                <c:pt idx="2">
                  <c:v>193</c:v>
                </c:pt>
                <c:pt idx="3">
                  <c:v>210</c:v>
                </c:pt>
                <c:pt idx="4">
                  <c:v>220</c:v>
                </c:pt>
                <c:pt idx="5">
                  <c:v>193</c:v>
                </c:pt>
                <c:pt idx="6">
                  <c:v>186</c:v>
                </c:pt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00-442C-4D1B-8203-9CE2622077DE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smooth val="0"/>
        <c:axId val="1804418992"/>
        <c:axId val="1804420432"/>
      </c:lineChart>
      <c:dateAx>
        <c:axId val="1804418992"/>
        <c:scaling>
          <c:orientation val="minMax"/>
        </c:scaling>
        <c:delete val="0"/>
        <c:axPos val="b"/>
        <c:numFmt formatCode="d\-mmm" sourceLinked="1"/>
        <c:majorTickMark val="out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1804420432"/>
        <c:crosses val="autoZero"/>
        <c:auto val="1"/>
        <c:lblOffset val="100"/>
        <c:baseTimeUnit val="days"/>
        <c:minorUnit val="1"/>
        <c:minorTimeUnit val="days"/>
      </c:dateAx>
      <c:valAx>
        <c:axId val="1804420432"/>
        <c:scaling>
          <c:orientation val="minMax"/>
          <c:min val="150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General" sourceLinked="1"/>
        <c:majorTickMark val="out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1804418992"/>
        <c:crossesAt val="45902"/>
        <c:crossBetween val="midCat"/>
      </c:valAx>
      <c:spPr>
        <a:noFill/>
        <a:ln>
          <a:noFill/>
        </a:ln>
        <a:effectLst/>
      </c:spPr>
    </c:plotArea>
    <c:plotVisOnly val="1"/>
    <c:dispBlanksAs val="gap"/>
    <c:showDLblsOverMax val="0"/>
    <c:extLst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</c:chart>
  <c:spPr>
    <a:solidFill>
      <a:schemeClr val="bg1"/>
    </a:solidFill>
    <a:ln w="9525" cap="flat" cmpd="sng" algn="ctr">
      <a:noFill/>
      <a:round/>
    </a:ln>
    <a:effectLst/>
  </c:spPr>
  <c:txPr>
    <a:bodyPr/>
    <a:lstStyle/>
    <a:p>
      <a:pPr>
        <a:defRPr/>
      </a:pPr>
      <a:endParaRPr lang="en-US"/>
    </a:p>
  </c:txPr>
  <c:externalData r:id="rId3">
    <c:autoUpdate val="0"/>
  </c:externalData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1"/>
    <c:plotArea>
      <c:layout/>
      <c:barChart>
        <c:barDir val="bar"/>
        <c:grouping val="stacked"/>
        <c:varyColors val="0"/>
        <c:ser>
          <c:idx val="0"/>
          <c:order val="0"/>
          <c:tx>
            <c:strRef>
              <c:f>Sheet1!$B$3</c:f>
              <c:strCache>
                <c:ptCount val="1"/>
                <c:pt idx="0">
                  <c:v>Swansea</c:v>
                </c:pt>
              </c:strCache>
            </c:strRef>
          </c:tx>
          <c:spPr>
            <a:solidFill>
              <a:schemeClr val="accent1"/>
            </a:solidFill>
            <a:ln>
              <a:noFill/>
            </a:ln>
            <a:effectLst/>
          </c:spPr>
          <c:invertIfNegative val="0"/>
          <c:cat>
            <c:strRef>
              <c:f>Sheet1!$A$4:$A$8</c:f>
              <c:strCache>
                <c:ptCount val="5"/>
                <c:pt idx="0">
                  <c:v>Awaiting reablement community care package</c:v>
                </c:pt>
                <c:pt idx="1">
                  <c:v>Awaiting completion of assessment by social care</c:v>
                </c:pt>
                <c:pt idx="2">
                  <c:v>Awaiting start of new community care package funded by social care</c:v>
                </c:pt>
                <c:pt idx="3">
                  <c:v>Awaiting completion of best interest decision</c:v>
                </c:pt>
                <c:pt idx="4">
                  <c:v>Awaiting completion of AHP Allied Health Professional Assessment</c:v>
                </c:pt>
              </c:strCache>
            </c:strRef>
          </c:cat>
          <c:val>
            <c:numRef>
              <c:f>Sheet1!$B$4:$B$8</c:f>
              <c:numCache>
                <c:formatCode>0</c:formatCode>
                <c:ptCount val="5"/>
                <c:pt idx="0">
                  <c:v>29</c:v>
                </c:pt>
                <c:pt idx="1">
                  <c:v>12</c:v>
                </c:pt>
                <c:pt idx="2">
                  <c:v>6</c:v>
                </c:pt>
                <c:pt idx="3" formatCode="General">
                  <c:v>9</c:v>
                </c:pt>
                <c:pt idx="4" formatCode="General">
                  <c:v>6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0F13-4BDC-AC12-3BDA24D7B1D3}"/>
            </c:ext>
          </c:extLst>
        </c:ser>
        <c:ser>
          <c:idx val="1"/>
          <c:order val="1"/>
          <c:tx>
            <c:strRef>
              <c:f>Sheet1!$C$3</c:f>
              <c:strCache>
                <c:ptCount val="1"/>
                <c:pt idx="0">
                  <c:v>NPT</c:v>
                </c:pt>
              </c:strCache>
            </c:strRef>
          </c:tx>
          <c:spPr>
            <a:solidFill>
              <a:schemeClr val="accent2"/>
            </a:solidFill>
            <a:ln>
              <a:noFill/>
            </a:ln>
            <a:effectLst/>
          </c:spPr>
          <c:invertIfNegative val="0"/>
          <c:cat>
            <c:strRef>
              <c:f>Sheet1!$A$4:$A$8</c:f>
              <c:strCache>
                <c:ptCount val="5"/>
                <c:pt idx="0">
                  <c:v>Awaiting reablement community care package</c:v>
                </c:pt>
                <c:pt idx="1">
                  <c:v>Awaiting completion of assessment by social care</c:v>
                </c:pt>
                <c:pt idx="2">
                  <c:v>Awaiting start of new community care package funded by social care</c:v>
                </c:pt>
                <c:pt idx="3">
                  <c:v>Awaiting completion of best interest decision</c:v>
                </c:pt>
                <c:pt idx="4">
                  <c:v>Awaiting completion of AHP Allied Health Professional Assessment</c:v>
                </c:pt>
              </c:strCache>
            </c:strRef>
          </c:cat>
          <c:val>
            <c:numRef>
              <c:f>Sheet1!$C$4:$C$8</c:f>
              <c:numCache>
                <c:formatCode>General</c:formatCode>
                <c:ptCount val="5"/>
                <c:pt idx="1">
                  <c:v>5</c:v>
                </c:pt>
                <c:pt idx="2">
                  <c:v>12</c:v>
                </c:pt>
                <c:pt idx="3">
                  <c:v>3</c:v>
                </c:pt>
                <c:pt idx="4">
                  <c:v>3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1-0F13-4BDC-AC12-3BDA24D7B1D3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overlap val="100"/>
        <c:axId val="1768674911"/>
        <c:axId val="1768672031"/>
      </c:barChart>
      <c:catAx>
        <c:axId val="1768674911"/>
        <c:scaling>
          <c:orientation val="minMax"/>
        </c:scaling>
        <c:delete val="0"/>
        <c:axPos val="l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7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1768672031"/>
        <c:crosses val="autoZero"/>
        <c:auto val="1"/>
        <c:lblAlgn val="ctr"/>
        <c:lblOffset val="100"/>
        <c:noMultiLvlLbl val="0"/>
      </c:catAx>
      <c:valAx>
        <c:axId val="1768672031"/>
        <c:scaling>
          <c:orientation val="minMax"/>
        </c:scaling>
        <c:delete val="0"/>
        <c:axPos val="b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0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1768674911"/>
        <c:crosses val="autoZero"/>
        <c:crossBetween val="between"/>
      </c:valAx>
      <c:spPr>
        <a:noFill/>
        <a:ln>
          <a:noFill/>
        </a:ln>
        <a:effectLst/>
      </c:spPr>
    </c:plotArea>
    <c:legend>
      <c:legendPos val="r"/>
      <c:layout>
        <c:manualLayout>
          <c:xMode val="edge"/>
          <c:yMode val="edge"/>
          <c:x val="0.78416214438972143"/>
          <c:y val="0.46454646386301535"/>
          <c:w val="0.19917090647784391"/>
          <c:h val="0.15194251092170546"/>
        </c:manualLayout>
      </c:layout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7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en-US"/>
        </a:p>
      </c:txPr>
    </c:legend>
    <c:plotVisOnly val="1"/>
    <c:dispBlanksAs val="gap"/>
    <c:showDLblsOverMax val="0"/>
    <c:extLst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</c:chart>
  <c:spPr>
    <a:solidFill>
      <a:schemeClr val="bg1"/>
    </a:solidFill>
    <a:ln w="9525" cap="flat" cmpd="sng" algn="ctr">
      <a:noFill/>
      <a:round/>
    </a:ln>
    <a:effectLst/>
  </c:spPr>
  <c:txPr>
    <a:bodyPr/>
    <a:lstStyle/>
    <a:p>
      <a:pPr>
        <a:defRPr/>
      </a:pPr>
      <a:endParaRPr lang="en-US"/>
    </a:p>
  </c:txPr>
  <c:externalData r:id="rId3">
    <c:autoUpdate val="0"/>
  </c:externalData>
</c:chartSpace>
</file>

<file path=word/charts/colors1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2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style1.xml><?xml version="1.0" encoding="utf-8"?>
<cs:chartStyle xmlns:cs="http://schemas.microsoft.com/office/drawing/2012/chartStyle" xmlns:a="http://schemas.openxmlformats.org/drawingml/2006/main" id="227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  <cs:spPr>
      <a:solidFill>
        <a:schemeClr val="phClr"/>
      </a:solidFill>
    </cs:spPr>
  </cs:dataPoint>
  <cs:dataPoint3D>
    <cs:lnRef idx="0"/>
    <cs:fillRef idx="1">
      <cs:styleClr val="auto"/>
    </cs:fillRef>
    <cs:effectRef idx="0"/>
    <cs:fontRef idx="minor">
      <a:schemeClr val="tx1"/>
    </cs:fontRef>
    <cs:spPr>
      <a:solidFill>
        <a:schemeClr val="phClr"/>
      </a:solidFill>
    </cs:spPr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solidFill>
        <a:schemeClr val="phClr"/>
      </a:solidFill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65000"/>
          <a:lumOff val="35000"/>
        </a:schemeClr>
      </a:solidFill>
      <a:ln w="9525">
        <a:solidFill>
          <a:schemeClr val="tx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75000"/>
            <a:lumOff val="25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15000"/>
            <a:lumOff val="85000"/>
          </a:schemeClr>
        </a:solidFill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2.xml><?xml version="1.0" encoding="utf-8"?>
<cs:chartStyle xmlns:cs="http://schemas.microsoft.com/office/drawing/2012/chartStyle" xmlns:a="http://schemas.openxmlformats.org/drawingml/2006/main" id="297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1C022EFBB18C64ABE3B9933434D2554" ma:contentTypeVersion="15" ma:contentTypeDescription="Create a new document." ma:contentTypeScope="" ma:versionID="f943177ea8763000a8499e1c2226e28c">
  <xsd:schema xmlns:xsd="http://www.w3.org/2001/XMLSchema" xmlns:xs="http://www.w3.org/2001/XMLSchema" xmlns:p="http://schemas.microsoft.com/office/2006/metadata/properties" xmlns:ns1="http://schemas.microsoft.com/sharepoint/v3" xmlns:ns2="60b0568e-e574-4342-a9c0-c22c6fec6509" xmlns:ns3="fdfaf355-f7ae-47f3-8f93-739a60756710" targetNamespace="http://schemas.microsoft.com/office/2006/metadata/properties" ma:root="true" ma:fieldsID="88fda345858a4b69abf4f7695f2c7751" ns1:_="" ns2:_="" ns3:_="">
    <xsd:import namespace="http://schemas.microsoft.com/sharepoint/v3"/>
    <xsd:import namespace="60b0568e-e574-4342-a9c0-c22c6fec6509"/>
    <xsd:import namespace="fdfaf355-f7ae-47f3-8f93-739a6075671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MediaServiceBillingMetadata" minOccurs="0"/>
                <xsd:element ref="ns1:_ip_UnifiedCompliancePolicyProperties" minOccurs="0"/>
                <xsd:element ref="ns1:_ip_UnifiedCompliancePolicyUIAction" minOccurs="0"/>
                <xsd:element ref="ns2:lcf76f155ced4ddcb4097134ff3c332f" minOccurs="0"/>
                <xsd:element ref="ns3:TaxCatchAll" minOccurs="0"/>
                <xsd:element ref="ns2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17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18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0b0568e-e574-4342-a9c0-c22c6fec650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MediaServiceBillingMetadata" ma:index="16" nillable="true" ma:displayName="MediaServiceBillingMetadata" ma:hidden="true" ma:internalName="MediaServiceBillingMetadata" ma:readOnly="true">
      <xsd:simpleType>
        <xsd:restriction base="dms:Note"/>
      </xsd:simpleType>
    </xsd:element>
    <xsd:element name="lcf76f155ced4ddcb4097134ff3c332f" ma:index="20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dfaf355-f7ae-47f3-8f93-739a60756710" elementFormDefault="qualified">
    <xsd:import namespace="http://schemas.microsoft.com/office/2006/documentManagement/types"/>
    <xsd:import namespace="http://schemas.microsoft.com/office/infopath/2007/PartnerControls"/>
    <xsd:element name="TaxCatchAll" ma:index="21" nillable="true" ma:displayName="Taxonomy Catch All Column" ma:hidden="true" ma:list="{2c2f2e62-4dc6-41ef-ad8c-e640d42d75ed}" ma:internalName="TaxCatchAll" ma:showField="CatchAllData" ma:web="fdfaf355-f7ae-47f3-8f93-739a6075671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_ip_UnifiedCompliancePolicyProperties xmlns="http://schemas.microsoft.com/sharepoint/v3" xsi:nil="true"/>
    <lcf76f155ced4ddcb4097134ff3c332f xmlns="60b0568e-e574-4342-a9c0-c22c6fec6509">
      <Terms xmlns="http://schemas.microsoft.com/office/infopath/2007/PartnerControls"/>
    </lcf76f155ced4ddcb4097134ff3c332f>
    <TaxCatchAll xmlns="fdfaf355-f7ae-47f3-8f93-739a60756710" xsi:nil="true"/>
  </documentManagement>
</p:properties>
</file>

<file path=customXml/itemProps1.xml><?xml version="1.0" encoding="utf-8"?>
<ds:datastoreItem xmlns:ds="http://schemas.openxmlformats.org/officeDocument/2006/customXml" ds:itemID="{0CB8A24D-D775-4C9D-BCC3-FEC0988A6C8C}"/>
</file>

<file path=customXml/itemProps2.xml><?xml version="1.0" encoding="utf-8"?>
<ds:datastoreItem xmlns:ds="http://schemas.openxmlformats.org/officeDocument/2006/customXml" ds:itemID="{392E8179-3C29-4640-ACEA-318FA3AA652C}"/>
</file>

<file path=customXml/itemProps3.xml><?xml version="1.0" encoding="utf-8"?>
<ds:datastoreItem xmlns:ds="http://schemas.openxmlformats.org/officeDocument/2006/customXml" ds:itemID="{9DAC7143-26A7-4D61-98A8-8C74D0EF51D0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170</Words>
  <Characters>936</Characters>
  <Application>Microsoft Office Word</Application>
  <DocSecurity>4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SBU</Company>
  <LinksUpToDate>false</LinksUpToDate>
  <CharactersWithSpaces>1104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Ethan Bates (Swansea Bay UHB - PCTSG Ops Team)</dc:creator>
  <cp:keywords/>
  <dc:description/>
  <cp:lastModifiedBy>Emma Smith (Swansea Bay UHB - Corporate)</cp:lastModifiedBy>
  <cp:revision>2</cp:revision>
  <dcterms:created xsi:type="dcterms:W3CDTF">2025-10-24T11:13:00Z</dcterms:created>
  <dcterms:modified xsi:type="dcterms:W3CDTF">2025-10-24T11:13:00Z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6ce8d9e0-745d-4c8c-8350-fe79a60dfc2d</vt:lpwstr>
  </property>
  <property fmtid="{D5CDD505-2E9C-101B-9397-08002B2CF9AE}" pid="3" name="ContentTypeId">
    <vt:lpwstr>0x01010001C022EFBB18C64ABE3B9933434D2554</vt:lpwstr>
  </property>
</Properties>
</file>