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92B8B7" w14:textId="198DD488" w:rsidR="00CF4428" w:rsidRDefault="00CF4428" w:rsidP="005A1FC4">
      <w:pPr>
        <w:adjustRightInd w:val="0"/>
        <w:spacing w:beforeAutospacing="1" w:after="100" w:afterAutospacing="1" w:line="240" w:lineRule="auto"/>
        <w:jc w:val="center"/>
        <w:rPr>
          <w:rFonts w:ascii="Times New Roman" w:eastAsia="Times New Roman" w:hAnsi="Times New Roman" w:cs="Times New Roman"/>
          <w:sz w:val="24"/>
          <w:szCs w:val="24"/>
          <w:lang w:eastAsia="en-GB"/>
        </w:rPr>
      </w:pPr>
      <w:r>
        <w:rPr>
          <w:noProof/>
          <w:lang w:eastAsia="en-GB"/>
        </w:rPr>
        <w:drawing>
          <wp:inline distT="0" distB="0" distL="0" distR="0" wp14:anchorId="444EF796" wp14:editId="247D1148">
            <wp:extent cx="3038475" cy="775609"/>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wansea Bay logo.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95209" cy="790091"/>
                    </a:xfrm>
                    <a:prstGeom prst="rect">
                      <a:avLst/>
                    </a:prstGeom>
                  </pic:spPr>
                </pic:pic>
              </a:graphicData>
            </a:graphic>
          </wp:inline>
        </w:drawing>
      </w:r>
    </w:p>
    <w:p w14:paraId="1BC526CA" w14:textId="77777777" w:rsidR="00CF4428"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 xml:space="preserve">Service Groups’ Highlight Report for </w:t>
      </w:r>
    </w:p>
    <w:p w14:paraId="756DD2D8" w14:textId="77777777" w:rsidR="00062B09"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Quality and Safety Committee</w:t>
      </w:r>
    </w:p>
    <w:p w14:paraId="113EA2E8" w14:textId="77777777" w:rsidR="005E64C2" w:rsidRPr="00062B09" w:rsidRDefault="005E64C2" w:rsidP="005E64C2">
      <w:pPr>
        <w:pStyle w:val="Header"/>
        <w:spacing w:after="0" w:line="240" w:lineRule="auto"/>
        <w:jc w:val="center"/>
        <w:rPr>
          <w:rFonts w:ascii="Arial" w:hAnsi="Arial" w:cs="Arial"/>
          <w:b/>
          <w:sz w:val="32"/>
          <w:szCs w:val="32"/>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CF4428" w:rsidRPr="003C153B" w14:paraId="14899B21"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2AFC4A44" w14:textId="77777777" w:rsidR="00CF4428"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Meeting Date:</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2BB9DE15" w14:textId="042ACD47" w:rsidR="00CF4428" w:rsidRPr="003C153B" w:rsidRDefault="001557E0" w:rsidP="002838E2">
            <w:pPr>
              <w:spacing w:before="60" w:after="60" w:line="240" w:lineRule="auto"/>
              <w:rPr>
                <w:rFonts w:ascii="Arial" w:hAnsi="Arial" w:cs="Arial"/>
                <w:sz w:val="24"/>
                <w:szCs w:val="24"/>
              </w:rPr>
            </w:pPr>
            <w:r>
              <w:rPr>
                <w:rFonts w:ascii="Arial" w:hAnsi="Arial" w:cs="Arial"/>
                <w:sz w:val="24"/>
                <w:szCs w:val="24"/>
              </w:rPr>
              <w:t>Q&amp;S Committee 26</w:t>
            </w:r>
            <w:r w:rsidRPr="001557E0">
              <w:rPr>
                <w:rFonts w:ascii="Arial" w:hAnsi="Arial" w:cs="Arial"/>
                <w:sz w:val="24"/>
                <w:szCs w:val="24"/>
                <w:vertAlign w:val="superscript"/>
              </w:rPr>
              <w:t>th</w:t>
            </w:r>
            <w:r>
              <w:rPr>
                <w:rFonts w:ascii="Arial" w:hAnsi="Arial" w:cs="Arial"/>
                <w:sz w:val="24"/>
                <w:szCs w:val="24"/>
              </w:rPr>
              <w:t xml:space="preserve"> November 2024</w:t>
            </w:r>
          </w:p>
        </w:tc>
      </w:tr>
      <w:tr w:rsidR="002F0321" w:rsidRPr="003C153B" w14:paraId="00E7FB0B"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7E11101C" w14:textId="77777777" w:rsidR="002F0321" w:rsidRPr="003C153B"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Service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6FA3FB2E" w14:textId="03954B7C" w:rsidR="002F0321" w:rsidRPr="003C153B" w:rsidRDefault="001557E0" w:rsidP="008451F6">
            <w:pPr>
              <w:spacing w:before="60" w:after="60" w:line="240" w:lineRule="auto"/>
              <w:rPr>
                <w:rFonts w:ascii="Arial" w:hAnsi="Arial" w:cs="Arial"/>
                <w:sz w:val="24"/>
                <w:szCs w:val="24"/>
              </w:rPr>
            </w:pPr>
            <w:r>
              <w:rPr>
                <w:rFonts w:ascii="Arial" w:hAnsi="Arial" w:cs="Arial"/>
                <w:sz w:val="24"/>
                <w:szCs w:val="24"/>
              </w:rPr>
              <w:t>P</w:t>
            </w:r>
            <w:r w:rsidR="0001068A">
              <w:rPr>
                <w:rFonts w:ascii="Arial" w:hAnsi="Arial" w:cs="Arial"/>
                <w:sz w:val="24"/>
                <w:szCs w:val="24"/>
              </w:rPr>
              <w:t xml:space="preserve">rimary </w:t>
            </w:r>
            <w:r>
              <w:rPr>
                <w:rFonts w:ascii="Arial" w:hAnsi="Arial" w:cs="Arial"/>
                <w:sz w:val="24"/>
                <w:szCs w:val="24"/>
              </w:rPr>
              <w:t>C</w:t>
            </w:r>
            <w:r w:rsidR="0001068A">
              <w:rPr>
                <w:rFonts w:ascii="Arial" w:hAnsi="Arial" w:cs="Arial"/>
                <w:sz w:val="24"/>
                <w:szCs w:val="24"/>
              </w:rPr>
              <w:t xml:space="preserve">ommunity </w:t>
            </w:r>
            <w:r>
              <w:rPr>
                <w:rFonts w:ascii="Arial" w:hAnsi="Arial" w:cs="Arial"/>
                <w:sz w:val="24"/>
                <w:szCs w:val="24"/>
              </w:rPr>
              <w:t>T</w:t>
            </w:r>
            <w:r w:rsidR="0001068A">
              <w:rPr>
                <w:rFonts w:ascii="Arial" w:hAnsi="Arial" w:cs="Arial"/>
                <w:sz w:val="24"/>
                <w:szCs w:val="24"/>
              </w:rPr>
              <w:t xml:space="preserve">herapies </w:t>
            </w:r>
            <w:r>
              <w:rPr>
                <w:rFonts w:ascii="Arial" w:hAnsi="Arial" w:cs="Arial"/>
                <w:sz w:val="24"/>
                <w:szCs w:val="24"/>
              </w:rPr>
              <w:t>S</w:t>
            </w:r>
            <w:r w:rsidR="0001068A">
              <w:rPr>
                <w:rFonts w:ascii="Arial" w:hAnsi="Arial" w:cs="Arial"/>
                <w:sz w:val="24"/>
                <w:szCs w:val="24"/>
              </w:rPr>
              <w:t xml:space="preserve">ervice </w:t>
            </w:r>
            <w:r>
              <w:rPr>
                <w:rFonts w:ascii="Arial" w:hAnsi="Arial" w:cs="Arial"/>
                <w:sz w:val="24"/>
                <w:szCs w:val="24"/>
              </w:rPr>
              <w:t>G</w:t>
            </w:r>
            <w:r w:rsidR="0001068A">
              <w:rPr>
                <w:rFonts w:ascii="Arial" w:hAnsi="Arial" w:cs="Arial"/>
                <w:sz w:val="24"/>
                <w:szCs w:val="24"/>
              </w:rPr>
              <w:t>roup</w:t>
            </w:r>
          </w:p>
        </w:tc>
      </w:tr>
      <w:tr w:rsidR="00786652" w:rsidRPr="003C153B" w14:paraId="3370E135" w14:textId="77777777" w:rsidTr="008451F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E9674B0" w14:textId="77777777"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Author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4D077DC6" w14:textId="5F6BC7CC" w:rsidR="00B04D0B" w:rsidRPr="003C153B" w:rsidRDefault="001557E0" w:rsidP="00482962">
            <w:pPr>
              <w:spacing w:before="60" w:after="60" w:line="240" w:lineRule="auto"/>
              <w:rPr>
                <w:rFonts w:ascii="Arial" w:hAnsi="Arial" w:cs="Arial"/>
                <w:sz w:val="24"/>
                <w:szCs w:val="24"/>
              </w:rPr>
            </w:pPr>
            <w:r>
              <w:rPr>
                <w:rFonts w:ascii="Arial" w:hAnsi="Arial" w:cs="Arial"/>
                <w:sz w:val="24"/>
                <w:szCs w:val="24"/>
              </w:rPr>
              <w:t>Helen Priddle</w:t>
            </w:r>
            <w:r w:rsidR="00727E43">
              <w:rPr>
                <w:rFonts w:ascii="Arial" w:hAnsi="Arial" w:cs="Arial"/>
                <w:sz w:val="24"/>
                <w:szCs w:val="24"/>
              </w:rPr>
              <w:t xml:space="preserve"> (</w:t>
            </w:r>
            <w:r w:rsidR="00F45F77">
              <w:rPr>
                <w:rFonts w:ascii="Arial" w:hAnsi="Arial" w:cs="Arial"/>
                <w:sz w:val="24"/>
                <w:szCs w:val="24"/>
              </w:rPr>
              <w:t>Quality Section</w:t>
            </w:r>
            <w:r w:rsidR="00727E43">
              <w:rPr>
                <w:rFonts w:ascii="Arial" w:hAnsi="Arial" w:cs="Arial"/>
                <w:sz w:val="24"/>
                <w:szCs w:val="24"/>
              </w:rPr>
              <w:t>)</w:t>
            </w:r>
            <w:r w:rsidR="00F45F77">
              <w:rPr>
                <w:rFonts w:ascii="Arial" w:hAnsi="Arial" w:cs="Arial"/>
                <w:sz w:val="24"/>
                <w:szCs w:val="24"/>
              </w:rPr>
              <w:t xml:space="preserve"> </w:t>
            </w:r>
            <w:r w:rsidR="00727E43">
              <w:rPr>
                <w:rFonts w:ascii="Arial" w:hAnsi="Arial" w:cs="Arial"/>
                <w:sz w:val="24"/>
                <w:szCs w:val="24"/>
              </w:rPr>
              <w:t>Emily Warren</w:t>
            </w:r>
            <w:r w:rsidR="00F45F77">
              <w:rPr>
                <w:rFonts w:ascii="Arial" w:hAnsi="Arial" w:cs="Arial"/>
                <w:sz w:val="24"/>
                <w:szCs w:val="24"/>
              </w:rPr>
              <w:t xml:space="preserve"> (H&amp;S section)</w:t>
            </w:r>
          </w:p>
        </w:tc>
      </w:tr>
      <w:tr w:rsidR="00DA5A5D" w:rsidRPr="003C153B" w14:paraId="455618BF" w14:textId="77777777" w:rsidTr="006A314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C7C84A6" w14:textId="77777777" w:rsidR="00DA5A5D" w:rsidRPr="003C153B" w:rsidRDefault="00C56989" w:rsidP="005E64C2">
            <w:pPr>
              <w:spacing w:before="60" w:after="60" w:line="240" w:lineRule="auto"/>
              <w:rPr>
                <w:rFonts w:ascii="Arial" w:hAnsi="Arial" w:cs="Arial"/>
                <w:b/>
                <w:sz w:val="24"/>
                <w:szCs w:val="24"/>
              </w:rPr>
            </w:pPr>
            <w:r>
              <w:rPr>
                <w:rFonts w:ascii="Arial" w:hAnsi="Arial" w:cs="Arial"/>
                <w:b/>
                <w:sz w:val="24"/>
                <w:szCs w:val="24"/>
              </w:rPr>
              <w:t>Sponsor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1FF99858" w14:textId="1B0C1A63" w:rsidR="00DA5A5D" w:rsidRPr="00E27D29" w:rsidRDefault="001557E0" w:rsidP="00E27D29">
            <w:pPr>
              <w:spacing w:before="60" w:after="60" w:line="240" w:lineRule="auto"/>
              <w:rPr>
                <w:rFonts w:ascii="Arial" w:hAnsi="Arial" w:cs="Arial"/>
                <w:sz w:val="24"/>
                <w:szCs w:val="24"/>
              </w:rPr>
            </w:pPr>
            <w:r>
              <w:rPr>
                <w:rFonts w:ascii="Arial" w:hAnsi="Arial" w:cs="Arial"/>
                <w:sz w:val="24"/>
                <w:szCs w:val="24"/>
              </w:rPr>
              <w:t>Sian Passey</w:t>
            </w:r>
            <w:r w:rsidR="00221DFA">
              <w:rPr>
                <w:rFonts w:ascii="Arial" w:hAnsi="Arial" w:cs="Arial"/>
                <w:sz w:val="24"/>
                <w:szCs w:val="24"/>
              </w:rPr>
              <w:t>, Group Nurse Director</w:t>
            </w:r>
            <w:r w:rsidR="0001068A">
              <w:rPr>
                <w:rFonts w:ascii="Arial" w:hAnsi="Arial" w:cs="Arial"/>
                <w:sz w:val="24"/>
                <w:szCs w:val="24"/>
              </w:rPr>
              <w:t>/Craig Wilson Group Director</w:t>
            </w:r>
          </w:p>
        </w:tc>
      </w:tr>
      <w:tr w:rsidR="00786652" w:rsidRPr="003C153B" w14:paraId="76878D86" w14:textId="77777777"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13003ABF" w14:textId="77777777" w:rsidR="00786652" w:rsidRPr="003C153B" w:rsidRDefault="00CF4428" w:rsidP="008451F6">
            <w:pPr>
              <w:spacing w:before="60" w:after="60" w:line="240" w:lineRule="auto"/>
              <w:rPr>
                <w:rFonts w:ascii="Arial" w:hAnsi="Arial" w:cs="Arial"/>
                <w:b/>
                <w:sz w:val="24"/>
                <w:szCs w:val="24"/>
              </w:rPr>
            </w:pPr>
            <w:r>
              <w:rPr>
                <w:rFonts w:ascii="Arial" w:hAnsi="Arial" w:cs="Arial"/>
                <w:b/>
                <w:sz w:val="24"/>
                <w:szCs w:val="24"/>
              </w:rPr>
              <w:t xml:space="preserve">Presenter: </w:t>
            </w:r>
          </w:p>
        </w:tc>
        <w:tc>
          <w:tcPr>
            <w:tcW w:w="6778" w:type="dxa"/>
            <w:tcBorders>
              <w:top w:val="single" w:sz="4" w:space="0" w:color="auto"/>
              <w:left w:val="single" w:sz="4" w:space="0" w:color="auto"/>
              <w:bottom w:val="nil"/>
              <w:right w:val="single" w:sz="4" w:space="0" w:color="auto"/>
            </w:tcBorders>
            <w:shd w:val="clear" w:color="auto" w:fill="FFFFFF" w:themeFill="background1"/>
          </w:tcPr>
          <w:p w14:paraId="0ADA5F52" w14:textId="4ECE81A1" w:rsidR="00786652" w:rsidRPr="003C153B" w:rsidRDefault="001557E0" w:rsidP="00915569">
            <w:pPr>
              <w:spacing w:before="60" w:after="60" w:line="240" w:lineRule="auto"/>
              <w:rPr>
                <w:rFonts w:ascii="Arial" w:hAnsi="Arial" w:cs="Arial"/>
                <w:color w:val="FF0000"/>
                <w:sz w:val="24"/>
                <w:szCs w:val="24"/>
              </w:rPr>
            </w:pPr>
            <w:r w:rsidRPr="0001068A">
              <w:rPr>
                <w:rFonts w:ascii="Arial" w:hAnsi="Arial" w:cs="Arial"/>
                <w:sz w:val="24"/>
                <w:szCs w:val="24"/>
              </w:rPr>
              <w:t>Sian Passey</w:t>
            </w:r>
            <w:r w:rsidR="00221DFA" w:rsidRPr="0001068A">
              <w:rPr>
                <w:rFonts w:ascii="Arial" w:hAnsi="Arial" w:cs="Arial"/>
                <w:sz w:val="24"/>
                <w:szCs w:val="24"/>
              </w:rPr>
              <w:t>, Group Nurse Director</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3C153B" w14:paraId="3555ACFD" w14:textId="77777777" w:rsidTr="00C56989">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494D4B7C" w14:textId="77777777" w:rsidR="00097D84" w:rsidRPr="003C153B" w:rsidRDefault="00941FCA" w:rsidP="00941FCA">
            <w:pPr>
              <w:spacing w:before="40" w:after="40" w:line="240" w:lineRule="auto"/>
              <w:ind w:left="142"/>
              <w:jc w:val="center"/>
              <w:rPr>
                <w:rFonts w:ascii="Arial" w:hAnsi="Arial" w:cs="Arial"/>
                <w:b/>
                <w:sz w:val="24"/>
                <w:szCs w:val="24"/>
              </w:rPr>
            </w:pPr>
            <w:r>
              <w:rPr>
                <w:rFonts w:ascii="Arial" w:hAnsi="Arial" w:cs="Arial"/>
                <w:b/>
                <w:sz w:val="24"/>
                <w:szCs w:val="24"/>
              </w:rPr>
              <w:t>Progress Against the Quality Priorities: reduction in healthcare acquired infections; improving end-of-life care; sepsis; suicide prevention; and reducing injurious falls (as applicable).</w:t>
            </w:r>
          </w:p>
        </w:tc>
      </w:tr>
      <w:tr w:rsidR="0094464A" w:rsidRPr="003C153B" w14:paraId="17DF8148" w14:textId="77777777" w:rsidTr="00C56989">
        <w:trPr>
          <w:trHeight w:val="70"/>
        </w:trPr>
        <w:tc>
          <w:tcPr>
            <w:tcW w:w="10201" w:type="dxa"/>
            <w:tcBorders>
              <w:top w:val="single" w:sz="4" w:space="0" w:color="auto"/>
              <w:left w:val="single" w:sz="4" w:space="0" w:color="auto"/>
              <w:right w:val="single" w:sz="4" w:space="0" w:color="auto"/>
            </w:tcBorders>
            <w:shd w:val="clear" w:color="auto" w:fill="FFFFFF" w:themeFill="background1"/>
          </w:tcPr>
          <w:p w14:paraId="32DA30B1" w14:textId="37D9C5E8" w:rsidR="00F6431E" w:rsidRPr="0001068A" w:rsidRDefault="00723A9A" w:rsidP="00941FCA">
            <w:pPr>
              <w:autoSpaceDE w:val="0"/>
              <w:autoSpaceDN w:val="0"/>
              <w:adjustRightInd w:val="0"/>
              <w:spacing w:before="40" w:after="40" w:line="240" w:lineRule="auto"/>
              <w:rPr>
                <w:rFonts w:ascii="Arial" w:hAnsi="Arial" w:cs="Arial"/>
                <w:b/>
                <w:color w:val="000000"/>
                <w:u w:val="single"/>
              </w:rPr>
            </w:pPr>
            <w:r w:rsidRPr="0001068A">
              <w:rPr>
                <w:rFonts w:ascii="Arial" w:hAnsi="Arial" w:cs="Arial"/>
                <w:b/>
                <w:color w:val="000000"/>
                <w:u w:val="single"/>
              </w:rPr>
              <w:t>Healthcare Acquired Infections</w:t>
            </w:r>
          </w:p>
          <w:p w14:paraId="7EC43C62" w14:textId="77777777" w:rsidR="00A960AA" w:rsidRDefault="00A960AA" w:rsidP="00941FCA">
            <w:pPr>
              <w:autoSpaceDE w:val="0"/>
              <w:autoSpaceDN w:val="0"/>
              <w:adjustRightInd w:val="0"/>
              <w:spacing w:before="40" w:after="40" w:line="240" w:lineRule="auto"/>
              <w:rPr>
                <w:rFonts w:ascii="Arial" w:hAnsi="Arial" w:cs="Arial"/>
                <w:color w:val="000000"/>
                <w:u w:val="single"/>
              </w:rPr>
            </w:pPr>
          </w:p>
          <w:p w14:paraId="3D2E9899" w14:textId="2A65874E" w:rsidR="00A960AA" w:rsidRPr="0001068A" w:rsidRDefault="00A960AA" w:rsidP="00941FCA">
            <w:pPr>
              <w:autoSpaceDE w:val="0"/>
              <w:autoSpaceDN w:val="0"/>
              <w:adjustRightInd w:val="0"/>
              <w:spacing w:before="40" w:after="40" w:line="240" w:lineRule="auto"/>
              <w:rPr>
                <w:rFonts w:ascii="Arial" w:hAnsi="Arial" w:cs="Arial"/>
                <w:b/>
                <w:i/>
                <w:iCs/>
                <w:color w:val="000000"/>
              </w:rPr>
            </w:pPr>
            <w:r w:rsidRPr="0001068A">
              <w:rPr>
                <w:rFonts w:ascii="Arial" w:hAnsi="Arial" w:cs="Arial"/>
                <w:b/>
                <w:i/>
                <w:iCs/>
                <w:color w:val="000000"/>
              </w:rPr>
              <w:t>Training:</w:t>
            </w:r>
          </w:p>
          <w:p w14:paraId="410047B3" w14:textId="77777777" w:rsidR="007E69B6" w:rsidRPr="007E69B6" w:rsidRDefault="007E69B6" w:rsidP="007E69B6">
            <w:pPr>
              <w:autoSpaceDE w:val="0"/>
              <w:autoSpaceDN w:val="0"/>
              <w:adjustRightInd w:val="0"/>
              <w:spacing w:before="40" w:after="40" w:line="240" w:lineRule="auto"/>
              <w:rPr>
                <w:rFonts w:ascii="Arial" w:hAnsi="Arial" w:cs="Arial"/>
                <w:color w:val="000000"/>
              </w:rPr>
            </w:pPr>
            <w:r w:rsidRPr="007E69B6">
              <w:rPr>
                <w:rFonts w:ascii="Arial" w:hAnsi="Arial" w:cs="Arial"/>
                <w:color w:val="000000"/>
              </w:rPr>
              <w:t>Target = 85%</w:t>
            </w:r>
          </w:p>
          <w:p w14:paraId="42CB6A01" w14:textId="77777777" w:rsidR="007E69B6" w:rsidRPr="007E69B6" w:rsidRDefault="007E69B6" w:rsidP="007E69B6">
            <w:pPr>
              <w:autoSpaceDE w:val="0"/>
              <w:autoSpaceDN w:val="0"/>
              <w:adjustRightInd w:val="0"/>
              <w:spacing w:before="40" w:after="40" w:line="240" w:lineRule="auto"/>
              <w:rPr>
                <w:rFonts w:ascii="Arial" w:hAnsi="Arial" w:cs="Arial"/>
                <w:color w:val="000000"/>
              </w:rPr>
            </w:pPr>
            <w:r w:rsidRPr="007E69B6">
              <w:rPr>
                <w:rFonts w:ascii="Arial" w:hAnsi="Arial" w:cs="Arial"/>
                <w:color w:val="000000"/>
              </w:rPr>
              <w:t>Infection, Prevention and Control Level 1 = 95%</w:t>
            </w:r>
          </w:p>
          <w:p w14:paraId="0CF8C6C0" w14:textId="17FFD130" w:rsidR="00A960AA" w:rsidRPr="00A960AA" w:rsidRDefault="007E69B6" w:rsidP="00941FCA">
            <w:pPr>
              <w:autoSpaceDE w:val="0"/>
              <w:autoSpaceDN w:val="0"/>
              <w:adjustRightInd w:val="0"/>
              <w:spacing w:before="40" w:after="40" w:line="240" w:lineRule="auto"/>
              <w:rPr>
                <w:rFonts w:ascii="Arial" w:hAnsi="Arial" w:cs="Arial"/>
                <w:color w:val="000000"/>
              </w:rPr>
            </w:pPr>
            <w:r w:rsidRPr="007E69B6">
              <w:rPr>
                <w:rFonts w:ascii="Arial" w:hAnsi="Arial" w:cs="Arial"/>
                <w:color w:val="000000"/>
              </w:rPr>
              <w:t>Infection, Prevention and Control Level 2 = 89%</w:t>
            </w:r>
          </w:p>
          <w:p w14:paraId="579DE68F" w14:textId="77777777" w:rsidR="00425373" w:rsidRDefault="00425373" w:rsidP="00941FCA">
            <w:pPr>
              <w:autoSpaceDE w:val="0"/>
              <w:autoSpaceDN w:val="0"/>
              <w:adjustRightInd w:val="0"/>
              <w:spacing w:before="40" w:after="40" w:line="240" w:lineRule="auto"/>
              <w:rPr>
                <w:rFonts w:ascii="Arial" w:hAnsi="Arial" w:cs="Arial"/>
                <w:color w:val="000000"/>
              </w:rPr>
            </w:pPr>
          </w:p>
          <w:p w14:paraId="691C2134" w14:textId="7F92DCA5" w:rsidR="00200E51" w:rsidRPr="00200E51" w:rsidRDefault="00200E51" w:rsidP="00F33012">
            <w:pPr>
              <w:autoSpaceDE w:val="0"/>
              <w:autoSpaceDN w:val="0"/>
              <w:adjustRightInd w:val="0"/>
              <w:spacing w:before="40" w:after="40" w:line="240" w:lineRule="auto"/>
              <w:rPr>
                <w:rFonts w:ascii="Arial" w:hAnsi="Arial" w:cs="Arial"/>
                <w:i/>
                <w:iCs/>
                <w:color w:val="000000"/>
              </w:rPr>
            </w:pPr>
            <w:r w:rsidRPr="00200E51">
              <w:rPr>
                <w:rFonts w:ascii="Arial" w:hAnsi="Arial" w:cs="Arial"/>
                <w:i/>
                <w:iCs/>
                <w:color w:val="000000"/>
              </w:rPr>
              <w:t>Tier 1 Performance at the end of Q</w:t>
            </w:r>
            <w:r w:rsidR="0001068A">
              <w:rPr>
                <w:rFonts w:ascii="Arial" w:hAnsi="Arial" w:cs="Arial"/>
                <w:i/>
                <w:iCs/>
                <w:color w:val="000000"/>
              </w:rPr>
              <w:t xml:space="preserve">uarter </w:t>
            </w:r>
            <w:r w:rsidRPr="00200E51">
              <w:rPr>
                <w:rFonts w:ascii="Arial" w:hAnsi="Arial" w:cs="Arial"/>
                <w:i/>
                <w:iCs/>
                <w:color w:val="000000"/>
              </w:rPr>
              <w:t>2</w:t>
            </w:r>
            <w:r w:rsidR="00A6187D">
              <w:rPr>
                <w:rFonts w:ascii="Arial" w:hAnsi="Arial" w:cs="Arial"/>
                <w:i/>
                <w:iCs/>
                <w:color w:val="000000"/>
              </w:rPr>
              <w:t xml:space="preserve"> (Q2)</w:t>
            </w:r>
            <w:r w:rsidRPr="00200E51">
              <w:rPr>
                <w:rFonts w:ascii="Arial" w:hAnsi="Arial" w:cs="Arial"/>
                <w:i/>
                <w:iCs/>
                <w:color w:val="000000"/>
              </w:rPr>
              <w:t>:</w:t>
            </w:r>
          </w:p>
          <w:p w14:paraId="51BE2B94" w14:textId="00EDED5D" w:rsidR="00BA509D" w:rsidRDefault="004F74AB" w:rsidP="00F33012">
            <w:pPr>
              <w:autoSpaceDE w:val="0"/>
              <w:autoSpaceDN w:val="0"/>
              <w:adjustRightInd w:val="0"/>
              <w:spacing w:before="40" w:after="40" w:line="240" w:lineRule="auto"/>
              <w:rPr>
                <w:rFonts w:ascii="Arial" w:hAnsi="Arial" w:cs="Arial"/>
                <w:color w:val="000000"/>
              </w:rPr>
            </w:pPr>
            <w:r>
              <w:rPr>
                <w:rFonts w:ascii="Arial" w:hAnsi="Arial" w:cs="Arial"/>
                <w:color w:val="000000"/>
              </w:rPr>
              <w:t xml:space="preserve">Targets have been met in </w:t>
            </w:r>
            <w:r w:rsidR="00962934">
              <w:rPr>
                <w:rFonts w:ascii="Arial" w:hAnsi="Arial" w:cs="Arial"/>
                <w:color w:val="000000"/>
              </w:rPr>
              <w:t xml:space="preserve">Q2 for incidence of </w:t>
            </w:r>
            <w:r w:rsidR="001B5810">
              <w:rPr>
                <w:rFonts w:ascii="Arial" w:hAnsi="Arial" w:cs="Arial"/>
                <w:color w:val="000000"/>
              </w:rPr>
              <w:t>Klebsiella and Pseudomon</w:t>
            </w:r>
            <w:r w:rsidR="00054B04">
              <w:rPr>
                <w:rFonts w:ascii="Arial" w:hAnsi="Arial" w:cs="Arial"/>
                <w:color w:val="000000"/>
              </w:rPr>
              <w:t xml:space="preserve">as cases, and cases of </w:t>
            </w:r>
            <w:proofErr w:type="gramStart"/>
            <w:r w:rsidR="004F4C84">
              <w:rPr>
                <w:rFonts w:ascii="Arial" w:hAnsi="Arial" w:cs="Arial"/>
                <w:color w:val="000000"/>
              </w:rPr>
              <w:t>E.coli</w:t>
            </w:r>
            <w:proofErr w:type="gramEnd"/>
            <w:r w:rsidR="004F4C84">
              <w:rPr>
                <w:rFonts w:ascii="Arial" w:hAnsi="Arial" w:cs="Arial"/>
                <w:color w:val="000000"/>
              </w:rPr>
              <w:t xml:space="preserve"> and </w:t>
            </w:r>
            <w:r w:rsidR="000802B9">
              <w:rPr>
                <w:rFonts w:ascii="Arial" w:hAnsi="Arial" w:cs="Arial"/>
                <w:color w:val="000000"/>
              </w:rPr>
              <w:t>Staph Aureus</w:t>
            </w:r>
            <w:r w:rsidR="004F4C84">
              <w:rPr>
                <w:rFonts w:ascii="Arial" w:hAnsi="Arial" w:cs="Arial"/>
                <w:color w:val="000000"/>
              </w:rPr>
              <w:t xml:space="preserve"> have decreased</w:t>
            </w:r>
            <w:r w:rsidR="000802B9">
              <w:rPr>
                <w:rFonts w:ascii="Arial" w:hAnsi="Arial" w:cs="Arial"/>
                <w:color w:val="000000"/>
              </w:rPr>
              <w:t>, howe</w:t>
            </w:r>
            <w:r w:rsidR="00F74451">
              <w:rPr>
                <w:rFonts w:ascii="Arial" w:hAnsi="Arial" w:cs="Arial"/>
                <w:color w:val="000000"/>
              </w:rPr>
              <w:t>ver the group has not met the Welsh Government target.</w:t>
            </w:r>
            <w:r w:rsidR="000802B9">
              <w:rPr>
                <w:rFonts w:ascii="Arial" w:hAnsi="Arial" w:cs="Arial"/>
                <w:color w:val="000000"/>
              </w:rPr>
              <w:t xml:space="preserve">  </w:t>
            </w:r>
            <w:r w:rsidR="0076345D">
              <w:rPr>
                <w:rFonts w:ascii="Arial" w:hAnsi="Arial" w:cs="Arial"/>
                <w:color w:val="000000"/>
              </w:rPr>
              <w:t xml:space="preserve"> </w:t>
            </w:r>
          </w:p>
          <w:p w14:paraId="510474AA" w14:textId="77777777" w:rsidR="00331346" w:rsidRDefault="00331346" w:rsidP="00F33012">
            <w:pPr>
              <w:autoSpaceDE w:val="0"/>
              <w:autoSpaceDN w:val="0"/>
              <w:adjustRightInd w:val="0"/>
              <w:spacing w:before="40" w:after="40" w:line="240" w:lineRule="auto"/>
              <w:rPr>
                <w:rFonts w:ascii="Arial" w:hAnsi="Arial" w:cs="Arial"/>
                <w:color w:val="000000"/>
              </w:rPr>
            </w:pPr>
          </w:p>
          <w:p w14:paraId="4AE8C6EF" w14:textId="31B1F2B6" w:rsidR="004F74AB" w:rsidRDefault="00136CF8" w:rsidP="00F33012">
            <w:pPr>
              <w:autoSpaceDE w:val="0"/>
              <w:autoSpaceDN w:val="0"/>
              <w:adjustRightInd w:val="0"/>
              <w:spacing w:before="40" w:after="40" w:line="240" w:lineRule="auto"/>
              <w:rPr>
                <w:rFonts w:ascii="Arial" w:hAnsi="Arial" w:cs="Arial"/>
                <w:color w:val="000000"/>
              </w:rPr>
            </w:pPr>
            <w:r>
              <w:rPr>
                <w:rFonts w:ascii="Arial" w:hAnsi="Arial" w:cs="Arial"/>
                <w:color w:val="000000"/>
              </w:rPr>
              <w:t>A</w:t>
            </w:r>
            <w:r w:rsidR="0076345D" w:rsidRPr="0076345D">
              <w:rPr>
                <w:rFonts w:ascii="Arial" w:hAnsi="Arial" w:cs="Arial"/>
                <w:color w:val="000000"/>
              </w:rPr>
              <w:t xml:space="preserve"> rise in </w:t>
            </w:r>
            <w:proofErr w:type="spellStart"/>
            <w:proofErr w:type="gramStart"/>
            <w:r w:rsidR="000802B9" w:rsidRPr="0076345D">
              <w:rPr>
                <w:rFonts w:ascii="Arial" w:hAnsi="Arial" w:cs="Arial"/>
                <w:color w:val="000000"/>
              </w:rPr>
              <w:t>C</w:t>
            </w:r>
            <w:r w:rsidR="000802B9">
              <w:rPr>
                <w:rFonts w:ascii="Arial" w:hAnsi="Arial" w:cs="Arial"/>
                <w:color w:val="000000"/>
              </w:rPr>
              <w:t>.</w:t>
            </w:r>
            <w:r w:rsidR="000802B9" w:rsidRPr="0076345D">
              <w:rPr>
                <w:rFonts w:ascii="Arial" w:hAnsi="Arial" w:cs="Arial"/>
                <w:color w:val="000000"/>
              </w:rPr>
              <w:t>diff</w:t>
            </w:r>
            <w:r w:rsidR="000802B9">
              <w:rPr>
                <w:rFonts w:ascii="Arial" w:hAnsi="Arial" w:cs="Arial"/>
                <w:color w:val="000000"/>
              </w:rPr>
              <w:t>icile</w:t>
            </w:r>
            <w:proofErr w:type="spellEnd"/>
            <w:proofErr w:type="gramEnd"/>
            <w:r w:rsidR="000802B9" w:rsidRPr="0076345D">
              <w:rPr>
                <w:rFonts w:ascii="Arial" w:hAnsi="Arial" w:cs="Arial"/>
                <w:color w:val="000000"/>
              </w:rPr>
              <w:t xml:space="preserve"> has</w:t>
            </w:r>
            <w:r w:rsidR="0076345D" w:rsidRPr="0076345D">
              <w:rPr>
                <w:rFonts w:ascii="Arial" w:hAnsi="Arial" w:cs="Arial"/>
                <w:color w:val="000000"/>
              </w:rPr>
              <w:t xml:space="preserve"> been </w:t>
            </w:r>
            <w:r w:rsidR="000802B9" w:rsidRPr="0076345D">
              <w:rPr>
                <w:rFonts w:ascii="Arial" w:hAnsi="Arial" w:cs="Arial"/>
                <w:color w:val="000000"/>
              </w:rPr>
              <w:t>observed across</w:t>
            </w:r>
            <w:r w:rsidR="0076345D" w:rsidRPr="0076345D">
              <w:rPr>
                <w:rFonts w:ascii="Arial" w:hAnsi="Arial" w:cs="Arial"/>
                <w:color w:val="000000"/>
              </w:rPr>
              <w:t xml:space="preserve"> Wales and I</w:t>
            </w:r>
            <w:r w:rsidR="006A56AF">
              <w:rPr>
                <w:rFonts w:ascii="Arial" w:hAnsi="Arial" w:cs="Arial"/>
                <w:color w:val="000000"/>
              </w:rPr>
              <w:t xml:space="preserve">nfection </w:t>
            </w:r>
            <w:r w:rsidR="0076345D" w:rsidRPr="0076345D">
              <w:rPr>
                <w:rFonts w:ascii="Arial" w:hAnsi="Arial" w:cs="Arial"/>
                <w:color w:val="000000"/>
              </w:rPr>
              <w:t>P</w:t>
            </w:r>
            <w:r w:rsidR="006A56AF">
              <w:rPr>
                <w:rFonts w:ascii="Arial" w:hAnsi="Arial" w:cs="Arial"/>
                <w:color w:val="000000"/>
              </w:rPr>
              <w:t xml:space="preserve">rotection </w:t>
            </w:r>
            <w:r w:rsidR="0076345D" w:rsidRPr="0076345D">
              <w:rPr>
                <w:rFonts w:ascii="Arial" w:hAnsi="Arial" w:cs="Arial"/>
                <w:color w:val="000000"/>
              </w:rPr>
              <w:t>C</w:t>
            </w:r>
            <w:r w:rsidR="006A56AF">
              <w:rPr>
                <w:rFonts w:ascii="Arial" w:hAnsi="Arial" w:cs="Arial"/>
                <w:color w:val="000000"/>
              </w:rPr>
              <w:t xml:space="preserve">ontrol leads </w:t>
            </w:r>
            <w:r w:rsidR="0076345D" w:rsidRPr="0076345D">
              <w:rPr>
                <w:rFonts w:ascii="Arial" w:hAnsi="Arial" w:cs="Arial"/>
                <w:color w:val="000000"/>
              </w:rPr>
              <w:t>are collaborating along with actions from the H</w:t>
            </w:r>
            <w:r w:rsidR="00A6187D">
              <w:rPr>
                <w:rFonts w:ascii="Arial" w:hAnsi="Arial" w:cs="Arial"/>
                <w:color w:val="000000"/>
              </w:rPr>
              <w:t xml:space="preserve">ealth </w:t>
            </w:r>
            <w:r w:rsidR="0076345D" w:rsidRPr="0076345D">
              <w:rPr>
                <w:rFonts w:ascii="Arial" w:hAnsi="Arial" w:cs="Arial"/>
                <w:color w:val="000000"/>
              </w:rPr>
              <w:t>B</w:t>
            </w:r>
            <w:r w:rsidR="00A6187D">
              <w:rPr>
                <w:rFonts w:ascii="Arial" w:hAnsi="Arial" w:cs="Arial"/>
                <w:color w:val="000000"/>
              </w:rPr>
              <w:t xml:space="preserve">oard, high incidence management group </w:t>
            </w:r>
            <w:r w:rsidR="002C5445">
              <w:rPr>
                <w:rFonts w:ascii="Arial" w:hAnsi="Arial" w:cs="Arial"/>
                <w:color w:val="000000"/>
              </w:rPr>
              <w:t>to support across the w</w:t>
            </w:r>
            <w:r w:rsidR="0076345D" w:rsidRPr="0076345D">
              <w:rPr>
                <w:rFonts w:ascii="Arial" w:hAnsi="Arial" w:cs="Arial"/>
                <w:color w:val="000000"/>
              </w:rPr>
              <w:t xml:space="preserve">hole system. </w:t>
            </w:r>
            <w:r w:rsidR="003113A0">
              <w:rPr>
                <w:rFonts w:ascii="Arial" w:hAnsi="Arial" w:cs="Arial"/>
                <w:color w:val="000000"/>
              </w:rPr>
              <w:t>Suggested improvement activity includes the</w:t>
            </w:r>
            <w:r w:rsidR="0076345D" w:rsidRPr="0076345D">
              <w:rPr>
                <w:rFonts w:ascii="Arial" w:hAnsi="Arial" w:cs="Arial"/>
                <w:color w:val="000000"/>
              </w:rPr>
              <w:t xml:space="preserve"> develop</w:t>
            </w:r>
            <w:r w:rsidR="003113A0">
              <w:rPr>
                <w:rFonts w:ascii="Arial" w:hAnsi="Arial" w:cs="Arial"/>
                <w:color w:val="000000"/>
              </w:rPr>
              <w:t>ment of</w:t>
            </w:r>
            <w:r w:rsidR="0076345D" w:rsidRPr="0076345D">
              <w:rPr>
                <w:rFonts w:ascii="Arial" w:hAnsi="Arial" w:cs="Arial"/>
                <w:color w:val="000000"/>
              </w:rPr>
              <w:t xml:space="preserve"> a risk assessment for </w:t>
            </w:r>
            <w:r w:rsidR="006B407C">
              <w:rPr>
                <w:rFonts w:ascii="Arial" w:hAnsi="Arial" w:cs="Arial"/>
                <w:color w:val="000000"/>
              </w:rPr>
              <w:t>patients</w:t>
            </w:r>
            <w:r w:rsidR="0076345D" w:rsidRPr="0076345D">
              <w:rPr>
                <w:rFonts w:ascii="Arial" w:hAnsi="Arial" w:cs="Arial"/>
                <w:color w:val="000000"/>
              </w:rPr>
              <w:t xml:space="preserve"> who are at a risk of developing </w:t>
            </w:r>
            <w:proofErr w:type="spellStart"/>
            <w:proofErr w:type="gramStart"/>
            <w:r w:rsidR="0076345D" w:rsidRPr="0076345D">
              <w:rPr>
                <w:rFonts w:ascii="Arial" w:hAnsi="Arial" w:cs="Arial"/>
                <w:color w:val="000000"/>
              </w:rPr>
              <w:t>C</w:t>
            </w:r>
            <w:r w:rsidR="006B407C">
              <w:rPr>
                <w:rFonts w:ascii="Arial" w:hAnsi="Arial" w:cs="Arial"/>
                <w:color w:val="000000"/>
              </w:rPr>
              <w:t>.</w:t>
            </w:r>
            <w:r w:rsidR="0076345D" w:rsidRPr="0076345D">
              <w:rPr>
                <w:rFonts w:ascii="Arial" w:hAnsi="Arial" w:cs="Arial"/>
                <w:color w:val="000000"/>
              </w:rPr>
              <w:t>diff</w:t>
            </w:r>
            <w:r w:rsidR="00A6187D">
              <w:rPr>
                <w:rFonts w:ascii="Arial" w:hAnsi="Arial" w:cs="Arial"/>
                <w:color w:val="000000"/>
              </w:rPr>
              <w:t>icile</w:t>
            </w:r>
            <w:proofErr w:type="spellEnd"/>
            <w:proofErr w:type="gramEnd"/>
            <w:r w:rsidR="0076345D" w:rsidRPr="0076345D">
              <w:rPr>
                <w:rFonts w:ascii="Arial" w:hAnsi="Arial" w:cs="Arial"/>
                <w:color w:val="000000"/>
              </w:rPr>
              <w:t xml:space="preserve">, </w:t>
            </w:r>
            <w:r w:rsidR="003F26FE">
              <w:rPr>
                <w:rFonts w:ascii="Arial" w:hAnsi="Arial" w:cs="Arial"/>
                <w:color w:val="000000"/>
              </w:rPr>
              <w:t xml:space="preserve">improved </w:t>
            </w:r>
            <w:r w:rsidR="0076345D" w:rsidRPr="0076345D">
              <w:rPr>
                <w:rFonts w:ascii="Arial" w:hAnsi="Arial" w:cs="Arial"/>
                <w:color w:val="000000"/>
              </w:rPr>
              <w:t>patient education</w:t>
            </w:r>
            <w:r w:rsidR="003113A0">
              <w:rPr>
                <w:rFonts w:ascii="Arial" w:hAnsi="Arial" w:cs="Arial"/>
                <w:color w:val="000000"/>
              </w:rPr>
              <w:t>, a</w:t>
            </w:r>
            <w:r w:rsidR="0076345D" w:rsidRPr="0076345D">
              <w:rPr>
                <w:rFonts w:ascii="Arial" w:hAnsi="Arial" w:cs="Arial"/>
                <w:color w:val="000000"/>
              </w:rPr>
              <w:t xml:space="preserve">nd </w:t>
            </w:r>
            <w:r w:rsidR="00C83BFA">
              <w:rPr>
                <w:rFonts w:ascii="Arial" w:hAnsi="Arial" w:cs="Arial"/>
                <w:color w:val="000000"/>
              </w:rPr>
              <w:t xml:space="preserve">reviews of the use of </w:t>
            </w:r>
            <w:r w:rsidR="0076345D" w:rsidRPr="0076345D">
              <w:rPr>
                <w:rFonts w:ascii="Arial" w:hAnsi="Arial" w:cs="Arial"/>
                <w:color w:val="000000"/>
              </w:rPr>
              <w:t>P</w:t>
            </w:r>
            <w:r w:rsidR="00A6187D">
              <w:rPr>
                <w:rFonts w:ascii="Arial" w:hAnsi="Arial" w:cs="Arial"/>
                <w:color w:val="000000"/>
              </w:rPr>
              <w:t xml:space="preserve">roton </w:t>
            </w:r>
            <w:r w:rsidR="0076345D" w:rsidRPr="0076345D">
              <w:rPr>
                <w:rFonts w:ascii="Arial" w:hAnsi="Arial" w:cs="Arial"/>
                <w:color w:val="000000"/>
              </w:rPr>
              <w:t>P</w:t>
            </w:r>
            <w:r w:rsidR="00A6187D">
              <w:rPr>
                <w:rFonts w:ascii="Arial" w:hAnsi="Arial" w:cs="Arial"/>
                <w:color w:val="000000"/>
              </w:rPr>
              <w:t>ump Inhibiters</w:t>
            </w:r>
            <w:r w:rsidR="0076345D" w:rsidRPr="0076345D">
              <w:rPr>
                <w:rFonts w:ascii="Arial" w:hAnsi="Arial" w:cs="Arial"/>
                <w:color w:val="000000"/>
              </w:rPr>
              <w:t xml:space="preserve"> and laxative</w:t>
            </w:r>
            <w:r w:rsidR="00C83BFA">
              <w:rPr>
                <w:rFonts w:ascii="Arial" w:hAnsi="Arial" w:cs="Arial"/>
                <w:color w:val="000000"/>
              </w:rPr>
              <w:t>s.</w:t>
            </w:r>
          </w:p>
          <w:p w14:paraId="7241BE04" w14:textId="77777777" w:rsidR="00B04800" w:rsidRDefault="00B04800" w:rsidP="00F33012">
            <w:pPr>
              <w:autoSpaceDE w:val="0"/>
              <w:autoSpaceDN w:val="0"/>
              <w:adjustRightInd w:val="0"/>
              <w:spacing w:before="40" w:after="40" w:line="240" w:lineRule="auto"/>
              <w:rPr>
                <w:rFonts w:ascii="Arial" w:hAnsi="Arial" w:cs="Arial"/>
                <w:color w:val="000000"/>
              </w:rPr>
            </w:pPr>
          </w:p>
          <w:p w14:paraId="1CCF5FE0" w14:textId="5AC23C88" w:rsidR="00331346" w:rsidRDefault="00B04800" w:rsidP="002C5445">
            <w:pPr>
              <w:autoSpaceDE w:val="0"/>
              <w:autoSpaceDN w:val="0"/>
              <w:adjustRightInd w:val="0"/>
              <w:spacing w:before="40" w:after="40" w:line="240" w:lineRule="auto"/>
              <w:rPr>
                <w:rFonts w:ascii="Arial" w:hAnsi="Arial" w:cs="Arial"/>
                <w:color w:val="000000"/>
              </w:rPr>
            </w:pPr>
            <w:r w:rsidRPr="002F27E8">
              <w:rPr>
                <w:rFonts w:ascii="Arial" w:hAnsi="Arial" w:cs="Arial"/>
                <w:i/>
                <w:iCs/>
                <w:color w:val="000000"/>
              </w:rPr>
              <w:t xml:space="preserve">Key </w:t>
            </w:r>
            <w:r w:rsidR="002F27E8" w:rsidRPr="002F27E8">
              <w:rPr>
                <w:rFonts w:ascii="Arial" w:hAnsi="Arial" w:cs="Arial"/>
                <w:i/>
                <w:iCs/>
                <w:color w:val="000000"/>
              </w:rPr>
              <w:t>achievements</w:t>
            </w:r>
            <w:r w:rsidRPr="002F27E8">
              <w:rPr>
                <w:rFonts w:ascii="Arial" w:hAnsi="Arial" w:cs="Arial"/>
                <w:i/>
                <w:iCs/>
                <w:color w:val="000000"/>
              </w:rPr>
              <w:t xml:space="preserve"> in Q</w:t>
            </w:r>
            <w:r w:rsidR="002F27E8" w:rsidRPr="002F27E8">
              <w:rPr>
                <w:rFonts w:ascii="Arial" w:hAnsi="Arial" w:cs="Arial"/>
                <w:i/>
                <w:iCs/>
                <w:color w:val="000000"/>
              </w:rPr>
              <w:t>2</w:t>
            </w:r>
            <w:r w:rsidRPr="002F27E8">
              <w:rPr>
                <w:rFonts w:ascii="Arial" w:hAnsi="Arial" w:cs="Arial"/>
                <w:i/>
                <w:iCs/>
                <w:color w:val="000000"/>
              </w:rPr>
              <w:t xml:space="preserve"> for Improvement Plan</w:t>
            </w:r>
            <w:r w:rsidR="002F27E8">
              <w:rPr>
                <w:rFonts w:ascii="Arial" w:hAnsi="Arial" w:cs="Arial"/>
                <w:i/>
                <w:iCs/>
                <w:color w:val="000000"/>
              </w:rPr>
              <w:t>:</w:t>
            </w:r>
            <w:r w:rsidR="00A6187D">
              <w:rPr>
                <w:rFonts w:ascii="Arial" w:hAnsi="Arial" w:cs="Arial"/>
                <w:color w:val="000000"/>
              </w:rPr>
              <w:tab/>
            </w:r>
          </w:p>
          <w:p w14:paraId="186E5B29" w14:textId="1AF2C12B" w:rsidR="005F783F" w:rsidRPr="00BF214D" w:rsidRDefault="00BF214D" w:rsidP="005F783F">
            <w:pPr>
              <w:pStyle w:val="ListParagraph"/>
              <w:numPr>
                <w:ilvl w:val="0"/>
                <w:numId w:val="44"/>
              </w:numPr>
              <w:autoSpaceDE w:val="0"/>
              <w:autoSpaceDN w:val="0"/>
              <w:adjustRightInd w:val="0"/>
              <w:spacing w:before="40" w:after="40" w:line="240" w:lineRule="auto"/>
              <w:rPr>
                <w:rFonts w:ascii="Arial" w:hAnsi="Arial" w:cs="Arial"/>
                <w:color w:val="000000"/>
              </w:rPr>
            </w:pPr>
            <w:r>
              <w:rPr>
                <w:rFonts w:ascii="Arial" w:hAnsi="Arial" w:cs="Arial"/>
                <w:color w:val="000000"/>
              </w:rPr>
              <w:t xml:space="preserve">Quality Improvement Project in </w:t>
            </w:r>
            <w:proofErr w:type="spellStart"/>
            <w:r w:rsidR="005F783F" w:rsidRPr="00BF214D">
              <w:rPr>
                <w:rFonts w:ascii="Arial" w:hAnsi="Arial" w:cs="Arial"/>
                <w:color w:val="000000"/>
              </w:rPr>
              <w:t>Cwmtawe</w:t>
            </w:r>
            <w:proofErr w:type="spellEnd"/>
            <w:r w:rsidR="005F783F" w:rsidRPr="00BF214D">
              <w:rPr>
                <w:rFonts w:ascii="Arial" w:hAnsi="Arial" w:cs="Arial"/>
                <w:color w:val="000000"/>
              </w:rPr>
              <w:t xml:space="preserve"> Cluster care home to support education and training and reduce inappropriate testing, targeting associated Tier 1 infections</w:t>
            </w:r>
            <w:r w:rsidR="005923FD">
              <w:rPr>
                <w:rFonts w:ascii="Arial" w:hAnsi="Arial" w:cs="Arial"/>
                <w:color w:val="000000"/>
              </w:rPr>
              <w:t>.</w:t>
            </w:r>
          </w:p>
          <w:p w14:paraId="5CABE845" w14:textId="76F21A29" w:rsidR="005F783F" w:rsidRPr="00BF214D" w:rsidRDefault="005F783F" w:rsidP="00BF214D">
            <w:pPr>
              <w:pStyle w:val="ListParagraph"/>
              <w:numPr>
                <w:ilvl w:val="0"/>
                <w:numId w:val="44"/>
              </w:numPr>
              <w:autoSpaceDE w:val="0"/>
              <w:autoSpaceDN w:val="0"/>
              <w:adjustRightInd w:val="0"/>
              <w:spacing w:before="40" w:after="40" w:line="240" w:lineRule="auto"/>
              <w:rPr>
                <w:rFonts w:ascii="Arial" w:hAnsi="Arial" w:cs="Arial"/>
                <w:color w:val="000000"/>
              </w:rPr>
            </w:pPr>
            <w:r w:rsidRPr="00BF214D">
              <w:rPr>
                <w:rFonts w:ascii="Arial" w:hAnsi="Arial" w:cs="Arial"/>
                <w:color w:val="000000"/>
              </w:rPr>
              <w:t>A</w:t>
            </w:r>
            <w:r w:rsidR="00A6187D">
              <w:rPr>
                <w:rFonts w:ascii="Arial" w:hAnsi="Arial" w:cs="Arial"/>
                <w:color w:val="000000"/>
              </w:rPr>
              <w:t xml:space="preserve">ntimicrobial stewardship - High risk antibiotic initiatives </w:t>
            </w:r>
            <w:r w:rsidRPr="00BF214D">
              <w:rPr>
                <w:rFonts w:ascii="Arial" w:hAnsi="Arial" w:cs="Arial"/>
                <w:color w:val="000000"/>
              </w:rPr>
              <w:t xml:space="preserve">top </w:t>
            </w:r>
            <w:r w:rsidR="00A6187D">
              <w:rPr>
                <w:rFonts w:ascii="Arial" w:hAnsi="Arial" w:cs="Arial"/>
                <w:color w:val="000000"/>
              </w:rPr>
              <w:t>five prescribing p</w:t>
            </w:r>
            <w:r w:rsidRPr="00BF214D">
              <w:rPr>
                <w:rFonts w:ascii="Arial" w:hAnsi="Arial" w:cs="Arial"/>
                <w:color w:val="000000"/>
              </w:rPr>
              <w:t xml:space="preserve">ractices have seen a reduction in prescribing over </w:t>
            </w:r>
            <w:r w:rsidR="00A6187D">
              <w:rPr>
                <w:rFonts w:ascii="Arial" w:hAnsi="Arial" w:cs="Arial"/>
                <w:color w:val="000000"/>
              </w:rPr>
              <w:t xml:space="preserve">six </w:t>
            </w:r>
            <w:r w:rsidRPr="00BF214D">
              <w:rPr>
                <w:rFonts w:ascii="Arial" w:hAnsi="Arial" w:cs="Arial"/>
                <w:color w:val="000000"/>
              </w:rPr>
              <w:t xml:space="preserve">months </w:t>
            </w:r>
            <w:r w:rsidR="00956F40">
              <w:rPr>
                <w:rFonts w:ascii="Arial" w:hAnsi="Arial" w:cs="Arial"/>
                <w:color w:val="000000"/>
              </w:rPr>
              <w:t>(</w:t>
            </w:r>
            <w:r w:rsidRPr="00BF214D">
              <w:rPr>
                <w:rFonts w:ascii="Arial" w:hAnsi="Arial" w:cs="Arial"/>
                <w:color w:val="000000"/>
              </w:rPr>
              <w:t>between 3%-55% reduction</w:t>
            </w:r>
            <w:r w:rsidR="00A6187D">
              <w:rPr>
                <w:rFonts w:ascii="Arial" w:hAnsi="Arial" w:cs="Arial"/>
                <w:color w:val="000000"/>
              </w:rPr>
              <w:t xml:space="preserve"> in Q1&amp;Q2</w:t>
            </w:r>
            <w:r w:rsidR="00956F40">
              <w:rPr>
                <w:rFonts w:ascii="Arial" w:hAnsi="Arial" w:cs="Arial"/>
                <w:color w:val="000000"/>
              </w:rPr>
              <w:t>)</w:t>
            </w:r>
            <w:r w:rsidR="005923FD">
              <w:rPr>
                <w:rFonts w:ascii="Arial" w:hAnsi="Arial" w:cs="Arial"/>
                <w:color w:val="000000"/>
              </w:rPr>
              <w:t>.</w:t>
            </w:r>
            <w:r w:rsidRPr="00BF214D">
              <w:rPr>
                <w:rFonts w:ascii="Arial" w:hAnsi="Arial" w:cs="Arial"/>
                <w:color w:val="000000"/>
              </w:rPr>
              <w:t xml:space="preserve"> </w:t>
            </w:r>
          </w:p>
          <w:p w14:paraId="28CC5027" w14:textId="4574E625" w:rsidR="005F783F" w:rsidRPr="00BF214D" w:rsidRDefault="00A6187D" w:rsidP="005F783F">
            <w:pPr>
              <w:pStyle w:val="ListParagraph"/>
              <w:numPr>
                <w:ilvl w:val="0"/>
                <w:numId w:val="44"/>
              </w:numPr>
              <w:autoSpaceDE w:val="0"/>
              <w:autoSpaceDN w:val="0"/>
              <w:adjustRightInd w:val="0"/>
              <w:spacing w:before="40" w:after="40" w:line="240" w:lineRule="auto"/>
              <w:rPr>
                <w:rFonts w:ascii="Arial" w:hAnsi="Arial" w:cs="Arial"/>
                <w:color w:val="000000"/>
              </w:rPr>
            </w:pPr>
            <w:r>
              <w:rPr>
                <w:rFonts w:ascii="Arial" w:hAnsi="Arial" w:cs="Arial"/>
                <w:color w:val="000000"/>
              </w:rPr>
              <w:t xml:space="preserve">Eight out of the ten </w:t>
            </w:r>
            <w:r w:rsidR="005F783F" w:rsidRPr="00BF214D">
              <w:rPr>
                <w:rFonts w:ascii="Arial" w:hAnsi="Arial" w:cs="Arial"/>
                <w:color w:val="000000"/>
              </w:rPr>
              <w:t xml:space="preserve">overall top </w:t>
            </w:r>
            <w:r w:rsidR="005923FD">
              <w:rPr>
                <w:rFonts w:ascii="Arial" w:hAnsi="Arial" w:cs="Arial"/>
                <w:color w:val="000000"/>
              </w:rPr>
              <w:t>antibiotic</w:t>
            </w:r>
            <w:r>
              <w:rPr>
                <w:rFonts w:ascii="Arial" w:hAnsi="Arial" w:cs="Arial"/>
                <w:color w:val="000000"/>
              </w:rPr>
              <w:t xml:space="preserve"> prescribing practices</w:t>
            </w:r>
            <w:r w:rsidR="005F783F" w:rsidRPr="00BF214D">
              <w:rPr>
                <w:rFonts w:ascii="Arial" w:hAnsi="Arial" w:cs="Arial"/>
                <w:color w:val="000000"/>
              </w:rPr>
              <w:t xml:space="preserve"> are working towards a reduction plan</w:t>
            </w:r>
            <w:r>
              <w:rPr>
                <w:rFonts w:ascii="Arial" w:hAnsi="Arial" w:cs="Arial"/>
                <w:color w:val="000000"/>
              </w:rPr>
              <w:t>, supported by the Medical Director and the Pharmacy Teams.</w:t>
            </w:r>
          </w:p>
          <w:p w14:paraId="45AD84AF" w14:textId="539500FA" w:rsidR="005F783F" w:rsidRPr="00BF214D" w:rsidRDefault="005F783F" w:rsidP="005F783F">
            <w:pPr>
              <w:pStyle w:val="ListParagraph"/>
              <w:numPr>
                <w:ilvl w:val="0"/>
                <w:numId w:val="44"/>
              </w:numPr>
              <w:autoSpaceDE w:val="0"/>
              <w:autoSpaceDN w:val="0"/>
              <w:adjustRightInd w:val="0"/>
              <w:spacing w:before="40" w:after="40" w:line="240" w:lineRule="auto"/>
              <w:rPr>
                <w:rFonts w:ascii="Arial" w:hAnsi="Arial" w:cs="Arial"/>
                <w:color w:val="000000"/>
              </w:rPr>
            </w:pPr>
            <w:r w:rsidRPr="00BF214D">
              <w:rPr>
                <w:rFonts w:ascii="Arial" w:hAnsi="Arial" w:cs="Arial"/>
                <w:color w:val="000000"/>
              </w:rPr>
              <w:t>Data presented to prescribing cluster leads to demonstrate a correlation with chronic disease and antibiotic use. Aim to share any best practice with areas of low prescribing and similar chronic disease and social deprivation prevalence</w:t>
            </w:r>
            <w:r w:rsidR="00B12B5B">
              <w:rPr>
                <w:rFonts w:ascii="Arial" w:hAnsi="Arial" w:cs="Arial"/>
                <w:color w:val="000000"/>
              </w:rPr>
              <w:t>.</w:t>
            </w:r>
          </w:p>
          <w:p w14:paraId="11EDD261" w14:textId="3456B416" w:rsidR="005F783F" w:rsidRPr="00BF214D" w:rsidRDefault="005F783F" w:rsidP="005F783F">
            <w:pPr>
              <w:pStyle w:val="ListParagraph"/>
              <w:numPr>
                <w:ilvl w:val="0"/>
                <w:numId w:val="44"/>
              </w:numPr>
              <w:autoSpaceDE w:val="0"/>
              <w:autoSpaceDN w:val="0"/>
              <w:adjustRightInd w:val="0"/>
              <w:spacing w:before="40" w:after="40" w:line="240" w:lineRule="auto"/>
              <w:rPr>
                <w:rFonts w:ascii="Arial" w:hAnsi="Arial" w:cs="Arial"/>
                <w:color w:val="000000"/>
              </w:rPr>
            </w:pPr>
            <w:r w:rsidRPr="00BF214D">
              <w:rPr>
                <w:rFonts w:ascii="Arial" w:hAnsi="Arial" w:cs="Arial"/>
                <w:color w:val="000000"/>
              </w:rPr>
              <w:t>Communication and engagement activity included newsletters across various services and scoping for IPC champions</w:t>
            </w:r>
            <w:r w:rsidR="00B12B5B">
              <w:rPr>
                <w:rFonts w:ascii="Arial" w:hAnsi="Arial" w:cs="Arial"/>
                <w:color w:val="000000"/>
              </w:rPr>
              <w:t>.</w:t>
            </w:r>
          </w:p>
          <w:p w14:paraId="56C134BE" w14:textId="155645D7" w:rsidR="005F783F" w:rsidRPr="00BF214D" w:rsidRDefault="005F783F" w:rsidP="005F783F">
            <w:pPr>
              <w:pStyle w:val="ListParagraph"/>
              <w:numPr>
                <w:ilvl w:val="0"/>
                <w:numId w:val="44"/>
              </w:numPr>
              <w:autoSpaceDE w:val="0"/>
              <w:autoSpaceDN w:val="0"/>
              <w:adjustRightInd w:val="0"/>
              <w:spacing w:before="40" w:after="40" w:line="240" w:lineRule="auto"/>
              <w:rPr>
                <w:rFonts w:ascii="Arial" w:hAnsi="Arial" w:cs="Arial"/>
                <w:color w:val="000000"/>
              </w:rPr>
            </w:pPr>
            <w:r w:rsidRPr="00BF214D">
              <w:rPr>
                <w:rFonts w:ascii="Arial" w:hAnsi="Arial" w:cs="Arial"/>
                <w:color w:val="000000"/>
              </w:rPr>
              <w:lastRenderedPageBreak/>
              <w:t>C</w:t>
            </w:r>
            <w:r w:rsidR="00A6187D">
              <w:rPr>
                <w:rFonts w:ascii="Arial" w:hAnsi="Arial" w:cs="Arial"/>
                <w:color w:val="000000"/>
              </w:rPr>
              <w:t xml:space="preserve">-reactive protein (CRP) </w:t>
            </w:r>
            <w:r w:rsidRPr="00BF214D">
              <w:rPr>
                <w:rFonts w:ascii="Arial" w:hAnsi="Arial" w:cs="Arial"/>
                <w:color w:val="000000"/>
              </w:rPr>
              <w:t xml:space="preserve">point of care testing </w:t>
            </w:r>
            <w:r w:rsidR="00DD455D">
              <w:rPr>
                <w:rFonts w:ascii="Arial" w:hAnsi="Arial" w:cs="Arial"/>
                <w:color w:val="000000"/>
              </w:rPr>
              <w:t xml:space="preserve">implemented </w:t>
            </w:r>
            <w:r w:rsidR="00A6187D">
              <w:rPr>
                <w:rFonts w:ascii="Arial" w:hAnsi="Arial" w:cs="Arial"/>
                <w:color w:val="000000"/>
              </w:rPr>
              <w:t>in eleven practices</w:t>
            </w:r>
            <w:r w:rsidR="00DD455D">
              <w:rPr>
                <w:rFonts w:ascii="Arial" w:hAnsi="Arial" w:cs="Arial"/>
                <w:color w:val="000000"/>
              </w:rPr>
              <w:t>.  R</w:t>
            </w:r>
            <w:r w:rsidR="00DD455D" w:rsidRPr="00BF214D">
              <w:rPr>
                <w:rFonts w:ascii="Arial" w:hAnsi="Arial" w:cs="Arial"/>
                <w:color w:val="000000"/>
              </w:rPr>
              <w:t>eceived</w:t>
            </w:r>
            <w:r w:rsidRPr="00BF214D">
              <w:rPr>
                <w:rFonts w:ascii="Arial" w:hAnsi="Arial" w:cs="Arial"/>
                <w:color w:val="000000"/>
              </w:rPr>
              <w:t xml:space="preserve"> over </w:t>
            </w:r>
            <w:r w:rsidR="00DD455D">
              <w:rPr>
                <w:rFonts w:ascii="Arial" w:hAnsi="Arial" w:cs="Arial"/>
                <w:color w:val="000000"/>
              </w:rPr>
              <w:t xml:space="preserve">two hundred and thirteen </w:t>
            </w:r>
            <w:r w:rsidRPr="00BF214D">
              <w:rPr>
                <w:rFonts w:ascii="Arial" w:hAnsi="Arial" w:cs="Arial"/>
                <w:color w:val="000000"/>
              </w:rPr>
              <w:t>patient feedback forms</w:t>
            </w:r>
            <w:r w:rsidR="00DD455D">
              <w:rPr>
                <w:rFonts w:ascii="Arial" w:hAnsi="Arial" w:cs="Arial"/>
                <w:color w:val="000000"/>
              </w:rPr>
              <w:t xml:space="preserve">, because of CRP testing one hundred and </w:t>
            </w:r>
            <w:proofErr w:type="gramStart"/>
            <w:r w:rsidR="00DD455D">
              <w:rPr>
                <w:rFonts w:ascii="Arial" w:hAnsi="Arial" w:cs="Arial"/>
                <w:color w:val="000000"/>
              </w:rPr>
              <w:t>forty seven</w:t>
            </w:r>
            <w:proofErr w:type="gramEnd"/>
            <w:r w:rsidR="00DD455D">
              <w:rPr>
                <w:rFonts w:ascii="Arial" w:hAnsi="Arial" w:cs="Arial"/>
                <w:color w:val="000000"/>
              </w:rPr>
              <w:t xml:space="preserve"> </w:t>
            </w:r>
            <w:r w:rsidR="00B12B5B">
              <w:rPr>
                <w:rFonts w:ascii="Arial" w:hAnsi="Arial" w:cs="Arial"/>
                <w:color w:val="000000"/>
              </w:rPr>
              <w:t>patients</w:t>
            </w:r>
            <w:r w:rsidRPr="00BF214D">
              <w:rPr>
                <w:rFonts w:ascii="Arial" w:hAnsi="Arial" w:cs="Arial"/>
                <w:color w:val="000000"/>
              </w:rPr>
              <w:t xml:space="preserve"> were not prescribed </w:t>
            </w:r>
            <w:r w:rsidR="00B12B5B">
              <w:rPr>
                <w:rFonts w:ascii="Arial" w:hAnsi="Arial" w:cs="Arial"/>
                <w:color w:val="000000"/>
              </w:rPr>
              <w:t>antibiotic</w:t>
            </w:r>
            <w:r w:rsidRPr="00BF214D">
              <w:rPr>
                <w:rFonts w:ascii="Arial" w:hAnsi="Arial" w:cs="Arial"/>
                <w:color w:val="000000"/>
              </w:rPr>
              <w:t xml:space="preserve"> therapy</w:t>
            </w:r>
            <w:r w:rsidR="006C5350">
              <w:rPr>
                <w:rFonts w:ascii="Arial" w:hAnsi="Arial" w:cs="Arial"/>
                <w:color w:val="000000"/>
              </w:rPr>
              <w:t>.</w:t>
            </w:r>
            <w:r w:rsidRPr="00BF214D">
              <w:rPr>
                <w:rFonts w:ascii="Arial" w:hAnsi="Arial" w:cs="Arial"/>
                <w:color w:val="000000"/>
              </w:rPr>
              <w:t xml:space="preserve"> </w:t>
            </w:r>
            <w:r w:rsidR="006C5350">
              <w:rPr>
                <w:rFonts w:ascii="Arial" w:hAnsi="Arial" w:cs="Arial"/>
                <w:color w:val="000000"/>
              </w:rPr>
              <w:t>F</w:t>
            </w:r>
            <w:r w:rsidRPr="00BF214D">
              <w:rPr>
                <w:rFonts w:ascii="Arial" w:hAnsi="Arial" w:cs="Arial"/>
                <w:color w:val="000000"/>
              </w:rPr>
              <w:t xml:space="preserve">ollowing the test </w:t>
            </w:r>
            <w:r w:rsidR="00FE681E">
              <w:rPr>
                <w:rFonts w:ascii="Arial" w:hAnsi="Arial" w:cs="Arial"/>
                <w:color w:val="000000"/>
              </w:rPr>
              <w:t xml:space="preserve">two hundred and nine </w:t>
            </w:r>
            <w:r w:rsidRPr="00BF214D">
              <w:rPr>
                <w:rFonts w:ascii="Arial" w:hAnsi="Arial" w:cs="Arial"/>
                <w:color w:val="000000"/>
              </w:rPr>
              <w:t>patients felt actions were clearly explained</w:t>
            </w:r>
            <w:r w:rsidR="006C5350">
              <w:rPr>
                <w:rFonts w:ascii="Arial" w:hAnsi="Arial" w:cs="Arial"/>
                <w:color w:val="000000"/>
              </w:rPr>
              <w:t>.</w:t>
            </w:r>
            <w:r w:rsidRPr="00BF214D">
              <w:rPr>
                <w:rFonts w:ascii="Arial" w:hAnsi="Arial" w:cs="Arial"/>
                <w:color w:val="000000"/>
              </w:rPr>
              <w:t xml:space="preserve"> </w:t>
            </w:r>
          </w:p>
          <w:p w14:paraId="2B9769BF" w14:textId="37635543" w:rsidR="005F783F" w:rsidRPr="00BF214D" w:rsidRDefault="005F783F" w:rsidP="005F783F">
            <w:pPr>
              <w:pStyle w:val="ListParagraph"/>
              <w:numPr>
                <w:ilvl w:val="0"/>
                <w:numId w:val="44"/>
              </w:numPr>
              <w:autoSpaceDE w:val="0"/>
              <w:autoSpaceDN w:val="0"/>
              <w:adjustRightInd w:val="0"/>
              <w:spacing w:before="40" w:after="40" w:line="240" w:lineRule="auto"/>
              <w:rPr>
                <w:rFonts w:ascii="Arial" w:hAnsi="Arial" w:cs="Arial"/>
                <w:color w:val="000000"/>
              </w:rPr>
            </w:pPr>
            <w:r w:rsidRPr="00BF214D">
              <w:rPr>
                <w:rFonts w:ascii="Arial" w:hAnsi="Arial" w:cs="Arial"/>
                <w:color w:val="000000"/>
              </w:rPr>
              <w:t>A</w:t>
            </w:r>
            <w:r w:rsidR="00A6187D">
              <w:rPr>
                <w:rFonts w:ascii="Arial" w:hAnsi="Arial" w:cs="Arial"/>
                <w:color w:val="000000"/>
              </w:rPr>
              <w:t xml:space="preserve">udit </w:t>
            </w:r>
            <w:r w:rsidRPr="00BF214D">
              <w:rPr>
                <w:rFonts w:ascii="Arial" w:hAnsi="Arial" w:cs="Arial"/>
                <w:color w:val="000000"/>
              </w:rPr>
              <w:t>M</w:t>
            </w:r>
            <w:r w:rsidR="00A6187D">
              <w:rPr>
                <w:rFonts w:ascii="Arial" w:hAnsi="Arial" w:cs="Arial"/>
                <w:color w:val="000000"/>
              </w:rPr>
              <w:t>anagement and Tracking system (</w:t>
            </w:r>
            <w:proofErr w:type="spellStart"/>
            <w:r w:rsidR="00A6187D">
              <w:rPr>
                <w:rFonts w:ascii="Arial" w:hAnsi="Arial" w:cs="Arial"/>
                <w:color w:val="000000"/>
              </w:rPr>
              <w:t>AMaT</w:t>
            </w:r>
            <w:proofErr w:type="spellEnd"/>
            <w:r w:rsidR="00A6187D">
              <w:rPr>
                <w:rFonts w:ascii="Arial" w:hAnsi="Arial" w:cs="Arial"/>
                <w:color w:val="000000"/>
              </w:rPr>
              <w:t>)</w:t>
            </w:r>
            <w:r w:rsidR="006D68D0">
              <w:rPr>
                <w:rFonts w:ascii="Arial" w:hAnsi="Arial" w:cs="Arial"/>
                <w:color w:val="000000"/>
              </w:rPr>
              <w:t>,</w:t>
            </w:r>
            <w:r w:rsidRPr="00BF214D">
              <w:rPr>
                <w:rFonts w:ascii="Arial" w:hAnsi="Arial" w:cs="Arial"/>
                <w:color w:val="000000"/>
              </w:rPr>
              <w:t xml:space="preserve"> IPC Audits live in 6 serv</w:t>
            </w:r>
            <w:r w:rsidR="006D68D0">
              <w:rPr>
                <w:rFonts w:ascii="Arial" w:hAnsi="Arial" w:cs="Arial"/>
                <w:color w:val="000000"/>
              </w:rPr>
              <w:t xml:space="preserve">ices areas in Q2 with a </w:t>
            </w:r>
            <w:r w:rsidRPr="00BF214D">
              <w:rPr>
                <w:rFonts w:ascii="Arial" w:hAnsi="Arial" w:cs="Arial"/>
                <w:color w:val="000000"/>
              </w:rPr>
              <w:t>plan for further areas to be facilitated in Q3. Audit compliance scores are exceeding 85% for those completed</w:t>
            </w:r>
            <w:r w:rsidR="006C5350">
              <w:rPr>
                <w:rFonts w:ascii="Arial" w:hAnsi="Arial" w:cs="Arial"/>
                <w:color w:val="000000"/>
              </w:rPr>
              <w:t>.</w:t>
            </w:r>
          </w:p>
          <w:p w14:paraId="787CECA7" w14:textId="669127D9" w:rsidR="005F783F" w:rsidRPr="00BF214D" w:rsidRDefault="00FE681E" w:rsidP="00BF214D">
            <w:pPr>
              <w:pStyle w:val="ListParagraph"/>
              <w:numPr>
                <w:ilvl w:val="0"/>
                <w:numId w:val="44"/>
              </w:numPr>
              <w:autoSpaceDE w:val="0"/>
              <w:autoSpaceDN w:val="0"/>
              <w:adjustRightInd w:val="0"/>
              <w:spacing w:before="40" w:after="40" w:line="240" w:lineRule="auto"/>
              <w:rPr>
                <w:rFonts w:ascii="Arial" w:hAnsi="Arial" w:cs="Arial"/>
                <w:color w:val="000000"/>
              </w:rPr>
            </w:pPr>
            <w:r w:rsidRPr="00BF214D">
              <w:rPr>
                <w:rFonts w:ascii="Arial" w:hAnsi="Arial" w:cs="Arial"/>
                <w:color w:val="000000"/>
              </w:rPr>
              <w:t>I</w:t>
            </w:r>
            <w:r>
              <w:rPr>
                <w:rFonts w:ascii="Arial" w:hAnsi="Arial" w:cs="Arial"/>
                <w:color w:val="000000"/>
              </w:rPr>
              <w:t xml:space="preserve">nfection </w:t>
            </w:r>
            <w:r w:rsidR="005F783F" w:rsidRPr="00BF214D">
              <w:rPr>
                <w:rFonts w:ascii="Arial" w:hAnsi="Arial" w:cs="Arial"/>
                <w:color w:val="000000"/>
              </w:rPr>
              <w:t>P</w:t>
            </w:r>
            <w:r>
              <w:rPr>
                <w:rFonts w:ascii="Arial" w:hAnsi="Arial" w:cs="Arial"/>
                <w:color w:val="000000"/>
              </w:rPr>
              <w:t xml:space="preserve">revention </w:t>
            </w:r>
            <w:r w:rsidR="005F783F" w:rsidRPr="00BF214D">
              <w:rPr>
                <w:rFonts w:ascii="Arial" w:hAnsi="Arial" w:cs="Arial"/>
                <w:color w:val="000000"/>
              </w:rPr>
              <w:t>C</w:t>
            </w:r>
            <w:r>
              <w:rPr>
                <w:rFonts w:ascii="Arial" w:hAnsi="Arial" w:cs="Arial"/>
                <w:color w:val="000000"/>
              </w:rPr>
              <w:t>ontrol</w:t>
            </w:r>
            <w:r w:rsidR="002C5445">
              <w:rPr>
                <w:rFonts w:ascii="Arial" w:hAnsi="Arial" w:cs="Arial"/>
                <w:color w:val="000000"/>
              </w:rPr>
              <w:t xml:space="preserve">, </w:t>
            </w:r>
            <w:r w:rsidR="002C5445" w:rsidRPr="00BF214D">
              <w:rPr>
                <w:rFonts w:ascii="Arial" w:hAnsi="Arial" w:cs="Arial"/>
                <w:color w:val="000000"/>
              </w:rPr>
              <w:t>Clinical</w:t>
            </w:r>
            <w:r w:rsidR="006D68D0">
              <w:rPr>
                <w:rFonts w:ascii="Arial" w:hAnsi="Arial" w:cs="Arial"/>
                <w:color w:val="000000"/>
              </w:rPr>
              <w:t xml:space="preserve"> </w:t>
            </w:r>
            <w:r w:rsidR="005F783F" w:rsidRPr="00BF214D">
              <w:rPr>
                <w:rFonts w:ascii="Arial" w:hAnsi="Arial" w:cs="Arial"/>
                <w:color w:val="000000"/>
              </w:rPr>
              <w:t>N</w:t>
            </w:r>
            <w:r w:rsidR="006D68D0">
              <w:rPr>
                <w:rFonts w:ascii="Arial" w:hAnsi="Arial" w:cs="Arial"/>
                <w:color w:val="000000"/>
              </w:rPr>
              <w:t xml:space="preserve">urse </w:t>
            </w:r>
            <w:r w:rsidR="005F783F" w:rsidRPr="00BF214D">
              <w:rPr>
                <w:rFonts w:ascii="Arial" w:hAnsi="Arial" w:cs="Arial"/>
                <w:color w:val="000000"/>
              </w:rPr>
              <w:t>S</w:t>
            </w:r>
            <w:r w:rsidR="006D68D0">
              <w:rPr>
                <w:rFonts w:ascii="Arial" w:hAnsi="Arial" w:cs="Arial"/>
                <w:color w:val="000000"/>
              </w:rPr>
              <w:t xml:space="preserve">pecialist (CNS) </w:t>
            </w:r>
            <w:r w:rsidR="005F783F" w:rsidRPr="00BF214D">
              <w:rPr>
                <w:rFonts w:ascii="Arial" w:hAnsi="Arial" w:cs="Arial"/>
                <w:color w:val="000000"/>
              </w:rPr>
              <w:t>appointed in</w:t>
            </w:r>
            <w:r w:rsidR="006D68D0">
              <w:rPr>
                <w:rFonts w:ascii="Arial" w:hAnsi="Arial" w:cs="Arial"/>
                <w:color w:val="000000"/>
              </w:rPr>
              <w:t xml:space="preserve"> to an education </w:t>
            </w:r>
            <w:r w:rsidR="005F783F" w:rsidRPr="00BF214D">
              <w:rPr>
                <w:rFonts w:ascii="Arial" w:hAnsi="Arial" w:cs="Arial"/>
                <w:color w:val="000000"/>
              </w:rPr>
              <w:t>role to support training needs for P</w:t>
            </w:r>
            <w:r w:rsidR="006D68D0">
              <w:rPr>
                <w:rFonts w:ascii="Arial" w:hAnsi="Arial" w:cs="Arial"/>
                <w:color w:val="000000"/>
              </w:rPr>
              <w:t xml:space="preserve">rimary </w:t>
            </w:r>
            <w:r w:rsidR="005F783F" w:rsidRPr="00BF214D">
              <w:rPr>
                <w:rFonts w:ascii="Arial" w:hAnsi="Arial" w:cs="Arial"/>
                <w:color w:val="000000"/>
              </w:rPr>
              <w:t>C</w:t>
            </w:r>
            <w:r w:rsidR="006D68D0">
              <w:rPr>
                <w:rFonts w:ascii="Arial" w:hAnsi="Arial" w:cs="Arial"/>
                <w:color w:val="000000"/>
              </w:rPr>
              <w:t xml:space="preserve">are </w:t>
            </w:r>
            <w:r w:rsidR="005F783F" w:rsidRPr="00BF214D">
              <w:rPr>
                <w:rFonts w:ascii="Arial" w:hAnsi="Arial" w:cs="Arial"/>
                <w:color w:val="000000"/>
              </w:rPr>
              <w:t>T</w:t>
            </w:r>
            <w:r w:rsidR="006D68D0">
              <w:rPr>
                <w:rFonts w:ascii="Arial" w:hAnsi="Arial" w:cs="Arial"/>
                <w:color w:val="000000"/>
              </w:rPr>
              <w:t xml:space="preserve">herapy group and an </w:t>
            </w:r>
            <w:r w:rsidR="005F783F" w:rsidRPr="00BF214D">
              <w:rPr>
                <w:rFonts w:ascii="Arial" w:hAnsi="Arial" w:cs="Arial"/>
                <w:color w:val="000000"/>
              </w:rPr>
              <w:t>IPC CNS in care homes continues to provide in</w:t>
            </w:r>
            <w:r w:rsidR="006C5350">
              <w:rPr>
                <w:rFonts w:ascii="Arial" w:hAnsi="Arial" w:cs="Arial"/>
                <w:color w:val="000000"/>
              </w:rPr>
              <w:t xml:space="preserve"> </w:t>
            </w:r>
            <w:r w:rsidR="005F783F" w:rsidRPr="00BF214D">
              <w:rPr>
                <w:rFonts w:ascii="Arial" w:hAnsi="Arial" w:cs="Arial"/>
                <w:color w:val="000000"/>
              </w:rPr>
              <w:t>rea</w:t>
            </w:r>
            <w:r w:rsidR="006C5350">
              <w:rPr>
                <w:rFonts w:ascii="Arial" w:hAnsi="Arial" w:cs="Arial"/>
                <w:color w:val="000000"/>
              </w:rPr>
              <w:t>c</w:t>
            </w:r>
            <w:r w:rsidR="005F783F" w:rsidRPr="00BF214D">
              <w:rPr>
                <w:rFonts w:ascii="Arial" w:hAnsi="Arial" w:cs="Arial"/>
                <w:color w:val="000000"/>
              </w:rPr>
              <w:t>h support training and quality</w:t>
            </w:r>
            <w:r w:rsidR="006D68D0">
              <w:rPr>
                <w:rFonts w:ascii="Arial" w:hAnsi="Arial" w:cs="Arial"/>
                <w:color w:val="000000"/>
              </w:rPr>
              <w:t xml:space="preserve"> improvement in the sector.  One hundred and </w:t>
            </w:r>
            <w:proofErr w:type="gramStart"/>
            <w:r w:rsidR="006D68D0">
              <w:rPr>
                <w:rFonts w:ascii="Arial" w:hAnsi="Arial" w:cs="Arial"/>
                <w:color w:val="000000"/>
              </w:rPr>
              <w:t>twenty three</w:t>
            </w:r>
            <w:proofErr w:type="gramEnd"/>
            <w:r w:rsidR="006D68D0">
              <w:rPr>
                <w:rFonts w:ascii="Arial" w:hAnsi="Arial" w:cs="Arial"/>
                <w:color w:val="000000"/>
              </w:rPr>
              <w:t xml:space="preserve"> care home </w:t>
            </w:r>
            <w:r w:rsidR="005F783F" w:rsidRPr="00BF214D">
              <w:rPr>
                <w:rFonts w:ascii="Arial" w:hAnsi="Arial" w:cs="Arial"/>
                <w:color w:val="000000"/>
              </w:rPr>
              <w:t xml:space="preserve">staff received </w:t>
            </w:r>
            <w:r w:rsidR="00DD455D">
              <w:rPr>
                <w:rFonts w:ascii="Arial" w:hAnsi="Arial" w:cs="Arial"/>
                <w:color w:val="000000"/>
              </w:rPr>
              <w:t>face-to-face</w:t>
            </w:r>
            <w:r w:rsidR="006C5350">
              <w:rPr>
                <w:rFonts w:ascii="Arial" w:hAnsi="Arial" w:cs="Arial"/>
                <w:color w:val="000000"/>
              </w:rPr>
              <w:t xml:space="preserve"> </w:t>
            </w:r>
            <w:r w:rsidR="005F783F" w:rsidRPr="00BF214D">
              <w:rPr>
                <w:rFonts w:ascii="Arial" w:hAnsi="Arial" w:cs="Arial"/>
                <w:color w:val="000000"/>
              </w:rPr>
              <w:t>training in Q2</w:t>
            </w:r>
            <w:r w:rsidR="006C5350">
              <w:rPr>
                <w:rFonts w:ascii="Arial" w:hAnsi="Arial" w:cs="Arial"/>
                <w:color w:val="000000"/>
              </w:rPr>
              <w:t>.</w:t>
            </w:r>
          </w:p>
          <w:p w14:paraId="04947C32" w14:textId="77777777" w:rsidR="00425373" w:rsidRDefault="00425373" w:rsidP="00941FCA">
            <w:pPr>
              <w:autoSpaceDE w:val="0"/>
              <w:autoSpaceDN w:val="0"/>
              <w:adjustRightInd w:val="0"/>
              <w:spacing w:before="40" w:after="40" w:line="240" w:lineRule="auto"/>
              <w:rPr>
                <w:rFonts w:ascii="Arial" w:hAnsi="Arial" w:cs="Arial"/>
                <w:color w:val="000000"/>
              </w:rPr>
            </w:pPr>
          </w:p>
          <w:p w14:paraId="2686BDB9" w14:textId="3EE8FA5D" w:rsidR="00723A9A" w:rsidRPr="00FE681E" w:rsidRDefault="00723A9A" w:rsidP="00941FCA">
            <w:pPr>
              <w:autoSpaceDE w:val="0"/>
              <w:autoSpaceDN w:val="0"/>
              <w:adjustRightInd w:val="0"/>
              <w:spacing w:before="40" w:after="40" w:line="240" w:lineRule="auto"/>
              <w:rPr>
                <w:rFonts w:ascii="Arial" w:hAnsi="Arial" w:cs="Arial"/>
                <w:b/>
                <w:color w:val="000000"/>
                <w:u w:val="single"/>
              </w:rPr>
            </w:pPr>
            <w:r w:rsidRPr="00FE681E">
              <w:rPr>
                <w:rFonts w:ascii="Arial" w:hAnsi="Arial" w:cs="Arial"/>
                <w:b/>
                <w:color w:val="000000"/>
                <w:u w:val="single"/>
              </w:rPr>
              <w:t>Improving End of Life Care</w:t>
            </w:r>
          </w:p>
          <w:p w14:paraId="66D4C7F0" w14:textId="6F5F2EC3" w:rsidR="008702EF" w:rsidRPr="00AD6AC4" w:rsidRDefault="008702EF" w:rsidP="008702EF">
            <w:pPr>
              <w:jc w:val="both"/>
              <w:rPr>
                <w:rFonts w:ascii="Arial" w:hAnsi="Arial" w:cs="Arial"/>
                <w:bCs/>
              </w:rPr>
            </w:pPr>
            <w:r w:rsidRPr="00AD6AC4">
              <w:rPr>
                <w:rFonts w:ascii="Arial" w:hAnsi="Arial" w:cs="Arial"/>
                <w:bCs/>
              </w:rPr>
              <w:t xml:space="preserve">The Parasol Service has been actively engaged in increasing training and education for </w:t>
            </w:r>
            <w:r w:rsidR="00B1393E" w:rsidRPr="00AD6AC4">
              <w:rPr>
                <w:rFonts w:ascii="Arial" w:hAnsi="Arial" w:cs="Arial"/>
                <w:bCs/>
              </w:rPr>
              <w:t>End-of-Life</w:t>
            </w:r>
            <w:r w:rsidR="00FE681E">
              <w:rPr>
                <w:rFonts w:ascii="Arial" w:hAnsi="Arial" w:cs="Arial"/>
                <w:bCs/>
              </w:rPr>
              <w:t xml:space="preserve"> Care across </w:t>
            </w:r>
            <w:r w:rsidRPr="00AD6AC4">
              <w:rPr>
                <w:rFonts w:ascii="Arial" w:hAnsi="Arial" w:cs="Arial"/>
                <w:bCs/>
              </w:rPr>
              <w:t>PCT</w:t>
            </w:r>
            <w:r w:rsidR="00FE681E">
              <w:rPr>
                <w:rFonts w:ascii="Arial" w:hAnsi="Arial" w:cs="Arial"/>
                <w:bCs/>
              </w:rPr>
              <w:t xml:space="preserve"> services</w:t>
            </w:r>
            <w:r w:rsidRPr="00AD6AC4">
              <w:rPr>
                <w:rFonts w:ascii="Arial" w:hAnsi="Arial" w:cs="Arial"/>
                <w:bCs/>
              </w:rPr>
              <w:t>. Since 2022:</w:t>
            </w:r>
          </w:p>
          <w:p w14:paraId="0C072D90" w14:textId="77777777" w:rsidR="008702EF" w:rsidRPr="00AD6AC4" w:rsidRDefault="008702EF" w:rsidP="008702EF">
            <w:pPr>
              <w:pStyle w:val="ListParagraph"/>
              <w:numPr>
                <w:ilvl w:val="0"/>
                <w:numId w:val="33"/>
              </w:numPr>
              <w:spacing w:after="0" w:line="240" w:lineRule="auto"/>
              <w:contextualSpacing w:val="0"/>
              <w:jc w:val="both"/>
              <w:rPr>
                <w:rFonts w:ascii="Arial" w:hAnsi="Arial" w:cs="Arial"/>
                <w:bCs/>
              </w:rPr>
            </w:pPr>
            <w:r w:rsidRPr="00AD6AC4">
              <w:rPr>
                <w:rFonts w:ascii="Arial" w:hAnsi="Arial" w:cs="Arial"/>
                <w:bCs/>
              </w:rPr>
              <w:t>End of Life Champions:</w:t>
            </w:r>
          </w:p>
          <w:p w14:paraId="0A6BABF5" w14:textId="3EB129A3" w:rsidR="008702EF" w:rsidRPr="00AD6AC4" w:rsidRDefault="006D68D0" w:rsidP="008702EF">
            <w:pPr>
              <w:pStyle w:val="ListParagraph"/>
              <w:numPr>
                <w:ilvl w:val="1"/>
                <w:numId w:val="33"/>
              </w:numPr>
              <w:spacing w:after="0" w:line="240" w:lineRule="auto"/>
              <w:contextualSpacing w:val="0"/>
              <w:jc w:val="both"/>
              <w:rPr>
                <w:rFonts w:ascii="Arial" w:hAnsi="Arial" w:cs="Arial"/>
                <w:bCs/>
              </w:rPr>
            </w:pPr>
            <w:r>
              <w:rPr>
                <w:rFonts w:ascii="Arial" w:hAnsi="Arial" w:cs="Arial"/>
                <w:bCs/>
              </w:rPr>
              <w:t xml:space="preserve">One hundred and eleven </w:t>
            </w:r>
            <w:r w:rsidR="008702EF" w:rsidRPr="00AD6AC4">
              <w:rPr>
                <w:rFonts w:ascii="Arial" w:hAnsi="Arial" w:cs="Arial"/>
                <w:bCs/>
              </w:rPr>
              <w:t xml:space="preserve">District Nurses </w:t>
            </w:r>
            <w:r w:rsidR="002C5445">
              <w:rPr>
                <w:rFonts w:ascii="Arial" w:hAnsi="Arial" w:cs="Arial"/>
                <w:bCs/>
              </w:rPr>
              <w:t xml:space="preserve">(DN) </w:t>
            </w:r>
            <w:r w:rsidR="008702EF" w:rsidRPr="00AD6AC4">
              <w:rPr>
                <w:rFonts w:ascii="Arial" w:hAnsi="Arial" w:cs="Arial"/>
                <w:bCs/>
              </w:rPr>
              <w:t>and A</w:t>
            </w:r>
            <w:r>
              <w:rPr>
                <w:rFonts w:ascii="Arial" w:hAnsi="Arial" w:cs="Arial"/>
                <w:bCs/>
              </w:rPr>
              <w:t xml:space="preserve">llied Health Professionals (AHP’s) </w:t>
            </w:r>
            <w:r w:rsidR="008702EF" w:rsidRPr="00AD6AC4">
              <w:rPr>
                <w:rFonts w:ascii="Arial" w:hAnsi="Arial" w:cs="Arial"/>
                <w:bCs/>
              </w:rPr>
              <w:t>have been trained</w:t>
            </w:r>
          </w:p>
          <w:p w14:paraId="5FB083C9" w14:textId="1EE110A6" w:rsidR="008702EF" w:rsidRPr="00AD6AC4" w:rsidRDefault="006D68D0" w:rsidP="008702EF">
            <w:pPr>
              <w:pStyle w:val="ListParagraph"/>
              <w:numPr>
                <w:ilvl w:val="1"/>
                <w:numId w:val="33"/>
              </w:numPr>
              <w:spacing w:after="0" w:line="240" w:lineRule="auto"/>
              <w:contextualSpacing w:val="0"/>
              <w:jc w:val="both"/>
              <w:rPr>
                <w:rFonts w:ascii="Arial" w:hAnsi="Arial" w:cs="Arial"/>
                <w:bCs/>
              </w:rPr>
            </w:pPr>
            <w:r>
              <w:rPr>
                <w:rFonts w:ascii="Arial" w:hAnsi="Arial" w:cs="Arial"/>
                <w:bCs/>
              </w:rPr>
              <w:t xml:space="preserve">Fifty </w:t>
            </w:r>
            <w:proofErr w:type="gramStart"/>
            <w:r>
              <w:rPr>
                <w:rFonts w:ascii="Arial" w:hAnsi="Arial" w:cs="Arial"/>
                <w:bCs/>
              </w:rPr>
              <w:t xml:space="preserve">eight  </w:t>
            </w:r>
            <w:r w:rsidR="008702EF" w:rsidRPr="00AD6AC4">
              <w:rPr>
                <w:rFonts w:ascii="Arial" w:hAnsi="Arial" w:cs="Arial"/>
                <w:bCs/>
              </w:rPr>
              <w:t>Care</w:t>
            </w:r>
            <w:proofErr w:type="gramEnd"/>
            <w:r w:rsidR="008702EF" w:rsidRPr="00AD6AC4">
              <w:rPr>
                <w:rFonts w:ascii="Arial" w:hAnsi="Arial" w:cs="Arial"/>
                <w:bCs/>
              </w:rPr>
              <w:t xml:space="preserve"> Home staff have been trained</w:t>
            </w:r>
          </w:p>
          <w:p w14:paraId="11BC8F30" w14:textId="6FC76152" w:rsidR="008702EF" w:rsidRPr="00AD6AC4" w:rsidRDefault="008702EF" w:rsidP="008702EF">
            <w:pPr>
              <w:pStyle w:val="ListParagraph"/>
              <w:numPr>
                <w:ilvl w:val="0"/>
                <w:numId w:val="33"/>
              </w:numPr>
              <w:spacing w:after="0" w:line="240" w:lineRule="auto"/>
              <w:contextualSpacing w:val="0"/>
              <w:jc w:val="both"/>
              <w:rPr>
                <w:rFonts w:ascii="Arial" w:hAnsi="Arial" w:cs="Arial"/>
                <w:bCs/>
              </w:rPr>
            </w:pPr>
            <w:r w:rsidRPr="00AD6AC4">
              <w:rPr>
                <w:rFonts w:ascii="Arial" w:hAnsi="Arial" w:cs="Arial"/>
                <w:bCs/>
              </w:rPr>
              <w:t>Bespoke Training (End of Life Care, Recognising Dying, Care Decisions Guidance, Symptom Management in Last Days of Life, A</w:t>
            </w:r>
            <w:r w:rsidR="006D68D0">
              <w:rPr>
                <w:rFonts w:ascii="Arial" w:hAnsi="Arial" w:cs="Arial"/>
                <w:bCs/>
              </w:rPr>
              <w:t>dvanced and future care planning (AFCP)</w:t>
            </w:r>
            <w:r w:rsidRPr="00AD6AC4">
              <w:rPr>
                <w:rFonts w:ascii="Arial" w:hAnsi="Arial" w:cs="Arial"/>
                <w:bCs/>
              </w:rPr>
              <w:t>:</w:t>
            </w:r>
          </w:p>
          <w:p w14:paraId="09CDDDC3" w14:textId="17EA6948" w:rsidR="008702EF" w:rsidRPr="00AD6AC4" w:rsidRDefault="006D68D0" w:rsidP="008702EF">
            <w:pPr>
              <w:pStyle w:val="ListParagraph"/>
              <w:numPr>
                <w:ilvl w:val="1"/>
                <w:numId w:val="33"/>
              </w:numPr>
              <w:spacing w:after="0" w:line="240" w:lineRule="auto"/>
              <w:contextualSpacing w:val="0"/>
              <w:jc w:val="both"/>
              <w:rPr>
                <w:rFonts w:ascii="Arial" w:hAnsi="Arial" w:cs="Arial"/>
                <w:bCs/>
              </w:rPr>
            </w:pPr>
            <w:r>
              <w:rPr>
                <w:rFonts w:ascii="Arial" w:hAnsi="Arial" w:cs="Arial"/>
                <w:bCs/>
              </w:rPr>
              <w:t xml:space="preserve">One hundred and thirty </w:t>
            </w:r>
            <w:proofErr w:type="gramStart"/>
            <w:r>
              <w:rPr>
                <w:rFonts w:ascii="Arial" w:hAnsi="Arial" w:cs="Arial"/>
                <w:bCs/>
              </w:rPr>
              <w:t xml:space="preserve">one </w:t>
            </w:r>
            <w:r w:rsidR="008702EF" w:rsidRPr="00AD6AC4">
              <w:rPr>
                <w:rFonts w:ascii="Arial" w:hAnsi="Arial" w:cs="Arial"/>
                <w:bCs/>
              </w:rPr>
              <w:t xml:space="preserve"> District</w:t>
            </w:r>
            <w:proofErr w:type="gramEnd"/>
            <w:r w:rsidR="008702EF" w:rsidRPr="00AD6AC4">
              <w:rPr>
                <w:rFonts w:ascii="Arial" w:hAnsi="Arial" w:cs="Arial"/>
                <w:bCs/>
              </w:rPr>
              <w:t xml:space="preserve"> nurses have been trained</w:t>
            </w:r>
          </w:p>
          <w:p w14:paraId="39C13398" w14:textId="55F9E241" w:rsidR="008702EF" w:rsidRPr="00AD6AC4" w:rsidRDefault="006D68D0" w:rsidP="008702EF">
            <w:pPr>
              <w:pStyle w:val="ListParagraph"/>
              <w:numPr>
                <w:ilvl w:val="1"/>
                <w:numId w:val="33"/>
              </w:numPr>
              <w:spacing w:after="0" w:line="240" w:lineRule="auto"/>
              <w:contextualSpacing w:val="0"/>
              <w:jc w:val="both"/>
              <w:rPr>
                <w:rFonts w:ascii="Arial" w:hAnsi="Arial" w:cs="Arial"/>
                <w:bCs/>
              </w:rPr>
            </w:pPr>
            <w:proofErr w:type="gramStart"/>
            <w:r>
              <w:rPr>
                <w:rFonts w:ascii="Arial" w:hAnsi="Arial" w:cs="Arial"/>
                <w:bCs/>
              </w:rPr>
              <w:t>Thirty three</w:t>
            </w:r>
            <w:proofErr w:type="gramEnd"/>
            <w:r>
              <w:rPr>
                <w:rFonts w:ascii="Arial" w:hAnsi="Arial" w:cs="Arial"/>
                <w:bCs/>
              </w:rPr>
              <w:t xml:space="preserve"> </w:t>
            </w:r>
            <w:r w:rsidR="008702EF" w:rsidRPr="00AD6AC4">
              <w:rPr>
                <w:rFonts w:ascii="Arial" w:hAnsi="Arial" w:cs="Arial"/>
                <w:bCs/>
              </w:rPr>
              <w:t>AHPs have been trained</w:t>
            </w:r>
          </w:p>
          <w:p w14:paraId="4C89C01D" w14:textId="343E726D" w:rsidR="00813F41" w:rsidRPr="00E92717" w:rsidRDefault="006D68D0" w:rsidP="00E92717">
            <w:pPr>
              <w:pStyle w:val="ListParagraph"/>
              <w:numPr>
                <w:ilvl w:val="1"/>
                <w:numId w:val="33"/>
              </w:numPr>
              <w:spacing w:after="0" w:line="240" w:lineRule="auto"/>
              <w:contextualSpacing w:val="0"/>
              <w:jc w:val="both"/>
              <w:rPr>
                <w:rFonts w:ascii="Arial" w:hAnsi="Arial" w:cs="Arial"/>
                <w:bCs/>
              </w:rPr>
            </w:pPr>
            <w:r>
              <w:rPr>
                <w:rFonts w:ascii="Arial" w:hAnsi="Arial" w:cs="Arial"/>
                <w:bCs/>
              </w:rPr>
              <w:t xml:space="preserve">One hundred and ninety </w:t>
            </w:r>
            <w:r w:rsidR="008702EF" w:rsidRPr="00AD6AC4">
              <w:rPr>
                <w:rFonts w:ascii="Arial" w:hAnsi="Arial" w:cs="Arial"/>
                <w:bCs/>
              </w:rPr>
              <w:t xml:space="preserve">staff </w:t>
            </w:r>
            <w:r w:rsidR="00AD6AC4">
              <w:rPr>
                <w:rFonts w:ascii="Arial" w:hAnsi="Arial" w:cs="Arial"/>
                <w:bCs/>
              </w:rPr>
              <w:t xml:space="preserve">from </w:t>
            </w:r>
            <w:r>
              <w:rPr>
                <w:rFonts w:ascii="Arial" w:hAnsi="Arial" w:cs="Arial"/>
                <w:bCs/>
              </w:rPr>
              <w:t xml:space="preserve">twelve </w:t>
            </w:r>
            <w:r w:rsidR="00AD6AC4">
              <w:rPr>
                <w:rFonts w:ascii="Arial" w:hAnsi="Arial" w:cs="Arial"/>
                <w:bCs/>
              </w:rPr>
              <w:t xml:space="preserve">Care Homes </w:t>
            </w:r>
            <w:r w:rsidR="008702EF" w:rsidRPr="00AD6AC4">
              <w:rPr>
                <w:rFonts w:ascii="Arial" w:hAnsi="Arial" w:cs="Arial"/>
                <w:bCs/>
              </w:rPr>
              <w:t>have been trained</w:t>
            </w:r>
          </w:p>
          <w:p w14:paraId="1FBDBCF7" w14:textId="77777777" w:rsidR="008702EF" w:rsidRPr="00AD6AC4" w:rsidRDefault="008702EF" w:rsidP="008702EF">
            <w:pPr>
              <w:pStyle w:val="ListParagraph"/>
              <w:ind w:left="0"/>
              <w:jc w:val="both"/>
              <w:rPr>
                <w:rFonts w:ascii="Arial" w:eastAsia="Times New Roman" w:hAnsi="Arial" w:cs="Arial"/>
              </w:rPr>
            </w:pPr>
          </w:p>
          <w:p w14:paraId="70E9D27E" w14:textId="4BD717F5" w:rsidR="008702EF" w:rsidRPr="00AD6AC4" w:rsidRDefault="00625168" w:rsidP="008702EF">
            <w:pPr>
              <w:pStyle w:val="ListParagraph"/>
              <w:ind w:left="0"/>
              <w:jc w:val="both"/>
              <w:rPr>
                <w:rFonts w:ascii="Arial" w:eastAsia="Times New Roman" w:hAnsi="Arial" w:cs="Arial"/>
              </w:rPr>
            </w:pPr>
            <w:r>
              <w:rPr>
                <w:rFonts w:ascii="Arial" w:eastAsia="Times New Roman" w:hAnsi="Arial" w:cs="Arial"/>
              </w:rPr>
              <w:t>A</w:t>
            </w:r>
            <w:r w:rsidR="008702EF" w:rsidRPr="00AD6AC4">
              <w:rPr>
                <w:rFonts w:ascii="Arial" w:eastAsia="Times New Roman" w:hAnsi="Arial" w:cs="Arial"/>
              </w:rPr>
              <w:t xml:space="preserve"> Quality Summit </w:t>
            </w:r>
            <w:r>
              <w:rPr>
                <w:rFonts w:ascii="Arial" w:eastAsia="Times New Roman" w:hAnsi="Arial" w:cs="Arial"/>
              </w:rPr>
              <w:t xml:space="preserve">is organised </w:t>
            </w:r>
            <w:r w:rsidR="008702EF" w:rsidRPr="00AD6AC4">
              <w:rPr>
                <w:rFonts w:ascii="Arial" w:eastAsia="Times New Roman" w:hAnsi="Arial" w:cs="Arial"/>
              </w:rPr>
              <w:t xml:space="preserve">for </w:t>
            </w:r>
            <w:r w:rsidR="009B50FE" w:rsidRPr="00AD6AC4">
              <w:rPr>
                <w:rFonts w:ascii="Arial" w:eastAsia="Times New Roman" w:hAnsi="Arial" w:cs="Arial"/>
              </w:rPr>
              <w:t>20</w:t>
            </w:r>
            <w:r w:rsidR="009B50FE" w:rsidRPr="00AD6AC4">
              <w:rPr>
                <w:rFonts w:ascii="Arial" w:eastAsia="Times New Roman" w:hAnsi="Arial" w:cs="Arial"/>
                <w:vertAlign w:val="superscript"/>
              </w:rPr>
              <w:t>th</w:t>
            </w:r>
            <w:r w:rsidR="009B50FE" w:rsidRPr="00AD6AC4">
              <w:rPr>
                <w:rFonts w:ascii="Arial" w:eastAsia="Times New Roman" w:hAnsi="Arial" w:cs="Arial"/>
              </w:rPr>
              <w:t xml:space="preserve"> November</w:t>
            </w:r>
            <w:r w:rsidR="008702EF" w:rsidRPr="00AD6AC4">
              <w:rPr>
                <w:rFonts w:ascii="Arial" w:eastAsia="Times New Roman" w:hAnsi="Arial" w:cs="Arial"/>
              </w:rPr>
              <w:t xml:space="preserve"> 2024</w:t>
            </w:r>
            <w:r>
              <w:rPr>
                <w:rFonts w:ascii="Arial" w:eastAsia="Times New Roman" w:hAnsi="Arial" w:cs="Arial"/>
              </w:rPr>
              <w:t>:</w:t>
            </w:r>
            <w:r w:rsidR="008702EF" w:rsidRPr="00AD6AC4">
              <w:rPr>
                <w:rFonts w:ascii="Arial" w:eastAsia="Times New Roman" w:hAnsi="Arial" w:cs="Arial"/>
              </w:rPr>
              <w:t xml:space="preserve"> </w:t>
            </w:r>
            <w:r w:rsidR="00AD6AC4" w:rsidRPr="00AD6AC4">
              <w:rPr>
                <w:rFonts w:ascii="Arial" w:eastAsia="Times New Roman" w:hAnsi="Arial" w:cs="Arial"/>
              </w:rPr>
              <w:t>End of</w:t>
            </w:r>
            <w:r w:rsidR="006D68D0">
              <w:rPr>
                <w:rFonts w:ascii="Arial" w:eastAsia="Times New Roman" w:hAnsi="Arial" w:cs="Arial"/>
              </w:rPr>
              <w:t xml:space="preserve"> Life Care </w:t>
            </w:r>
            <w:r w:rsidR="00AD6AC4" w:rsidRPr="00AD6AC4">
              <w:rPr>
                <w:rFonts w:ascii="Arial" w:eastAsia="Times New Roman" w:hAnsi="Arial" w:cs="Arial"/>
              </w:rPr>
              <w:t xml:space="preserve">Conference - Right Care, Right Place, </w:t>
            </w:r>
            <w:r w:rsidR="00FE681E" w:rsidRPr="00AD6AC4">
              <w:rPr>
                <w:rFonts w:ascii="Arial" w:eastAsia="Times New Roman" w:hAnsi="Arial" w:cs="Arial"/>
              </w:rPr>
              <w:t>and Right</w:t>
            </w:r>
            <w:r w:rsidR="00AD6AC4" w:rsidRPr="00AD6AC4">
              <w:rPr>
                <w:rFonts w:ascii="Arial" w:eastAsia="Times New Roman" w:hAnsi="Arial" w:cs="Arial"/>
              </w:rPr>
              <w:t xml:space="preserve"> Time</w:t>
            </w:r>
            <w:r>
              <w:rPr>
                <w:rFonts w:ascii="Arial" w:eastAsia="Times New Roman" w:hAnsi="Arial" w:cs="Arial"/>
              </w:rPr>
              <w:t>. This</w:t>
            </w:r>
            <w:r w:rsidR="008702EF" w:rsidRPr="00AD6AC4">
              <w:rPr>
                <w:rFonts w:ascii="Arial" w:eastAsia="Times New Roman" w:hAnsi="Arial" w:cs="Arial"/>
              </w:rPr>
              <w:t xml:space="preserve"> aims to bring together professionals from many teams to </w:t>
            </w:r>
            <w:r w:rsidR="00AC7BC2">
              <w:rPr>
                <w:rFonts w:ascii="Arial" w:eastAsia="Times New Roman" w:hAnsi="Arial" w:cs="Arial"/>
              </w:rPr>
              <w:t xml:space="preserve">deliver </w:t>
            </w:r>
            <w:r w:rsidR="00171E41">
              <w:rPr>
                <w:rFonts w:ascii="Arial" w:eastAsia="Times New Roman" w:hAnsi="Arial" w:cs="Arial"/>
              </w:rPr>
              <w:t>content</w:t>
            </w:r>
            <w:r w:rsidR="00AC7BC2">
              <w:rPr>
                <w:rFonts w:ascii="Arial" w:eastAsia="Times New Roman" w:hAnsi="Arial" w:cs="Arial"/>
              </w:rPr>
              <w:t xml:space="preserve"> on </w:t>
            </w:r>
            <w:r w:rsidR="00184552">
              <w:rPr>
                <w:rFonts w:ascii="Arial" w:eastAsia="Times New Roman" w:hAnsi="Arial" w:cs="Arial"/>
              </w:rPr>
              <w:t>End-of-Life</w:t>
            </w:r>
            <w:r w:rsidR="00AC7BC2">
              <w:rPr>
                <w:rFonts w:ascii="Arial" w:eastAsia="Times New Roman" w:hAnsi="Arial" w:cs="Arial"/>
              </w:rPr>
              <w:t xml:space="preserve"> Care and will also provide an opportunity to collate </w:t>
            </w:r>
            <w:r w:rsidR="00ED0AAD">
              <w:rPr>
                <w:rFonts w:ascii="Arial" w:eastAsia="Times New Roman" w:hAnsi="Arial" w:cs="Arial"/>
              </w:rPr>
              <w:t>challenges faced by delegates, from a wide range of services across Swansea Bay.</w:t>
            </w:r>
          </w:p>
          <w:p w14:paraId="553D0C81" w14:textId="77777777" w:rsidR="008702EF" w:rsidRPr="00AD6AC4" w:rsidRDefault="008702EF" w:rsidP="008702EF">
            <w:pPr>
              <w:pStyle w:val="ListParagraph"/>
              <w:ind w:left="0"/>
              <w:jc w:val="both"/>
              <w:rPr>
                <w:rFonts w:ascii="Arial" w:eastAsia="Times New Roman" w:hAnsi="Arial" w:cs="Arial"/>
              </w:rPr>
            </w:pPr>
          </w:p>
          <w:p w14:paraId="76EEB0B2" w14:textId="5B438737" w:rsidR="001C25DC" w:rsidRDefault="00D9555D" w:rsidP="00336A2D">
            <w:pPr>
              <w:pStyle w:val="ListParagraph"/>
              <w:ind w:left="0"/>
              <w:jc w:val="both"/>
              <w:rPr>
                <w:rFonts w:ascii="Arial" w:eastAsia="Times New Roman" w:hAnsi="Arial" w:cs="Arial"/>
              </w:rPr>
            </w:pPr>
            <w:r>
              <w:rPr>
                <w:rFonts w:ascii="Arial" w:eastAsia="Times New Roman" w:hAnsi="Arial" w:cs="Arial"/>
              </w:rPr>
              <w:t>An audit of</w:t>
            </w:r>
            <w:r w:rsidR="008702EF" w:rsidRPr="00AD6AC4">
              <w:rPr>
                <w:rFonts w:ascii="Arial" w:eastAsia="Times New Roman" w:hAnsi="Arial" w:cs="Arial"/>
              </w:rPr>
              <w:t xml:space="preserve"> </w:t>
            </w:r>
            <w:r w:rsidR="00184552" w:rsidRPr="00AD6AC4">
              <w:rPr>
                <w:rFonts w:ascii="Arial" w:eastAsia="Times New Roman" w:hAnsi="Arial" w:cs="Arial"/>
              </w:rPr>
              <w:t>End-of-Life</w:t>
            </w:r>
            <w:r w:rsidR="008702EF" w:rsidRPr="00AD6AC4">
              <w:rPr>
                <w:rFonts w:ascii="Arial" w:eastAsia="Times New Roman" w:hAnsi="Arial" w:cs="Arial"/>
              </w:rPr>
              <w:t xml:space="preserve"> Care in the community </w:t>
            </w:r>
            <w:r>
              <w:rPr>
                <w:rFonts w:ascii="Arial" w:eastAsia="Times New Roman" w:hAnsi="Arial" w:cs="Arial"/>
              </w:rPr>
              <w:t xml:space="preserve">is </w:t>
            </w:r>
            <w:r w:rsidR="00E2275B">
              <w:rPr>
                <w:rFonts w:ascii="Arial" w:eastAsia="Times New Roman" w:hAnsi="Arial" w:cs="Arial"/>
              </w:rPr>
              <w:t xml:space="preserve">being developed to assess the Quality of </w:t>
            </w:r>
            <w:r w:rsidR="00184552">
              <w:rPr>
                <w:rFonts w:ascii="Arial" w:eastAsia="Times New Roman" w:hAnsi="Arial" w:cs="Arial"/>
              </w:rPr>
              <w:t>End-of-Life</w:t>
            </w:r>
            <w:r w:rsidR="00E2275B">
              <w:rPr>
                <w:rFonts w:ascii="Arial" w:eastAsia="Times New Roman" w:hAnsi="Arial" w:cs="Arial"/>
              </w:rPr>
              <w:t xml:space="preserve"> Care and identify areas requiring improvement. </w:t>
            </w:r>
            <w:r w:rsidR="00FE681E">
              <w:rPr>
                <w:rFonts w:ascii="Arial" w:eastAsia="Times New Roman" w:hAnsi="Arial" w:cs="Arial"/>
              </w:rPr>
              <w:t>B</w:t>
            </w:r>
            <w:r w:rsidR="008B4AAF">
              <w:rPr>
                <w:rFonts w:ascii="Arial" w:eastAsia="Times New Roman" w:hAnsi="Arial" w:cs="Arial"/>
              </w:rPr>
              <w:t>ased on the N</w:t>
            </w:r>
            <w:r w:rsidR="006D68D0">
              <w:rPr>
                <w:rFonts w:ascii="Arial" w:eastAsia="Times New Roman" w:hAnsi="Arial" w:cs="Arial"/>
              </w:rPr>
              <w:t xml:space="preserve">ational </w:t>
            </w:r>
            <w:r w:rsidR="008B4AAF">
              <w:rPr>
                <w:rFonts w:ascii="Arial" w:eastAsia="Times New Roman" w:hAnsi="Arial" w:cs="Arial"/>
              </w:rPr>
              <w:t>A</w:t>
            </w:r>
            <w:r w:rsidR="006D68D0">
              <w:rPr>
                <w:rFonts w:ascii="Arial" w:eastAsia="Times New Roman" w:hAnsi="Arial" w:cs="Arial"/>
              </w:rPr>
              <w:t xml:space="preserve">udit of </w:t>
            </w:r>
            <w:r w:rsidR="008B4AAF">
              <w:rPr>
                <w:rFonts w:ascii="Arial" w:eastAsia="Times New Roman" w:hAnsi="Arial" w:cs="Arial"/>
              </w:rPr>
              <w:t>C</w:t>
            </w:r>
            <w:r w:rsidR="006D68D0">
              <w:rPr>
                <w:rFonts w:ascii="Arial" w:eastAsia="Times New Roman" w:hAnsi="Arial" w:cs="Arial"/>
              </w:rPr>
              <w:t xml:space="preserve">are at the </w:t>
            </w:r>
            <w:r w:rsidR="008B4AAF">
              <w:rPr>
                <w:rFonts w:ascii="Arial" w:eastAsia="Times New Roman" w:hAnsi="Arial" w:cs="Arial"/>
              </w:rPr>
              <w:t>E</w:t>
            </w:r>
            <w:r w:rsidR="006D68D0">
              <w:rPr>
                <w:rFonts w:ascii="Arial" w:eastAsia="Times New Roman" w:hAnsi="Arial" w:cs="Arial"/>
              </w:rPr>
              <w:t xml:space="preserve">nd of Life </w:t>
            </w:r>
            <w:r w:rsidR="008B4AAF">
              <w:rPr>
                <w:rFonts w:ascii="Arial" w:eastAsia="Times New Roman" w:hAnsi="Arial" w:cs="Arial"/>
              </w:rPr>
              <w:t xml:space="preserve">and is entering </w:t>
            </w:r>
            <w:r w:rsidR="00E2275B">
              <w:rPr>
                <w:rFonts w:ascii="Arial" w:eastAsia="Times New Roman" w:hAnsi="Arial" w:cs="Arial"/>
              </w:rPr>
              <w:t>a pilot</w:t>
            </w:r>
            <w:r>
              <w:rPr>
                <w:rFonts w:ascii="Arial" w:eastAsia="Times New Roman" w:hAnsi="Arial" w:cs="Arial"/>
              </w:rPr>
              <w:t xml:space="preserve"> p</w:t>
            </w:r>
            <w:r w:rsidR="00E2275B">
              <w:rPr>
                <w:rFonts w:ascii="Arial" w:eastAsia="Times New Roman" w:hAnsi="Arial" w:cs="Arial"/>
              </w:rPr>
              <w:t>hase</w:t>
            </w:r>
            <w:r>
              <w:rPr>
                <w:rFonts w:ascii="Arial" w:eastAsia="Times New Roman" w:hAnsi="Arial" w:cs="Arial"/>
              </w:rPr>
              <w:t xml:space="preserve"> within </w:t>
            </w:r>
            <w:r w:rsidR="00FE681E">
              <w:rPr>
                <w:rFonts w:ascii="Arial" w:eastAsia="Times New Roman" w:hAnsi="Arial" w:cs="Arial"/>
              </w:rPr>
              <w:t xml:space="preserve">the </w:t>
            </w:r>
            <w:proofErr w:type="spellStart"/>
            <w:r w:rsidR="00FE681E">
              <w:rPr>
                <w:rFonts w:ascii="Arial" w:eastAsia="Times New Roman" w:hAnsi="Arial" w:cs="Arial"/>
              </w:rPr>
              <w:t>Penderi</w:t>
            </w:r>
            <w:proofErr w:type="spellEnd"/>
            <w:r w:rsidR="00FE681E">
              <w:rPr>
                <w:rFonts w:ascii="Arial" w:eastAsia="Times New Roman" w:hAnsi="Arial" w:cs="Arial"/>
              </w:rPr>
              <w:t xml:space="preserve"> C</w:t>
            </w:r>
            <w:r w:rsidR="00336A2D">
              <w:rPr>
                <w:rFonts w:ascii="Arial" w:eastAsia="Times New Roman" w:hAnsi="Arial" w:cs="Arial"/>
              </w:rPr>
              <w:t xml:space="preserve">luster District Nursing Team. </w:t>
            </w:r>
          </w:p>
          <w:p w14:paraId="3B67B85B" w14:textId="02B0A7A4" w:rsidR="001C25DC" w:rsidRPr="001C25DC" w:rsidRDefault="001C25DC" w:rsidP="001C25DC">
            <w:pPr>
              <w:jc w:val="both"/>
              <w:rPr>
                <w:rFonts w:ascii="Arial" w:eastAsia="Times New Roman" w:hAnsi="Arial" w:cs="Arial"/>
              </w:rPr>
            </w:pPr>
            <w:r w:rsidRPr="000D0A1C">
              <w:rPr>
                <w:rFonts w:ascii="Arial" w:eastAsia="Times New Roman" w:hAnsi="Arial" w:cs="Arial"/>
              </w:rPr>
              <w:t>District Nursing teams</w:t>
            </w:r>
            <w:r>
              <w:rPr>
                <w:rFonts w:ascii="Arial" w:eastAsia="Times New Roman" w:hAnsi="Arial" w:cs="Arial"/>
              </w:rPr>
              <w:t xml:space="preserve"> have seen increased </w:t>
            </w:r>
            <w:r w:rsidR="001857E3" w:rsidRPr="001C25DC">
              <w:rPr>
                <w:rFonts w:ascii="Arial" w:eastAsia="Times New Roman" w:hAnsi="Arial" w:cs="Arial"/>
              </w:rPr>
              <w:t>End-of-Life</w:t>
            </w:r>
            <w:r w:rsidR="00A00387">
              <w:rPr>
                <w:rFonts w:ascii="Arial" w:eastAsia="Times New Roman" w:hAnsi="Arial" w:cs="Arial"/>
              </w:rPr>
              <w:t xml:space="preserve"> (</w:t>
            </w:r>
            <w:proofErr w:type="spellStart"/>
            <w:r w:rsidR="00A00387">
              <w:rPr>
                <w:rFonts w:ascii="Arial" w:eastAsia="Times New Roman" w:hAnsi="Arial" w:cs="Arial"/>
              </w:rPr>
              <w:t>EoL</w:t>
            </w:r>
            <w:proofErr w:type="spellEnd"/>
            <w:r w:rsidR="00A00387">
              <w:rPr>
                <w:rFonts w:ascii="Arial" w:eastAsia="Times New Roman" w:hAnsi="Arial" w:cs="Arial"/>
              </w:rPr>
              <w:t>)</w:t>
            </w:r>
            <w:r w:rsidRPr="001C25DC">
              <w:rPr>
                <w:rFonts w:ascii="Arial" w:eastAsia="Times New Roman" w:hAnsi="Arial" w:cs="Arial"/>
              </w:rPr>
              <w:t xml:space="preserve"> patient</w:t>
            </w:r>
            <w:r w:rsidR="001857E3">
              <w:rPr>
                <w:rFonts w:ascii="Arial" w:eastAsia="Times New Roman" w:hAnsi="Arial" w:cs="Arial"/>
              </w:rPr>
              <w:t xml:space="preserve"> caseload</w:t>
            </w:r>
            <w:r w:rsidR="00020D49">
              <w:rPr>
                <w:rFonts w:ascii="Arial" w:eastAsia="Times New Roman" w:hAnsi="Arial" w:cs="Arial"/>
              </w:rPr>
              <w:t>:</w:t>
            </w:r>
          </w:p>
          <w:p w14:paraId="15185965" w14:textId="2202186A" w:rsidR="001C25DC" w:rsidRPr="001C25DC" w:rsidRDefault="001C25DC" w:rsidP="001C25DC">
            <w:pPr>
              <w:pStyle w:val="ListParagraph"/>
              <w:numPr>
                <w:ilvl w:val="0"/>
                <w:numId w:val="42"/>
              </w:numPr>
              <w:jc w:val="both"/>
              <w:rPr>
                <w:rFonts w:ascii="Arial" w:eastAsia="Times New Roman" w:hAnsi="Arial" w:cs="Arial"/>
              </w:rPr>
            </w:pPr>
            <w:r w:rsidRPr="001C25DC">
              <w:rPr>
                <w:rFonts w:ascii="Arial" w:eastAsia="Times New Roman" w:hAnsi="Arial" w:cs="Arial"/>
              </w:rPr>
              <w:t xml:space="preserve">Increased hospital discharges – due to </w:t>
            </w:r>
            <w:r w:rsidR="009818B9">
              <w:rPr>
                <w:rFonts w:ascii="Arial" w:eastAsia="Times New Roman" w:hAnsi="Arial" w:cs="Arial"/>
              </w:rPr>
              <w:t>two</w:t>
            </w:r>
            <w:r w:rsidRPr="001C25DC">
              <w:rPr>
                <w:rFonts w:ascii="Arial" w:eastAsia="Times New Roman" w:hAnsi="Arial" w:cs="Arial"/>
              </w:rPr>
              <w:t xml:space="preserve"> fast track meetings daily Mon-Fri. </w:t>
            </w:r>
          </w:p>
          <w:p w14:paraId="622A4577" w14:textId="33C6C9C9" w:rsidR="001C25DC" w:rsidRPr="001C25DC" w:rsidRDefault="001C25DC" w:rsidP="001C25DC">
            <w:pPr>
              <w:pStyle w:val="ListParagraph"/>
              <w:numPr>
                <w:ilvl w:val="0"/>
                <w:numId w:val="42"/>
              </w:numPr>
              <w:jc w:val="both"/>
              <w:rPr>
                <w:rFonts w:ascii="Arial" w:eastAsia="Times New Roman" w:hAnsi="Arial" w:cs="Arial"/>
              </w:rPr>
            </w:pPr>
            <w:r w:rsidRPr="001C25DC">
              <w:rPr>
                <w:rFonts w:ascii="Arial" w:eastAsia="Times New Roman" w:hAnsi="Arial" w:cs="Arial"/>
              </w:rPr>
              <w:t>Fast track criteria recirculated to ward areas via D</w:t>
            </w:r>
            <w:r w:rsidR="006D68D0">
              <w:rPr>
                <w:rFonts w:ascii="Arial" w:eastAsia="Times New Roman" w:hAnsi="Arial" w:cs="Arial"/>
              </w:rPr>
              <w:t xml:space="preserve">ischarge </w:t>
            </w:r>
            <w:r w:rsidRPr="001C25DC">
              <w:rPr>
                <w:rFonts w:ascii="Arial" w:eastAsia="Times New Roman" w:hAnsi="Arial" w:cs="Arial"/>
              </w:rPr>
              <w:t>L</w:t>
            </w:r>
            <w:r w:rsidR="006D68D0">
              <w:rPr>
                <w:rFonts w:ascii="Arial" w:eastAsia="Times New Roman" w:hAnsi="Arial" w:cs="Arial"/>
              </w:rPr>
              <w:t xml:space="preserve">iaison </w:t>
            </w:r>
            <w:r w:rsidRPr="001C25DC">
              <w:rPr>
                <w:rFonts w:ascii="Arial" w:eastAsia="Times New Roman" w:hAnsi="Arial" w:cs="Arial"/>
              </w:rPr>
              <w:t>N</w:t>
            </w:r>
            <w:r w:rsidR="006D68D0">
              <w:rPr>
                <w:rFonts w:ascii="Arial" w:eastAsia="Times New Roman" w:hAnsi="Arial" w:cs="Arial"/>
              </w:rPr>
              <w:t>urses</w:t>
            </w:r>
            <w:r w:rsidRPr="001C25DC">
              <w:rPr>
                <w:rFonts w:ascii="Arial" w:eastAsia="Times New Roman" w:hAnsi="Arial" w:cs="Arial"/>
              </w:rPr>
              <w:t>.</w:t>
            </w:r>
          </w:p>
          <w:p w14:paraId="0AB7D4E7" w14:textId="77777777" w:rsidR="001C25DC" w:rsidRPr="001C25DC" w:rsidRDefault="001C25DC" w:rsidP="001C25DC">
            <w:pPr>
              <w:pStyle w:val="ListParagraph"/>
              <w:numPr>
                <w:ilvl w:val="0"/>
                <w:numId w:val="42"/>
              </w:numPr>
              <w:jc w:val="both"/>
              <w:rPr>
                <w:rFonts w:ascii="Arial" w:eastAsia="Times New Roman" w:hAnsi="Arial" w:cs="Arial"/>
              </w:rPr>
            </w:pPr>
            <w:r w:rsidRPr="001C25DC">
              <w:rPr>
                <w:rFonts w:ascii="Arial" w:eastAsia="Times New Roman" w:hAnsi="Arial" w:cs="Arial"/>
              </w:rPr>
              <w:t>Engagement on meetings increased from secondary care.</w:t>
            </w:r>
          </w:p>
          <w:p w14:paraId="496F6042" w14:textId="77777777" w:rsidR="001C25DC" w:rsidRPr="001C25DC" w:rsidRDefault="001C25DC" w:rsidP="001C25DC">
            <w:pPr>
              <w:pStyle w:val="ListParagraph"/>
              <w:numPr>
                <w:ilvl w:val="0"/>
                <w:numId w:val="42"/>
              </w:numPr>
              <w:jc w:val="both"/>
              <w:rPr>
                <w:rFonts w:ascii="Arial" w:eastAsia="Times New Roman" w:hAnsi="Arial" w:cs="Arial"/>
              </w:rPr>
            </w:pPr>
            <w:r w:rsidRPr="001C25DC">
              <w:rPr>
                <w:rFonts w:ascii="Arial" w:eastAsia="Times New Roman" w:hAnsi="Arial" w:cs="Arial"/>
              </w:rPr>
              <w:t>Encouraged staff to identify chronic and life limiting disease earlier in the patients journey and refer onwards.</w:t>
            </w:r>
          </w:p>
          <w:p w14:paraId="50CCA29C" w14:textId="5BD2433F" w:rsidR="001C25DC" w:rsidRPr="001C25DC" w:rsidRDefault="001C25DC" w:rsidP="001C25DC">
            <w:pPr>
              <w:pStyle w:val="ListParagraph"/>
              <w:numPr>
                <w:ilvl w:val="0"/>
                <w:numId w:val="42"/>
              </w:numPr>
              <w:jc w:val="both"/>
              <w:rPr>
                <w:rFonts w:ascii="Arial" w:eastAsia="Times New Roman" w:hAnsi="Arial" w:cs="Arial"/>
              </w:rPr>
            </w:pPr>
            <w:r w:rsidRPr="001C25DC">
              <w:rPr>
                <w:rFonts w:ascii="Arial" w:eastAsia="Times New Roman" w:hAnsi="Arial" w:cs="Arial"/>
              </w:rPr>
              <w:t xml:space="preserve">Old Standard Framework meetings well established across the </w:t>
            </w:r>
            <w:r w:rsidR="006D68D0">
              <w:rPr>
                <w:rFonts w:ascii="Arial" w:eastAsia="Times New Roman" w:hAnsi="Arial" w:cs="Arial"/>
              </w:rPr>
              <w:t>eight</w:t>
            </w:r>
            <w:r w:rsidRPr="001C25DC">
              <w:rPr>
                <w:rFonts w:ascii="Arial" w:eastAsia="Times New Roman" w:hAnsi="Arial" w:cs="Arial"/>
              </w:rPr>
              <w:t xml:space="preserve"> Clusters, which ensures </w:t>
            </w:r>
            <w:proofErr w:type="gramStart"/>
            <w:r w:rsidR="002C5445" w:rsidRPr="001C25DC">
              <w:rPr>
                <w:rFonts w:ascii="Arial" w:eastAsia="Times New Roman" w:hAnsi="Arial" w:cs="Arial"/>
              </w:rPr>
              <w:t>M</w:t>
            </w:r>
            <w:r w:rsidR="002C5445">
              <w:rPr>
                <w:rFonts w:ascii="Arial" w:eastAsia="Times New Roman" w:hAnsi="Arial" w:cs="Arial"/>
              </w:rPr>
              <w:t>ulti-</w:t>
            </w:r>
            <w:r w:rsidR="002C5445" w:rsidRPr="001C25DC">
              <w:rPr>
                <w:rFonts w:ascii="Arial" w:eastAsia="Times New Roman" w:hAnsi="Arial" w:cs="Arial"/>
              </w:rPr>
              <w:t>D</w:t>
            </w:r>
            <w:r w:rsidR="002C5445">
              <w:rPr>
                <w:rFonts w:ascii="Arial" w:eastAsia="Times New Roman" w:hAnsi="Arial" w:cs="Arial"/>
              </w:rPr>
              <w:t>isciplinary</w:t>
            </w:r>
            <w:proofErr w:type="gramEnd"/>
            <w:r w:rsidRPr="001C25DC">
              <w:rPr>
                <w:rFonts w:ascii="Arial" w:eastAsia="Times New Roman" w:hAnsi="Arial" w:cs="Arial"/>
              </w:rPr>
              <w:t xml:space="preserve"> engagement, earlier referrals.</w:t>
            </w:r>
          </w:p>
          <w:p w14:paraId="55872452" w14:textId="1D2B34E8" w:rsidR="001C25DC" w:rsidRPr="001C25DC" w:rsidRDefault="001C25DC" w:rsidP="001C25DC">
            <w:pPr>
              <w:pStyle w:val="ListParagraph"/>
              <w:numPr>
                <w:ilvl w:val="0"/>
                <w:numId w:val="42"/>
              </w:numPr>
              <w:jc w:val="both"/>
              <w:rPr>
                <w:rFonts w:ascii="Arial" w:eastAsia="Times New Roman" w:hAnsi="Arial" w:cs="Arial"/>
              </w:rPr>
            </w:pPr>
            <w:r w:rsidRPr="001C25DC">
              <w:rPr>
                <w:rFonts w:ascii="Arial" w:eastAsia="Times New Roman" w:hAnsi="Arial" w:cs="Arial"/>
              </w:rPr>
              <w:t xml:space="preserve">Over last </w:t>
            </w:r>
            <w:r w:rsidR="00A00387">
              <w:rPr>
                <w:rFonts w:ascii="Arial" w:eastAsia="Times New Roman" w:hAnsi="Arial" w:cs="Arial"/>
              </w:rPr>
              <w:t>twelve</w:t>
            </w:r>
            <w:r w:rsidRPr="001C25DC">
              <w:rPr>
                <w:rFonts w:ascii="Arial" w:eastAsia="Times New Roman" w:hAnsi="Arial" w:cs="Arial"/>
              </w:rPr>
              <w:t xml:space="preserve"> month</w:t>
            </w:r>
            <w:r w:rsidR="00A00387">
              <w:rPr>
                <w:rFonts w:ascii="Arial" w:eastAsia="Times New Roman" w:hAnsi="Arial" w:cs="Arial"/>
              </w:rPr>
              <w:t>’</w:t>
            </w:r>
            <w:r w:rsidRPr="001C25DC">
              <w:rPr>
                <w:rFonts w:ascii="Arial" w:eastAsia="Times New Roman" w:hAnsi="Arial" w:cs="Arial"/>
              </w:rPr>
              <w:t xml:space="preserve">s significant increase in </w:t>
            </w:r>
            <w:proofErr w:type="spellStart"/>
            <w:r w:rsidRPr="001C25DC">
              <w:rPr>
                <w:rFonts w:ascii="Arial" w:eastAsia="Times New Roman" w:hAnsi="Arial" w:cs="Arial"/>
              </w:rPr>
              <w:t>EoL</w:t>
            </w:r>
            <w:proofErr w:type="spellEnd"/>
            <w:r w:rsidRPr="001C25DC">
              <w:rPr>
                <w:rFonts w:ascii="Arial" w:eastAsia="Times New Roman" w:hAnsi="Arial" w:cs="Arial"/>
              </w:rPr>
              <w:t xml:space="preserve"> patients. The peak in June </w:t>
            </w:r>
            <w:r w:rsidR="002C5445" w:rsidRPr="001C25DC">
              <w:rPr>
                <w:rFonts w:ascii="Arial" w:eastAsia="Times New Roman" w:hAnsi="Arial" w:cs="Arial"/>
              </w:rPr>
              <w:t>24</w:t>
            </w:r>
            <w:r w:rsidRPr="001C25DC">
              <w:rPr>
                <w:rFonts w:ascii="Arial" w:eastAsia="Times New Roman" w:hAnsi="Arial" w:cs="Arial"/>
              </w:rPr>
              <w:t xml:space="preserve"> correlates with the </w:t>
            </w:r>
            <w:proofErr w:type="gramStart"/>
            <w:r w:rsidRPr="001C25DC">
              <w:rPr>
                <w:rFonts w:ascii="Arial" w:eastAsia="Times New Roman" w:hAnsi="Arial" w:cs="Arial"/>
              </w:rPr>
              <w:t>L</w:t>
            </w:r>
            <w:r w:rsidR="00A00387">
              <w:rPr>
                <w:rFonts w:ascii="Arial" w:eastAsia="Times New Roman" w:hAnsi="Arial" w:cs="Arial"/>
              </w:rPr>
              <w:t xml:space="preserve">ong </w:t>
            </w:r>
            <w:r w:rsidRPr="001C25DC">
              <w:rPr>
                <w:rFonts w:ascii="Arial" w:eastAsia="Times New Roman" w:hAnsi="Arial" w:cs="Arial"/>
              </w:rPr>
              <w:t>T</w:t>
            </w:r>
            <w:r w:rsidR="00A00387">
              <w:rPr>
                <w:rFonts w:ascii="Arial" w:eastAsia="Times New Roman" w:hAnsi="Arial" w:cs="Arial"/>
              </w:rPr>
              <w:t>erm</w:t>
            </w:r>
            <w:proofErr w:type="gramEnd"/>
            <w:r w:rsidR="00A00387">
              <w:rPr>
                <w:rFonts w:ascii="Arial" w:eastAsia="Times New Roman" w:hAnsi="Arial" w:cs="Arial"/>
              </w:rPr>
              <w:t xml:space="preserve"> </w:t>
            </w:r>
            <w:r w:rsidRPr="001C25DC">
              <w:rPr>
                <w:rFonts w:ascii="Arial" w:eastAsia="Times New Roman" w:hAnsi="Arial" w:cs="Arial"/>
              </w:rPr>
              <w:t>C</w:t>
            </w:r>
            <w:r w:rsidR="00A00387">
              <w:rPr>
                <w:rFonts w:ascii="Arial" w:eastAsia="Times New Roman" w:hAnsi="Arial" w:cs="Arial"/>
              </w:rPr>
              <w:t xml:space="preserve">are </w:t>
            </w:r>
            <w:r w:rsidRPr="001C25DC">
              <w:rPr>
                <w:rFonts w:ascii="Arial" w:eastAsia="Times New Roman" w:hAnsi="Arial" w:cs="Arial"/>
              </w:rPr>
              <w:t>T</w:t>
            </w:r>
            <w:r w:rsidR="00A00387">
              <w:rPr>
                <w:rFonts w:ascii="Arial" w:eastAsia="Times New Roman" w:hAnsi="Arial" w:cs="Arial"/>
              </w:rPr>
              <w:t>eam</w:t>
            </w:r>
            <w:r w:rsidRPr="001C25DC">
              <w:rPr>
                <w:rFonts w:ascii="Arial" w:eastAsia="Times New Roman" w:hAnsi="Arial" w:cs="Arial"/>
              </w:rPr>
              <w:t xml:space="preserve"> decrease in commissioning of P</w:t>
            </w:r>
            <w:r w:rsidR="00A00387">
              <w:rPr>
                <w:rFonts w:ascii="Arial" w:eastAsia="Times New Roman" w:hAnsi="Arial" w:cs="Arial"/>
              </w:rPr>
              <w:t xml:space="preserve">ackages </w:t>
            </w:r>
            <w:r w:rsidRPr="001C25DC">
              <w:rPr>
                <w:rFonts w:ascii="Arial" w:eastAsia="Times New Roman" w:hAnsi="Arial" w:cs="Arial"/>
              </w:rPr>
              <w:t>o</w:t>
            </w:r>
            <w:r w:rsidR="00A00387">
              <w:rPr>
                <w:rFonts w:ascii="Arial" w:eastAsia="Times New Roman" w:hAnsi="Arial" w:cs="Arial"/>
              </w:rPr>
              <w:t xml:space="preserve">f </w:t>
            </w:r>
            <w:r w:rsidRPr="001C25DC">
              <w:rPr>
                <w:rFonts w:ascii="Arial" w:eastAsia="Times New Roman" w:hAnsi="Arial" w:cs="Arial"/>
              </w:rPr>
              <w:t>C</w:t>
            </w:r>
            <w:r w:rsidR="00A00387">
              <w:rPr>
                <w:rFonts w:ascii="Arial" w:eastAsia="Times New Roman" w:hAnsi="Arial" w:cs="Arial"/>
              </w:rPr>
              <w:t xml:space="preserve">are from external </w:t>
            </w:r>
            <w:r w:rsidR="002C5445">
              <w:rPr>
                <w:rFonts w:ascii="Arial" w:eastAsia="Times New Roman" w:hAnsi="Arial" w:cs="Arial"/>
              </w:rPr>
              <w:t>providers</w:t>
            </w:r>
            <w:r w:rsidR="002C5445" w:rsidRPr="001C25DC">
              <w:rPr>
                <w:rFonts w:ascii="Arial" w:eastAsia="Times New Roman" w:hAnsi="Arial" w:cs="Arial"/>
              </w:rPr>
              <w:t>;</w:t>
            </w:r>
            <w:r w:rsidRPr="001C25DC">
              <w:rPr>
                <w:rFonts w:ascii="Arial" w:eastAsia="Times New Roman" w:hAnsi="Arial" w:cs="Arial"/>
              </w:rPr>
              <w:t xml:space="preserve"> </w:t>
            </w:r>
            <w:r w:rsidR="002C5445" w:rsidRPr="001C25DC">
              <w:rPr>
                <w:rFonts w:ascii="Arial" w:eastAsia="Times New Roman" w:hAnsi="Arial" w:cs="Arial"/>
              </w:rPr>
              <w:t>however,</w:t>
            </w:r>
            <w:r w:rsidRPr="001C25DC">
              <w:rPr>
                <w:rFonts w:ascii="Arial" w:eastAsia="Times New Roman" w:hAnsi="Arial" w:cs="Arial"/>
              </w:rPr>
              <w:t xml:space="preserve"> this has had an impact on B</w:t>
            </w:r>
            <w:r w:rsidR="00A00387">
              <w:rPr>
                <w:rFonts w:ascii="Arial" w:eastAsia="Times New Roman" w:hAnsi="Arial" w:cs="Arial"/>
              </w:rPr>
              <w:t xml:space="preserve">ank and </w:t>
            </w:r>
            <w:r w:rsidRPr="001C25DC">
              <w:rPr>
                <w:rFonts w:ascii="Arial" w:eastAsia="Times New Roman" w:hAnsi="Arial" w:cs="Arial"/>
              </w:rPr>
              <w:t>A</w:t>
            </w:r>
            <w:r w:rsidR="00A00387">
              <w:rPr>
                <w:rFonts w:ascii="Arial" w:eastAsia="Times New Roman" w:hAnsi="Arial" w:cs="Arial"/>
              </w:rPr>
              <w:t xml:space="preserve">gency </w:t>
            </w:r>
            <w:r w:rsidRPr="001C25DC">
              <w:rPr>
                <w:rFonts w:ascii="Arial" w:eastAsia="Times New Roman" w:hAnsi="Arial" w:cs="Arial"/>
              </w:rPr>
              <w:t>usage in D</w:t>
            </w:r>
            <w:r w:rsidR="00A00387">
              <w:rPr>
                <w:rFonts w:ascii="Arial" w:eastAsia="Times New Roman" w:hAnsi="Arial" w:cs="Arial"/>
              </w:rPr>
              <w:t xml:space="preserve">istrict </w:t>
            </w:r>
            <w:r w:rsidRPr="001C25DC">
              <w:rPr>
                <w:rFonts w:ascii="Arial" w:eastAsia="Times New Roman" w:hAnsi="Arial" w:cs="Arial"/>
              </w:rPr>
              <w:t>N</w:t>
            </w:r>
            <w:r w:rsidR="00A00387">
              <w:rPr>
                <w:rFonts w:ascii="Arial" w:eastAsia="Times New Roman" w:hAnsi="Arial" w:cs="Arial"/>
              </w:rPr>
              <w:t>urse (DN)</w:t>
            </w:r>
            <w:r w:rsidRPr="001C25DC">
              <w:rPr>
                <w:rFonts w:ascii="Arial" w:eastAsia="Times New Roman" w:hAnsi="Arial" w:cs="Arial"/>
              </w:rPr>
              <w:t xml:space="preserve"> services.</w:t>
            </w:r>
          </w:p>
          <w:p w14:paraId="3AB99C22" w14:textId="0DD6C72B" w:rsidR="001C25DC" w:rsidRPr="001857E3" w:rsidRDefault="00A00387" w:rsidP="004A4856">
            <w:pPr>
              <w:pStyle w:val="ListParagraph"/>
              <w:numPr>
                <w:ilvl w:val="0"/>
                <w:numId w:val="42"/>
              </w:numPr>
              <w:jc w:val="both"/>
              <w:rPr>
                <w:rFonts w:ascii="Arial" w:eastAsia="Times New Roman" w:hAnsi="Arial" w:cs="Arial"/>
              </w:rPr>
            </w:pPr>
            <w:r>
              <w:rPr>
                <w:rFonts w:ascii="Arial" w:eastAsia="Times New Roman" w:hAnsi="Arial" w:cs="Arial"/>
              </w:rPr>
              <w:t xml:space="preserve">On average the DN service are caring for Circa 84 patients </w:t>
            </w:r>
            <w:r w:rsidR="001C25DC" w:rsidRPr="001C25DC">
              <w:rPr>
                <w:rFonts w:ascii="Arial" w:eastAsia="Times New Roman" w:hAnsi="Arial" w:cs="Arial"/>
              </w:rPr>
              <w:t>rece</w:t>
            </w:r>
            <w:r>
              <w:rPr>
                <w:rFonts w:ascii="Arial" w:eastAsia="Times New Roman" w:hAnsi="Arial" w:cs="Arial"/>
              </w:rPr>
              <w:t xml:space="preserve">iving </w:t>
            </w:r>
            <w:proofErr w:type="spellStart"/>
            <w:r w:rsidR="001C25DC" w:rsidRPr="001C25DC">
              <w:rPr>
                <w:rFonts w:ascii="Arial" w:eastAsia="Times New Roman" w:hAnsi="Arial" w:cs="Arial"/>
              </w:rPr>
              <w:t>EoL</w:t>
            </w:r>
            <w:proofErr w:type="spellEnd"/>
            <w:r w:rsidR="001C25DC" w:rsidRPr="001C25DC">
              <w:rPr>
                <w:rFonts w:ascii="Arial" w:eastAsia="Times New Roman" w:hAnsi="Arial" w:cs="Arial"/>
              </w:rPr>
              <w:t xml:space="preserve"> care at any one time.</w:t>
            </w:r>
          </w:p>
          <w:p w14:paraId="02153B8E" w14:textId="77777777" w:rsidR="006F514C" w:rsidRDefault="006F514C" w:rsidP="00336A2D">
            <w:pPr>
              <w:pStyle w:val="ListParagraph"/>
              <w:ind w:left="0"/>
              <w:jc w:val="both"/>
              <w:rPr>
                <w:rFonts w:ascii="Arial" w:eastAsia="Times New Roman" w:hAnsi="Arial" w:cs="Arial"/>
              </w:rPr>
            </w:pPr>
          </w:p>
          <w:p w14:paraId="5725AB00" w14:textId="0037EB16" w:rsidR="006F514C" w:rsidRPr="00AD6AC4" w:rsidRDefault="00956FF6" w:rsidP="001857E3">
            <w:pPr>
              <w:pStyle w:val="ListParagraph"/>
              <w:ind w:left="0"/>
              <w:jc w:val="center"/>
              <w:rPr>
                <w:rFonts w:ascii="Arial" w:hAnsi="Arial" w:cs="Arial"/>
                <w:bCs/>
              </w:rPr>
            </w:pPr>
            <w:r w:rsidRPr="00956FF6">
              <w:rPr>
                <w:rFonts w:ascii="Arial" w:hAnsi="Arial" w:cs="Arial"/>
                <w:bCs/>
                <w:noProof/>
                <w:lang w:eastAsia="en-GB"/>
              </w:rPr>
              <w:lastRenderedPageBreak/>
              <w:drawing>
                <wp:inline distT="0" distB="0" distL="0" distR="0" wp14:anchorId="7C4259AB" wp14:editId="1876FB8C">
                  <wp:extent cx="4572000" cy="2743200"/>
                  <wp:effectExtent l="0" t="0" r="0" b="0"/>
                  <wp:docPr id="11" name="Chart 11">
                    <a:extLst xmlns:a="http://schemas.openxmlformats.org/drawingml/2006/main">
                      <a:ext uri="{FF2B5EF4-FFF2-40B4-BE49-F238E27FC236}">
                        <a16:creationId xmlns:a16="http://schemas.microsoft.com/office/drawing/2014/main" id="{1700505D-C07B-4AEE-8A3B-CD83555659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6F81488" w14:textId="0D64E7CB" w:rsidR="00723A9A" w:rsidRPr="00FE681E" w:rsidRDefault="00BB730B" w:rsidP="00941FCA">
            <w:pPr>
              <w:autoSpaceDE w:val="0"/>
              <w:autoSpaceDN w:val="0"/>
              <w:adjustRightInd w:val="0"/>
              <w:spacing w:before="40" w:after="40" w:line="240" w:lineRule="auto"/>
              <w:rPr>
                <w:rFonts w:ascii="Arial" w:hAnsi="Arial" w:cs="Arial"/>
                <w:b/>
                <w:color w:val="000000"/>
                <w:u w:val="single"/>
              </w:rPr>
            </w:pPr>
            <w:r w:rsidRPr="00FE681E">
              <w:rPr>
                <w:rFonts w:ascii="Arial" w:hAnsi="Arial" w:cs="Arial"/>
                <w:b/>
                <w:color w:val="000000"/>
                <w:u w:val="single"/>
              </w:rPr>
              <w:t>S</w:t>
            </w:r>
            <w:r w:rsidR="00F91AD1" w:rsidRPr="00FE681E">
              <w:rPr>
                <w:rFonts w:ascii="Arial" w:hAnsi="Arial" w:cs="Arial"/>
                <w:b/>
                <w:color w:val="000000"/>
                <w:u w:val="single"/>
              </w:rPr>
              <w:t>epsis</w:t>
            </w:r>
          </w:p>
          <w:p w14:paraId="2F55320F" w14:textId="77777777" w:rsidR="00425373" w:rsidRPr="00F91AD1" w:rsidRDefault="00425373" w:rsidP="00941FCA">
            <w:pPr>
              <w:autoSpaceDE w:val="0"/>
              <w:autoSpaceDN w:val="0"/>
              <w:adjustRightInd w:val="0"/>
              <w:spacing w:before="40" w:after="40" w:line="240" w:lineRule="auto"/>
              <w:rPr>
                <w:rFonts w:ascii="Arial" w:hAnsi="Arial" w:cs="Arial"/>
                <w:color w:val="000000"/>
                <w:u w:val="single"/>
              </w:rPr>
            </w:pPr>
          </w:p>
          <w:p w14:paraId="089FDC03" w14:textId="4FB328BA" w:rsidR="00425373" w:rsidRPr="00417CF8" w:rsidRDefault="005658AB" w:rsidP="00417CF8">
            <w:pPr>
              <w:pStyle w:val="ListParagraph"/>
              <w:ind w:left="0"/>
              <w:jc w:val="both"/>
              <w:rPr>
                <w:rFonts w:ascii="Arial" w:eastAsia="Times New Roman" w:hAnsi="Arial" w:cs="Arial"/>
              </w:rPr>
            </w:pPr>
            <w:r w:rsidRPr="00417CF8">
              <w:rPr>
                <w:rFonts w:ascii="Arial" w:eastAsia="Times New Roman" w:hAnsi="Arial" w:cs="Arial"/>
              </w:rPr>
              <w:t xml:space="preserve">The District Nursing (DN) teams are making good progress in rolling out the National Early Warning Score (NEWS) tool. The key considerations and next step </w:t>
            </w:r>
            <w:proofErr w:type="gramStart"/>
            <w:r w:rsidRPr="00417CF8">
              <w:rPr>
                <w:rFonts w:ascii="Arial" w:eastAsia="Times New Roman" w:hAnsi="Arial" w:cs="Arial"/>
              </w:rPr>
              <w:t>is</w:t>
            </w:r>
            <w:proofErr w:type="gramEnd"/>
            <w:r w:rsidRPr="00417CF8">
              <w:rPr>
                <w:rFonts w:ascii="Arial" w:eastAsia="Times New Roman" w:hAnsi="Arial" w:cs="Arial"/>
              </w:rPr>
              <w:t xml:space="preserve"> to complete the scoping exercises to continue to identify any gaps in training and equipment. This includes ensuring all team members are confident in using the NEWS tool, understand escalation protocols, and recognise when to escalate care based on the scoring system. Next steps include meeting with the Patient Safety Lead for the Health Board to review the documentation and the National roll out of NEWS2. Ongoing communication with key stakeholders, including senior clinicians, managers, and the L</w:t>
            </w:r>
            <w:r w:rsidR="00FE681E">
              <w:rPr>
                <w:rFonts w:ascii="Arial" w:eastAsia="Times New Roman" w:hAnsi="Arial" w:cs="Arial"/>
              </w:rPr>
              <w:t xml:space="preserve">ocal </w:t>
            </w:r>
            <w:r w:rsidRPr="00417CF8">
              <w:rPr>
                <w:rFonts w:ascii="Arial" w:eastAsia="Times New Roman" w:hAnsi="Arial" w:cs="Arial"/>
              </w:rPr>
              <w:t>M</w:t>
            </w:r>
            <w:r w:rsidR="00FE681E">
              <w:rPr>
                <w:rFonts w:ascii="Arial" w:eastAsia="Times New Roman" w:hAnsi="Arial" w:cs="Arial"/>
              </w:rPr>
              <w:t xml:space="preserve">edical </w:t>
            </w:r>
            <w:r w:rsidRPr="00417CF8">
              <w:rPr>
                <w:rFonts w:ascii="Arial" w:eastAsia="Times New Roman" w:hAnsi="Arial" w:cs="Arial"/>
              </w:rPr>
              <w:t>C</w:t>
            </w:r>
            <w:r w:rsidR="00FE681E">
              <w:rPr>
                <w:rFonts w:ascii="Arial" w:eastAsia="Times New Roman" w:hAnsi="Arial" w:cs="Arial"/>
              </w:rPr>
              <w:t>ouncil (LMC)</w:t>
            </w:r>
            <w:r w:rsidRPr="00417CF8">
              <w:rPr>
                <w:rFonts w:ascii="Arial" w:eastAsia="Times New Roman" w:hAnsi="Arial" w:cs="Arial"/>
              </w:rPr>
              <w:t xml:space="preserve">, will be vital for maintaining alignment across </w:t>
            </w:r>
            <w:r w:rsidR="002604A5" w:rsidRPr="00417CF8">
              <w:rPr>
                <w:rFonts w:ascii="Arial" w:eastAsia="Times New Roman" w:hAnsi="Arial" w:cs="Arial"/>
              </w:rPr>
              <w:t>t</w:t>
            </w:r>
            <w:r w:rsidRPr="00417CF8">
              <w:rPr>
                <w:rFonts w:ascii="Arial" w:eastAsia="Times New Roman" w:hAnsi="Arial" w:cs="Arial"/>
              </w:rPr>
              <w:t xml:space="preserve">he Clusters and ensuring the smooth implementation of the tool by the end of Q4. The rollout of NEWS within the DN service is a significant step toward improving patient safety and care. </w:t>
            </w:r>
          </w:p>
          <w:p w14:paraId="4F552F2D" w14:textId="5E247ED9" w:rsidR="00425373" w:rsidRPr="00F91AD1" w:rsidRDefault="00BB730B" w:rsidP="00941FCA">
            <w:pPr>
              <w:autoSpaceDE w:val="0"/>
              <w:autoSpaceDN w:val="0"/>
              <w:adjustRightInd w:val="0"/>
              <w:spacing w:before="40" w:after="40" w:line="240" w:lineRule="auto"/>
              <w:rPr>
                <w:rFonts w:ascii="Arial" w:hAnsi="Arial" w:cs="Arial"/>
                <w:color w:val="000000"/>
                <w:u w:val="single"/>
              </w:rPr>
            </w:pPr>
            <w:r w:rsidRPr="00FE681E">
              <w:rPr>
                <w:rFonts w:ascii="Arial" w:hAnsi="Arial" w:cs="Arial"/>
                <w:b/>
                <w:color w:val="000000"/>
                <w:u w:val="single"/>
              </w:rPr>
              <w:t>Suicide Prevention</w:t>
            </w:r>
          </w:p>
          <w:p w14:paraId="6CC675F0" w14:textId="19A76D35" w:rsidR="001B3575" w:rsidRPr="0051579B" w:rsidRDefault="00A00387" w:rsidP="0051579B">
            <w:pPr>
              <w:autoSpaceDE w:val="0"/>
              <w:autoSpaceDN w:val="0"/>
              <w:adjustRightInd w:val="0"/>
              <w:spacing w:before="40" w:after="40"/>
              <w:jc w:val="both"/>
              <w:rPr>
                <w:rFonts w:ascii="Arial" w:eastAsia="Times New Roman" w:hAnsi="Arial" w:cs="Arial"/>
              </w:rPr>
            </w:pPr>
            <w:r>
              <w:rPr>
                <w:rFonts w:ascii="Arial" w:eastAsia="Times New Roman" w:hAnsi="Arial" w:cs="Arial"/>
              </w:rPr>
              <w:t>A PCTG</w:t>
            </w:r>
            <w:r w:rsidR="001B3575" w:rsidRPr="0051579B">
              <w:rPr>
                <w:rFonts w:ascii="Arial" w:eastAsia="Times New Roman" w:hAnsi="Arial" w:cs="Arial"/>
              </w:rPr>
              <w:t xml:space="preserve"> T</w:t>
            </w:r>
            <w:r>
              <w:rPr>
                <w:rFonts w:ascii="Arial" w:eastAsia="Times New Roman" w:hAnsi="Arial" w:cs="Arial"/>
              </w:rPr>
              <w:t xml:space="preserve">rauma </w:t>
            </w:r>
            <w:r w:rsidR="001B3575" w:rsidRPr="0051579B">
              <w:rPr>
                <w:rFonts w:ascii="Arial" w:eastAsia="Times New Roman" w:hAnsi="Arial" w:cs="Arial"/>
              </w:rPr>
              <w:t>R</w:t>
            </w:r>
            <w:r>
              <w:rPr>
                <w:rFonts w:ascii="Arial" w:eastAsia="Times New Roman" w:hAnsi="Arial" w:cs="Arial"/>
              </w:rPr>
              <w:t>isk Management (TRIM)</w:t>
            </w:r>
            <w:r w:rsidR="001B3575" w:rsidRPr="0051579B">
              <w:rPr>
                <w:rFonts w:ascii="Arial" w:eastAsia="Times New Roman" w:hAnsi="Arial" w:cs="Arial"/>
              </w:rPr>
              <w:t xml:space="preserve"> group established with representation from Therapies and Audiology</w:t>
            </w:r>
            <w:r w:rsidR="00D67CA3" w:rsidRPr="0051579B">
              <w:rPr>
                <w:rFonts w:ascii="Arial" w:eastAsia="Times New Roman" w:hAnsi="Arial" w:cs="Arial"/>
              </w:rPr>
              <w:t xml:space="preserve">, </w:t>
            </w:r>
            <w:r w:rsidR="001B3575" w:rsidRPr="0051579B">
              <w:rPr>
                <w:rFonts w:ascii="Arial" w:eastAsia="Times New Roman" w:hAnsi="Arial" w:cs="Arial"/>
              </w:rPr>
              <w:t xml:space="preserve">Nursing and Primary Care, led by Lesley Bevan (Project Manager for TRIM) and Leon Evans (Wellbeing Service). The main priority of this group is to roll out TRIM supporter and practitioner training across the Service Group with the development of a training plan informed by </w:t>
            </w:r>
            <w:r>
              <w:rPr>
                <w:rFonts w:ascii="Arial" w:eastAsia="Times New Roman" w:hAnsi="Arial" w:cs="Arial"/>
              </w:rPr>
              <w:t xml:space="preserve">a needs assessment. Currently fourteen staff </w:t>
            </w:r>
            <w:proofErr w:type="gramStart"/>
            <w:r>
              <w:rPr>
                <w:rFonts w:ascii="Arial" w:eastAsia="Times New Roman" w:hAnsi="Arial" w:cs="Arial"/>
              </w:rPr>
              <w:t>TRIM</w:t>
            </w:r>
            <w:proofErr w:type="gramEnd"/>
            <w:r>
              <w:rPr>
                <w:rFonts w:ascii="Arial" w:eastAsia="Times New Roman" w:hAnsi="Arial" w:cs="Arial"/>
              </w:rPr>
              <w:t xml:space="preserve"> trained across PCTSG </w:t>
            </w:r>
            <w:r w:rsidR="00FE681E">
              <w:rPr>
                <w:rFonts w:ascii="Arial" w:eastAsia="Times New Roman" w:hAnsi="Arial" w:cs="Arial"/>
              </w:rPr>
              <w:t xml:space="preserve">it is expected that as </w:t>
            </w:r>
            <w:r w:rsidR="001B3575" w:rsidRPr="0051579B">
              <w:rPr>
                <w:rFonts w:ascii="Arial" w:eastAsia="Times New Roman" w:hAnsi="Arial" w:cs="Arial"/>
              </w:rPr>
              <w:t xml:space="preserve">work </w:t>
            </w:r>
            <w:r w:rsidR="00FE681E" w:rsidRPr="0051579B">
              <w:rPr>
                <w:rFonts w:ascii="Arial" w:eastAsia="Times New Roman" w:hAnsi="Arial" w:cs="Arial"/>
              </w:rPr>
              <w:t>progresses</w:t>
            </w:r>
            <w:r w:rsidR="00FE681E">
              <w:rPr>
                <w:rFonts w:ascii="Arial" w:eastAsia="Times New Roman" w:hAnsi="Arial" w:cs="Arial"/>
              </w:rPr>
              <w:t xml:space="preserve">; the group </w:t>
            </w:r>
            <w:r w:rsidR="001B3575" w:rsidRPr="0051579B">
              <w:rPr>
                <w:rFonts w:ascii="Arial" w:eastAsia="Times New Roman" w:hAnsi="Arial" w:cs="Arial"/>
              </w:rPr>
              <w:t>will have TRIM supporters and practitioners across several areas of the Service Group. A S</w:t>
            </w:r>
            <w:r w:rsidR="00FE681E">
              <w:rPr>
                <w:rFonts w:ascii="Arial" w:eastAsia="Times New Roman" w:hAnsi="Arial" w:cs="Arial"/>
              </w:rPr>
              <w:t xml:space="preserve">ervice </w:t>
            </w:r>
            <w:r w:rsidR="001B3575" w:rsidRPr="0051579B">
              <w:rPr>
                <w:rFonts w:ascii="Arial" w:eastAsia="Times New Roman" w:hAnsi="Arial" w:cs="Arial"/>
              </w:rPr>
              <w:t>O</w:t>
            </w:r>
            <w:r w:rsidR="00FE681E">
              <w:rPr>
                <w:rFonts w:ascii="Arial" w:eastAsia="Times New Roman" w:hAnsi="Arial" w:cs="Arial"/>
              </w:rPr>
              <w:t xml:space="preserve">perating </w:t>
            </w:r>
            <w:r w:rsidR="001B3575" w:rsidRPr="0051579B">
              <w:rPr>
                <w:rFonts w:ascii="Arial" w:eastAsia="Times New Roman" w:hAnsi="Arial" w:cs="Arial"/>
              </w:rPr>
              <w:t>P</w:t>
            </w:r>
            <w:r w:rsidR="00FE681E">
              <w:rPr>
                <w:rFonts w:ascii="Arial" w:eastAsia="Times New Roman" w:hAnsi="Arial" w:cs="Arial"/>
              </w:rPr>
              <w:t>rocedure</w:t>
            </w:r>
            <w:r w:rsidR="001B3575" w:rsidRPr="0051579B">
              <w:rPr>
                <w:rFonts w:ascii="Arial" w:eastAsia="Times New Roman" w:hAnsi="Arial" w:cs="Arial"/>
              </w:rPr>
              <w:t xml:space="preserve"> will be developed </w:t>
            </w:r>
            <w:r w:rsidR="00FE681E">
              <w:rPr>
                <w:rFonts w:ascii="Arial" w:eastAsia="Times New Roman" w:hAnsi="Arial" w:cs="Arial"/>
              </w:rPr>
              <w:t>which describes the role of TRIM practitioners, the process for alerting the practitioners should there be a</w:t>
            </w:r>
            <w:r w:rsidR="001B3575" w:rsidRPr="0051579B">
              <w:rPr>
                <w:rFonts w:ascii="Arial" w:eastAsia="Times New Roman" w:hAnsi="Arial" w:cs="Arial"/>
              </w:rPr>
              <w:t xml:space="preserve"> traumatic event and </w:t>
            </w:r>
            <w:r w:rsidR="00FE681E">
              <w:rPr>
                <w:rFonts w:ascii="Arial" w:eastAsia="Times New Roman" w:hAnsi="Arial" w:cs="Arial"/>
              </w:rPr>
              <w:t>the response to such events</w:t>
            </w:r>
            <w:r w:rsidR="001B3575" w:rsidRPr="0051579B">
              <w:rPr>
                <w:rFonts w:ascii="Arial" w:eastAsia="Times New Roman" w:hAnsi="Arial" w:cs="Arial"/>
              </w:rPr>
              <w:t>.</w:t>
            </w:r>
          </w:p>
          <w:p w14:paraId="1E8F2B16" w14:textId="77777777" w:rsidR="00B92E39" w:rsidRDefault="00B92E39" w:rsidP="0051579B">
            <w:pPr>
              <w:autoSpaceDE w:val="0"/>
              <w:autoSpaceDN w:val="0"/>
              <w:adjustRightInd w:val="0"/>
              <w:spacing w:before="40" w:after="40"/>
              <w:jc w:val="both"/>
              <w:rPr>
                <w:rFonts w:ascii="Arial" w:eastAsia="Times New Roman" w:hAnsi="Arial" w:cs="Arial"/>
              </w:rPr>
            </w:pPr>
          </w:p>
          <w:p w14:paraId="74C2E887" w14:textId="343634AA" w:rsidR="001B3575" w:rsidRPr="0051579B" w:rsidRDefault="001B3575" w:rsidP="0051579B">
            <w:pPr>
              <w:autoSpaceDE w:val="0"/>
              <w:autoSpaceDN w:val="0"/>
              <w:adjustRightInd w:val="0"/>
              <w:spacing w:before="40" w:after="40"/>
              <w:jc w:val="both"/>
              <w:rPr>
                <w:rFonts w:ascii="Arial" w:eastAsia="Times New Roman" w:hAnsi="Arial" w:cs="Arial"/>
              </w:rPr>
            </w:pPr>
            <w:r w:rsidRPr="0051579B">
              <w:rPr>
                <w:rFonts w:ascii="Arial" w:eastAsia="Times New Roman" w:hAnsi="Arial" w:cs="Arial"/>
              </w:rPr>
              <w:t>The Service Group will continue to promote the R</w:t>
            </w:r>
            <w:r w:rsidR="009B1240">
              <w:rPr>
                <w:rFonts w:ascii="Arial" w:eastAsia="Times New Roman" w:hAnsi="Arial" w:cs="Arial"/>
              </w:rPr>
              <w:t xml:space="preserve">ecognise </w:t>
            </w:r>
            <w:r w:rsidRPr="0051579B">
              <w:rPr>
                <w:rFonts w:ascii="Arial" w:eastAsia="Times New Roman" w:hAnsi="Arial" w:cs="Arial"/>
              </w:rPr>
              <w:t>E</w:t>
            </w:r>
            <w:r w:rsidR="009B1240">
              <w:rPr>
                <w:rFonts w:ascii="Arial" w:eastAsia="Times New Roman" w:hAnsi="Arial" w:cs="Arial"/>
              </w:rPr>
              <w:t xml:space="preserve">ducation and </w:t>
            </w:r>
            <w:r w:rsidRPr="0051579B">
              <w:rPr>
                <w:rFonts w:ascii="Arial" w:eastAsia="Times New Roman" w:hAnsi="Arial" w:cs="Arial"/>
              </w:rPr>
              <w:t>A</w:t>
            </w:r>
            <w:r w:rsidR="009B1240">
              <w:rPr>
                <w:rFonts w:ascii="Arial" w:eastAsia="Times New Roman" w:hAnsi="Arial" w:cs="Arial"/>
              </w:rPr>
              <w:t>ction (REACT)</w:t>
            </w:r>
            <w:r w:rsidRPr="0051579B">
              <w:rPr>
                <w:rFonts w:ascii="Arial" w:eastAsia="Times New Roman" w:hAnsi="Arial" w:cs="Arial"/>
              </w:rPr>
              <w:t xml:space="preserve">, suicide prevention and Time to Change Wales training, as well as raise awareness on any staff wellbeing events. It is recognised that reporting on training will be </w:t>
            </w:r>
            <w:r w:rsidR="009B1240" w:rsidRPr="0051579B">
              <w:rPr>
                <w:rFonts w:ascii="Arial" w:eastAsia="Times New Roman" w:hAnsi="Arial" w:cs="Arial"/>
              </w:rPr>
              <w:t>challenging,</w:t>
            </w:r>
            <w:r w:rsidRPr="0051579B">
              <w:rPr>
                <w:rFonts w:ascii="Arial" w:eastAsia="Times New Roman" w:hAnsi="Arial" w:cs="Arial"/>
              </w:rPr>
              <w:t xml:space="preserve"> as training is not provided </w:t>
            </w:r>
            <w:r w:rsidR="009B1240">
              <w:rPr>
                <w:rFonts w:ascii="Arial" w:eastAsia="Times New Roman" w:hAnsi="Arial" w:cs="Arial"/>
              </w:rPr>
              <w:t xml:space="preserve">or recorded </w:t>
            </w:r>
            <w:r w:rsidRPr="0051579B">
              <w:rPr>
                <w:rFonts w:ascii="Arial" w:eastAsia="Times New Roman" w:hAnsi="Arial" w:cs="Arial"/>
              </w:rPr>
              <w:t>via E</w:t>
            </w:r>
            <w:r w:rsidR="009B1240">
              <w:rPr>
                <w:rFonts w:ascii="Arial" w:eastAsia="Times New Roman" w:hAnsi="Arial" w:cs="Arial"/>
              </w:rPr>
              <w:t xml:space="preserve">lectric </w:t>
            </w:r>
            <w:r w:rsidRPr="0051579B">
              <w:rPr>
                <w:rFonts w:ascii="Arial" w:eastAsia="Times New Roman" w:hAnsi="Arial" w:cs="Arial"/>
              </w:rPr>
              <w:t>S</w:t>
            </w:r>
            <w:r w:rsidR="009B1240">
              <w:rPr>
                <w:rFonts w:ascii="Arial" w:eastAsia="Times New Roman" w:hAnsi="Arial" w:cs="Arial"/>
              </w:rPr>
              <w:t>taff Record (ESR)</w:t>
            </w:r>
            <w:r w:rsidRPr="0051579B">
              <w:rPr>
                <w:rFonts w:ascii="Arial" w:eastAsia="Times New Roman" w:hAnsi="Arial" w:cs="Arial"/>
              </w:rPr>
              <w:t>, however, the Quality Priority Lead is exploring whether TRIM data will be reportable. The staff wellbeing service</w:t>
            </w:r>
            <w:r w:rsidR="009B1240">
              <w:rPr>
                <w:rFonts w:ascii="Arial" w:eastAsia="Times New Roman" w:hAnsi="Arial" w:cs="Arial"/>
              </w:rPr>
              <w:t xml:space="preserve"> will</w:t>
            </w:r>
            <w:r w:rsidRPr="0051579B">
              <w:rPr>
                <w:rFonts w:ascii="Arial" w:eastAsia="Times New Roman" w:hAnsi="Arial" w:cs="Arial"/>
              </w:rPr>
              <w:t xml:space="preserve"> log events where TRIM teams </w:t>
            </w:r>
            <w:proofErr w:type="gramStart"/>
            <w:r w:rsidRPr="0051579B">
              <w:rPr>
                <w:rFonts w:ascii="Arial" w:eastAsia="Times New Roman" w:hAnsi="Arial" w:cs="Arial"/>
              </w:rPr>
              <w:t>are deployed,</w:t>
            </w:r>
            <w:proofErr w:type="gramEnd"/>
            <w:r w:rsidRPr="0051579B">
              <w:rPr>
                <w:rFonts w:ascii="Arial" w:eastAsia="Times New Roman" w:hAnsi="Arial" w:cs="Arial"/>
              </w:rPr>
              <w:t xml:space="preserve"> therefore any relevant data will be reported.</w:t>
            </w:r>
          </w:p>
          <w:p w14:paraId="745F7694" w14:textId="77777777" w:rsidR="001B3575" w:rsidRPr="0051579B" w:rsidRDefault="001B3575" w:rsidP="0051579B">
            <w:pPr>
              <w:autoSpaceDE w:val="0"/>
              <w:autoSpaceDN w:val="0"/>
              <w:adjustRightInd w:val="0"/>
              <w:spacing w:before="40" w:after="40"/>
              <w:jc w:val="both"/>
              <w:rPr>
                <w:rFonts w:ascii="Arial" w:eastAsia="Times New Roman" w:hAnsi="Arial" w:cs="Arial"/>
              </w:rPr>
            </w:pPr>
          </w:p>
          <w:p w14:paraId="0D550F91" w14:textId="77777777" w:rsidR="001B3575" w:rsidRPr="0051579B" w:rsidRDefault="001B3575" w:rsidP="0051579B">
            <w:pPr>
              <w:autoSpaceDE w:val="0"/>
              <w:autoSpaceDN w:val="0"/>
              <w:adjustRightInd w:val="0"/>
              <w:spacing w:before="40" w:after="40"/>
              <w:jc w:val="both"/>
              <w:rPr>
                <w:rFonts w:ascii="Arial" w:eastAsia="Times New Roman" w:hAnsi="Arial" w:cs="Arial"/>
              </w:rPr>
            </w:pPr>
            <w:r w:rsidRPr="0051579B">
              <w:rPr>
                <w:rFonts w:ascii="Arial" w:eastAsia="Times New Roman" w:hAnsi="Arial" w:cs="Arial"/>
              </w:rPr>
              <w:t xml:space="preserve">Ligature Risk Assessments across PCTSG have been undertaken, with </w:t>
            </w:r>
            <w:proofErr w:type="spellStart"/>
            <w:r w:rsidRPr="0051579B">
              <w:rPr>
                <w:rFonts w:ascii="Arial" w:eastAsia="Times New Roman" w:hAnsi="Arial" w:cs="Arial"/>
              </w:rPr>
              <w:t>Gorseinon</w:t>
            </w:r>
            <w:proofErr w:type="spellEnd"/>
            <w:r w:rsidRPr="0051579B">
              <w:rPr>
                <w:rFonts w:ascii="Arial" w:eastAsia="Times New Roman" w:hAnsi="Arial" w:cs="Arial"/>
              </w:rPr>
              <w:t xml:space="preserve"> Hospital and Ty Olwen being the final premises to have been completed.</w:t>
            </w:r>
          </w:p>
          <w:p w14:paraId="1342F4A3" w14:textId="77777777" w:rsidR="001B3575" w:rsidRPr="0051579B" w:rsidRDefault="001B3575" w:rsidP="0051579B">
            <w:pPr>
              <w:autoSpaceDE w:val="0"/>
              <w:autoSpaceDN w:val="0"/>
              <w:adjustRightInd w:val="0"/>
              <w:spacing w:before="40" w:after="40"/>
              <w:jc w:val="both"/>
              <w:rPr>
                <w:rFonts w:ascii="Arial" w:eastAsia="Times New Roman" w:hAnsi="Arial" w:cs="Arial"/>
              </w:rPr>
            </w:pPr>
          </w:p>
          <w:p w14:paraId="0AAFC538" w14:textId="38BA65CA" w:rsidR="001B3575" w:rsidRPr="0051579B" w:rsidRDefault="001B3575" w:rsidP="0051579B">
            <w:pPr>
              <w:autoSpaceDE w:val="0"/>
              <w:autoSpaceDN w:val="0"/>
              <w:adjustRightInd w:val="0"/>
              <w:spacing w:before="40" w:after="40"/>
              <w:jc w:val="both"/>
              <w:rPr>
                <w:rFonts w:ascii="Arial" w:eastAsia="Times New Roman" w:hAnsi="Arial" w:cs="Arial"/>
              </w:rPr>
            </w:pPr>
            <w:r w:rsidRPr="0051579B">
              <w:rPr>
                <w:rFonts w:ascii="Arial" w:eastAsia="Times New Roman" w:hAnsi="Arial" w:cs="Arial"/>
              </w:rPr>
              <w:lastRenderedPageBreak/>
              <w:t>Since Prisons are identified as “Priority Places” due the high suicide risk, there is a focus on suicide prevention at H</w:t>
            </w:r>
            <w:r w:rsidR="009B1240">
              <w:rPr>
                <w:rFonts w:ascii="Arial" w:eastAsia="Times New Roman" w:hAnsi="Arial" w:cs="Arial"/>
              </w:rPr>
              <w:t xml:space="preserve">is </w:t>
            </w:r>
            <w:r w:rsidRPr="0051579B">
              <w:rPr>
                <w:rFonts w:ascii="Arial" w:eastAsia="Times New Roman" w:hAnsi="Arial" w:cs="Arial"/>
              </w:rPr>
              <w:t>M</w:t>
            </w:r>
            <w:r w:rsidR="009B1240">
              <w:rPr>
                <w:rFonts w:ascii="Arial" w:eastAsia="Times New Roman" w:hAnsi="Arial" w:cs="Arial"/>
              </w:rPr>
              <w:t xml:space="preserve">ajesty </w:t>
            </w:r>
            <w:r w:rsidRPr="0051579B">
              <w:rPr>
                <w:rFonts w:ascii="Arial" w:eastAsia="Times New Roman" w:hAnsi="Arial" w:cs="Arial"/>
              </w:rPr>
              <w:t>P</w:t>
            </w:r>
            <w:r w:rsidR="009B1240">
              <w:rPr>
                <w:rFonts w:ascii="Arial" w:eastAsia="Times New Roman" w:hAnsi="Arial" w:cs="Arial"/>
              </w:rPr>
              <w:t>rison (HMP)</w:t>
            </w:r>
            <w:r w:rsidRPr="0051579B">
              <w:rPr>
                <w:rFonts w:ascii="Arial" w:eastAsia="Times New Roman" w:hAnsi="Arial" w:cs="Arial"/>
              </w:rPr>
              <w:t xml:space="preserve"> Swansea. Identifying prisoners with a risk of suicide to ensure they receive the correct care, support and monitoring is a vital first step. Prison Service Safer Custody teams are led by a governor, and the HMP Swansea Healthcare Service has a mental health crisis team who work closely with safer custody to manage those at risk of suicide or self-harm. The Prison Service keep a risk document for prisoners identified as at risk, this is known as an</w:t>
            </w:r>
            <w:r w:rsidR="009B1240">
              <w:rPr>
                <w:rFonts w:ascii="Arial" w:eastAsia="Times New Roman" w:hAnsi="Arial" w:cs="Arial"/>
              </w:rPr>
              <w:t xml:space="preserve"> </w:t>
            </w:r>
            <w:r w:rsidRPr="0051579B">
              <w:rPr>
                <w:rFonts w:ascii="Arial" w:eastAsia="Times New Roman" w:hAnsi="Arial" w:cs="Arial"/>
              </w:rPr>
              <w:t>Assessment Care Custody</w:t>
            </w:r>
            <w:r w:rsidR="009B1240">
              <w:rPr>
                <w:rFonts w:ascii="Arial" w:eastAsia="Times New Roman" w:hAnsi="Arial" w:cs="Arial"/>
              </w:rPr>
              <w:t xml:space="preserve"> (ACCT) </w:t>
            </w:r>
            <w:r w:rsidR="009B1240" w:rsidRPr="0051579B">
              <w:rPr>
                <w:rFonts w:ascii="Arial" w:eastAsia="Times New Roman" w:hAnsi="Arial" w:cs="Arial"/>
              </w:rPr>
              <w:t>Team and</w:t>
            </w:r>
            <w:r w:rsidRPr="0051579B">
              <w:rPr>
                <w:rFonts w:ascii="Arial" w:eastAsia="Times New Roman" w:hAnsi="Arial" w:cs="Arial"/>
              </w:rPr>
              <w:t xml:space="preserve"> training related to ACCT sits with the Prison Service.</w:t>
            </w:r>
          </w:p>
          <w:p w14:paraId="142DAB12" w14:textId="77777777" w:rsidR="001B3575" w:rsidRPr="0051579B" w:rsidRDefault="001B3575" w:rsidP="0051579B">
            <w:pPr>
              <w:autoSpaceDE w:val="0"/>
              <w:autoSpaceDN w:val="0"/>
              <w:adjustRightInd w:val="0"/>
              <w:spacing w:before="40" w:after="40"/>
              <w:jc w:val="both"/>
              <w:rPr>
                <w:rFonts w:ascii="Arial" w:eastAsia="Times New Roman" w:hAnsi="Arial" w:cs="Arial"/>
              </w:rPr>
            </w:pPr>
          </w:p>
          <w:p w14:paraId="37088E15" w14:textId="54BD07C2" w:rsidR="001B3575" w:rsidRPr="0051579B" w:rsidRDefault="001B3575" w:rsidP="0051579B">
            <w:pPr>
              <w:autoSpaceDE w:val="0"/>
              <w:autoSpaceDN w:val="0"/>
              <w:adjustRightInd w:val="0"/>
              <w:spacing w:before="40" w:after="40"/>
              <w:jc w:val="both"/>
              <w:rPr>
                <w:rFonts w:ascii="Arial" w:eastAsia="Times New Roman" w:hAnsi="Arial" w:cs="Arial"/>
              </w:rPr>
            </w:pPr>
            <w:r w:rsidRPr="0051579B">
              <w:rPr>
                <w:rFonts w:ascii="Arial" w:eastAsia="Times New Roman" w:hAnsi="Arial" w:cs="Arial"/>
              </w:rPr>
              <w:t>Training in the Wales Applied Risk Research Network</w:t>
            </w:r>
            <w:r w:rsidR="009B1240">
              <w:rPr>
                <w:rFonts w:ascii="Arial" w:eastAsia="Times New Roman" w:hAnsi="Arial" w:cs="Arial"/>
              </w:rPr>
              <w:t xml:space="preserve"> (WARRN</w:t>
            </w:r>
            <w:r w:rsidRPr="0051579B">
              <w:rPr>
                <w:rFonts w:ascii="Arial" w:eastAsia="Times New Roman" w:hAnsi="Arial" w:cs="Arial"/>
              </w:rPr>
              <w:t>)</w:t>
            </w:r>
            <w:r w:rsidR="00B92E39">
              <w:rPr>
                <w:rFonts w:ascii="Arial" w:eastAsia="Times New Roman" w:hAnsi="Arial" w:cs="Arial"/>
              </w:rPr>
              <w:t xml:space="preserve"> </w:t>
            </w:r>
            <w:r w:rsidRPr="0051579B">
              <w:rPr>
                <w:rFonts w:ascii="Arial" w:eastAsia="Times New Roman" w:hAnsi="Arial" w:cs="Arial"/>
              </w:rPr>
              <w:t xml:space="preserve">risk assessment process is underway, but training resources are limited nationwide. To mitigate this, HMP Swansea Healthcare team have secured “train the trainer” </w:t>
            </w:r>
            <w:r w:rsidR="009B1240" w:rsidRPr="0051579B">
              <w:rPr>
                <w:rFonts w:ascii="Arial" w:eastAsia="Times New Roman" w:hAnsi="Arial" w:cs="Arial"/>
              </w:rPr>
              <w:t>sessions, which</w:t>
            </w:r>
            <w:r w:rsidRPr="0051579B">
              <w:rPr>
                <w:rFonts w:ascii="Arial" w:eastAsia="Times New Roman" w:hAnsi="Arial" w:cs="Arial"/>
              </w:rPr>
              <w:t xml:space="preserve"> will enable in-house training and greatly accelerate the pace towards full training compliance within the HMP Swansea Healthcare team.</w:t>
            </w:r>
          </w:p>
          <w:p w14:paraId="5E3F8C7A" w14:textId="77777777" w:rsidR="001B3575" w:rsidRPr="0051579B" w:rsidRDefault="001B3575" w:rsidP="0051579B">
            <w:pPr>
              <w:autoSpaceDE w:val="0"/>
              <w:autoSpaceDN w:val="0"/>
              <w:adjustRightInd w:val="0"/>
              <w:spacing w:before="40" w:after="40"/>
              <w:jc w:val="both"/>
              <w:rPr>
                <w:rFonts w:ascii="Arial" w:eastAsia="Times New Roman" w:hAnsi="Arial" w:cs="Arial"/>
              </w:rPr>
            </w:pPr>
          </w:p>
          <w:p w14:paraId="1BE3793F" w14:textId="1D1C1D43" w:rsidR="00425373" w:rsidRPr="0051579B" w:rsidRDefault="001B3575" w:rsidP="0051579B">
            <w:pPr>
              <w:autoSpaceDE w:val="0"/>
              <w:autoSpaceDN w:val="0"/>
              <w:adjustRightInd w:val="0"/>
              <w:spacing w:before="40" w:after="40"/>
              <w:jc w:val="both"/>
              <w:rPr>
                <w:rFonts w:ascii="Arial" w:eastAsia="Times New Roman" w:hAnsi="Arial" w:cs="Arial"/>
              </w:rPr>
            </w:pPr>
            <w:r w:rsidRPr="0051579B">
              <w:rPr>
                <w:rFonts w:ascii="Arial" w:eastAsia="Times New Roman" w:hAnsi="Arial" w:cs="Arial"/>
              </w:rPr>
              <w:t>The HMP Swansea healthcare team is receiving team-based QI Training for its band 6-8 professionals, and this is facilitating detailed problem scoping and stakeholder analysis, setting the scene to develop a QI project to implement change. A likely focus for this project centres on the challenge for information sharing regarding suicide and self-harm risk across agencies and across different health boards. This remains disjointed and can lead to challenges in identifying at risk prisoners on admission, or an onward flagging of risks upon prisoner discharge.</w:t>
            </w:r>
          </w:p>
          <w:p w14:paraId="3D9CF148" w14:textId="77777777" w:rsidR="001B3575" w:rsidRDefault="001B3575" w:rsidP="001B3575">
            <w:pPr>
              <w:autoSpaceDE w:val="0"/>
              <w:autoSpaceDN w:val="0"/>
              <w:adjustRightInd w:val="0"/>
              <w:spacing w:before="40" w:after="40" w:line="240" w:lineRule="auto"/>
              <w:rPr>
                <w:rFonts w:ascii="Arial" w:hAnsi="Arial" w:cs="Arial"/>
                <w:color w:val="000000"/>
              </w:rPr>
            </w:pPr>
          </w:p>
          <w:p w14:paraId="29AF72D2" w14:textId="50AC430C" w:rsidR="00BB730B" w:rsidRPr="009B1240" w:rsidRDefault="00BB730B" w:rsidP="00941FCA">
            <w:pPr>
              <w:autoSpaceDE w:val="0"/>
              <w:autoSpaceDN w:val="0"/>
              <w:adjustRightInd w:val="0"/>
              <w:spacing w:before="40" w:after="40" w:line="240" w:lineRule="auto"/>
              <w:rPr>
                <w:rFonts w:ascii="Arial" w:hAnsi="Arial" w:cs="Arial"/>
                <w:b/>
                <w:color w:val="000000"/>
                <w:u w:val="single"/>
              </w:rPr>
            </w:pPr>
            <w:r w:rsidRPr="009B1240">
              <w:rPr>
                <w:rFonts w:ascii="Arial" w:hAnsi="Arial" w:cs="Arial"/>
                <w:b/>
                <w:color w:val="000000"/>
                <w:u w:val="single"/>
              </w:rPr>
              <w:t>Falls Reduction</w:t>
            </w:r>
          </w:p>
          <w:p w14:paraId="319F5258" w14:textId="77777777" w:rsidR="00425373" w:rsidRPr="00F91AD1" w:rsidRDefault="00425373" w:rsidP="00941FCA">
            <w:pPr>
              <w:autoSpaceDE w:val="0"/>
              <w:autoSpaceDN w:val="0"/>
              <w:adjustRightInd w:val="0"/>
              <w:spacing w:before="40" w:after="40" w:line="240" w:lineRule="auto"/>
              <w:rPr>
                <w:rFonts w:ascii="Arial" w:hAnsi="Arial" w:cs="Arial"/>
                <w:color w:val="000000"/>
                <w:u w:val="single"/>
              </w:rPr>
            </w:pPr>
          </w:p>
          <w:p w14:paraId="25671565" w14:textId="77777777" w:rsidR="007F3B49" w:rsidRDefault="00CB36A4" w:rsidP="00FF6D21">
            <w:pPr>
              <w:autoSpaceDE w:val="0"/>
              <w:autoSpaceDN w:val="0"/>
              <w:adjustRightInd w:val="0"/>
              <w:spacing w:before="40" w:after="40"/>
              <w:jc w:val="both"/>
              <w:rPr>
                <w:rFonts w:ascii="Arial" w:hAnsi="Arial" w:cs="Arial"/>
                <w:color w:val="000000"/>
              </w:rPr>
            </w:pPr>
            <w:r w:rsidRPr="007F3B49">
              <w:rPr>
                <w:rFonts w:ascii="Arial" w:hAnsi="Arial" w:cs="Arial"/>
                <w:i/>
                <w:iCs/>
                <w:color w:val="000000"/>
              </w:rPr>
              <w:t xml:space="preserve">The </w:t>
            </w:r>
            <w:r w:rsidRPr="00CB36A4">
              <w:rPr>
                <w:rFonts w:ascii="Arial" w:hAnsi="Arial" w:cs="Arial"/>
                <w:i/>
                <w:iCs/>
                <w:color w:val="000000"/>
              </w:rPr>
              <w:t>PCTSG Falls Working Group</w:t>
            </w:r>
            <w:r w:rsidRPr="00CB36A4">
              <w:rPr>
                <w:rFonts w:ascii="Arial" w:hAnsi="Arial" w:cs="Arial"/>
                <w:color w:val="000000"/>
              </w:rPr>
              <w:t xml:space="preserve"> </w:t>
            </w:r>
          </w:p>
          <w:p w14:paraId="33428538" w14:textId="17F52519" w:rsidR="00CB36A4" w:rsidRDefault="007F3B49" w:rsidP="00FF6D21">
            <w:pPr>
              <w:autoSpaceDE w:val="0"/>
              <w:autoSpaceDN w:val="0"/>
              <w:adjustRightInd w:val="0"/>
              <w:spacing w:before="40" w:after="40"/>
              <w:jc w:val="both"/>
              <w:rPr>
                <w:rFonts w:ascii="Arial" w:hAnsi="Arial" w:cs="Arial"/>
                <w:color w:val="000000"/>
              </w:rPr>
            </w:pPr>
            <w:r>
              <w:rPr>
                <w:rFonts w:ascii="Arial" w:hAnsi="Arial" w:cs="Arial"/>
                <w:color w:val="000000"/>
              </w:rPr>
              <w:t xml:space="preserve">This group </w:t>
            </w:r>
            <w:r w:rsidR="008C20A2">
              <w:rPr>
                <w:rFonts w:ascii="Arial" w:hAnsi="Arial" w:cs="Arial"/>
                <w:color w:val="000000"/>
              </w:rPr>
              <w:t>has held workshops with membership from across the service group</w:t>
            </w:r>
            <w:r w:rsidR="00126ADE">
              <w:rPr>
                <w:rFonts w:ascii="Arial" w:hAnsi="Arial" w:cs="Arial"/>
                <w:color w:val="000000"/>
              </w:rPr>
              <w:t>, and aims to address the following objectives:</w:t>
            </w:r>
          </w:p>
          <w:p w14:paraId="05D7E6F4" w14:textId="33BF36F3" w:rsidR="00126ADE" w:rsidRPr="00126ADE" w:rsidRDefault="00126ADE" w:rsidP="00FF6D21">
            <w:pPr>
              <w:numPr>
                <w:ilvl w:val="0"/>
                <w:numId w:val="45"/>
              </w:numPr>
              <w:tabs>
                <w:tab w:val="num" w:pos="720"/>
              </w:tabs>
              <w:autoSpaceDE w:val="0"/>
              <w:autoSpaceDN w:val="0"/>
              <w:adjustRightInd w:val="0"/>
              <w:spacing w:before="40" w:after="40"/>
              <w:jc w:val="both"/>
              <w:rPr>
                <w:rFonts w:ascii="Arial" w:hAnsi="Arial" w:cs="Arial"/>
                <w:color w:val="000000"/>
              </w:rPr>
            </w:pPr>
            <w:r w:rsidRPr="00126ADE">
              <w:rPr>
                <w:rFonts w:ascii="Arial" w:hAnsi="Arial" w:cs="Arial"/>
                <w:color w:val="000000"/>
              </w:rPr>
              <w:t xml:space="preserve">Identification and roll out of one </w:t>
            </w:r>
            <w:proofErr w:type="gramStart"/>
            <w:r w:rsidRPr="00126ADE">
              <w:rPr>
                <w:rFonts w:ascii="Arial" w:hAnsi="Arial" w:cs="Arial"/>
                <w:color w:val="000000"/>
              </w:rPr>
              <w:t>falls</w:t>
            </w:r>
            <w:proofErr w:type="gramEnd"/>
            <w:r w:rsidRPr="00126ADE">
              <w:rPr>
                <w:rFonts w:ascii="Arial" w:hAnsi="Arial" w:cs="Arial"/>
                <w:color w:val="000000"/>
              </w:rPr>
              <w:t xml:space="preserve"> risk assessment tool </w:t>
            </w:r>
            <w:r w:rsidR="00B92E39">
              <w:rPr>
                <w:rFonts w:ascii="Arial" w:hAnsi="Arial" w:cs="Arial"/>
                <w:color w:val="000000"/>
              </w:rPr>
              <w:t>(FRAT)</w:t>
            </w:r>
          </w:p>
          <w:p w14:paraId="46C3DBC8" w14:textId="77777777" w:rsidR="00126ADE" w:rsidRPr="00126ADE" w:rsidRDefault="00126ADE" w:rsidP="00FF6D21">
            <w:pPr>
              <w:numPr>
                <w:ilvl w:val="0"/>
                <w:numId w:val="45"/>
              </w:numPr>
              <w:tabs>
                <w:tab w:val="num" w:pos="720"/>
              </w:tabs>
              <w:autoSpaceDE w:val="0"/>
              <w:autoSpaceDN w:val="0"/>
              <w:adjustRightInd w:val="0"/>
              <w:spacing w:before="40" w:after="40"/>
              <w:jc w:val="both"/>
              <w:rPr>
                <w:rFonts w:ascii="Arial" w:hAnsi="Arial" w:cs="Arial"/>
                <w:color w:val="000000"/>
              </w:rPr>
            </w:pPr>
            <w:r w:rsidRPr="00126ADE">
              <w:rPr>
                <w:rFonts w:ascii="Arial" w:hAnsi="Arial" w:cs="Arial"/>
                <w:color w:val="000000"/>
              </w:rPr>
              <w:t>Staff Guidance regarding falls and available services</w:t>
            </w:r>
          </w:p>
          <w:p w14:paraId="62D369E3" w14:textId="77777777" w:rsidR="00126ADE" w:rsidRPr="00126ADE" w:rsidRDefault="00126ADE" w:rsidP="00FF6D21">
            <w:pPr>
              <w:numPr>
                <w:ilvl w:val="0"/>
                <w:numId w:val="45"/>
              </w:numPr>
              <w:tabs>
                <w:tab w:val="num" w:pos="720"/>
              </w:tabs>
              <w:autoSpaceDE w:val="0"/>
              <w:autoSpaceDN w:val="0"/>
              <w:adjustRightInd w:val="0"/>
              <w:spacing w:before="40" w:after="40"/>
              <w:jc w:val="both"/>
              <w:rPr>
                <w:rFonts w:ascii="Arial" w:hAnsi="Arial" w:cs="Arial"/>
                <w:color w:val="000000"/>
              </w:rPr>
            </w:pPr>
            <w:r w:rsidRPr="00126ADE">
              <w:rPr>
                <w:rFonts w:ascii="Arial" w:hAnsi="Arial" w:cs="Arial"/>
                <w:color w:val="000000"/>
              </w:rPr>
              <w:t xml:space="preserve">Potential </w:t>
            </w:r>
            <w:proofErr w:type="gramStart"/>
            <w:r w:rsidRPr="00126ADE">
              <w:rPr>
                <w:rFonts w:ascii="Arial" w:hAnsi="Arial" w:cs="Arial"/>
                <w:color w:val="000000"/>
              </w:rPr>
              <w:t>roll</w:t>
            </w:r>
            <w:proofErr w:type="gramEnd"/>
            <w:r w:rsidRPr="00126ADE">
              <w:rPr>
                <w:rFonts w:ascii="Arial" w:hAnsi="Arial" w:cs="Arial"/>
                <w:color w:val="000000"/>
              </w:rPr>
              <w:t xml:space="preserve"> out of ‘Stay steady, stay safe’ campaign across service group</w:t>
            </w:r>
          </w:p>
          <w:p w14:paraId="63920852" w14:textId="77777777" w:rsidR="00126ADE" w:rsidRDefault="00126ADE" w:rsidP="00FF6D21">
            <w:pPr>
              <w:numPr>
                <w:ilvl w:val="0"/>
                <w:numId w:val="45"/>
              </w:numPr>
              <w:tabs>
                <w:tab w:val="num" w:pos="720"/>
              </w:tabs>
              <w:autoSpaceDE w:val="0"/>
              <w:autoSpaceDN w:val="0"/>
              <w:adjustRightInd w:val="0"/>
              <w:spacing w:before="40" w:after="40"/>
              <w:jc w:val="both"/>
              <w:rPr>
                <w:rFonts w:ascii="Arial" w:hAnsi="Arial" w:cs="Arial"/>
                <w:color w:val="000000"/>
              </w:rPr>
            </w:pPr>
            <w:r w:rsidRPr="00126ADE">
              <w:rPr>
                <w:rFonts w:ascii="Arial" w:hAnsi="Arial" w:cs="Arial"/>
                <w:color w:val="000000"/>
              </w:rPr>
              <w:t>Consistency of performance reporting and potential dashboard</w:t>
            </w:r>
          </w:p>
          <w:p w14:paraId="2B498128" w14:textId="49E0BEF4" w:rsidR="00126ADE" w:rsidRDefault="00972AC8" w:rsidP="00FF6D21">
            <w:pPr>
              <w:autoSpaceDE w:val="0"/>
              <w:autoSpaceDN w:val="0"/>
              <w:adjustRightInd w:val="0"/>
              <w:spacing w:before="40" w:after="40"/>
              <w:jc w:val="both"/>
              <w:rPr>
                <w:rFonts w:ascii="Arial" w:hAnsi="Arial" w:cs="Arial"/>
                <w:color w:val="000000"/>
              </w:rPr>
            </w:pPr>
            <w:r>
              <w:rPr>
                <w:rFonts w:ascii="Arial" w:hAnsi="Arial" w:cs="Arial"/>
                <w:color w:val="000000"/>
              </w:rPr>
              <w:t>The first objective ha</w:t>
            </w:r>
            <w:r w:rsidR="007F3B49">
              <w:rPr>
                <w:rFonts w:ascii="Arial" w:hAnsi="Arial" w:cs="Arial"/>
                <w:color w:val="000000"/>
              </w:rPr>
              <w:t>s</w:t>
            </w:r>
            <w:r>
              <w:rPr>
                <w:rFonts w:ascii="Arial" w:hAnsi="Arial" w:cs="Arial"/>
                <w:color w:val="000000"/>
              </w:rPr>
              <w:t xml:space="preserve"> identified FRAT tool as suitable for roll out, this is now at the approvals stage.</w:t>
            </w:r>
          </w:p>
          <w:p w14:paraId="59CEEEA5" w14:textId="77777777" w:rsidR="00126ADE" w:rsidRDefault="00126ADE" w:rsidP="00FF6D21">
            <w:pPr>
              <w:autoSpaceDE w:val="0"/>
              <w:autoSpaceDN w:val="0"/>
              <w:adjustRightInd w:val="0"/>
              <w:spacing w:before="40" w:after="40"/>
              <w:jc w:val="both"/>
              <w:rPr>
                <w:rFonts w:ascii="Arial" w:hAnsi="Arial" w:cs="Arial"/>
                <w:color w:val="000000"/>
              </w:rPr>
            </w:pPr>
          </w:p>
          <w:p w14:paraId="036FBA81" w14:textId="071B07EC" w:rsidR="007F3B49" w:rsidRPr="007F3B49" w:rsidRDefault="000117B3" w:rsidP="00FF6D21">
            <w:pPr>
              <w:autoSpaceDE w:val="0"/>
              <w:autoSpaceDN w:val="0"/>
              <w:adjustRightInd w:val="0"/>
              <w:spacing w:before="40" w:after="40"/>
              <w:jc w:val="both"/>
              <w:rPr>
                <w:rFonts w:ascii="Arial" w:hAnsi="Arial" w:cs="Arial"/>
                <w:i/>
                <w:iCs/>
                <w:color w:val="000000"/>
              </w:rPr>
            </w:pPr>
            <w:r w:rsidRPr="007F3B49">
              <w:rPr>
                <w:rFonts w:ascii="Arial" w:hAnsi="Arial" w:cs="Arial"/>
                <w:i/>
                <w:iCs/>
                <w:color w:val="000000"/>
              </w:rPr>
              <w:t>The Community Resource Team</w:t>
            </w:r>
            <w:r w:rsidR="00067F9D" w:rsidRPr="007F3B49">
              <w:rPr>
                <w:rFonts w:ascii="Arial" w:hAnsi="Arial" w:cs="Arial"/>
                <w:i/>
                <w:iCs/>
                <w:color w:val="000000"/>
              </w:rPr>
              <w:t xml:space="preserve"> </w:t>
            </w:r>
            <w:r w:rsidR="006805B1">
              <w:rPr>
                <w:rFonts w:ascii="Arial" w:hAnsi="Arial" w:cs="Arial"/>
                <w:i/>
                <w:iCs/>
                <w:color w:val="000000"/>
              </w:rPr>
              <w:t>(CRT)</w:t>
            </w:r>
          </w:p>
          <w:p w14:paraId="0A64AF74" w14:textId="77777777" w:rsidR="00BE49BE" w:rsidRDefault="007F3B49" w:rsidP="00FF6D21">
            <w:pPr>
              <w:pStyle w:val="ListParagraph"/>
              <w:numPr>
                <w:ilvl w:val="0"/>
                <w:numId w:val="46"/>
              </w:numPr>
              <w:autoSpaceDE w:val="0"/>
              <w:autoSpaceDN w:val="0"/>
              <w:adjustRightInd w:val="0"/>
              <w:spacing w:before="40" w:after="40"/>
              <w:jc w:val="both"/>
              <w:rPr>
                <w:rFonts w:ascii="Arial" w:hAnsi="Arial" w:cs="Arial"/>
                <w:color w:val="000000"/>
              </w:rPr>
            </w:pPr>
            <w:r w:rsidRPr="00BE49BE">
              <w:rPr>
                <w:rFonts w:ascii="Arial" w:hAnsi="Arial" w:cs="Arial"/>
                <w:color w:val="000000"/>
              </w:rPr>
              <w:t xml:space="preserve">CRT </w:t>
            </w:r>
            <w:r w:rsidR="00067F9D" w:rsidRPr="00BE49BE">
              <w:rPr>
                <w:rFonts w:ascii="Arial" w:hAnsi="Arial" w:cs="Arial"/>
                <w:color w:val="000000"/>
              </w:rPr>
              <w:t xml:space="preserve">is running </w:t>
            </w:r>
            <w:r w:rsidR="00CD4CB7" w:rsidRPr="00BE49BE">
              <w:rPr>
                <w:rFonts w:ascii="Arial" w:hAnsi="Arial" w:cs="Arial"/>
                <w:color w:val="000000"/>
              </w:rPr>
              <w:t>community balance and stability classes</w:t>
            </w:r>
            <w:r w:rsidR="005552C7" w:rsidRPr="00BE49BE">
              <w:rPr>
                <w:rFonts w:ascii="Arial" w:hAnsi="Arial" w:cs="Arial"/>
                <w:color w:val="000000"/>
              </w:rPr>
              <w:t xml:space="preserve"> twice weekly. The implementation of this has reduced the routine waiting list due to the efficiency of implementing group classes</w:t>
            </w:r>
            <w:r w:rsidR="00CD4CB7" w:rsidRPr="00BE49BE">
              <w:rPr>
                <w:rFonts w:ascii="Arial" w:hAnsi="Arial" w:cs="Arial"/>
                <w:color w:val="000000"/>
              </w:rPr>
              <w:t>.</w:t>
            </w:r>
          </w:p>
          <w:p w14:paraId="6016678A" w14:textId="3D6A9095" w:rsidR="00067F9D" w:rsidRPr="00BE49BE" w:rsidRDefault="00142705" w:rsidP="00FF6D21">
            <w:pPr>
              <w:pStyle w:val="ListParagraph"/>
              <w:numPr>
                <w:ilvl w:val="0"/>
                <w:numId w:val="46"/>
              </w:numPr>
              <w:autoSpaceDE w:val="0"/>
              <w:autoSpaceDN w:val="0"/>
              <w:adjustRightInd w:val="0"/>
              <w:spacing w:before="40" w:after="40"/>
              <w:jc w:val="both"/>
              <w:rPr>
                <w:rFonts w:ascii="Arial" w:hAnsi="Arial" w:cs="Arial"/>
                <w:color w:val="000000"/>
              </w:rPr>
            </w:pPr>
            <w:r w:rsidRPr="00BE49BE">
              <w:rPr>
                <w:rFonts w:ascii="Arial" w:hAnsi="Arial" w:cs="Arial"/>
                <w:color w:val="000000"/>
              </w:rPr>
              <w:t>C</w:t>
            </w:r>
            <w:r w:rsidR="00CD4CB7" w:rsidRPr="00BE49BE">
              <w:rPr>
                <w:rFonts w:ascii="Arial" w:hAnsi="Arial" w:cs="Arial"/>
                <w:color w:val="000000"/>
              </w:rPr>
              <w:t xml:space="preserve">are </w:t>
            </w:r>
            <w:r w:rsidRPr="00BE49BE">
              <w:rPr>
                <w:rFonts w:ascii="Arial" w:hAnsi="Arial" w:cs="Arial"/>
                <w:color w:val="000000"/>
              </w:rPr>
              <w:t>H</w:t>
            </w:r>
            <w:r w:rsidR="00CD4CB7" w:rsidRPr="00BE49BE">
              <w:rPr>
                <w:rFonts w:ascii="Arial" w:hAnsi="Arial" w:cs="Arial"/>
                <w:color w:val="000000"/>
              </w:rPr>
              <w:t xml:space="preserve">ome </w:t>
            </w:r>
            <w:r w:rsidRPr="00BE49BE">
              <w:rPr>
                <w:rFonts w:ascii="Arial" w:hAnsi="Arial" w:cs="Arial"/>
                <w:color w:val="000000"/>
              </w:rPr>
              <w:t>I</w:t>
            </w:r>
            <w:r w:rsidR="00CD4CB7" w:rsidRPr="00BE49BE">
              <w:rPr>
                <w:rFonts w:ascii="Arial" w:hAnsi="Arial" w:cs="Arial"/>
                <w:color w:val="000000"/>
              </w:rPr>
              <w:t>n-</w:t>
            </w:r>
            <w:r w:rsidRPr="00BE49BE">
              <w:rPr>
                <w:rFonts w:ascii="Arial" w:hAnsi="Arial" w:cs="Arial"/>
                <w:color w:val="000000"/>
              </w:rPr>
              <w:t>R</w:t>
            </w:r>
            <w:r w:rsidR="00CD4CB7" w:rsidRPr="00BE49BE">
              <w:rPr>
                <w:rFonts w:ascii="Arial" w:hAnsi="Arial" w:cs="Arial"/>
                <w:color w:val="000000"/>
              </w:rPr>
              <w:t>each</w:t>
            </w:r>
            <w:r w:rsidRPr="00BE49BE">
              <w:rPr>
                <w:rFonts w:ascii="Arial" w:hAnsi="Arial" w:cs="Arial"/>
                <w:color w:val="000000"/>
              </w:rPr>
              <w:t xml:space="preserve"> Project</w:t>
            </w:r>
            <w:r w:rsidR="009B1240">
              <w:rPr>
                <w:rFonts w:ascii="Arial" w:hAnsi="Arial" w:cs="Arial"/>
                <w:color w:val="000000"/>
              </w:rPr>
              <w:t xml:space="preserve"> (CHIP</w:t>
            </w:r>
            <w:r w:rsidR="00CD4CB7" w:rsidRPr="00BE49BE">
              <w:rPr>
                <w:rFonts w:ascii="Arial" w:hAnsi="Arial" w:cs="Arial"/>
                <w:color w:val="000000"/>
              </w:rPr>
              <w:t>) also currently being run</w:t>
            </w:r>
            <w:r w:rsidR="00756EE7" w:rsidRPr="00BE49BE">
              <w:rPr>
                <w:rFonts w:ascii="Arial" w:hAnsi="Arial" w:cs="Arial"/>
                <w:color w:val="000000"/>
              </w:rPr>
              <w:t xml:space="preserve"> </w:t>
            </w:r>
            <w:r w:rsidR="00067F9D" w:rsidRPr="00BE49BE">
              <w:rPr>
                <w:rFonts w:ascii="Arial" w:hAnsi="Arial" w:cs="Arial"/>
                <w:color w:val="000000"/>
              </w:rPr>
              <w:t>to demonstrate and assess for the various walking aids, provide aids and most importantly check height and suitability of walking aids being used (replacing where required)</w:t>
            </w:r>
            <w:r w:rsidR="00756EE7" w:rsidRPr="00BE49BE">
              <w:rPr>
                <w:rFonts w:ascii="Arial" w:hAnsi="Arial" w:cs="Arial"/>
                <w:color w:val="000000"/>
              </w:rPr>
              <w:t>.</w:t>
            </w:r>
            <w:r w:rsidR="00BE49BE" w:rsidRPr="00BE49BE">
              <w:rPr>
                <w:rFonts w:ascii="Arial" w:hAnsi="Arial" w:cs="Arial"/>
                <w:color w:val="000000"/>
              </w:rPr>
              <w:t xml:space="preserve"> On completion of the CHIP pilot evaluation of patient safety and financial benefits will be completed</w:t>
            </w:r>
            <w:r w:rsidR="00BE49BE">
              <w:rPr>
                <w:rFonts w:ascii="Arial" w:hAnsi="Arial" w:cs="Arial"/>
                <w:color w:val="000000"/>
              </w:rPr>
              <w:t>.</w:t>
            </w:r>
          </w:p>
          <w:p w14:paraId="4973C022" w14:textId="77777777" w:rsidR="00126ADE" w:rsidRDefault="00126ADE" w:rsidP="00FF6D21">
            <w:pPr>
              <w:autoSpaceDE w:val="0"/>
              <w:autoSpaceDN w:val="0"/>
              <w:adjustRightInd w:val="0"/>
              <w:spacing w:before="40" w:after="40"/>
              <w:jc w:val="both"/>
              <w:rPr>
                <w:rFonts w:ascii="Arial" w:hAnsi="Arial" w:cs="Arial"/>
                <w:color w:val="000000"/>
              </w:rPr>
            </w:pPr>
          </w:p>
          <w:p w14:paraId="32DA4F8C" w14:textId="54AC9D59" w:rsidR="009C26F4" w:rsidRPr="00BA0047" w:rsidRDefault="009C26F4" w:rsidP="00FF6D21">
            <w:pPr>
              <w:autoSpaceDE w:val="0"/>
              <w:autoSpaceDN w:val="0"/>
              <w:adjustRightInd w:val="0"/>
              <w:spacing w:before="40" w:after="40"/>
              <w:jc w:val="both"/>
              <w:rPr>
                <w:rFonts w:ascii="Arial" w:hAnsi="Arial" w:cs="Arial"/>
                <w:i/>
                <w:iCs/>
                <w:color w:val="000000"/>
              </w:rPr>
            </w:pPr>
            <w:r w:rsidRPr="00BA0047">
              <w:rPr>
                <w:rFonts w:ascii="Arial" w:hAnsi="Arial" w:cs="Arial"/>
                <w:i/>
                <w:iCs/>
                <w:color w:val="000000"/>
              </w:rPr>
              <w:t>I-</w:t>
            </w:r>
            <w:r w:rsidR="001E5B9C">
              <w:rPr>
                <w:rFonts w:ascii="Arial" w:hAnsi="Arial" w:cs="Arial"/>
                <w:i/>
                <w:iCs/>
                <w:color w:val="000000"/>
              </w:rPr>
              <w:t>STUMBLE</w:t>
            </w:r>
            <w:r w:rsidRPr="00BA0047">
              <w:rPr>
                <w:rFonts w:ascii="Arial" w:hAnsi="Arial" w:cs="Arial"/>
                <w:i/>
                <w:iCs/>
                <w:color w:val="000000"/>
              </w:rPr>
              <w:t xml:space="preserve"> App</w:t>
            </w:r>
          </w:p>
          <w:p w14:paraId="421ABE6B" w14:textId="373C66FB" w:rsidR="00A3418F" w:rsidRPr="00CB5314" w:rsidRDefault="00801683" w:rsidP="00CB5314">
            <w:pPr>
              <w:pStyle w:val="ListParagraph"/>
              <w:numPr>
                <w:ilvl w:val="0"/>
                <w:numId w:val="48"/>
              </w:numPr>
              <w:autoSpaceDE w:val="0"/>
              <w:autoSpaceDN w:val="0"/>
              <w:adjustRightInd w:val="0"/>
              <w:spacing w:before="40" w:after="40"/>
              <w:jc w:val="both"/>
              <w:rPr>
                <w:rFonts w:ascii="Arial" w:hAnsi="Arial" w:cs="Arial"/>
                <w:color w:val="000000"/>
              </w:rPr>
            </w:pPr>
            <w:r w:rsidRPr="00CB5314">
              <w:rPr>
                <w:rFonts w:ascii="Arial" w:hAnsi="Arial" w:cs="Arial"/>
                <w:color w:val="000000"/>
              </w:rPr>
              <w:t>Swansea and Neath Port Talbot Domiciliary Reablement &amp; Therapy services</w:t>
            </w:r>
            <w:r w:rsidR="009C26F4" w:rsidRPr="00CB5314">
              <w:rPr>
                <w:rFonts w:ascii="Arial" w:hAnsi="Arial" w:cs="Arial"/>
                <w:color w:val="000000"/>
              </w:rPr>
              <w:t xml:space="preserve"> are a</w:t>
            </w:r>
            <w:r w:rsidR="00A3418F" w:rsidRPr="00CB5314">
              <w:rPr>
                <w:rFonts w:ascii="Arial" w:hAnsi="Arial" w:cs="Arial"/>
                <w:color w:val="000000"/>
              </w:rPr>
              <w:t>dopti</w:t>
            </w:r>
            <w:r w:rsidR="009C26F4" w:rsidRPr="00CB5314">
              <w:rPr>
                <w:rFonts w:ascii="Arial" w:hAnsi="Arial" w:cs="Arial"/>
                <w:color w:val="000000"/>
              </w:rPr>
              <w:t>ng</w:t>
            </w:r>
            <w:r w:rsidR="00A3418F" w:rsidRPr="00CB5314">
              <w:rPr>
                <w:rFonts w:ascii="Arial" w:hAnsi="Arial" w:cs="Arial"/>
                <w:color w:val="000000"/>
              </w:rPr>
              <w:t xml:space="preserve"> the I-</w:t>
            </w:r>
            <w:r w:rsidR="001E5B9C" w:rsidRPr="00CB5314">
              <w:rPr>
                <w:rFonts w:ascii="Arial" w:hAnsi="Arial" w:cs="Arial"/>
                <w:color w:val="000000"/>
              </w:rPr>
              <w:t>S</w:t>
            </w:r>
            <w:r w:rsidR="00A3418F" w:rsidRPr="00CB5314">
              <w:rPr>
                <w:rFonts w:ascii="Arial" w:hAnsi="Arial" w:cs="Arial"/>
                <w:color w:val="000000"/>
              </w:rPr>
              <w:t>tumble App.</w:t>
            </w:r>
            <w:r w:rsidR="0078081E" w:rsidRPr="00CB5314">
              <w:rPr>
                <w:rFonts w:ascii="Arial" w:hAnsi="Arial" w:cs="Arial"/>
                <w:color w:val="000000"/>
              </w:rPr>
              <w:t xml:space="preserve"> </w:t>
            </w:r>
            <w:r w:rsidR="00A3418F" w:rsidRPr="00CB5314">
              <w:rPr>
                <w:rFonts w:ascii="Arial" w:hAnsi="Arial" w:cs="Arial"/>
                <w:color w:val="000000"/>
              </w:rPr>
              <w:t>All Senior Care staff have received I–</w:t>
            </w:r>
            <w:r w:rsidR="001E5B9C" w:rsidRPr="00CB5314">
              <w:rPr>
                <w:rFonts w:ascii="Arial" w:hAnsi="Arial" w:cs="Arial"/>
                <w:color w:val="000000"/>
              </w:rPr>
              <w:t>S</w:t>
            </w:r>
            <w:r w:rsidR="00A3418F" w:rsidRPr="00CB5314">
              <w:rPr>
                <w:rFonts w:ascii="Arial" w:hAnsi="Arial" w:cs="Arial"/>
                <w:color w:val="000000"/>
              </w:rPr>
              <w:t>tumble training (management of the fallen client in the home, assessment of action required, recovery from the floor)</w:t>
            </w:r>
            <w:r w:rsidR="0078081E" w:rsidRPr="00CB5314">
              <w:rPr>
                <w:rFonts w:ascii="Arial" w:hAnsi="Arial" w:cs="Arial"/>
                <w:color w:val="000000"/>
              </w:rPr>
              <w:t xml:space="preserve">. </w:t>
            </w:r>
            <w:r w:rsidR="00A3418F" w:rsidRPr="00CB5314">
              <w:rPr>
                <w:rFonts w:ascii="Arial" w:hAnsi="Arial" w:cs="Arial"/>
                <w:color w:val="000000"/>
              </w:rPr>
              <w:t xml:space="preserve">Funding has been secured to purchase lifting equipment to support the roll out of the approach </w:t>
            </w:r>
            <w:r w:rsidR="0078081E" w:rsidRPr="00CB5314">
              <w:rPr>
                <w:rFonts w:ascii="Arial" w:hAnsi="Arial" w:cs="Arial"/>
                <w:color w:val="000000"/>
              </w:rPr>
              <w:t xml:space="preserve">and the </w:t>
            </w:r>
            <w:r w:rsidR="00A3418F" w:rsidRPr="00CB5314">
              <w:rPr>
                <w:rFonts w:ascii="Arial" w:hAnsi="Arial" w:cs="Arial"/>
                <w:color w:val="000000"/>
              </w:rPr>
              <w:t xml:space="preserve">I-Stumble app </w:t>
            </w:r>
            <w:r w:rsidR="00BA0047" w:rsidRPr="00CB5314">
              <w:rPr>
                <w:rFonts w:ascii="Arial" w:hAnsi="Arial" w:cs="Arial"/>
                <w:color w:val="000000"/>
              </w:rPr>
              <w:t xml:space="preserve">is </w:t>
            </w:r>
            <w:r w:rsidR="00A3418F" w:rsidRPr="00CB5314">
              <w:rPr>
                <w:rFonts w:ascii="Arial" w:hAnsi="Arial" w:cs="Arial"/>
                <w:color w:val="000000"/>
              </w:rPr>
              <w:t xml:space="preserve">now live within </w:t>
            </w:r>
            <w:r w:rsidR="0078081E" w:rsidRPr="00CB5314">
              <w:rPr>
                <w:rFonts w:ascii="Arial" w:hAnsi="Arial" w:cs="Arial"/>
                <w:color w:val="000000"/>
              </w:rPr>
              <w:t>T</w:t>
            </w:r>
            <w:r w:rsidR="00A3418F" w:rsidRPr="00CB5314">
              <w:rPr>
                <w:rFonts w:ascii="Arial" w:hAnsi="Arial" w:cs="Arial"/>
                <w:color w:val="000000"/>
              </w:rPr>
              <w:t>herapies</w:t>
            </w:r>
            <w:r w:rsidR="0078081E" w:rsidRPr="00CB5314">
              <w:rPr>
                <w:rFonts w:ascii="Arial" w:hAnsi="Arial" w:cs="Arial"/>
                <w:color w:val="000000"/>
              </w:rPr>
              <w:t>.</w:t>
            </w:r>
          </w:p>
          <w:p w14:paraId="623DDFD3" w14:textId="77FBA5D4" w:rsidR="00FF6D21" w:rsidRPr="00CB5314" w:rsidRDefault="00812032" w:rsidP="00CB5314">
            <w:pPr>
              <w:pStyle w:val="ListParagraph"/>
              <w:numPr>
                <w:ilvl w:val="0"/>
                <w:numId w:val="47"/>
              </w:numPr>
              <w:autoSpaceDE w:val="0"/>
              <w:autoSpaceDN w:val="0"/>
              <w:adjustRightInd w:val="0"/>
              <w:spacing w:before="40" w:after="40"/>
              <w:jc w:val="both"/>
              <w:rPr>
                <w:rFonts w:ascii="Arial" w:hAnsi="Arial" w:cs="Arial"/>
                <w:color w:val="000000"/>
              </w:rPr>
            </w:pPr>
            <w:r w:rsidRPr="00CB5314">
              <w:rPr>
                <w:rFonts w:ascii="Arial" w:hAnsi="Arial" w:cs="Arial"/>
                <w:color w:val="000000"/>
              </w:rPr>
              <w:lastRenderedPageBreak/>
              <w:t>A p</w:t>
            </w:r>
            <w:r w:rsidR="00BA0047" w:rsidRPr="00CB5314">
              <w:rPr>
                <w:rFonts w:ascii="Arial" w:hAnsi="Arial" w:cs="Arial"/>
                <w:color w:val="000000"/>
              </w:rPr>
              <w:t>ilot</w:t>
            </w:r>
            <w:r w:rsidRPr="00CB5314">
              <w:rPr>
                <w:rFonts w:ascii="Arial" w:hAnsi="Arial" w:cs="Arial"/>
                <w:color w:val="000000"/>
              </w:rPr>
              <w:t xml:space="preserve"> is underway</w:t>
            </w:r>
            <w:r w:rsidR="00BA0047" w:rsidRPr="00CB5314">
              <w:rPr>
                <w:rFonts w:ascii="Arial" w:hAnsi="Arial" w:cs="Arial"/>
                <w:color w:val="000000"/>
              </w:rPr>
              <w:t xml:space="preserve"> in Simply Safe care agency</w:t>
            </w:r>
            <w:r w:rsidR="0080163D" w:rsidRPr="00CB5314">
              <w:rPr>
                <w:rFonts w:ascii="Arial" w:hAnsi="Arial" w:cs="Arial"/>
                <w:color w:val="000000"/>
              </w:rPr>
              <w:t>,</w:t>
            </w:r>
            <w:r w:rsidR="00BA0047" w:rsidRPr="00CB5314">
              <w:rPr>
                <w:rFonts w:ascii="Arial" w:hAnsi="Arial" w:cs="Arial"/>
                <w:color w:val="000000"/>
              </w:rPr>
              <w:t xml:space="preserve"> supported by Swansea L</w:t>
            </w:r>
            <w:r w:rsidR="006805B1">
              <w:rPr>
                <w:rFonts w:ascii="Arial" w:hAnsi="Arial" w:cs="Arial"/>
                <w:color w:val="000000"/>
              </w:rPr>
              <w:t xml:space="preserve">ocal </w:t>
            </w:r>
            <w:r w:rsidR="00BA0047" w:rsidRPr="00CB5314">
              <w:rPr>
                <w:rFonts w:ascii="Arial" w:hAnsi="Arial" w:cs="Arial"/>
                <w:color w:val="000000"/>
              </w:rPr>
              <w:t>A</w:t>
            </w:r>
            <w:r w:rsidR="006805B1">
              <w:rPr>
                <w:rFonts w:ascii="Arial" w:hAnsi="Arial" w:cs="Arial"/>
                <w:color w:val="000000"/>
              </w:rPr>
              <w:t>uthority</w:t>
            </w:r>
            <w:r w:rsidR="00BA0047" w:rsidRPr="00CB5314">
              <w:rPr>
                <w:rFonts w:ascii="Arial" w:hAnsi="Arial" w:cs="Arial"/>
                <w:color w:val="000000"/>
              </w:rPr>
              <w:t xml:space="preserve"> and Swansea CRT</w:t>
            </w:r>
            <w:r w:rsidR="0080163D" w:rsidRPr="00CB5314">
              <w:rPr>
                <w:rFonts w:ascii="Arial" w:hAnsi="Arial" w:cs="Arial"/>
                <w:color w:val="000000"/>
              </w:rPr>
              <w:t>.</w:t>
            </w:r>
            <w:r w:rsidR="00BA0047" w:rsidRPr="00CB5314">
              <w:rPr>
                <w:rFonts w:ascii="Arial" w:hAnsi="Arial" w:cs="Arial"/>
                <w:color w:val="000000"/>
              </w:rPr>
              <w:t xml:space="preserve"> </w:t>
            </w:r>
            <w:r w:rsidR="0080163D" w:rsidRPr="00CB5314">
              <w:rPr>
                <w:rFonts w:ascii="Arial" w:hAnsi="Arial" w:cs="Arial"/>
                <w:color w:val="000000"/>
              </w:rPr>
              <w:t>The agency</w:t>
            </w:r>
            <w:r w:rsidR="00BA0047" w:rsidRPr="00CB5314">
              <w:rPr>
                <w:rFonts w:ascii="Arial" w:hAnsi="Arial" w:cs="Arial"/>
                <w:color w:val="000000"/>
              </w:rPr>
              <w:t xml:space="preserve"> </w:t>
            </w:r>
            <w:r w:rsidR="0080163D" w:rsidRPr="00CB5314">
              <w:rPr>
                <w:rFonts w:ascii="Arial" w:hAnsi="Arial" w:cs="Arial"/>
                <w:color w:val="000000"/>
              </w:rPr>
              <w:t>will</w:t>
            </w:r>
            <w:r w:rsidR="00BA0047" w:rsidRPr="00CB5314">
              <w:rPr>
                <w:rFonts w:ascii="Arial" w:hAnsi="Arial" w:cs="Arial"/>
                <w:color w:val="000000"/>
              </w:rPr>
              <w:t xml:space="preserve"> use I-Stumble app to manage the fallen patient</w:t>
            </w:r>
            <w:r w:rsidR="002A6BFF" w:rsidRPr="00CB5314">
              <w:rPr>
                <w:rFonts w:ascii="Arial" w:hAnsi="Arial" w:cs="Arial"/>
                <w:color w:val="000000"/>
              </w:rPr>
              <w:t>.</w:t>
            </w:r>
            <w:r w:rsidR="00FF6D21" w:rsidRPr="00CB5314">
              <w:rPr>
                <w:rFonts w:eastAsiaTheme="minorEastAsia" w:cs="Calibri"/>
                <w:color w:val="000000" w:themeColor="dark1"/>
                <w:kern w:val="24"/>
                <w:lang w:eastAsia="en-GB"/>
              </w:rPr>
              <w:t xml:space="preserve"> </w:t>
            </w:r>
            <w:r w:rsidR="006805B1">
              <w:rPr>
                <w:rFonts w:ascii="Arial" w:hAnsi="Arial" w:cs="Arial"/>
                <w:color w:val="000000"/>
              </w:rPr>
              <w:t xml:space="preserve">Eleven </w:t>
            </w:r>
            <w:r w:rsidR="00FF6D21" w:rsidRPr="00CB5314">
              <w:rPr>
                <w:rFonts w:ascii="Arial" w:hAnsi="Arial" w:cs="Arial"/>
                <w:color w:val="000000"/>
              </w:rPr>
              <w:t xml:space="preserve">Simply Safe service users </w:t>
            </w:r>
            <w:r w:rsidR="002A6BFF" w:rsidRPr="00CB5314">
              <w:rPr>
                <w:rFonts w:ascii="Arial" w:hAnsi="Arial" w:cs="Arial"/>
                <w:color w:val="000000"/>
              </w:rPr>
              <w:t xml:space="preserve">have </w:t>
            </w:r>
            <w:r w:rsidR="00FF6D21" w:rsidRPr="00CB5314">
              <w:rPr>
                <w:rFonts w:ascii="Arial" w:hAnsi="Arial" w:cs="Arial"/>
                <w:color w:val="000000"/>
              </w:rPr>
              <w:t>responded to date</w:t>
            </w:r>
            <w:r w:rsidR="002A6BFF" w:rsidRPr="00CB5314">
              <w:rPr>
                <w:rFonts w:ascii="Arial" w:hAnsi="Arial" w:cs="Arial"/>
                <w:color w:val="000000"/>
              </w:rPr>
              <w:t>.</w:t>
            </w:r>
            <w:r w:rsidR="00CB5314" w:rsidRPr="00CB5314">
              <w:rPr>
                <w:rFonts w:ascii="Arial" w:hAnsi="Arial" w:cs="Arial"/>
                <w:color w:val="000000"/>
              </w:rPr>
              <w:t xml:space="preserve"> This has led to a r</w:t>
            </w:r>
            <w:r w:rsidR="00FF6D21" w:rsidRPr="00CB5314">
              <w:rPr>
                <w:rFonts w:ascii="Arial" w:hAnsi="Arial" w:cs="Arial"/>
                <w:color w:val="000000"/>
              </w:rPr>
              <w:t>eduction in inappropriate call outs to ambulance services</w:t>
            </w:r>
            <w:r w:rsidR="00CB5314" w:rsidRPr="00CB5314">
              <w:rPr>
                <w:rFonts w:ascii="Arial" w:hAnsi="Arial" w:cs="Arial"/>
                <w:color w:val="000000"/>
              </w:rPr>
              <w:t xml:space="preserve"> and a r</w:t>
            </w:r>
            <w:r w:rsidR="00FF6D21" w:rsidRPr="00CB5314">
              <w:rPr>
                <w:rFonts w:ascii="Arial" w:hAnsi="Arial" w:cs="Arial"/>
                <w:color w:val="000000"/>
              </w:rPr>
              <w:t>eduction in risks associated with long lie due to increased timeliness of response</w:t>
            </w:r>
            <w:r w:rsidR="00CB5314" w:rsidRPr="00CB5314">
              <w:rPr>
                <w:rFonts w:ascii="Arial" w:hAnsi="Arial" w:cs="Arial"/>
                <w:color w:val="000000"/>
              </w:rPr>
              <w:t>.</w:t>
            </w:r>
          </w:p>
          <w:p w14:paraId="41CC3B0E" w14:textId="77777777" w:rsidR="00FF5266" w:rsidRDefault="00FF5266" w:rsidP="00FF6D21">
            <w:pPr>
              <w:autoSpaceDE w:val="0"/>
              <w:autoSpaceDN w:val="0"/>
              <w:adjustRightInd w:val="0"/>
              <w:spacing w:before="40" w:after="40"/>
              <w:jc w:val="both"/>
              <w:rPr>
                <w:rFonts w:ascii="Arial" w:hAnsi="Arial" w:cs="Arial"/>
                <w:i/>
                <w:iCs/>
                <w:color w:val="000000"/>
              </w:rPr>
            </w:pPr>
          </w:p>
          <w:p w14:paraId="1EAD03B5" w14:textId="13AF2933" w:rsidR="00BA0047" w:rsidRDefault="00FF5266" w:rsidP="00FF6D21">
            <w:pPr>
              <w:autoSpaceDE w:val="0"/>
              <w:autoSpaceDN w:val="0"/>
              <w:adjustRightInd w:val="0"/>
              <w:spacing w:before="40" w:after="40"/>
              <w:jc w:val="both"/>
              <w:rPr>
                <w:rFonts w:ascii="Arial" w:hAnsi="Arial" w:cs="Arial"/>
                <w:i/>
                <w:iCs/>
                <w:color w:val="000000"/>
              </w:rPr>
            </w:pPr>
            <w:r>
              <w:rPr>
                <w:rFonts w:ascii="Arial" w:hAnsi="Arial" w:cs="Arial"/>
                <w:i/>
                <w:iCs/>
                <w:color w:val="000000"/>
              </w:rPr>
              <w:t>Delta Falls Response</w:t>
            </w:r>
          </w:p>
          <w:p w14:paraId="2C817650" w14:textId="252D64AE" w:rsidR="00FF5266" w:rsidRDefault="00FF5266" w:rsidP="00FF6D21">
            <w:pPr>
              <w:autoSpaceDE w:val="0"/>
              <w:autoSpaceDN w:val="0"/>
              <w:adjustRightInd w:val="0"/>
              <w:spacing w:before="40" w:after="40"/>
              <w:jc w:val="both"/>
              <w:rPr>
                <w:rFonts w:ascii="Arial" w:hAnsi="Arial" w:cs="Arial"/>
                <w:color w:val="000000"/>
              </w:rPr>
            </w:pPr>
            <w:r w:rsidRPr="00FF5266">
              <w:rPr>
                <w:rFonts w:ascii="Arial" w:hAnsi="Arial" w:cs="Arial"/>
                <w:color w:val="000000"/>
              </w:rPr>
              <w:t>N</w:t>
            </w:r>
            <w:r w:rsidR="006805B1">
              <w:rPr>
                <w:rFonts w:ascii="Arial" w:hAnsi="Arial" w:cs="Arial"/>
                <w:color w:val="000000"/>
              </w:rPr>
              <w:t xml:space="preserve">eath and </w:t>
            </w:r>
            <w:r w:rsidRPr="00FF5266">
              <w:rPr>
                <w:rFonts w:ascii="Arial" w:hAnsi="Arial" w:cs="Arial"/>
                <w:color w:val="000000"/>
              </w:rPr>
              <w:t>P</w:t>
            </w:r>
            <w:r w:rsidR="006805B1">
              <w:rPr>
                <w:rFonts w:ascii="Arial" w:hAnsi="Arial" w:cs="Arial"/>
                <w:color w:val="000000"/>
              </w:rPr>
              <w:t xml:space="preserve">ort </w:t>
            </w:r>
            <w:r w:rsidRPr="00FF5266">
              <w:rPr>
                <w:rFonts w:ascii="Arial" w:hAnsi="Arial" w:cs="Arial"/>
                <w:color w:val="000000"/>
              </w:rPr>
              <w:t>T</w:t>
            </w:r>
            <w:r w:rsidR="006805B1">
              <w:rPr>
                <w:rFonts w:ascii="Arial" w:hAnsi="Arial" w:cs="Arial"/>
                <w:color w:val="000000"/>
              </w:rPr>
              <w:t xml:space="preserve">albot </w:t>
            </w:r>
            <w:r w:rsidRPr="00FF5266">
              <w:rPr>
                <w:rFonts w:ascii="Arial" w:hAnsi="Arial" w:cs="Arial"/>
                <w:color w:val="000000"/>
              </w:rPr>
              <w:t>L</w:t>
            </w:r>
            <w:r w:rsidR="006805B1">
              <w:rPr>
                <w:rFonts w:ascii="Arial" w:hAnsi="Arial" w:cs="Arial"/>
                <w:color w:val="000000"/>
              </w:rPr>
              <w:t xml:space="preserve">ocal </w:t>
            </w:r>
            <w:r w:rsidRPr="00FF5266">
              <w:rPr>
                <w:rFonts w:ascii="Arial" w:hAnsi="Arial" w:cs="Arial"/>
                <w:color w:val="000000"/>
              </w:rPr>
              <w:t>A</w:t>
            </w:r>
            <w:r w:rsidR="006805B1">
              <w:rPr>
                <w:rFonts w:ascii="Arial" w:hAnsi="Arial" w:cs="Arial"/>
                <w:color w:val="000000"/>
              </w:rPr>
              <w:t>uthority</w:t>
            </w:r>
            <w:r w:rsidRPr="00FF5266">
              <w:rPr>
                <w:rFonts w:ascii="Arial" w:hAnsi="Arial" w:cs="Arial"/>
                <w:color w:val="000000"/>
              </w:rPr>
              <w:t xml:space="preserve"> working in collaboration with Delta Wellbeing to deliver a mobile falls response</w:t>
            </w:r>
            <w:r w:rsidR="00742BA2">
              <w:rPr>
                <w:rFonts w:ascii="Arial" w:hAnsi="Arial" w:cs="Arial"/>
                <w:color w:val="000000"/>
              </w:rPr>
              <w:t>.</w:t>
            </w:r>
          </w:p>
          <w:p w14:paraId="3023E90A" w14:textId="77777777" w:rsidR="00742BA2" w:rsidRDefault="00742BA2" w:rsidP="00FF6D21">
            <w:pPr>
              <w:autoSpaceDE w:val="0"/>
              <w:autoSpaceDN w:val="0"/>
              <w:adjustRightInd w:val="0"/>
              <w:spacing w:before="40" w:after="40"/>
              <w:jc w:val="both"/>
              <w:rPr>
                <w:rFonts w:ascii="Arial" w:hAnsi="Arial" w:cs="Arial"/>
                <w:color w:val="000000"/>
              </w:rPr>
            </w:pPr>
          </w:p>
          <w:p w14:paraId="36C239A1" w14:textId="5CAD46C6" w:rsidR="00742BA2" w:rsidRPr="0028321D" w:rsidRDefault="00742BA2" w:rsidP="00FF6D21">
            <w:pPr>
              <w:autoSpaceDE w:val="0"/>
              <w:autoSpaceDN w:val="0"/>
              <w:adjustRightInd w:val="0"/>
              <w:spacing w:before="40" w:after="40"/>
              <w:jc w:val="both"/>
              <w:rPr>
                <w:rFonts w:ascii="Arial" w:hAnsi="Arial" w:cs="Arial"/>
                <w:i/>
                <w:iCs/>
                <w:color w:val="000000"/>
              </w:rPr>
            </w:pPr>
            <w:r w:rsidRPr="0028321D">
              <w:rPr>
                <w:rFonts w:ascii="Arial" w:hAnsi="Arial" w:cs="Arial"/>
                <w:i/>
                <w:iCs/>
                <w:color w:val="000000"/>
              </w:rPr>
              <w:t>Patient Improvement Group</w:t>
            </w:r>
          </w:p>
          <w:p w14:paraId="1C5F7FA7" w14:textId="230CF744" w:rsidR="0028321D" w:rsidRPr="0028321D" w:rsidRDefault="0028321D" w:rsidP="0028321D">
            <w:pPr>
              <w:autoSpaceDE w:val="0"/>
              <w:autoSpaceDN w:val="0"/>
              <w:adjustRightInd w:val="0"/>
              <w:spacing w:before="40" w:after="40"/>
              <w:jc w:val="both"/>
              <w:rPr>
                <w:rFonts w:ascii="Arial" w:hAnsi="Arial" w:cs="Arial"/>
                <w:color w:val="000000"/>
              </w:rPr>
            </w:pPr>
            <w:r>
              <w:rPr>
                <w:rFonts w:ascii="Arial" w:hAnsi="Arial" w:cs="Arial"/>
                <w:color w:val="000000"/>
              </w:rPr>
              <w:t xml:space="preserve">The group </w:t>
            </w:r>
            <w:r w:rsidRPr="0028321D">
              <w:rPr>
                <w:rFonts w:ascii="Arial" w:hAnsi="Arial" w:cs="Arial"/>
                <w:color w:val="000000"/>
              </w:rPr>
              <w:t>aligns band 3 reablement support workforce with the Therapy intervention goals on a daily basis</w:t>
            </w:r>
            <w:r w:rsidR="000D5DAD">
              <w:rPr>
                <w:rFonts w:ascii="Arial" w:hAnsi="Arial" w:cs="Arial"/>
                <w:color w:val="000000"/>
              </w:rPr>
              <w:t>.</w:t>
            </w:r>
            <w:r w:rsidRPr="0028321D">
              <w:rPr>
                <w:rFonts w:eastAsiaTheme="minorEastAsia" w:cs="Calibri"/>
                <w:color w:val="000000" w:themeColor="dark1"/>
                <w:kern w:val="24"/>
                <w:lang w:eastAsia="en-GB"/>
              </w:rPr>
              <w:t xml:space="preserve"> </w:t>
            </w:r>
            <w:r w:rsidR="000D5DAD">
              <w:rPr>
                <w:rFonts w:ascii="Arial" w:hAnsi="Arial" w:cs="Arial"/>
                <w:color w:val="000000"/>
              </w:rPr>
              <w:t>This</w:t>
            </w:r>
            <w:r w:rsidRPr="0028321D">
              <w:rPr>
                <w:rFonts w:ascii="Arial" w:hAnsi="Arial" w:cs="Arial"/>
                <w:color w:val="000000"/>
              </w:rPr>
              <w:t xml:space="preserve"> workforce </w:t>
            </w:r>
            <w:r w:rsidR="000D5DAD">
              <w:rPr>
                <w:rFonts w:ascii="Arial" w:hAnsi="Arial" w:cs="Arial"/>
                <w:color w:val="000000"/>
              </w:rPr>
              <w:t xml:space="preserve">is </w:t>
            </w:r>
            <w:r w:rsidRPr="0028321D">
              <w:rPr>
                <w:rFonts w:ascii="Arial" w:hAnsi="Arial" w:cs="Arial"/>
                <w:color w:val="000000"/>
              </w:rPr>
              <w:t>supporting patients to undertake physical activity in order to minimise deconditioning</w:t>
            </w:r>
            <w:r w:rsidR="00763A14">
              <w:rPr>
                <w:rFonts w:ascii="Arial" w:hAnsi="Arial" w:cs="Arial"/>
                <w:color w:val="000000"/>
              </w:rPr>
              <w:t xml:space="preserve">. Additionally, the </w:t>
            </w:r>
            <w:r w:rsidR="00294D24">
              <w:rPr>
                <w:rFonts w:ascii="Arial" w:hAnsi="Arial" w:cs="Arial"/>
                <w:color w:val="000000"/>
              </w:rPr>
              <w:t>workforce</w:t>
            </w:r>
            <w:r w:rsidR="00763A14">
              <w:rPr>
                <w:rFonts w:ascii="Arial" w:hAnsi="Arial" w:cs="Arial"/>
                <w:color w:val="000000"/>
              </w:rPr>
              <w:t xml:space="preserve"> </w:t>
            </w:r>
            <w:r w:rsidR="00294D24">
              <w:rPr>
                <w:rFonts w:ascii="Arial" w:hAnsi="Arial" w:cs="Arial"/>
                <w:color w:val="000000"/>
              </w:rPr>
              <w:t xml:space="preserve">is </w:t>
            </w:r>
            <w:r w:rsidR="00763A14">
              <w:rPr>
                <w:rFonts w:ascii="Arial" w:hAnsi="Arial" w:cs="Arial"/>
                <w:color w:val="000000"/>
              </w:rPr>
              <w:t>p</w:t>
            </w:r>
            <w:r w:rsidRPr="0028321D">
              <w:rPr>
                <w:rFonts w:ascii="Arial" w:hAnsi="Arial" w:cs="Arial"/>
                <w:color w:val="000000"/>
              </w:rPr>
              <w:t>utting patients in their own shoes – the simplest and one of the most effective ways to reduce falls risk</w:t>
            </w:r>
            <w:r w:rsidR="00294D24">
              <w:rPr>
                <w:rFonts w:ascii="Arial" w:hAnsi="Arial" w:cs="Arial"/>
                <w:color w:val="000000"/>
              </w:rPr>
              <w:t>.</w:t>
            </w:r>
          </w:p>
          <w:p w14:paraId="112BC552" w14:textId="77777777" w:rsidR="00425373" w:rsidRDefault="00425373" w:rsidP="00FF6D21">
            <w:pPr>
              <w:autoSpaceDE w:val="0"/>
              <w:autoSpaceDN w:val="0"/>
              <w:adjustRightInd w:val="0"/>
              <w:spacing w:before="40" w:after="40"/>
              <w:jc w:val="both"/>
              <w:rPr>
                <w:rFonts w:ascii="Arial" w:hAnsi="Arial" w:cs="Arial"/>
                <w:color w:val="000000"/>
              </w:rPr>
            </w:pPr>
          </w:p>
          <w:p w14:paraId="18B52BE6" w14:textId="043714AA" w:rsidR="00DF78D1" w:rsidRPr="006805B1" w:rsidRDefault="00F91AD1" w:rsidP="00941FCA">
            <w:pPr>
              <w:autoSpaceDE w:val="0"/>
              <w:autoSpaceDN w:val="0"/>
              <w:adjustRightInd w:val="0"/>
              <w:spacing w:before="40" w:after="40" w:line="240" w:lineRule="auto"/>
              <w:rPr>
                <w:rFonts w:ascii="Arial" w:hAnsi="Arial" w:cs="Arial"/>
                <w:b/>
                <w:color w:val="000000"/>
                <w:u w:val="single"/>
              </w:rPr>
            </w:pPr>
            <w:r w:rsidRPr="006805B1">
              <w:rPr>
                <w:rFonts w:ascii="Arial" w:hAnsi="Arial" w:cs="Arial"/>
                <w:b/>
                <w:color w:val="000000"/>
                <w:u w:val="single"/>
              </w:rPr>
              <w:t>Pressure Ulcer Prevention</w:t>
            </w:r>
          </w:p>
          <w:p w14:paraId="5CEB2CC4" w14:textId="77777777" w:rsidR="007E6656" w:rsidRPr="003D75D8" w:rsidRDefault="007E6656" w:rsidP="003D75D8">
            <w:pPr>
              <w:spacing w:after="0" w:line="240" w:lineRule="auto"/>
              <w:jc w:val="both"/>
              <w:rPr>
                <w:rFonts w:ascii="Arial" w:hAnsi="Arial" w:cs="Arial"/>
                <w:bCs/>
                <w:i/>
                <w:iCs/>
              </w:rPr>
            </w:pPr>
            <w:r w:rsidRPr="003D75D8">
              <w:rPr>
                <w:rFonts w:ascii="Arial" w:hAnsi="Arial" w:cs="Arial"/>
                <w:bCs/>
                <w:i/>
                <w:iCs/>
              </w:rPr>
              <w:t>Quality Improvement Project: Teams Based Training.</w:t>
            </w:r>
          </w:p>
          <w:p w14:paraId="655C413D" w14:textId="5B9B1B80" w:rsidR="007E6656" w:rsidRDefault="00F51D41" w:rsidP="007058BD">
            <w:pPr>
              <w:jc w:val="both"/>
              <w:rPr>
                <w:rFonts w:ascii="Arial" w:hAnsi="Arial" w:cs="Arial"/>
                <w:bCs/>
              </w:rPr>
            </w:pPr>
            <w:r>
              <w:rPr>
                <w:rFonts w:ascii="Arial" w:hAnsi="Arial" w:cs="Arial"/>
                <w:bCs/>
              </w:rPr>
              <w:t>A Quality Improvement</w:t>
            </w:r>
            <w:r w:rsidR="007E6656" w:rsidRPr="00ED4E88">
              <w:rPr>
                <w:rFonts w:ascii="Arial" w:hAnsi="Arial" w:cs="Arial"/>
                <w:bCs/>
              </w:rPr>
              <w:t xml:space="preserve"> </w:t>
            </w:r>
            <w:r w:rsidR="007E6656">
              <w:rPr>
                <w:rFonts w:ascii="Arial" w:hAnsi="Arial" w:cs="Arial"/>
                <w:bCs/>
              </w:rPr>
              <w:t>project</w:t>
            </w:r>
            <w:r w:rsidR="007058BD">
              <w:rPr>
                <w:rFonts w:ascii="Arial" w:hAnsi="Arial" w:cs="Arial"/>
                <w:bCs/>
              </w:rPr>
              <w:t xml:space="preserve"> is underway</w:t>
            </w:r>
            <w:r w:rsidR="007E6656">
              <w:rPr>
                <w:rFonts w:ascii="Arial" w:hAnsi="Arial" w:cs="Arial"/>
                <w:bCs/>
              </w:rPr>
              <w:t>, run by the Quality and Safety team, and involving representatives from D</w:t>
            </w:r>
            <w:r w:rsidR="006805B1">
              <w:rPr>
                <w:rFonts w:ascii="Arial" w:hAnsi="Arial" w:cs="Arial"/>
                <w:bCs/>
              </w:rPr>
              <w:t xml:space="preserve">istrict </w:t>
            </w:r>
            <w:r w:rsidR="007E6656">
              <w:rPr>
                <w:rFonts w:ascii="Arial" w:hAnsi="Arial" w:cs="Arial"/>
                <w:bCs/>
              </w:rPr>
              <w:t>N</w:t>
            </w:r>
            <w:r w:rsidR="006805B1">
              <w:rPr>
                <w:rFonts w:ascii="Arial" w:hAnsi="Arial" w:cs="Arial"/>
                <w:bCs/>
              </w:rPr>
              <w:t>urses</w:t>
            </w:r>
            <w:r w:rsidR="007E6656">
              <w:rPr>
                <w:rFonts w:ascii="Arial" w:hAnsi="Arial" w:cs="Arial"/>
                <w:bCs/>
              </w:rPr>
              <w:t>, L</w:t>
            </w:r>
            <w:r w:rsidR="006805B1">
              <w:rPr>
                <w:rFonts w:ascii="Arial" w:hAnsi="Arial" w:cs="Arial"/>
                <w:bCs/>
              </w:rPr>
              <w:t>ong Term Care (LTC)</w:t>
            </w:r>
            <w:r w:rsidR="007E6656">
              <w:rPr>
                <w:rFonts w:ascii="Arial" w:hAnsi="Arial" w:cs="Arial"/>
                <w:bCs/>
              </w:rPr>
              <w:t>, A</w:t>
            </w:r>
            <w:r w:rsidR="006805B1">
              <w:rPr>
                <w:rFonts w:ascii="Arial" w:hAnsi="Arial" w:cs="Arial"/>
                <w:bCs/>
              </w:rPr>
              <w:t xml:space="preserve">cute </w:t>
            </w:r>
            <w:r w:rsidR="007E6656">
              <w:rPr>
                <w:rFonts w:ascii="Arial" w:hAnsi="Arial" w:cs="Arial"/>
                <w:bCs/>
              </w:rPr>
              <w:t>C</w:t>
            </w:r>
            <w:r w:rsidR="006805B1">
              <w:rPr>
                <w:rFonts w:ascii="Arial" w:hAnsi="Arial" w:cs="Arial"/>
                <w:bCs/>
              </w:rPr>
              <w:t xml:space="preserve">linical </w:t>
            </w:r>
            <w:r w:rsidR="007E6656">
              <w:rPr>
                <w:rFonts w:ascii="Arial" w:hAnsi="Arial" w:cs="Arial"/>
                <w:bCs/>
              </w:rPr>
              <w:t>T</w:t>
            </w:r>
            <w:r w:rsidR="006805B1">
              <w:rPr>
                <w:rFonts w:ascii="Arial" w:hAnsi="Arial" w:cs="Arial"/>
                <w:bCs/>
              </w:rPr>
              <w:t>eam (ACT)</w:t>
            </w:r>
            <w:r w:rsidR="007E6656">
              <w:rPr>
                <w:rFonts w:ascii="Arial" w:hAnsi="Arial" w:cs="Arial"/>
                <w:bCs/>
              </w:rPr>
              <w:t>, T</w:t>
            </w:r>
            <w:r w:rsidR="006805B1">
              <w:rPr>
                <w:rFonts w:ascii="Arial" w:hAnsi="Arial" w:cs="Arial"/>
                <w:bCs/>
              </w:rPr>
              <w:t xml:space="preserve">issue </w:t>
            </w:r>
            <w:r w:rsidR="007E6656">
              <w:rPr>
                <w:rFonts w:ascii="Arial" w:hAnsi="Arial" w:cs="Arial"/>
                <w:bCs/>
              </w:rPr>
              <w:t>V</w:t>
            </w:r>
            <w:r w:rsidR="006805B1">
              <w:rPr>
                <w:rFonts w:ascii="Arial" w:hAnsi="Arial" w:cs="Arial"/>
                <w:bCs/>
              </w:rPr>
              <w:t xml:space="preserve">iability </w:t>
            </w:r>
            <w:r w:rsidR="007E6656">
              <w:rPr>
                <w:rFonts w:ascii="Arial" w:hAnsi="Arial" w:cs="Arial"/>
                <w:bCs/>
              </w:rPr>
              <w:t>N</w:t>
            </w:r>
            <w:r w:rsidR="006805B1">
              <w:rPr>
                <w:rFonts w:ascii="Arial" w:hAnsi="Arial" w:cs="Arial"/>
                <w:bCs/>
              </w:rPr>
              <w:t>urses (TVN) and</w:t>
            </w:r>
            <w:r w:rsidR="007058BD">
              <w:rPr>
                <w:rFonts w:ascii="Arial" w:hAnsi="Arial" w:cs="Arial"/>
                <w:bCs/>
              </w:rPr>
              <w:t xml:space="preserve"> </w:t>
            </w:r>
            <w:r w:rsidR="007E6656">
              <w:rPr>
                <w:rFonts w:ascii="Arial" w:hAnsi="Arial" w:cs="Arial"/>
                <w:bCs/>
              </w:rPr>
              <w:t xml:space="preserve">Governance. </w:t>
            </w:r>
            <w:r w:rsidR="006660AC">
              <w:rPr>
                <w:rFonts w:ascii="Arial" w:hAnsi="Arial" w:cs="Arial"/>
                <w:bCs/>
              </w:rPr>
              <w:t xml:space="preserve">It has been identified that avoidable pressure ulcer incidents are </w:t>
            </w:r>
            <w:r w:rsidR="00AF11F3">
              <w:rPr>
                <w:rFonts w:ascii="Arial" w:hAnsi="Arial" w:cs="Arial"/>
                <w:bCs/>
              </w:rPr>
              <w:t>repeatedly revealing problems with the initial holistic assessment</w:t>
            </w:r>
            <w:r w:rsidR="00D955D9">
              <w:rPr>
                <w:rFonts w:ascii="Arial" w:hAnsi="Arial" w:cs="Arial"/>
                <w:bCs/>
              </w:rPr>
              <w:t xml:space="preserve">. This has been </w:t>
            </w:r>
            <w:proofErr w:type="gramStart"/>
            <w:r w:rsidR="00D955D9">
              <w:rPr>
                <w:rFonts w:ascii="Arial" w:hAnsi="Arial" w:cs="Arial"/>
                <w:bCs/>
              </w:rPr>
              <w:t>process</w:t>
            </w:r>
            <w:proofErr w:type="gramEnd"/>
            <w:r w:rsidR="00D955D9">
              <w:rPr>
                <w:rFonts w:ascii="Arial" w:hAnsi="Arial" w:cs="Arial"/>
                <w:bCs/>
              </w:rPr>
              <w:t xml:space="preserve"> mapped and </w:t>
            </w:r>
            <w:r w:rsidR="00677DD1">
              <w:rPr>
                <w:rFonts w:ascii="Arial" w:hAnsi="Arial" w:cs="Arial"/>
                <w:bCs/>
              </w:rPr>
              <w:t>opportunities to increase information giving by S</w:t>
            </w:r>
            <w:r w:rsidR="006805B1">
              <w:rPr>
                <w:rFonts w:ascii="Arial" w:hAnsi="Arial" w:cs="Arial"/>
                <w:bCs/>
              </w:rPr>
              <w:t xml:space="preserve">ingle </w:t>
            </w:r>
            <w:r w:rsidR="00677DD1">
              <w:rPr>
                <w:rFonts w:ascii="Arial" w:hAnsi="Arial" w:cs="Arial"/>
                <w:bCs/>
              </w:rPr>
              <w:t>P</w:t>
            </w:r>
            <w:r w:rsidR="006805B1">
              <w:rPr>
                <w:rFonts w:ascii="Arial" w:hAnsi="Arial" w:cs="Arial"/>
                <w:bCs/>
              </w:rPr>
              <w:t xml:space="preserve">oint of </w:t>
            </w:r>
            <w:r w:rsidR="00677DD1">
              <w:rPr>
                <w:rFonts w:ascii="Arial" w:hAnsi="Arial" w:cs="Arial"/>
                <w:bCs/>
              </w:rPr>
              <w:t>A</w:t>
            </w:r>
            <w:r w:rsidR="006805B1">
              <w:rPr>
                <w:rFonts w:ascii="Arial" w:hAnsi="Arial" w:cs="Arial"/>
                <w:bCs/>
              </w:rPr>
              <w:t>ccess (</w:t>
            </w:r>
            <w:proofErr w:type="spellStart"/>
            <w:r w:rsidR="006805B1">
              <w:rPr>
                <w:rFonts w:ascii="Arial" w:hAnsi="Arial" w:cs="Arial"/>
                <w:bCs/>
              </w:rPr>
              <w:t>SPoA</w:t>
            </w:r>
            <w:proofErr w:type="spellEnd"/>
            <w:r w:rsidR="006805B1">
              <w:rPr>
                <w:rFonts w:ascii="Arial" w:hAnsi="Arial" w:cs="Arial"/>
                <w:bCs/>
              </w:rPr>
              <w:t>)</w:t>
            </w:r>
            <w:r w:rsidR="00677DD1">
              <w:rPr>
                <w:rFonts w:ascii="Arial" w:hAnsi="Arial" w:cs="Arial"/>
                <w:bCs/>
              </w:rPr>
              <w:t xml:space="preserve"> </w:t>
            </w:r>
            <w:r w:rsidR="00F35FE4">
              <w:rPr>
                <w:rFonts w:ascii="Arial" w:hAnsi="Arial" w:cs="Arial"/>
                <w:bCs/>
              </w:rPr>
              <w:t xml:space="preserve">will be a pilot </w:t>
            </w:r>
            <w:r w:rsidR="006805B1">
              <w:rPr>
                <w:rFonts w:ascii="Arial" w:hAnsi="Arial" w:cs="Arial"/>
                <w:bCs/>
              </w:rPr>
              <w:t>study, which</w:t>
            </w:r>
            <w:r w:rsidR="00F35FE4">
              <w:rPr>
                <w:rFonts w:ascii="Arial" w:hAnsi="Arial" w:cs="Arial"/>
                <w:bCs/>
              </w:rPr>
              <w:t xml:space="preserve"> will </w:t>
            </w:r>
            <w:r w:rsidR="006805B1">
              <w:rPr>
                <w:rFonts w:ascii="Arial" w:hAnsi="Arial" w:cs="Arial"/>
                <w:bCs/>
              </w:rPr>
              <w:t xml:space="preserve">include </w:t>
            </w:r>
            <w:r w:rsidR="00F35FE4">
              <w:rPr>
                <w:rFonts w:ascii="Arial" w:hAnsi="Arial" w:cs="Arial"/>
                <w:bCs/>
              </w:rPr>
              <w:t>a</w:t>
            </w:r>
            <w:r w:rsidR="006805B1">
              <w:rPr>
                <w:rFonts w:ascii="Arial" w:hAnsi="Arial" w:cs="Arial"/>
                <w:bCs/>
              </w:rPr>
              <w:t>n identified cluster</w:t>
            </w:r>
            <w:r w:rsidR="00F35FE4">
              <w:rPr>
                <w:rFonts w:ascii="Arial" w:hAnsi="Arial" w:cs="Arial"/>
                <w:bCs/>
              </w:rPr>
              <w:t xml:space="preserve"> to improve the initial </w:t>
            </w:r>
            <w:r w:rsidR="006157E6">
              <w:rPr>
                <w:rFonts w:ascii="Arial" w:hAnsi="Arial" w:cs="Arial"/>
                <w:bCs/>
              </w:rPr>
              <w:t>holistic assessment.</w:t>
            </w:r>
          </w:p>
          <w:p w14:paraId="33251F07" w14:textId="77777777" w:rsidR="00F13029" w:rsidRDefault="007E6656" w:rsidP="006805B1">
            <w:pPr>
              <w:spacing w:after="0" w:line="240" w:lineRule="auto"/>
              <w:jc w:val="both"/>
              <w:rPr>
                <w:rFonts w:ascii="Arial" w:hAnsi="Arial" w:cs="Arial"/>
                <w:bCs/>
                <w:i/>
                <w:iCs/>
              </w:rPr>
            </w:pPr>
            <w:r w:rsidRPr="003D75D8">
              <w:rPr>
                <w:rFonts w:ascii="Arial" w:hAnsi="Arial" w:cs="Arial"/>
                <w:bCs/>
                <w:i/>
                <w:iCs/>
              </w:rPr>
              <w:t>Quality Improvement Project: Nursing Homes Training</w:t>
            </w:r>
          </w:p>
          <w:p w14:paraId="4AC7EAF6" w14:textId="7ADA6D9F" w:rsidR="007E6656" w:rsidRDefault="006805B1" w:rsidP="00041FF6">
            <w:pPr>
              <w:spacing w:after="0" w:line="240" w:lineRule="auto"/>
              <w:jc w:val="both"/>
              <w:rPr>
                <w:rFonts w:ascii="Arial" w:hAnsi="Arial" w:cs="Arial"/>
                <w:bCs/>
              </w:rPr>
            </w:pPr>
            <w:r w:rsidRPr="00AB6C00">
              <w:rPr>
                <w:rFonts w:ascii="Arial" w:hAnsi="Arial" w:cs="Arial"/>
                <w:bCs/>
              </w:rPr>
              <w:t>Following</w:t>
            </w:r>
            <w:r w:rsidR="007E6656" w:rsidRPr="00AB6C00">
              <w:rPr>
                <w:rFonts w:ascii="Arial" w:hAnsi="Arial" w:cs="Arial"/>
                <w:bCs/>
              </w:rPr>
              <w:t xml:space="preserve"> three</w:t>
            </w:r>
            <w:r w:rsidR="007E6656">
              <w:rPr>
                <w:rFonts w:ascii="Arial" w:hAnsi="Arial" w:cs="Arial"/>
                <w:bCs/>
              </w:rPr>
              <w:t xml:space="preserve"> meetings with key stakeholders,</w:t>
            </w:r>
            <w:r w:rsidR="00041FF6" w:rsidRPr="00F13029">
              <w:rPr>
                <w:rFonts w:ascii="Arial" w:hAnsi="Arial" w:cs="Arial"/>
                <w:bCs/>
              </w:rPr>
              <w:t xml:space="preserve"> </w:t>
            </w:r>
            <w:r w:rsidR="00130AE6">
              <w:rPr>
                <w:rFonts w:ascii="Arial" w:hAnsi="Arial" w:cs="Arial"/>
                <w:bCs/>
              </w:rPr>
              <w:t xml:space="preserve">the </w:t>
            </w:r>
            <w:r w:rsidR="00041FF6" w:rsidRPr="00F13029">
              <w:rPr>
                <w:rFonts w:ascii="Arial" w:hAnsi="Arial" w:cs="Arial"/>
                <w:bCs/>
              </w:rPr>
              <w:t>Pressure Ulcer Prevention and Intervention Service (PUPIS)</w:t>
            </w:r>
            <w:r w:rsidR="00041FF6">
              <w:rPr>
                <w:rFonts w:ascii="Arial" w:hAnsi="Arial" w:cs="Arial"/>
                <w:bCs/>
              </w:rPr>
              <w:t xml:space="preserve"> and the </w:t>
            </w:r>
            <w:proofErr w:type="gramStart"/>
            <w:r w:rsidR="00041FF6" w:rsidRPr="00F13029">
              <w:rPr>
                <w:rFonts w:ascii="Arial" w:hAnsi="Arial" w:cs="Arial"/>
                <w:bCs/>
              </w:rPr>
              <w:t>Long Term</w:t>
            </w:r>
            <w:proofErr w:type="gramEnd"/>
            <w:r w:rsidR="00041FF6" w:rsidRPr="00F13029">
              <w:rPr>
                <w:rFonts w:ascii="Arial" w:hAnsi="Arial" w:cs="Arial"/>
                <w:bCs/>
              </w:rPr>
              <w:t xml:space="preserve"> Care (LTC)</w:t>
            </w:r>
            <w:r w:rsidR="00041FF6">
              <w:rPr>
                <w:rFonts w:ascii="Arial" w:hAnsi="Arial" w:cs="Arial"/>
                <w:bCs/>
              </w:rPr>
              <w:t xml:space="preserve"> team</w:t>
            </w:r>
            <w:r w:rsidR="007E6656">
              <w:rPr>
                <w:rFonts w:ascii="Arial" w:hAnsi="Arial" w:cs="Arial"/>
                <w:bCs/>
              </w:rPr>
              <w:t xml:space="preserve"> have designed an improved training program for Nursing Homes</w:t>
            </w:r>
            <w:r w:rsidR="000E2DB8">
              <w:rPr>
                <w:rFonts w:ascii="Arial" w:hAnsi="Arial" w:cs="Arial"/>
                <w:bCs/>
              </w:rPr>
              <w:t>:</w:t>
            </w:r>
          </w:p>
          <w:p w14:paraId="728DCA96" w14:textId="77777777" w:rsidR="007E6656" w:rsidRPr="006157E6" w:rsidRDefault="007E6656" w:rsidP="007E6656">
            <w:pPr>
              <w:pStyle w:val="ListParagraph"/>
              <w:numPr>
                <w:ilvl w:val="0"/>
                <w:numId w:val="36"/>
              </w:numPr>
              <w:spacing w:after="0" w:line="240" w:lineRule="auto"/>
              <w:ind w:left="360"/>
              <w:contextualSpacing w:val="0"/>
              <w:jc w:val="both"/>
              <w:rPr>
                <w:rFonts w:ascii="Arial" w:hAnsi="Arial" w:cs="Arial"/>
                <w:bCs/>
              </w:rPr>
            </w:pPr>
            <w:proofErr w:type="gramStart"/>
            <w:r w:rsidRPr="006157E6">
              <w:rPr>
                <w:rFonts w:ascii="Arial" w:hAnsi="Arial" w:cs="Arial"/>
                <w:bCs/>
              </w:rPr>
              <w:t>Providers</w:t>
            </w:r>
            <w:proofErr w:type="gramEnd"/>
            <w:r w:rsidRPr="006157E6">
              <w:rPr>
                <w:rFonts w:ascii="Arial" w:hAnsi="Arial" w:cs="Arial"/>
                <w:bCs/>
              </w:rPr>
              <w:t xml:space="preserve"> forum:</w:t>
            </w:r>
          </w:p>
          <w:p w14:paraId="44A1D9EC" w14:textId="4784ABF6" w:rsidR="007E6656" w:rsidRPr="006157E6" w:rsidRDefault="007E6656" w:rsidP="007E6656">
            <w:pPr>
              <w:pStyle w:val="ListParagraph"/>
              <w:ind w:left="360"/>
              <w:jc w:val="both"/>
              <w:rPr>
                <w:rFonts w:ascii="Arial" w:hAnsi="Arial" w:cs="Arial"/>
                <w:bCs/>
              </w:rPr>
            </w:pPr>
            <w:r w:rsidRPr="006157E6">
              <w:rPr>
                <w:rFonts w:ascii="Arial" w:hAnsi="Arial" w:cs="Arial"/>
                <w:bCs/>
              </w:rPr>
              <w:t>PUPIS and LTC: Spend time at existing Providers Forum (every 2-3 months in both S</w:t>
            </w:r>
            <w:r w:rsidR="006805B1">
              <w:rPr>
                <w:rFonts w:ascii="Arial" w:hAnsi="Arial" w:cs="Arial"/>
                <w:bCs/>
              </w:rPr>
              <w:t xml:space="preserve">wansea and Neath and Port Talbot </w:t>
            </w:r>
            <w:r w:rsidRPr="006157E6">
              <w:rPr>
                <w:rFonts w:ascii="Arial" w:hAnsi="Arial" w:cs="Arial"/>
                <w:bCs/>
              </w:rPr>
              <w:t xml:space="preserve">educating Home Providers on what can happen when care </w:t>
            </w:r>
            <w:r w:rsidR="006805B1" w:rsidRPr="006157E6">
              <w:rPr>
                <w:rFonts w:ascii="Arial" w:hAnsi="Arial" w:cs="Arial"/>
                <w:bCs/>
              </w:rPr>
              <w:t>is not</w:t>
            </w:r>
            <w:r w:rsidRPr="006157E6">
              <w:rPr>
                <w:rFonts w:ascii="Arial" w:hAnsi="Arial" w:cs="Arial"/>
                <w:bCs/>
              </w:rPr>
              <w:t xml:space="preserve"> right, and how positive good care can be. The aim is to foster buy-in from Providers to support homes in their P</w:t>
            </w:r>
            <w:r w:rsidR="006805B1">
              <w:rPr>
                <w:rFonts w:ascii="Arial" w:hAnsi="Arial" w:cs="Arial"/>
                <w:bCs/>
              </w:rPr>
              <w:t xml:space="preserve">ressure </w:t>
            </w:r>
            <w:r w:rsidRPr="006157E6">
              <w:rPr>
                <w:rFonts w:ascii="Arial" w:hAnsi="Arial" w:cs="Arial"/>
                <w:bCs/>
              </w:rPr>
              <w:t>U</w:t>
            </w:r>
            <w:r w:rsidR="006805B1">
              <w:rPr>
                <w:rFonts w:ascii="Arial" w:hAnsi="Arial" w:cs="Arial"/>
                <w:bCs/>
              </w:rPr>
              <w:t>lcer</w:t>
            </w:r>
            <w:r w:rsidRPr="006157E6">
              <w:rPr>
                <w:rFonts w:ascii="Arial" w:hAnsi="Arial" w:cs="Arial"/>
                <w:bCs/>
              </w:rPr>
              <w:t xml:space="preserve"> prevention strategies and training. </w:t>
            </w:r>
          </w:p>
          <w:p w14:paraId="10320F46" w14:textId="77777777" w:rsidR="007E6656" w:rsidRPr="006157E6" w:rsidRDefault="007E6656" w:rsidP="007E6656">
            <w:pPr>
              <w:pStyle w:val="ListParagraph"/>
              <w:numPr>
                <w:ilvl w:val="0"/>
                <w:numId w:val="36"/>
              </w:numPr>
              <w:spacing w:after="0" w:line="240" w:lineRule="auto"/>
              <w:ind w:left="360"/>
              <w:contextualSpacing w:val="0"/>
              <w:jc w:val="both"/>
              <w:rPr>
                <w:rFonts w:ascii="Arial" w:hAnsi="Arial" w:cs="Arial"/>
                <w:bCs/>
              </w:rPr>
            </w:pPr>
            <w:r w:rsidRPr="006157E6">
              <w:rPr>
                <w:rFonts w:ascii="Arial" w:hAnsi="Arial" w:cs="Arial"/>
                <w:bCs/>
              </w:rPr>
              <w:t>Teams Based Training:</w:t>
            </w:r>
          </w:p>
          <w:p w14:paraId="4BF4945F" w14:textId="77777777" w:rsidR="006805B1" w:rsidRDefault="007E6656" w:rsidP="006805B1">
            <w:pPr>
              <w:pStyle w:val="ListParagraph"/>
              <w:ind w:left="360"/>
              <w:jc w:val="both"/>
              <w:rPr>
                <w:rFonts w:ascii="Arial" w:hAnsi="Arial" w:cs="Arial"/>
                <w:bCs/>
              </w:rPr>
            </w:pPr>
            <w:r w:rsidRPr="006157E6">
              <w:rPr>
                <w:rFonts w:ascii="Arial" w:hAnsi="Arial" w:cs="Arial"/>
                <w:bCs/>
              </w:rPr>
              <w:t xml:space="preserve">PUPIS to develop a new </w:t>
            </w:r>
            <w:r w:rsidR="006805B1" w:rsidRPr="006157E6">
              <w:rPr>
                <w:rFonts w:ascii="Arial" w:hAnsi="Arial" w:cs="Arial"/>
                <w:bCs/>
              </w:rPr>
              <w:t>30-minute</w:t>
            </w:r>
            <w:r w:rsidRPr="006157E6">
              <w:rPr>
                <w:rFonts w:ascii="Arial" w:hAnsi="Arial" w:cs="Arial"/>
                <w:bCs/>
              </w:rPr>
              <w:t xml:space="preserve"> training for all </w:t>
            </w:r>
            <w:r w:rsidR="006805B1">
              <w:rPr>
                <w:rFonts w:ascii="Arial" w:hAnsi="Arial" w:cs="Arial"/>
                <w:bCs/>
              </w:rPr>
              <w:t xml:space="preserve">care </w:t>
            </w:r>
            <w:r w:rsidRPr="006157E6">
              <w:rPr>
                <w:rFonts w:ascii="Arial" w:hAnsi="Arial" w:cs="Arial"/>
                <w:bCs/>
              </w:rPr>
              <w:t xml:space="preserve">home staff. This will have varied content aimed at providing a foundation/baseline re good care. </w:t>
            </w:r>
          </w:p>
          <w:p w14:paraId="42FCD75B" w14:textId="44F3E291" w:rsidR="007E6656" w:rsidRPr="006805B1" w:rsidRDefault="007E6656" w:rsidP="004F49FD">
            <w:pPr>
              <w:pStyle w:val="ListParagraph"/>
              <w:numPr>
                <w:ilvl w:val="0"/>
                <w:numId w:val="36"/>
              </w:numPr>
              <w:ind w:left="360"/>
              <w:jc w:val="both"/>
              <w:rPr>
                <w:rFonts w:ascii="Arial" w:hAnsi="Arial" w:cs="Arial"/>
                <w:bCs/>
              </w:rPr>
            </w:pPr>
            <w:r w:rsidRPr="006805B1">
              <w:rPr>
                <w:rFonts w:ascii="Arial" w:hAnsi="Arial" w:cs="Arial"/>
                <w:bCs/>
              </w:rPr>
              <w:t>Practical Training:</w:t>
            </w:r>
          </w:p>
          <w:p w14:paraId="0EC0E0DE" w14:textId="04746DC6" w:rsidR="007E6656" w:rsidRDefault="007E6656" w:rsidP="004F49FD">
            <w:pPr>
              <w:pStyle w:val="ListParagraph"/>
              <w:ind w:left="360"/>
              <w:jc w:val="both"/>
              <w:rPr>
                <w:rFonts w:ascii="Arial" w:hAnsi="Arial" w:cs="Arial"/>
                <w:bCs/>
              </w:rPr>
            </w:pPr>
            <w:r w:rsidRPr="006157E6">
              <w:rPr>
                <w:rFonts w:ascii="Arial" w:hAnsi="Arial" w:cs="Arial"/>
                <w:bCs/>
              </w:rPr>
              <w:t xml:space="preserve">To continue to promote existing </w:t>
            </w:r>
            <w:proofErr w:type="gramStart"/>
            <w:r w:rsidRPr="006157E6">
              <w:rPr>
                <w:rFonts w:ascii="Arial" w:hAnsi="Arial" w:cs="Arial"/>
                <w:bCs/>
              </w:rPr>
              <w:t>45 minute</w:t>
            </w:r>
            <w:proofErr w:type="gramEnd"/>
            <w:r w:rsidRPr="006157E6">
              <w:rPr>
                <w:rFonts w:ascii="Arial" w:hAnsi="Arial" w:cs="Arial"/>
                <w:bCs/>
              </w:rPr>
              <w:t xml:space="preserve"> practical training sessions for elements such as mattress checks etc.</w:t>
            </w:r>
          </w:p>
          <w:p w14:paraId="6D1044B5" w14:textId="77777777" w:rsidR="00B92E39" w:rsidRDefault="007E6656" w:rsidP="00B92E39">
            <w:pPr>
              <w:rPr>
                <w:rFonts w:ascii="Arial" w:hAnsi="Arial" w:cs="Arial"/>
                <w:bCs/>
                <w:i/>
                <w:iCs/>
              </w:rPr>
            </w:pPr>
            <w:r w:rsidRPr="003D75D8">
              <w:rPr>
                <w:rFonts w:ascii="Arial" w:hAnsi="Arial" w:cs="Arial"/>
                <w:bCs/>
                <w:i/>
                <w:iCs/>
              </w:rPr>
              <w:t>Improvement in Datix incident reporting pathways</w:t>
            </w:r>
          </w:p>
          <w:p w14:paraId="56B540AA" w14:textId="7C5961ED" w:rsidR="00EB6D8F" w:rsidRDefault="007E6656" w:rsidP="00B92E39">
            <w:pPr>
              <w:rPr>
                <w:rFonts w:ascii="Arial" w:hAnsi="Arial" w:cs="Arial"/>
                <w:bCs/>
              </w:rPr>
            </w:pPr>
            <w:r>
              <w:rPr>
                <w:rFonts w:ascii="Arial" w:hAnsi="Arial" w:cs="Arial"/>
                <w:bCs/>
              </w:rPr>
              <w:t xml:space="preserve">A task and finish group, led by corporate Quality and Safety, is meeting regularly to examine and improve the </w:t>
            </w:r>
            <w:r w:rsidR="00B92E39">
              <w:rPr>
                <w:rFonts w:ascii="Arial" w:hAnsi="Arial" w:cs="Arial"/>
                <w:bCs/>
              </w:rPr>
              <w:t xml:space="preserve">reporting </w:t>
            </w:r>
            <w:r>
              <w:rPr>
                <w:rFonts w:ascii="Arial" w:hAnsi="Arial" w:cs="Arial"/>
                <w:bCs/>
              </w:rPr>
              <w:t>o</w:t>
            </w:r>
            <w:r w:rsidR="00EB6D8F">
              <w:rPr>
                <w:rFonts w:ascii="Arial" w:hAnsi="Arial" w:cs="Arial"/>
                <w:bCs/>
              </w:rPr>
              <w:t>f pressure ulcer Datix into PCT</w:t>
            </w:r>
            <w:r>
              <w:rPr>
                <w:rFonts w:ascii="Arial" w:hAnsi="Arial" w:cs="Arial"/>
                <w:bCs/>
              </w:rPr>
              <w:t xml:space="preserve">G, </w:t>
            </w:r>
            <w:r w:rsidR="00B92E39">
              <w:rPr>
                <w:rFonts w:ascii="Arial" w:hAnsi="Arial" w:cs="Arial"/>
                <w:bCs/>
              </w:rPr>
              <w:t xml:space="preserve">when it was recognised that </w:t>
            </w:r>
            <w:r>
              <w:rPr>
                <w:rFonts w:ascii="Arial" w:hAnsi="Arial" w:cs="Arial"/>
                <w:bCs/>
              </w:rPr>
              <w:t xml:space="preserve">many </w:t>
            </w:r>
            <w:r w:rsidR="00B92E39">
              <w:rPr>
                <w:rFonts w:ascii="Arial" w:hAnsi="Arial" w:cs="Arial"/>
                <w:bCs/>
              </w:rPr>
              <w:t xml:space="preserve">of the incidents reported </w:t>
            </w:r>
            <w:r w:rsidR="00EB6D8F">
              <w:rPr>
                <w:rFonts w:ascii="Arial" w:hAnsi="Arial" w:cs="Arial"/>
                <w:bCs/>
              </w:rPr>
              <w:t>o</w:t>
            </w:r>
            <w:r w:rsidR="00B92E39">
              <w:rPr>
                <w:rFonts w:ascii="Arial" w:hAnsi="Arial" w:cs="Arial"/>
                <w:bCs/>
              </w:rPr>
              <w:t xml:space="preserve">n </w:t>
            </w:r>
            <w:r w:rsidR="00EB6D8F">
              <w:rPr>
                <w:rFonts w:ascii="Arial" w:hAnsi="Arial" w:cs="Arial"/>
                <w:bCs/>
              </w:rPr>
              <w:t xml:space="preserve">Datix from emergency department (ED) were not PCTG incidents, however, were being reported as </w:t>
            </w:r>
            <w:proofErr w:type="gramStart"/>
            <w:r w:rsidR="00EB6D8F">
              <w:rPr>
                <w:rFonts w:ascii="Arial" w:hAnsi="Arial" w:cs="Arial"/>
                <w:bCs/>
              </w:rPr>
              <w:t>such .</w:t>
            </w:r>
            <w:proofErr w:type="gramEnd"/>
            <w:r w:rsidR="00EB6D8F">
              <w:rPr>
                <w:rFonts w:ascii="Arial" w:hAnsi="Arial" w:cs="Arial"/>
                <w:bCs/>
              </w:rPr>
              <w:t xml:space="preserve">  This has led to an increase in incidents being reported which are not associated to PCT</w:t>
            </w:r>
            <w:r w:rsidR="0077053D">
              <w:rPr>
                <w:rFonts w:ascii="Arial" w:hAnsi="Arial" w:cs="Arial"/>
                <w:bCs/>
              </w:rPr>
              <w:t>G</w:t>
            </w:r>
            <w:r w:rsidR="00EB6D8F">
              <w:rPr>
                <w:rFonts w:ascii="Arial" w:hAnsi="Arial" w:cs="Arial"/>
                <w:bCs/>
              </w:rPr>
              <w:t xml:space="preserve"> and as such cannot be managed within group.</w:t>
            </w:r>
          </w:p>
          <w:p w14:paraId="7F6E8B5D" w14:textId="3ADC6F68" w:rsidR="003D75D8" w:rsidRDefault="00140C29" w:rsidP="00B92E39">
            <w:pPr>
              <w:rPr>
                <w:rFonts w:ascii="Arial" w:hAnsi="Arial" w:cs="Arial"/>
                <w:bCs/>
              </w:rPr>
            </w:pPr>
            <w:r>
              <w:rPr>
                <w:rFonts w:ascii="Arial" w:hAnsi="Arial" w:cs="Arial"/>
                <w:bCs/>
              </w:rPr>
              <w:t xml:space="preserve">Over 100 </w:t>
            </w:r>
            <w:r w:rsidR="005B0D06">
              <w:rPr>
                <w:rFonts w:ascii="Arial" w:hAnsi="Arial" w:cs="Arial"/>
                <w:bCs/>
              </w:rPr>
              <w:t>Datix</w:t>
            </w:r>
            <w:r w:rsidR="0077053D">
              <w:rPr>
                <w:rFonts w:ascii="Arial" w:hAnsi="Arial" w:cs="Arial"/>
                <w:bCs/>
              </w:rPr>
              <w:t xml:space="preserve"> are </w:t>
            </w:r>
            <w:r>
              <w:rPr>
                <w:rFonts w:ascii="Arial" w:hAnsi="Arial" w:cs="Arial"/>
                <w:bCs/>
              </w:rPr>
              <w:t xml:space="preserve">allocated to </w:t>
            </w:r>
            <w:r w:rsidR="00EB6D8F">
              <w:rPr>
                <w:rFonts w:ascii="Arial" w:hAnsi="Arial" w:cs="Arial"/>
                <w:bCs/>
              </w:rPr>
              <w:t xml:space="preserve">PCTG from ED </w:t>
            </w:r>
            <w:r w:rsidR="005B0D06">
              <w:rPr>
                <w:rFonts w:ascii="Arial" w:hAnsi="Arial" w:cs="Arial"/>
                <w:bCs/>
              </w:rPr>
              <w:t>every month.</w:t>
            </w:r>
            <w:r w:rsidRPr="00F321F8">
              <w:rPr>
                <w:rFonts w:ascii="Arial" w:hAnsi="Arial" w:cs="Arial"/>
                <w:bCs/>
              </w:rPr>
              <w:t xml:space="preserve"> Of these, </w:t>
            </w:r>
            <w:r w:rsidR="005B0D06">
              <w:rPr>
                <w:rFonts w:ascii="Arial" w:hAnsi="Arial" w:cs="Arial"/>
                <w:bCs/>
              </w:rPr>
              <w:t>more than 60% are not on the caseload of any</w:t>
            </w:r>
            <w:r>
              <w:rPr>
                <w:rFonts w:ascii="Arial" w:hAnsi="Arial" w:cs="Arial"/>
                <w:bCs/>
              </w:rPr>
              <w:t xml:space="preserve"> </w:t>
            </w:r>
            <w:r w:rsidRPr="00F321F8">
              <w:rPr>
                <w:rFonts w:ascii="Arial" w:hAnsi="Arial" w:cs="Arial"/>
                <w:bCs/>
              </w:rPr>
              <w:t>PCT</w:t>
            </w:r>
            <w:r w:rsidR="0077053D">
              <w:rPr>
                <w:rFonts w:ascii="Arial" w:hAnsi="Arial" w:cs="Arial"/>
                <w:bCs/>
              </w:rPr>
              <w:t>G</w:t>
            </w:r>
            <w:r w:rsidR="005B0D06">
              <w:rPr>
                <w:rFonts w:ascii="Arial" w:hAnsi="Arial" w:cs="Arial"/>
                <w:bCs/>
              </w:rPr>
              <w:t xml:space="preserve"> service. </w:t>
            </w:r>
            <w:r w:rsidR="00226D09">
              <w:rPr>
                <w:rFonts w:ascii="Arial" w:hAnsi="Arial" w:cs="Arial"/>
                <w:bCs/>
              </w:rPr>
              <w:t>Managing th</w:t>
            </w:r>
            <w:r w:rsidR="00EB6D8F">
              <w:rPr>
                <w:rFonts w:ascii="Arial" w:hAnsi="Arial" w:cs="Arial"/>
                <w:bCs/>
              </w:rPr>
              <w:t>ese incidents within PCT</w:t>
            </w:r>
            <w:r w:rsidR="0077053D">
              <w:rPr>
                <w:rFonts w:ascii="Arial" w:hAnsi="Arial" w:cs="Arial"/>
                <w:bCs/>
              </w:rPr>
              <w:t>G</w:t>
            </w:r>
            <w:r w:rsidR="00EB6D8F">
              <w:rPr>
                <w:rFonts w:ascii="Arial" w:hAnsi="Arial" w:cs="Arial"/>
                <w:bCs/>
              </w:rPr>
              <w:t xml:space="preserve"> has </w:t>
            </w:r>
            <w:r w:rsidR="0077053D">
              <w:rPr>
                <w:rFonts w:ascii="Arial" w:hAnsi="Arial" w:cs="Arial"/>
                <w:bCs/>
              </w:rPr>
              <w:t>affected</w:t>
            </w:r>
            <w:r w:rsidR="00EB6D8F">
              <w:rPr>
                <w:rFonts w:ascii="Arial" w:hAnsi="Arial" w:cs="Arial"/>
                <w:bCs/>
              </w:rPr>
              <w:t xml:space="preserve"> the overa</w:t>
            </w:r>
            <w:r w:rsidR="0077053D">
              <w:rPr>
                <w:rFonts w:ascii="Arial" w:hAnsi="Arial" w:cs="Arial"/>
                <w:bCs/>
              </w:rPr>
              <w:t xml:space="preserve">ll </w:t>
            </w:r>
            <w:r w:rsidR="0077053D">
              <w:rPr>
                <w:rFonts w:ascii="Arial" w:hAnsi="Arial" w:cs="Arial"/>
                <w:bCs/>
              </w:rPr>
              <w:lastRenderedPageBreak/>
              <w:t xml:space="preserve">performance </w:t>
            </w:r>
            <w:r w:rsidR="00EB6D8F">
              <w:rPr>
                <w:rFonts w:ascii="Arial" w:hAnsi="Arial" w:cs="Arial"/>
                <w:bCs/>
              </w:rPr>
              <w:t xml:space="preserve">and </w:t>
            </w:r>
            <w:r w:rsidR="0077053D">
              <w:rPr>
                <w:rFonts w:ascii="Arial" w:hAnsi="Arial" w:cs="Arial"/>
                <w:bCs/>
              </w:rPr>
              <w:t>closure of actual incidents, which are related to the group and</w:t>
            </w:r>
            <w:r w:rsidR="001640BC">
              <w:rPr>
                <w:rFonts w:ascii="Arial" w:hAnsi="Arial" w:cs="Arial"/>
                <w:bCs/>
              </w:rPr>
              <w:t xml:space="preserve"> contributes to </w:t>
            </w:r>
            <w:r w:rsidR="000A406E">
              <w:rPr>
                <w:rFonts w:ascii="Arial" w:hAnsi="Arial" w:cs="Arial"/>
                <w:bCs/>
              </w:rPr>
              <w:t>overall numbers of overdue incident investigations. The</w:t>
            </w:r>
            <w:r w:rsidR="00780202">
              <w:rPr>
                <w:rFonts w:ascii="Arial" w:hAnsi="Arial" w:cs="Arial"/>
                <w:bCs/>
              </w:rPr>
              <w:t xml:space="preserve"> data is now under review to attempt to find solutions</w:t>
            </w:r>
            <w:r w:rsidR="00467ECE">
              <w:rPr>
                <w:rFonts w:ascii="Arial" w:hAnsi="Arial" w:cs="Arial"/>
                <w:bCs/>
              </w:rPr>
              <w:t xml:space="preserve"> and consider the sustainability of this practice</w:t>
            </w:r>
            <w:r w:rsidR="0077053D">
              <w:rPr>
                <w:rFonts w:ascii="Arial" w:hAnsi="Arial" w:cs="Arial"/>
                <w:bCs/>
              </w:rPr>
              <w:t>.</w:t>
            </w:r>
          </w:p>
          <w:p w14:paraId="77480605" w14:textId="0A057EE4" w:rsidR="003D75D8" w:rsidRDefault="00411910" w:rsidP="007E6656">
            <w:pPr>
              <w:jc w:val="both"/>
              <w:rPr>
                <w:rFonts w:ascii="Arial" w:hAnsi="Arial" w:cs="Arial"/>
                <w:bCs/>
                <w:i/>
                <w:iCs/>
              </w:rPr>
            </w:pPr>
            <w:r w:rsidRPr="00411910">
              <w:rPr>
                <w:rFonts w:ascii="Arial" w:hAnsi="Arial" w:cs="Arial"/>
                <w:bCs/>
                <w:i/>
                <w:iCs/>
              </w:rPr>
              <w:t>Workstreams from P</w:t>
            </w:r>
            <w:r w:rsidR="00036F9C">
              <w:rPr>
                <w:rFonts w:ascii="Arial" w:hAnsi="Arial" w:cs="Arial"/>
                <w:bCs/>
                <w:i/>
                <w:iCs/>
              </w:rPr>
              <w:t xml:space="preserve">ressure </w:t>
            </w:r>
            <w:r w:rsidRPr="00411910">
              <w:rPr>
                <w:rFonts w:ascii="Arial" w:hAnsi="Arial" w:cs="Arial"/>
                <w:bCs/>
                <w:i/>
                <w:iCs/>
              </w:rPr>
              <w:t>U</w:t>
            </w:r>
            <w:r w:rsidR="00036F9C">
              <w:rPr>
                <w:rFonts w:ascii="Arial" w:hAnsi="Arial" w:cs="Arial"/>
                <w:bCs/>
                <w:i/>
                <w:iCs/>
              </w:rPr>
              <w:t>lcer</w:t>
            </w:r>
            <w:r w:rsidRPr="00411910">
              <w:rPr>
                <w:rFonts w:ascii="Arial" w:hAnsi="Arial" w:cs="Arial"/>
                <w:bCs/>
                <w:i/>
                <w:iCs/>
              </w:rPr>
              <w:t xml:space="preserve"> </w:t>
            </w:r>
            <w:r w:rsidR="00B21EF1">
              <w:rPr>
                <w:rFonts w:ascii="Arial" w:hAnsi="Arial" w:cs="Arial"/>
                <w:bCs/>
                <w:i/>
                <w:iCs/>
              </w:rPr>
              <w:t xml:space="preserve">Quality </w:t>
            </w:r>
            <w:r w:rsidRPr="00411910">
              <w:rPr>
                <w:rFonts w:ascii="Arial" w:hAnsi="Arial" w:cs="Arial"/>
                <w:bCs/>
                <w:i/>
                <w:iCs/>
              </w:rPr>
              <w:t>Summit</w:t>
            </w:r>
          </w:p>
          <w:p w14:paraId="7710E7CA" w14:textId="63EA61A4" w:rsidR="00036F9C" w:rsidRPr="00984B4B" w:rsidRDefault="00984B4B" w:rsidP="007E6656">
            <w:pPr>
              <w:jc w:val="both"/>
              <w:rPr>
                <w:rFonts w:ascii="Arial" w:hAnsi="Arial" w:cs="Arial"/>
                <w:bCs/>
              </w:rPr>
            </w:pPr>
            <w:r w:rsidRPr="00984B4B">
              <w:rPr>
                <w:rFonts w:ascii="Arial" w:hAnsi="Arial" w:cs="Arial"/>
                <w:bCs/>
              </w:rPr>
              <w:t>In February 2024 a Quality Summit provided both educational opportunities and a forum to scope challenges faced for Pressure Ulcer Prevention in PCTSG.</w:t>
            </w:r>
            <w:r>
              <w:rPr>
                <w:rFonts w:ascii="Arial" w:hAnsi="Arial" w:cs="Arial"/>
                <w:bCs/>
              </w:rPr>
              <w:t xml:space="preserve"> From this summit t</w:t>
            </w:r>
            <w:r w:rsidR="0077053D">
              <w:rPr>
                <w:rFonts w:ascii="Arial" w:hAnsi="Arial" w:cs="Arial"/>
                <w:bCs/>
              </w:rPr>
              <w:t>wo work streams</w:t>
            </w:r>
            <w:r>
              <w:rPr>
                <w:rFonts w:ascii="Arial" w:hAnsi="Arial" w:cs="Arial"/>
                <w:bCs/>
              </w:rPr>
              <w:t xml:space="preserve"> developed and these have progressed as follows:</w:t>
            </w:r>
          </w:p>
          <w:p w14:paraId="39CA0C57" w14:textId="795F0714" w:rsidR="003D75D8" w:rsidRPr="00984B4B" w:rsidRDefault="003D75D8" w:rsidP="00984B4B">
            <w:pPr>
              <w:pStyle w:val="ListParagraph"/>
              <w:numPr>
                <w:ilvl w:val="0"/>
                <w:numId w:val="49"/>
              </w:numPr>
              <w:jc w:val="both"/>
              <w:rPr>
                <w:rFonts w:ascii="Arial" w:hAnsi="Arial" w:cs="Arial"/>
                <w:bCs/>
              </w:rPr>
            </w:pPr>
            <w:r w:rsidRPr="00984B4B">
              <w:rPr>
                <w:rFonts w:ascii="Arial" w:hAnsi="Arial" w:cs="Arial"/>
                <w:bCs/>
              </w:rPr>
              <w:t>Ensure all services have own bespoke training (based on TVN training matrix)</w:t>
            </w:r>
            <w:r w:rsidR="00ED50B1">
              <w:rPr>
                <w:rFonts w:ascii="Arial" w:hAnsi="Arial" w:cs="Arial"/>
                <w:bCs/>
              </w:rPr>
              <w:t>,</w:t>
            </w:r>
            <w:r w:rsidRPr="00984B4B">
              <w:rPr>
                <w:rFonts w:ascii="Arial" w:hAnsi="Arial" w:cs="Arial"/>
                <w:bCs/>
              </w:rPr>
              <w:t xml:space="preserve"> </w:t>
            </w:r>
            <w:r w:rsidR="00ED50B1">
              <w:rPr>
                <w:rFonts w:ascii="Arial" w:hAnsi="Arial" w:cs="Arial"/>
                <w:bCs/>
              </w:rPr>
              <w:t>m</w:t>
            </w:r>
            <w:r w:rsidRPr="00984B4B">
              <w:rPr>
                <w:rFonts w:ascii="Arial" w:hAnsi="Arial" w:cs="Arial"/>
                <w:bCs/>
              </w:rPr>
              <w:t>ake use of skills days</w:t>
            </w:r>
            <w:r w:rsidR="00ED50B1">
              <w:rPr>
                <w:rFonts w:ascii="Arial" w:hAnsi="Arial" w:cs="Arial"/>
                <w:bCs/>
              </w:rPr>
              <w:t xml:space="preserve"> and receive</w:t>
            </w:r>
            <w:r w:rsidRPr="00984B4B">
              <w:rPr>
                <w:rFonts w:ascii="Arial" w:hAnsi="Arial" w:cs="Arial"/>
                <w:bCs/>
              </w:rPr>
              <w:t xml:space="preserve"> </w:t>
            </w:r>
            <w:r w:rsidR="00ED50B1">
              <w:rPr>
                <w:rFonts w:ascii="Arial" w:hAnsi="Arial" w:cs="Arial"/>
                <w:bCs/>
              </w:rPr>
              <w:t>t</w:t>
            </w:r>
            <w:r w:rsidRPr="00984B4B">
              <w:rPr>
                <w:rFonts w:ascii="Arial" w:hAnsi="Arial" w:cs="Arial"/>
                <w:bCs/>
              </w:rPr>
              <w:t xml:space="preserve">raining on equipment selection (stores). </w:t>
            </w:r>
            <w:r w:rsidR="000B3D37">
              <w:rPr>
                <w:rFonts w:ascii="Arial" w:hAnsi="Arial" w:cs="Arial"/>
                <w:bCs/>
              </w:rPr>
              <w:t xml:space="preserve">Update: </w:t>
            </w:r>
            <w:r w:rsidRPr="00984B4B">
              <w:rPr>
                <w:rFonts w:ascii="Arial" w:hAnsi="Arial" w:cs="Arial"/>
                <w:bCs/>
              </w:rPr>
              <w:t>PCT services have been asked to bring their plans to the December Leads meeting.</w:t>
            </w:r>
          </w:p>
          <w:p w14:paraId="174829A5" w14:textId="7DF2DA1E" w:rsidR="003D75D8" w:rsidRPr="00984B4B" w:rsidRDefault="003D75D8" w:rsidP="00984B4B">
            <w:pPr>
              <w:pStyle w:val="ListParagraph"/>
              <w:numPr>
                <w:ilvl w:val="0"/>
                <w:numId w:val="49"/>
              </w:numPr>
              <w:jc w:val="both"/>
              <w:rPr>
                <w:rFonts w:ascii="Arial" w:hAnsi="Arial" w:cs="Arial"/>
                <w:bCs/>
              </w:rPr>
            </w:pPr>
            <w:r w:rsidRPr="00984B4B">
              <w:rPr>
                <w:rFonts w:ascii="Arial" w:hAnsi="Arial" w:cs="Arial"/>
                <w:bCs/>
              </w:rPr>
              <w:t xml:space="preserve">Develop MDT for management of higher acuity patients. </w:t>
            </w:r>
            <w:r w:rsidR="000B3D37">
              <w:rPr>
                <w:rFonts w:ascii="Arial" w:hAnsi="Arial" w:cs="Arial"/>
                <w:bCs/>
              </w:rPr>
              <w:t xml:space="preserve">Update: </w:t>
            </w:r>
            <w:r w:rsidR="00847F30">
              <w:rPr>
                <w:rFonts w:ascii="Arial" w:hAnsi="Arial" w:cs="Arial"/>
                <w:bCs/>
              </w:rPr>
              <w:t>these</w:t>
            </w:r>
            <w:r w:rsidRPr="00984B4B">
              <w:rPr>
                <w:rFonts w:ascii="Arial" w:hAnsi="Arial" w:cs="Arial"/>
                <w:bCs/>
              </w:rPr>
              <w:t xml:space="preserve"> meeting</w:t>
            </w:r>
            <w:r w:rsidR="00847F30">
              <w:rPr>
                <w:rFonts w:ascii="Arial" w:hAnsi="Arial" w:cs="Arial"/>
                <w:bCs/>
              </w:rPr>
              <w:t>s</w:t>
            </w:r>
            <w:r w:rsidRPr="00984B4B">
              <w:rPr>
                <w:rFonts w:ascii="Arial" w:hAnsi="Arial" w:cs="Arial"/>
                <w:bCs/>
              </w:rPr>
              <w:t xml:space="preserve"> </w:t>
            </w:r>
            <w:r w:rsidR="00847F30">
              <w:rPr>
                <w:rFonts w:ascii="Arial" w:hAnsi="Arial" w:cs="Arial"/>
                <w:bCs/>
              </w:rPr>
              <w:t>are anticipated to commence in</w:t>
            </w:r>
            <w:r w:rsidRPr="00984B4B">
              <w:rPr>
                <w:rFonts w:ascii="Arial" w:hAnsi="Arial" w:cs="Arial"/>
                <w:bCs/>
              </w:rPr>
              <w:t xml:space="preserve"> Q4</w:t>
            </w:r>
            <w:r w:rsidR="00847F30">
              <w:rPr>
                <w:rFonts w:ascii="Arial" w:hAnsi="Arial" w:cs="Arial"/>
                <w:bCs/>
              </w:rPr>
              <w:t>.</w:t>
            </w:r>
          </w:p>
          <w:p w14:paraId="0A7A4491" w14:textId="45468BD7" w:rsidR="00CF3997" w:rsidRDefault="00F91AD1" w:rsidP="00941FCA">
            <w:pPr>
              <w:autoSpaceDE w:val="0"/>
              <w:autoSpaceDN w:val="0"/>
              <w:adjustRightInd w:val="0"/>
              <w:spacing w:before="40" w:after="40" w:line="240" w:lineRule="auto"/>
              <w:rPr>
                <w:rFonts w:ascii="Arial" w:hAnsi="Arial" w:cs="Arial"/>
                <w:color w:val="000000"/>
                <w:u w:val="single"/>
              </w:rPr>
            </w:pPr>
            <w:r w:rsidRPr="003F1846">
              <w:rPr>
                <w:rFonts w:ascii="Arial" w:hAnsi="Arial" w:cs="Arial"/>
                <w:b/>
                <w:color w:val="000000"/>
                <w:u w:val="single"/>
              </w:rPr>
              <w:t>Nutrition and Hydration</w:t>
            </w:r>
          </w:p>
          <w:p w14:paraId="5C5C6E08" w14:textId="77777777" w:rsidR="008A4135" w:rsidRPr="007D4E40" w:rsidRDefault="008A4135" w:rsidP="008A4135">
            <w:pPr>
              <w:jc w:val="both"/>
              <w:rPr>
                <w:rFonts w:ascii="Arial" w:hAnsi="Arial" w:cs="Arial"/>
                <w:bCs/>
              </w:rPr>
            </w:pPr>
            <w:r w:rsidRPr="007D4E40">
              <w:rPr>
                <w:rFonts w:ascii="Arial" w:hAnsi="Arial" w:cs="Arial"/>
                <w:bCs/>
              </w:rPr>
              <w:t>The PCTSG Nutrition and Hydration Quality Priority Subgroup is now established. Initial analysis of feedback from patients and staff has revealed several challenges, the most pressing being:</w:t>
            </w:r>
          </w:p>
          <w:p w14:paraId="60F60331" w14:textId="77777777" w:rsidR="008A4135" w:rsidRDefault="008A4135" w:rsidP="008A4135">
            <w:pPr>
              <w:pStyle w:val="ListParagraph"/>
              <w:numPr>
                <w:ilvl w:val="0"/>
                <w:numId w:val="39"/>
              </w:numPr>
              <w:spacing w:after="0" w:line="240" w:lineRule="auto"/>
              <w:contextualSpacing w:val="0"/>
              <w:jc w:val="both"/>
              <w:rPr>
                <w:rFonts w:ascii="Arial" w:hAnsi="Arial" w:cs="Arial"/>
              </w:rPr>
            </w:pPr>
            <w:r>
              <w:rPr>
                <w:rFonts w:ascii="Arial" w:hAnsi="Arial" w:cs="Arial"/>
              </w:rPr>
              <w:t>variety, quantity and presentation of food</w:t>
            </w:r>
          </w:p>
          <w:p w14:paraId="58E56A48" w14:textId="77777777" w:rsidR="008A4135" w:rsidRDefault="008A4135" w:rsidP="008A4135">
            <w:pPr>
              <w:pStyle w:val="ListParagraph"/>
              <w:numPr>
                <w:ilvl w:val="0"/>
                <w:numId w:val="39"/>
              </w:numPr>
              <w:spacing w:after="0" w:line="240" w:lineRule="auto"/>
              <w:contextualSpacing w:val="0"/>
              <w:jc w:val="both"/>
              <w:rPr>
                <w:rFonts w:ascii="Arial" w:hAnsi="Arial" w:cs="Arial"/>
              </w:rPr>
            </w:pPr>
            <w:r>
              <w:rPr>
                <w:rFonts w:ascii="Arial" w:hAnsi="Arial" w:cs="Arial"/>
              </w:rPr>
              <w:t>ability to cater to specialist diets (</w:t>
            </w:r>
            <w:proofErr w:type="spellStart"/>
            <w:proofErr w:type="gramStart"/>
            <w:r>
              <w:rPr>
                <w:rFonts w:ascii="Arial" w:hAnsi="Arial" w:cs="Arial"/>
              </w:rPr>
              <w:t>eg</w:t>
            </w:r>
            <w:proofErr w:type="spellEnd"/>
            <w:proofErr w:type="gramEnd"/>
            <w:r>
              <w:rPr>
                <w:rFonts w:ascii="Arial" w:hAnsi="Arial" w:cs="Arial"/>
              </w:rPr>
              <w:t xml:space="preserve"> vegan, coeliac)</w:t>
            </w:r>
          </w:p>
          <w:p w14:paraId="742B332E" w14:textId="77777777" w:rsidR="008A4135" w:rsidRDefault="008A4135" w:rsidP="008A4135">
            <w:pPr>
              <w:pStyle w:val="ListParagraph"/>
              <w:numPr>
                <w:ilvl w:val="0"/>
                <w:numId w:val="39"/>
              </w:numPr>
              <w:spacing w:after="0" w:line="240" w:lineRule="auto"/>
              <w:contextualSpacing w:val="0"/>
              <w:jc w:val="both"/>
              <w:rPr>
                <w:rFonts w:ascii="Arial" w:hAnsi="Arial" w:cs="Arial"/>
              </w:rPr>
            </w:pPr>
            <w:r>
              <w:rPr>
                <w:rFonts w:ascii="Arial" w:hAnsi="Arial" w:cs="Arial"/>
              </w:rPr>
              <w:t>ability to provide food of specific textures (</w:t>
            </w:r>
            <w:proofErr w:type="spellStart"/>
            <w:proofErr w:type="gramStart"/>
            <w:r>
              <w:rPr>
                <w:rFonts w:ascii="Arial" w:hAnsi="Arial" w:cs="Arial"/>
              </w:rPr>
              <w:t>eg</w:t>
            </w:r>
            <w:proofErr w:type="spellEnd"/>
            <w:proofErr w:type="gramEnd"/>
            <w:r>
              <w:rPr>
                <w:rFonts w:ascii="Arial" w:hAnsi="Arial" w:cs="Arial"/>
              </w:rPr>
              <w:t xml:space="preserve"> admissions with SLT referrals)</w:t>
            </w:r>
          </w:p>
          <w:p w14:paraId="3857628C" w14:textId="77777777" w:rsidR="008A4135" w:rsidRDefault="008A4135" w:rsidP="008A4135">
            <w:pPr>
              <w:pStyle w:val="ListParagraph"/>
              <w:numPr>
                <w:ilvl w:val="0"/>
                <w:numId w:val="39"/>
              </w:numPr>
              <w:spacing w:after="0" w:line="240" w:lineRule="auto"/>
              <w:contextualSpacing w:val="0"/>
              <w:jc w:val="both"/>
              <w:rPr>
                <w:rFonts w:ascii="Arial" w:hAnsi="Arial" w:cs="Arial"/>
              </w:rPr>
            </w:pPr>
            <w:r>
              <w:rPr>
                <w:rFonts w:ascii="Arial" w:hAnsi="Arial" w:cs="Arial"/>
              </w:rPr>
              <w:t>ensuring 7 offers of fluid per day</w:t>
            </w:r>
          </w:p>
          <w:p w14:paraId="0B6C7200" w14:textId="3A7A19BD" w:rsidR="008A4135" w:rsidRDefault="008A4135" w:rsidP="008A4135">
            <w:pPr>
              <w:pStyle w:val="ListParagraph"/>
              <w:numPr>
                <w:ilvl w:val="0"/>
                <w:numId w:val="39"/>
              </w:numPr>
              <w:spacing w:after="0" w:line="240" w:lineRule="auto"/>
              <w:contextualSpacing w:val="0"/>
              <w:jc w:val="both"/>
              <w:rPr>
                <w:rFonts w:ascii="Arial" w:hAnsi="Arial" w:cs="Arial"/>
              </w:rPr>
            </w:pPr>
            <w:r>
              <w:rPr>
                <w:rFonts w:ascii="Arial" w:hAnsi="Arial" w:cs="Arial"/>
              </w:rPr>
              <w:t>lack of audits that focus specifically on nutrition and hydration</w:t>
            </w:r>
          </w:p>
          <w:p w14:paraId="793A2E50" w14:textId="77777777" w:rsidR="0077053D" w:rsidRDefault="0077053D" w:rsidP="0077053D">
            <w:pPr>
              <w:pStyle w:val="ListParagraph"/>
              <w:spacing w:after="0" w:line="240" w:lineRule="auto"/>
              <w:ind w:left="360"/>
              <w:contextualSpacing w:val="0"/>
              <w:jc w:val="both"/>
              <w:rPr>
                <w:rFonts w:ascii="Arial" w:hAnsi="Arial" w:cs="Arial"/>
              </w:rPr>
            </w:pPr>
          </w:p>
          <w:p w14:paraId="6658D19B" w14:textId="77777777" w:rsidR="008A4135" w:rsidRDefault="008A4135" w:rsidP="008A4135">
            <w:pPr>
              <w:jc w:val="both"/>
              <w:rPr>
                <w:rFonts w:ascii="Arial" w:hAnsi="Arial" w:cs="Arial"/>
              </w:rPr>
            </w:pPr>
            <w:r>
              <w:rPr>
                <w:rFonts w:ascii="Arial" w:hAnsi="Arial" w:cs="Arial"/>
              </w:rPr>
              <w:t>The group is focusing on:</w:t>
            </w:r>
          </w:p>
          <w:p w14:paraId="786E0604" w14:textId="77777777" w:rsidR="008A4135" w:rsidRDefault="008A4135" w:rsidP="008A4135">
            <w:pPr>
              <w:pStyle w:val="ListParagraph"/>
              <w:numPr>
                <w:ilvl w:val="0"/>
                <w:numId w:val="40"/>
              </w:numPr>
              <w:spacing w:after="0" w:line="240" w:lineRule="auto"/>
              <w:contextualSpacing w:val="0"/>
              <w:jc w:val="both"/>
              <w:rPr>
                <w:rFonts w:ascii="Arial" w:hAnsi="Arial" w:cs="Arial"/>
              </w:rPr>
            </w:pPr>
            <w:r>
              <w:rPr>
                <w:rFonts w:ascii="Arial" w:hAnsi="Arial" w:cs="Arial"/>
              </w:rPr>
              <w:t>improving catering services</w:t>
            </w:r>
          </w:p>
          <w:p w14:paraId="2FE9B812" w14:textId="77777777" w:rsidR="008A4135" w:rsidRDefault="008A4135" w:rsidP="008A4135">
            <w:pPr>
              <w:pStyle w:val="ListParagraph"/>
              <w:numPr>
                <w:ilvl w:val="0"/>
                <w:numId w:val="40"/>
              </w:numPr>
              <w:spacing w:after="0" w:line="240" w:lineRule="auto"/>
              <w:contextualSpacing w:val="0"/>
              <w:jc w:val="both"/>
              <w:rPr>
                <w:rFonts w:ascii="Arial" w:hAnsi="Arial" w:cs="Arial"/>
              </w:rPr>
            </w:pPr>
            <w:r>
              <w:rPr>
                <w:rFonts w:ascii="Arial" w:hAnsi="Arial" w:cs="Arial"/>
              </w:rPr>
              <w:t>improving audit framework</w:t>
            </w:r>
          </w:p>
          <w:p w14:paraId="344764AE" w14:textId="77777777" w:rsidR="008A4135" w:rsidRDefault="008A4135" w:rsidP="008A4135">
            <w:pPr>
              <w:pStyle w:val="ListParagraph"/>
              <w:numPr>
                <w:ilvl w:val="0"/>
                <w:numId w:val="40"/>
              </w:numPr>
              <w:spacing w:after="0" w:line="240" w:lineRule="auto"/>
              <w:contextualSpacing w:val="0"/>
              <w:jc w:val="both"/>
              <w:rPr>
                <w:rFonts w:ascii="Arial" w:hAnsi="Arial" w:cs="Arial"/>
              </w:rPr>
            </w:pPr>
            <w:r>
              <w:rPr>
                <w:rFonts w:ascii="Arial" w:hAnsi="Arial" w:cs="Arial"/>
              </w:rPr>
              <w:t>improving training compliance</w:t>
            </w:r>
          </w:p>
          <w:p w14:paraId="31EE2E65" w14:textId="77777777" w:rsidR="008A4135" w:rsidRPr="0073612E" w:rsidRDefault="008A4135" w:rsidP="008A4135">
            <w:pPr>
              <w:pStyle w:val="ListParagraph"/>
              <w:spacing w:after="0" w:line="240" w:lineRule="auto"/>
              <w:contextualSpacing w:val="0"/>
              <w:jc w:val="both"/>
              <w:rPr>
                <w:rFonts w:ascii="Arial" w:hAnsi="Arial" w:cs="Arial"/>
              </w:rPr>
            </w:pPr>
          </w:p>
          <w:p w14:paraId="1976A199" w14:textId="77777777" w:rsidR="008A4135" w:rsidRDefault="008A4135" w:rsidP="008A4135">
            <w:pPr>
              <w:jc w:val="both"/>
              <w:rPr>
                <w:rFonts w:ascii="Arial" w:hAnsi="Arial" w:cs="Arial"/>
              </w:rPr>
            </w:pPr>
            <w:r>
              <w:rPr>
                <w:rFonts w:ascii="Arial" w:hAnsi="Arial" w:cs="Arial"/>
              </w:rPr>
              <w:t>Recent Progress:</w:t>
            </w:r>
          </w:p>
          <w:p w14:paraId="77223A4D" w14:textId="77777777" w:rsidR="008A4135" w:rsidRPr="0073612E" w:rsidRDefault="008A4135" w:rsidP="008A4135">
            <w:pPr>
              <w:spacing w:after="0" w:line="240" w:lineRule="auto"/>
              <w:jc w:val="both"/>
              <w:rPr>
                <w:rFonts w:ascii="Arial" w:hAnsi="Arial" w:cs="Arial"/>
              </w:rPr>
            </w:pPr>
            <w:r w:rsidRPr="0073612E">
              <w:rPr>
                <w:rFonts w:ascii="Arial" w:hAnsi="Arial" w:cs="Arial"/>
              </w:rPr>
              <w:t>In Ty Olwen:</w:t>
            </w:r>
          </w:p>
          <w:p w14:paraId="7723A65D" w14:textId="77777777" w:rsidR="008A4135" w:rsidRDefault="008A4135" w:rsidP="008A4135">
            <w:pPr>
              <w:pStyle w:val="ListParagraph"/>
              <w:numPr>
                <w:ilvl w:val="0"/>
                <w:numId w:val="41"/>
              </w:numPr>
              <w:spacing w:after="0" w:line="240" w:lineRule="auto"/>
              <w:contextualSpacing w:val="0"/>
              <w:jc w:val="both"/>
              <w:rPr>
                <w:rFonts w:ascii="Arial" w:hAnsi="Arial" w:cs="Arial"/>
              </w:rPr>
            </w:pPr>
            <w:r>
              <w:rPr>
                <w:rFonts w:ascii="Arial" w:hAnsi="Arial" w:cs="Arial"/>
              </w:rPr>
              <w:t>a catering site visit was held to explore options to increase the variety of food available, further visit 11/11/24 to look at variety, quantity and presentation of food offered, and to explore and choices available for people with texture requirements and specialist diets</w:t>
            </w:r>
          </w:p>
          <w:p w14:paraId="2DB22A82" w14:textId="77777777" w:rsidR="008A4135" w:rsidRDefault="008A4135" w:rsidP="008A4135">
            <w:pPr>
              <w:pStyle w:val="ListParagraph"/>
              <w:numPr>
                <w:ilvl w:val="0"/>
                <w:numId w:val="41"/>
              </w:numPr>
              <w:spacing w:after="0" w:line="240" w:lineRule="auto"/>
              <w:contextualSpacing w:val="0"/>
              <w:jc w:val="both"/>
              <w:rPr>
                <w:rFonts w:ascii="Arial" w:hAnsi="Arial" w:cs="Arial"/>
              </w:rPr>
            </w:pPr>
            <w:proofErr w:type="spellStart"/>
            <w:r>
              <w:rPr>
                <w:rFonts w:ascii="Arial" w:hAnsi="Arial" w:cs="Arial"/>
              </w:rPr>
              <w:t>Simbiotic</w:t>
            </w:r>
            <w:proofErr w:type="spellEnd"/>
            <w:r>
              <w:rPr>
                <w:rFonts w:ascii="Arial" w:hAnsi="Arial" w:cs="Arial"/>
              </w:rPr>
              <w:t xml:space="preserve"> system, where patients can choose their food via an iPad, to be introduced after 11/11/24</w:t>
            </w:r>
          </w:p>
          <w:p w14:paraId="27158649" w14:textId="77777777" w:rsidR="008A4135" w:rsidRDefault="008A4135" w:rsidP="008A4135">
            <w:pPr>
              <w:pStyle w:val="ListParagraph"/>
              <w:numPr>
                <w:ilvl w:val="0"/>
                <w:numId w:val="41"/>
              </w:numPr>
              <w:spacing w:after="0" w:line="240" w:lineRule="auto"/>
              <w:contextualSpacing w:val="0"/>
              <w:jc w:val="both"/>
              <w:rPr>
                <w:rFonts w:ascii="Arial" w:hAnsi="Arial" w:cs="Arial"/>
              </w:rPr>
            </w:pPr>
            <w:r>
              <w:rPr>
                <w:rFonts w:ascii="Arial" w:hAnsi="Arial" w:cs="Arial"/>
              </w:rPr>
              <w:t>made a snack bar available on the ward area</w:t>
            </w:r>
          </w:p>
          <w:p w14:paraId="7FCD55D0" w14:textId="2F54D367" w:rsidR="008A4135" w:rsidRDefault="003F1846" w:rsidP="008A4135">
            <w:pPr>
              <w:pStyle w:val="ListParagraph"/>
              <w:numPr>
                <w:ilvl w:val="0"/>
                <w:numId w:val="41"/>
              </w:numPr>
              <w:spacing w:after="0" w:line="240" w:lineRule="auto"/>
              <w:contextualSpacing w:val="0"/>
              <w:jc w:val="both"/>
              <w:rPr>
                <w:rFonts w:ascii="Arial" w:hAnsi="Arial" w:cs="Arial"/>
              </w:rPr>
            </w:pPr>
            <w:r>
              <w:rPr>
                <w:rFonts w:ascii="Arial" w:hAnsi="Arial" w:cs="Arial"/>
              </w:rPr>
              <w:t>A</w:t>
            </w:r>
            <w:r w:rsidR="008A4135">
              <w:rPr>
                <w:rFonts w:ascii="Arial" w:hAnsi="Arial" w:cs="Arial"/>
              </w:rPr>
              <w:t xml:space="preserve"> list of available refrigerated foods to allow patients snacks over a </w:t>
            </w:r>
            <w:proofErr w:type="gramStart"/>
            <w:r w:rsidR="008A4135">
              <w:rPr>
                <w:rFonts w:ascii="Arial" w:hAnsi="Arial" w:cs="Arial"/>
              </w:rPr>
              <w:t>24 hour</w:t>
            </w:r>
            <w:proofErr w:type="gramEnd"/>
            <w:r w:rsidR="008A4135">
              <w:rPr>
                <w:rFonts w:ascii="Arial" w:hAnsi="Arial" w:cs="Arial"/>
              </w:rPr>
              <w:t xml:space="preserve"> period, work ongoing to provide greater refrigeration capacity.</w:t>
            </w:r>
          </w:p>
          <w:p w14:paraId="03620EB8" w14:textId="77777777" w:rsidR="008A4135" w:rsidRDefault="008A4135" w:rsidP="008A4135">
            <w:pPr>
              <w:pStyle w:val="ListParagraph"/>
              <w:numPr>
                <w:ilvl w:val="0"/>
                <w:numId w:val="41"/>
              </w:numPr>
              <w:spacing w:after="0" w:line="240" w:lineRule="auto"/>
              <w:contextualSpacing w:val="0"/>
              <w:jc w:val="both"/>
              <w:rPr>
                <w:rFonts w:ascii="Arial" w:hAnsi="Arial" w:cs="Arial"/>
              </w:rPr>
            </w:pPr>
            <w:r>
              <w:rPr>
                <w:rFonts w:ascii="Arial" w:hAnsi="Arial" w:cs="Arial"/>
              </w:rPr>
              <w:t xml:space="preserve">identification of 5 oral care champions, all have received oral care training </w:t>
            </w:r>
          </w:p>
          <w:p w14:paraId="63DB4996" w14:textId="2CA80BDF" w:rsidR="008A4135" w:rsidRDefault="008A4135" w:rsidP="008A4135">
            <w:pPr>
              <w:pStyle w:val="ListParagraph"/>
              <w:numPr>
                <w:ilvl w:val="0"/>
                <w:numId w:val="41"/>
              </w:numPr>
              <w:spacing w:after="0" w:line="240" w:lineRule="auto"/>
              <w:contextualSpacing w:val="0"/>
              <w:jc w:val="both"/>
              <w:rPr>
                <w:rFonts w:ascii="Arial" w:hAnsi="Arial" w:cs="Arial"/>
              </w:rPr>
            </w:pPr>
            <w:r>
              <w:rPr>
                <w:rFonts w:ascii="Arial" w:hAnsi="Arial" w:cs="Arial"/>
              </w:rPr>
              <w:t>risk assessment compliance issues identified as part of W</w:t>
            </w:r>
            <w:r w:rsidR="003F1846">
              <w:rPr>
                <w:rFonts w:ascii="Arial" w:hAnsi="Arial" w:cs="Arial"/>
              </w:rPr>
              <w:t xml:space="preserve">elch </w:t>
            </w:r>
            <w:r>
              <w:rPr>
                <w:rFonts w:ascii="Arial" w:hAnsi="Arial" w:cs="Arial"/>
              </w:rPr>
              <w:t>N</w:t>
            </w:r>
            <w:r w:rsidR="003F1846">
              <w:rPr>
                <w:rFonts w:ascii="Arial" w:hAnsi="Arial" w:cs="Arial"/>
              </w:rPr>
              <w:t xml:space="preserve">urse </w:t>
            </w:r>
            <w:r>
              <w:rPr>
                <w:rFonts w:ascii="Arial" w:hAnsi="Arial" w:cs="Arial"/>
              </w:rPr>
              <w:t>C</w:t>
            </w:r>
            <w:r w:rsidR="003F1846">
              <w:rPr>
                <w:rFonts w:ascii="Arial" w:hAnsi="Arial" w:cs="Arial"/>
              </w:rPr>
              <w:t xml:space="preserve">linical </w:t>
            </w:r>
            <w:r>
              <w:rPr>
                <w:rFonts w:ascii="Arial" w:hAnsi="Arial" w:cs="Arial"/>
              </w:rPr>
              <w:t>R</w:t>
            </w:r>
            <w:r w:rsidR="003F1846">
              <w:rPr>
                <w:rFonts w:ascii="Arial" w:hAnsi="Arial" w:cs="Arial"/>
              </w:rPr>
              <w:t>ecord</w:t>
            </w:r>
            <w:r>
              <w:rPr>
                <w:rFonts w:ascii="Arial" w:hAnsi="Arial" w:cs="Arial"/>
              </w:rPr>
              <w:t xml:space="preserve"> </w:t>
            </w:r>
            <w:r w:rsidR="003F1846">
              <w:rPr>
                <w:rFonts w:ascii="Arial" w:hAnsi="Arial" w:cs="Arial"/>
              </w:rPr>
              <w:t xml:space="preserve">(WNCR) </w:t>
            </w:r>
            <w:r>
              <w:rPr>
                <w:rFonts w:ascii="Arial" w:hAnsi="Arial" w:cs="Arial"/>
              </w:rPr>
              <w:t>audit being addressed</w:t>
            </w:r>
          </w:p>
          <w:p w14:paraId="7AA32A96" w14:textId="77777777" w:rsidR="008A4135" w:rsidRPr="0073612E" w:rsidRDefault="008A4135" w:rsidP="008A4135">
            <w:pPr>
              <w:spacing w:after="0" w:line="240" w:lineRule="auto"/>
              <w:jc w:val="both"/>
              <w:rPr>
                <w:rFonts w:ascii="Arial" w:hAnsi="Arial" w:cs="Arial"/>
              </w:rPr>
            </w:pPr>
            <w:r w:rsidRPr="0073612E">
              <w:rPr>
                <w:rFonts w:ascii="Arial" w:hAnsi="Arial" w:cs="Arial"/>
              </w:rPr>
              <w:t xml:space="preserve">In </w:t>
            </w:r>
            <w:proofErr w:type="spellStart"/>
            <w:r w:rsidRPr="0073612E">
              <w:rPr>
                <w:rFonts w:ascii="Arial" w:hAnsi="Arial" w:cs="Arial"/>
              </w:rPr>
              <w:t>Gorseinon</w:t>
            </w:r>
            <w:proofErr w:type="spellEnd"/>
            <w:r w:rsidRPr="0073612E">
              <w:rPr>
                <w:rFonts w:ascii="Arial" w:hAnsi="Arial" w:cs="Arial"/>
              </w:rPr>
              <w:t>:</w:t>
            </w:r>
          </w:p>
          <w:p w14:paraId="60A5C695" w14:textId="05C89099" w:rsidR="008A4135" w:rsidRDefault="003F1846" w:rsidP="008A4135">
            <w:pPr>
              <w:pStyle w:val="ListParagraph"/>
              <w:numPr>
                <w:ilvl w:val="0"/>
                <w:numId w:val="41"/>
              </w:numPr>
              <w:spacing w:after="0" w:line="240" w:lineRule="auto"/>
              <w:contextualSpacing w:val="0"/>
              <w:jc w:val="both"/>
              <w:rPr>
                <w:rFonts w:ascii="Arial" w:hAnsi="Arial" w:cs="Arial"/>
              </w:rPr>
            </w:pPr>
            <w:r>
              <w:rPr>
                <w:rFonts w:ascii="Arial" w:hAnsi="Arial" w:cs="Arial"/>
              </w:rPr>
              <w:t>O</w:t>
            </w:r>
            <w:r w:rsidR="008A4135">
              <w:rPr>
                <w:rFonts w:ascii="Arial" w:hAnsi="Arial" w:cs="Arial"/>
              </w:rPr>
              <w:t xml:space="preserve">ral care training has </w:t>
            </w:r>
            <w:r>
              <w:rPr>
                <w:rFonts w:ascii="Arial" w:hAnsi="Arial" w:cs="Arial"/>
              </w:rPr>
              <w:t xml:space="preserve">commenced plan in place to train all staff </w:t>
            </w:r>
          </w:p>
          <w:p w14:paraId="52C03957" w14:textId="09A9E456" w:rsidR="008A4135" w:rsidRDefault="003F1846" w:rsidP="008A4135">
            <w:pPr>
              <w:pStyle w:val="ListParagraph"/>
              <w:numPr>
                <w:ilvl w:val="0"/>
                <w:numId w:val="41"/>
              </w:numPr>
              <w:spacing w:after="0" w:line="240" w:lineRule="auto"/>
              <w:contextualSpacing w:val="0"/>
              <w:jc w:val="both"/>
              <w:rPr>
                <w:rFonts w:ascii="Arial" w:hAnsi="Arial" w:cs="Arial"/>
              </w:rPr>
            </w:pPr>
            <w:r>
              <w:rPr>
                <w:rFonts w:ascii="Arial" w:hAnsi="Arial" w:cs="Arial"/>
              </w:rPr>
              <w:t>P</w:t>
            </w:r>
            <w:r w:rsidR="008A4135">
              <w:rPr>
                <w:rFonts w:ascii="Arial" w:hAnsi="Arial" w:cs="Arial"/>
              </w:rPr>
              <w:t>rocurement options being explored for traffic light jugs, visit by Jayne Whitney 20/11/24 to discuss roll out and baseline data collection</w:t>
            </w:r>
          </w:p>
          <w:p w14:paraId="33649812" w14:textId="456EE0BA" w:rsidR="008A4135" w:rsidRPr="003F1846" w:rsidRDefault="008A4135" w:rsidP="003F1846">
            <w:pPr>
              <w:spacing w:after="0" w:line="240" w:lineRule="auto"/>
              <w:jc w:val="both"/>
              <w:rPr>
                <w:rFonts w:ascii="Arial" w:hAnsi="Arial" w:cs="Arial"/>
              </w:rPr>
            </w:pPr>
          </w:p>
          <w:p w14:paraId="4A938198" w14:textId="77777777" w:rsidR="00C56989" w:rsidRPr="00E27D29" w:rsidRDefault="00C56989" w:rsidP="008A4135">
            <w:pPr>
              <w:spacing w:before="40" w:after="40" w:line="240" w:lineRule="auto"/>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901A1E" w:rsidRPr="003C153B" w14:paraId="726462F2" w14:textId="77777777" w:rsidTr="00C56989">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746F718F" w14:textId="77777777" w:rsidR="00901A1E" w:rsidRPr="002F6C29" w:rsidRDefault="00941FCA" w:rsidP="00941FCA">
            <w:pPr>
              <w:spacing w:before="40" w:after="40" w:line="240" w:lineRule="auto"/>
              <w:ind w:left="142"/>
              <w:jc w:val="center"/>
              <w:rPr>
                <w:rFonts w:ascii="Arial" w:hAnsi="Arial" w:cs="Arial"/>
                <w:b/>
                <w:sz w:val="24"/>
                <w:szCs w:val="24"/>
              </w:rPr>
            </w:pPr>
            <w:r>
              <w:rPr>
                <w:rFonts w:ascii="Arial" w:hAnsi="Arial" w:cs="Arial"/>
                <w:b/>
                <w:sz w:val="24"/>
                <w:szCs w:val="24"/>
              </w:rPr>
              <w:lastRenderedPageBreak/>
              <w:t>Areas of Greatest Quality Risk and Mitigating Actions</w:t>
            </w:r>
          </w:p>
        </w:tc>
      </w:tr>
      <w:tr w:rsidR="00901A1E" w:rsidRPr="003C153B" w14:paraId="57E66EE2" w14:textId="77777777" w:rsidTr="00EA5871">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6AD56DEA" w14:textId="60247766" w:rsidR="001D7B1B" w:rsidRPr="00AB0CB0" w:rsidRDefault="001D7B1B" w:rsidP="001D7B1B">
            <w:pPr>
              <w:spacing w:before="40" w:after="40" w:line="240" w:lineRule="auto"/>
              <w:rPr>
                <w:rFonts w:ascii="Arial" w:hAnsi="Arial" w:cs="Arial"/>
                <w:b/>
                <w:bCs/>
              </w:rPr>
            </w:pPr>
            <w:r>
              <w:rPr>
                <w:rFonts w:ascii="Arial" w:hAnsi="Arial" w:cs="Arial"/>
              </w:rPr>
              <w:lastRenderedPageBreak/>
              <w:t xml:space="preserve">The following list includes all risks held by PCTSG scored at 20.  There are currently </w:t>
            </w:r>
            <w:r w:rsidR="00E54BB0">
              <w:rPr>
                <w:rFonts w:ascii="Arial" w:hAnsi="Arial" w:cs="Arial"/>
              </w:rPr>
              <w:t>9</w:t>
            </w:r>
            <w:r>
              <w:rPr>
                <w:rFonts w:ascii="Arial" w:hAnsi="Arial" w:cs="Arial"/>
              </w:rPr>
              <w:t xml:space="preserve"> risks with a current risk </w:t>
            </w:r>
            <w:r w:rsidRPr="00AB0CB0">
              <w:rPr>
                <w:rFonts w:ascii="Arial" w:hAnsi="Arial" w:cs="Arial"/>
              </w:rPr>
              <w:t>score of 20 and no risks scored higher than this.</w:t>
            </w:r>
          </w:p>
          <w:tbl>
            <w:tblPr>
              <w:tblStyle w:val="TableGrid"/>
              <w:tblW w:w="0" w:type="auto"/>
              <w:tblLayout w:type="fixed"/>
              <w:tblLook w:val="04A0" w:firstRow="1" w:lastRow="0" w:firstColumn="1" w:lastColumn="0" w:noHBand="0" w:noVBand="1"/>
            </w:tblPr>
            <w:tblGrid>
              <w:gridCol w:w="3004"/>
              <w:gridCol w:w="850"/>
              <w:gridCol w:w="6121"/>
            </w:tblGrid>
            <w:tr w:rsidR="00AB0CB0" w:rsidRPr="00AB0CB0" w14:paraId="17C796BD" w14:textId="77777777" w:rsidTr="00D3159F">
              <w:tc>
                <w:tcPr>
                  <w:tcW w:w="3004" w:type="dxa"/>
                  <w:shd w:val="clear" w:color="auto" w:fill="8DB3E2" w:themeFill="text2" w:themeFillTint="66"/>
                </w:tcPr>
                <w:p w14:paraId="36B64813" w14:textId="51D530BE" w:rsidR="00AB0CB0" w:rsidRPr="00D3159F" w:rsidRDefault="00AB0CB0" w:rsidP="001D7B1B">
                  <w:pPr>
                    <w:spacing w:before="40" w:after="40"/>
                    <w:rPr>
                      <w:rFonts w:ascii="Arial" w:hAnsi="Arial" w:cs="Arial"/>
                      <w:b/>
                      <w:bCs/>
                      <w:color w:val="FFFFFF" w:themeColor="background1"/>
                    </w:rPr>
                  </w:pPr>
                  <w:r w:rsidRPr="00D3159F">
                    <w:rPr>
                      <w:rFonts w:ascii="Arial" w:hAnsi="Arial" w:cs="Arial"/>
                      <w:b/>
                      <w:bCs/>
                      <w:color w:val="FFFFFF" w:themeColor="background1"/>
                    </w:rPr>
                    <w:t>Risk and description</w:t>
                  </w:r>
                </w:p>
              </w:tc>
              <w:tc>
                <w:tcPr>
                  <w:tcW w:w="850" w:type="dxa"/>
                  <w:shd w:val="clear" w:color="auto" w:fill="8DB3E2" w:themeFill="text2" w:themeFillTint="66"/>
                </w:tcPr>
                <w:p w14:paraId="09F7D20E" w14:textId="34907D25" w:rsidR="00AB0CB0" w:rsidRPr="00D3159F" w:rsidRDefault="00AB0CB0" w:rsidP="001D7B1B">
                  <w:pPr>
                    <w:spacing w:before="40" w:after="40"/>
                    <w:rPr>
                      <w:rFonts w:ascii="Arial" w:hAnsi="Arial" w:cs="Arial"/>
                      <w:b/>
                      <w:bCs/>
                      <w:color w:val="FFFFFF" w:themeColor="background1"/>
                    </w:rPr>
                  </w:pPr>
                  <w:r w:rsidRPr="00D3159F">
                    <w:rPr>
                      <w:rFonts w:ascii="Arial" w:hAnsi="Arial" w:cs="Arial"/>
                      <w:b/>
                      <w:bCs/>
                      <w:color w:val="FFFFFF" w:themeColor="background1"/>
                    </w:rPr>
                    <w:t>Trend</w:t>
                  </w:r>
                </w:p>
              </w:tc>
              <w:tc>
                <w:tcPr>
                  <w:tcW w:w="6121" w:type="dxa"/>
                  <w:shd w:val="clear" w:color="auto" w:fill="8DB3E2" w:themeFill="text2" w:themeFillTint="66"/>
                </w:tcPr>
                <w:p w14:paraId="03420BB3" w14:textId="6617D5AE" w:rsidR="00AB0CB0" w:rsidRPr="00D3159F" w:rsidRDefault="00AB0CB0" w:rsidP="001D7B1B">
                  <w:pPr>
                    <w:spacing w:before="40" w:after="40"/>
                    <w:rPr>
                      <w:rFonts w:ascii="Arial" w:hAnsi="Arial" w:cs="Arial"/>
                      <w:b/>
                      <w:bCs/>
                      <w:color w:val="FFFFFF" w:themeColor="background1"/>
                    </w:rPr>
                  </w:pPr>
                  <w:r w:rsidRPr="00D3159F">
                    <w:rPr>
                      <w:rFonts w:ascii="Arial" w:hAnsi="Arial" w:cs="Arial"/>
                      <w:b/>
                      <w:bCs/>
                      <w:color w:val="FFFFFF" w:themeColor="background1"/>
                    </w:rPr>
                    <w:t>Mitigations</w:t>
                  </w:r>
                </w:p>
              </w:tc>
            </w:tr>
            <w:tr w:rsidR="00FB0C63" w14:paraId="0C81AF53" w14:textId="77777777" w:rsidTr="00D3159F">
              <w:tc>
                <w:tcPr>
                  <w:tcW w:w="3004" w:type="dxa"/>
                </w:tcPr>
                <w:p w14:paraId="0B094B38" w14:textId="77777777" w:rsidR="00EA6D2B" w:rsidRDefault="00FB0C63" w:rsidP="00FB0C63">
                  <w:pPr>
                    <w:spacing w:before="40" w:after="40"/>
                    <w:rPr>
                      <w:rFonts w:ascii="Arial" w:hAnsi="Arial" w:cs="Arial"/>
                      <w:b/>
                      <w:bCs/>
                    </w:rPr>
                  </w:pPr>
                  <w:r w:rsidRPr="00A14009">
                    <w:rPr>
                      <w:rFonts w:ascii="Arial" w:hAnsi="Arial" w:cs="Arial"/>
                      <w:b/>
                      <w:bCs/>
                    </w:rPr>
                    <w:t xml:space="preserve">1587/HBR61 </w:t>
                  </w:r>
                </w:p>
                <w:p w14:paraId="5EEE99CA" w14:textId="24F6A617" w:rsidR="00FB0C63" w:rsidRPr="00A14009" w:rsidRDefault="00FB0C63" w:rsidP="00FB0C63">
                  <w:pPr>
                    <w:spacing w:before="40" w:after="40"/>
                    <w:rPr>
                      <w:rFonts w:ascii="Arial" w:hAnsi="Arial" w:cs="Arial"/>
                    </w:rPr>
                  </w:pPr>
                  <w:r w:rsidRPr="00A14009">
                    <w:rPr>
                      <w:rFonts w:ascii="Arial" w:hAnsi="Arial" w:cs="Arial"/>
                    </w:rPr>
                    <w:t>Parkway Clinic</w:t>
                  </w:r>
                  <w:r w:rsidR="00EA6D2B">
                    <w:rPr>
                      <w:rFonts w:ascii="Arial" w:hAnsi="Arial" w:cs="Arial"/>
                    </w:rPr>
                    <w:t xml:space="preserve"> </w:t>
                  </w:r>
                  <w:proofErr w:type="spellStart"/>
                  <w:r w:rsidR="00E60B2B">
                    <w:rPr>
                      <w:rFonts w:ascii="Arial" w:hAnsi="Arial" w:cs="Arial"/>
                    </w:rPr>
                    <w:t>Paed</w:t>
                  </w:r>
                  <w:proofErr w:type="spellEnd"/>
                  <w:r w:rsidR="00E60B2B">
                    <w:rPr>
                      <w:rFonts w:ascii="Arial" w:hAnsi="Arial" w:cs="Arial"/>
                    </w:rPr>
                    <w:t xml:space="preserve"> </w:t>
                  </w:r>
                  <w:r w:rsidR="00EA6D2B">
                    <w:rPr>
                      <w:rFonts w:ascii="Arial" w:hAnsi="Arial" w:cs="Arial"/>
                    </w:rPr>
                    <w:t>Dental GA</w:t>
                  </w:r>
                  <w:r w:rsidR="00E60B2B">
                    <w:rPr>
                      <w:rFonts w:ascii="Arial" w:hAnsi="Arial" w:cs="Arial"/>
                    </w:rPr>
                    <w:t>/sedation</w:t>
                  </w:r>
                </w:p>
              </w:tc>
              <w:tc>
                <w:tcPr>
                  <w:tcW w:w="850" w:type="dxa"/>
                </w:tcPr>
                <w:p w14:paraId="028ED605" w14:textId="081EB0B8" w:rsidR="00FB0C63" w:rsidRDefault="00FB0C63" w:rsidP="00FB0C63">
                  <w:pPr>
                    <w:spacing w:before="40" w:after="40"/>
                    <w:rPr>
                      <w:rFonts w:ascii="Arial" w:hAnsi="Arial" w:cs="Arial"/>
                    </w:rPr>
                  </w:pPr>
                  <w:r w:rsidRPr="0078064C">
                    <w:rPr>
                      <w:noProof/>
                      <w:color w:val="403152" w:themeColor="accent4" w:themeShade="80"/>
                      <w:lang w:eastAsia="en-GB"/>
                    </w:rPr>
                    <mc:AlternateContent>
                      <mc:Choice Requires="wps">
                        <w:drawing>
                          <wp:anchor distT="0" distB="0" distL="114300" distR="114300" simplePos="0" relativeHeight="251677696" behindDoc="0" locked="0" layoutInCell="1" allowOverlap="1" wp14:anchorId="1C6E271D" wp14:editId="48DF33B7">
                            <wp:simplePos x="0" y="0"/>
                            <wp:positionH relativeFrom="column">
                              <wp:posOffset>-2540</wp:posOffset>
                            </wp:positionH>
                            <wp:positionV relativeFrom="paragraph">
                              <wp:posOffset>26670</wp:posOffset>
                            </wp:positionV>
                            <wp:extent cx="314325" cy="123825"/>
                            <wp:effectExtent l="0" t="19050" r="47625" b="47625"/>
                            <wp:wrapNone/>
                            <wp:docPr id="3" name="Right Arrow 3"/>
                            <wp:cNvGraphicFramePr/>
                            <a:graphic xmlns:a="http://schemas.openxmlformats.org/drawingml/2006/main">
                              <a:graphicData uri="http://schemas.microsoft.com/office/word/2010/wordprocessingShape">
                                <wps:wsp>
                                  <wps:cNvSpPr/>
                                  <wps:spPr>
                                    <a:xfrm>
                                      <a:off x="0" y="0"/>
                                      <a:ext cx="314325" cy="123825"/>
                                    </a:xfrm>
                                    <a:prstGeom prst="rightArrow">
                                      <a:avLst/>
                                    </a:prstGeom>
                                    <a:solidFill>
                                      <a:srgbClr val="FFC000">
                                        <a:lumMod val="60000"/>
                                        <a:lumOff val="40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328AAF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 o:spid="_x0000_s1026" type="#_x0000_t13" style="position:absolute;margin-left:-.2pt;margin-top:2.1pt;width:24.75pt;height:9.7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" adj="17345" fillcolor="#ffd966" strokecolor="#41719c" strokeweight="1pt"/>
                        </w:pict>
                      </mc:Fallback>
                    </mc:AlternateContent>
                  </w:r>
                </w:p>
              </w:tc>
              <w:tc>
                <w:tcPr>
                  <w:tcW w:w="6121" w:type="dxa"/>
                </w:tcPr>
                <w:p w14:paraId="215BD778" w14:textId="77777777" w:rsidR="00FB0C63" w:rsidRPr="00A0694A" w:rsidRDefault="00FB0C63" w:rsidP="00FB0C63">
                  <w:pPr>
                    <w:pStyle w:val="ListParagraph"/>
                    <w:numPr>
                      <w:ilvl w:val="0"/>
                      <w:numId w:val="23"/>
                    </w:numPr>
                    <w:rPr>
                      <w:rFonts w:ascii="Arial" w:hAnsi="Arial" w:cs="Arial"/>
                    </w:rPr>
                  </w:pPr>
                  <w:r w:rsidRPr="00A0694A">
                    <w:rPr>
                      <w:rFonts w:ascii="Arial" w:hAnsi="Arial" w:cs="Arial"/>
                    </w:rPr>
                    <w:t xml:space="preserve">Consultant Anaesthetist present for every General Anaesthetic clinic. </w:t>
                  </w:r>
                </w:p>
                <w:p w14:paraId="5B65E0FF" w14:textId="77777777" w:rsidR="00FB0C63" w:rsidRPr="00A0694A" w:rsidRDefault="00FB0C63" w:rsidP="00FB0C63">
                  <w:pPr>
                    <w:pStyle w:val="ListParagraph"/>
                    <w:numPr>
                      <w:ilvl w:val="0"/>
                      <w:numId w:val="23"/>
                    </w:numPr>
                    <w:rPr>
                      <w:rFonts w:ascii="Arial" w:hAnsi="Arial" w:cs="Arial"/>
                    </w:rPr>
                  </w:pPr>
                  <w:r w:rsidRPr="00A0694A">
                    <w:rPr>
                      <w:rFonts w:ascii="Arial" w:hAnsi="Arial" w:cs="Arial"/>
                    </w:rPr>
                    <w:t>Assurance Documentation supplied by Parkway Clinic including confirmation of arrangements in place with WAST and Morriston Hospital for transfer and treatment of patients</w:t>
                  </w:r>
                </w:p>
                <w:p w14:paraId="6E757EA2" w14:textId="77777777" w:rsidR="00FB0C63" w:rsidRPr="00A0694A" w:rsidRDefault="00FB0C63" w:rsidP="00FB0C63">
                  <w:pPr>
                    <w:pStyle w:val="ListParagraph"/>
                    <w:numPr>
                      <w:ilvl w:val="0"/>
                      <w:numId w:val="23"/>
                    </w:numPr>
                    <w:rPr>
                      <w:rFonts w:ascii="Arial" w:hAnsi="Arial" w:cs="Arial"/>
                    </w:rPr>
                  </w:pPr>
                  <w:r w:rsidRPr="00A0694A">
                    <w:rPr>
                      <w:rFonts w:ascii="Arial" w:hAnsi="Arial" w:cs="Arial"/>
                    </w:rPr>
                    <w:t>New care pathway implemented - no direct referrals to provider for GA.</w:t>
                  </w:r>
                </w:p>
                <w:p w14:paraId="2C88118D" w14:textId="77777777" w:rsidR="00FB0C63" w:rsidRPr="00A0694A" w:rsidRDefault="00FB0C63" w:rsidP="00FB0C63">
                  <w:pPr>
                    <w:pStyle w:val="ListParagraph"/>
                    <w:numPr>
                      <w:ilvl w:val="0"/>
                      <w:numId w:val="23"/>
                    </w:numPr>
                    <w:rPr>
                      <w:rFonts w:ascii="Arial" w:hAnsi="Arial" w:cs="Arial"/>
                    </w:rPr>
                  </w:pPr>
                  <w:r w:rsidRPr="00A0694A">
                    <w:rPr>
                      <w:rFonts w:ascii="Arial" w:hAnsi="Arial" w:cs="Arial"/>
                    </w:rPr>
                    <w:t>Multi -drug sedation ceased from Sep 2018 in line with WHC 2018 009</w:t>
                  </w:r>
                </w:p>
                <w:p w14:paraId="7B161C12" w14:textId="77777777" w:rsidR="00FB0C63" w:rsidRPr="00A0694A" w:rsidRDefault="00FB0C63" w:rsidP="00FB0C63">
                  <w:pPr>
                    <w:pStyle w:val="ListParagraph"/>
                    <w:numPr>
                      <w:ilvl w:val="0"/>
                      <w:numId w:val="23"/>
                    </w:numPr>
                    <w:rPr>
                      <w:rFonts w:ascii="Arial" w:hAnsi="Arial" w:cs="Arial"/>
                    </w:rPr>
                  </w:pPr>
                  <w:r w:rsidRPr="00A0694A">
                    <w:rPr>
                      <w:rFonts w:ascii="Arial" w:hAnsi="Arial" w:cs="Arial"/>
                    </w:rPr>
                    <w:t>Revised SLA/Service Specification</w:t>
                  </w:r>
                </w:p>
                <w:p w14:paraId="1A3FD42E" w14:textId="77777777" w:rsidR="00FB0C63" w:rsidRPr="00A0694A" w:rsidRDefault="00FB0C63" w:rsidP="00FB0C63">
                  <w:pPr>
                    <w:pStyle w:val="ListParagraph"/>
                    <w:numPr>
                      <w:ilvl w:val="0"/>
                      <w:numId w:val="23"/>
                    </w:numPr>
                    <w:rPr>
                      <w:rFonts w:ascii="Arial" w:hAnsi="Arial" w:cs="Arial"/>
                    </w:rPr>
                  </w:pPr>
                  <w:r w:rsidRPr="00A0694A">
                    <w:rPr>
                      <w:rFonts w:ascii="Arial" w:hAnsi="Arial" w:cs="Arial"/>
                    </w:rPr>
                    <w:t>HIW Inspection Visit Documentation provided to HB</w:t>
                  </w:r>
                </w:p>
                <w:p w14:paraId="3CB5260E" w14:textId="792D997F" w:rsidR="00FB0C63" w:rsidRPr="00A0694A" w:rsidRDefault="00FB0C63" w:rsidP="00A0694A">
                  <w:pPr>
                    <w:pStyle w:val="ListParagraph"/>
                    <w:numPr>
                      <w:ilvl w:val="0"/>
                      <w:numId w:val="23"/>
                    </w:numPr>
                    <w:rPr>
                      <w:rFonts w:ascii="Arial" w:hAnsi="Arial" w:cs="Arial"/>
                    </w:rPr>
                  </w:pPr>
                  <w:r w:rsidRPr="00A0694A">
                    <w:rPr>
                      <w:rFonts w:ascii="Arial" w:hAnsi="Arial" w:cs="Arial"/>
                    </w:rPr>
                    <w:t xml:space="preserve">All extended GA cases require approval from paediatric specialist prior to treatment   </w:t>
                  </w:r>
                </w:p>
              </w:tc>
            </w:tr>
            <w:tr w:rsidR="00536AEC" w14:paraId="35E0A5B9" w14:textId="77777777" w:rsidTr="00D3159F">
              <w:tc>
                <w:tcPr>
                  <w:tcW w:w="3004" w:type="dxa"/>
                </w:tcPr>
                <w:p w14:paraId="50F49F10" w14:textId="77777777" w:rsidR="00536AEC" w:rsidRDefault="00536AEC" w:rsidP="00536AEC">
                  <w:pPr>
                    <w:spacing w:before="40" w:after="40"/>
                    <w:rPr>
                      <w:rFonts w:ascii="Arial" w:hAnsi="Arial" w:cs="Arial"/>
                      <w:b/>
                    </w:rPr>
                  </w:pPr>
                  <w:r w:rsidRPr="00A14009">
                    <w:rPr>
                      <w:rFonts w:ascii="Arial" w:hAnsi="Arial" w:cs="Arial"/>
                      <w:b/>
                    </w:rPr>
                    <w:t xml:space="preserve">2015 </w:t>
                  </w:r>
                </w:p>
                <w:p w14:paraId="662FAB29" w14:textId="254E8943" w:rsidR="00536AEC" w:rsidRPr="00A14009" w:rsidRDefault="00536AEC" w:rsidP="00536AEC">
                  <w:pPr>
                    <w:spacing w:before="40" w:after="40"/>
                    <w:rPr>
                      <w:rFonts w:ascii="Arial" w:hAnsi="Arial" w:cs="Arial"/>
                    </w:rPr>
                  </w:pPr>
                  <w:r w:rsidRPr="00A14009">
                    <w:rPr>
                      <w:rFonts w:ascii="Arial" w:hAnsi="Arial" w:cs="Arial"/>
                    </w:rPr>
                    <w:t xml:space="preserve">Adult level 3 weight management patients accessing the level 2 service.  </w:t>
                  </w:r>
                </w:p>
              </w:tc>
              <w:tc>
                <w:tcPr>
                  <w:tcW w:w="850" w:type="dxa"/>
                </w:tcPr>
                <w:p w14:paraId="4DC643F2" w14:textId="0FDEDDBE" w:rsidR="00536AEC" w:rsidRDefault="00536AEC" w:rsidP="00536AEC">
                  <w:pPr>
                    <w:spacing w:before="40" w:after="40"/>
                    <w:rPr>
                      <w:rFonts w:ascii="Arial" w:hAnsi="Arial" w:cs="Arial"/>
                    </w:rPr>
                  </w:pPr>
                  <w:r w:rsidRPr="0078064C">
                    <w:rPr>
                      <w:noProof/>
                      <w:color w:val="403152" w:themeColor="accent4" w:themeShade="80"/>
                      <w:lang w:eastAsia="en-GB"/>
                    </w:rPr>
                    <mc:AlternateContent>
                      <mc:Choice Requires="wps">
                        <w:drawing>
                          <wp:anchor distT="0" distB="0" distL="114300" distR="114300" simplePos="0" relativeHeight="251687936" behindDoc="0" locked="0" layoutInCell="1" allowOverlap="1" wp14:anchorId="73ED68E9" wp14:editId="75DE96E5">
                            <wp:simplePos x="0" y="0"/>
                            <wp:positionH relativeFrom="column">
                              <wp:posOffset>-2540</wp:posOffset>
                            </wp:positionH>
                            <wp:positionV relativeFrom="paragraph">
                              <wp:posOffset>27305</wp:posOffset>
                            </wp:positionV>
                            <wp:extent cx="314325" cy="123825"/>
                            <wp:effectExtent l="0" t="19050" r="47625" b="47625"/>
                            <wp:wrapNone/>
                            <wp:docPr id="1" name="Right Arrow 3"/>
                            <wp:cNvGraphicFramePr/>
                            <a:graphic xmlns:a="http://schemas.openxmlformats.org/drawingml/2006/main">
                              <a:graphicData uri="http://schemas.microsoft.com/office/word/2010/wordprocessingShape">
                                <wps:wsp>
                                  <wps:cNvSpPr/>
                                  <wps:spPr>
                                    <a:xfrm>
                                      <a:off x="0" y="0"/>
                                      <a:ext cx="314325" cy="123825"/>
                                    </a:xfrm>
                                    <a:prstGeom prst="rightArrow">
                                      <a:avLst/>
                                    </a:prstGeom>
                                    <a:solidFill>
                                      <a:srgbClr val="FFC000">
                                        <a:lumMod val="60000"/>
                                        <a:lumOff val="40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2DDA7CD" id="Right Arrow 3" o:spid="_x0000_s1026" type="#_x0000_t13" style="position:absolute;margin-left:-.2pt;margin-top:2.15pt;width:24.75pt;height:9.75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" adj="17345" fillcolor="#ffd966" strokecolor="#41719c" strokeweight="1pt"/>
                        </w:pict>
                      </mc:Fallback>
                    </mc:AlternateContent>
                  </w:r>
                </w:p>
              </w:tc>
              <w:tc>
                <w:tcPr>
                  <w:tcW w:w="6121" w:type="dxa"/>
                </w:tcPr>
                <w:p w14:paraId="2493EC3D" w14:textId="77777777" w:rsidR="00536AEC" w:rsidRPr="00536AEC" w:rsidRDefault="00536AEC" w:rsidP="00536AEC">
                  <w:pPr>
                    <w:pStyle w:val="ListParagraph"/>
                    <w:numPr>
                      <w:ilvl w:val="0"/>
                      <w:numId w:val="23"/>
                    </w:numPr>
                    <w:ind w:right="380"/>
                    <w:rPr>
                      <w:rFonts w:ascii="Arial" w:hAnsi="Arial" w:cs="Arial"/>
                    </w:rPr>
                  </w:pPr>
                  <w:r w:rsidRPr="00536AEC">
                    <w:rPr>
                      <w:rFonts w:ascii="Arial" w:hAnsi="Arial" w:cs="Arial"/>
                    </w:rPr>
                    <w:t>Group intervention being offered as first line intervention to maximise capacity in the level 2 service</w:t>
                  </w:r>
                </w:p>
                <w:p w14:paraId="59DAB008" w14:textId="77777777" w:rsidR="00536AEC" w:rsidRPr="00536AEC" w:rsidRDefault="00536AEC" w:rsidP="00536AEC">
                  <w:pPr>
                    <w:pStyle w:val="ListParagraph"/>
                    <w:numPr>
                      <w:ilvl w:val="0"/>
                      <w:numId w:val="23"/>
                    </w:numPr>
                    <w:ind w:right="380"/>
                    <w:rPr>
                      <w:rFonts w:ascii="Arial" w:hAnsi="Arial" w:cs="Arial"/>
                    </w:rPr>
                  </w:pPr>
                  <w:r w:rsidRPr="00536AEC">
                    <w:rPr>
                      <w:rFonts w:ascii="Arial" w:hAnsi="Arial" w:cs="Arial"/>
                    </w:rPr>
                    <w:t xml:space="preserve">Telephone 1:1 </w:t>
                  </w:r>
                  <w:proofErr w:type="gramStart"/>
                  <w:r w:rsidRPr="00536AEC">
                    <w:rPr>
                      <w:rFonts w:ascii="Arial" w:hAnsi="Arial" w:cs="Arial"/>
                    </w:rPr>
                    <w:t>interventions</w:t>
                  </w:r>
                  <w:proofErr w:type="gramEnd"/>
                  <w:r w:rsidRPr="00536AEC">
                    <w:rPr>
                      <w:rFonts w:ascii="Arial" w:hAnsi="Arial" w:cs="Arial"/>
                    </w:rPr>
                    <w:t xml:space="preserve"> being provided for service users who are not suitable for groups</w:t>
                  </w:r>
                </w:p>
                <w:p w14:paraId="35A014E0" w14:textId="77777777" w:rsidR="00536AEC" w:rsidRPr="00536AEC" w:rsidRDefault="00536AEC" w:rsidP="00536AEC">
                  <w:pPr>
                    <w:pStyle w:val="ListParagraph"/>
                    <w:numPr>
                      <w:ilvl w:val="0"/>
                      <w:numId w:val="23"/>
                    </w:numPr>
                    <w:ind w:right="380"/>
                    <w:rPr>
                      <w:rFonts w:ascii="Arial" w:hAnsi="Arial" w:cs="Arial"/>
                    </w:rPr>
                  </w:pPr>
                  <w:r w:rsidRPr="00536AEC">
                    <w:rPr>
                      <w:rFonts w:ascii="Arial" w:hAnsi="Arial" w:cs="Arial"/>
                    </w:rPr>
                    <w:t>Several members of staff trained to deliver the group intervention</w:t>
                  </w:r>
                </w:p>
                <w:p w14:paraId="594D936A" w14:textId="77777777" w:rsidR="00536AEC" w:rsidRPr="00536AEC" w:rsidRDefault="00536AEC" w:rsidP="00536AEC">
                  <w:pPr>
                    <w:pStyle w:val="ListParagraph"/>
                    <w:numPr>
                      <w:ilvl w:val="0"/>
                      <w:numId w:val="23"/>
                    </w:numPr>
                    <w:ind w:right="380"/>
                    <w:rPr>
                      <w:rFonts w:ascii="Arial" w:hAnsi="Arial" w:cs="Arial"/>
                    </w:rPr>
                  </w:pPr>
                  <w:r w:rsidRPr="00536AEC">
                    <w:rPr>
                      <w:rFonts w:ascii="Arial" w:hAnsi="Arial" w:cs="Arial"/>
                    </w:rPr>
                    <w:t xml:space="preserve">National lack of Dietetic staffing escalated to HEIW </w:t>
                  </w:r>
                </w:p>
                <w:p w14:paraId="101D32A3" w14:textId="77777777" w:rsidR="00536AEC" w:rsidRPr="00536AEC" w:rsidRDefault="00536AEC" w:rsidP="00536AEC">
                  <w:pPr>
                    <w:pStyle w:val="ListParagraph"/>
                    <w:numPr>
                      <w:ilvl w:val="0"/>
                      <w:numId w:val="23"/>
                    </w:numPr>
                    <w:ind w:right="380"/>
                    <w:rPr>
                      <w:rFonts w:ascii="Arial" w:hAnsi="Arial" w:cs="Arial"/>
                    </w:rPr>
                  </w:pPr>
                  <w:r w:rsidRPr="00536AEC">
                    <w:rPr>
                      <w:rFonts w:ascii="Arial" w:hAnsi="Arial" w:cs="Arial"/>
                    </w:rPr>
                    <w:t>SBAR sent to Morriston Service group</w:t>
                  </w:r>
                </w:p>
                <w:p w14:paraId="4A298503" w14:textId="4B2C449F" w:rsidR="00536AEC" w:rsidRPr="00536AEC" w:rsidRDefault="00536AEC" w:rsidP="00536AEC">
                  <w:pPr>
                    <w:pStyle w:val="ListParagraph"/>
                    <w:numPr>
                      <w:ilvl w:val="0"/>
                      <w:numId w:val="23"/>
                    </w:numPr>
                    <w:spacing w:before="40" w:after="40"/>
                    <w:rPr>
                      <w:rFonts w:ascii="Arial" w:hAnsi="Arial" w:cs="Arial"/>
                    </w:rPr>
                  </w:pPr>
                  <w:r w:rsidRPr="00536AEC">
                    <w:rPr>
                      <w:rFonts w:ascii="Arial" w:hAnsi="Arial" w:cs="Arial"/>
                    </w:rPr>
                    <w:t>Risk on Morriston risk register regarding lack of L3 service</w:t>
                  </w:r>
                </w:p>
              </w:tc>
            </w:tr>
            <w:tr w:rsidR="001C72DC" w14:paraId="32577E61" w14:textId="77777777" w:rsidTr="00D3159F">
              <w:tc>
                <w:tcPr>
                  <w:tcW w:w="3004" w:type="dxa"/>
                </w:tcPr>
                <w:p w14:paraId="32C4504A" w14:textId="77777777" w:rsidR="00C85F4A" w:rsidRDefault="001C72DC" w:rsidP="001C72DC">
                  <w:pPr>
                    <w:spacing w:before="40" w:after="40"/>
                    <w:rPr>
                      <w:rFonts w:ascii="Arial" w:hAnsi="Arial" w:cs="Arial"/>
                      <w:b/>
                      <w:bCs/>
                    </w:rPr>
                  </w:pPr>
                  <w:r w:rsidRPr="00A14009">
                    <w:rPr>
                      <w:rFonts w:ascii="Arial" w:hAnsi="Arial" w:cs="Arial"/>
                      <w:b/>
                      <w:bCs/>
                    </w:rPr>
                    <w:t xml:space="preserve">3071/HBR89 </w:t>
                  </w:r>
                </w:p>
                <w:p w14:paraId="064277B0" w14:textId="616675DB" w:rsidR="001C72DC" w:rsidRPr="00A14009" w:rsidRDefault="001C72DC" w:rsidP="001C72DC">
                  <w:pPr>
                    <w:spacing w:before="40" w:after="40"/>
                    <w:rPr>
                      <w:rFonts w:ascii="Arial" w:hAnsi="Arial" w:cs="Arial"/>
                    </w:rPr>
                  </w:pPr>
                  <w:r w:rsidRPr="00A14009">
                    <w:rPr>
                      <w:rFonts w:ascii="Arial" w:hAnsi="Arial" w:cs="Arial"/>
                    </w:rPr>
                    <w:t>Healthcare Nursing Staff levels at HMP Swansea</w:t>
                  </w:r>
                </w:p>
              </w:tc>
              <w:tc>
                <w:tcPr>
                  <w:tcW w:w="850" w:type="dxa"/>
                </w:tcPr>
                <w:p w14:paraId="3EF6475F" w14:textId="427A19EF" w:rsidR="001C72DC" w:rsidRDefault="001C72DC" w:rsidP="001C72DC">
                  <w:pPr>
                    <w:spacing w:before="40" w:after="40"/>
                    <w:rPr>
                      <w:rFonts w:ascii="Arial" w:hAnsi="Arial" w:cs="Arial"/>
                    </w:rPr>
                  </w:pPr>
                  <w:r w:rsidRPr="0078064C">
                    <w:rPr>
                      <w:noProof/>
                      <w:color w:val="403152" w:themeColor="accent4" w:themeShade="80"/>
                      <w:lang w:eastAsia="en-GB"/>
                    </w:rPr>
                    <mc:AlternateContent>
                      <mc:Choice Requires="wps">
                        <w:drawing>
                          <wp:anchor distT="0" distB="0" distL="114300" distR="114300" simplePos="0" relativeHeight="251697152" behindDoc="0" locked="0" layoutInCell="1" allowOverlap="1" wp14:anchorId="6141BE63" wp14:editId="3231D0A1">
                            <wp:simplePos x="0" y="0"/>
                            <wp:positionH relativeFrom="column">
                              <wp:posOffset>-2540</wp:posOffset>
                            </wp:positionH>
                            <wp:positionV relativeFrom="paragraph">
                              <wp:posOffset>27940</wp:posOffset>
                            </wp:positionV>
                            <wp:extent cx="314325" cy="123825"/>
                            <wp:effectExtent l="0" t="19050" r="47625" b="47625"/>
                            <wp:wrapNone/>
                            <wp:docPr id="2" name="Right Arrow 3"/>
                            <wp:cNvGraphicFramePr/>
                            <a:graphic xmlns:a="http://schemas.openxmlformats.org/drawingml/2006/main">
                              <a:graphicData uri="http://schemas.microsoft.com/office/word/2010/wordprocessingShape">
                                <wps:wsp>
                                  <wps:cNvSpPr/>
                                  <wps:spPr>
                                    <a:xfrm>
                                      <a:off x="0" y="0"/>
                                      <a:ext cx="314325" cy="123825"/>
                                    </a:xfrm>
                                    <a:prstGeom prst="rightArrow">
                                      <a:avLst/>
                                    </a:prstGeom>
                                    <a:solidFill>
                                      <a:srgbClr val="FFC000">
                                        <a:lumMod val="60000"/>
                                        <a:lumOff val="40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8307DD0" id="Right Arrow 3" o:spid="_x0000_s1026" type="#_x0000_t13" style="position:absolute;margin-left:-.2pt;margin-top:2.2pt;width:24.75pt;height:9.75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" adj="17345" fillcolor="#ffd966" strokecolor="#41719c" strokeweight="1pt"/>
                        </w:pict>
                      </mc:Fallback>
                    </mc:AlternateContent>
                  </w:r>
                </w:p>
              </w:tc>
              <w:tc>
                <w:tcPr>
                  <w:tcW w:w="6121" w:type="dxa"/>
                </w:tcPr>
                <w:p w14:paraId="125FF5CA" w14:textId="77777777" w:rsidR="001C72DC" w:rsidRPr="001C72DC" w:rsidRDefault="001C72DC" w:rsidP="001C72DC">
                  <w:pPr>
                    <w:pStyle w:val="ListParagraph"/>
                    <w:numPr>
                      <w:ilvl w:val="0"/>
                      <w:numId w:val="25"/>
                    </w:numPr>
                    <w:rPr>
                      <w:rFonts w:ascii="Arial" w:hAnsi="Arial" w:cs="Arial"/>
                    </w:rPr>
                  </w:pPr>
                  <w:r w:rsidRPr="001C72DC">
                    <w:rPr>
                      <w:rFonts w:ascii="Arial" w:hAnsi="Arial" w:cs="Arial"/>
                    </w:rPr>
                    <w:t>Daily communication with the Governor about the availability and priority of healthcare nursing staff.  The prison regime may be amended to reflect numbers.</w:t>
                  </w:r>
                </w:p>
                <w:p w14:paraId="06650DDE" w14:textId="77777777" w:rsidR="001C72DC" w:rsidRPr="001C72DC" w:rsidRDefault="001C72DC" w:rsidP="001C72DC">
                  <w:pPr>
                    <w:pStyle w:val="ListParagraph"/>
                    <w:numPr>
                      <w:ilvl w:val="0"/>
                      <w:numId w:val="25"/>
                    </w:numPr>
                    <w:rPr>
                      <w:rFonts w:ascii="Arial" w:hAnsi="Arial" w:cs="Arial"/>
                    </w:rPr>
                  </w:pPr>
                  <w:r w:rsidRPr="001C72DC">
                    <w:rPr>
                      <w:rFonts w:ascii="Arial" w:hAnsi="Arial" w:cs="Arial"/>
                    </w:rPr>
                    <w:t>Review of skill mix and Health Board policy:</w:t>
                  </w:r>
                </w:p>
                <w:p w14:paraId="6DD1BC10" w14:textId="77777777" w:rsidR="001C72DC" w:rsidRPr="001C72DC" w:rsidRDefault="001C72DC" w:rsidP="001C72DC">
                  <w:pPr>
                    <w:pStyle w:val="ListParagraph"/>
                    <w:numPr>
                      <w:ilvl w:val="0"/>
                      <w:numId w:val="25"/>
                    </w:numPr>
                    <w:rPr>
                      <w:rFonts w:ascii="Arial" w:hAnsi="Arial" w:cs="Arial"/>
                    </w:rPr>
                  </w:pPr>
                  <w:r w:rsidRPr="001C72DC">
                    <w:rPr>
                      <w:rFonts w:ascii="Arial" w:hAnsi="Arial" w:cs="Arial"/>
                    </w:rPr>
                    <w:t>Introduction of a pharmacy technician role who can administer drugs to support nursing establishment.</w:t>
                  </w:r>
                </w:p>
                <w:p w14:paraId="2228976B" w14:textId="77777777" w:rsidR="001C72DC" w:rsidRPr="001C72DC" w:rsidRDefault="001C72DC" w:rsidP="001C72DC">
                  <w:pPr>
                    <w:pStyle w:val="ListParagraph"/>
                    <w:numPr>
                      <w:ilvl w:val="0"/>
                      <w:numId w:val="25"/>
                    </w:numPr>
                    <w:rPr>
                      <w:rFonts w:ascii="Arial" w:hAnsi="Arial" w:cs="Arial"/>
                    </w:rPr>
                  </w:pPr>
                  <w:r w:rsidRPr="001C72DC">
                    <w:rPr>
                      <w:rFonts w:ascii="Arial" w:hAnsi="Arial" w:cs="Arial"/>
                    </w:rPr>
                    <w:t>Skill mix undertaken in the Prison to introduce Health Care Support Workers to be 2nd checkers for CD drugs and to support substance withdrawal monitoring.</w:t>
                  </w:r>
                </w:p>
                <w:p w14:paraId="0A45A30A" w14:textId="77777777" w:rsidR="001C72DC" w:rsidRPr="001C72DC" w:rsidRDefault="001C72DC" w:rsidP="001C72DC">
                  <w:pPr>
                    <w:pStyle w:val="ListParagraph"/>
                    <w:numPr>
                      <w:ilvl w:val="0"/>
                      <w:numId w:val="25"/>
                    </w:numPr>
                    <w:rPr>
                      <w:rFonts w:ascii="Arial" w:hAnsi="Arial" w:cs="Arial"/>
                    </w:rPr>
                  </w:pPr>
                  <w:r w:rsidRPr="001C72DC">
                    <w:rPr>
                      <w:rFonts w:ascii="Arial" w:hAnsi="Arial" w:cs="Arial"/>
                    </w:rPr>
                    <w:t>Working group being established to upskill Healthcare support workers to support the registered nurse in undertaking daytime Monitoring of new arrivals who are withdrawing from alcohol or other illicit substance.</w:t>
                  </w:r>
                </w:p>
                <w:p w14:paraId="2C8C6ED5" w14:textId="77777777" w:rsidR="001C72DC" w:rsidRPr="001C72DC" w:rsidRDefault="001C72DC" w:rsidP="001C72DC">
                  <w:pPr>
                    <w:pStyle w:val="ListParagraph"/>
                    <w:numPr>
                      <w:ilvl w:val="0"/>
                      <w:numId w:val="25"/>
                    </w:numPr>
                    <w:rPr>
                      <w:rFonts w:ascii="Arial" w:hAnsi="Arial" w:cs="Arial"/>
                    </w:rPr>
                  </w:pPr>
                  <w:r w:rsidRPr="001C72DC">
                    <w:rPr>
                      <w:rFonts w:ascii="Arial" w:hAnsi="Arial" w:cs="Arial"/>
                    </w:rPr>
                    <w:t>Senior working group meetings with between Primary and community service and Mental Health Learning disability service to review clinical pathways.</w:t>
                  </w:r>
                </w:p>
                <w:p w14:paraId="22849DB3" w14:textId="77777777" w:rsidR="001C72DC" w:rsidRPr="001C72DC" w:rsidRDefault="001C72DC" w:rsidP="001C72DC">
                  <w:pPr>
                    <w:pStyle w:val="ListParagraph"/>
                    <w:numPr>
                      <w:ilvl w:val="0"/>
                      <w:numId w:val="25"/>
                    </w:numPr>
                    <w:rPr>
                      <w:rFonts w:ascii="Arial" w:hAnsi="Arial" w:cs="Arial"/>
                    </w:rPr>
                  </w:pPr>
                  <w:r w:rsidRPr="001C72DC">
                    <w:rPr>
                      <w:rFonts w:ascii="Arial" w:hAnsi="Arial" w:cs="Arial"/>
                    </w:rPr>
                    <w:t>Bank and agency staff are used in a limited way when skillset allows.</w:t>
                  </w:r>
                </w:p>
                <w:p w14:paraId="4D3746CA" w14:textId="77777777" w:rsidR="00C05C30" w:rsidRDefault="001C72DC" w:rsidP="00C05C30">
                  <w:pPr>
                    <w:pStyle w:val="ListParagraph"/>
                    <w:numPr>
                      <w:ilvl w:val="0"/>
                      <w:numId w:val="25"/>
                    </w:numPr>
                    <w:rPr>
                      <w:rFonts w:ascii="Arial" w:hAnsi="Arial" w:cs="Arial"/>
                    </w:rPr>
                  </w:pPr>
                  <w:r w:rsidRPr="001C72DC">
                    <w:rPr>
                      <w:rFonts w:ascii="Arial" w:hAnsi="Arial" w:cs="Arial"/>
                    </w:rPr>
                    <w:t>E-roster implemented and scrutinised with regular reporting to Quality and Safety and Prison Partnership Board.</w:t>
                  </w:r>
                </w:p>
                <w:p w14:paraId="091CD657" w14:textId="47B6DC89" w:rsidR="001C72DC" w:rsidRPr="00C05C30" w:rsidRDefault="001C72DC" w:rsidP="00C05C30">
                  <w:pPr>
                    <w:pStyle w:val="ListParagraph"/>
                    <w:numPr>
                      <w:ilvl w:val="0"/>
                      <w:numId w:val="25"/>
                    </w:numPr>
                    <w:rPr>
                      <w:rFonts w:ascii="Arial" w:hAnsi="Arial" w:cs="Arial"/>
                    </w:rPr>
                  </w:pPr>
                  <w:r w:rsidRPr="00C05C30">
                    <w:rPr>
                      <w:rFonts w:ascii="Arial" w:hAnsi="Arial" w:cs="Arial"/>
                    </w:rPr>
                    <w:t>Escalation for overtime and additional hours to fill shortfalls.</w:t>
                  </w:r>
                </w:p>
              </w:tc>
            </w:tr>
            <w:tr w:rsidR="001C72DC" w14:paraId="750A4213" w14:textId="77777777" w:rsidTr="00D3159F">
              <w:tc>
                <w:tcPr>
                  <w:tcW w:w="3004" w:type="dxa"/>
                </w:tcPr>
                <w:p w14:paraId="7A7CD896" w14:textId="77777777" w:rsidR="00C85F4A" w:rsidRDefault="001C72DC" w:rsidP="001C72DC">
                  <w:pPr>
                    <w:spacing w:before="40" w:after="40"/>
                    <w:rPr>
                      <w:rFonts w:ascii="Arial" w:hAnsi="Arial" w:cs="Arial"/>
                    </w:rPr>
                  </w:pPr>
                  <w:r w:rsidRPr="00A14009">
                    <w:rPr>
                      <w:rFonts w:ascii="Arial" w:hAnsi="Arial" w:cs="Arial"/>
                      <w:b/>
                      <w:bCs/>
                    </w:rPr>
                    <w:t>3095</w:t>
                  </w:r>
                  <w:r w:rsidRPr="00A14009">
                    <w:rPr>
                      <w:rFonts w:ascii="Arial" w:hAnsi="Arial" w:cs="Arial"/>
                    </w:rPr>
                    <w:t xml:space="preserve"> </w:t>
                  </w:r>
                </w:p>
                <w:p w14:paraId="6198209C" w14:textId="3048F8C8" w:rsidR="001C72DC" w:rsidRPr="00A14009" w:rsidRDefault="001C72DC" w:rsidP="001C72DC">
                  <w:pPr>
                    <w:spacing w:before="40" w:after="40"/>
                    <w:rPr>
                      <w:rFonts w:ascii="Arial" w:hAnsi="Arial" w:cs="Arial"/>
                      <w:b/>
                      <w:bCs/>
                    </w:rPr>
                  </w:pPr>
                  <w:r w:rsidRPr="00A14009">
                    <w:rPr>
                      <w:rFonts w:ascii="Arial" w:hAnsi="Arial" w:cs="Arial"/>
                    </w:rPr>
                    <w:t>Risk to assurance activities</w:t>
                  </w:r>
                </w:p>
              </w:tc>
              <w:tc>
                <w:tcPr>
                  <w:tcW w:w="850" w:type="dxa"/>
                </w:tcPr>
                <w:p w14:paraId="2427E48E" w14:textId="44B0E137" w:rsidR="001C72DC" w:rsidRDefault="001C72DC" w:rsidP="001C72DC">
                  <w:pPr>
                    <w:spacing w:before="40" w:after="40"/>
                    <w:rPr>
                      <w:rFonts w:ascii="Arial" w:hAnsi="Arial" w:cs="Arial"/>
                    </w:rPr>
                  </w:pPr>
                  <w:r w:rsidRPr="0078064C">
                    <w:rPr>
                      <w:noProof/>
                      <w:color w:val="403152" w:themeColor="accent4" w:themeShade="80"/>
                      <w:lang w:eastAsia="en-GB"/>
                    </w:rPr>
                    <mc:AlternateContent>
                      <mc:Choice Requires="wps">
                        <w:drawing>
                          <wp:anchor distT="0" distB="0" distL="114300" distR="114300" simplePos="0" relativeHeight="251698176" behindDoc="0" locked="0" layoutInCell="1" allowOverlap="1" wp14:anchorId="50BCCBFA" wp14:editId="75EA1D38">
                            <wp:simplePos x="0" y="0"/>
                            <wp:positionH relativeFrom="column">
                              <wp:posOffset>-2540</wp:posOffset>
                            </wp:positionH>
                            <wp:positionV relativeFrom="paragraph">
                              <wp:posOffset>29210</wp:posOffset>
                            </wp:positionV>
                            <wp:extent cx="314325" cy="123825"/>
                            <wp:effectExtent l="0" t="19050" r="47625" b="47625"/>
                            <wp:wrapNone/>
                            <wp:docPr id="4" name="Right Arrow 3"/>
                            <wp:cNvGraphicFramePr/>
                            <a:graphic xmlns:a="http://schemas.openxmlformats.org/drawingml/2006/main">
                              <a:graphicData uri="http://schemas.microsoft.com/office/word/2010/wordprocessingShape">
                                <wps:wsp>
                                  <wps:cNvSpPr/>
                                  <wps:spPr>
                                    <a:xfrm>
                                      <a:off x="0" y="0"/>
                                      <a:ext cx="314325" cy="123825"/>
                                    </a:xfrm>
                                    <a:prstGeom prst="rightArrow">
                                      <a:avLst/>
                                    </a:prstGeom>
                                    <a:solidFill>
                                      <a:srgbClr val="FFC000">
                                        <a:lumMod val="60000"/>
                                        <a:lumOff val="40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E9D8F79" id="Right Arrow 3" o:spid="_x0000_s1026" type="#_x0000_t13" style="position:absolute;margin-left:-.2pt;margin-top:2.3pt;width:24.75pt;height:9.75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" adj="17345" fillcolor="#ffd966" strokecolor="#41719c" strokeweight="1pt"/>
                        </w:pict>
                      </mc:Fallback>
                    </mc:AlternateContent>
                  </w:r>
                </w:p>
              </w:tc>
              <w:tc>
                <w:tcPr>
                  <w:tcW w:w="6121" w:type="dxa"/>
                </w:tcPr>
                <w:p w14:paraId="01530C9A" w14:textId="77777777" w:rsidR="00E303A0" w:rsidRPr="00E303A0" w:rsidRDefault="00E303A0" w:rsidP="00E303A0">
                  <w:pPr>
                    <w:pStyle w:val="ListParagraph"/>
                    <w:numPr>
                      <w:ilvl w:val="0"/>
                      <w:numId w:val="26"/>
                    </w:numPr>
                    <w:spacing w:after="160" w:line="259" w:lineRule="auto"/>
                    <w:rPr>
                      <w:rFonts w:ascii="Arial" w:hAnsi="Arial" w:cs="Arial"/>
                    </w:rPr>
                  </w:pPr>
                  <w:r w:rsidRPr="00E303A0">
                    <w:rPr>
                      <w:rFonts w:ascii="Arial" w:hAnsi="Arial" w:cs="Arial"/>
                    </w:rPr>
                    <w:t>Prioritisation of workload and reduced activity in some assurance processes</w:t>
                  </w:r>
                </w:p>
                <w:p w14:paraId="6A172870" w14:textId="77777777" w:rsidR="00E303A0" w:rsidRPr="00E303A0" w:rsidRDefault="00E303A0" w:rsidP="00E303A0">
                  <w:pPr>
                    <w:pStyle w:val="ListParagraph"/>
                    <w:numPr>
                      <w:ilvl w:val="0"/>
                      <w:numId w:val="26"/>
                    </w:numPr>
                    <w:spacing w:after="160" w:line="259" w:lineRule="auto"/>
                    <w:rPr>
                      <w:rFonts w:ascii="Arial" w:hAnsi="Arial" w:cs="Arial"/>
                    </w:rPr>
                  </w:pPr>
                  <w:r w:rsidRPr="00E303A0">
                    <w:rPr>
                      <w:rFonts w:ascii="Arial" w:hAnsi="Arial" w:cs="Arial"/>
                    </w:rPr>
                    <w:lastRenderedPageBreak/>
                    <w:t>Escalation of concerns</w:t>
                  </w:r>
                </w:p>
                <w:p w14:paraId="15774F3F" w14:textId="77777777" w:rsidR="00E303A0" w:rsidRPr="00E303A0" w:rsidRDefault="00E303A0" w:rsidP="00E303A0">
                  <w:pPr>
                    <w:pStyle w:val="ListParagraph"/>
                    <w:numPr>
                      <w:ilvl w:val="0"/>
                      <w:numId w:val="26"/>
                    </w:numPr>
                    <w:spacing w:after="160" w:line="259" w:lineRule="auto"/>
                    <w:rPr>
                      <w:rFonts w:ascii="Arial" w:hAnsi="Arial" w:cs="Arial"/>
                    </w:rPr>
                  </w:pPr>
                  <w:r w:rsidRPr="00E303A0">
                    <w:rPr>
                      <w:rFonts w:ascii="Arial" w:hAnsi="Arial" w:cs="Arial"/>
                    </w:rPr>
                    <w:t>SOPs to support services carry out some activities</w:t>
                  </w:r>
                </w:p>
                <w:p w14:paraId="1D27DAD0" w14:textId="77777777" w:rsidR="00E303A0" w:rsidRPr="00E303A0" w:rsidRDefault="00E303A0" w:rsidP="00E303A0">
                  <w:pPr>
                    <w:pStyle w:val="ListParagraph"/>
                    <w:numPr>
                      <w:ilvl w:val="0"/>
                      <w:numId w:val="26"/>
                    </w:numPr>
                    <w:spacing w:after="160" w:line="259" w:lineRule="auto"/>
                    <w:rPr>
                      <w:rFonts w:ascii="Arial" w:hAnsi="Arial" w:cs="Arial"/>
                    </w:rPr>
                  </w:pPr>
                  <w:r w:rsidRPr="00E303A0">
                    <w:rPr>
                      <w:rFonts w:ascii="Arial" w:hAnsi="Arial" w:cs="Arial"/>
                    </w:rPr>
                    <w:t>Workplans, template agendas and reports for meetings</w:t>
                  </w:r>
                </w:p>
                <w:p w14:paraId="1D021683" w14:textId="77777777" w:rsidR="00E303A0" w:rsidRPr="00E303A0" w:rsidRDefault="00E303A0" w:rsidP="00E303A0">
                  <w:pPr>
                    <w:pStyle w:val="ListParagraph"/>
                    <w:numPr>
                      <w:ilvl w:val="0"/>
                      <w:numId w:val="26"/>
                    </w:numPr>
                    <w:spacing w:after="160" w:line="259" w:lineRule="auto"/>
                    <w:rPr>
                      <w:rFonts w:ascii="Arial" w:hAnsi="Arial" w:cs="Arial"/>
                    </w:rPr>
                  </w:pPr>
                  <w:r w:rsidRPr="00E303A0">
                    <w:rPr>
                      <w:rFonts w:ascii="Arial" w:hAnsi="Arial" w:cs="Arial"/>
                    </w:rPr>
                    <w:t>Service and Head of Service reporting in place</w:t>
                  </w:r>
                </w:p>
                <w:p w14:paraId="742654DC" w14:textId="77777777" w:rsidR="00E303A0" w:rsidRPr="00E303A0" w:rsidRDefault="00E303A0" w:rsidP="00E303A0">
                  <w:pPr>
                    <w:pStyle w:val="ListParagraph"/>
                    <w:numPr>
                      <w:ilvl w:val="0"/>
                      <w:numId w:val="26"/>
                    </w:numPr>
                    <w:spacing w:after="160" w:line="259" w:lineRule="auto"/>
                    <w:rPr>
                      <w:rFonts w:ascii="Arial" w:hAnsi="Arial" w:cs="Arial"/>
                    </w:rPr>
                  </w:pPr>
                  <w:r w:rsidRPr="00E303A0">
                    <w:rPr>
                      <w:rFonts w:ascii="Arial" w:hAnsi="Arial" w:cs="Arial"/>
                    </w:rPr>
                    <w:t xml:space="preserve">Reinforcement of work/life balance for team </w:t>
                  </w:r>
                </w:p>
                <w:p w14:paraId="7D9281BE" w14:textId="77777777" w:rsidR="00E303A0" w:rsidRPr="00E303A0" w:rsidRDefault="00E303A0" w:rsidP="00E303A0">
                  <w:pPr>
                    <w:pStyle w:val="ListParagraph"/>
                    <w:numPr>
                      <w:ilvl w:val="0"/>
                      <w:numId w:val="26"/>
                    </w:numPr>
                    <w:spacing w:after="160" w:line="259" w:lineRule="auto"/>
                    <w:rPr>
                      <w:rFonts w:ascii="Arial" w:hAnsi="Arial" w:cs="Arial"/>
                    </w:rPr>
                  </w:pPr>
                  <w:r w:rsidRPr="00E303A0">
                    <w:rPr>
                      <w:rFonts w:ascii="Arial" w:hAnsi="Arial" w:cs="Arial"/>
                    </w:rPr>
                    <w:t>Workforce review still required</w:t>
                  </w:r>
                </w:p>
                <w:p w14:paraId="2977D3EF" w14:textId="461AC34B" w:rsidR="001C72DC" w:rsidRPr="00E303A0" w:rsidRDefault="00E303A0" w:rsidP="00E303A0">
                  <w:pPr>
                    <w:pStyle w:val="ListParagraph"/>
                    <w:numPr>
                      <w:ilvl w:val="0"/>
                      <w:numId w:val="26"/>
                    </w:numPr>
                    <w:spacing w:after="160" w:line="259" w:lineRule="auto"/>
                  </w:pPr>
                  <w:r w:rsidRPr="00E303A0">
                    <w:rPr>
                      <w:rFonts w:ascii="Arial" w:hAnsi="Arial" w:cs="Arial"/>
                    </w:rPr>
                    <w:t>Staff training</w:t>
                  </w:r>
                </w:p>
              </w:tc>
            </w:tr>
            <w:tr w:rsidR="001C72DC" w14:paraId="48BA37AB" w14:textId="77777777" w:rsidTr="00D3159F">
              <w:tc>
                <w:tcPr>
                  <w:tcW w:w="3004" w:type="dxa"/>
                </w:tcPr>
                <w:p w14:paraId="370C91CC" w14:textId="77777777" w:rsidR="00C85F4A" w:rsidRDefault="001C72DC" w:rsidP="001C72DC">
                  <w:pPr>
                    <w:rPr>
                      <w:rFonts w:ascii="Arial" w:hAnsi="Arial" w:cs="Arial"/>
                    </w:rPr>
                  </w:pPr>
                  <w:r w:rsidRPr="00A14009">
                    <w:rPr>
                      <w:rFonts w:ascii="Arial" w:hAnsi="Arial" w:cs="Arial"/>
                      <w:b/>
                      <w:bCs/>
                    </w:rPr>
                    <w:lastRenderedPageBreak/>
                    <w:t>3221</w:t>
                  </w:r>
                  <w:r w:rsidRPr="00A14009">
                    <w:rPr>
                      <w:rFonts w:ascii="Arial" w:hAnsi="Arial" w:cs="Arial"/>
                    </w:rPr>
                    <w:t xml:space="preserve"> </w:t>
                  </w:r>
                </w:p>
                <w:p w14:paraId="2595D355" w14:textId="228DDAB8" w:rsidR="001C72DC" w:rsidRPr="00A14009" w:rsidRDefault="001C72DC" w:rsidP="001C72DC">
                  <w:pPr>
                    <w:rPr>
                      <w:rFonts w:ascii="Arial" w:hAnsi="Arial" w:cs="Arial"/>
                      <w:b/>
                      <w:bCs/>
                    </w:rPr>
                  </w:pPr>
                  <w:r w:rsidRPr="00A14009">
                    <w:rPr>
                      <w:rFonts w:ascii="Arial" w:hAnsi="Arial" w:cs="Arial"/>
                    </w:rPr>
                    <w:t>Impact of case management responsibility to Therapies</w:t>
                  </w:r>
                </w:p>
              </w:tc>
              <w:tc>
                <w:tcPr>
                  <w:tcW w:w="850" w:type="dxa"/>
                </w:tcPr>
                <w:p w14:paraId="7FD9243D" w14:textId="293E2679" w:rsidR="001C72DC" w:rsidRDefault="001C72DC" w:rsidP="001C72DC">
                  <w:pPr>
                    <w:spacing w:before="40" w:after="40"/>
                    <w:rPr>
                      <w:rFonts w:ascii="Arial" w:hAnsi="Arial" w:cs="Arial"/>
                    </w:rPr>
                  </w:pPr>
                  <w:r w:rsidRPr="0078064C">
                    <w:rPr>
                      <w:noProof/>
                      <w:color w:val="403152" w:themeColor="accent4" w:themeShade="80"/>
                      <w:lang w:eastAsia="en-GB"/>
                    </w:rPr>
                    <mc:AlternateContent>
                      <mc:Choice Requires="wps">
                        <w:drawing>
                          <wp:anchor distT="0" distB="0" distL="114300" distR="114300" simplePos="0" relativeHeight="251699200" behindDoc="0" locked="0" layoutInCell="1" allowOverlap="1" wp14:anchorId="5056C659" wp14:editId="2C042EBB">
                            <wp:simplePos x="0" y="0"/>
                            <wp:positionH relativeFrom="column">
                              <wp:posOffset>-2540</wp:posOffset>
                            </wp:positionH>
                            <wp:positionV relativeFrom="paragraph">
                              <wp:posOffset>29845</wp:posOffset>
                            </wp:positionV>
                            <wp:extent cx="314325" cy="123825"/>
                            <wp:effectExtent l="0" t="19050" r="47625" b="47625"/>
                            <wp:wrapNone/>
                            <wp:docPr id="6" name="Right Arrow 3"/>
                            <wp:cNvGraphicFramePr/>
                            <a:graphic xmlns:a="http://schemas.openxmlformats.org/drawingml/2006/main">
                              <a:graphicData uri="http://schemas.microsoft.com/office/word/2010/wordprocessingShape">
                                <wps:wsp>
                                  <wps:cNvSpPr/>
                                  <wps:spPr>
                                    <a:xfrm>
                                      <a:off x="0" y="0"/>
                                      <a:ext cx="314325" cy="123825"/>
                                    </a:xfrm>
                                    <a:prstGeom prst="rightArrow">
                                      <a:avLst/>
                                    </a:prstGeom>
                                    <a:solidFill>
                                      <a:srgbClr val="FFC000">
                                        <a:lumMod val="60000"/>
                                        <a:lumOff val="40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E925E30" id="Right Arrow 3" o:spid="_x0000_s1026" type="#_x0000_t13" style="position:absolute;margin-left:-.2pt;margin-top:2.35pt;width:24.75pt;height:9.75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" adj="17345" fillcolor="#ffd966" strokecolor="#41719c" strokeweight="1pt"/>
                        </w:pict>
                      </mc:Fallback>
                    </mc:AlternateContent>
                  </w:r>
                </w:p>
              </w:tc>
              <w:tc>
                <w:tcPr>
                  <w:tcW w:w="6121" w:type="dxa"/>
                </w:tcPr>
                <w:p w14:paraId="47DB8692" w14:textId="77777777" w:rsidR="00C477D2" w:rsidRPr="00C477D2" w:rsidRDefault="00C477D2" w:rsidP="00C477D2">
                  <w:pPr>
                    <w:pStyle w:val="ListParagraph"/>
                    <w:numPr>
                      <w:ilvl w:val="0"/>
                      <w:numId w:val="28"/>
                    </w:numPr>
                    <w:spacing w:after="160" w:line="259" w:lineRule="auto"/>
                    <w:rPr>
                      <w:rFonts w:ascii="Arial" w:hAnsi="Arial" w:cs="Arial"/>
                    </w:rPr>
                  </w:pPr>
                  <w:r w:rsidRPr="00C477D2">
                    <w:rPr>
                      <w:rFonts w:ascii="Arial" w:hAnsi="Arial" w:cs="Arial"/>
                    </w:rPr>
                    <w:t>Capped the number of cases allocated to Therapies</w:t>
                  </w:r>
                </w:p>
                <w:p w14:paraId="4BC668A7" w14:textId="77777777" w:rsidR="00C477D2" w:rsidRPr="00C477D2" w:rsidRDefault="00C477D2" w:rsidP="00C477D2">
                  <w:pPr>
                    <w:pStyle w:val="ListParagraph"/>
                    <w:numPr>
                      <w:ilvl w:val="0"/>
                      <w:numId w:val="28"/>
                    </w:numPr>
                    <w:spacing w:after="160" w:line="259" w:lineRule="auto"/>
                    <w:rPr>
                      <w:rFonts w:ascii="Arial" w:hAnsi="Arial" w:cs="Arial"/>
                    </w:rPr>
                  </w:pPr>
                  <w:r w:rsidRPr="00C477D2">
                    <w:rPr>
                      <w:rFonts w:ascii="Arial" w:hAnsi="Arial" w:cs="Arial"/>
                    </w:rPr>
                    <w:t>No new cases allocated</w:t>
                  </w:r>
                </w:p>
                <w:p w14:paraId="15A9B1CD" w14:textId="77777777" w:rsidR="00C477D2" w:rsidRPr="00C477D2" w:rsidRDefault="00C477D2" w:rsidP="00C477D2">
                  <w:pPr>
                    <w:pStyle w:val="ListParagraph"/>
                    <w:numPr>
                      <w:ilvl w:val="0"/>
                      <w:numId w:val="28"/>
                    </w:numPr>
                    <w:spacing w:after="160" w:line="259" w:lineRule="auto"/>
                    <w:rPr>
                      <w:rFonts w:ascii="Arial" w:hAnsi="Arial" w:cs="Arial"/>
                    </w:rPr>
                  </w:pPr>
                  <w:r w:rsidRPr="00C477D2">
                    <w:rPr>
                      <w:rFonts w:ascii="Arial" w:hAnsi="Arial" w:cs="Arial"/>
                    </w:rPr>
                    <w:t>Peer supervision</w:t>
                  </w:r>
                </w:p>
                <w:p w14:paraId="2A16C4DD" w14:textId="77777777" w:rsidR="00C477D2" w:rsidRPr="00C477D2" w:rsidRDefault="00C477D2" w:rsidP="00C477D2">
                  <w:pPr>
                    <w:pStyle w:val="ListParagraph"/>
                    <w:numPr>
                      <w:ilvl w:val="0"/>
                      <w:numId w:val="28"/>
                    </w:numPr>
                    <w:spacing w:after="160" w:line="259" w:lineRule="auto"/>
                    <w:rPr>
                      <w:rFonts w:ascii="Arial" w:hAnsi="Arial" w:cs="Arial"/>
                    </w:rPr>
                  </w:pPr>
                  <w:r w:rsidRPr="00C477D2">
                    <w:rPr>
                      <w:rFonts w:ascii="Arial" w:hAnsi="Arial" w:cs="Arial"/>
                    </w:rPr>
                    <w:t>Training</w:t>
                  </w:r>
                </w:p>
                <w:p w14:paraId="468B1F63" w14:textId="77777777" w:rsidR="00C477D2" w:rsidRPr="00C477D2" w:rsidRDefault="00C477D2" w:rsidP="00C477D2">
                  <w:pPr>
                    <w:pStyle w:val="ListParagraph"/>
                    <w:numPr>
                      <w:ilvl w:val="0"/>
                      <w:numId w:val="28"/>
                    </w:numPr>
                    <w:spacing w:after="160" w:line="259" w:lineRule="auto"/>
                    <w:rPr>
                      <w:rFonts w:ascii="Arial" w:hAnsi="Arial" w:cs="Arial"/>
                    </w:rPr>
                  </w:pPr>
                  <w:r w:rsidRPr="00C477D2">
                    <w:rPr>
                      <w:rFonts w:ascii="Arial" w:hAnsi="Arial" w:cs="Arial"/>
                    </w:rPr>
                    <w:t>Skill mix review</w:t>
                  </w:r>
                </w:p>
                <w:p w14:paraId="623FEF48" w14:textId="77777777" w:rsidR="00C477D2" w:rsidRPr="00C477D2" w:rsidRDefault="00C477D2" w:rsidP="00C477D2">
                  <w:pPr>
                    <w:pStyle w:val="ListParagraph"/>
                    <w:numPr>
                      <w:ilvl w:val="0"/>
                      <w:numId w:val="28"/>
                    </w:numPr>
                    <w:spacing w:after="160" w:line="259" w:lineRule="auto"/>
                    <w:rPr>
                      <w:rFonts w:ascii="Arial" w:hAnsi="Arial" w:cs="Arial"/>
                    </w:rPr>
                  </w:pPr>
                  <w:r w:rsidRPr="00C477D2">
                    <w:rPr>
                      <w:rFonts w:ascii="Arial" w:hAnsi="Arial" w:cs="Arial"/>
                    </w:rPr>
                    <w:t>Use of overtime / additional hours</w:t>
                  </w:r>
                </w:p>
                <w:p w14:paraId="49CB8096" w14:textId="77777777" w:rsidR="00C477D2" w:rsidRPr="00C477D2" w:rsidRDefault="00C477D2" w:rsidP="00C477D2">
                  <w:pPr>
                    <w:pStyle w:val="ListParagraph"/>
                    <w:numPr>
                      <w:ilvl w:val="0"/>
                      <w:numId w:val="28"/>
                    </w:numPr>
                    <w:spacing w:after="160" w:line="259" w:lineRule="auto"/>
                    <w:rPr>
                      <w:rFonts w:ascii="Arial" w:hAnsi="Arial" w:cs="Arial"/>
                    </w:rPr>
                  </w:pPr>
                  <w:r w:rsidRPr="00C477D2">
                    <w:rPr>
                      <w:rFonts w:ascii="Arial" w:hAnsi="Arial" w:cs="Arial"/>
                    </w:rPr>
                    <w:t xml:space="preserve">B4 navigator role to be explored </w:t>
                  </w:r>
                </w:p>
                <w:p w14:paraId="4850397C" w14:textId="6216B349" w:rsidR="002A1559" w:rsidRPr="00801C29" w:rsidRDefault="00C477D2" w:rsidP="00801C29">
                  <w:pPr>
                    <w:pStyle w:val="ListParagraph"/>
                    <w:numPr>
                      <w:ilvl w:val="0"/>
                      <w:numId w:val="28"/>
                    </w:numPr>
                    <w:spacing w:before="40" w:after="40"/>
                    <w:rPr>
                      <w:rFonts w:ascii="Arial" w:hAnsi="Arial" w:cs="Arial"/>
                    </w:rPr>
                  </w:pPr>
                  <w:r w:rsidRPr="00C477D2">
                    <w:rPr>
                      <w:rFonts w:ascii="Arial" w:hAnsi="Arial" w:cs="Arial"/>
                    </w:rPr>
                    <w:t xml:space="preserve">Guardian service and </w:t>
                  </w:r>
                  <w:proofErr w:type="gramStart"/>
                  <w:r w:rsidRPr="00C477D2">
                    <w:rPr>
                      <w:rFonts w:ascii="Arial" w:hAnsi="Arial" w:cs="Arial"/>
                    </w:rPr>
                    <w:t>Unions</w:t>
                  </w:r>
                  <w:proofErr w:type="gramEnd"/>
                  <w:r w:rsidRPr="00C477D2">
                    <w:rPr>
                      <w:rFonts w:ascii="Arial" w:hAnsi="Arial" w:cs="Arial"/>
                    </w:rPr>
                    <w:t xml:space="preserve"> support</w:t>
                  </w:r>
                </w:p>
              </w:tc>
            </w:tr>
            <w:tr w:rsidR="00B676A0" w14:paraId="707A096F" w14:textId="77777777" w:rsidTr="00D3159F">
              <w:tc>
                <w:tcPr>
                  <w:tcW w:w="3004" w:type="dxa"/>
                </w:tcPr>
                <w:p w14:paraId="18263216" w14:textId="77777777" w:rsidR="00C85F4A" w:rsidRDefault="00B676A0" w:rsidP="00B676A0">
                  <w:pPr>
                    <w:spacing w:before="40" w:after="40"/>
                    <w:rPr>
                      <w:rFonts w:ascii="Arial" w:hAnsi="Arial" w:cs="Arial"/>
                    </w:rPr>
                  </w:pPr>
                  <w:r w:rsidRPr="00A14009">
                    <w:rPr>
                      <w:rFonts w:ascii="Arial" w:hAnsi="Arial" w:cs="Arial"/>
                      <w:b/>
                      <w:bCs/>
                    </w:rPr>
                    <w:t>3638</w:t>
                  </w:r>
                  <w:r w:rsidRPr="00A14009">
                    <w:rPr>
                      <w:rFonts w:ascii="Arial" w:hAnsi="Arial" w:cs="Arial"/>
                    </w:rPr>
                    <w:t xml:space="preserve"> </w:t>
                  </w:r>
                </w:p>
                <w:p w14:paraId="2AF66AFF" w14:textId="7842077D" w:rsidR="00B676A0" w:rsidRPr="00A14009" w:rsidRDefault="00B676A0" w:rsidP="00B676A0">
                  <w:pPr>
                    <w:spacing w:before="40" w:after="40"/>
                    <w:rPr>
                      <w:rFonts w:ascii="Arial" w:hAnsi="Arial" w:cs="Arial"/>
                      <w:b/>
                      <w:bCs/>
                    </w:rPr>
                  </w:pPr>
                  <w:r w:rsidRPr="00A14009">
                    <w:rPr>
                      <w:rFonts w:ascii="Arial" w:hAnsi="Arial" w:cs="Arial"/>
                    </w:rPr>
                    <w:t>Extended waiting times for adult/</w:t>
                  </w:r>
                  <w:proofErr w:type="spellStart"/>
                  <w:r w:rsidRPr="00A14009">
                    <w:rPr>
                      <w:rFonts w:ascii="Arial" w:hAnsi="Arial" w:cs="Arial"/>
                    </w:rPr>
                    <w:t>paeds</w:t>
                  </w:r>
                  <w:proofErr w:type="spellEnd"/>
                  <w:r w:rsidRPr="00A14009">
                    <w:rPr>
                      <w:rFonts w:ascii="Arial" w:hAnsi="Arial" w:cs="Arial"/>
                    </w:rPr>
                    <w:t xml:space="preserve"> special care dentistry treatments.  </w:t>
                  </w:r>
                </w:p>
              </w:tc>
              <w:tc>
                <w:tcPr>
                  <w:tcW w:w="850" w:type="dxa"/>
                </w:tcPr>
                <w:p w14:paraId="4A73843D" w14:textId="30F96F46" w:rsidR="00B676A0" w:rsidRDefault="00B676A0" w:rsidP="00B676A0">
                  <w:pPr>
                    <w:spacing w:before="40" w:after="40"/>
                    <w:rPr>
                      <w:rFonts w:ascii="Arial" w:hAnsi="Arial" w:cs="Arial"/>
                    </w:rPr>
                  </w:pPr>
                  <w:r w:rsidRPr="0078064C">
                    <w:rPr>
                      <w:noProof/>
                      <w:color w:val="403152" w:themeColor="accent4" w:themeShade="80"/>
                      <w:lang w:eastAsia="en-GB"/>
                    </w:rPr>
                    <mc:AlternateContent>
                      <mc:Choice Requires="wps">
                        <w:drawing>
                          <wp:anchor distT="0" distB="0" distL="114300" distR="114300" simplePos="0" relativeHeight="251705344" behindDoc="0" locked="0" layoutInCell="1" allowOverlap="1" wp14:anchorId="6C2E912B" wp14:editId="51840190">
                            <wp:simplePos x="0" y="0"/>
                            <wp:positionH relativeFrom="column">
                              <wp:posOffset>-2540</wp:posOffset>
                            </wp:positionH>
                            <wp:positionV relativeFrom="paragraph">
                              <wp:posOffset>27940</wp:posOffset>
                            </wp:positionV>
                            <wp:extent cx="314325" cy="123825"/>
                            <wp:effectExtent l="0" t="19050" r="47625" b="47625"/>
                            <wp:wrapNone/>
                            <wp:docPr id="7" name="Right Arrow 3"/>
                            <wp:cNvGraphicFramePr/>
                            <a:graphic xmlns:a="http://schemas.openxmlformats.org/drawingml/2006/main">
                              <a:graphicData uri="http://schemas.microsoft.com/office/word/2010/wordprocessingShape">
                                <wps:wsp>
                                  <wps:cNvSpPr/>
                                  <wps:spPr>
                                    <a:xfrm>
                                      <a:off x="0" y="0"/>
                                      <a:ext cx="314325" cy="123825"/>
                                    </a:xfrm>
                                    <a:prstGeom prst="rightArrow">
                                      <a:avLst/>
                                    </a:prstGeom>
                                    <a:solidFill>
                                      <a:srgbClr val="FFC000">
                                        <a:lumMod val="60000"/>
                                        <a:lumOff val="40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6A69BCC" id="Right Arrow 3" o:spid="_x0000_s1026" type="#_x0000_t13" style="position:absolute;margin-left:-.2pt;margin-top:2.2pt;width:24.75pt;height:9.75pt;z-index:251705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" adj="17345" fillcolor="#ffd966" strokecolor="#41719c" strokeweight="1pt"/>
                        </w:pict>
                      </mc:Fallback>
                    </mc:AlternateContent>
                  </w:r>
                </w:p>
              </w:tc>
              <w:tc>
                <w:tcPr>
                  <w:tcW w:w="6121" w:type="dxa"/>
                </w:tcPr>
                <w:p w14:paraId="21DE9D73" w14:textId="77777777" w:rsidR="00B676A0" w:rsidRPr="00B676A0" w:rsidRDefault="00B676A0" w:rsidP="00B676A0">
                  <w:pPr>
                    <w:pStyle w:val="ListParagraph"/>
                    <w:numPr>
                      <w:ilvl w:val="0"/>
                      <w:numId w:val="28"/>
                    </w:numPr>
                    <w:ind w:right="380"/>
                    <w:rPr>
                      <w:rFonts w:ascii="Arial" w:hAnsi="Arial" w:cs="Arial"/>
                    </w:rPr>
                  </w:pPr>
                  <w:r w:rsidRPr="00B676A0">
                    <w:rPr>
                      <w:rFonts w:ascii="Arial" w:hAnsi="Arial" w:cs="Arial"/>
                    </w:rPr>
                    <w:t>New referrals are triaged to identify clinical needs.</w:t>
                  </w:r>
                </w:p>
                <w:p w14:paraId="744B0FDA" w14:textId="77777777" w:rsidR="00B676A0" w:rsidRPr="00B676A0" w:rsidRDefault="00B676A0" w:rsidP="00B676A0">
                  <w:pPr>
                    <w:pStyle w:val="ListParagraph"/>
                    <w:numPr>
                      <w:ilvl w:val="0"/>
                      <w:numId w:val="28"/>
                    </w:numPr>
                    <w:ind w:right="380"/>
                    <w:rPr>
                      <w:rFonts w:ascii="Arial" w:hAnsi="Arial" w:cs="Arial"/>
                    </w:rPr>
                  </w:pPr>
                  <w:r w:rsidRPr="00B676A0">
                    <w:rPr>
                      <w:rFonts w:ascii="Arial" w:hAnsi="Arial" w:cs="Arial"/>
                    </w:rPr>
                    <w:t>Waiting lists are regularly reviewed to identified priority cases.</w:t>
                  </w:r>
                </w:p>
                <w:p w14:paraId="7EAC1E8B" w14:textId="77777777" w:rsidR="00B676A0" w:rsidRPr="00B676A0" w:rsidRDefault="00B676A0" w:rsidP="00B676A0">
                  <w:pPr>
                    <w:pStyle w:val="ListParagraph"/>
                    <w:numPr>
                      <w:ilvl w:val="0"/>
                      <w:numId w:val="28"/>
                    </w:numPr>
                    <w:ind w:right="380"/>
                    <w:rPr>
                      <w:rFonts w:ascii="Arial" w:hAnsi="Arial" w:cs="Arial"/>
                    </w:rPr>
                  </w:pPr>
                  <w:r w:rsidRPr="00B676A0">
                    <w:rPr>
                      <w:rFonts w:ascii="Arial" w:hAnsi="Arial" w:cs="Arial"/>
                    </w:rPr>
                    <w:t>2nd Harm assessment of longest waiting patients instigated.</w:t>
                  </w:r>
                </w:p>
                <w:p w14:paraId="2C1CC08B" w14:textId="77777777" w:rsidR="00B676A0" w:rsidRPr="00B676A0" w:rsidRDefault="00B676A0" w:rsidP="00B676A0">
                  <w:pPr>
                    <w:pStyle w:val="ListParagraph"/>
                    <w:numPr>
                      <w:ilvl w:val="0"/>
                      <w:numId w:val="28"/>
                    </w:numPr>
                    <w:ind w:right="380"/>
                    <w:rPr>
                      <w:rFonts w:ascii="Arial" w:hAnsi="Arial" w:cs="Arial"/>
                    </w:rPr>
                  </w:pPr>
                  <w:r w:rsidRPr="00B676A0">
                    <w:rPr>
                      <w:rFonts w:ascii="Arial" w:hAnsi="Arial" w:cs="Arial"/>
                    </w:rPr>
                    <w:t>Cost plan submitted to reduce the risk circa £130k</w:t>
                  </w:r>
                </w:p>
                <w:p w14:paraId="66136CAF" w14:textId="77777777" w:rsidR="00B676A0" w:rsidRPr="00B676A0" w:rsidRDefault="00B676A0" w:rsidP="00B676A0">
                  <w:pPr>
                    <w:pStyle w:val="ListParagraph"/>
                    <w:numPr>
                      <w:ilvl w:val="0"/>
                      <w:numId w:val="28"/>
                    </w:numPr>
                    <w:ind w:right="380"/>
                    <w:rPr>
                      <w:rFonts w:ascii="Arial" w:hAnsi="Arial" w:cs="Arial"/>
                    </w:rPr>
                  </w:pPr>
                  <w:r w:rsidRPr="00B676A0">
                    <w:rPr>
                      <w:rFonts w:ascii="Arial" w:hAnsi="Arial" w:cs="Arial"/>
                    </w:rPr>
                    <w:t>Regular meetings in place with service director to review waiting lists</w:t>
                  </w:r>
                </w:p>
                <w:p w14:paraId="4CA4FC90" w14:textId="123D6DC3" w:rsidR="00B676A0" w:rsidRPr="00B676A0" w:rsidRDefault="00B676A0" w:rsidP="00B676A0">
                  <w:pPr>
                    <w:pStyle w:val="ListParagraph"/>
                    <w:numPr>
                      <w:ilvl w:val="0"/>
                      <w:numId w:val="28"/>
                    </w:numPr>
                    <w:spacing w:before="40" w:after="40"/>
                    <w:rPr>
                      <w:rFonts w:ascii="Arial" w:hAnsi="Arial" w:cs="Arial"/>
                    </w:rPr>
                  </w:pPr>
                  <w:r w:rsidRPr="00B676A0">
                    <w:rPr>
                      <w:rFonts w:ascii="Arial" w:hAnsi="Arial" w:cs="Arial"/>
                    </w:rPr>
                    <w:t>Monthly meetings to review waiting lists</w:t>
                  </w:r>
                </w:p>
              </w:tc>
            </w:tr>
            <w:tr w:rsidR="00B676A0" w14:paraId="2CA7ACBF" w14:textId="77777777" w:rsidTr="00D3159F">
              <w:tc>
                <w:tcPr>
                  <w:tcW w:w="3004" w:type="dxa"/>
                </w:tcPr>
                <w:p w14:paraId="3B46F6F7" w14:textId="77777777" w:rsidR="002A1559" w:rsidRDefault="00B676A0" w:rsidP="00B676A0">
                  <w:pPr>
                    <w:rPr>
                      <w:rFonts w:ascii="Arial" w:hAnsi="Arial" w:cs="Arial"/>
                      <w:b/>
                    </w:rPr>
                  </w:pPr>
                  <w:r w:rsidRPr="00A14009">
                    <w:rPr>
                      <w:rFonts w:ascii="Arial" w:hAnsi="Arial" w:cs="Arial"/>
                      <w:b/>
                    </w:rPr>
                    <w:t>3806</w:t>
                  </w:r>
                  <w:r>
                    <w:rPr>
                      <w:rFonts w:ascii="Arial" w:hAnsi="Arial" w:cs="Arial"/>
                      <w:b/>
                    </w:rPr>
                    <w:t xml:space="preserve"> </w:t>
                  </w:r>
                </w:p>
                <w:p w14:paraId="14C8E176" w14:textId="74BE1560" w:rsidR="00B676A0" w:rsidRPr="00A14009" w:rsidRDefault="00B676A0" w:rsidP="00B676A0">
                  <w:pPr>
                    <w:rPr>
                      <w:rFonts w:ascii="Arial" w:hAnsi="Arial" w:cs="Arial"/>
                      <w:b/>
                      <w:bCs/>
                    </w:rPr>
                  </w:pPr>
                  <w:r w:rsidRPr="00D66C61">
                    <w:rPr>
                      <w:rFonts w:ascii="Arial" w:hAnsi="Arial" w:cs="Arial"/>
                      <w:bCs/>
                    </w:rPr>
                    <w:t>OT and Physio Cessation of temporary funding for AMSR.</w:t>
                  </w:r>
                </w:p>
              </w:tc>
              <w:tc>
                <w:tcPr>
                  <w:tcW w:w="850" w:type="dxa"/>
                </w:tcPr>
                <w:p w14:paraId="797E2256" w14:textId="4F40F560" w:rsidR="00B676A0" w:rsidRDefault="00B676A0" w:rsidP="00B676A0">
                  <w:pPr>
                    <w:spacing w:before="40" w:after="40"/>
                    <w:rPr>
                      <w:rFonts w:ascii="Arial" w:hAnsi="Arial" w:cs="Arial"/>
                    </w:rPr>
                  </w:pPr>
                  <w:r w:rsidRPr="0078064C">
                    <w:rPr>
                      <w:noProof/>
                      <w:color w:val="403152" w:themeColor="accent4" w:themeShade="80"/>
                      <w:lang w:eastAsia="en-GB"/>
                    </w:rPr>
                    <mc:AlternateContent>
                      <mc:Choice Requires="wps">
                        <w:drawing>
                          <wp:anchor distT="0" distB="0" distL="114300" distR="114300" simplePos="0" relativeHeight="251706368" behindDoc="0" locked="0" layoutInCell="1" allowOverlap="1" wp14:anchorId="0A1250AD" wp14:editId="7BADA66E">
                            <wp:simplePos x="0" y="0"/>
                            <wp:positionH relativeFrom="column">
                              <wp:posOffset>-2540</wp:posOffset>
                            </wp:positionH>
                            <wp:positionV relativeFrom="paragraph">
                              <wp:posOffset>29210</wp:posOffset>
                            </wp:positionV>
                            <wp:extent cx="314325" cy="123825"/>
                            <wp:effectExtent l="0" t="19050" r="47625" b="47625"/>
                            <wp:wrapNone/>
                            <wp:docPr id="8" name="Right Arrow 3"/>
                            <wp:cNvGraphicFramePr/>
                            <a:graphic xmlns:a="http://schemas.openxmlformats.org/drawingml/2006/main">
                              <a:graphicData uri="http://schemas.microsoft.com/office/word/2010/wordprocessingShape">
                                <wps:wsp>
                                  <wps:cNvSpPr/>
                                  <wps:spPr>
                                    <a:xfrm>
                                      <a:off x="0" y="0"/>
                                      <a:ext cx="314325" cy="123825"/>
                                    </a:xfrm>
                                    <a:prstGeom prst="rightArrow">
                                      <a:avLst/>
                                    </a:prstGeom>
                                    <a:solidFill>
                                      <a:srgbClr val="FFC000">
                                        <a:lumMod val="60000"/>
                                        <a:lumOff val="40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8BD096C" id="Right Arrow 3" o:spid="_x0000_s1026" type="#_x0000_t13" style="position:absolute;margin-left:-.2pt;margin-top:2.3pt;width:24.75pt;height:9.75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" adj="17345" fillcolor="#ffd966" strokecolor="#41719c" strokeweight="1pt"/>
                        </w:pict>
                      </mc:Fallback>
                    </mc:AlternateContent>
                  </w:r>
                </w:p>
              </w:tc>
              <w:tc>
                <w:tcPr>
                  <w:tcW w:w="6121" w:type="dxa"/>
                </w:tcPr>
                <w:p w14:paraId="22382D30" w14:textId="56BEE4C3" w:rsidR="00192AB8" w:rsidRPr="00192AB8" w:rsidRDefault="00192AB8" w:rsidP="00192AB8">
                  <w:pPr>
                    <w:spacing w:before="40" w:after="40"/>
                    <w:rPr>
                      <w:rFonts w:ascii="Arial" w:hAnsi="Arial" w:cs="Arial"/>
                    </w:rPr>
                  </w:pPr>
                  <w:r w:rsidRPr="00192AB8">
                    <w:rPr>
                      <w:rFonts w:ascii="Arial" w:hAnsi="Arial" w:cs="Arial"/>
                    </w:rPr>
                    <w:t>A paper with control options is due to be presented to PCTSG</w:t>
                  </w:r>
                  <w:r w:rsidR="003D7B9C">
                    <w:rPr>
                      <w:rFonts w:ascii="Arial" w:hAnsi="Arial" w:cs="Arial"/>
                    </w:rPr>
                    <w:t xml:space="preserve">, </w:t>
                  </w:r>
                  <w:r w:rsidRPr="00192AB8">
                    <w:rPr>
                      <w:rFonts w:ascii="Arial" w:hAnsi="Arial" w:cs="Arial"/>
                    </w:rPr>
                    <w:t xml:space="preserve">Possible </w:t>
                  </w:r>
                  <w:r w:rsidR="003D7B9C">
                    <w:rPr>
                      <w:rFonts w:ascii="Arial" w:hAnsi="Arial" w:cs="Arial"/>
                    </w:rPr>
                    <w:t>mitigations</w:t>
                  </w:r>
                  <w:r w:rsidRPr="00192AB8">
                    <w:rPr>
                      <w:rFonts w:ascii="Arial" w:hAnsi="Arial" w:cs="Arial"/>
                    </w:rPr>
                    <w:t xml:space="preserve"> </w:t>
                  </w:r>
                  <w:r w:rsidR="003D7B9C">
                    <w:rPr>
                      <w:rFonts w:ascii="Arial" w:hAnsi="Arial" w:cs="Arial"/>
                    </w:rPr>
                    <w:t>options:</w:t>
                  </w:r>
                </w:p>
                <w:p w14:paraId="34A47042" w14:textId="6B7448DB" w:rsidR="00192AB8" w:rsidRPr="003D7B9C" w:rsidRDefault="00192AB8" w:rsidP="003D7B9C">
                  <w:pPr>
                    <w:pStyle w:val="ListParagraph"/>
                    <w:numPr>
                      <w:ilvl w:val="0"/>
                      <w:numId w:val="30"/>
                    </w:numPr>
                    <w:spacing w:before="40" w:after="40"/>
                    <w:rPr>
                      <w:rFonts w:ascii="Arial" w:hAnsi="Arial" w:cs="Arial"/>
                    </w:rPr>
                  </w:pPr>
                  <w:r w:rsidRPr="003D7B9C">
                    <w:rPr>
                      <w:rFonts w:ascii="Arial" w:hAnsi="Arial" w:cs="Arial"/>
                    </w:rPr>
                    <w:t>Reduce capacity by removing posts across front door areas Divert/reduce from other areas of the service to meet</w:t>
                  </w:r>
                  <w:r w:rsidR="003D7B9C" w:rsidRPr="003D7B9C">
                    <w:rPr>
                      <w:rFonts w:ascii="Arial" w:hAnsi="Arial" w:cs="Arial"/>
                    </w:rPr>
                    <w:t xml:space="preserve"> </w:t>
                  </w:r>
                  <w:r w:rsidRPr="003D7B9C">
                    <w:rPr>
                      <w:rFonts w:ascii="Arial" w:hAnsi="Arial" w:cs="Arial"/>
                    </w:rPr>
                    <w:t>financial deficit</w:t>
                  </w:r>
                </w:p>
                <w:p w14:paraId="78C7838F" w14:textId="60D01AA5" w:rsidR="003D7B9C" w:rsidRPr="003D7B9C" w:rsidRDefault="00192AB8" w:rsidP="003D7B9C">
                  <w:pPr>
                    <w:pStyle w:val="ListParagraph"/>
                    <w:numPr>
                      <w:ilvl w:val="0"/>
                      <w:numId w:val="30"/>
                    </w:numPr>
                    <w:spacing w:before="40" w:after="40"/>
                    <w:rPr>
                      <w:rFonts w:ascii="Arial" w:hAnsi="Arial" w:cs="Arial"/>
                    </w:rPr>
                  </w:pPr>
                  <w:r w:rsidRPr="003D7B9C">
                    <w:rPr>
                      <w:rFonts w:ascii="Arial" w:hAnsi="Arial" w:cs="Arial"/>
                    </w:rPr>
                    <w:t>Physio divert Staff remaining in SGH (partial control)</w:t>
                  </w:r>
                  <w:r w:rsidR="00DF34C0">
                    <w:rPr>
                      <w:rFonts w:ascii="Arial" w:hAnsi="Arial" w:cs="Arial"/>
                    </w:rPr>
                    <w:t xml:space="preserve"> </w:t>
                  </w:r>
                  <w:r w:rsidRPr="003D7B9C">
                    <w:rPr>
                      <w:rFonts w:ascii="Arial" w:hAnsi="Arial" w:cs="Arial"/>
                    </w:rPr>
                    <w:t>but no</w:t>
                  </w:r>
                  <w:r w:rsidR="003D7B9C" w:rsidRPr="003D7B9C">
                    <w:rPr>
                      <w:rFonts w:ascii="Arial" w:hAnsi="Arial" w:cs="Arial"/>
                    </w:rPr>
                    <w:t xml:space="preserve"> </w:t>
                  </w:r>
                  <w:r w:rsidRPr="003D7B9C">
                    <w:rPr>
                      <w:rFonts w:ascii="Arial" w:hAnsi="Arial" w:cs="Arial"/>
                    </w:rPr>
                    <w:t>longer support ortho day surgery/ Oncology outliers/ Breast</w:t>
                  </w:r>
                  <w:r w:rsidR="003D7B9C" w:rsidRPr="003D7B9C">
                    <w:rPr>
                      <w:rFonts w:ascii="Arial" w:hAnsi="Arial" w:cs="Arial"/>
                    </w:rPr>
                    <w:t xml:space="preserve"> </w:t>
                  </w:r>
                  <w:r w:rsidRPr="003D7B9C">
                    <w:rPr>
                      <w:rFonts w:ascii="Arial" w:hAnsi="Arial" w:cs="Arial"/>
                    </w:rPr>
                    <w:t>surgery</w:t>
                  </w:r>
                </w:p>
                <w:p w14:paraId="76F83F77" w14:textId="0FA99BB7" w:rsidR="00B676A0" w:rsidRPr="003D7B9C" w:rsidRDefault="00192AB8" w:rsidP="003D7B9C">
                  <w:pPr>
                    <w:pStyle w:val="ListParagraph"/>
                    <w:numPr>
                      <w:ilvl w:val="0"/>
                      <w:numId w:val="30"/>
                    </w:numPr>
                    <w:spacing w:before="40" w:after="40"/>
                    <w:rPr>
                      <w:rFonts w:ascii="Arial" w:hAnsi="Arial" w:cs="Arial"/>
                    </w:rPr>
                  </w:pPr>
                  <w:r w:rsidRPr="003D7B9C">
                    <w:rPr>
                      <w:rFonts w:ascii="Arial" w:hAnsi="Arial" w:cs="Arial"/>
                    </w:rPr>
                    <w:t xml:space="preserve">Group accepts the current workforce funding position at risk </w:t>
                  </w:r>
                </w:p>
              </w:tc>
            </w:tr>
            <w:tr w:rsidR="00B676A0" w14:paraId="7F3A579C" w14:textId="77777777" w:rsidTr="00D3159F">
              <w:tc>
                <w:tcPr>
                  <w:tcW w:w="3004" w:type="dxa"/>
                </w:tcPr>
                <w:p w14:paraId="5B6321B6" w14:textId="77777777" w:rsidR="002A1559" w:rsidRDefault="00B676A0" w:rsidP="00B676A0">
                  <w:pPr>
                    <w:spacing w:before="40" w:after="40"/>
                    <w:rPr>
                      <w:rFonts w:ascii="Arial" w:hAnsi="Arial" w:cs="Arial"/>
                      <w:b/>
                    </w:rPr>
                  </w:pPr>
                  <w:r w:rsidRPr="00A14009">
                    <w:rPr>
                      <w:rFonts w:ascii="Arial" w:hAnsi="Arial" w:cs="Arial"/>
                      <w:b/>
                    </w:rPr>
                    <w:t>3834</w:t>
                  </w:r>
                  <w:r>
                    <w:rPr>
                      <w:rFonts w:ascii="Arial" w:hAnsi="Arial" w:cs="Arial"/>
                      <w:b/>
                    </w:rPr>
                    <w:t xml:space="preserve"> </w:t>
                  </w:r>
                </w:p>
                <w:p w14:paraId="7183EE74" w14:textId="2C7D3B92" w:rsidR="00B676A0" w:rsidRPr="00A14009" w:rsidRDefault="00B676A0" w:rsidP="00B676A0">
                  <w:pPr>
                    <w:spacing w:before="40" w:after="40"/>
                    <w:rPr>
                      <w:rFonts w:ascii="Arial" w:hAnsi="Arial" w:cs="Arial"/>
                      <w:b/>
                      <w:bCs/>
                    </w:rPr>
                  </w:pPr>
                  <w:r w:rsidRPr="002F2A47">
                    <w:rPr>
                      <w:rFonts w:ascii="Arial" w:hAnsi="Arial" w:cs="Arial"/>
                      <w:bCs/>
                    </w:rPr>
                    <w:t xml:space="preserve">Insufficient </w:t>
                  </w:r>
                  <w:r>
                    <w:rPr>
                      <w:rFonts w:ascii="Arial" w:hAnsi="Arial" w:cs="Arial"/>
                      <w:bCs/>
                    </w:rPr>
                    <w:t xml:space="preserve">therapies </w:t>
                  </w:r>
                  <w:r w:rsidRPr="002F2A47">
                    <w:rPr>
                      <w:rFonts w:ascii="Arial" w:hAnsi="Arial" w:cs="Arial"/>
                      <w:bCs/>
                    </w:rPr>
                    <w:t>workforce to meet demand across AMU, ED, OPAU</w:t>
                  </w:r>
                </w:p>
              </w:tc>
              <w:tc>
                <w:tcPr>
                  <w:tcW w:w="850" w:type="dxa"/>
                </w:tcPr>
                <w:p w14:paraId="6D5FCAEE" w14:textId="7767EA32" w:rsidR="00B676A0" w:rsidRDefault="00B676A0" w:rsidP="00B676A0">
                  <w:pPr>
                    <w:spacing w:before="40" w:after="40"/>
                    <w:rPr>
                      <w:rFonts w:ascii="Arial" w:hAnsi="Arial" w:cs="Arial"/>
                    </w:rPr>
                  </w:pPr>
                  <w:r w:rsidRPr="0078064C">
                    <w:rPr>
                      <w:noProof/>
                      <w:color w:val="403152" w:themeColor="accent4" w:themeShade="80"/>
                      <w:lang w:eastAsia="en-GB"/>
                    </w:rPr>
                    <mc:AlternateContent>
                      <mc:Choice Requires="wps">
                        <w:drawing>
                          <wp:anchor distT="0" distB="0" distL="114300" distR="114300" simplePos="0" relativeHeight="251707392" behindDoc="0" locked="0" layoutInCell="1" allowOverlap="1" wp14:anchorId="68906EAE" wp14:editId="07F3066B">
                            <wp:simplePos x="0" y="0"/>
                            <wp:positionH relativeFrom="column">
                              <wp:posOffset>-2540</wp:posOffset>
                            </wp:positionH>
                            <wp:positionV relativeFrom="paragraph">
                              <wp:posOffset>27305</wp:posOffset>
                            </wp:positionV>
                            <wp:extent cx="314325" cy="123825"/>
                            <wp:effectExtent l="0" t="19050" r="47625" b="47625"/>
                            <wp:wrapNone/>
                            <wp:docPr id="9" name="Right Arrow 3"/>
                            <wp:cNvGraphicFramePr/>
                            <a:graphic xmlns:a="http://schemas.openxmlformats.org/drawingml/2006/main">
                              <a:graphicData uri="http://schemas.microsoft.com/office/word/2010/wordprocessingShape">
                                <wps:wsp>
                                  <wps:cNvSpPr/>
                                  <wps:spPr>
                                    <a:xfrm>
                                      <a:off x="0" y="0"/>
                                      <a:ext cx="314325" cy="123825"/>
                                    </a:xfrm>
                                    <a:prstGeom prst="rightArrow">
                                      <a:avLst/>
                                    </a:prstGeom>
                                    <a:solidFill>
                                      <a:srgbClr val="FFC000">
                                        <a:lumMod val="60000"/>
                                        <a:lumOff val="40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9000559" id="Right Arrow 3" o:spid="_x0000_s1026" type="#_x0000_t13" style="position:absolute;margin-left:-.2pt;margin-top:2.15pt;width:24.75pt;height:9.75pt;z-index:25170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" adj="17345" fillcolor="#ffd966" strokecolor="#41719c" strokeweight="1pt"/>
                        </w:pict>
                      </mc:Fallback>
                    </mc:AlternateContent>
                  </w:r>
                </w:p>
              </w:tc>
              <w:tc>
                <w:tcPr>
                  <w:tcW w:w="6121" w:type="dxa"/>
                </w:tcPr>
                <w:p w14:paraId="3811673F" w14:textId="506EF7E9" w:rsidR="00EA1C4E" w:rsidRPr="000607D5" w:rsidRDefault="00EA1C4E" w:rsidP="000607D5">
                  <w:pPr>
                    <w:pStyle w:val="ListParagraph"/>
                    <w:numPr>
                      <w:ilvl w:val="0"/>
                      <w:numId w:val="31"/>
                    </w:numPr>
                    <w:rPr>
                      <w:rFonts w:ascii="Arial" w:hAnsi="Arial" w:cs="Arial"/>
                      <w:bCs/>
                    </w:rPr>
                  </w:pPr>
                  <w:r w:rsidRPr="000607D5">
                    <w:rPr>
                      <w:rFonts w:ascii="Arial" w:hAnsi="Arial" w:cs="Arial"/>
                      <w:bCs/>
                    </w:rPr>
                    <w:t xml:space="preserve">Frailty meeting weekly with therapists to monitor </w:t>
                  </w:r>
                  <w:r w:rsidR="000607D5" w:rsidRPr="000607D5">
                    <w:rPr>
                      <w:rFonts w:ascii="Arial" w:hAnsi="Arial" w:cs="Arial"/>
                      <w:bCs/>
                    </w:rPr>
                    <w:t>developments</w:t>
                  </w:r>
                  <w:r w:rsidRPr="000607D5">
                    <w:rPr>
                      <w:rFonts w:ascii="Arial" w:hAnsi="Arial" w:cs="Arial"/>
                      <w:bCs/>
                    </w:rPr>
                    <w:t xml:space="preserve"> and actions required</w:t>
                  </w:r>
                </w:p>
                <w:p w14:paraId="0EB2C072" w14:textId="77777777" w:rsidR="00EA1C4E" w:rsidRPr="000607D5" w:rsidRDefault="00EA1C4E" w:rsidP="000607D5">
                  <w:pPr>
                    <w:pStyle w:val="ListParagraph"/>
                    <w:numPr>
                      <w:ilvl w:val="0"/>
                      <w:numId w:val="31"/>
                    </w:numPr>
                    <w:rPr>
                      <w:rFonts w:ascii="Arial" w:hAnsi="Arial" w:cs="Arial"/>
                      <w:bCs/>
                    </w:rPr>
                  </w:pPr>
                  <w:r w:rsidRPr="000607D5">
                    <w:rPr>
                      <w:rFonts w:ascii="Arial" w:hAnsi="Arial" w:cs="Arial"/>
                      <w:bCs/>
                    </w:rPr>
                    <w:t>Senior Leadership support to operational staff</w:t>
                  </w:r>
                </w:p>
                <w:p w14:paraId="7A8D7FBF" w14:textId="77777777" w:rsidR="00EA1C4E" w:rsidRPr="000607D5" w:rsidRDefault="00EA1C4E" w:rsidP="000607D5">
                  <w:pPr>
                    <w:pStyle w:val="ListParagraph"/>
                    <w:numPr>
                      <w:ilvl w:val="0"/>
                      <w:numId w:val="31"/>
                    </w:numPr>
                    <w:rPr>
                      <w:rFonts w:ascii="Arial" w:hAnsi="Arial" w:cs="Arial"/>
                      <w:bCs/>
                    </w:rPr>
                  </w:pPr>
                  <w:r w:rsidRPr="000607D5">
                    <w:rPr>
                      <w:rFonts w:ascii="Arial" w:hAnsi="Arial" w:cs="Arial"/>
                      <w:bCs/>
                    </w:rPr>
                    <w:t>Collation of themes/challenges/issues and actions to escalate through ongoing workstreams</w:t>
                  </w:r>
                </w:p>
                <w:p w14:paraId="0EF8F0CB" w14:textId="76BAA388" w:rsidR="000607D5" w:rsidRPr="000607D5" w:rsidRDefault="00EA1C4E" w:rsidP="000607D5">
                  <w:pPr>
                    <w:pStyle w:val="ListParagraph"/>
                    <w:numPr>
                      <w:ilvl w:val="0"/>
                      <w:numId w:val="31"/>
                    </w:numPr>
                    <w:spacing w:before="40" w:after="40"/>
                    <w:rPr>
                      <w:bCs/>
                    </w:rPr>
                  </w:pPr>
                  <w:r w:rsidRPr="000607D5">
                    <w:rPr>
                      <w:rFonts w:ascii="Arial" w:hAnsi="Arial" w:cs="Arial"/>
                      <w:bCs/>
                    </w:rPr>
                    <w:t>Prioritisation of need template for OT and Physio and communicate across MDT</w:t>
                  </w:r>
                </w:p>
              </w:tc>
            </w:tr>
            <w:tr w:rsidR="00154200" w14:paraId="5E3EEF42" w14:textId="77777777" w:rsidTr="00D3159F">
              <w:tc>
                <w:tcPr>
                  <w:tcW w:w="3004" w:type="dxa"/>
                </w:tcPr>
                <w:p w14:paraId="7C7F7573" w14:textId="77777777" w:rsidR="00154200" w:rsidRDefault="00154200" w:rsidP="00154200">
                  <w:pPr>
                    <w:spacing w:before="40" w:after="40"/>
                    <w:rPr>
                      <w:rFonts w:ascii="Arial" w:hAnsi="Arial" w:cs="Arial"/>
                      <w:b/>
                      <w:bCs/>
                    </w:rPr>
                  </w:pPr>
                  <w:r w:rsidRPr="00A14009">
                    <w:rPr>
                      <w:rFonts w:ascii="Arial" w:hAnsi="Arial" w:cs="Arial"/>
                      <w:b/>
                      <w:bCs/>
                    </w:rPr>
                    <w:t xml:space="preserve">3837 </w:t>
                  </w:r>
                </w:p>
                <w:p w14:paraId="1F7174C3" w14:textId="05111C83" w:rsidR="00154200" w:rsidRPr="00A14009" w:rsidRDefault="00154200" w:rsidP="00154200">
                  <w:pPr>
                    <w:spacing w:before="40" w:after="40"/>
                    <w:rPr>
                      <w:rFonts w:ascii="Arial" w:hAnsi="Arial" w:cs="Arial"/>
                      <w:b/>
                      <w:bCs/>
                    </w:rPr>
                  </w:pPr>
                  <w:r w:rsidRPr="00A14009">
                    <w:rPr>
                      <w:rFonts w:ascii="Arial" w:hAnsi="Arial" w:cs="Arial"/>
                    </w:rPr>
                    <w:t>WCCIS system end of life</w:t>
                  </w:r>
                </w:p>
              </w:tc>
              <w:tc>
                <w:tcPr>
                  <w:tcW w:w="850" w:type="dxa"/>
                </w:tcPr>
                <w:p w14:paraId="5E991A0E" w14:textId="13B8B290" w:rsidR="00154200" w:rsidRDefault="00154200" w:rsidP="00154200">
                  <w:pPr>
                    <w:spacing w:before="40" w:after="40"/>
                    <w:rPr>
                      <w:rFonts w:ascii="Arial" w:hAnsi="Arial" w:cs="Arial"/>
                    </w:rPr>
                  </w:pPr>
                  <w:r w:rsidRPr="0078064C">
                    <w:rPr>
                      <w:noProof/>
                      <w:color w:val="403152" w:themeColor="accent4" w:themeShade="80"/>
                      <w:lang w:eastAsia="en-GB"/>
                    </w:rPr>
                    <mc:AlternateContent>
                      <mc:Choice Requires="wps">
                        <w:drawing>
                          <wp:anchor distT="0" distB="0" distL="114300" distR="114300" simplePos="0" relativeHeight="251710464" behindDoc="0" locked="0" layoutInCell="1" allowOverlap="1" wp14:anchorId="2FA6FD7A" wp14:editId="34570FE1">
                            <wp:simplePos x="0" y="0"/>
                            <wp:positionH relativeFrom="column">
                              <wp:posOffset>-2540</wp:posOffset>
                            </wp:positionH>
                            <wp:positionV relativeFrom="paragraph">
                              <wp:posOffset>27940</wp:posOffset>
                            </wp:positionV>
                            <wp:extent cx="314325" cy="123825"/>
                            <wp:effectExtent l="0" t="19050" r="47625" b="47625"/>
                            <wp:wrapNone/>
                            <wp:docPr id="10" name="Right Arrow 3"/>
                            <wp:cNvGraphicFramePr/>
                            <a:graphic xmlns:a="http://schemas.openxmlformats.org/drawingml/2006/main">
                              <a:graphicData uri="http://schemas.microsoft.com/office/word/2010/wordprocessingShape">
                                <wps:wsp>
                                  <wps:cNvSpPr/>
                                  <wps:spPr>
                                    <a:xfrm>
                                      <a:off x="0" y="0"/>
                                      <a:ext cx="314325" cy="123825"/>
                                    </a:xfrm>
                                    <a:prstGeom prst="rightArrow">
                                      <a:avLst/>
                                    </a:prstGeom>
                                    <a:solidFill>
                                      <a:srgbClr val="FFC000">
                                        <a:lumMod val="60000"/>
                                        <a:lumOff val="40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8D67A18" id="Right Arrow 3" o:spid="_x0000_s1026" type="#_x0000_t13" style="position:absolute;margin-left:-.2pt;margin-top:2.2pt;width:24.75pt;height:9.75pt;z-index:251710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" adj="17345" fillcolor="#ffd966" strokecolor="#41719c" strokeweight="1pt"/>
                        </w:pict>
                      </mc:Fallback>
                    </mc:AlternateContent>
                  </w:r>
                </w:p>
              </w:tc>
              <w:tc>
                <w:tcPr>
                  <w:tcW w:w="6121" w:type="dxa"/>
                </w:tcPr>
                <w:p w14:paraId="33EEC5F1" w14:textId="77777777" w:rsidR="00154200" w:rsidRPr="00154200" w:rsidRDefault="00154200" w:rsidP="00154200">
                  <w:pPr>
                    <w:pStyle w:val="ListParagraph"/>
                    <w:numPr>
                      <w:ilvl w:val="0"/>
                      <w:numId w:val="26"/>
                    </w:numPr>
                    <w:rPr>
                      <w:rFonts w:ascii="Arial" w:hAnsi="Arial" w:cs="Arial"/>
                    </w:rPr>
                  </w:pPr>
                  <w:r w:rsidRPr="00154200">
                    <w:rPr>
                      <w:rFonts w:ascii="Arial" w:hAnsi="Arial" w:cs="Arial"/>
                    </w:rPr>
                    <w:t>The solution is in the hands of the provider Advance and therefore remains out of the control of the end users.</w:t>
                  </w:r>
                </w:p>
                <w:p w14:paraId="6A2C7162" w14:textId="77777777" w:rsidR="00154200" w:rsidRPr="00154200" w:rsidRDefault="00154200" w:rsidP="00154200">
                  <w:pPr>
                    <w:pStyle w:val="ListParagraph"/>
                    <w:numPr>
                      <w:ilvl w:val="0"/>
                      <w:numId w:val="26"/>
                    </w:numPr>
                    <w:rPr>
                      <w:rFonts w:ascii="Arial" w:hAnsi="Arial" w:cs="Arial"/>
                    </w:rPr>
                  </w:pPr>
                  <w:r w:rsidRPr="00154200">
                    <w:rPr>
                      <w:rFonts w:ascii="Arial" w:hAnsi="Arial" w:cs="Arial"/>
                    </w:rPr>
                    <w:t>DHCW are currently hosting a number of pre-procurement events where vendors have been demonstrating potential replacement products.</w:t>
                  </w:r>
                </w:p>
                <w:p w14:paraId="4606BDB4" w14:textId="77777777" w:rsidR="00154200" w:rsidRPr="00154200" w:rsidRDefault="00154200" w:rsidP="00154200">
                  <w:pPr>
                    <w:pStyle w:val="ListParagraph"/>
                    <w:numPr>
                      <w:ilvl w:val="0"/>
                      <w:numId w:val="26"/>
                    </w:numPr>
                    <w:rPr>
                      <w:rFonts w:ascii="Arial" w:hAnsi="Arial" w:cs="Arial"/>
                    </w:rPr>
                  </w:pPr>
                  <w:r w:rsidRPr="00154200">
                    <w:rPr>
                      <w:rFonts w:ascii="Arial" w:hAnsi="Arial" w:cs="Arial"/>
                    </w:rPr>
                    <w:t>The PCTSG and HB (Digital &amp; WCCIS colleagues) have engaged in these events. The next stage is for current users of the WCCIS system and all interested parties to participate in workshops focused on understanding the key system requirements.</w:t>
                  </w:r>
                </w:p>
                <w:p w14:paraId="7477A62E" w14:textId="77777777" w:rsidR="002F643C" w:rsidRDefault="00154200" w:rsidP="002F643C">
                  <w:pPr>
                    <w:pStyle w:val="ListParagraph"/>
                    <w:numPr>
                      <w:ilvl w:val="0"/>
                      <w:numId w:val="26"/>
                    </w:numPr>
                    <w:rPr>
                      <w:rFonts w:ascii="Arial" w:hAnsi="Arial" w:cs="Arial"/>
                    </w:rPr>
                  </w:pPr>
                  <w:r w:rsidRPr="00154200">
                    <w:rPr>
                      <w:rFonts w:ascii="Arial" w:hAnsi="Arial" w:cs="Arial"/>
                    </w:rPr>
                    <w:lastRenderedPageBreak/>
                    <w:t xml:space="preserve">The membership of the Regional Board will be revised and the remit &amp; </w:t>
                  </w:r>
                  <w:proofErr w:type="spellStart"/>
                  <w:r w:rsidRPr="00154200">
                    <w:rPr>
                      <w:rFonts w:ascii="Arial" w:hAnsi="Arial" w:cs="Arial"/>
                    </w:rPr>
                    <w:t>ToR</w:t>
                  </w:r>
                  <w:proofErr w:type="spellEnd"/>
                  <w:r w:rsidRPr="00154200">
                    <w:rPr>
                      <w:rFonts w:ascii="Arial" w:hAnsi="Arial" w:cs="Arial"/>
                    </w:rPr>
                    <w:t xml:space="preserve"> refocused on the governance arrangements and oversight required to safely replacing the WCCIS system.</w:t>
                  </w:r>
                </w:p>
                <w:p w14:paraId="32897449" w14:textId="35F78A0B" w:rsidR="00154200" w:rsidRPr="002F643C" w:rsidRDefault="00154200" w:rsidP="002F643C">
                  <w:pPr>
                    <w:pStyle w:val="ListParagraph"/>
                    <w:numPr>
                      <w:ilvl w:val="0"/>
                      <w:numId w:val="26"/>
                    </w:numPr>
                    <w:rPr>
                      <w:rFonts w:ascii="Arial" w:hAnsi="Arial" w:cs="Arial"/>
                    </w:rPr>
                  </w:pPr>
                  <w:r w:rsidRPr="002F643C">
                    <w:rPr>
                      <w:rFonts w:ascii="Arial" w:hAnsi="Arial" w:cs="Arial"/>
                    </w:rPr>
                    <w:t>The Regional Programme Board has been established and is chaired by the Director of Social Services for Swansea Council and the Health Board sits on the Programme Board.</w:t>
                  </w:r>
                </w:p>
              </w:tc>
            </w:tr>
          </w:tbl>
          <w:p w14:paraId="5F2B740E" w14:textId="77777777" w:rsidR="00035B58" w:rsidRDefault="00035B58" w:rsidP="000D2633">
            <w:pPr>
              <w:spacing w:before="40" w:after="40" w:line="240" w:lineRule="auto"/>
              <w:rPr>
                <w:rFonts w:ascii="Arial" w:hAnsi="Arial" w:cs="Arial"/>
              </w:rPr>
            </w:pPr>
          </w:p>
          <w:p w14:paraId="4B9946D2" w14:textId="77777777" w:rsidR="00035B58" w:rsidRDefault="00035B58" w:rsidP="000D2633">
            <w:pPr>
              <w:spacing w:before="40" w:after="40" w:line="240" w:lineRule="auto"/>
              <w:rPr>
                <w:rFonts w:ascii="Arial" w:hAnsi="Arial" w:cs="Arial"/>
              </w:rPr>
            </w:pPr>
          </w:p>
          <w:p w14:paraId="4E86DABA" w14:textId="77777777" w:rsidR="00BD2501" w:rsidRDefault="00BD2501" w:rsidP="000D2633">
            <w:pPr>
              <w:spacing w:before="40" w:after="40" w:line="240" w:lineRule="auto"/>
              <w:rPr>
                <w:rFonts w:ascii="Arial" w:hAnsi="Arial" w:cs="Arial"/>
              </w:rPr>
            </w:pPr>
          </w:p>
          <w:p w14:paraId="1034E29E" w14:textId="523ECE8D" w:rsidR="00BD2501" w:rsidRPr="00E55CE2" w:rsidRDefault="00BD2501" w:rsidP="000D2633">
            <w:pPr>
              <w:spacing w:before="40" w:after="40" w:line="240" w:lineRule="auto"/>
              <w:rPr>
                <w:rFonts w:ascii="Arial" w:hAnsi="Arial" w:cs="Arial"/>
              </w:rPr>
            </w:pPr>
          </w:p>
        </w:tc>
      </w:tr>
      <w:tr w:rsidR="00901A1E" w:rsidRPr="003C153B" w14:paraId="23A0383F"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3E38C9BD" w14:textId="77777777" w:rsidR="00FA51FB" w:rsidRPr="003C153B" w:rsidRDefault="00941FCA" w:rsidP="00941FCA">
            <w:pPr>
              <w:spacing w:before="40" w:after="40" w:line="240" w:lineRule="auto"/>
              <w:ind w:left="142"/>
              <w:jc w:val="center"/>
              <w:rPr>
                <w:rFonts w:ascii="Arial" w:hAnsi="Arial" w:cs="Arial"/>
                <w:b/>
                <w:sz w:val="24"/>
                <w:szCs w:val="24"/>
              </w:rPr>
            </w:pPr>
            <w:r>
              <w:rPr>
                <w:rFonts w:ascii="Arial" w:hAnsi="Arial" w:cs="Arial"/>
                <w:b/>
                <w:sz w:val="24"/>
                <w:szCs w:val="24"/>
              </w:rPr>
              <w:lastRenderedPageBreak/>
              <w:t>Patient Experience Update</w:t>
            </w:r>
          </w:p>
        </w:tc>
      </w:tr>
      <w:tr w:rsidR="00410F7B" w:rsidRPr="003C153B" w14:paraId="46682489" w14:textId="77777777" w:rsidTr="00941FCA">
        <w:trPr>
          <w:trHeight w:val="103"/>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544139D1" w14:textId="016C2EFD" w:rsidR="00947E3B" w:rsidRDefault="00BD2501" w:rsidP="009E1A3B">
            <w:pPr>
              <w:spacing w:before="40" w:after="40" w:line="240" w:lineRule="auto"/>
              <w:jc w:val="both"/>
              <w:rPr>
                <w:rFonts w:ascii="Arial" w:hAnsi="Arial" w:cs="Arial"/>
                <w:b/>
                <w:bCs/>
                <w:color w:val="000000" w:themeColor="text1"/>
              </w:rPr>
            </w:pPr>
            <w:r>
              <w:rPr>
                <w:rFonts w:ascii="Arial" w:hAnsi="Arial" w:cs="Arial"/>
                <w:b/>
                <w:bCs/>
                <w:color w:val="000000" w:themeColor="text1"/>
              </w:rPr>
              <w:t>September</w:t>
            </w:r>
            <w:r w:rsidR="00035B58" w:rsidRPr="00035B58">
              <w:rPr>
                <w:rFonts w:ascii="Arial" w:hAnsi="Arial" w:cs="Arial"/>
                <w:b/>
                <w:bCs/>
                <w:color w:val="000000" w:themeColor="text1"/>
              </w:rPr>
              <w:t xml:space="preserve"> 2024 </w:t>
            </w:r>
            <w:r w:rsidR="00154FDA">
              <w:rPr>
                <w:rFonts w:ascii="Arial" w:hAnsi="Arial" w:cs="Arial"/>
                <w:b/>
                <w:bCs/>
                <w:color w:val="000000" w:themeColor="text1"/>
              </w:rPr>
              <w:t xml:space="preserve">PCTSG </w:t>
            </w:r>
            <w:r w:rsidR="00035B58" w:rsidRPr="00035B58">
              <w:rPr>
                <w:rFonts w:ascii="Arial" w:hAnsi="Arial" w:cs="Arial"/>
                <w:b/>
                <w:bCs/>
                <w:color w:val="000000" w:themeColor="text1"/>
              </w:rPr>
              <w:t>Friends and Family Data:</w:t>
            </w:r>
          </w:p>
          <w:p w14:paraId="2F7F32D3" w14:textId="7F0E1028" w:rsidR="0040156A" w:rsidRDefault="000975D0" w:rsidP="009E1A3B">
            <w:pPr>
              <w:spacing w:before="40" w:after="40" w:line="240" w:lineRule="auto"/>
              <w:jc w:val="both"/>
              <w:rPr>
                <w:rFonts w:ascii="Arial" w:hAnsi="Arial" w:cs="Arial"/>
                <w:b/>
                <w:bCs/>
                <w:color w:val="000000" w:themeColor="text1"/>
              </w:rPr>
            </w:pPr>
            <w:r w:rsidRPr="000975D0">
              <w:rPr>
                <w:rFonts w:ascii="Arial" w:hAnsi="Arial" w:cs="Arial"/>
                <w:b/>
                <w:bCs/>
                <w:noProof/>
                <w:color w:val="000000" w:themeColor="text1"/>
                <w:lang w:eastAsia="en-GB"/>
              </w:rPr>
              <w:drawing>
                <wp:inline distT="0" distB="0" distL="0" distR="0" wp14:anchorId="598ED8FF" wp14:editId="5827A240">
                  <wp:extent cx="6340475" cy="1772920"/>
                  <wp:effectExtent l="0" t="0" r="317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340475" cy="1772920"/>
                          </a:xfrm>
                          <a:prstGeom prst="rect">
                            <a:avLst/>
                          </a:prstGeom>
                        </pic:spPr>
                      </pic:pic>
                    </a:graphicData>
                  </a:graphic>
                </wp:inline>
              </w:drawing>
            </w:r>
          </w:p>
          <w:p w14:paraId="38512329" w14:textId="77777777" w:rsidR="00383250" w:rsidRDefault="00383250" w:rsidP="00154FDA">
            <w:pPr>
              <w:spacing w:before="40" w:after="40" w:line="240" w:lineRule="auto"/>
              <w:rPr>
                <w:rFonts w:ascii="Arial" w:hAnsi="Arial" w:cs="Arial"/>
                <w:b/>
                <w:bCs/>
              </w:rPr>
            </w:pPr>
          </w:p>
          <w:p w14:paraId="30BDBF4D" w14:textId="47C9C3CD" w:rsidR="00E83056" w:rsidRDefault="00E83056" w:rsidP="00154FDA">
            <w:pPr>
              <w:spacing w:before="40" w:after="40" w:line="240" w:lineRule="auto"/>
              <w:rPr>
                <w:rFonts w:ascii="Arial" w:hAnsi="Arial" w:cs="Arial"/>
                <w:bCs/>
              </w:rPr>
            </w:pPr>
            <w:r>
              <w:rPr>
                <w:rFonts w:ascii="Arial" w:hAnsi="Arial" w:cs="Arial"/>
                <w:bCs/>
              </w:rPr>
              <w:t>It is noted that 6 responses are poor and 10 are classed as very poor, these have been reviewed and key themes include, communication (5</w:t>
            </w:r>
            <w:proofErr w:type="gramStart"/>
            <w:r>
              <w:rPr>
                <w:rFonts w:ascii="Arial" w:hAnsi="Arial" w:cs="Arial"/>
                <w:bCs/>
              </w:rPr>
              <w:t>),  limited</w:t>
            </w:r>
            <w:proofErr w:type="gramEnd"/>
            <w:r>
              <w:rPr>
                <w:rFonts w:ascii="Arial" w:hAnsi="Arial" w:cs="Arial"/>
                <w:bCs/>
              </w:rPr>
              <w:t xml:space="preserve"> support  (5), Procedure concern (2) Late appointment (2), concern unclear (2). All </w:t>
            </w:r>
            <w:r w:rsidR="0027427E">
              <w:rPr>
                <w:rFonts w:ascii="Arial" w:hAnsi="Arial" w:cs="Arial"/>
                <w:bCs/>
              </w:rPr>
              <w:t xml:space="preserve">responses are fed back to the relevant service. </w:t>
            </w:r>
          </w:p>
          <w:p w14:paraId="485355BF" w14:textId="77777777" w:rsidR="00E83056" w:rsidRPr="00E83056" w:rsidRDefault="00E83056" w:rsidP="00154FDA">
            <w:pPr>
              <w:spacing w:before="40" w:after="40" w:line="240" w:lineRule="auto"/>
              <w:rPr>
                <w:rFonts w:ascii="Arial" w:hAnsi="Arial" w:cs="Arial"/>
                <w:bCs/>
              </w:rPr>
            </w:pPr>
          </w:p>
          <w:p w14:paraId="51272F75" w14:textId="49C2FC93" w:rsidR="00EB7B49" w:rsidRDefault="00EB7B49" w:rsidP="009E1A3B">
            <w:pPr>
              <w:spacing w:before="40" w:after="40" w:line="240" w:lineRule="auto"/>
              <w:jc w:val="both"/>
              <w:rPr>
                <w:rFonts w:ascii="Arial" w:hAnsi="Arial" w:cs="Arial"/>
              </w:rPr>
            </w:pPr>
          </w:p>
          <w:p w14:paraId="44EBADB3" w14:textId="3AA06BAF" w:rsidR="0035278C" w:rsidRDefault="0035278C" w:rsidP="009E1A3B">
            <w:pPr>
              <w:spacing w:before="40" w:after="40" w:line="240" w:lineRule="auto"/>
              <w:jc w:val="both"/>
              <w:rPr>
                <w:rFonts w:ascii="Arial" w:hAnsi="Arial" w:cs="Arial"/>
              </w:rPr>
            </w:pPr>
            <w:r w:rsidRPr="00A768EB">
              <w:rPr>
                <w:rFonts w:ascii="Arial" w:hAnsi="Arial" w:cs="Arial"/>
                <w:b/>
                <w:bCs/>
                <w:noProof/>
                <w:sz w:val="24"/>
                <w:szCs w:val="36"/>
                <w:lang w:eastAsia="en-GB"/>
              </w:rPr>
              <w:drawing>
                <wp:inline distT="0" distB="0" distL="0" distR="0" wp14:anchorId="374FED18" wp14:editId="1047875D">
                  <wp:extent cx="6526924" cy="3267075"/>
                  <wp:effectExtent l="0" t="0" r="7620" b="0"/>
                  <wp:docPr id="511415080" name="Picture 1" descr="A graph of numbers and a number of respons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415080" name="Picture 1" descr="A graph of numbers and a number of response&#10;&#10;Description automatically generated"/>
                          <pic:cNvPicPr/>
                        </pic:nvPicPr>
                        <pic:blipFill>
                          <a:blip r:embed="rId14"/>
                          <a:stretch>
                            <a:fillRect/>
                          </a:stretch>
                        </pic:blipFill>
                        <pic:spPr>
                          <a:xfrm>
                            <a:off x="0" y="0"/>
                            <a:ext cx="6529714" cy="3268472"/>
                          </a:xfrm>
                          <a:prstGeom prst="rect">
                            <a:avLst/>
                          </a:prstGeom>
                        </pic:spPr>
                      </pic:pic>
                    </a:graphicData>
                  </a:graphic>
                </wp:inline>
              </w:drawing>
            </w:r>
          </w:p>
          <w:p w14:paraId="09B926BB" w14:textId="591BA653" w:rsidR="00947E3B" w:rsidRDefault="00947E3B" w:rsidP="009E1A3B">
            <w:pPr>
              <w:spacing w:before="40" w:after="40" w:line="240" w:lineRule="auto"/>
              <w:jc w:val="both"/>
              <w:rPr>
                <w:rFonts w:ascii="Arial" w:hAnsi="Arial" w:cs="Arial"/>
                <w:color w:val="000000" w:themeColor="text1"/>
              </w:rPr>
            </w:pPr>
            <w:r w:rsidRPr="00BF6829">
              <w:rPr>
                <w:rFonts w:ascii="Arial" w:hAnsi="Arial" w:cs="Arial"/>
                <w:color w:val="000000" w:themeColor="text1"/>
              </w:rPr>
              <w:t>PCTSG are consistently receiving over 90% positive feedback</w:t>
            </w:r>
            <w:r w:rsidR="00820A81">
              <w:rPr>
                <w:rFonts w:ascii="Arial" w:hAnsi="Arial" w:cs="Arial"/>
                <w:color w:val="000000" w:themeColor="text1"/>
              </w:rPr>
              <w:t xml:space="preserve"> (benchmark 85%)</w:t>
            </w:r>
            <w:r w:rsidR="001064E0">
              <w:rPr>
                <w:rFonts w:ascii="Arial" w:hAnsi="Arial" w:cs="Arial"/>
                <w:color w:val="000000" w:themeColor="text1"/>
              </w:rPr>
              <w:t xml:space="preserve"> and continue to increase the </w:t>
            </w:r>
            <w:r w:rsidR="000C73D2">
              <w:rPr>
                <w:rFonts w:ascii="Arial" w:hAnsi="Arial" w:cs="Arial"/>
                <w:color w:val="000000" w:themeColor="text1"/>
              </w:rPr>
              <w:t>quantity of feedback received</w:t>
            </w:r>
            <w:r w:rsidRPr="00BF6829">
              <w:rPr>
                <w:rFonts w:ascii="Arial" w:hAnsi="Arial" w:cs="Arial"/>
                <w:color w:val="000000" w:themeColor="text1"/>
              </w:rPr>
              <w:t xml:space="preserve">. </w:t>
            </w:r>
            <w:r w:rsidR="003F1846">
              <w:rPr>
                <w:rFonts w:ascii="Arial" w:hAnsi="Arial" w:cs="Arial"/>
                <w:color w:val="000000" w:themeColor="text1"/>
              </w:rPr>
              <w:t xml:space="preserve">Although it is recognised, that further work is required to </w:t>
            </w:r>
            <w:r w:rsidR="003F1846">
              <w:rPr>
                <w:rFonts w:ascii="Arial" w:hAnsi="Arial" w:cs="Arial"/>
                <w:color w:val="000000" w:themeColor="text1"/>
              </w:rPr>
              <w:lastRenderedPageBreak/>
              <w:t xml:space="preserve">increase capturing patient feedback, work streams are considering best ways to </w:t>
            </w:r>
            <w:r w:rsidRPr="00BF6829">
              <w:rPr>
                <w:rFonts w:ascii="Arial" w:hAnsi="Arial" w:cs="Arial"/>
                <w:color w:val="000000" w:themeColor="text1"/>
              </w:rPr>
              <w:t xml:space="preserve">strengthen feedback mechanisms for patients using primary and community services. A pilot of automating feedback requests following a consultation on PIMS has been successful in the Speech and Language Service and </w:t>
            </w:r>
            <w:r w:rsidR="00EF368A">
              <w:rPr>
                <w:rFonts w:ascii="Arial" w:hAnsi="Arial" w:cs="Arial"/>
                <w:color w:val="000000" w:themeColor="text1"/>
              </w:rPr>
              <w:t xml:space="preserve">further </w:t>
            </w:r>
            <w:r w:rsidR="00516B98">
              <w:rPr>
                <w:rFonts w:ascii="Arial" w:hAnsi="Arial" w:cs="Arial"/>
                <w:color w:val="000000" w:themeColor="text1"/>
              </w:rPr>
              <w:t xml:space="preserve">PCT </w:t>
            </w:r>
            <w:r w:rsidR="00EF368A">
              <w:rPr>
                <w:rFonts w:ascii="Arial" w:hAnsi="Arial" w:cs="Arial"/>
                <w:color w:val="000000" w:themeColor="text1"/>
              </w:rPr>
              <w:t>services are adopting a</w:t>
            </w:r>
            <w:r w:rsidR="007F49A1">
              <w:rPr>
                <w:rFonts w:ascii="Arial" w:hAnsi="Arial" w:cs="Arial"/>
                <w:color w:val="000000" w:themeColor="text1"/>
              </w:rPr>
              <w:t>n</w:t>
            </w:r>
            <w:r w:rsidR="00EF368A">
              <w:rPr>
                <w:rFonts w:ascii="Arial" w:hAnsi="Arial" w:cs="Arial"/>
                <w:color w:val="000000" w:themeColor="text1"/>
              </w:rPr>
              <w:t xml:space="preserve"> </w:t>
            </w:r>
            <w:r w:rsidR="005825A0">
              <w:rPr>
                <w:rFonts w:ascii="Arial" w:hAnsi="Arial" w:cs="Arial"/>
                <w:color w:val="000000" w:themeColor="text1"/>
              </w:rPr>
              <w:t>SMS-based approach.</w:t>
            </w:r>
          </w:p>
          <w:p w14:paraId="14C89572" w14:textId="48BA13C3" w:rsidR="003340EE" w:rsidRDefault="003340EE" w:rsidP="009E1A3B">
            <w:pPr>
              <w:spacing w:before="40" w:after="40" w:line="240" w:lineRule="auto"/>
              <w:jc w:val="both"/>
              <w:rPr>
                <w:rFonts w:ascii="Arial" w:hAnsi="Arial" w:cs="Arial"/>
                <w:color w:val="000000" w:themeColor="text1"/>
              </w:rPr>
            </w:pPr>
          </w:p>
          <w:p w14:paraId="549A8188" w14:textId="498564C3" w:rsidR="00947E3B" w:rsidRPr="009E1A3B" w:rsidRDefault="00947E3B" w:rsidP="00BF6829">
            <w:pPr>
              <w:spacing w:before="40" w:after="40" w:line="240" w:lineRule="auto"/>
              <w:jc w:val="both"/>
              <w:rPr>
                <w:rFonts w:ascii="Arial" w:hAnsi="Arial" w:cs="Arial"/>
                <w:highlight w:val="yellow"/>
              </w:rPr>
            </w:pPr>
          </w:p>
        </w:tc>
      </w:tr>
      <w:tr w:rsidR="00494775" w:rsidRPr="003C153B" w14:paraId="6E92EF68"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244E655A" w14:textId="77777777" w:rsidR="00494775" w:rsidRPr="003C153B" w:rsidRDefault="00941FCA" w:rsidP="00941FCA">
            <w:pPr>
              <w:spacing w:before="40" w:after="40" w:line="240" w:lineRule="auto"/>
              <w:ind w:left="142"/>
              <w:jc w:val="center"/>
              <w:rPr>
                <w:rFonts w:ascii="Arial" w:hAnsi="Arial" w:cs="Arial"/>
                <w:b/>
                <w:sz w:val="24"/>
                <w:szCs w:val="24"/>
              </w:rPr>
            </w:pPr>
            <w:r>
              <w:rPr>
                <w:rFonts w:ascii="Arial" w:hAnsi="Arial" w:cs="Arial"/>
                <w:b/>
                <w:sz w:val="24"/>
                <w:szCs w:val="24"/>
              </w:rPr>
              <w:lastRenderedPageBreak/>
              <w:t>Staff Experience Update</w:t>
            </w:r>
          </w:p>
        </w:tc>
      </w:tr>
      <w:tr w:rsidR="00A85BDD" w:rsidRPr="003C153B" w14:paraId="4B7B6BA5" w14:textId="77777777" w:rsidTr="00257E5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1188F224" w14:textId="0E2A3D79" w:rsidR="005D0F55" w:rsidRPr="009E1A3B" w:rsidRDefault="003F1846" w:rsidP="00844EBE">
            <w:pPr>
              <w:pBdr>
                <w:top w:val="nil"/>
                <w:left w:val="nil"/>
                <w:bottom w:val="nil"/>
                <w:right w:val="nil"/>
                <w:between w:val="nil"/>
                <w:bar w:val="nil"/>
              </w:pBdr>
              <w:spacing w:before="40" w:after="40" w:line="240" w:lineRule="auto"/>
              <w:jc w:val="both"/>
              <w:rPr>
                <w:rFonts w:ascii="Arial" w:hAnsi="Arial" w:cs="Arial"/>
                <w:color w:val="000000" w:themeColor="text1"/>
              </w:rPr>
            </w:pPr>
            <w:r>
              <w:rPr>
                <w:rFonts w:ascii="Arial" w:hAnsi="Arial" w:cs="Arial"/>
                <w:color w:val="000000" w:themeColor="text1"/>
              </w:rPr>
              <w:t xml:space="preserve">A survey sent out to the three hundred and forty nurse’s </w:t>
            </w:r>
            <w:r w:rsidR="009B26BF" w:rsidRPr="009E1A3B">
              <w:rPr>
                <w:rFonts w:ascii="Arial" w:hAnsi="Arial" w:cs="Arial"/>
                <w:color w:val="000000" w:themeColor="text1"/>
              </w:rPr>
              <w:t>working within the District Nursing and Wound Care teams identified that only 43% of responders felt well supported in their role. To address this, a</w:t>
            </w:r>
            <w:r w:rsidR="00A85BDD" w:rsidRPr="009E1A3B">
              <w:rPr>
                <w:rFonts w:ascii="Arial" w:hAnsi="Arial" w:cs="Arial"/>
                <w:color w:val="000000" w:themeColor="text1"/>
              </w:rPr>
              <w:t xml:space="preserve"> Senior Professional Nurse Advocate (PNA) role </w:t>
            </w:r>
            <w:r w:rsidR="00973014" w:rsidRPr="009E1A3B">
              <w:rPr>
                <w:rFonts w:ascii="Arial" w:hAnsi="Arial" w:cs="Arial"/>
                <w:color w:val="000000" w:themeColor="text1"/>
              </w:rPr>
              <w:t xml:space="preserve">was developed and </w:t>
            </w:r>
            <w:r w:rsidR="00AF1A75" w:rsidRPr="009E1A3B">
              <w:rPr>
                <w:rFonts w:ascii="Arial" w:hAnsi="Arial" w:cs="Arial"/>
                <w:color w:val="000000" w:themeColor="text1"/>
              </w:rPr>
              <w:t xml:space="preserve">is now well </w:t>
            </w:r>
            <w:r w:rsidR="006A5415" w:rsidRPr="009E1A3B">
              <w:rPr>
                <w:rFonts w:ascii="Arial" w:hAnsi="Arial" w:cs="Arial"/>
                <w:color w:val="000000" w:themeColor="text1"/>
              </w:rPr>
              <w:t>established</w:t>
            </w:r>
            <w:r w:rsidR="00650CCC">
              <w:rPr>
                <w:rFonts w:ascii="Arial" w:hAnsi="Arial" w:cs="Arial"/>
                <w:color w:val="000000" w:themeColor="text1"/>
              </w:rPr>
              <w:t xml:space="preserve"> which</w:t>
            </w:r>
            <w:r w:rsidR="00A85BDD" w:rsidRPr="009E1A3B">
              <w:rPr>
                <w:rFonts w:ascii="Arial" w:hAnsi="Arial" w:cs="Arial"/>
                <w:color w:val="000000" w:themeColor="text1"/>
              </w:rPr>
              <w:t xml:space="preserve"> support</w:t>
            </w:r>
            <w:r w:rsidR="00706989" w:rsidRPr="009E1A3B">
              <w:rPr>
                <w:rFonts w:ascii="Arial" w:hAnsi="Arial" w:cs="Arial"/>
                <w:color w:val="000000" w:themeColor="text1"/>
              </w:rPr>
              <w:t>s</w:t>
            </w:r>
            <w:r w:rsidR="00A85BDD" w:rsidRPr="009E1A3B">
              <w:rPr>
                <w:rFonts w:ascii="Arial" w:hAnsi="Arial" w:cs="Arial"/>
                <w:color w:val="000000" w:themeColor="text1"/>
              </w:rPr>
              <w:t xml:space="preserve"> </w:t>
            </w:r>
            <w:r w:rsidR="00973014" w:rsidRPr="009E1A3B">
              <w:rPr>
                <w:rFonts w:ascii="Arial" w:hAnsi="Arial" w:cs="Arial"/>
                <w:color w:val="000000" w:themeColor="text1"/>
              </w:rPr>
              <w:t>staff</w:t>
            </w:r>
            <w:r w:rsidR="00A85BDD" w:rsidRPr="009E1A3B">
              <w:rPr>
                <w:rFonts w:ascii="Arial" w:hAnsi="Arial" w:cs="Arial"/>
                <w:color w:val="000000" w:themeColor="text1"/>
              </w:rPr>
              <w:t xml:space="preserve"> wellbeing and strengthen</w:t>
            </w:r>
            <w:r w:rsidR="00706989" w:rsidRPr="009E1A3B">
              <w:rPr>
                <w:rFonts w:ascii="Arial" w:hAnsi="Arial" w:cs="Arial"/>
                <w:color w:val="000000" w:themeColor="text1"/>
              </w:rPr>
              <w:t>s</w:t>
            </w:r>
            <w:r w:rsidR="00A85BDD" w:rsidRPr="009E1A3B">
              <w:rPr>
                <w:rFonts w:ascii="Arial" w:hAnsi="Arial" w:cs="Arial"/>
                <w:color w:val="000000" w:themeColor="text1"/>
              </w:rPr>
              <w:t xml:space="preserve"> the workforce. The PNA has now </w:t>
            </w:r>
            <w:r w:rsidR="00973014" w:rsidRPr="009E1A3B">
              <w:rPr>
                <w:rFonts w:ascii="Arial" w:hAnsi="Arial" w:cs="Arial"/>
                <w:color w:val="000000" w:themeColor="text1"/>
              </w:rPr>
              <w:t>delivered</w:t>
            </w:r>
            <w:r w:rsidR="00A85BDD" w:rsidRPr="009E1A3B">
              <w:rPr>
                <w:rFonts w:ascii="Arial" w:hAnsi="Arial" w:cs="Arial"/>
                <w:color w:val="000000" w:themeColor="text1"/>
              </w:rPr>
              <w:t xml:space="preserve"> </w:t>
            </w:r>
            <w:r w:rsidR="00ED43C9" w:rsidRPr="009E1A3B">
              <w:rPr>
                <w:rFonts w:ascii="Arial" w:hAnsi="Arial" w:cs="Arial"/>
                <w:color w:val="000000" w:themeColor="text1"/>
              </w:rPr>
              <w:t xml:space="preserve">over 100 </w:t>
            </w:r>
            <w:r w:rsidR="00A85BDD" w:rsidRPr="009E1A3B">
              <w:rPr>
                <w:rFonts w:ascii="Arial" w:hAnsi="Arial" w:cs="Arial"/>
                <w:color w:val="000000" w:themeColor="text1"/>
              </w:rPr>
              <w:t>restorative clinical supervision sessions</w:t>
            </w:r>
            <w:r w:rsidR="00ED43C9" w:rsidRPr="009E1A3B">
              <w:rPr>
                <w:rFonts w:ascii="Arial" w:hAnsi="Arial" w:cs="Arial"/>
                <w:color w:val="000000" w:themeColor="text1"/>
              </w:rPr>
              <w:t xml:space="preserve">, </w:t>
            </w:r>
            <w:r w:rsidR="003B7137" w:rsidRPr="009E1A3B">
              <w:rPr>
                <w:rFonts w:ascii="Arial" w:hAnsi="Arial" w:cs="Arial"/>
                <w:color w:val="000000" w:themeColor="text1"/>
              </w:rPr>
              <w:t xml:space="preserve">introduced </w:t>
            </w:r>
            <w:r w:rsidR="00DF09F1" w:rsidRPr="009E1A3B">
              <w:rPr>
                <w:rFonts w:ascii="Arial" w:hAnsi="Arial" w:cs="Arial"/>
                <w:color w:val="000000" w:themeColor="text1"/>
              </w:rPr>
              <w:t xml:space="preserve">entry interviews, </w:t>
            </w:r>
            <w:r w:rsidR="00ED43C9" w:rsidRPr="009E1A3B">
              <w:rPr>
                <w:rFonts w:ascii="Arial" w:hAnsi="Arial" w:cs="Arial"/>
                <w:color w:val="000000" w:themeColor="text1"/>
              </w:rPr>
              <w:t xml:space="preserve">and is now planning </w:t>
            </w:r>
            <w:r w:rsidR="00DF09F1" w:rsidRPr="009E1A3B">
              <w:rPr>
                <w:rFonts w:ascii="Arial" w:hAnsi="Arial" w:cs="Arial"/>
                <w:color w:val="000000" w:themeColor="text1"/>
              </w:rPr>
              <w:t xml:space="preserve">reviews at 6 months post </w:t>
            </w:r>
            <w:r w:rsidR="005D0F55" w:rsidRPr="009E1A3B">
              <w:rPr>
                <w:rFonts w:ascii="Arial" w:hAnsi="Arial" w:cs="Arial"/>
                <w:color w:val="000000" w:themeColor="text1"/>
              </w:rPr>
              <w:t>interview</w:t>
            </w:r>
            <w:r w:rsidR="00A85BDD" w:rsidRPr="009E1A3B">
              <w:rPr>
                <w:rFonts w:ascii="Arial" w:hAnsi="Arial" w:cs="Arial"/>
                <w:color w:val="000000" w:themeColor="text1"/>
              </w:rPr>
              <w:t xml:space="preserve">. </w:t>
            </w:r>
          </w:p>
          <w:p w14:paraId="4DF59C7A" w14:textId="01314BCF" w:rsidR="00A85BDD" w:rsidRPr="009E1A3B" w:rsidRDefault="00A85BDD" w:rsidP="00844EBE">
            <w:pPr>
              <w:pBdr>
                <w:top w:val="nil"/>
                <w:left w:val="nil"/>
                <w:bottom w:val="nil"/>
                <w:right w:val="nil"/>
                <w:between w:val="nil"/>
                <w:bar w:val="nil"/>
              </w:pBdr>
              <w:spacing w:before="40" w:after="40" w:line="240" w:lineRule="auto"/>
              <w:jc w:val="both"/>
              <w:rPr>
                <w:rFonts w:ascii="Arial" w:hAnsi="Arial" w:cs="Arial"/>
                <w:color w:val="000000" w:themeColor="text1"/>
              </w:rPr>
            </w:pPr>
            <w:r w:rsidRPr="009E1A3B">
              <w:rPr>
                <w:rFonts w:ascii="Arial" w:hAnsi="Arial" w:cs="Arial"/>
                <w:color w:val="000000" w:themeColor="text1"/>
              </w:rPr>
              <w:t>Feedback from the restorative clinical supervision sessions ha</w:t>
            </w:r>
            <w:r w:rsidR="00943EB2">
              <w:rPr>
                <w:rFonts w:ascii="Arial" w:hAnsi="Arial" w:cs="Arial"/>
                <w:color w:val="000000" w:themeColor="text1"/>
              </w:rPr>
              <w:t>s</w:t>
            </w:r>
            <w:r w:rsidRPr="009E1A3B">
              <w:rPr>
                <w:rFonts w:ascii="Arial" w:hAnsi="Arial" w:cs="Arial"/>
                <w:color w:val="000000" w:themeColor="text1"/>
              </w:rPr>
              <w:t xml:space="preserve"> been positive, with almost all attendees finding the sessions a safe space to discuss thoughts and feelings, and supportive for staff </w:t>
            </w:r>
            <w:r w:rsidR="00844EBE" w:rsidRPr="009E1A3B">
              <w:rPr>
                <w:rFonts w:ascii="Arial" w:hAnsi="Arial" w:cs="Arial"/>
                <w:color w:val="000000" w:themeColor="text1"/>
              </w:rPr>
              <w:t>well-being</w:t>
            </w:r>
            <w:r w:rsidRPr="009E1A3B">
              <w:rPr>
                <w:rFonts w:ascii="Arial" w:hAnsi="Arial" w:cs="Arial"/>
                <w:color w:val="000000" w:themeColor="text1"/>
              </w:rPr>
              <w:t xml:space="preserve">.  </w:t>
            </w:r>
          </w:p>
          <w:p w14:paraId="7F26203E" w14:textId="77777777" w:rsidR="00A85BDD" w:rsidRPr="009E1A3B" w:rsidRDefault="00A85BDD" w:rsidP="00A85BDD">
            <w:pPr>
              <w:pBdr>
                <w:top w:val="nil"/>
                <w:left w:val="nil"/>
                <w:bottom w:val="nil"/>
                <w:right w:val="nil"/>
                <w:between w:val="nil"/>
                <w:bar w:val="nil"/>
              </w:pBdr>
              <w:spacing w:before="40" w:after="40" w:line="240" w:lineRule="auto"/>
              <w:rPr>
                <w:rFonts w:ascii="Arial" w:hAnsi="Arial" w:cs="Arial"/>
              </w:rPr>
            </w:pPr>
          </w:p>
          <w:p w14:paraId="3FB2EDBF" w14:textId="7C0018FE" w:rsidR="00CD0B06" w:rsidRPr="009E1A3B" w:rsidRDefault="00A85BDD" w:rsidP="00811F21">
            <w:pPr>
              <w:jc w:val="both"/>
              <w:rPr>
                <w:rFonts w:ascii="Arial" w:hAnsi="Arial" w:cs="Arial"/>
                <w:color w:val="0070C0"/>
              </w:rPr>
            </w:pPr>
            <w:r w:rsidRPr="009E1A3B">
              <w:rPr>
                <w:rFonts w:ascii="Arial" w:hAnsi="Arial" w:cs="Arial"/>
                <w:color w:val="000000" w:themeColor="text1"/>
              </w:rPr>
              <w:t>The NHS Wales Staff Survey 2023 was open for all employed staff from 16th October 2023 for a total of 6 weeks for electronic, phone submissions and paper copies, available to those staff who struggle with digital access. The survey has been co-ordinated centrally from HEIW, and has a different vision and approach compared to previous years. Collaborative working with Staff Networks and Trade Union Partners, as well as organisational leads has been at the centre.  On the 4th December 2023, the final count of responses to the national surve</w:t>
            </w:r>
            <w:r w:rsidR="0027427E">
              <w:rPr>
                <w:rFonts w:ascii="Arial" w:hAnsi="Arial" w:cs="Arial"/>
                <w:color w:val="000000" w:themeColor="text1"/>
              </w:rPr>
              <w:t xml:space="preserve">y was 2,625 (18.8%) for SBUHB, it is recognised that uptake to the survey was poor, PCTSG have advertised this </w:t>
            </w:r>
            <w:proofErr w:type="spellStart"/>
            <w:r w:rsidR="0027427E">
              <w:rPr>
                <w:rFonts w:ascii="Arial" w:hAnsi="Arial" w:cs="Arial"/>
                <w:color w:val="000000" w:themeColor="text1"/>
              </w:rPr>
              <w:t>years</w:t>
            </w:r>
            <w:proofErr w:type="spellEnd"/>
            <w:r w:rsidR="0027427E">
              <w:rPr>
                <w:rFonts w:ascii="Arial" w:hAnsi="Arial" w:cs="Arial"/>
                <w:color w:val="000000" w:themeColor="text1"/>
              </w:rPr>
              <w:t xml:space="preserve"> survey on a number of platforms, including, newsletters, SharePoint, meetings  </w:t>
            </w:r>
            <w:r w:rsidR="00CD0B06" w:rsidRPr="009E1A3B">
              <w:rPr>
                <w:rFonts w:ascii="Arial" w:hAnsi="Arial" w:cs="Arial"/>
              </w:rPr>
              <w:t xml:space="preserve">The </w:t>
            </w:r>
            <w:hyperlink r:id="rId15" w:history="1">
              <w:r w:rsidR="00CD0B06" w:rsidRPr="009E1A3B">
                <w:rPr>
                  <w:rStyle w:val="Hyperlink"/>
                  <w:rFonts w:ascii="Arial" w:hAnsi="Arial" w:cs="Arial"/>
                </w:rPr>
                <w:t>full data</w:t>
              </w:r>
            </w:hyperlink>
            <w:r w:rsidR="00CD0B06" w:rsidRPr="009E1A3B">
              <w:rPr>
                <w:rFonts w:ascii="Arial" w:hAnsi="Arial" w:cs="Arial"/>
              </w:rPr>
              <w:t xml:space="preserve"> set has been released with Service Group breakdown</w:t>
            </w:r>
            <w:r w:rsidR="00304041" w:rsidRPr="009E1A3B">
              <w:rPr>
                <w:rFonts w:ascii="Arial" w:hAnsi="Arial" w:cs="Arial"/>
              </w:rPr>
              <w:t xml:space="preserve">, at first glance </w:t>
            </w:r>
            <w:r w:rsidR="009E1A3B">
              <w:rPr>
                <w:rFonts w:ascii="Arial" w:hAnsi="Arial" w:cs="Arial"/>
              </w:rPr>
              <w:t>the data suggests</w:t>
            </w:r>
            <w:r w:rsidR="00811F21" w:rsidRPr="009E1A3B">
              <w:rPr>
                <w:rFonts w:ascii="Arial" w:hAnsi="Arial" w:cs="Arial"/>
              </w:rPr>
              <w:t>:</w:t>
            </w:r>
          </w:p>
          <w:p w14:paraId="4E579359" w14:textId="05B22D26" w:rsidR="00CD0B06" w:rsidRPr="009E1A3B" w:rsidRDefault="00CD0B06" w:rsidP="00CD0B06">
            <w:pPr>
              <w:rPr>
                <w:rFonts w:ascii="Arial" w:hAnsi="Arial" w:cs="Arial"/>
              </w:rPr>
            </w:pPr>
            <w:r w:rsidRPr="009E1A3B">
              <w:rPr>
                <w:rFonts w:ascii="Arial" w:hAnsi="Arial" w:cs="Arial"/>
              </w:rPr>
              <w:t>PCTSG is doing well with</w:t>
            </w:r>
          </w:p>
          <w:p w14:paraId="10BCAACE" w14:textId="77777777" w:rsidR="00CD0B06" w:rsidRPr="009E1A3B" w:rsidRDefault="00CD0B06" w:rsidP="00CD0B06">
            <w:pPr>
              <w:pStyle w:val="ListParagraph"/>
              <w:numPr>
                <w:ilvl w:val="0"/>
                <w:numId w:val="32"/>
              </w:numPr>
              <w:rPr>
                <w:rFonts w:ascii="Arial" w:hAnsi="Arial" w:cs="Arial"/>
              </w:rPr>
            </w:pPr>
            <w:r w:rsidRPr="009E1A3B">
              <w:rPr>
                <w:rFonts w:ascii="Arial" w:hAnsi="Arial" w:cs="Arial"/>
              </w:rPr>
              <w:t>compassionate leadership</w:t>
            </w:r>
          </w:p>
          <w:p w14:paraId="30F162C6" w14:textId="77777777" w:rsidR="00CD0B06" w:rsidRPr="009E1A3B" w:rsidRDefault="00CD0B06" w:rsidP="00CD0B06">
            <w:pPr>
              <w:pStyle w:val="ListParagraph"/>
              <w:numPr>
                <w:ilvl w:val="0"/>
                <w:numId w:val="32"/>
              </w:numPr>
              <w:rPr>
                <w:rFonts w:ascii="Arial" w:hAnsi="Arial" w:cs="Arial"/>
              </w:rPr>
            </w:pPr>
            <w:r w:rsidRPr="009E1A3B">
              <w:rPr>
                <w:rFonts w:ascii="Arial" w:hAnsi="Arial" w:cs="Arial"/>
              </w:rPr>
              <w:t>staff are enthusiastic about their job and happy to go the extra mile</w:t>
            </w:r>
          </w:p>
          <w:p w14:paraId="376719C6" w14:textId="48F3EA06" w:rsidR="00CD0B06" w:rsidRPr="009E1A3B" w:rsidRDefault="00040473" w:rsidP="00CD0B06">
            <w:pPr>
              <w:pStyle w:val="ListParagraph"/>
              <w:numPr>
                <w:ilvl w:val="0"/>
                <w:numId w:val="32"/>
              </w:numPr>
              <w:rPr>
                <w:rFonts w:ascii="Arial" w:hAnsi="Arial" w:cs="Arial"/>
              </w:rPr>
            </w:pPr>
            <w:r>
              <w:rPr>
                <w:rFonts w:ascii="Arial" w:hAnsi="Arial" w:cs="Arial"/>
              </w:rPr>
              <w:t xml:space="preserve">staff </w:t>
            </w:r>
            <w:r w:rsidR="00CD0B06" w:rsidRPr="009E1A3B">
              <w:rPr>
                <w:rFonts w:ascii="Arial" w:hAnsi="Arial" w:cs="Arial"/>
              </w:rPr>
              <w:t>feel valued</w:t>
            </w:r>
          </w:p>
          <w:p w14:paraId="0954A497" w14:textId="1F7AC69A" w:rsidR="00CD0B06" w:rsidRPr="009E1A3B" w:rsidRDefault="00CD0B06" w:rsidP="00CD0B06">
            <w:pPr>
              <w:rPr>
                <w:rFonts w:ascii="Arial" w:hAnsi="Arial" w:cs="Arial"/>
              </w:rPr>
            </w:pPr>
            <w:r w:rsidRPr="009E1A3B">
              <w:rPr>
                <w:rFonts w:ascii="Arial" w:hAnsi="Arial" w:cs="Arial"/>
              </w:rPr>
              <w:t>PCTSG can improve regarding</w:t>
            </w:r>
          </w:p>
          <w:p w14:paraId="0F3AD84D" w14:textId="77777777" w:rsidR="00CD0B06" w:rsidRPr="009E1A3B" w:rsidRDefault="00CD0B06" w:rsidP="00CD0B06">
            <w:pPr>
              <w:pStyle w:val="ListParagraph"/>
              <w:numPr>
                <w:ilvl w:val="0"/>
                <w:numId w:val="32"/>
              </w:numPr>
              <w:rPr>
                <w:rFonts w:ascii="Arial" w:hAnsi="Arial" w:cs="Arial"/>
              </w:rPr>
            </w:pPr>
            <w:r w:rsidRPr="009E1A3B">
              <w:rPr>
                <w:rFonts w:ascii="Arial" w:hAnsi="Arial" w:cs="Arial"/>
              </w:rPr>
              <w:t>compassionate culture (staff to staff)</w:t>
            </w:r>
          </w:p>
          <w:p w14:paraId="5F88B23A" w14:textId="77777777" w:rsidR="00CD0B06" w:rsidRPr="009E1A3B" w:rsidRDefault="00CD0B06" w:rsidP="00CD0B06">
            <w:pPr>
              <w:pStyle w:val="ListParagraph"/>
              <w:numPr>
                <w:ilvl w:val="0"/>
                <w:numId w:val="32"/>
              </w:numPr>
              <w:rPr>
                <w:rFonts w:ascii="Arial" w:hAnsi="Arial" w:cs="Arial"/>
              </w:rPr>
            </w:pPr>
            <w:r w:rsidRPr="009E1A3B">
              <w:rPr>
                <w:rFonts w:ascii="Arial" w:hAnsi="Arial" w:cs="Arial"/>
              </w:rPr>
              <w:t>high levels of burn out</w:t>
            </w:r>
          </w:p>
          <w:p w14:paraId="1EA1BADC" w14:textId="6673F32A" w:rsidR="001A5732" w:rsidRPr="003340EE" w:rsidRDefault="005C0B97" w:rsidP="003340EE">
            <w:pPr>
              <w:pStyle w:val="ListParagraph"/>
              <w:numPr>
                <w:ilvl w:val="0"/>
                <w:numId w:val="32"/>
              </w:numPr>
              <w:rPr>
                <w:rFonts w:ascii="Arial" w:hAnsi="Arial" w:cs="Arial"/>
              </w:rPr>
            </w:pPr>
            <w:r w:rsidRPr="009E1A3B">
              <w:rPr>
                <w:rFonts w:ascii="Arial" w:hAnsi="Arial" w:cs="Arial"/>
              </w:rPr>
              <w:t xml:space="preserve">respect for individual </w:t>
            </w:r>
            <w:r w:rsidR="001A5732" w:rsidRPr="009E1A3B">
              <w:rPr>
                <w:rFonts w:ascii="Arial" w:hAnsi="Arial" w:cs="Arial"/>
              </w:rPr>
              <w:t>differences</w:t>
            </w:r>
          </w:p>
          <w:p w14:paraId="15F74E16" w14:textId="6C3DC83E" w:rsidR="003F1846" w:rsidRPr="009E1A3B" w:rsidRDefault="003340EE" w:rsidP="003340EE">
            <w:pPr>
              <w:jc w:val="both"/>
              <w:rPr>
                <w:rFonts w:ascii="Arial" w:hAnsi="Arial" w:cs="Arial"/>
              </w:rPr>
            </w:pPr>
            <w:r>
              <w:rPr>
                <w:rFonts w:ascii="Arial" w:hAnsi="Arial" w:cs="Arial"/>
              </w:rPr>
              <w:t xml:space="preserve">Workforce have presented the results at a number of PCTG forums and actions are being developed in conjunction with workforce colleagues  </w:t>
            </w:r>
          </w:p>
        </w:tc>
      </w:tr>
      <w:tr w:rsidR="00A85BDD" w:rsidRPr="003C153B" w14:paraId="45B6AFBB" w14:textId="77777777" w:rsidTr="0070518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58DD87FC" w14:textId="77777777" w:rsidR="00A85BDD" w:rsidRPr="00560682" w:rsidRDefault="00A85BDD" w:rsidP="00A85BDD">
            <w:pPr>
              <w:pBdr>
                <w:top w:val="nil"/>
                <w:left w:val="nil"/>
                <w:bottom w:val="nil"/>
                <w:right w:val="nil"/>
                <w:between w:val="nil"/>
                <w:bar w:val="nil"/>
              </w:pBdr>
              <w:shd w:val="clear" w:color="auto" w:fill="002060"/>
              <w:spacing w:before="40" w:after="40" w:line="240" w:lineRule="auto"/>
              <w:jc w:val="center"/>
              <w:rPr>
                <w:rFonts w:ascii="Arial" w:hAnsi="Arial" w:cs="Arial"/>
                <w:b/>
                <w:sz w:val="24"/>
                <w:szCs w:val="24"/>
              </w:rPr>
            </w:pPr>
            <w:proofErr w:type="spellStart"/>
            <w:r w:rsidRPr="00560682">
              <w:rPr>
                <w:rFonts w:ascii="Arial" w:hAnsi="Arial" w:cs="Arial"/>
                <w:b/>
                <w:sz w:val="24"/>
                <w:szCs w:val="24"/>
              </w:rPr>
              <w:t>Llais</w:t>
            </w:r>
            <w:proofErr w:type="spellEnd"/>
            <w:r w:rsidRPr="00560682">
              <w:rPr>
                <w:rFonts w:ascii="Arial" w:hAnsi="Arial" w:cs="Arial"/>
                <w:b/>
                <w:sz w:val="24"/>
                <w:szCs w:val="24"/>
              </w:rPr>
              <w:t xml:space="preserve"> </w:t>
            </w:r>
            <w:r>
              <w:rPr>
                <w:rFonts w:ascii="Arial" w:hAnsi="Arial" w:cs="Arial"/>
                <w:b/>
                <w:sz w:val="24"/>
                <w:szCs w:val="24"/>
              </w:rPr>
              <w:t xml:space="preserve">Wales </w:t>
            </w:r>
            <w:r w:rsidRPr="00560682">
              <w:rPr>
                <w:rFonts w:ascii="Arial" w:hAnsi="Arial" w:cs="Arial"/>
                <w:b/>
                <w:sz w:val="24"/>
                <w:szCs w:val="24"/>
              </w:rPr>
              <w:t xml:space="preserve">Reports and Action Logs </w:t>
            </w:r>
          </w:p>
        </w:tc>
      </w:tr>
      <w:tr w:rsidR="00A85BDD" w:rsidRPr="003C153B" w14:paraId="346162E4" w14:textId="77777777" w:rsidTr="00257E5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0C8062F7" w14:textId="7FF06974" w:rsidR="00A85BDD" w:rsidRPr="00983B08" w:rsidRDefault="00A85BDD" w:rsidP="00A85BDD">
            <w:pPr>
              <w:pBdr>
                <w:top w:val="nil"/>
                <w:left w:val="nil"/>
                <w:bottom w:val="nil"/>
                <w:right w:val="nil"/>
                <w:between w:val="nil"/>
                <w:bar w:val="nil"/>
              </w:pBdr>
              <w:spacing w:before="40" w:after="40" w:line="240" w:lineRule="auto"/>
              <w:rPr>
                <w:rFonts w:ascii="Arial" w:hAnsi="Arial" w:cs="Arial"/>
                <w:sz w:val="24"/>
                <w:szCs w:val="24"/>
              </w:rPr>
            </w:pPr>
            <w:r>
              <w:rPr>
                <w:rFonts w:ascii="Arial" w:hAnsi="Arial" w:cs="Arial"/>
                <w:sz w:val="24"/>
                <w:szCs w:val="24"/>
              </w:rPr>
              <w:t xml:space="preserve">No </w:t>
            </w:r>
            <w:proofErr w:type="spellStart"/>
            <w:r>
              <w:rPr>
                <w:rFonts w:ascii="Arial" w:hAnsi="Arial" w:cs="Arial"/>
                <w:sz w:val="24"/>
                <w:szCs w:val="24"/>
              </w:rPr>
              <w:t>Llais</w:t>
            </w:r>
            <w:proofErr w:type="spellEnd"/>
            <w:r>
              <w:rPr>
                <w:rFonts w:ascii="Arial" w:hAnsi="Arial" w:cs="Arial"/>
                <w:sz w:val="24"/>
                <w:szCs w:val="24"/>
              </w:rPr>
              <w:t xml:space="preserve"> reports received</w:t>
            </w:r>
          </w:p>
        </w:tc>
      </w:tr>
      <w:tr w:rsidR="00A85BDD" w:rsidRPr="003C153B" w14:paraId="17A60EB0"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71B9168" w14:textId="77777777" w:rsidR="00A85BDD" w:rsidRPr="003C153B" w:rsidRDefault="00A85BDD" w:rsidP="00A85BDD">
            <w:pPr>
              <w:spacing w:before="40" w:after="40" w:line="240" w:lineRule="auto"/>
              <w:ind w:left="142"/>
              <w:jc w:val="center"/>
              <w:rPr>
                <w:rFonts w:ascii="Arial" w:hAnsi="Arial" w:cs="Arial"/>
                <w:b/>
                <w:sz w:val="24"/>
                <w:szCs w:val="24"/>
              </w:rPr>
            </w:pPr>
            <w:r>
              <w:rPr>
                <w:rFonts w:ascii="Arial" w:hAnsi="Arial" w:cs="Arial"/>
                <w:b/>
                <w:sz w:val="24"/>
                <w:szCs w:val="24"/>
              </w:rPr>
              <w:t>Recommendations</w:t>
            </w:r>
          </w:p>
        </w:tc>
      </w:tr>
      <w:tr w:rsidR="00A85BDD" w:rsidRPr="003C153B" w14:paraId="60DA790C" w14:textId="77777777" w:rsidTr="00895B91">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588E297D" w14:textId="78F94243" w:rsidR="00A85BDD" w:rsidRPr="00FA51FB" w:rsidRDefault="00A85BDD" w:rsidP="00A85BDD">
            <w:pPr>
              <w:spacing w:before="40" w:after="40" w:line="240" w:lineRule="auto"/>
              <w:rPr>
                <w:rFonts w:ascii="Arial" w:hAnsi="Arial" w:cs="Arial"/>
                <w:sz w:val="24"/>
                <w:szCs w:val="24"/>
              </w:rPr>
            </w:pPr>
            <w:r>
              <w:rPr>
                <w:rFonts w:ascii="Arial" w:hAnsi="Arial" w:cs="Arial"/>
                <w:sz w:val="24"/>
                <w:szCs w:val="24"/>
              </w:rPr>
              <w:t>The Q&amp;S Committee are asked to note the contents of this report</w:t>
            </w:r>
          </w:p>
        </w:tc>
      </w:tr>
    </w:tbl>
    <w:p w14:paraId="65D65F75" w14:textId="77777777" w:rsidR="00137EB8" w:rsidRDefault="00137EB8">
      <w:pPr>
        <w:rPr>
          <w:rFonts w:ascii="Arial" w:eastAsia="Calibri" w:hAnsi="Arial" w:cs="Arial"/>
          <w:b/>
          <w:sz w:val="32"/>
          <w:szCs w:val="32"/>
        </w:rPr>
      </w:pPr>
      <w:r>
        <w:rPr>
          <w:rFonts w:ascii="Arial" w:hAnsi="Arial" w:cs="Arial"/>
          <w:b/>
          <w:sz w:val="32"/>
          <w:szCs w:val="32"/>
        </w:rPr>
        <w:br w:type="page"/>
      </w:r>
    </w:p>
    <w:p w14:paraId="40C1E360" w14:textId="53725FE9" w:rsidR="00824D97" w:rsidRDefault="00824D97" w:rsidP="00137EB8">
      <w:pPr>
        <w:pStyle w:val="Header"/>
        <w:spacing w:after="0" w:line="240" w:lineRule="auto"/>
        <w:jc w:val="center"/>
        <w:rPr>
          <w:rFonts w:ascii="Arial" w:hAnsi="Arial" w:cs="Arial"/>
          <w:b/>
          <w:sz w:val="32"/>
          <w:szCs w:val="32"/>
        </w:rPr>
      </w:pPr>
      <w:r>
        <w:rPr>
          <w:rFonts w:ascii="Arial" w:hAnsi="Arial" w:cs="Arial"/>
          <w:b/>
          <w:sz w:val="32"/>
          <w:szCs w:val="32"/>
        </w:rPr>
        <w:lastRenderedPageBreak/>
        <w:t>Service Groups’ Health and Safety</w:t>
      </w:r>
    </w:p>
    <w:p w14:paraId="693CC266" w14:textId="77777777" w:rsidR="00824D97" w:rsidRDefault="00824D97" w:rsidP="00824D97">
      <w:pPr>
        <w:pStyle w:val="Header"/>
        <w:spacing w:after="0" w:line="240" w:lineRule="auto"/>
        <w:jc w:val="center"/>
        <w:rPr>
          <w:rFonts w:ascii="Arial" w:hAnsi="Arial" w:cs="Arial"/>
          <w:b/>
          <w:sz w:val="32"/>
          <w:szCs w:val="32"/>
        </w:rPr>
      </w:pPr>
      <w:r>
        <w:rPr>
          <w:rFonts w:ascii="Arial" w:hAnsi="Arial" w:cs="Arial"/>
          <w:b/>
          <w:sz w:val="32"/>
          <w:szCs w:val="32"/>
        </w:rPr>
        <w:t xml:space="preserve">Highlight Report  </w:t>
      </w:r>
    </w:p>
    <w:p w14:paraId="5AFAABCE" w14:textId="77777777" w:rsidR="00824D97" w:rsidRDefault="00824D97" w:rsidP="00064910">
      <w:pPr>
        <w:spacing w:after="0" w:line="240" w:lineRule="auto"/>
        <w:rPr>
          <w:rFonts w:ascii="Times New Roman" w:hAnsi="Times New Roman" w:cs="Times New Roman"/>
          <w:sz w:val="24"/>
          <w:szCs w:val="24"/>
        </w:rPr>
      </w:pPr>
    </w:p>
    <w:p w14:paraId="5D9DD520" w14:textId="77777777" w:rsidR="00824D97" w:rsidRPr="00062B09" w:rsidRDefault="00824D97" w:rsidP="00824D97">
      <w:pPr>
        <w:pStyle w:val="Header"/>
        <w:spacing w:after="0" w:line="240" w:lineRule="auto"/>
        <w:jc w:val="center"/>
        <w:rPr>
          <w:rFonts w:ascii="Arial" w:hAnsi="Arial" w:cs="Arial"/>
          <w:b/>
          <w:sz w:val="32"/>
          <w:szCs w:val="32"/>
        </w:rPr>
      </w:pPr>
    </w:p>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824D97" w:rsidRPr="003C153B" w14:paraId="04B68C6D" w14:textId="77777777" w:rsidTr="00A6187D">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0B061DEC" w14:textId="6801BA53" w:rsidR="00824D97" w:rsidRPr="003C153B" w:rsidRDefault="00824D97" w:rsidP="00A6187D">
            <w:pPr>
              <w:ind w:left="142"/>
              <w:rPr>
                <w:rFonts w:ascii="Arial" w:hAnsi="Arial" w:cs="Arial"/>
                <w:b/>
                <w:sz w:val="24"/>
                <w:szCs w:val="24"/>
              </w:rPr>
            </w:pPr>
            <w:r>
              <w:rPr>
                <w:rFonts w:ascii="Arial" w:hAnsi="Arial" w:cs="Arial"/>
                <w:b/>
                <w:sz w:val="24"/>
                <w:szCs w:val="24"/>
              </w:rPr>
              <w:t xml:space="preserve">Summary of Health and Safety key issues since last report to the Committee </w:t>
            </w:r>
            <w:r>
              <w:rPr>
                <w:rFonts w:ascii="Arial" w:hAnsi="Arial" w:cs="Arial"/>
                <w:b/>
                <w:sz w:val="24"/>
                <w:szCs w:val="24"/>
              </w:rPr>
              <w:br/>
              <w:t xml:space="preserve">(Reporting period:  </w:t>
            </w:r>
            <w:r w:rsidR="00FE1EB2">
              <w:rPr>
                <w:rFonts w:ascii="Arial" w:hAnsi="Arial" w:cs="Arial"/>
                <w:b/>
                <w:sz w:val="24"/>
                <w:szCs w:val="24"/>
              </w:rPr>
              <w:t xml:space="preserve"> July   2024   to      September 2024</w:t>
            </w:r>
          </w:p>
        </w:tc>
      </w:tr>
      <w:tr w:rsidR="00824D97" w:rsidRPr="003C153B" w14:paraId="59E0C958" w14:textId="77777777" w:rsidTr="00A6187D">
        <w:trPr>
          <w:trHeight w:val="70"/>
        </w:trPr>
        <w:tc>
          <w:tcPr>
            <w:tcW w:w="10201" w:type="dxa"/>
            <w:tcBorders>
              <w:top w:val="single" w:sz="4" w:space="0" w:color="auto"/>
              <w:left w:val="single" w:sz="4" w:space="0" w:color="auto"/>
              <w:right w:val="single" w:sz="4" w:space="0" w:color="auto"/>
            </w:tcBorders>
            <w:shd w:val="clear" w:color="auto" w:fill="FFFFFF" w:themeFill="background1"/>
          </w:tcPr>
          <w:p w14:paraId="74A8CEE5" w14:textId="77777777" w:rsidR="00534627" w:rsidRDefault="00534627" w:rsidP="00534627">
            <w:pPr>
              <w:spacing w:after="0" w:line="240" w:lineRule="auto"/>
              <w:ind w:left="142"/>
              <w:rPr>
                <w:rFonts w:ascii="Arial" w:hAnsi="Arial" w:cs="Arial"/>
                <w:sz w:val="24"/>
                <w:szCs w:val="24"/>
              </w:rPr>
            </w:pPr>
            <w:r>
              <w:rPr>
                <w:rFonts w:ascii="Arial" w:hAnsi="Arial" w:cs="Arial"/>
                <w:sz w:val="24"/>
                <w:szCs w:val="24"/>
              </w:rPr>
              <w:t>Access to Manual Handling</w:t>
            </w:r>
          </w:p>
          <w:p w14:paraId="0B160BD3" w14:textId="77777777" w:rsidR="00534627" w:rsidRDefault="00534627" w:rsidP="00534627">
            <w:pPr>
              <w:spacing w:after="0" w:line="240" w:lineRule="auto"/>
              <w:ind w:left="142"/>
              <w:rPr>
                <w:rFonts w:ascii="Arial" w:hAnsi="Arial" w:cs="Arial"/>
                <w:sz w:val="24"/>
                <w:szCs w:val="24"/>
              </w:rPr>
            </w:pPr>
            <w:r>
              <w:rPr>
                <w:rFonts w:ascii="Arial" w:hAnsi="Arial" w:cs="Arial"/>
                <w:sz w:val="24"/>
                <w:szCs w:val="24"/>
              </w:rPr>
              <w:t xml:space="preserve">Safety of accommodation across PCT Estate </w:t>
            </w:r>
          </w:p>
          <w:p w14:paraId="67D04F07" w14:textId="77777777" w:rsidR="00534627" w:rsidRDefault="00534627" w:rsidP="00534627">
            <w:pPr>
              <w:spacing w:after="0" w:line="240" w:lineRule="auto"/>
              <w:ind w:left="142"/>
              <w:rPr>
                <w:rFonts w:ascii="Arial" w:hAnsi="Arial" w:cs="Arial"/>
                <w:sz w:val="24"/>
                <w:szCs w:val="24"/>
              </w:rPr>
            </w:pPr>
            <w:r>
              <w:rPr>
                <w:rFonts w:ascii="Arial" w:hAnsi="Arial" w:cs="Arial"/>
                <w:sz w:val="24"/>
                <w:szCs w:val="24"/>
              </w:rPr>
              <w:t>IPC/HCID Access to FIT testing and PPE</w:t>
            </w:r>
          </w:p>
          <w:p w14:paraId="3D74B448" w14:textId="77777777" w:rsidR="00534627" w:rsidRDefault="00534627" w:rsidP="00534627">
            <w:pPr>
              <w:spacing w:after="0" w:line="240" w:lineRule="auto"/>
              <w:ind w:left="142"/>
              <w:rPr>
                <w:rFonts w:ascii="Arial" w:hAnsi="Arial" w:cs="Arial"/>
                <w:sz w:val="24"/>
                <w:szCs w:val="24"/>
              </w:rPr>
            </w:pPr>
            <w:r>
              <w:rPr>
                <w:rFonts w:ascii="Arial" w:hAnsi="Arial" w:cs="Arial"/>
                <w:sz w:val="24"/>
                <w:szCs w:val="24"/>
              </w:rPr>
              <w:t>National Bed rails risk alert</w:t>
            </w:r>
          </w:p>
          <w:p w14:paraId="6A35F315" w14:textId="77777777" w:rsidR="00824D97" w:rsidRDefault="00824D97" w:rsidP="00A6187D">
            <w:pPr>
              <w:spacing w:after="0" w:line="240" w:lineRule="auto"/>
              <w:ind w:left="142"/>
              <w:rPr>
                <w:rFonts w:ascii="Arial" w:hAnsi="Arial" w:cs="Arial"/>
                <w:sz w:val="24"/>
                <w:szCs w:val="24"/>
              </w:rPr>
            </w:pPr>
          </w:p>
          <w:p w14:paraId="32BB6364" w14:textId="77777777" w:rsidR="00824D97" w:rsidRPr="00E27D29" w:rsidRDefault="00824D97" w:rsidP="00A6187D">
            <w:pPr>
              <w:spacing w:after="0" w:line="240" w:lineRule="auto"/>
              <w:ind w:left="142"/>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824D97" w:rsidRPr="003C153B" w14:paraId="2E17DB1A" w14:textId="77777777" w:rsidTr="00A6187D">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1F9922E4" w14:textId="77777777" w:rsidR="00824D97" w:rsidRDefault="00824D97" w:rsidP="00A6187D">
            <w:pPr>
              <w:spacing w:after="0" w:line="240" w:lineRule="auto"/>
              <w:ind w:left="142"/>
              <w:rPr>
                <w:rFonts w:ascii="Arial" w:hAnsi="Arial" w:cs="Arial"/>
                <w:b/>
                <w:sz w:val="24"/>
                <w:szCs w:val="24"/>
              </w:rPr>
            </w:pPr>
            <w:r>
              <w:rPr>
                <w:rFonts w:ascii="Arial" w:hAnsi="Arial" w:cs="Arial"/>
                <w:b/>
                <w:sz w:val="24"/>
                <w:szCs w:val="24"/>
              </w:rPr>
              <w:t>Challenges, Risks, Mitigation and Action being taken relating to Health and Safety issues noted above (what, by when, by who and expected impact)</w:t>
            </w:r>
          </w:p>
          <w:p w14:paraId="50DC4A36" w14:textId="77777777" w:rsidR="00824D97" w:rsidRPr="002F6C29" w:rsidRDefault="00824D97" w:rsidP="00A6187D">
            <w:pPr>
              <w:spacing w:after="0" w:line="240" w:lineRule="auto"/>
              <w:ind w:left="142"/>
              <w:rPr>
                <w:rFonts w:ascii="Arial" w:hAnsi="Arial" w:cs="Arial"/>
                <w:b/>
                <w:sz w:val="24"/>
                <w:szCs w:val="24"/>
              </w:rPr>
            </w:pPr>
            <w:r>
              <w:rPr>
                <w:rFonts w:ascii="Arial" w:hAnsi="Arial" w:cs="Arial"/>
                <w:b/>
                <w:sz w:val="24"/>
                <w:szCs w:val="24"/>
              </w:rPr>
              <w:t xml:space="preserve"> </w:t>
            </w:r>
          </w:p>
        </w:tc>
      </w:tr>
      <w:tr w:rsidR="00824D97" w:rsidRPr="003C153B" w14:paraId="6FAEB991" w14:textId="77777777" w:rsidTr="00A6187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7EE12144" w14:textId="77777777" w:rsidR="006641C1" w:rsidRDefault="006641C1" w:rsidP="006641C1">
            <w:pPr>
              <w:pStyle w:val="ListParagraph"/>
              <w:spacing w:after="0" w:line="240" w:lineRule="auto"/>
              <w:ind w:left="142"/>
              <w:jc w:val="both"/>
              <w:rPr>
                <w:rFonts w:ascii="Arial" w:hAnsi="Arial" w:cs="Arial"/>
                <w:sz w:val="24"/>
                <w:szCs w:val="24"/>
              </w:rPr>
            </w:pPr>
            <w:r>
              <w:rPr>
                <w:rFonts w:ascii="Arial" w:hAnsi="Arial" w:cs="Arial"/>
                <w:sz w:val="24"/>
                <w:szCs w:val="24"/>
              </w:rPr>
              <w:t>All remain under review</w:t>
            </w:r>
          </w:p>
          <w:p w14:paraId="643D33FC" w14:textId="1DC61A34" w:rsidR="00824D97" w:rsidRDefault="006641C1" w:rsidP="006641C1">
            <w:pPr>
              <w:pStyle w:val="ListParagraph"/>
              <w:spacing w:after="0" w:line="240" w:lineRule="auto"/>
              <w:ind w:left="142"/>
              <w:jc w:val="both"/>
              <w:rPr>
                <w:rFonts w:ascii="Arial" w:hAnsi="Arial" w:cs="Arial"/>
                <w:sz w:val="24"/>
                <w:szCs w:val="24"/>
              </w:rPr>
            </w:pPr>
            <w:r>
              <w:rPr>
                <w:rFonts w:ascii="Arial" w:hAnsi="Arial" w:cs="Arial"/>
                <w:sz w:val="24"/>
                <w:szCs w:val="24"/>
              </w:rPr>
              <w:t>All escalated to corporate HSOG 11/11/24</w:t>
            </w:r>
          </w:p>
          <w:p w14:paraId="1B002596" w14:textId="77777777" w:rsidR="00824D97" w:rsidRPr="00672E85" w:rsidRDefault="00824D97" w:rsidP="00A6187D">
            <w:pPr>
              <w:pStyle w:val="ListParagraph"/>
              <w:spacing w:after="0" w:line="240" w:lineRule="auto"/>
              <w:ind w:left="142"/>
              <w:jc w:val="both"/>
              <w:rPr>
                <w:rFonts w:ascii="Arial" w:hAnsi="Arial" w:cs="Arial"/>
                <w:sz w:val="24"/>
                <w:szCs w:val="24"/>
              </w:rPr>
            </w:pPr>
          </w:p>
        </w:tc>
      </w:tr>
      <w:tr w:rsidR="00824D97" w:rsidRPr="003C153B" w14:paraId="2A062E4C" w14:textId="77777777" w:rsidTr="00A6187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D11D3DB" w14:textId="77777777" w:rsidR="00824D97" w:rsidRDefault="00824D97" w:rsidP="00A6187D">
            <w:pPr>
              <w:spacing w:after="0" w:line="240" w:lineRule="auto"/>
              <w:ind w:left="142"/>
              <w:rPr>
                <w:rFonts w:ascii="Arial" w:hAnsi="Arial" w:cs="Arial"/>
                <w:b/>
                <w:sz w:val="24"/>
                <w:szCs w:val="24"/>
              </w:rPr>
            </w:pPr>
            <w:r>
              <w:rPr>
                <w:rFonts w:ascii="Arial" w:hAnsi="Arial" w:cs="Arial"/>
                <w:b/>
                <w:sz w:val="24"/>
                <w:szCs w:val="24"/>
              </w:rPr>
              <w:t xml:space="preserve">Performance Progress to include: Statutory and Mandatory Training; PADR compliance; Serious Incidents; Staffing and Sickness Levels; </w:t>
            </w:r>
          </w:p>
          <w:p w14:paraId="4FF94CDA" w14:textId="77777777" w:rsidR="00824D97" w:rsidRPr="003C153B" w:rsidRDefault="00824D97" w:rsidP="00A6187D">
            <w:pPr>
              <w:spacing w:after="0" w:line="240" w:lineRule="auto"/>
              <w:ind w:left="142"/>
              <w:rPr>
                <w:rFonts w:ascii="Arial" w:hAnsi="Arial" w:cs="Arial"/>
                <w:b/>
                <w:sz w:val="24"/>
                <w:szCs w:val="24"/>
              </w:rPr>
            </w:pPr>
          </w:p>
        </w:tc>
      </w:tr>
      <w:tr w:rsidR="00140C5D" w:rsidRPr="003C153B" w14:paraId="60495CAA" w14:textId="77777777" w:rsidTr="00A6187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442976F4" w14:textId="77777777" w:rsidR="00140C5D" w:rsidRPr="00A47F21" w:rsidRDefault="00140C5D" w:rsidP="00140C5D">
            <w:pPr>
              <w:pStyle w:val="ListParagraph"/>
              <w:spacing w:after="0" w:line="240" w:lineRule="auto"/>
              <w:ind w:left="142"/>
              <w:jc w:val="both"/>
              <w:rPr>
                <w:rFonts w:ascii="Arial" w:hAnsi="Arial" w:cs="Arial"/>
                <w:b/>
                <w:bCs/>
                <w:sz w:val="24"/>
                <w:szCs w:val="24"/>
              </w:rPr>
            </w:pPr>
            <w:r w:rsidRPr="00A47F21">
              <w:rPr>
                <w:rFonts w:ascii="Arial" w:hAnsi="Arial" w:cs="Arial"/>
                <w:b/>
                <w:bCs/>
                <w:sz w:val="24"/>
                <w:szCs w:val="24"/>
              </w:rPr>
              <w:t xml:space="preserve">Incidents </w:t>
            </w:r>
          </w:p>
          <w:p w14:paraId="05C537A0" w14:textId="77777777" w:rsidR="00140C5D" w:rsidRPr="00A47F21" w:rsidRDefault="00140C5D" w:rsidP="00140C5D">
            <w:pPr>
              <w:pStyle w:val="ListParagraph"/>
              <w:ind w:left="142"/>
              <w:jc w:val="both"/>
              <w:rPr>
                <w:rFonts w:ascii="Arial" w:hAnsi="Arial" w:cs="Arial"/>
                <w:sz w:val="24"/>
                <w:szCs w:val="24"/>
              </w:rPr>
            </w:pPr>
            <w:r w:rsidRPr="00A47F21">
              <w:rPr>
                <w:rFonts w:ascii="Arial" w:hAnsi="Arial" w:cs="Arial"/>
                <w:sz w:val="24"/>
                <w:szCs w:val="24"/>
              </w:rPr>
              <w:t>There has been a slight decrease in average incident rates</w:t>
            </w:r>
            <w:r>
              <w:rPr>
                <w:rFonts w:ascii="Arial" w:hAnsi="Arial" w:cs="Arial"/>
                <w:sz w:val="24"/>
                <w:szCs w:val="24"/>
              </w:rPr>
              <w:t xml:space="preserve"> in the September Datix report</w:t>
            </w:r>
            <w:r w:rsidRPr="00A47F21">
              <w:rPr>
                <w:rFonts w:ascii="Arial" w:hAnsi="Arial" w:cs="Arial"/>
                <w:sz w:val="24"/>
                <w:szCs w:val="24"/>
              </w:rPr>
              <w:t>. As reported previously incident rates are low and only a limited number of incident domains have been subject to a more detailed analysis.</w:t>
            </w:r>
          </w:p>
          <w:p w14:paraId="79F3A573" w14:textId="77777777" w:rsidR="00140C5D" w:rsidRDefault="00140C5D" w:rsidP="00140C5D">
            <w:pPr>
              <w:pStyle w:val="ListParagraph"/>
              <w:ind w:left="142"/>
              <w:jc w:val="both"/>
              <w:rPr>
                <w:rFonts w:ascii="Arial" w:hAnsi="Arial" w:cs="Arial"/>
                <w:b/>
                <w:bCs/>
                <w:sz w:val="24"/>
                <w:szCs w:val="24"/>
              </w:rPr>
            </w:pPr>
          </w:p>
          <w:p w14:paraId="131F330D" w14:textId="77777777" w:rsidR="00140C5D" w:rsidRPr="00557403" w:rsidRDefault="00140C5D" w:rsidP="00140C5D">
            <w:pPr>
              <w:pStyle w:val="ListParagraph"/>
              <w:ind w:left="142"/>
              <w:jc w:val="both"/>
              <w:rPr>
                <w:rFonts w:ascii="Arial" w:hAnsi="Arial" w:cs="Arial"/>
                <w:b/>
                <w:bCs/>
                <w:sz w:val="24"/>
                <w:szCs w:val="24"/>
              </w:rPr>
            </w:pPr>
            <w:r w:rsidRPr="00A47F21">
              <w:rPr>
                <w:rFonts w:ascii="Arial" w:hAnsi="Arial" w:cs="Arial"/>
                <w:b/>
                <w:bCs/>
                <w:sz w:val="24"/>
                <w:szCs w:val="24"/>
              </w:rPr>
              <w:t>Review of specific Incident Domains</w:t>
            </w:r>
          </w:p>
          <w:p w14:paraId="2EF64062" w14:textId="77777777" w:rsidR="00140C5D" w:rsidRPr="00A47F21" w:rsidRDefault="00140C5D" w:rsidP="00140C5D">
            <w:pPr>
              <w:pStyle w:val="ListParagraph"/>
              <w:ind w:left="142"/>
              <w:jc w:val="both"/>
              <w:rPr>
                <w:rFonts w:ascii="Arial" w:hAnsi="Arial" w:cs="Arial"/>
                <w:sz w:val="24"/>
                <w:szCs w:val="24"/>
              </w:rPr>
            </w:pPr>
            <w:r w:rsidRPr="00A47F21">
              <w:rPr>
                <w:rFonts w:ascii="Arial" w:hAnsi="Arial" w:cs="Arial"/>
                <w:b/>
                <w:bCs/>
                <w:sz w:val="24"/>
                <w:szCs w:val="24"/>
              </w:rPr>
              <w:t xml:space="preserve">Medical Sharps </w:t>
            </w:r>
          </w:p>
          <w:p w14:paraId="3810AE18" w14:textId="7FBEFA4D" w:rsidR="00140C5D" w:rsidRPr="00A47F21" w:rsidRDefault="00140C5D" w:rsidP="00140C5D">
            <w:pPr>
              <w:pStyle w:val="ListParagraph"/>
              <w:ind w:left="142"/>
              <w:jc w:val="both"/>
              <w:rPr>
                <w:rFonts w:ascii="Arial" w:hAnsi="Arial" w:cs="Arial"/>
                <w:bCs/>
                <w:sz w:val="24"/>
                <w:szCs w:val="24"/>
              </w:rPr>
            </w:pPr>
            <w:r w:rsidRPr="00A47F21">
              <w:rPr>
                <w:rFonts w:ascii="Arial" w:hAnsi="Arial" w:cs="Arial"/>
                <w:sz w:val="24"/>
                <w:szCs w:val="24"/>
              </w:rPr>
              <w:t xml:space="preserve">Generally associated </w:t>
            </w:r>
            <w:r>
              <w:rPr>
                <w:rFonts w:ascii="Arial" w:hAnsi="Arial" w:cs="Arial"/>
                <w:sz w:val="24"/>
                <w:szCs w:val="24"/>
              </w:rPr>
              <w:t>with</w:t>
            </w:r>
            <w:r w:rsidRPr="00A47F21">
              <w:rPr>
                <w:rFonts w:ascii="Arial" w:hAnsi="Arial" w:cs="Arial"/>
                <w:sz w:val="24"/>
                <w:szCs w:val="24"/>
              </w:rPr>
              <w:t xml:space="preserve"> the disposal of a sharp. Insulin pens used in the health board have a </w:t>
            </w:r>
            <w:r>
              <w:rPr>
                <w:rFonts w:ascii="Arial" w:hAnsi="Arial" w:cs="Arial"/>
                <w:sz w:val="24"/>
                <w:szCs w:val="24"/>
              </w:rPr>
              <w:t>safety-engineered</w:t>
            </w:r>
            <w:r w:rsidRPr="00A47F21">
              <w:rPr>
                <w:rFonts w:ascii="Arial" w:hAnsi="Arial" w:cs="Arial"/>
                <w:sz w:val="24"/>
                <w:szCs w:val="24"/>
              </w:rPr>
              <w:t xml:space="preserve"> device fitted. </w:t>
            </w:r>
            <w:r w:rsidRPr="00A47F21">
              <w:rPr>
                <w:rFonts w:ascii="Arial" w:hAnsi="Arial" w:cs="Arial"/>
                <w:bCs/>
                <w:sz w:val="24"/>
                <w:szCs w:val="24"/>
              </w:rPr>
              <w:t xml:space="preserve">There were no Sharps incidents reported in </w:t>
            </w:r>
            <w:r w:rsidR="003340EE">
              <w:rPr>
                <w:rFonts w:ascii="Arial" w:hAnsi="Arial" w:cs="Arial"/>
                <w:bCs/>
                <w:sz w:val="24"/>
                <w:szCs w:val="24"/>
              </w:rPr>
              <w:t>Sept</w:t>
            </w:r>
            <w:r w:rsidR="00D02CC2">
              <w:rPr>
                <w:rFonts w:ascii="Arial" w:hAnsi="Arial" w:cs="Arial"/>
                <w:bCs/>
                <w:sz w:val="24"/>
                <w:szCs w:val="24"/>
              </w:rPr>
              <w:t xml:space="preserve"> &amp; October</w:t>
            </w:r>
          </w:p>
          <w:p w14:paraId="72F394EC" w14:textId="77777777" w:rsidR="00140C5D" w:rsidRPr="00A47F21" w:rsidRDefault="00140C5D" w:rsidP="00140C5D">
            <w:pPr>
              <w:pStyle w:val="ListParagraph"/>
              <w:numPr>
                <w:ilvl w:val="0"/>
                <w:numId w:val="50"/>
              </w:numPr>
              <w:spacing w:after="0" w:line="240" w:lineRule="auto"/>
              <w:jc w:val="both"/>
              <w:rPr>
                <w:rFonts w:ascii="Arial" w:hAnsi="Arial" w:cs="Arial"/>
                <w:b/>
                <w:sz w:val="24"/>
                <w:szCs w:val="24"/>
                <w:u w:val="single"/>
              </w:rPr>
            </w:pPr>
            <w:r w:rsidRPr="00A47F21">
              <w:rPr>
                <w:rFonts w:ascii="Arial" w:hAnsi="Arial" w:cs="Arial"/>
                <w:b/>
                <w:sz w:val="24"/>
                <w:szCs w:val="24"/>
                <w:u w:val="single"/>
              </w:rPr>
              <w:t>RIDDOR  2024</w:t>
            </w:r>
          </w:p>
          <w:p w14:paraId="05A52982" w14:textId="77777777" w:rsidR="00140C5D" w:rsidRPr="00A47F21" w:rsidRDefault="00140C5D" w:rsidP="00140C5D">
            <w:pPr>
              <w:pStyle w:val="ListParagraph"/>
              <w:ind w:left="142"/>
              <w:jc w:val="both"/>
              <w:rPr>
                <w:rFonts w:ascii="Arial" w:hAnsi="Arial" w:cs="Arial"/>
                <w:sz w:val="24"/>
                <w:szCs w:val="24"/>
              </w:rPr>
            </w:pPr>
          </w:p>
          <w:p w14:paraId="2C3618CD" w14:textId="77777777" w:rsidR="00140C5D" w:rsidRPr="00A47F21" w:rsidRDefault="00140C5D" w:rsidP="00140C5D">
            <w:pPr>
              <w:pStyle w:val="ListParagraph"/>
              <w:ind w:left="142"/>
              <w:jc w:val="both"/>
              <w:rPr>
                <w:rFonts w:ascii="Arial" w:hAnsi="Arial" w:cs="Arial"/>
                <w:sz w:val="24"/>
                <w:szCs w:val="24"/>
              </w:rPr>
            </w:pPr>
            <w:r w:rsidRPr="00A47F21">
              <w:rPr>
                <w:rFonts w:ascii="Arial" w:hAnsi="Arial" w:cs="Arial"/>
                <w:sz w:val="24"/>
                <w:szCs w:val="24"/>
              </w:rPr>
              <w:t xml:space="preserve">For Q1 Q2 2024 the Service Group </w:t>
            </w:r>
            <w:r>
              <w:rPr>
                <w:rFonts w:ascii="Arial" w:hAnsi="Arial" w:cs="Arial"/>
                <w:sz w:val="24"/>
                <w:szCs w:val="24"/>
              </w:rPr>
              <w:t>has</w:t>
            </w:r>
            <w:r w:rsidRPr="00A47F21">
              <w:rPr>
                <w:rFonts w:ascii="Arial" w:hAnsi="Arial" w:cs="Arial"/>
                <w:sz w:val="24"/>
                <w:szCs w:val="24"/>
              </w:rPr>
              <w:t xml:space="preserve"> not reported any incidents that require reporting the HSE under the RIDDOR Regulations </w:t>
            </w:r>
          </w:p>
          <w:p w14:paraId="32622945" w14:textId="77777777" w:rsidR="00140C5D" w:rsidRPr="00A47F21" w:rsidRDefault="00140C5D" w:rsidP="00140C5D">
            <w:pPr>
              <w:pStyle w:val="ListParagraph"/>
              <w:ind w:left="142"/>
              <w:jc w:val="both"/>
              <w:rPr>
                <w:rFonts w:ascii="Arial" w:hAnsi="Arial" w:cs="Arial"/>
                <w:sz w:val="24"/>
                <w:szCs w:val="24"/>
              </w:rPr>
            </w:pPr>
          </w:p>
          <w:p w14:paraId="7AD609C4" w14:textId="77777777" w:rsidR="00140C5D" w:rsidRPr="00A47F21" w:rsidRDefault="00140C5D" w:rsidP="00140C5D">
            <w:pPr>
              <w:pStyle w:val="ListParagraph"/>
              <w:numPr>
                <w:ilvl w:val="0"/>
                <w:numId w:val="50"/>
              </w:numPr>
              <w:spacing w:after="0" w:line="240" w:lineRule="auto"/>
              <w:jc w:val="both"/>
              <w:rPr>
                <w:rFonts w:ascii="Arial" w:hAnsi="Arial" w:cs="Arial"/>
                <w:b/>
                <w:sz w:val="24"/>
                <w:szCs w:val="24"/>
                <w:u w:val="single"/>
              </w:rPr>
            </w:pPr>
            <w:r w:rsidRPr="00A47F21">
              <w:rPr>
                <w:rFonts w:ascii="Arial" w:hAnsi="Arial" w:cs="Arial"/>
                <w:b/>
                <w:sz w:val="24"/>
                <w:szCs w:val="24"/>
                <w:u w:val="single"/>
              </w:rPr>
              <w:t>Health and Safety Training</w:t>
            </w:r>
          </w:p>
          <w:p w14:paraId="00418BE8" w14:textId="77777777" w:rsidR="00140C5D" w:rsidRPr="00A47F21" w:rsidRDefault="00140C5D" w:rsidP="00140C5D">
            <w:pPr>
              <w:pStyle w:val="ListParagraph"/>
              <w:ind w:left="142"/>
              <w:jc w:val="both"/>
              <w:rPr>
                <w:rFonts w:ascii="Arial" w:hAnsi="Arial" w:cs="Arial"/>
                <w:sz w:val="24"/>
                <w:szCs w:val="24"/>
              </w:rPr>
            </w:pPr>
          </w:p>
          <w:p w14:paraId="6DA105BD" w14:textId="77777777" w:rsidR="00140C5D" w:rsidRPr="00A47F21" w:rsidRDefault="00140C5D" w:rsidP="00140C5D">
            <w:pPr>
              <w:pStyle w:val="ListParagraph"/>
              <w:ind w:left="142"/>
              <w:jc w:val="both"/>
              <w:rPr>
                <w:rFonts w:ascii="Arial" w:hAnsi="Arial" w:cs="Arial"/>
                <w:b/>
                <w:bCs/>
                <w:sz w:val="24"/>
                <w:szCs w:val="24"/>
              </w:rPr>
            </w:pPr>
            <w:r w:rsidRPr="00A47F21">
              <w:rPr>
                <w:rFonts w:ascii="Arial" w:hAnsi="Arial" w:cs="Arial"/>
                <w:b/>
                <w:bCs/>
                <w:sz w:val="24"/>
                <w:szCs w:val="24"/>
              </w:rPr>
              <w:t>RIDDOR</w:t>
            </w:r>
          </w:p>
          <w:p w14:paraId="55662849" w14:textId="77777777" w:rsidR="00140C5D" w:rsidRPr="00A47F21" w:rsidRDefault="00140C5D" w:rsidP="00140C5D">
            <w:pPr>
              <w:pStyle w:val="ListParagraph"/>
              <w:ind w:left="142"/>
              <w:jc w:val="both"/>
              <w:rPr>
                <w:rFonts w:ascii="Arial" w:hAnsi="Arial" w:cs="Arial"/>
                <w:b/>
                <w:bCs/>
                <w:sz w:val="24"/>
                <w:szCs w:val="24"/>
              </w:rPr>
            </w:pPr>
          </w:p>
          <w:p w14:paraId="4B244DB6" w14:textId="77777777" w:rsidR="00140C5D" w:rsidRPr="00A47F21" w:rsidRDefault="00140C5D" w:rsidP="00140C5D">
            <w:pPr>
              <w:pStyle w:val="ListParagraph"/>
              <w:ind w:left="142"/>
              <w:jc w:val="both"/>
              <w:rPr>
                <w:rFonts w:ascii="Arial" w:hAnsi="Arial" w:cs="Arial"/>
                <w:sz w:val="24"/>
                <w:szCs w:val="24"/>
              </w:rPr>
            </w:pPr>
            <w:r w:rsidRPr="00A47F21">
              <w:rPr>
                <w:rFonts w:ascii="Arial" w:hAnsi="Arial" w:cs="Arial"/>
                <w:sz w:val="24"/>
                <w:szCs w:val="24"/>
              </w:rPr>
              <w:t xml:space="preserve">Service groups are reminded that all managers and supervisors </w:t>
            </w:r>
            <w:r>
              <w:rPr>
                <w:rFonts w:ascii="Arial" w:hAnsi="Arial" w:cs="Arial"/>
                <w:sz w:val="24"/>
                <w:szCs w:val="24"/>
              </w:rPr>
              <w:t xml:space="preserve">are </w:t>
            </w:r>
            <w:r w:rsidRPr="00A47F21">
              <w:rPr>
                <w:rFonts w:ascii="Arial" w:hAnsi="Arial" w:cs="Arial"/>
                <w:sz w:val="24"/>
                <w:szCs w:val="24"/>
              </w:rPr>
              <w:t xml:space="preserve">involved </w:t>
            </w:r>
            <w:r>
              <w:rPr>
                <w:rFonts w:ascii="Arial" w:hAnsi="Arial" w:cs="Arial"/>
                <w:sz w:val="24"/>
                <w:szCs w:val="24"/>
              </w:rPr>
              <w:t>in</w:t>
            </w:r>
            <w:r w:rsidRPr="00A47F21">
              <w:rPr>
                <w:rFonts w:ascii="Arial" w:hAnsi="Arial" w:cs="Arial"/>
                <w:sz w:val="24"/>
                <w:szCs w:val="24"/>
              </w:rPr>
              <w:t xml:space="preserve"> incident </w:t>
            </w:r>
            <w:r>
              <w:rPr>
                <w:rFonts w:ascii="Arial" w:hAnsi="Arial" w:cs="Arial"/>
                <w:sz w:val="24"/>
                <w:szCs w:val="24"/>
              </w:rPr>
              <w:t>investigations</w:t>
            </w:r>
            <w:r w:rsidRPr="00A47F21">
              <w:rPr>
                <w:rFonts w:ascii="Arial" w:hAnsi="Arial" w:cs="Arial"/>
                <w:sz w:val="24"/>
                <w:szCs w:val="24"/>
              </w:rPr>
              <w:t xml:space="preserve">. Current take-up of place for ½ hour online sessions </w:t>
            </w:r>
            <w:r>
              <w:rPr>
                <w:rFonts w:ascii="Arial" w:hAnsi="Arial" w:cs="Arial"/>
                <w:sz w:val="24"/>
                <w:szCs w:val="24"/>
              </w:rPr>
              <w:t>is</w:t>
            </w:r>
            <w:r w:rsidRPr="00A47F21">
              <w:rPr>
                <w:rFonts w:ascii="Arial" w:hAnsi="Arial" w:cs="Arial"/>
                <w:sz w:val="24"/>
                <w:szCs w:val="24"/>
              </w:rPr>
              <w:t xml:space="preserve"> low across the health board risk in managers failing to recognise their statutory duty.</w:t>
            </w:r>
          </w:p>
          <w:p w14:paraId="4AC62D1D" w14:textId="77777777" w:rsidR="00140C5D" w:rsidRPr="00A47F21" w:rsidRDefault="00140C5D" w:rsidP="00140C5D">
            <w:pPr>
              <w:pStyle w:val="ListParagraph"/>
              <w:ind w:left="142"/>
              <w:jc w:val="both"/>
              <w:rPr>
                <w:rFonts w:ascii="Arial" w:hAnsi="Arial" w:cs="Arial"/>
                <w:sz w:val="24"/>
                <w:szCs w:val="24"/>
              </w:rPr>
            </w:pPr>
          </w:p>
          <w:p w14:paraId="2FBD7DE3" w14:textId="530B7C33" w:rsidR="00140C5D" w:rsidRPr="00A47F21" w:rsidRDefault="00140C5D" w:rsidP="00140C5D">
            <w:pPr>
              <w:pStyle w:val="ListParagraph"/>
              <w:ind w:left="142"/>
              <w:jc w:val="both"/>
              <w:rPr>
                <w:rFonts w:ascii="Arial" w:hAnsi="Arial" w:cs="Arial"/>
                <w:color w:val="FF0000"/>
                <w:sz w:val="24"/>
                <w:szCs w:val="24"/>
              </w:rPr>
            </w:pPr>
            <w:r>
              <w:rPr>
                <w:rFonts w:ascii="Arial" w:hAnsi="Arial" w:cs="Arial"/>
                <w:sz w:val="24"/>
                <w:szCs w:val="24"/>
              </w:rPr>
              <w:t xml:space="preserve">The </w:t>
            </w:r>
            <w:r w:rsidRPr="00A47F21">
              <w:rPr>
                <w:rFonts w:ascii="Arial" w:hAnsi="Arial" w:cs="Arial"/>
                <w:sz w:val="24"/>
                <w:szCs w:val="24"/>
              </w:rPr>
              <w:t>Q3 date will be released in the second half of September 20</w:t>
            </w:r>
            <w:r w:rsidRPr="00140C5D">
              <w:rPr>
                <w:rFonts w:ascii="Arial" w:hAnsi="Arial" w:cs="Arial"/>
                <w:sz w:val="24"/>
                <w:szCs w:val="24"/>
              </w:rPr>
              <w:t>24.</w:t>
            </w:r>
          </w:p>
          <w:p w14:paraId="13934AD4" w14:textId="77777777" w:rsidR="00140C5D" w:rsidRPr="00A47F21" w:rsidRDefault="00140C5D" w:rsidP="00140C5D">
            <w:pPr>
              <w:pStyle w:val="ListParagraph"/>
              <w:ind w:left="142"/>
              <w:jc w:val="both"/>
              <w:rPr>
                <w:rFonts w:ascii="Arial" w:hAnsi="Arial" w:cs="Arial"/>
                <w:color w:val="FF0000"/>
                <w:sz w:val="24"/>
                <w:szCs w:val="24"/>
              </w:rPr>
            </w:pPr>
          </w:p>
          <w:p w14:paraId="14AA66EF" w14:textId="77777777" w:rsidR="00140C5D" w:rsidRPr="00A47F21" w:rsidRDefault="00140C5D" w:rsidP="00140C5D">
            <w:pPr>
              <w:pStyle w:val="ListParagraph"/>
              <w:ind w:left="142"/>
              <w:jc w:val="both"/>
              <w:rPr>
                <w:rFonts w:ascii="Arial" w:hAnsi="Arial" w:cs="Arial"/>
                <w:b/>
                <w:bCs/>
                <w:sz w:val="24"/>
                <w:szCs w:val="24"/>
              </w:rPr>
            </w:pPr>
            <w:r w:rsidRPr="00A47F21">
              <w:rPr>
                <w:rFonts w:ascii="Arial" w:hAnsi="Arial" w:cs="Arial"/>
                <w:b/>
                <w:bCs/>
                <w:sz w:val="24"/>
                <w:szCs w:val="24"/>
              </w:rPr>
              <w:t>Health and Safety Training for Managers and Supervisors</w:t>
            </w:r>
          </w:p>
          <w:p w14:paraId="683B8FFA" w14:textId="77777777" w:rsidR="00140C5D" w:rsidRPr="00A47F21" w:rsidRDefault="00140C5D" w:rsidP="00140C5D">
            <w:pPr>
              <w:pStyle w:val="ListParagraph"/>
              <w:ind w:left="142"/>
              <w:jc w:val="both"/>
              <w:rPr>
                <w:rFonts w:ascii="Arial" w:hAnsi="Arial" w:cs="Arial"/>
                <w:sz w:val="24"/>
                <w:szCs w:val="24"/>
              </w:rPr>
            </w:pPr>
          </w:p>
          <w:p w14:paraId="500F49A7" w14:textId="77777777" w:rsidR="00140C5D" w:rsidRPr="00A47F21" w:rsidRDefault="00140C5D" w:rsidP="00140C5D">
            <w:pPr>
              <w:pStyle w:val="ListParagraph"/>
              <w:ind w:left="142"/>
              <w:jc w:val="both"/>
              <w:rPr>
                <w:rFonts w:ascii="Arial" w:hAnsi="Arial" w:cs="Arial"/>
                <w:sz w:val="24"/>
                <w:szCs w:val="24"/>
              </w:rPr>
            </w:pPr>
            <w:r w:rsidRPr="00A47F21">
              <w:rPr>
                <w:rFonts w:ascii="Arial" w:hAnsi="Arial" w:cs="Arial"/>
                <w:sz w:val="24"/>
                <w:szCs w:val="24"/>
              </w:rPr>
              <w:t>Across the Health Board no staff have requested training and recent sessions have been cancelled.</w:t>
            </w:r>
          </w:p>
          <w:p w14:paraId="758971B8" w14:textId="77777777" w:rsidR="00140C5D" w:rsidRPr="00A47F21" w:rsidRDefault="00140C5D" w:rsidP="00140C5D">
            <w:pPr>
              <w:pStyle w:val="ListParagraph"/>
              <w:ind w:left="142"/>
              <w:jc w:val="both"/>
              <w:rPr>
                <w:rFonts w:ascii="Arial" w:hAnsi="Arial" w:cs="Arial"/>
                <w:sz w:val="24"/>
                <w:szCs w:val="24"/>
              </w:rPr>
            </w:pPr>
          </w:p>
          <w:p w14:paraId="6C6E5896" w14:textId="34DC88D2" w:rsidR="00140C5D" w:rsidRPr="001C775D" w:rsidRDefault="00140C5D" w:rsidP="00140C5D">
            <w:pPr>
              <w:pStyle w:val="ListParagraph"/>
              <w:spacing w:after="0" w:line="240" w:lineRule="auto"/>
              <w:ind w:left="142"/>
              <w:jc w:val="both"/>
              <w:rPr>
                <w:rFonts w:ascii="Arial" w:hAnsi="Arial" w:cs="Arial"/>
                <w:sz w:val="24"/>
                <w:szCs w:val="24"/>
              </w:rPr>
            </w:pPr>
            <w:r w:rsidRPr="00A47F21">
              <w:rPr>
                <w:rFonts w:ascii="Arial" w:hAnsi="Arial" w:cs="Arial"/>
                <w:sz w:val="24"/>
                <w:szCs w:val="24"/>
              </w:rPr>
              <w:t xml:space="preserve">With Laurie Higgs retiring Alex Guthrie will </w:t>
            </w:r>
            <w:r>
              <w:rPr>
                <w:rFonts w:ascii="Arial" w:hAnsi="Arial" w:cs="Arial"/>
                <w:sz w:val="24"/>
                <w:szCs w:val="24"/>
              </w:rPr>
              <w:t>continue</w:t>
            </w:r>
            <w:r w:rsidRPr="00A47F21">
              <w:rPr>
                <w:rFonts w:ascii="Arial" w:hAnsi="Arial" w:cs="Arial"/>
                <w:sz w:val="24"/>
                <w:szCs w:val="24"/>
              </w:rPr>
              <w:t xml:space="preserve"> with the training sessions and arrang</w:t>
            </w:r>
            <w:r>
              <w:rPr>
                <w:rFonts w:ascii="Arial" w:hAnsi="Arial" w:cs="Arial"/>
                <w:sz w:val="24"/>
                <w:szCs w:val="24"/>
              </w:rPr>
              <w:t>e</w:t>
            </w:r>
            <w:r w:rsidRPr="00A47F21">
              <w:rPr>
                <w:rFonts w:ascii="Arial" w:hAnsi="Arial" w:cs="Arial"/>
                <w:sz w:val="24"/>
                <w:szCs w:val="24"/>
              </w:rPr>
              <w:t xml:space="preserve"> dates for the second half of Q3 2024</w:t>
            </w:r>
            <w:r>
              <w:rPr>
                <w:rFonts w:ascii="Arial" w:hAnsi="Arial" w:cs="Arial"/>
                <w:sz w:val="24"/>
                <w:szCs w:val="24"/>
              </w:rPr>
              <w:t>.</w:t>
            </w:r>
          </w:p>
        </w:tc>
      </w:tr>
      <w:tr w:rsidR="00140C5D" w:rsidRPr="003C153B" w14:paraId="112048A7" w14:textId="77777777" w:rsidTr="00A6187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7974CE6E" w14:textId="77777777" w:rsidR="00140C5D" w:rsidRDefault="00140C5D" w:rsidP="00140C5D">
            <w:pPr>
              <w:ind w:left="142"/>
              <w:rPr>
                <w:rFonts w:ascii="Arial" w:hAnsi="Arial" w:cs="Arial"/>
                <w:b/>
                <w:sz w:val="24"/>
                <w:szCs w:val="24"/>
              </w:rPr>
            </w:pPr>
            <w:r>
              <w:rPr>
                <w:rFonts w:ascii="Arial" w:hAnsi="Arial" w:cs="Arial"/>
                <w:b/>
                <w:sz w:val="24"/>
                <w:szCs w:val="24"/>
              </w:rPr>
              <w:lastRenderedPageBreak/>
              <w:t>Governance and Risk Issues to include risks relating to Health and Safety on the risk register</w:t>
            </w:r>
          </w:p>
        </w:tc>
      </w:tr>
      <w:tr w:rsidR="00140C5D" w:rsidRPr="003C153B" w14:paraId="79C1DCAA" w14:textId="77777777" w:rsidTr="00A6187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75CC3F91" w14:textId="77777777" w:rsidR="00CF16EE" w:rsidRDefault="00CF16EE" w:rsidP="00CF16EE">
            <w:pPr>
              <w:pStyle w:val="ListParagraph"/>
              <w:spacing w:after="0" w:line="240" w:lineRule="auto"/>
              <w:ind w:left="142"/>
              <w:jc w:val="both"/>
              <w:rPr>
                <w:rFonts w:ascii="Arial" w:hAnsi="Arial" w:cs="Arial"/>
                <w:sz w:val="24"/>
                <w:szCs w:val="24"/>
              </w:rPr>
            </w:pPr>
            <w:r>
              <w:rPr>
                <w:rFonts w:ascii="Arial" w:hAnsi="Arial" w:cs="Arial"/>
                <w:sz w:val="24"/>
                <w:szCs w:val="24"/>
              </w:rPr>
              <w:t>There are currently a total of 7 health and safety risks in the risk register:</w:t>
            </w:r>
          </w:p>
          <w:p w14:paraId="37AF8501" w14:textId="77777777" w:rsidR="00CF16EE" w:rsidRDefault="00CF16EE" w:rsidP="00CF16EE">
            <w:pPr>
              <w:pStyle w:val="ListParagraph"/>
              <w:spacing w:after="0" w:line="240" w:lineRule="auto"/>
              <w:ind w:left="142"/>
              <w:jc w:val="both"/>
              <w:rPr>
                <w:rFonts w:ascii="Arial" w:hAnsi="Arial" w:cs="Arial"/>
                <w:sz w:val="24"/>
                <w:szCs w:val="24"/>
              </w:rPr>
            </w:pPr>
            <w:r>
              <w:rPr>
                <w:rFonts w:ascii="Arial" w:hAnsi="Arial" w:cs="Arial"/>
                <w:sz w:val="24"/>
                <w:szCs w:val="24"/>
              </w:rPr>
              <w:t>Environmental- 3</w:t>
            </w:r>
          </w:p>
          <w:p w14:paraId="638E3D6B" w14:textId="77777777" w:rsidR="00CF16EE" w:rsidRDefault="00CF16EE" w:rsidP="00CF16EE">
            <w:pPr>
              <w:pStyle w:val="ListParagraph"/>
              <w:spacing w:after="0" w:line="240" w:lineRule="auto"/>
              <w:ind w:left="142"/>
              <w:jc w:val="both"/>
              <w:rPr>
                <w:rFonts w:ascii="Arial" w:hAnsi="Arial" w:cs="Arial"/>
                <w:sz w:val="24"/>
                <w:szCs w:val="24"/>
              </w:rPr>
            </w:pPr>
            <w:r>
              <w:rPr>
                <w:rFonts w:ascii="Arial" w:hAnsi="Arial" w:cs="Arial"/>
                <w:sz w:val="24"/>
                <w:szCs w:val="24"/>
              </w:rPr>
              <w:t>Fire               - 1</w:t>
            </w:r>
          </w:p>
          <w:p w14:paraId="62D72BB4" w14:textId="77777777" w:rsidR="00CF16EE" w:rsidRDefault="00CF16EE" w:rsidP="00CF16EE">
            <w:pPr>
              <w:pStyle w:val="ListParagraph"/>
              <w:spacing w:after="0" w:line="240" w:lineRule="auto"/>
              <w:ind w:left="142"/>
              <w:jc w:val="both"/>
              <w:rPr>
                <w:rFonts w:ascii="Arial" w:hAnsi="Arial" w:cs="Arial"/>
                <w:sz w:val="24"/>
                <w:szCs w:val="24"/>
              </w:rPr>
            </w:pPr>
            <w:r>
              <w:rPr>
                <w:rFonts w:ascii="Arial" w:hAnsi="Arial" w:cs="Arial"/>
                <w:sz w:val="24"/>
                <w:szCs w:val="24"/>
              </w:rPr>
              <w:t>Manual Handling including LOLER- 1</w:t>
            </w:r>
          </w:p>
          <w:p w14:paraId="73B47F90" w14:textId="77777777" w:rsidR="00CF16EE" w:rsidRDefault="00CF16EE" w:rsidP="00CF16EE">
            <w:pPr>
              <w:pStyle w:val="ListParagraph"/>
              <w:spacing w:after="0" w:line="240" w:lineRule="auto"/>
              <w:ind w:left="142"/>
              <w:jc w:val="both"/>
              <w:rPr>
                <w:rFonts w:ascii="Arial" w:hAnsi="Arial" w:cs="Arial"/>
                <w:sz w:val="24"/>
                <w:szCs w:val="24"/>
              </w:rPr>
            </w:pPr>
            <w:r>
              <w:rPr>
                <w:rFonts w:ascii="Arial" w:hAnsi="Arial" w:cs="Arial"/>
                <w:sz w:val="24"/>
                <w:szCs w:val="24"/>
              </w:rPr>
              <w:t>Violence and aggression      - 2</w:t>
            </w:r>
          </w:p>
          <w:p w14:paraId="6E8EBC15" w14:textId="77777777" w:rsidR="00CF16EE" w:rsidRDefault="00CF16EE" w:rsidP="00CF16EE">
            <w:pPr>
              <w:pStyle w:val="ListParagraph"/>
              <w:spacing w:after="0" w:line="240" w:lineRule="auto"/>
              <w:ind w:left="142"/>
              <w:jc w:val="both"/>
              <w:rPr>
                <w:rFonts w:ascii="Arial" w:hAnsi="Arial" w:cs="Arial"/>
                <w:sz w:val="24"/>
                <w:szCs w:val="24"/>
              </w:rPr>
            </w:pPr>
          </w:p>
          <w:p w14:paraId="1E8FD75B" w14:textId="733677C6" w:rsidR="00140C5D" w:rsidRDefault="003340EE" w:rsidP="00CF16EE">
            <w:pPr>
              <w:pStyle w:val="ListParagraph"/>
              <w:spacing w:after="0" w:line="240" w:lineRule="auto"/>
              <w:ind w:left="142"/>
              <w:jc w:val="both"/>
              <w:rPr>
                <w:rFonts w:ascii="Arial" w:hAnsi="Arial" w:cs="Arial"/>
                <w:sz w:val="24"/>
                <w:szCs w:val="24"/>
              </w:rPr>
            </w:pPr>
            <w:r>
              <w:rPr>
                <w:rFonts w:ascii="Arial" w:hAnsi="Arial" w:cs="Arial"/>
                <w:sz w:val="24"/>
                <w:szCs w:val="24"/>
              </w:rPr>
              <w:object w:dxaOrig="1508" w:dyaOrig="984" w14:anchorId="7CD0EAC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pt;height:49.5pt" o:ole="">
                  <v:imagedata r:id="rId16" o:title=""/>
                </v:shape>
                <o:OLEObject Type="Embed" ProgID="Excel.Sheet.12" ShapeID="_x0000_i1025" DrawAspect="Icon" ObjectID="_1793427344" r:id="rId17"/>
              </w:object>
            </w:r>
          </w:p>
          <w:p w14:paraId="0F4589BD" w14:textId="77777777" w:rsidR="00140C5D" w:rsidRPr="00166539" w:rsidRDefault="00140C5D" w:rsidP="00140C5D">
            <w:pPr>
              <w:pStyle w:val="ListParagraph"/>
              <w:spacing w:after="0" w:line="240" w:lineRule="auto"/>
              <w:ind w:left="142"/>
              <w:jc w:val="both"/>
              <w:rPr>
                <w:rFonts w:ascii="Arial" w:hAnsi="Arial" w:cs="Arial"/>
                <w:sz w:val="24"/>
                <w:szCs w:val="24"/>
              </w:rPr>
            </w:pPr>
          </w:p>
        </w:tc>
      </w:tr>
      <w:tr w:rsidR="00140C5D" w:rsidRPr="003C153B" w14:paraId="0C6FACC6" w14:textId="77777777" w:rsidTr="00A6187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D3B7120" w14:textId="77777777" w:rsidR="00140C5D" w:rsidRPr="00E63E9A" w:rsidRDefault="00140C5D" w:rsidP="00140C5D">
            <w:pPr>
              <w:rPr>
                <w:rFonts w:ascii="Arial" w:hAnsi="Arial" w:cs="Arial"/>
                <w:b/>
                <w:sz w:val="24"/>
                <w:szCs w:val="24"/>
              </w:rPr>
            </w:pPr>
            <w:r>
              <w:rPr>
                <w:rFonts w:ascii="Arial" w:hAnsi="Arial" w:cs="Arial"/>
                <w:b/>
                <w:sz w:val="24"/>
                <w:szCs w:val="24"/>
              </w:rPr>
              <w:t>Current issues for 2023-24 for</w:t>
            </w:r>
            <w:r w:rsidRPr="00E63E9A">
              <w:rPr>
                <w:rFonts w:ascii="Arial" w:hAnsi="Arial" w:cs="Arial"/>
                <w:b/>
                <w:sz w:val="24"/>
                <w:szCs w:val="24"/>
              </w:rPr>
              <w:t xml:space="preserve"> the Attention of the Committee</w:t>
            </w:r>
          </w:p>
        </w:tc>
      </w:tr>
      <w:tr w:rsidR="00140C5D" w:rsidRPr="003C153B" w14:paraId="4D2B179E" w14:textId="77777777" w:rsidTr="00A6187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27A16B35" w14:textId="77777777" w:rsidR="000E7996" w:rsidRPr="00616151" w:rsidRDefault="000E7996" w:rsidP="000E7996">
            <w:pPr>
              <w:rPr>
                <w:rFonts w:ascii="Arial" w:hAnsi="Arial" w:cs="Arial"/>
              </w:rPr>
            </w:pPr>
            <w:r w:rsidRPr="00616151">
              <w:rPr>
                <w:rFonts w:ascii="Arial" w:hAnsi="Arial" w:cs="Arial"/>
              </w:rPr>
              <w:t>A review of H &amp; S governance and activity has been undertaken in 2024.</w:t>
            </w:r>
          </w:p>
          <w:p w14:paraId="769A9F9A" w14:textId="77777777" w:rsidR="000E7996" w:rsidRPr="00616151" w:rsidRDefault="000E7996" w:rsidP="000E7996">
            <w:pPr>
              <w:rPr>
                <w:rFonts w:ascii="Arial" w:hAnsi="Arial" w:cs="Arial"/>
              </w:rPr>
            </w:pPr>
            <w:r w:rsidRPr="00616151">
              <w:rPr>
                <w:rFonts w:ascii="Arial" w:hAnsi="Arial" w:cs="Arial"/>
              </w:rPr>
              <w:t>This has resulted in:</w:t>
            </w:r>
          </w:p>
          <w:p w14:paraId="24E9BE80" w14:textId="77777777" w:rsidR="000E7996" w:rsidRPr="00616151" w:rsidRDefault="000E7996" w:rsidP="000E7996">
            <w:pPr>
              <w:rPr>
                <w:rFonts w:ascii="Arial" w:hAnsi="Arial" w:cs="Arial"/>
              </w:rPr>
            </w:pPr>
            <w:r w:rsidRPr="00616151">
              <w:rPr>
                <w:rFonts w:ascii="Arial" w:hAnsi="Arial" w:cs="Arial"/>
              </w:rPr>
              <w:t>A cleansed and up-to-date risk register</w:t>
            </w:r>
          </w:p>
          <w:p w14:paraId="363DE92D" w14:textId="77777777" w:rsidR="000E7996" w:rsidRPr="00616151" w:rsidRDefault="000E7996" w:rsidP="000E7996">
            <w:pPr>
              <w:rPr>
                <w:rFonts w:ascii="Arial" w:hAnsi="Arial" w:cs="Arial"/>
              </w:rPr>
            </w:pPr>
            <w:r w:rsidRPr="00616151">
              <w:rPr>
                <w:rFonts w:ascii="Arial" w:hAnsi="Arial" w:cs="Arial"/>
              </w:rPr>
              <w:t>A review and updated version of HOS template report (MONTHLY)</w:t>
            </w:r>
          </w:p>
          <w:p w14:paraId="3343DABB" w14:textId="0027316D" w:rsidR="00140C5D" w:rsidRPr="00E63E9A" w:rsidRDefault="000E7996" w:rsidP="000E7996">
            <w:r w:rsidRPr="00616151">
              <w:rPr>
                <w:rFonts w:ascii="Arial" w:hAnsi="Arial" w:cs="Arial"/>
              </w:rPr>
              <w:t xml:space="preserve">Identification of thematic areas of focus: Fire Safety Management; Violence and </w:t>
            </w:r>
            <w:r>
              <w:rPr>
                <w:rFonts w:ascii="Arial" w:hAnsi="Arial" w:cs="Arial"/>
              </w:rPr>
              <w:t>Aggression</w:t>
            </w:r>
            <w:r w:rsidRPr="00616151">
              <w:rPr>
                <w:rFonts w:ascii="Arial" w:hAnsi="Arial" w:cs="Arial"/>
              </w:rPr>
              <w:t>; Buildings and Accommodation.</w:t>
            </w:r>
          </w:p>
        </w:tc>
      </w:tr>
      <w:tr w:rsidR="00140C5D" w:rsidRPr="003C153B" w14:paraId="72F2F2CE" w14:textId="77777777" w:rsidTr="00A6187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0935E085" w14:textId="77777777" w:rsidR="00140C5D" w:rsidRPr="003C153B" w:rsidRDefault="00140C5D" w:rsidP="00140C5D">
            <w:pPr>
              <w:ind w:left="142"/>
              <w:rPr>
                <w:rFonts w:ascii="Arial" w:hAnsi="Arial" w:cs="Arial"/>
                <w:b/>
                <w:sz w:val="24"/>
                <w:szCs w:val="24"/>
              </w:rPr>
            </w:pPr>
            <w:r>
              <w:rPr>
                <w:rFonts w:ascii="Arial" w:hAnsi="Arial" w:cs="Arial"/>
                <w:b/>
                <w:sz w:val="24"/>
                <w:szCs w:val="24"/>
              </w:rPr>
              <w:t xml:space="preserve">Recommendations </w:t>
            </w:r>
          </w:p>
        </w:tc>
      </w:tr>
      <w:tr w:rsidR="00140C5D" w:rsidRPr="003C153B" w14:paraId="590AF3D4" w14:textId="77777777" w:rsidTr="00A6187D">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6D59B448" w14:textId="77777777" w:rsidR="00140C5D" w:rsidRDefault="00140C5D" w:rsidP="00140C5D">
            <w:pPr>
              <w:spacing w:after="0" w:line="240" w:lineRule="auto"/>
              <w:ind w:left="142"/>
              <w:rPr>
                <w:rFonts w:ascii="Arial" w:hAnsi="Arial" w:cs="Arial"/>
                <w:sz w:val="24"/>
                <w:szCs w:val="24"/>
              </w:rPr>
            </w:pPr>
            <w:r>
              <w:rPr>
                <w:rFonts w:ascii="Arial" w:hAnsi="Arial" w:cs="Arial"/>
                <w:sz w:val="24"/>
                <w:szCs w:val="24"/>
              </w:rPr>
              <w:t>Members are asked to:</w:t>
            </w:r>
          </w:p>
          <w:p w14:paraId="4542DDE5" w14:textId="77777777" w:rsidR="00584A7B" w:rsidRDefault="00584A7B" w:rsidP="00584A7B">
            <w:pPr>
              <w:spacing w:after="0" w:line="240" w:lineRule="auto"/>
              <w:ind w:left="142"/>
              <w:rPr>
                <w:rFonts w:ascii="Arial" w:hAnsi="Arial" w:cs="Arial"/>
                <w:sz w:val="24"/>
                <w:szCs w:val="24"/>
              </w:rPr>
            </w:pPr>
          </w:p>
          <w:p w14:paraId="49172870" w14:textId="71AE42BA" w:rsidR="00584A7B" w:rsidRDefault="00584A7B" w:rsidP="00584A7B">
            <w:pPr>
              <w:spacing w:after="0" w:line="240" w:lineRule="auto"/>
              <w:ind w:left="142"/>
              <w:rPr>
                <w:rFonts w:ascii="Arial" w:hAnsi="Arial" w:cs="Arial"/>
                <w:sz w:val="24"/>
                <w:szCs w:val="24"/>
              </w:rPr>
            </w:pPr>
            <w:r>
              <w:rPr>
                <w:rFonts w:ascii="Arial" w:hAnsi="Arial" w:cs="Arial"/>
                <w:sz w:val="24"/>
                <w:szCs w:val="24"/>
              </w:rPr>
              <w:t>Note the areas of concern</w:t>
            </w:r>
          </w:p>
          <w:p w14:paraId="18773000" w14:textId="77777777" w:rsidR="00584A7B" w:rsidRDefault="00584A7B" w:rsidP="00584A7B">
            <w:pPr>
              <w:spacing w:after="0" w:line="240" w:lineRule="auto"/>
              <w:ind w:left="142"/>
              <w:rPr>
                <w:rFonts w:ascii="Arial" w:hAnsi="Arial" w:cs="Arial"/>
                <w:sz w:val="24"/>
                <w:szCs w:val="24"/>
              </w:rPr>
            </w:pPr>
            <w:r>
              <w:rPr>
                <w:rFonts w:ascii="Arial" w:hAnsi="Arial" w:cs="Arial"/>
                <w:sz w:val="24"/>
                <w:szCs w:val="24"/>
              </w:rPr>
              <w:t>Note the progress made in relation to identifying thematic priorities for the PCT H &amp; S Group</w:t>
            </w:r>
          </w:p>
          <w:p w14:paraId="25661A48" w14:textId="77777777" w:rsidR="00140C5D" w:rsidRPr="00FA51FB" w:rsidRDefault="00140C5D" w:rsidP="00140C5D">
            <w:pPr>
              <w:spacing w:after="0" w:line="240" w:lineRule="auto"/>
              <w:ind w:left="142"/>
              <w:rPr>
                <w:rFonts w:ascii="Arial" w:hAnsi="Arial" w:cs="Arial"/>
                <w:sz w:val="24"/>
                <w:szCs w:val="24"/>
              </w:rPr>
            </w:pPr>
          </w:p>
        </w:tc>
      </w:tr>
    </w:tbl>
    <w:p w14:paraId="1438E449" w14:textId="77777777" w:rsidR="00824D97" w:rsidRPr="00056A14" w:rsidRDefault="00824D97" w:rsidP="00824D97">
      <w:pPr>
        <w:spacing w:after="0" w:line="240" w:lineRule="auto"/>
        <w:rPr>
          <w:rFonts w:ascii="Times New Roman" w:hAnsi="Times New Roman" w:cs="Times New Roman"/>
          <w:sz w:val="24"/>
          <w:szCs w:val="24"/>
        </w:rPr>
      </w:pPr>
    </w:p>
    <w:p w14:paraId="659A76F2" w14:textId="77777777" w:rsidR="00824D97" w:rsidRPr="00056A14" w:rsidRDefault="00824D97" w:rsidP="00824D97">
      <w:pPr>
        <w:spacing w:after="0" w:line="240" w:lineRule="auto"/>
        <w:rPr>
          <w:rFonts w:ascii="Times New Roman" w:hAnsi="Times New Roman" w:cs="Times New Roman"/>
          <w:sz w:val="24"/>
          <w:szCs w:val="24"/>
        </w:rPr>
      </w:pPr>
    </w:p>
    <w:p w14:paraId="71D2051E" w14:textId="77777777" w:rsidR="00824D97" w:rsidRPr="00056A14" w:rsidRDefault="00824D97" w:rsidP="00064910">
      <w:pPr>
        <w:spacing w:after="0" w:line="240" w:lineRule="auto"/>
        <w:rPr>
          <w:rFonts w:ascii="Times New Roman" w:hAnsi="Times New Roman" w:cs="Times New Roman"/>
          <w:sz w:val="24"/>
          <w:szCs w:val="24"/>
        </w:rPr>
      </w:pPr>
    </w:p>
    <w:sectPr w:rsidR="00824D97" w:rsidRPr="00056A14" w:rsidSect="00A34AD6">
      <w:footerReference w:type="default" r:id="rId18"/>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8AF259" w14:textId="77777777" w:rsidR="00892EE8" w:rsidRDefault="00892EE8" w:rsidP="00EB2193">
      <w:pPr>
        <w:spacing w:after="0" w:line="240" w:lineRule="auto"/>
      </w:pPr>
      <w:r>
        <w:separator/>
      </w:r>
    </w:p>
  </w:endnote>
  <w:endnote w:type="continuationSeparator" w:id="0">
    <w:p w14:paraId="260C231A" w14:textId="77777777" w:rsidR="00892EE8" w:rsidRDefault="00892EE8"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647635249"/>
      <w:docPartObj>
        <w:docPartGallery w:val="Page Numbers (Bottom of Page)"/>
        <w:docPartUnique/>
      </w:docPartObj>
    </w:sdtPr>
    <w:sdtEndPr/>
    <w:sdtContent>
      <w:sdt>
        <w:sdtPr>
          <w:rPr>
            <w:rFonts w:ascii="Arial" w:hAnsi="Arial" w:cs="Arial"/>
          </w:rPr>
          <w:id w:val="-1705238520"/>
          <w:docPartObj>
            <w:docPartGallery w:val="Page Numbers (Top of Page)"/>
            <w:docPartUnique/>
          </w:docPartObj>
        </w:sdtPr>
        <w:sdtEndPr/>
        <w:sdtContent>
          <w:p w14:paraId="65CBF712" w14:textId="2EAA7FDF" w:rsidR="00B92E39" w:rsidRPr="00E822FF" w:rsidRDefault="00B92E39" w:rsidP="00DB1ADC">
            <w:pPr>
              <w:pStyle w:val="Footer"/>
              <w:jc w:val="center"/>
              <w:rPr>
                <w:rFonts w:ascii="Arial" w:hAnsi="Arial" w:cs="Arial"/>
                <w:bCs/>
                <w:sz w:val="24"/>
                <w:szCs w:val="24"/>
              </w:rPr>
            </w:pPr>
          </w:p>
          <w:p w14:paraId="5CD25B28" w14:textId="797CC27A" w:rsidR="00B92E39" w:rsidRPr="00E822FF" w:rsidRDefault="00951BDF" w:rsidP="00DB1ADC">
            <w:pPr>
              <w:pStyle w:val="Footer"/>
              <w:rPr>
                <w:rFonts w:ascii="Arial" w:hAnsi="Arial" w:cs="Arial"/>
              </w:rPr>
            </w:pPr>
          </w:p>
        </w:sdtContent>
      </w:sdt>
    </w:sdtContent>
  </w:sdt>
  <w:sdt>
    <w:sdtPr>
      <w:id w:val="443046536"/>
      <w:docPartObj>
        <w:docPartGallery w:val="Page Numbers (Bottom of Page)"/>
        <w:docPartUnique/>
      </w:docPartObj>
    </w:sdtPr>
    <w:sdtContent>
      <w:p w14:paraId="763DC80D" w14:textId="77777777" w:rsidR="00951BDF" w:rsidRDefault="00951BDF" w:rsidP="00951BDF">
        <w:pPr>
          <w:pStyle w:val="Footer"/>
          <w:jc w:val="right"/>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7</w:t>
        </w:r>
        <w:r>
          <w:rPr>
            <w:b/>
            <w:bCs/>
          </w:rPr>
          <w:fldChar w:fldCharType="end"/>
        </w:r>
        <w:r w:rsidRPr="00767E3E">
          <w:rPr>
            <w:noProof/>
            <w:lang w:eastAsia="en-GB"/>
          </w:rPr>
          <w:drawing>
            <wp:anchor distT="0" distB="0" distL="114300" distR="114300" simplePos="0" relativeHeight="251659264" behindDoc="1" locked="0" layoutInCell="1" allowOverlap="1" wp14:anchorId="532462E0" wp14:editId="35F20B6F">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3" name="Picture 1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3B309DD9" w14:textId="3C419A86" w:rsidR="00951BDF" w:rsidRDefault="00951BDF" w:rsidP="00951BDF">
    <w:pPr>
      <w:pStyle w:val="Footer"/>
      <w:jc w:val="right"/>
    </w:pPr>
    <w:r>
      <w:t>Quality &amp; Safety Committee</w:t>
    </w:r>
    <w:r>
      <w:t xml:space="preserve"> – T</w:t>
    </w:r>
    <w:r>
      <w:t>uesday, 26</w:t>
    </w:r>
    <w:r w:rsidRPr="00951BDF">
      <w:rPr>
        <w:vertAlign w:val="superscript"/>
      </w:rPr>
      <w:t>th</w:t>
    </w:r>
    <w:r>
      <w:t xml:space="preserve"> </w:t>
    </w:r>
    <w:r>
      <w:t>November 2024</w:t>
    </w:r>
  </w:p>
  <w:p w14:paraId="0D0003C6" w14:textId="77777777" w:rsidR="00B92E39" w:rsidRPr="009B0027" w:rsidRDefault="00B92E39">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F211BF" w14:textId="77777777" w:rsidR="00892EE8" w:rsidRDefault="00892EE8" w:rsidP="00EB2193">
      <w:pPr>
        <w:spacing w:after="0" w:line="240" w:lineRule="auto"/>
      </w:pPr>
      <w:r>
        <w:separator/>
      </w:r>
    </w:p>
  </w:footnote>
  <w:footnote w:type="continuationSeparator" w:id="0">
    <w:p w14:paraId="3BB69EE9" w14:textId="77777777" w:rsidR="00892EE8" w:rsidRDefault="00892EE8"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15C47"/>
    <w:multiLevelType w:val="hybridMultilevel"/>
    <w:tmpl w:val="B6A69F5E"/>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4932143"/>
    <w:multiLevelType w:val="hybridMultilevel"/>
    <w:tmpl w:val="4E46607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75B55CC"/>
    <w:multiLevelType w:val="hybridMultilevel"/>
    <w:tmpl w:val="87F2B790"/>
    <w:lvl w:ilvl="0" w:tplc="A850AA44">
      <w:start w:val="1"/>
      <w:numFmt w:val="bullet"/>
      <w:lvlText w:val="•"/>
      <w:lvlJc w:val="left"/>
      <w:pPr>
        <w:tabs>
          <w:tab w:val="num" w:pos="720"/>
        </w:tabs>
        <w:ind w:left="720" w:hanging="360"/>
      </w:pPr>
      <w:rPr>
        <w:rFonts w:ascii="Arial" w:hAnsi="Arial" w:hint="default"/>
      </w:rPr>
    </w:lvl>
    <w:lvl w:ilvl="1" w:tplc="A49A4D2C" w:tentative="1">
      <w:start w:val="1"/>
      <w:numFmt w:val="bullet"/>
      <w:lvlText w:val="•"/>
      <w:lvlJc w:val="left"/>
      <w:pPr>
        <w:tabs>
          <w:tab w:val="num" w:pos="1440"/>
        </w:tabs>
        <w:ind w:left="1440" w:hanging="360"/>
      </w:pPr>
      <w:rPr>
        <w:rFonts w:ascii="Arial" w:hAnsi="Arial" w:hint="default"/>
      </w:rPr>
    </w:lvl>
    <w:lvl w:ilvl="2" w:tplc="F65A9672" w:tentative="1">
      <w:start w:val="1"/>
      <w:numFmt w:val="bullet"/>
      <w:lvlText w:val="•"/>
      <w:lvlJc w:val="left"/>
      <w:pPr>
        <w:tabs>
          <w:tab w:val="num" w:pos="2160"/>
        </w:tabs>
        <w:ind w:left="2160" w:hanging="360"/>
      </w:pPr>
      <w:rPr>
        <w:rFonts w:ascii="Arial" w:hAnsi="Arial" w:hint="default"/>
      </w:rPr>
    </w:lvl>
    <w:lvl w:ilvl="3" w:tplc="FFF4CC70" w:tentative="1">
      <w:start w:val="1"/>
      <w:numFmt w:val="bullet"/>
      <w:lvlText w:val="•"/>
      <w:lvlJc w:val="left"/>
      <w:pPr>
        <w:tabs>
          <w:tab w:val="num" w:pos="2880"/>
        </w:tabs>
        <w:ind w:left="2880" w:hanging="360"/>
      </w:pPr>
      <w:rPr>
        <w:rFonts w:ascii="Arial" w:hAnsi="Arial" w:hint="default"/>
      </w:rPr>
    </w:lvl>
    <w:lvl w:ilvl="4" w:tplc="99EC6C52" w:tentative="1">
      <w:start w:val="1"/>
      <w:numFmt w:val="bullet"/>
      <w:lvlText w:val="•"/>
      <w:lvlJc w:val="left"/>
      <w:pPr>
        <w:tabs>
          <w:tab w:val="num" w:pos="3600"/>
        </w:tabs>
        <w:ind w:left="3600" w:hanging="360"/>
      </w:pPr>
      <w:rPr>
        <w:rFonts w:ascii="Arial" w:hAnsi="Arial" w:hint="default"/>
      </w:rPr>
    </w:lvl>
    <w:lvl w:ilvl="5" w:tplc="E02A6978" w:tentative="1">
      <w:start w:val="1"/>
      <w:numFmt w:val="bullet"/>
      <w:lvlText w:val="•"/>
      <w:lvlJc w:val="left"/>
      <w:pPr>
        <w:tabs>
          <w:tab w:val="num" w:pos="4320"/>
        </w:tabs>
        <w:ind w:left="4320" w:hanging="360"/>
      </w:pPr>
      <w:rPr>
        <w:rFonts w:ascii="Arial" w:hAnsi="Arial" w:hint="default"/>
      </w:rPr>
    </w:lvl>
    <w:lvl w:ilvl="6" w:tplc="A3C43C96" w:tentative="1">
      <w:start w:val="1"/>
      <w:numFmt w:val="bullet"/>
      <w:lvlText w:val="•"/>
      <w:lvlJc w:val="left"/>
      <w:pPr>
        <w:tabs>
          <w:tab w:val="num" w:pos="5040"/>
        </w:tabs>
        <w:ind w:left="5040" w:hanging="360"/>
      </w:pPr>
      <w:rPr>
        <w:rFonts w:ascii="Arial" w:hAnsi="Arial" w:hint="default"/>
      </w:rPr>
    </w:lvl>
    <w:lvl w:ilvl="7" w:tplc="D44AB1AC" w:tentative="1">
      <w:start w:val="1"/>
      <w:numFmt w:val="bullet"/>
      <w:lvlText w:val="•"/>
      <w:lvlJc w:val="left"/>
      <w:pPr>
        <w:tabs>
          <w:tab w:val="num" w:pos="5760"/>
        </w:tabs>
        <w:ind w:left="5760" w:hanging="360"/>
      </w:pPr>
      <w:rPr>
        <w:rFonts w:ascii="Arial" w:hAnsi="Arial" w:hint="default"/>
      </w:rPr>
    </w:lvl>
    <w:lvl w:ilvl="8" w:tplc="8DE2C2D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983120D"/>
    <w:multiLevelType w:val="hybridMultilevel"/>
    <w:tmpl w:val="5CD497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206641"/>
    <w:multiLevelType w:val="hybridMultilevel"/>
    <w:tmpl w:val="35624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573F58"/>
    <w:multiLevelType w:val="hybridMultilevel"/>
    <w:tmpl w:val="FCB418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334718D"/>
    <w:multiLevelType w:val="hybridMultilevel"/>
    <w:tmpl w:val="35DE10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4426113"/>
    <w:multiLevelType w:val="hybridMultilevel"/>
    <w:tmpl w:val="C2C6A5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2B183B"/>
    <w:multiLevelType w:val="hybridMultilevel"/>
    <w:tmpl w:val="962213A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6A3125C"/>
    <w:multiLevelType w:val="hybridMultilevel"/>
    <w:tmpl w:val="337A4C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90E6EC3"/>
    <w:multiLevelType w:val="hybridMultilevel"/>
    <w:tmpl w:val="F758AD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67F0172"/>
    <w:multiLevelType w:val="hybridMultilevel"/>
    <w:tmpl w:val="27983A62"/>
    <w:lvl w:ilvl="0" w:tplc="1D884B22">
      <w:start w:val="1"/>
      <w:numFmt w:val="bullet"/>
      <w:lvlText w:val="•"/>
      <w:lvlJc w:val="left"/>
      <w:pPr>
        <w:tabs>
          <w:tab w:val="num" w:pos="720"/>
        </w:tabs>
        <w:ind w:left="720" w:hanging="360"/>
      </w:pPr>
      <w:rPr>
        <w:rFonts w:ascii="Arial" w:hAnsi="Arial" w:hint="default"/>
      </w:rPr>
    </w:lvl>
    <w:lvl w:ilvl="1" w:tplc="B956CD82" w:tentative="1">
      <w:start w:val="1"/>
      <w:numFmt w:val="bullet"/>
      <w:lvlText w:val="•"/>
      <w:lvlJc w:val="left"/>
      <w:pPr>
        <w:tabs>
          <w:tab w:val="num" w:pos="1440"/>
        </w:tabs>
        <w:ind w:left="1440" w:hanging="360"/>
      </w:pPr>
      <w:rPr>
        <w:rFonts w:ascii="Arial" w:hAnsi="Arial" w:hint="default"/>
      </w:rPr>
    </w:lvl>
    <w:lvl w:ilvl="2" w:tplc="8C10ADB2" w:tentative="1">
      <w:start w:val="1"/>
      <w:numFmt w:val="bullet"/>
      <w:lvlText w:val="•"/>
      <w:lvlJc w:val="left"/>
      <w:pPr>
        <w:tabs>
          <w:tab w:val="num" w:pos="2160"/>
        </w:tabs>
        <w:ind w:left="2160" w:hanging="360"/>
      </w:pPr>
      <w:rPr>
        <w:rFonts w:ascii="Arial" w:hAnsi="Arial" w:hint="default"/>
      </w:rPr>
    </w:lvl>
    <w:lvl w:ilvl="3" w:tplc="2188D38C" w:tentative="1">
      <w:start w:val="1"/>
      <w:numFmt w:val="bullet"/>
      <w:lvlText w:val="•"/>
      <w:lvlJc w:val="left"/>
      <w:pPr>
        <w:tabs>
          <w:tab w:val="num" w:pos="2880"/>
        </w:tabs>
        <w:ind w:left="2880" w:hanging="360"/>
      </w:pPr>
      <w:rPr>
        <w:rFonts w:ascii="Arial" w:hAnsi="Arial" w:hint="default"/>
      </w:rPr>
    </w:lvl>
    <w:lvl w:ilvl="4" w:tplc="38381076" w:tentative="1">
      <w:start w:val="1"/>
      <w:numFmt w:val="bullet"/>
      <w:lvlText w:val="•"/>
      <w:lvlJc w:val="left"/>
      <w:pPr>
        <w:tabs>
          <w:tab w:val="num" w:pos="3600"/>
        </w:tabs>
        <w:ind w:left="3600" w:hanging="360"/>
      </w:pPr>
      <w:rPr>
        <w:rFonts w:ascii="Arial" w:hAnsi="Arial" w:hint="default"/>
      </w:rPr>
    </w:lvl>
    <w:lvl w:ilvl="5" w:tplc="E1062D80" w:tentative="1">
      <w:start w:val="1"/>
      <w:numFmt w:val="bullet"/>
      <w:lvlText w:val="•"/>
      <w:lvlJc w:val="left"/>
      <w:pPr>
        <w:tabs>
          <w:tab w:val="num" w:pos="4320"/>
        </w:tabs>
        <w:ind w:left="4320" w:hanging="360"/>
      </w:pPr>
      <w:rPr>
        <w:rFonts w:ascii="Arial" w:hAnsi="Arial" w:hint="default"/>
      </w:rPr>
    </w:lvl>
    <w:lvl w:ilvl="6" w:tplc="CD608740" w:tentative="1">
      <w:start w:val="1"/>
      <w:numFmt w:val="bullet"/>
      <w:lvlText w:val="•"/>
      <w:lvlJc w:val="left"/>
      <w:pPr>
        <w:tabs>
          <w:tab w:val="num" w:pos="5040"/>
        </w:tabs>
        <w:ind w:left="5040" w:hanging="360"/>
      </w:pPr>
      <w:rPr>
        <w:rFonts w:ascii="Arial" w:hAnsi="Arial" w:hint="default"/>
      </w:rPr>
    </w:lvl>
    <w:lvl w:ilvl="7" w:tplc="33A8FEB4" w:tentative="1">
      <w:start w:val="1"/>
      <w:numFmt w:val="bullet"/>
      <w:lvlText w:val="•"/>
      <w:lvlJc w:val="left"/>
      <w:pPr>
        <w:tabs>
          <w:tab w:val="num" w:pos="5760"/>
        </w:tabs>
        <w:ind w:left="5760" w:hanging="360"/>
      </w:pPr>
      <w:rPr>
        <w:rFonts w:ascii="Arial" w:hAnsi="Arial" w:hint="default"/>
      </w:rPr>
    </w:lvl>
    <w:lvl w:ilvl="8" w:tplc="D0FE4088"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84E74A0"/>
    <w:multiLevelType w:val="hybridMultilevel"/>
    <w:tmpl w:val="38B86DB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3" w15:restartNumberingAfterBreak="0">
    <w:nsid w:val="2F370CAE"/>
    <w:multiLevelType w:val="hybridMultilevel"/>
    <w:tmpl w:val="4FCEF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5" w15:restartNumberingAfterBreak="0">
    <w:nsid w:val="39553E39"/>
    <w:multiLevelType w:val="hybridMultilevel"/>
    <w:tmpl w:val="0BE6F33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399A042A"/>
    <w:multiLevelType w:val="hybridMultilevel"/>
    <w:tmpl w:val="CDCCBB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4F2FE5"/>
    <w:multiLevelType w:val="hybridMultilevel"/>
    <w:tmpl w:val="6436E3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AC603D6"/>
    <w:multiLevelType w:val="hybridMultilevel"/>
    <w:tmpl w:val="62306A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53448E"/>
    <w:multiLevelType w:val="multilevel"/>
    <w:tmpl w:val="CED2C662"/>
    <w:lvl w:ilvl="0">
      <w:start w:val="1"/>
      <w:numFmt w:val="decimal"/>
      <w:lvlText w:val="%1."/>
      <w:lvlJc w:val="left"/>
      <w:pPr>
        <w:ind w:left="720" w:hanging="360"/>
      </w:pPr>
      <w:rPr>
        <w:rFonts w:hint="default"/>
      </w:rPr>
    </w:lvl>
    <w:lvl w:ilvl="1">
      <w:start w:val="1"/>
      <w:numFmt w:val="decimal"/>
      <w:isLgl/>
      <w:lvlText w:val="%1.%2."/>
      <w:lvlJc w:val="left"/>
      <w:pPr>
        <w:ind w:left="1004"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3F7C4015"/>
    <w:multiLevelType w:val="hybridMultilevel"/>
    <w:tmpl w:val="5308C6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09C5BAF"/>
    <w:multiLevelType w:val="hybridMultilevel"/>
    <w:tmpl w:val="3AD206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25460ED"/>
    <w:multiLevelType w:val="hybridMultilevel"/>
    <w:tmpl w:val="5BC653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2F16A65"/>
    <w:multiLevelType w:val="hybridMultilevel"/>
    <w:tmpl w:val="F38E104E"/>
    <w:lvl w:ilvl="0" w:tplc="CD665CE6">
      <w:start w:val="1"/>
      <w:numFmt w:val="bullet"/>
      <w:lvlText w:val="•"/>
      <w:lvlJc w:val="left"/>
      <w:pPr>
        <w:tabs>
          <w:tab w:val="num" w:pos="720"/>
        </w:tabs>
        <w:ind w:left="720" w:hanging="360"/>
      </w:pPr>
      <w:rPr>
        <w:rFonts w:ascii="Arial" w:hAnsi="Arial" w:hint="default"/>
      </w:rPr>
    </w:lvl>
    <w:lvl w:ilvl="1" w:tplc="4B3EDF48" w:tentative="1">
      <w:start w:val="1"/>
      <w:numFmt w:val="bullet"/>
      <w:lvlText w:val="•"/>
      <w:lvlJc w:val="left"/>
      <w:pPr>
        <w:tabs>
          <w:tab w:val="num" w:pos="1440"/>
        </w:tabs>
        <w:ind w:left="1440" w:hanging="360"/>
      </w:pPr>
      <w:rPr>
        <w:rFonts w:ascii="Arial" w:hAnsi="Arial" w:hint="default"/>
      </w:rPr>
    </w:lvl>
    <w:lvl w:ilvl="2" w:tplc="8A266786" w:tentative="1">
      <w:start w:val="1"/>
      <w:numFmt w:val="bullet"/>
      <w:lvlText w:val="•"/>
      <w:lvlJc w:val="left"/>
      <w:pPr>
        <w:tabs>
          <w:tab w:val="num" w:pos="2160"/>
        </w:tabs>
        <w:ind w:left="2160" w:hanging="360"/>
      </w:pPr>
      <w:rPr>
        <w:rFonts w:ascii="Arial" w:hAnsi="Arial" w:hint="default"/>
      </w:rPr>
    </w:lvl>
    <w:lvl w:ilvl="3" w:tplc="005ACC60" w:tentative="1">
      <w:start w:val="1"/>
      <w:numFmt w:val="bullet"/>
      <w:lvlText w:val="•"/>
      <w:lvlJc w:val="left"/>
      <w:pPr>
        <w:tabs>
          <w:tab w:val="num" w:pos="2880"/>
        </w:tabs>
        <w:ind w:left="2880" w:hanging="360"/>
      </w:pPr>
      <w:rPr>
        <w:rFonts w:ascii="Arial" w:hAnsi="Arial" w:hint="default"/>
      </w:rPr>
    </w:lvl>
    <w:lvl w:ilvl="4" w:tplc="048A8B32" w:tentative="1">
      <w:start w:val="1"/>
      <w:numFmt w:val="bullet"/>
      <w:lvlText w:val="•"/>
      <w:lvlJc w:val="left"/>
      <w:pPr>
        <w:tabs>
          <w:tab w:val="num" w:pos="3600"/>
        </w:tabs>
        <w:ind w:left="3600" w:hanging="360"/>
      </w:pPr>
      <w:rPr>
        <w:rFonts w:ascii="Arial" w:hAnsi="Arial" w:hint="default"/>
      </w:rPr>
    </w:lvl>
    <w:lvl w:ilvl="5" w:tplc="9BB285DC" w:tentative="1">
      <w:start w:val="1"/>
      <w:numFmt w:val="bullet"/>
      <w:lvlText w:val="•"/>
      <w:lvlJc w:val="left"/>
      <w:pPr>
        <w:tabs>
          <w:tab w:val="num" w:pos="4320"/>
        </w:tabs>
        <w:ind w:left="4320" w:hanging="360"/>
      </w:pPr>
      <w:rPr>
        <w:rFonts w:ascii="Arial" w:hAnsi="Arial" w:hint="default"/>
      </w:rPr>
    </w:lvl>
    <w:lvl w:ilvl="6" w:tplc="A9B8740C" w:tentative="1">
      <w:start w:val="1"/>
      <w:numFmt w:val="bullet"/>
      <w:lvlText w:val="•"/>
      <w:lvlJc w:val="left"/>
      <w:pPr>
        <w:tabs>
          <w:tab w:val="num" w:pos="5040"/>
        </w:tabs>
        <w:ind w:left="5040" w:hanging="360"/>
      </w:pPr>
      <w:rPr>
        <w:rFonts w:ascii="Arial" w:hAnsi="Arial" w:hint="default"/>
      </w:rPr>
    </w:lvl>
    <w:lvl w:ilvl="7" w:tplc="4AA0642E" w:tentative="1">
      <w:start w:val="1"/>
      <w:numFmt w:val="bullet"/>
      <w:lvlText w:val="•"/>
      <w:lvlJc w:val="left"/>
      <w:pPr>
        <w:tabs>
          <w:tab w:val="num" w:pos="5760"/>
        </w:tabs>
        <w:ind w:left="5760" w:hanging="360"/>
      </w:pPr>
      <w:rPr>
        <w:rFonts w:ascii="Arial" w:hAnsi="Arial" w:hint="default"/>
      </w:rPr>
    </w:lvl>
    <w:lvl w:ilvl="8" w:tplc="B2DAC616"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3765140"/>
    <w:multiLevelType w:val="hybridMultilevel"/>
    <w:tmpl w:val="91A84D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A7E040E"/>
    <w:multiLevelType w:val="hybridMultilevel"/>
    <w:tmpl w:val="7FC2A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B1948C7"/>
    <w:multiLevelType w:val="hybridMultilevel"/>
    <w:tmpl w:val="686C5D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B4F56BD"/>
    <w:multiLevelType w:val="hybridMultilevel"/>
    <w:tmpl w:val="8FECD66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8" w15:restartNumberingAfterBreak="0">
    <w:nsid w:val="5206080B"/>
    <w:multiLevelType w:val="hybridMultilevel"/>
    <w:tmpl w:val="51548E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2821327"/>
    <w:multiLevelType w:val="hybridMultilevel"/>
    <w:tmpl w:val="B7AE1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49E793D"/>
    <w:multiLevelType w:val="hybridMultilevel"/>
    <w:tmpl w:val="D988BD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E22B74"/>
    <w:multiLevelType w:val="hybridMultilevel"/>
    <w:tmpl w:val="00ECB5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8F27AD5"/>
    <w:multiLevelType w:val="hybridMultilevel"/>
    <w:tmpl w:val="06DA1FBE"/>
    <w:lvl w:ilvl="0" w:tplc="3BFA6734">
      <w:start w:val="1"/>
      <w:numFmt w:val="bullet"/>
      <w:lvlText w:val="•"/>
      <w:lvlJc w:val="left"/>
      <w:pPr>
        <w:tabs>
          <w:tab w:val="num" w:pos="720"/>
        </w:tabs>
        <w:ind w:left="720" w:hanging="360"/>
      </w:pPr>
      <w:rPr>
        <w:rFonts w:ascii="Arial" w:hAnsi="Arial" w:hint="default"/>
      </w:rPr>
    </w:lvl>
    <w:lvl w:ilvl="1" w:tplc="B5AE6B4E" w:tentative="1">
      <w:start w:val="1"/>
      <w:numFmt w:val="bullet"/>
      <w:lvlText w:val="•"/>
      <w:lvlJc w:val="left"/>
      <w:pPr>
        <w:tabs>
          <w:tab w:val="num" w:pos="1440"/>
        </w:tabs>
        <w:ind w:left="1440" w:hanging="360"/>
      </w:pPr>
      <w:rPr>
        <w:rFonts w:ascii="Arial" w:hAnsi="Arial" w:hint="default"/>
      </w:rPr>
    </w:lvl>
    <w:lvl w:ilvl="2" w:tplc="E9587094" w:tentative="1">
      <w:start w:val="1"/>
      <w:numFmt w:val="bullet"/>
      <w:lvlText w:val="•"/>
      <w:lvlJc w:val="left"/>
      <w:pPr>
        <w:tabs>
          <w:tab w:val="num" w:pos="2160"/>
        </w:tabs>
        <w:ind w:left="2160" w:hanging="360"/>
      </w:pPr>
      <w:rPr>
        <w:rFonts w:ascii="Arial" w:hAnsi="Arial" w:hint="default"/>
      </w:rPr>
    </w:lvl>
    <w:lvl w:ilvl="3" w:tplc="62E08632" w:tentative="1">
      <w:start w:val="1"/>
      <w:numFmt w:val="bullet"/>
      <w:lvlText w:val="•"/>
      <w:lvlJc w:val="left"/>
      <w:pPr>
        <w:tabs>
          <w:tab w:val="num" w:pos="2880"/>
        </w:tabs>
        <w:ind w:left="2880" w:hanging="360"/>
      </w:pPr>
      <w:rPr>
        <w:rFonts w:ascii="Arial" w:hAnsi="Arial" w:hint="default"/>
      </w:rPr>
    </w:lvl>
    <w:lvl w:ilvl="4" w:tplc="9F585DAE" w:tentative="1">
      <w:start w:val="1"/>
      <w:numFmt w:val="bullet"/>
      <w:lvlText w:val="•"/>
      <w:lvlJc w:val="left"/>
      <w:pPr>
        <w:tabs>
          <w:tab w:val="num" w:pos="3600"/>
        </w:tabs>
        <w:ind w:left="3600" w:hanging="360"/>
      </w:pPr>
      <w:rPr>
        <w:rFonts w:ascii="Arial" w:hAnsi="Arial" w:hint="default"/>
      </w:rPr>
    </w:lvl>
    <w:lvl w:ilvl="5" w:tplc="79B8FC04" w:tentative="1">
      <w:start w:val="1"/>
      <w:numFmt w:val="bullet"/>
      <w:lvlText w:val="•"/>
      <w:lvlJc w:val="left"/>
      <w:pPr>
        <w:tabs>
          <w:tab w:val="num" w:pos="4320"/>
        </w:tabs>
        <w:ind w:left="4320" w:hanging="360"/>
      </w:pPr>
      <w:rPr>
        <w:rFonts w:ascii="Arial" w:hAnsi="Arial" w:hint="default"/>
      </w:rPr>
    </w:lvl>
    <w:lvl w:ilvl="6" w:tplc="CA360CFC" w:tentative="1">
      <w:start w:val="1"/>
      <w:numFmt w:val="bullet"/>
      <w:lvlText w:val="•"/>
      <w:lvlJc w:val="left"/>
      <w:pPr>
        <w:tabs>
          <w:tab w:val="num" w:pos="5040"/>
        </w:tabs>
        <w:ind w:left="5040" w:hanging="360"/>
      </w:pPr>
      <w:rPr>
        <w:rFonts w:ascii="Arial" w:hAnsi="Arial" w:hint="default"/>
      </w:rPr>
    </w:lvl>
    <w:lvl w:ilvl="7" w:tplc="9084A2F0" w:tentative="1">
      <w:start w:val="1"/>
      <w:numFmt w:val="bullet"/>
      <w:lvlText w:val="•"/>
      <w:lvlJc w:val="left"/>
      <w:pPr>
        <w:tabs>
          <w:tab w:val="num" w:pos="5760"/>
        </w:tabs>
        <w:ind w:left="5760" w:hanging="360"/>
      </w:pPr>
      <w:rPr>
        <w:rFonts w:ascii="Arial" w:hAnsi="Arial" w:hint="default"/>
      </w:rPr>
    </w:lvl>
    <w:lvl w:ilvl="8" w:tplc="3D44D968"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5D2F2C6F"/>
    <w:multiLevelType w:val="hybridMultilevel"/>
    <w:tmpl w:val="3C7CCA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D695411"/>
    <w:multiLevelType w:val="hybridMultilevel"/>
    <w:tmpl w:val="D46CAF52"/>
    <w:lvl w:ilvl="0" w:tplc="535445DE">
      <w:start w:val="1"/>
      <w:numFmt w:val="bullet"/>
      <w:lvlText w:val="•"/>
      <w:lvlJc w:val="left"/>
      <w:pPr>
        <w:tabs>
          <w:tab w:val="num" w:pos="360"/>
        </w:tabs>
        <w:ind w:left="360" w:hanging="360"/>
      </w:pPr>
      <w:rPr>
        <w:rFonts w:ascii="Arial" w:hAnsi="Arial" w:hint="default"/>
      </w:rPr>
    </w:lvl>
    <w:lvl w:ilvl="1" w:tplc="EBE2D6AA" w:tentative="1">
      <w:start w:val="1"/>
      <w:numFmt w:val="bullet"/>
      <w:lvlText w:val="•"/>
      <w:lvlJc w:val="left"/>
      <w:pPr>
        <w:tabs>
          <w:tab w:val="num" w:pos="1080"/>
        </w:tabs>
        <w:ind w:left="1080" w:hanging="360"/>
      </w:pPr>
      <w:rPr>
        <w:rFonts w:ascii="Arial" w:hAnsi="Arial" w:hint="default"/>
      </w:rPr>
    </w:lvl>
    <w:lvl w:ilvl="2" w:tplc="CDFAA6BE" w:tentative="1">
      <w:start w:val="1"/>
      <w:numFmt w:val="bullet"/>
      <w:lvlText w:val="•"/>
      <w:lvlJc w:val="left"/>
      <w:pPr>
        <w:tabs>
          <w:tab w:val="num" w:pos="1800"/>
        </w:tabs>
        <w:ind w:left="1800" w:hanging="360"/>
      </w:pPr>
      <w:rPr>
        <w:rFonts w:ascii="Arial" w:hAnsi="Arial" w:hint="default"/>
      </w:rPr>
    </w:lvl>
    <w:lvl w:ilvl="3" w:tplc="3A1A6B40" w:tentative="1">
      <w:start w:val="1"/>
      <w:numFmt w:val="bullet"/>
      <w:lvlText w:val="•"/>
      <w:lvlJc w:val="left"/>
      <w:pPr>
        <w:tabs>
          <w:tab w:val="num" w:pos="2520"/>
        </w:tabs>
        <w:ind w:left="2520" w:hanging="360"/>
      </w:pPr>
      <w:rPr>
        <w:rFonts w:ascii="Arial" w:hAnsi="Arial" w:hint="default"/>
      </w:rPr>
    </w:lvl>
    <w:lvl w:ilvl="4" w:tplc="F5B6E110" w:tentative="1">
      <w:start w:val="1"/>
      <w:numFmt w:val="bullet"/>
      <w:lvlText w:val="•"/>
      <w:lvlJc w:val="left"/>
      <w:pPr>
        <w:tabs>
          <w:tab w:val="num" w:pos="3240"/>
        </w:tabs>
        <w:ind w:left="3240" w:hanging="360"/>
      </w:pPr>
      <w:rPr>
        <w:rFonts w:ascii="Arial" w:hAnsi="Arial" w:hint="default"/>
      </w:rPr>
    </w:lvl>
    <w:lvl w:ilvl="5" w:tplc="B0CE718C" w:tentative="1">
      <w:start w:val="1"/>
      <w:numFmt w:val="bullet"/>
      <w:lvlText w:val="•"/>
      <w:lvlJc w:val="left"/>
      <w:pPr>
        <w:tabs>
          <w:tab w:val="num" w:pos="3960"/>
        </w:tabs>
        <w:ind w:left="3960" w:hanging="360"/>
      </w:pPr>
      <w:rPr>
        <w:rFonts w:ascii="Arial" w:hAnsi="Arial" w:hint="default"/>
      </w:rPr>
    </w:lvl>
    <w:lvl w:ilvl="6" w:tplc="9BC081C8" w:tentative="1">
      <w:start w:val="1"/>
      <w:numFmt w:val="bullet"/>
      <w:lvlText w:val="•"/>
      <w:lvlJc w:val="left"/>
      <w:pPr>
        <w:tabs>
          <w:tab w:val="num" w:pos="4680"/>
        </w:tabs>
        <w:ind w:left="4680" w:hanging="360"/>
      </w:pPr>
      <w:rPr>
        <w:rFonts w:ascii="Arial" w:hAnsi="Arial" w:hint="default"/>
      </w:rPr>
    </w:lvl>
    <w:lvl w:ilvl="7" w:tplc="79542EEE" w:tentative="1">
      <w:start w:val="1"/>
      <w:numFmt w:val="bullet"/>
      <w:lvlText w:val="•"/>
      <w:lvlJc w:val="left"/>
      <w:pPr>
        <w:tabs>
          <w:tab w:val="num" w:pos="5400"/>
        </w:tabs>
        <w:ind w:left="5400" w:hanging="360"/>
      </w:pPr>
      <w:rPr>
        <w:rFonts w:ascii="Arial" w:hAnsi="Arial" w:hint="default"/>
      </w:rPr>
    </w:lvl>
    <w:lvl w:ilvl="8" w:tplc="B8A898AC" w:tentative="1">
      <w:start w:val="1"/>
      <w:numFmt w:val="bullet"/>
      <w:lvlText w:val="•"/>
      <w:lvlJc w:val="left"/>
      <w:pPr>
        <w:tabs>
          <w:tab w:val="num" w:pos="6120"/>
        </w:tabs>
        <w:ind w:left="6120" w:hanging="360"/>
      </w:pPr>
      <w:rPr>
        <w:rFonts w:ascii="Arial" w:hAnsi="Arial" w:hint="default"/>
      </w:rPr>
    </w:lvl>
  </w:abstractNum>
  <w:abstractNum w:abstractNumId="35" w15:restartNumberingAfterBreak="0">
    <w:nsid w:val="5DB52F29"/>
    <w:multiLevelType w:val="hybridMultilevel"/>
    <w:tmpl w:val="D90C3882"/>
    <w:lvl w:ilvl="0" w:tplc="2520C32C">
      <w:start w:val="1"/>
      <w:numFmt w:val="bullet"/>
      <w:lvlText w:val="•"/>
      <w:lvlJc w:val="left"/>
      <w:pPr>
        <w:tabs>
          <w:tab w:val="num" w:pos="720"/>
        </w:tabs>
        <w:ind w:left="720" w:hanging="360"/>
      </w:pPr>
      <w:rPr>
        <w:rFonts w:ascii="Arial" w:hAnsi="Arial" w:hint="default"/>
      </w:rPr>
    </w:lvl>
    <w:lvl w:ilvl="1" w:tplc="020E0EC4" w:tentative="1">
      <w:start w:val="1"/>
      <w:numFmt w:val="bullet"/>
      <w:lvlText w:val="•"/>
      <w:lvlJc w:val="left"/>
      <w:pPr>
        <w:tabs>
          <w:tab w:val="num" w:pos="1440"/>
        </w:tabs>
        <w:ind w:left="1440" w:hanging="360"/>
      </w:pPr>
      <w:rPr>
        <w:rFonts w:ascii="Arial" w:hAnsi="Arial" w:hint="default"/>
      </w:rPr>
    </w:lvl>
    <w:lvl w:ilvl="2" w:tplc="C9740C66" w:tentative="1">
      <w:start w:val="1"/>
      <w:numFmt w:val="bullet"/>
      <w:lvlText w:val="•"/>
      <w:lvlJc w:val="left"/>
      <w:pPr>
        <w:tabs>
          <w:tab w:val="num" w:pos="2160"/>
        </w:tabs>
        <w:ind w:left="2160" w:hanging="360"/>
      </w:pPr>
      <w:rPr>
        <w:rFonts w:ascii="Arial" w:hAnsi="Arial" w:hint="default"/>
      </w:rPr>
    </w:lvl>
    <w:lvl w:ilvl="3" w:tplc="04B015E6" w:tentative="1">
      <w:start w:val="1"/>
      <w:numFmt w:val="bullet"/>
      <w:lvlText w:val="•"/>
      <w:lvlJc w:val="left"/>
      <w:pPr>
        <w:tabs>
          <w:tab w:val="num" w:pos="2880"/>
        </w:tabs>
        <w:ind w:left="2880" w:hanging="360"/>
      </w:pPr>
      <w:rPr>
        <w:rFonts w:ascii="Arial" w:hAnsi="Arial" w:hint="default"/>
      </w:rPr>
    </w:lvl>
    <w:lvl w:ilvl="4" w:tplc="67F8F034" w:tentative="1">
      <w:start w:val="1"/>
      <w:numFmt w:val="bullet"/>
      <w:lvlText w:val="•"/>
      <w:lvlJc w:val="left"/>
      <w:pPr>
        <w:tabs>
          <w:tab w:val="num" w:pos="3600"/>
        </w:tabs>
        <w:ind w:left="3600" w:hanging="360"/>
      </w:pPr>
      <w:rPr>
        <w:rFonts w:ascii="Arial" w:hAnsi="Arial" w:hint="default"/>
      </w:rPr>
    </w:lvl>
    <w:lvl w:ilvl="5" w:tplc="B8CCEF80" w:tentative="1">
      <w:start w:val="1"/>
      <w:numFmt w:val="bullet"/>
      <w:lvlText w:val="•"/>
      <w:lvlJc w:val="left"/>
      <w:pPr>
        <w:tabs>
          <w:tab w:val="num" w:pos="4320"/>
        </w:tabs>
        <w:ind w:left="4320" w:hanging="360"/>
      </w:pPr>
      <w:rPr>
        <w:rFonts w:ascii="Arial" w:hAnsi="Arial" w:hint="default"/>
      </w:rPr>
    </w:lvl>
    <w:lvl w:ilvl="6" w:tplc="C0EE1EEA" w:tentative="1">
      <w:start w:val="1"/>
      <w:numFmt w:val="bullet"/>
      <w:lvlText w:val="•"/>
      <w:lvlJc w:val="left"/>
      <w:pPr>
        <w:tabs>
          <w:tab w:val="num" w:pos="5040"/>
        </w:tabs>
        <w:ind w:left="5040" w:hanging="360"/>
      </w:pPr>
      <w:rPr>
        <w:rFonts w:ascii="Arial" w:hAnsi="Arial" w:hint="default"/>
      </w:rPr>
    </w:lvl>
    <w:lvl w:ilvl="7" w:tplc="817AB6EA" w:tentative="1">
      <w:start w:val="1"/>
      <w:numFmt w:val="bullet"/>
      <w:lvlText w:val="•"/>
      <w:lvlJc w:val="left"/>
      <w:pPr>
        <w:tabs>
          <w:tab w:val="num" w:pos="5760"/>
        </w:tabs>
        <w:ind w:left="5760" w:hanging="360"/>
      </w:pPr>
      <w:rPr>
        <w:rFonts w:ascii="Arial" w:hAnsi="Arial" w:hint="default"/>
      </w:rPr>
    </w:lvl>
    <w:lvl w:ilvl="8" w:tplc="BDCE1CCA"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5E327B86"/>
    <w:multiLevelType w:val="hybridMultilevel"/>
    <w:tmpl w:val="97F665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F517DCF"/>
    <w:multiLevelType w:val="hybridMultilevel"/>
    <w:tmpl w:val="C378688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8" w15:restartNumberingAfterBreak="0">
    <w:nsid w:val="605730A5"/>
    <w:multiLevelType w:val="hybridMultilevel"/>
    <w:tmpl w:val="B5DC4A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4137A70"/>
    <w:multiLevelType w:val="hybridMultilevel"/>
    <w:tmpl w:val="4A9CD1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699F4B74"/>
    <w:multiLevelType w:val="hybridMultilevel"/>
    <w:tmpl w:val="0BE6F3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C8C77CC"/>
    <w:multiLevelType w:val="hybridMultilevel"/>
    <w:tmpl w:val="B6C88F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6E0C1DC5"/>
    <w:multiLevelType w:val="hybridMultilevel"/>
    <w:tmpl w:val="7F9C05C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3" w15:restartNumberingAfterBreak="0">
    <w:nsid w:val="7068153A"/>
    <w:multiLevelType w:val="hybridMultilevel"/>
    <w:tmpl w:val="A5E6E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5F04859"/>
    <w:multiLevelType w:val="hybridMultilevel"/>
    <w:tmpl w:val="1FDA75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64F105F"/>
    <w:multiLevelType w:val="hybridMultilevel"/>
    <w:tmpl w:val="909426F4"/>
    <w:lvl w:ilvl="0" w:tplc="C576E968">
      <w:start w:val="1"/>
      <w:numFmt w:val="decimal"/>
      <w:lvlText w:val="%1)"/>
      <w:lvlJc w:val="left"/>
      <w:pPr>
        <w:tabs>
          <w:tab w:val="num" w:pos="360"/>
        </w:tabs>
        <w:ind w:left="360" w:hanging="360"/>
      </w:pPr>
    </w:lvl>
    <w:lvl w:ilvl="1" w:tplc="E0D2679A" w:tentative="1">
      <w:start w:val="1"/>
      <w:numFmt w:val="decimal"/>
      <w:lvlText w:val="%2)"/>
      <w:lvlJc w:val="left"/>
      <w:pPr>
        <w:tabs>
          <w:tab w:val="num" w:pos="1080"/>
        </w:tabs>
        <w:ind w:left="1080" w:hanging="360"/>
      </w:pPr>
    </w:lvl>
    <w:lvl w:ilvl="2" w:tplc="053E84EA" w:tentative="1">
      <w:start w:val="1"/>
      <w:numFmt w:val="decimal"/>
      <w:lvlText w:val="%3)"/>
      <w:lvlJc w:val="left"/>
      <w:pPr>
        <w:tabs>
          <w:tab w:val="num" w:pos="1800"/>
        </w:tabs>
        <w:ind w:left="1800" w:hanging="360"/>
      </w:pPr>
    </w:lvl>
    <w:lvl w:ilvl="3" w:tplc="6A7441A4" w:tentative="1">
      <w:start w:val="1"/>
      <w:numFmt w:val="decimal"/>
      <w:lvlText w:val="%4)"/>
      <w:lvlJc w:val="left"/>
      <w:pPr>
        <w:tabs>
          <w:tab w:val="num" w:pos="2520"/>
        </w:tabs>
        <w:ind w:left="2520" w:hanging="360"/>
      </w:pPr>
    </w:lvl>
    <w:lvl w:ilvl="4" w:tplc="8FB46EDE" w:tentative="1">
      <w:start w:val="1"/>
      <w:numFmt w:val="decimal"/>
      <w:lvlText w:val="%5)"/>
      <w:lvlJc w:val="left"/>
      <w:pPr>
        <w:tabs>
          <w:tab w:val="num" w:pos="3240"/>
        </w:tabs>
        <w:ind w:left="3240" w:hanging="360"/>
      </w:pPr>
    </w:lvl>
    <w:lvl w:ilvl="5" w:tplc="AF8633BC" w:tentative="1">
      <w:start w:val="1"/>
      <w:numFmt w:val="decimal"/>
      <w:lvlText w:val="%6)"/>
      <w:lvlJc w:val="left"/>
      <w:pPr>
        <w:tabs>
          <w:tab w:val="num" w:pos="3960"/>
        </w:tabs>
        <w:ind w:left="3960" w:hanging="360"/>
      </w:pPr>
    </w:lvl>
    <w:lvl w:ilvl="6" w:tplc="4410A9E2" w:tentative="1">
      <w:start w:val="1"/>
      <w:numFmt w:val="decimal"/>
      <w:lvlText w:val="%7)"/>
      <w:lvlJc w:val="left"/>
      <w:pPr>
        <w:tabs>
          <w:tab w:val="num" w:pos="4680"/>
        </w:tabs>
        <w:ind w:left="4680" w:hanging="360"/>
      </w:pPr>
    </w:lvl>
    <w:lvl w:ilvl="7" w:tplc="C8DAD6B2" w:tentative="1">
      <w:start w:val="1"/>
      <w:numFmt w:val="decimal"/>
      <w:lvlText w:val="%8)"/>
      <w:lvlJc w:val="left"/>
      <w:pPr>
        <w:tabs>
          <w:tab w:val="num" w:pos="5400"/>
        </w:tabs>
        <w:ind w:left="5400" w:hanging="360"/>
      </w:pPr>
    </w:lvl>
    <w:lvl w:ilvl="8" w:tplc="250EF5FC" w:tentative="1">
      <w:start w:val="1"/>
      <w:numFmt w:val="decimal"/>
      <w:lvlText w:val="%9)"/>
      <w:lvlJc w:val="left"/>
      <w:pPr>
        <w:tabs>
          <w:tab w:val="num" w:pos="6120"/>
        </w:tabs>
        <w:ind w:left="6120" w:hanging="360"/>
      </w:pPr>
    </w:lvl>
  </w:abstractNum>
  <w:abstractNum w:abstractNumId="46" w15:restartNumberingAfterBreak="0">
    <w:nsid w:val="79C8431B"/>
    <w:multiLevelType w:val="hybridMultilevel"/>
    <w:tmpl w:val="4CCA7A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79D93E2F"/>
    <w:multiLevelType w:val="hybridMultilevel"/>
    <w:tmpl w:val="86329C4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8" w15:restartNumberingAfterBreak="0">
    <w:nsid w:val="7EDA4761"/>
    <w:multiLevelType w:val="hybridMultilevel"/>
    <w:tmpl w:val="98E6286A"/>
    <w:lvl w:ilvl="0" w:tplc="0809000F">
      <w:start w:val="1"/>
      <w:numFmt w:val="decimal"/>
      <w:lvlText w:val="%1."/>
      <w:lvlJc w:val="left"/>
      <w:pPr>
        <w:ind w:left="360" w:hanging="360"/>
      </w:pPr>
    </w:lvl>
    <w:lvl w:ilvl="1" w:tplc="08090019" w:tentative="1">
      <w:start w:val="1"/>
      <w:numFmt w:val="lowerLetter"/>
      <w:lvlText w:val="%2."/>
      <w:lvlJc w:val="left"/>
      <w:pPr>
        <w:ind w:left="873" w:hanging="360"/>
      </w:pPr>
    </w:lvl>
    <w:lvl w:ilvl="2" w:tplc="0809001B" w:tentative="1">
      <w:start w:val="1"/>
      <w:numFmt w:val="lowerRoman"/>
      <w:lvlText w:val="%3."/>
      <w:lvlJc w:val="right"/>
      <w:pPr>
        <w:ind w:left="1593" w:hanging="180"/>
      </w:pPr>
    </w:lvl>
    <w:lvl w:ilvl="3" w:tplc="0809000F" w:tentative="1">
      <w:start w:val="1"/>
      <w:numFmt w:val="decimal"/>
      <w:lvlText w:val="%4."/>
      <w:lvlJc w:val="left"/>
      <w:pPr>
        <w:ind w:left="2313" w:hanging="360"/>
      </w:pPr>
    </w:lvl>
    <w:lvl w:ilvl="4" w:tplc="08090019" w:tentative="1">
      <w:start w:val="1"/>
      <w:numFmt w:val="lowerLetter"/>
      <w:lvlText w:val="%5."/>
      <w:lvlJc w:val="left"/>
      <w:pPr>
        <w:ind w:left="3033" w:hanging="360"/>
      </w:pPr>
    </w:lvl>
    <w:lvl w:ilvl="5" w:tplc="0809001B" w:tentative="1">
      <w:start w:val="1"/>
      <w:numFmt w:val="lowerRoman"/>
      <w:lvlText w:val="%6."/>
      <w:lvlJc w:val="right"/>
      <w:pPr>
        <w:ind w:left="3753" w:hanging="180"/>
      </w:pPr>
    </w:lvl>
    <w:lvl w:ilvl="6" w:tplc="0809000F" w:tentative="1">
      <w:start w:val="1"/>
      <w:numFmt w:val="decimal"/>
      <w:lvlText w:val="%7."/>
      <w:lvlJc w:val="left"/>
      <w:pPr>
        <w:ind w:left="4473" w:hanging="360"/>
      </w:pPr>
    </w:lvl>
    <w:lvl w:ilvl="7" w:tplc="08090019" w:tentative="1">
      <w:start w:val="1"/>
      <w:numFmt w:val="lowerLetter"/>
      <w:lvlText w:val="%8."/>
      <w:lvlJc w:val="left"/>
      <w:pPr>
        <w:ind w:left="5193" w:hanging="360"/>
      </w:pPr>
    </w:lvl>
    <w:lvl w:ilvl="8" w:tplc="0809001B" w:tentative="1">
      <w:start w:val="1"/>
      <w:numFmt w:val="lowerRoman"/>
      <w:lvlText w:val="%9."/>
      <w:lvlJc w:val="right"/>
      <w:pPr>
        <w:ind w:left="5913" w:hanging="180"/>
      </w:pPr>
    </w:lvl>
  </w:abstractNum>
  <w:abstractNum w:abstractNumId="49" w15:restartNumberingAfterBreak="0">
    <w:nsid w:val="7EE15F53"/>
    <w:multiLevelType w:val="hybridMultilevel"/>
    <w:tmpl w:val="965259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4"/>
  </w:num>
  <w:num w:numId="2">
    <w:abstractNumId w:val="24"/>
  </w:num>
  <w:num w:numId="3">
    <w:abstractNumId w:val="5"/>
  </w:num>
  <w:num w:numId="4">
    <w:abstractNumId w:val="9"/>
  </w:num>
  <w:num w:numId="5">
    <w:abstractNumId w:val="3"/>
  </w:num>
  <w:num w:numId="6">
    <w:abstractNumId w:val="29"/>
  </w:num>
  <w:num w:numId="7">
    <w:abstractNumId w:val="13"/>
  </w:num>
  <w:num w:numId="8">
    <w:abstractNumId w:val="30"/>
  </w:num>
  <w:num w:numId="9">
    <w:abstractNumId w:val="11"/>
  </w:num>
  <w:num w:numId="10">
    <w:abstractNumId w:val="35"/>
  </w:num>
  <w:num w:numId="11">
    <w:abstractNumId w:val="23"/>
  </w:num>
  <w:num w:numId="12">
    <w:abstractNumId w:val="2"/>
  </w:num>
  <w:num w:numId="13">
    <w:abstractNumId w:val="43"/>
  </w:num>
  <w:num w:numId="14">
    <w:abstractNumId w:val="41"/>
  </w:num>
  <w:num w:numId="15">
    <w:abstractNumId w:val="39"/>
  </w:num>
  <w:num w:numId="16">
    <w:abstractNumId w:val="6"/>
  </w:num>
  <w:num w:numId="17">
    <w:abstractNumId w:val="36"/>
  </w:num>
  <w:num w:numId="18">
    <w:abstractNumId w:val="32"/>
  </w:num>
  <w:num w:numId="19">
    <w:abstractNumId w:val="25"/>
  </w:num>
  <w:num w:numId="20">
    <w:abstractNumId w:val="4"/>
  </w:num>
  <w:num w:numId="21">
    <w:abstractNumId w:val="16"/>
  </w:num>
  <w:num w:numId="22">
    <w:abstractNumId w:val="38"/>
  </w:num>
  <w:num w:numId="23">
    <w:abstractNumId w:val="33"/>
  </w:num>
  <w:num w:numId="24">
    <w:abstractNumId w:val="48"/>
  </w:num>
  <w:num w:numId="25">
    <w:abstractNumId w:val="17"/>
  </w:num>
  <w:num w:numId="26">
    <w:abstractNumId w:val="28"/>
  </w:num>
  <w:num w:numId="27">
    <w:abstractNumId w:val="20"/>
  </w:num>
  <w:num w:numId="28">
    <w:abstractNumId w:val="44"/>
  </w:num>
  <w:num w:numId="29">
    <w:abstractNumId w:val="1"/>
  </w:num>
  <w:num w:numId="30">
    <w:abstractNumId w:val="10"/>
  </w:num>
  <w:num w:numId="31">
    <w:abstractNumId w:val="49"/>
  </w:num>
  <w:num w:numId="32">
    <w:abstractNumId w:val="18"/>
  </w:num>
  <w:num w:numId="33">
    <w:abstractNumId w:val="12"/>
  </w:num>
  <w:num w:numId="3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8"/>
  </w:num>
  <w:num w:numId="36">
    <w:abstractNumId w:val="40"/>
  </w:num>
  <w:num w:numId="37">
    <w:abstractNumId w:val="0"/>
  </w:num>
  <w:num w:numId="38">
    <w:abstractNumId w:val="31"/>
  </w:num>
  <w:num w:numId="39">
    <w:abstractNumId w:val="27"/>
  </w:num>
  <w:num w:numId="40">
    <w:abstractNumId w:val="42"/>
  </w:num>
  <w:num w:numId="41">
    <w:abstractNumId w:val="47"/>
  </w:num>
  <w:num w:numId="42">
    <w:abstractNumId w:val="34"/>
  </w:num>
  <w:num w:numId="43">
    <w:abstractNumId w:val="7"/>
  </w:num>
  <w:num w:numId="44">
    <w:abstractNumId w:val="21"/>
  </w:num>
  <w:num w:numId="45">
    <w:abstractNumId w:val="45"/>
  </w:num>
  <w:num w:numId="46">
    <w:abstractNumId w:val="46"/>
  </w:num>
  <w:num w:numId="47">
    <w:abstractNumId w:val="22"/>
  </w:num>
  <w:num w:numId="48">
    <w:abstractNumId w:val="26"/>
  </w:num>
  <w:num w:numId="49">
    <w:abstractNumId w:val="15"/>
  </w:num>
  <w:num w:numId="50">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2DF6"/>
    <w:rsid w:val="0000390B"/>
    <w:rsid w:val="00005E36"/>
    <w:rsid w:val="00006A8F"/>
    <w:rsid w:val="00006C16"/>
    <w:rsid w:val="0000758B"/>
    <w:rsid w:val="00007F41"/>
    <w:rsid w:val="0001068A"/>
    <w:rsid w:val="00010DAD"/>
    <w:rsid w:val="000117B3"/>
    <w:rsid w:val="00020236"/>
    <w:rsid w:val="00020D49"/>
    <w:rsid w:val="0002236F"/>
    <w:rsid w:val="00023435"/>
    <w:rsid w:val="0002409A"/>
    <w:rsid w:val="000248A0"/>
    <w:rsid w:val="00027A18"/>
    <w:rsid w:val="00033ACD"/>
    <w:rsid w:val="000341D4"/>
    <w:rsid w:val="0003524A"/>
    <w:rsid w:val="00035B58"/>
    <w:rsid w:val="00036F9C"/>
    <w:rsid w:val="00037042"/>
    <w:rsid w:val="00037BE2"/>
    <w:rsid w:val="00040473"/>
    <w:rsid w:val="00041109"/>
    <w:rsid w:val="00041FF6"/>
    <w:rsid w:val="00042994"/>
    <w:rsid w:val="00042C6D"/>
    <w:rsid w:val="0004341B"/>
    <w:rsid w:val="00046095"/>
    <w:rsid w:val="000476EE"/>
    <w:rsid w:val="00053B94"/>
    <w:rsid w:val="00054B04"/>
    <w:rsid w:val="00055ECC"/>
    <w:rsid w:val="00056A14"/>
    <w:rsid w:val="000607D5"/>
    <w:rsid w:val="00062B09"/>
    <w:rsid w:val="00064910"/>
    <w:rsid w:val="00064A13"/>
    <w:rsid w:val="000656AB"/>
    <w:rsid w:val="00065B7F"/>
    <w:rsid w:val="000663DC"/>
    <w:rsid w:val="00066BBB"/>
    <w:rsid w:val="00067F9D"/>
    <w:rsid w:val="00070526"/>
    <w:rsid w:val="00072BE8"/>
    <w:rsid w:val="00073363"/>
    <w:rsid w:val="00074BE1"/>
    <w:rsid w:val="00075199"/>
    <w:rsid w:val="0007579E"/>
    <w:rsid w:val="000773F4"/>
    <w:rsid w:val="000802B9"/>
    <w:rsid w:val="00080F48"/>
    <w:rsid w:val="00082213"/>
    <w:rsid w:val="0008444F"/>
    <w:rsid w:val="0008459B"/>
    <w:rsid w:val="000874FC"/>
    <w:rsid w:val="00087A46"/>
    <w:rsid w:val="00090A82"/>
    <w:rsid w:val="00093982"/>
    <w:rsid w:val="0009431B"/>
    <w:rsid w:val="00095487"/>
    <w:rsid w:val="00095F76"/>
    <w:rsid w:val="000966A5"/>
    <w:rsid w:val="000975D0"/>
    <w:rsid w:val="00097793"/>
    <w:rsid w:val="00097B77"/>
    <w:rsid w:val="00097C1E"/>
    <w:rsid w:val="00097D84"/>
    <w:rsid w:val="00097F45"/>
    <w:rsid w:val="000A04AF"/>
    <w:rsid w:val="000A2C38"/>
    <w:rsid w:val="000A406E"/>
    <w:rsid w:val="000A445D"/>
    <w:rsid w:val="000A549D"/>
    <w:rsid w:val="000A5F5F"/>
    <w:rsid w:val="000A601E"/>
    <w:rsid w:val="000B1163"/>
    <w:rsid w:val="000B2C44"/>
    <w:rsid w:val="000B3D37"/>
    <w:rsid w:val="000B44A0"/>
    <w:rsid w:val="000B52A3"/>
    <w:rsid w:val="000B5D14"/>
    <w:rsid w:val="000B6A87"/>
    <w:rsid w:val="000C08BE"/>
    <w:rsid w:val="000C1161"/>
    <w:rsid w:val="000C254C"/>
    <w:rsid w:val="000C285D"/>
    <w:rsid w:val="000C2DC1"/>
    <w:rsid w:val="000C35C0"/>
    <w:rsid w:val="000C3E88"/>
    <w:rsid w:val="000C3F8B"/>
    <w:rsid w:val="000C4861"/>
    <w:rsid w:val="000C6266"/>
    <w:rsid w:val="000C6D76"/>
    <w:rsid w:val="000C7153"/>
    <w:rsid w:val="000C73D2"/>
    <w:rsid w:val="000D0A1C"/>
    <w:rsid w:val="000D1C75"/>
    <w:rsid w:val="000D1CFA"/>
    <w:rsid w:val="000D2633"/>
    <w:rsid w:val="000D5DAD"/>
    <w:rsid w:val="000D60F1"/>
    <w:rsid w:val="000D6A05"/>
    <w:rsid w:val="000E067F"/>
    <w:rsid w:val="000E1B52"/>
    <w:rsid w:val="000E2DB8"/>
    <w:rsid w:val="000E3296"/>
    <w:rsid w:val="000E4E22"/>
    <w:rsid w:val="000E5497"/>
    <w:rsid w:val="000E7996"/>
    <w:rsid w:val="000F3B43"/>
    <w:rsid w:val="000F5853"/>
    <w:rsid w:val="000F5A67"/>
    <w:rsid w:val="001004F6"/>
    <w:rsid w:val="00100F6D"/>
    <w:rsid w:val="00104C32"/>
    <w:rsid w:val="00106003"/>
    <w:rsid w:val="001064E0"/>
    <w:rsid w:val="001075DB"/>
    <w:rsid w:val="001117A1"/>
    <w:rsid w:val="00111990"/>
    <w:rsid w:val="00112FBA"/>
    <w:rsid w:val="00116733"/>
    <w:rsid w:val="00116B86"/>
    <w:rsid w:val="001174E7"/>
    <w:rsid w:val="001208DC"/>
    <w:rsid w:val="001209E2"/>
    <w:rsid w:val="00120F7D"/>
    <w:rsid w:val="00123203"/>
    <w:rsid w:val="0012336F"/>
    <w:rsid w:val="00125C3D"/>
    <w:rsid w:val="00126ADE"/>
    <w:rsid w:val="00126F5E"/>
    <w:rsid w:val="00127ED3"/>
    <w:rsid w:val="00130AE6"/>
    <w:rsid w:val="00130AF7"/>
    <w:rsid w:val="00133111"/>
    <w:rsid w:val="00135C0A"/>
    <w:rsid w:val="00136144"/>
    <w:rsid w:val="00136CF8"/>
    <w:rsid w:val="00137EB8"/>
    <w:rsid w:val="00140C29"/>
    <w:rsid w:val="00140C5D"/>
    <w:rsid w:val="00141682"/>
    <w:rsid w:val="00142705"/>
    <w:rsid w:val="00142A27"/>
    <w:rsid w:val="00151610"/>
    <w:rsid w:val="001524F2"/>
    <w:rsid w:val="00154200"/>
    <w:rsid w:val="001547C7"/>
    <w:rsid w:val="00154FDA"/>
    <w:rsid w:val="001557E0"/>
    <w:rsid w:val="00160174"/>
    <w:rsid w:val="00160CBB"/>
    <w:rsid w:val="0016184E"/>
    <w:rsid w:val="001627CD"/>
    <w:rsid w:val="00163195"/>
    <w:rsid w:val="00163569"/>
    <w:rsid w:val="0016376A"/>
    <w:rsid w:val="00163AF7"/>
    <w:rsid w:val="001640BC"/>
    <w:rsid w:val="00166318"/>
    <w:rsid w:val="00166539"/>
    <w:rsid w:val="00171E41"/>
    <w:rsid w:val="0017728C"/>
    <w:rsid w:val="00177D83"/>
    <w:rsid w:val="001809CD"/>
    <w:rsid w:val="00183262"/>
    <w:rsid w:val="00183E45"/>
    <w:rsid w:val="00184552"/>
    <w:rsid w:val="001857E3"/>
    <w:rsid w:val="001874C2"/>
    <w:rsid w:val="00187AB9"/>
    <w:rsid w:val="00192AB8"/>
    <w:rsid w:val="00195DAF"/>
    <w:rsid w:val="001969C6"/>
    <w:rsid w:val="001973FB"/>
    <w:rsid w:val="00197C91"/>
    <w:rsid w:val="001A27A7"/>
    <w:rsid w:val="001A4C98"/>
    <w:rsid w:val="001A5732"/>
    <w:rsid w:val="001A60EC"/>
    <w:rsid w:val="001B33C4"/>
    <w:rsid w:val="001B3575"/>
    <w:rsid w:val="001B35AF"/>
    <w:rsid w:val="001B5542"/>
    <w:rsid w:val="001B5810"/>
    <w:rsid w:val="001B5F45"/>
    <w:rsid w:val="001C1015"/>
    <w:rsid w:val="001C20B9"/>
    <w:rsid w:val="001C24BA"/>
    <w:rsid w:val="001C25DC"/>
    <w:rsid w:val="001C2C30"/>
    <w:rsid w:val="001C2C79"/>
    <w:rsid w:val="001C72DC"/>
    <w:rsid w:val="001C775D"/>
    <w:rsid w:val="001D0372"/>
    <w:rsid w:val="001D4B6C"/>
    <w:rsid w:val="001D55DA"/>
    <w:rsid w:val="001D7B1B"/>
    <w:rsid w:val="001E1C6E"/>
    <w:rsid w:val="001E2152"/>
    <w:rsid w:val="001E4DF5"/>
    <w:rsid w:val="001E5B9C"/>
    <w:rsid w:val="001E741B"/>
    <w:rsid w:val="001E78E1"/>
    <w:rsid w:val="001F0678"/>
    <w:rsid w:val="001F358B"/>
    <w:rsid w:val="001F3729"/>
    <w:rsid w:val="001F3796"/>
    <w:rsid w:val="001F47BB"/>
    <w:rsid w:val="001F608A"/>
    <w:rsid w:val="001F6A6A"/>
    <w:rsid w:val="002002F8"/>
    <w:rsid w:val="00200E51"/>
    <w:rsid w:val="00205147"/>
    <w:rsid w:val="0020557F"/>
    <w:rsid w:val="002070CA"/>
    <w:rsid w:val="00207B96"/>
    <w:rsid w:val="00207F4F"/>
    <w:rsid w:val="00213096"/>
    <w:rsid w:val="00214F71"/>
    <w:rsid w:val="00215201"/>
    <w:rsid w:val="00220369"/>
    <w:rsid w:val="00220F53"/>
    <w:rsid w:val="002213AC"/>
    <w:rsid w:val="00221A62"/>
    <w:rsid w:val="00221DFA"/>
    <w:rsid w:val="00222F36"/>
    <w:rsid w:val="00226CE9"/>
    <w:rsid w:val="00226D09"/>
    <w:rsid w:val="00227302"/>
    <w:rsid w:val="0022741D"/>
    <w:rsid w:val="002312F5"/>
    <w:rsid w:val="002325C1"/>
    <w:rsid w:val="002331B5"/>
    <w:rsid w:val="00233694"/>
    <w:rsid w:val="00233945"/>
    <w:rsid w:val="002346B7"/>
    <w:rsid w:val="0023493C"/>
    <w:rsid w:val="0023749C"/>
    <w:rsid w:val="0024071C"/>
    <w:rsid w:val="0024350F"/>
    <w:rsid w:val="00243A66"/>
    <w:rsid w:val="00245562"/>
    <w:rsid w:val="002510C8"/>
    <w:rsid w:val="00251B40"/>
    <w:rsid w:val="002539C4"/>
    <w:rsid w:val="00253FB8"/>
    <w:rsid w:val="00255366"/>
    <w:rsid w:val="00257E5B"/>
    <w:rsid w:val="002604A5"/>
    <w:rsid w:val="00260B08"/>
    <w:rsid w:val="00260D2A"/>
    <w:rsid w:val="00261A55"/>
    <w:rsid w:val="0026309A"/>
    <w:rsid w:val="00263CD8"/>
    <w:rsid w:val="0026472C"/>
    <w:rsid w:val="00264889"/>
    <w:rsid w:val="00265717"/>
    <w:rsid w:val="00266A9E"/>
    <w:rsid w:val="00267F71"/>
    <w:rsid w:val="00271FD2"/>
    <w:rsid w:val="00273C9E"/>
    <w:rsid w:val="0027427E"/>
    <w:rsid w:val="002761C4"/>
    <w:rsid w:val="0028161B"/>
    <w:rsid w:val="002822F9"/>
    <w:rsid w:val="0028321D"/>
    <w:rsid w:val="002838E2"/>
    <w:rsid w:val="00283E3D"/>
    <w:rsid w:val="002866C4"/>
    <w:rsid w:val="0028729B"/>
    <w:rsid w:val="00290677"/>
    <w:rsid w:val="002927A1"/>
    <w:rsid w:val="00292B3C"/>
    <w:rsid w:val="00293D27"/>
    <w:rsid w:val="00294D24"/>
    <w:rsid w:val="00295A94"/>
    <w:rsid w:val="00296BC2"/>
    <w:rsid w:val="0029705D"/>
    <w:rsid w:val="002A1559"/>
    <w:rsid w:val="002A513B"/>
    <w:rsid w:val="002A5518"/>
    <w:rsid w:val="002A5A53"/>
    <w:rsid w:val="002A68A3"/>
    <w:rsid w:val="002A6BFF"/>
    <w:rsid w:val="002A7CB3"/>
    <w:rsid w:val="002B5AD5"/>
    <w:rsid w:val="002C0DE8"/>
    <w:rsid w:val="002C1137"/>
    <w:rsid w:val="002C1B96"/>
    <w:rsid w:val="002C35C0"/>
    <w:rsid w:val="002C4C64"/>
    <w:rsid w:val="002C5445"/>
    <w:rsid w:val="002C7A77"/>
    <w:rsid w:val="002D07D6"/>
    <w:rsid w:val="002D2AA8"/>
    <w:rsid w:val="002D3BC4"/>
    <w:rsid w:val="002D4F6E"/>
    <w:rsid w:val="002D5614"/>
    <w:rsid w:val="002D5E17"/>
    <w:rsid w:val="002D6824"/>
    <w:rsid w:val="002D6A59"/>
    <w:rsid w:val="002D6A87"/>
    <w:rsid w:val="002E0B01"/>
    <w:rsid w:val="002E118F"/>
    <w:rsid w:val="002E5E2F"/>
    <w:rsid w:val="002F0321"/>
    <w:rsid w:val="002F163C"/>
    <w:rsid w:val="002F27E8"/>
    <w:rsid w:val="002F2A47"/>
    <w:rsid w:val="002F30BC"/>
    <w:rsid w:val="002F643C"/>
    <w:rsid w:val="002F6C29"/>
    <w:rsid w:val="00300066"/>
    <w:rsid w:val="00301CC1"/>
    <w:rsid w:val="00302B18"/>
    <w:rsid w:val="00304041"/>
    <w:rsid w:val="00306A87"/>
    <w:rsid w:val="00310D5D"/>
    <w:rsid w:val="003113A0"/>
    <w:rsid w:val="003163C3"/>
    <w:rsid w:val="003201AC"/>
    <w:rsid w:val="0032294E"/>
    <w:rsid w:val="00322EA4"/>
    <w:rsid w:val="00323FEE"/>
    <w:rsid w:val="00331346"/>
    <w:rsid w:val="00333AD3"/>
    <w:rsid w:val="003340DF"/>
    <w:rsid w:val="003340E3"/>
    <w:rsid w:val="003340EE"/>
    <w:rsid w:val="00334245"/>
    <w:rsid w:val="00336A2D"/>
    <w:rsid w:val="00343D0D"/>
    <w:rsid w:val="00345239"/>
    <w:rsid w:val="003501B7"/>
    <w:rsid w:val="0035156F"/>
    <w:rsid w:val="0035278C"/>
    <w:rsid w:val="003534B3"/>
    <w:rsid w:val="00353887"/>
    <w:rsid w:val="0035401A"/>
    <w:rsid w:val="00354354"/>
    <w:rsid w:val="003543FA"/>
    <w:rsid w:val="00354648"/>
    <w:rsid w:val="0035709A"/>
    <w:rsid w:val="00363D23"/>
    <w:rsid w:val="0036685C"/>
    <w:rsid w:val="00367542"/>
    <w:rsid w:val="003705E2"/>
    <w:rsid w:val="003733D6"/>
    <w:rsid w:val="0037571E"/>
    <w:rsid w:val="003813DA"/>
    <w:rsid w:val="00381649"/>
    <w:rsid w:val="00382BB3"/>
    <w:rsid w:val="00383250"/>
    <w:rsid w:val="0038417B"/>
    <w:rsid w:val="00384BA5"/>
    <w:rsid w:val="00385426"/>
    <w:rsid w:val="003855E0"/>
    <w:rsid w:val="00395C42"/>
    <w:rsid w:val="003965D3"/>
    <w:rsid w:val="00396A9B"/>
    <w:rsid w:val="00396E40"/>
    <w:rsid w:val="00396F52"/>
    <w:rsid w:val="003A01B5"/>
    <w:rsid w:val="003A336B"/>
    <w:rsid w:val="003A3E50"/>
    <w:rsid w:val="003A410A"/>
    <w:rsid w:val="003A532F"/>
    <w:rsid w:val="003A690A"/>
    <w:rsid w:val="003B009B"/>
    <w:rsid w:val="003B7137"/>
    <w:rsid w:val="003C153B"/>
    <w:rsid w:val="003C6327"/>
    <w:rsid w:val="003C6658"/>
    <w:rsid w:val="003C67BA"/>
    <w:rsid w:val="003D03DE"/>
    <w:rsid w:val="003D055E"/>
    <w:rsid w:val="003D07E8"/>
    <w:rsid w:val="003D176D"/>
    <w:rsid w:val="003D25F4"/>
    <w:rsid w:val="003D287E"/>
    <w:rsid w:val="003D46D2"/>
    <w:rsid w:val="003D74BE"/>
    <w:rsid w:val="003D75D8"/>
    <w:rsid w:val="003D7B9C"/>
    <w:rsid w:val="003E0531"/>
    <w:rsid w:val="003E2C01"/>
    <w:rsid w:val="003E54C5"/>
    <w:rsid w:val="003E6651"/>
    <w:rsid w:val="003E769E"/>
    <w:rsid w:val="003F16CC"/>
    <w:rsid w:val="003F1846"/>
    <w:rsid w:val="003F1B45"/>
    <w:rsid w:val="003F26FE"/>
    <w:rsid w:val="003F695E"/>
    <w:rsid w:val="003F6B26"/>
    <w:rsid w:val="003F76D2"/>
    <w:rsid w:val="0040156A"/>
    <w:rsid w:val="00403AF1"/>
    <w:rsid w:val="004043C5"/>
    <w:rsid w:val="00404F7F"/>
    <w:rsid w:val="00407207"/>
    <w:rsid w:val="00410F7B"/>
    <w:rsid w:val="00411910"/>
    <w:rsid w:val="00415F64"/>
    <w:rsid w:val="00415FE8"/>
    <w:rsid w:val="00417CF8"/>
    <w:rsid w:val="0042114B"/>
    <w:rsid w:val="004234BA"/>
    <w:rsid w:val="00423FBA"/>
    <w:rsid w:val="00424960"/>
    <w:rsid w:val="00425373"/>
    <w:rsid w:val="00426298"/>
    <w:rsid w:val="0043004C"/>
    <w:rsid w:val="004300CD"/>
    <w:rsid w:val="00431F42"/>
    <w:rsid w:val="00431FC5"/>
    <w:rsid w:val="00433B84"/>
    <w:rsid w:val="0043422D"/>
    <w:rsid w:val="00435277"/>
    <w:rsid w:val="004433EE"/>
    <w:rsid w:val="00443939"/>
    <w:rsid w:val="004463F3"/>
    <w:rsid w:val="004464CF"/>
    <w:rsid w:val="00446AF4"/>
    <w:rsid w:val="00450C64"/>
    <w:rsid w:val="00456F12"/>
    <w:rsid w:val="004572D5"/>
    <w:rsid w:val="00462F2A"/>
    <w:rsid w:val="004643A1"/>
    <w:rsid w:val="0046533E"/>
    <w:rsid w:val="00467ECE"/>
    <w:rsid w:val="004714AB"/>
    <w:rsid w:val="00471753"/>
    <w:rsid w:val="0047315C"/>
    <w:rsid w:val="004756BC"/>
    <w:rsid w:val="00480509"/>
    <w:rsid w:val="004818C9"/>
    <w:rsid w:val="00482962"/>
    <w:rsid w:val="004836BA"/>
    <w:rsid w:val="00485216"/>
    <w:rsid w:val="00485AE9"/>
    <w:rsid w:val="004905DC"/>
    <w:rsid w:val="00490FF3"/>
    <w:rsid w:val="00492593"/>
    <w:rsid w:val="00494775"/>
    <w:rsid w:val="00494DBB"/>
    <w:rsid w:val="0049656E"/>
    <w:rsid w:val="0049690F"/>
    <w:rsid w:val="004A140A"/>
    <w:rsid w:val="004A4856"/>
    <w:rsid w:val="004A5F3B"/>
    <w:rsid w:val="004B147E"/>
    <w:rsid w:val="004B18A0"/>
    <w:rsid w:val="004B2110"/>
    <w:rsid w:val="004B2CDC"/>
    <w:rsid w:val="004B475E"/>
    <w:rsid w:val="004B63B2"/>
    <w:rsid w:val="004C042A"/>
    <w:rsid w:val="004C1648"/>
    <w:rsid w:val="004C302A"/>
    <w:rsid w:val="004C396E"/>
    <w:rsid w:val="004C46D5"/>
    <w:rsid w:val="004C5282"/>
    <w:rsid w:val="004C68C6"/>
    <w:rsid w:val="004C74B4"/>
    <w:rsid w:val="004C7A81"/>
    <w:rsid w:val="004C7E4C"/>
    <w:rsid w:val="004D190B"/>
    <w:rsid w:val="004D4B65"/>
    <w:rsid w:val="004D6114"/>
    <w:rsid w:val="004D6425"/>
    <w:rsid w:val="004E000A"/>
    <w:rsid w:val="004E1D98"/>
    <w:rsid w:val="004E41BC"/>
    <w:rsid w:val="004E5767"/>
    <w:rsid w:val="004E5FC1"/>
    <w:rsid w:val="004E6515"/>
    <w:rsid w:val="004E6CBC"/>
    <w:rsid w:val="004E78BB"/>
    <w:rsid w:val="004E7DBB"/>
    <w:rsid w:val="004F0A1A"/>
    <w:rsid w:val="004F165D"/>
    <w:rsid w:val="004F28DE"/>
    <w:rsid w:val="004F33DA"/>
    <w:rsid w:val="004F49FD"/>
    <w:rsid w:val="004F4C84"/>
    <w:rsid w:val="004F4F67"/>
    <w:rsid w:val="004F61DB"/>
    <w:rsid w:val="004F74AB"/>
    <w:rsid w:val="004F792A"/>
    <w:rsid w:val="00501CDF"/>
    <w:rsid w:val="005032C3"/>
    <w:rsid w:val="00503DF8"/>
    <w:rsid w:val="00507CA2"/>
    <w:rsid w:val="00513693"/>
    <w:rsid w:val="00514E4E"/>
    <w:rsid w:val="0051579B"/>
    <w:rsid w:val="00516447"/>
    <w:rsid w:val="00516B98"/>
    <w:rsid w:val="005301F7"/>
    <w:rsid w:val="00531AEA"/>
    <w:rsid w:val="00533163"/>
    <w:rsid w:val="00534627"/>
    <w:rsid w:val="00534B58"/>
    <w:rsid w:val="005368F4"/>
    <w:rsid w:val="00536AEC"/>
    <w:rsid w:val="005376AE"/>
    <w:rsid w:val="00542AB1"/>
    <w:rsid w:val="00542FE1"/>
    <w:rsid w:val="005433C5"/>
    <w:rsid w:val="00544CB8"/>
    <w:rsid w:val="00544CC1"/>
    <w:rsid w:val="005467A3"/>
    <w:rsid w:val="00550804"/>
    <w:rsid w:val="00550907"/>
    <w:rsid w:val="00550EC1"/>
    <w:rsid w:val="005515AE"/>
    <w:rsid w:val="00551B32"/>
    <w:rsid w:val="005552C7"/>
    <w:rsid w:val="0055651D"/>
    <w:rsid w:val="00556EC4"/>
    <w:rsid w:val="00560682"/>
    <w:rsid w:val="00560B45"/>
    <w:rsid w:val="0056167C"/>
    <w:rsid w:val="00561BD8"/>
    <w:rsid w:val="00562E41"/>
    <w:rsid w:val="00563A21"/>
    <w:rsid w:val="005658AB"/>
    <w:rsid w:val="00566C26"/>
    <w:rsid w:val="00566EFB"/>
    <w:rsid w:val="005705D0"/>
    <w:rsid w:val="005706B0"/>
    <w:rsid w:val="00571D0D"/>
    <w:rsid w:val="0057285F"/>
    <w:rsid w:val="00572D30"/>
    <w:rsid w:val="005821C0"/>
    <w:rsid w:val="005825A0"/>
    <w:rsid w:val="00582A0C"/>
    <w:rsid w:val="005840EE"/>
    <w:rsid w:val="00584A7B"/>
    <w:rsid w:val="005876E5"/>
    <w:rsid w:val="005923FD"/>
    <w:rsid w:val="00592414"/>
    <w:rsid w:val="0059259C"/>
    <w:rsid w:val="00592A7B"/>
    <w:rsid w:val="005946F5"/>
    <w:rsid w:val="00594BA8"/>
    <w:rsid w:val="00594FEC"/>
    <w:rsid w:val="00595913"/>
    <w:rsid w:val="005A1C98"/>
    <w:rsid w:val="005A1FC4"/>
    <w:rsid w:val="005A3806"/>
    <w:rsid w:val="005A3AD0"/>
    <w:rsid w:val="005A4938"/>
    <w:rsid w:val="005A518D"/>
    <w:rsid w:val="005A5CC9"/>
    <w:rsid w:val="005B036D"/>
    <w:rsid w:val="005B0D06"/>
    <w:rsid w:val="005B0F59"/>
    <w:rsid w:val="005B577B"/>
    <w:rsid w:val="005C0B97"/>
    <w:rsid w:val="005C240C"/>
    <w:rsid w:val="005C2A97"/>
    <w:rsid w:val="005D0F55"/>
    <w:rsid w:val="005D732A"/>
    <w:rsid w:val="005E0EF0"/>
    <w:rsid w:val="005E0FBA"/>
    <w:rsid w:val="005E10CA"/>
    <w:rsid w:val="005E3D94"/>
    <w:rsid w:val="005E4D88"/>
    <w:rsid w:val="005E64C2"/>
    <w:rsid w:val="005F73A2"/>
    <w:rsid w:val="005F783F"/>
    <w:rsid w:val="00600044"/>
    <w:rsid w:val="006025E3"/>
    <w:rsid w:val="00603FA0"/>
    <w:rsid w:val="00604501"/>
    <w:rsid w:val="00605A52"/>
    <w:rsid w:val="00606355"/>
    <w:rsid w:val="0061020D"/>
    <w:rsid w:val="006109D2"/>
    <w:rsid w:val="00611467"/>
    <w:rsid w:val="00611ED7"/>
    <w:rsid w:val="00613180"/>
    <w:rsid w:val="006157E6"/>
    <w:rsid w:val="00617568"/>
    <w:rsid w:val="00622FD1"/>
    <w:rsid w:val="006247FC"/>
    <w:rsid w:val="00625168"/>
    <w:rsid w:val="00626029"/>
    <w:rsid w:val="00627495"/>
    <w:rsid w:val="006305E8"/>
    <w:rsid w:val="0063263A"/>
    <w:rsid w:val="00633904"/>
    <w:rsid w:val="00633A01"/>
    <w:rsid w:val="00636C8A"/>
    <w:rsid w:val="006432FC"/>
    <w:rsid w:val="0064334E"/>
    <w:rsid w:val="0064406B"/>
    <w:rsid w:val="00646833"/>
    <w:rsid w:val="006502DA"/>
    <w:rsid w:val="006502DE"/>
    <w:rsid w:val="006506A3"/>
    <w:rsid w:val="00650CCC"/>
    <w:rsid w:val="0065148E"/>
    <w:rsid w:val="006531B1"/>
    <w:rsid w:val="00653245"/>
    <w:rsid w:val="00653C40"/>
    <w:rsid w:val="00654174"/>
    <w:rsid w:val="00654B6F"/>
    <w:rsid w:val="0065523F"/>
    <w:rsid w:val="00657AB3"/>
    <w:rsid w:val="006605F9"/>
    <w:rsid w:val="006626BB"/>
    <w:rsid w:val="00663F4A"/>
    <w:rsid w:val="006641C1"/>
    <w:rsid w:val="006660AC"/>
    <w:rsid w:val="00666AED"/>
    <w:rsid w:val="00672E85"/>
    <w:rsid w:val="00676134"/>
    <w:rsid w:val="00676F13"/>
    <w:rsid w:val="0067721C"/>
    <w:rsid w:val="0067793E"/>
    <w:rsid w:val="00677DD1"/>
    <w:rsid w:val="006805B1"/>
    <w:rsid w:val="00681414"/>
    <w:rsid w:val="0068372E"/>
    <w:rsid w:val="006842D3"/>
    <w:rsid w:val="00684B5D"/>
    <w:rsid w:val="00691DA7"/>
    <w:rsid w:val="00693845"/>
    <w:rsid w:val="00693987"/>
    <w:rsid w:val="00695BE0"/>
    <w:rsid w:val="00696FB8"/>
    <w:rsid w:val="006A30E5"/>
    <w:rsid w:val="006A3143"/>
    <w:rsid w:val="006A5415"/>
    <w:rsid w:val="006A56AF"/>
    <w:rsid w:val="006A58CF"/>
    <w:rsid w:val="006A5EB8"/>
    <w:rsid w:val="006A7FA9"/>
    <w:rsid w:val="006B06C2"/>
    <w:rsid w:val="006B407C"/>
    <w:rsid w:val="006B6236"/>
    <w:rsid w:val="006B727B"/>
    <w:rsid w:val="006C0EA5"/>
    <w:rsid w:val="006C2DFA"/>
    <w:rsid w:val="006C3EFA"/>
    <w:rsid w:val="006C4DC6"/>
    <w:rsid w:val="006C5257"/>
    <w:rsid w:val="006C5350"/>
    <w:rsid w:val="006C7A02"/>
    <w:rsid w:val="006D1BD7"/>
    <w:rsid w:val="006D42C4"/>
    <w:rsid w:val="006D4FC3"/>
    <w:rsid w:val="006D5DE7"/>
    <w:rsid w:val="006D68D0"/>
    <w:rsid w:val="006D7F50"/>
    <w:rsid w:val="006E0D9F"/>
    <w:rsid w:val="006E1AFE"/>
    <w:rsid w:val="006E2C3C"/>
    <w:rsid w:val="006E2F13"/>
    <w:rsid w:val="006E321A"/>
    <w:rsid w:val="006E54C3"/>
    <w:rsid w:val="006E6C17"/>
    <w:rsid w:val="006F0806"/>
    <w:rsid w:val="006F514C"/>
    <w:rsid w:val="00700D53"/>
    <w:rsid w:val="007011AC"/>
    <w:rsid w:val="00702114"/>
    <w:rsid w:val="007044B0"/>
    <w:rsid w:val="00704921"/>
    <w:rsid w:val="007050A3"/>
    <w:rsid w:val="0070518B"/>
    <w:rsid w:val="007058BD"/>
    <w:rsid w:val="007059D5"/>
    <w:rsid w:val="00706769"/>
    <w:rsid w:val="00706989"/>
    <w:rsid w:val="00706DFC"/>
    <w:rsid w:val="0070746C"/>
    <w:rsid w:val="00707C7D"/>
    <w:rsid w:val="00707CE7"/>
    <w:rsid w:val="00710579"/>
    <w:rsid w:val="007107B2"/>
    <w:rsid w:val="00711B4F"/>
    <w:rsid w:val="00716E01"/>
    <w:rsid w:val="00720307"/>
    <w:rsid w:val="007205AE"/>
    <w:rsid w:val="007219CA"/>
    <w:rsid w:val="00723A9A"/>
    <w:rsid w:val="00726173"/>
    <w:rsid w:val="007263AD"/>
    <w:rsid w:val="00727E43"/>
    <w:rsid w:val="0073364D"/>
    <w:rsid w:val="00733B92"/>
    <w:rsid w:val="00734688"/>
    <w:rsid w:val="0073489F"/>
    <w:rsid w:val="00735896"/>
    <w:rsid w:val="00735C6F"/>
    <w:rsid w:val="00735EA9"/>
    <w:rsid w:val="0073612E"/>
    <w:rsid w:val="0073648B"/>
    <w:rsid w:val="00736F24"/>
    <w:rsid w:val="00737E40"/>
    <w:rsid w:val="007400DF"/>
    <w:rsid w:val="00742022"/>
    <w:rsid w:val="00742BA2"/>
    <w:rsid w:val="00744269"/>
    <w:rsid w:val="00744823"/>
    <w:rsid w:val="007452E8"/>
    <w:rsid w:val="00746590"/>
    <w:rsid w:val="00746DFA"/>
    <w:rsid w:val="0074726D"/>
    <w:rsid w:val="0074787E"/>
    <w:rsid w:val="00747C9A"/>
    <w:rsid w:val="00747DB3"/>
    <w:rsid w:val="00750886"/>
    <w:rsid w:val="00751B38"/>
    <w:rsid w:val="007523C9"/>
    <w:rsid w:val="00753D68"/>
    <w:rsid w:val="00756EE7"/>
    <w:rsid w:val="0076285E"/>
    <w:rsid w:val="007632EA"/>
    <w:rsid w:val="0076345D"/>
    <w:rsid w:val="0076364A"/>
    <w:rsid w:val="00763A14"/>
    <w:rsid w:val="007701C3"/>
    <w:rsid w:val="0077053D"/>
    <w:rsid w:val="00772150"/>
    <w:rsid w:val="0077375F"/>
    <w:rsid w:val="00775C8A"/>
    <w:rsid w:val="00777D7F"/>
    <w:rsid w:val="00780202"/>
    <w:rsid w:val="0078081E"/>
    <w:rsid w:val="007864E7"/>
    <w:rsid w:val="00786652"/>
    <w:rsid w:val="00791338"/>
    <w:rsid w:val="007925F9"/>
    <w:rsid w:val="00792B2A"/>
    <w:rsid w:val="007945A7"/>
    <w:rsid w:val="0079774C"/>
    <w:rsid w:val="007A484C"/>
    <w:rsid w:val="007A5390"/>
    <w:rsid w:val="007B2761"/>
    <w:rsid w:val="007B36A1"/>
    <w:rsid w:val="007B7C96"/>
    <w:rsid w:val="007C16AC"/>
    <w:rsid w:val="007C34CE"/>
    <w:rsid w:val="007C5194"/>
    <w:rsid w:val="007C5ED1"/>
    <w:rsid w:val="007C6E60"/>
    <w:rsid w:val="007D0041"/>
    <w:rsid w:val="007D06F2"/>
    <w:rsid w:val="007D0CA8"/>
    <w:rsid w:val="007D4314"/>
    <w:rsid w:val="007D4B89"/>
    <w:rsid w:val="007D4E40"/>
    <w:rsid w:val="007D5157"/>
    <w:rsid w:val="007D7B44"/>
    <w:rsid w:val="007E0AEA"/>
    <w:rsid w:val="007E1307"/>
    <w:rsid w:val="007E14FF"/>
    <w:rsid w:val="007E3D4E"/>
    <w:rsid w:val="007E5BD7"/>
    <w:rsid w:val="007E6656"/>
    <w:rsid w:val="007E69B6"/>
    <w:rsid w:val="007E6A09"/>
    <w:rsid w:val="007F082D"/>
    <w:rsid w:val="007F0ED0"/>
    <w:rsid w:val="007F37B2"/>
    <w:rsid w:val="007F37FF"/>
    <w:rsid w:val="007F3B49"/>
    <w:rsid w:val="007F408D"/>
    <w:rsid w:val="007F4199"/>
    <w:rsid w:val="007F49A1"/>
    <w:rsid w:val="007F7624"/>
    <w:rsid w:val="008012D6"/>
    <w:rsid w:val="0080163D"/>
    <w:rsid w:val="00801683"/>
    <w:rsid w:val="00801C29"/>
    <w:rsid w:val="008066CA"/>
    <w:rsid w:val="0081083F"/>
    <w:rsid w:val="00811501"/>
    <w:rsid w:val="00811F21"/>
    <w:rsid w:val="00812032"/>
    <w:rsid w:val="00813F41"/>
    <w:rsid w:val="008208C0"/>
    <w:rsid w:val="00820A81"/>
    <w:rsid w:val="008210CA"/>
    <w:rsid w:val="00821EF7"/>
    <w:rsid w:val="00823C36"/>
    <w:rsid w:val="00824699"/>
    <w:rsid w:val="00824D97"/>
    <w:rsid w:val="008268F6"/>
    <w:rsid w:val="0082726D"/>
    <w:rsid w:val="0083092D"/>
    <w:rsid w:val="00830FC2"/>
    <w:rsid w:val="00831B18"/>
    <w:rsid w:val="00835287"/>
    <w:rsid w:val="00836C9C"/>
    <w:rsid w:val="00840350"/>
    <w:rsid w:val="008403DB"/>
    <w:rsid w:val="0084088E"/>
    <w:rsid w:val="00844EBE"/>
    <w:rsid w:val="008451F6"/>
    <w:rsid w:val="0084651A"/>
    <w:rsid w:val="00847F30"/>
    <w:rsid w:val="00851AA4"/>
    <w:rsid w:val="00851E80"/>
    <w:rsid w:val="00854715"/>
    <w:rsid w:val="008624CB"/>
    <w:rsid w:val="00863BD0"/>
    <w:rsid w:val="00863E60"/>
    <w:rsid w:val="00870222"/>
    <w:rsid w:val="008702EF"/>
    <w:rsid w:val="00874EE2"/>
    <w:rsid w:val="00874F08"/>
    <w:rsid w:val="00875353"/>
    <w:rsid w:val="008756F5"/>
    <w:rsid w:val="008765AA"/>
    <w:rsid w:val="008770ED"/>
    <w:rsid w:val="00881807"/>
    <w:rsid w:val="00882195"/>
    <w:rsid w:val="00882EB3"/>
    <w:rsid w:val="0088310B"/>
    <w:rsid w:val="00884F6C"/>
    <w:rsid w:val="00885958"/>
    <w:rsid w:val="008865DD"/>
    <w:rsid w:val="00892032"/>
    <w:rsid w:val="00892EE8"/>
    <w:rsid w:val="00893712"/>
    <w:rsid w:val="00894F83"/>
    <w:rsid w:val="008953E2"/>
    <w:rsid w:val="00895B91"/>
    <w:rsid w:val="008964CD"/>
    <w:rsid w:val="00897E26"/>
    <w:rsid w:val="008A0385"/>
    <w:rsid w:val="008A1165"/>
    <w:rsid w:val="008A2BEE"/>
    <w:rsid w:val="008A2E20"/>
    <w:rsid w:val="008A3A35"/>
    <w:rsid w:val="008A4135"/>
    <w:rsid w:val="008A4CF3"/>
    <w:rsid w:val="008A675C"/>
    <w:rsid w:val="008A6EB9"/>
    <w:rsid w:val="008B342F"/>
    <w:rsid w:val="008B4AAF"/>
    <w:rsid w:val="008B5BC3"/>
    <w:rsid w:val="008B6673"/>
    <w:rsid w:val="008B6CF4"/>
    <w:rsid w:val="008B786B"/>
    <w:rsid w:val="008C0EEC"/>
    <w:rsid w:val="008C20A2"/>
    <w:rsid w:val="008C2432"/>
    <w:rsid w:val="008C4621"/>
    <w:rsid w:val="008C46A3"/>
    <w:rsid w:val="008C6200"/>
    <w:rsid w:val="008D0680"/>
    <w:rsid w:val="008D1188"/>
    <w:rsid w:val="008D2D67"/>
    <w:rsid w:val="008D7024"/>
    <w:rsid w:val="008E0FF4"/>
    <w:rsid w:val="008E3E54"/>
    <w:rsid w:val="008E664F"/>
    <w:rsid w:val="008F15C9"/>
    <w:rsid w:val="0090108B"/>
    <w:rsid w:val="009010BA"/>
    <w:rsid w:val="00901A1E"/>
    <w:rsid w:val="00901D64"/>
    <w:rsid w:val="00905316"/>
    <w:rsid w:val="00905D1A"/>
    <w:rsid w:val="00914E54"/>
    <w:rsid w:val="00915569"/>
    <w:rsid w:val="00915AD9"/>
    <w:rsid w:val="00917FEE"/>
    <w:rsid w:val="00921F36"/>
    <w:rsid w:val="0092350F"/>
    <w:rsid w:val="00925CE0"/>
    <w:rsid w:val="0092616B"/>
    <w:rsid w:val="009275EA"/>
    <w:rsid w:val="00931DB4"/>
    <w:rsid w:val="00937676"/>
    <w:rsid w:val="009407E5"/>
    <w:rsid w:val="00940B3C"/>
    <w:rsid w:val="00941FCA"/>
    <w:rsid w:val="00942651"/>
    <w:rsid w:val="00943EB2"/>
    <w:rsid w:val="0094464A"/>
    <w:rsid w:val="00945A7A"/>
    <w:rsid w:val="0094621C"/>
    <w:rsid w:val="00947E3B"/>
    <w:rsid w:val="0095061F"/>
    <w:rsid w:val="00951BDF"/>
    <w:rsid w:val="00952289"/>
    <w:rsid w:val="00953ABC"/>
    <w:rsid w:val="0095545E"/>
    <w:rsid w:val="00955868"/>
    <w:rsid w:val="00955E5D"/>
    <w:rsid w:val="00955FCF"/>
    <w:rsid w:val="00956B5F"/>
    <w:rsid w:val="00956F40"/>
    <w:rsid w:val="00956FF6"/>
    <w:rsid w:val="00960695"/>
    <w:rsid w:val="00961A31"/>
    <w:rsid w:val="009628CE"/>
    <w:rsid w:val="00962934"/>
    <w:rsid w:val="00972AC8"/>
    <w:rsid w:val="00973014"/>
    <w:rsid w:val="00974AF6"/>
    <w:rsid w:val="009768AF"/>
    <w:rsid w:val="00977B65"/>
    <w:rsid w:val="009818B9"/>
    <w:rsid w:val="009836B5"/>
    <w:rsid w:val="00983B08"/>
    <w:rsid w:val="00984B4B"/>
    <w:rsid w:val="00984CA5"/>
    <w:rsid w:val="0099053D"/>
    <w:rsid w:val="009A1E20"/>
    <w:rsid w:val="009A2B82"/>
    <w:rsid w:val="009A6F5F"/>
    <w:rsid w:val="009A71B3"/>
    <w:rsid w:val="009A7889"/>
    <w:rsid w:val="009B0027"/>
    <w:rsid w:val="009B1083"/>
    <w:rsid w:val="009B1240"/>
    <w:rsid w:val="009B22E0"/>
    <w:rsid w:val="009B26BF"/>
    <w:rsid w:val="009B3492"/>
    <w:rsid w:val="009B50FE"/>
    <w:rsid w:val="009B612C"/>
    <w:rsid w:val="009B7FA6"/>
    <w:rsid w:val="009C23A3"/>
    <w:rsid w:val="009C26F4"/>
    <w:rsid w:val="009C3A8D"/>
    <w:rsid w:val="009C4063"/>
    <w:rsid w:val="009C7989"/>
    <w:rsid w:val="009C7E1A"/>
    <w:rsid w:val="009D012D"/>
    <w:rsid w:val="009D289E"/>
    <w:rsid w:val="009D34BE"/>
    <w:rsid w:val="009D77B2"/>
    <w:rsid w:val="009D78C0"/>
    <w:rsid w:val="009E04DC"/>
    <w:rsid w:val="009E1A3B"/>
    <w:rsid w:val="009E1EEB"/>
    <w:rsid w:val="009E2FA4"/>
    <w:rsid w:val="009E5E35"/>
    <w:rsid w:val="009E6700"/>
    <w:rsid w:val="009E767B"/>
    <w:rsid w:val="009F0211"/>
    <w:rsid w:val="009F6F56"/>
    <w:rsid w:val="009F71C1"/>
    <w:rsid w:val="00A00387"/>
    <w:rsid w:val="00A0149C"/>
    <w:rsid w:val="00A02EA0"/>
    <w:rsid w:val="00A0694A"/>
    <w:rsid w:val="00A06D4C"/>
    <w:rsid w:val="00A103A5"/>
    <w:rsid w:val="00A1237A"/>
    <w:rsid w:val="00A14009"/>
    <w:rsid w:val="00A15889"/>
    <w:rsid w:val="00A15B05"/>
    <w:rsid w:val="00A225A8"/>
    <w:rsid w:val="00A23AEB"/>
    <w:rsid w:val="00A2474D"/>
    <w:rsid w:val="00A26449"/>
    <w:rsid w:val="00A26D64"/>
    <w:rsid w:val="00A2796B"/>
    <w:rsid w:val="00A27970"/>
    <w:rsid w:val="00A3097F"/>
    <w:rsid w:val="00A30CAD"/>
    <w:rsid w:val="00A3418F"/>
    <w:rsid w:val="00A34AD6"/>
    <w:rsid w:val="00A422CD"/>
    <w:rsid w:val="00A422F2"/>
    <w:rsid w:val="00A45E25"/>
    <w:rsid w:val="00A46E11"/>
    <w:rsid w:val="00A5193F"/>
    <w:rsid w:val="00A51FC5"/>
    <w:rsid w:val="00A531FB"/>
    <w:rsid w:val="00A53BC2"/>
    <w:rsid w:val="00A56293"/>
    <w:rsid w:val="00A57B3F"/>
    <w:rsid w:val="00A6187D"/>
    <w:rsid w:val="00A63F9B"/>
    <w:rsid w:val="00A70154"/>
    <w:rsid w:val="00A72026"/>
    <w:rsid w:val="00A751C2"/>
    <w:rsid w:val="00A76BA0"/>
    <w:rsid w:val="00A76F74"/>
    <w:rsid w:val="00A807E7"/>
    <w:rsid w:val="00A81A65"/>
    <w:rsid w:val="00A836BA"/>
    <w:rsid w:val="00A85505"/>
    <w:rsid w:val="00A85BDD"/>
    <w:rsid w:val="00A90B1D"/>
    <w:rsid w:val="00A9325C"/>
    <w:rsid w:val="00A9405F"/>
    <w:rsid w:val="00A960AA"/>
    <w:rsid w:val="00AA0AD5"/>
    <w:rsid w:val="00AA2523"/>
    <w:rsid w:val="00AA27BA"/>
    <w:rsid w:val="00AA5098"/>
    <w:rsid w:val="00AA5E8D"/>
    <w:rsid w:val="00AA7B82"/>
    <w:rsid w:val="00AA7EFB"/>
    <w:rsid w:val="00AB027A"/>
    <w:rsid w:val="00AB0CB0"/>
    <w:rsid w:val="00AB0EC9"/>
    <w:rsid w:val="00AB1405"/>
    <w:rsid w:val="00AB4619"/>
    <w:rsid w:val="00AB4F36"/>
    <w:rsid w:val="00AB60C6"/>
    <w:rsid w:val="00AB65F9"/>
    <w:rsid w:val="00AB6C00"/>
    <w:rsid w:val="00AB78F6"/>
    <w:rsid w:val="00AC149A"/>
    <w:rsid w:val="00AC7BC2"/>
    <w:rsid w:val="00AC7C75"/>
    <w:rsid w:val="00AD1060"/>
    <w:rsid w:val="00AD16A1"/>
    <w:rsid w:val="00AD224E"/>
    <w:rsid w:val="00AD6AC4"/>
    <w:rsid w:val="00AD79EC"/>
    <w:rsid w:val="00AE0EAD"/>
    <w:rsid w:val="00AE1EC3"/>
    <w:rsid w:val="00AE2620"/>
    <w:rsid w:val="00AE6BBC"/>
    <w:rsid w:val="00AE75C5"/>
    <w:rsid w:val="00AE7E31"/>
    <w:rsid w:val="00AF11F3"/>
    <w:rsid w:val="00AF1A75"/>
    <w:rsid w:val="00AF5B6E"/>
    <w:rsid w:val="00AF6139"/>
    <w:rsid w:val="00AF6B0A"/>
    <w:rsid w:val="00AF6F53"/>
    <w:rsid w:val="00B01748"/>
    <w:rsid w:val="00B02195"/>
    <w:rsid w:val="00B02AD3"/>
    <w:rsid w:val="00B04800"/>
    <w:rsid w:val="00B04D0B"/>
    <w:rsid w:val="00B0567C"/>
    <w:rsid w:val="00B05D84"/>
    <w:rsid w:val="00B07B2F"/>
    <w:rsid w:val="00B10A9F"/>
    <w:rsid w:val="00B12B5B"/>
    <w:rsid w:val="00B1393E"/>
    <w:rsid w:val="00B16417"/>
    <w:rsid w:val="00B16D5C"/>
    <w:rsid w:val="00B16DD8"/>
    <w:rsid w:val="00B175C0"/>
    <w:rsid w:val="00B21EF1"/>
    <w:rsid w:val="00B23229"/>
    <w:rsid w:val="00B2333C"/>
    <w:rsid w:val="00B259A9"/>
    <w:rsid w:val="00B27785"/>
    <w:rsid w:val="00B30EC1"/>
    <w:rsid w:val="00B37F8F"/>
    <w:rsid w:val="00B40146"/>
    <w:rsid w:val="00B402CA"/>
    <w:rsid w:val="00B47F51"/>
    <w:rsid w:val="00B52E3E"/>
    <w:rsid w:val="00B53168"/>
    <w:rsid w:val="00B5374E"/>
    <w:rsid w:val="00B54661"/>
    <w:rsid w:val="00B561AC"/>
    <w:rsid w:val="00B56674"/>
    <w:rsid w:val="00B624D7"/>
    <w:rsid w:val="00B6252D"/>
    <w:rsid w:val="00B64AE7"/>
    <w:rsid w:val="00B676A0"/>
    <w:rsid w:val="00B71756"/>
    <w:rsid w:val="00B745CC"/>
    <w:rsid w:val="00B771A5"/>
    <w:rsid w:val="00B77998"/>
    <w:rsid w:val="00B830B6"/>
    <w:rsid w:val="00B83797"/>
    <w:rsid w:val="00B84E1F"/>
    <w:rsid w:val="00B8530F"/>
    <w:rsid w:val="00B86202"/>
    <w:rsid w:val="00B8683E"/>
    <w:rsid w:val="00B86A4A"/>
    <w:rsid w:val="00B86C50"/>
    <w:rsid w:val="00B90EA6"/>
    <w:rsid w:val="00B92E39"/>
    <w:rsid w:val="00B93CD7"/>
    <w:rsid w:val="00B9509F"/>
    <w:rsid w:val="00B95213"/>
    <w:rsid w:val="00B96844"/>
    <w:rsid w:val="00BA0047"/>
    <w:rsid w:val="00BA04CF"/>
    <w:rsid w:val="00BA2191"/>
    <w:rsid w:val="00BA3F6A"/>
    <w:rsid w:val="00BA509D"/>
    <w:rsid w:val="00BA52A9"/>
    <w:rsid w:val="00BA6166"/>
    <w:rsid w:val="00BA76F1"/>
    <w:rsid w:val="00BB07B0"/>
    <w:rsid w:val="00BB1BE8"/>
    <w:rsid w:val="00BB61B4"/>
    <w:rsid w:val="00BB730B"/>
    <w:rsid w:val="00BC0546"/>
    <w:rsid w:val="00BC21B7"/>
    <w:rsid w:val="00BC376F"/>
    <w:rsid w:val="00BC4D7A"/>
    <w:rsid w:val="00BC4F02"/>
    <w:rsid w:val="00BC7485"/>
    <w:rsid w:val="00BC7D2A"/>
    <w:rsid w:val="00BD176E"/>
    <w:rsid w:val="00BD2501"/>
    <w:rsid w:val="00BD64AC"/>
    <w:rsid w:val="00BD74AA"/>
    <w:rsid w:val="00BD7670"/>
    <w:rsid w:val="00BE07E7"/>
    <w:rsid w:val="00BE49BE"/>
    <w:rsid w:val="00BE53D7"/>
    <w:rsid w:val="00BE5E3B"/>
    <w:rsid w:val="00BE6A9B"/>
    <w:rsid w:val="00BF1B9D"/>
    <w:rsid w:val="00BF214D"/>
    <w:rsid w:val="00BF250A"/>
    <w:rsid w:val="00BF255D"/>
    <w:rsid w:val="00BF4A06"/>
    <w:rsid w:val="00BF5A94"/>
    <w:rsid w:val="00BF6829"/>
    <w:rsid w:val="00BF6FFC"/>
    <w:rsid w:val="00C00380"/>
    <w:rsid w:val="00C01010"/>
    <w:rsid w:val="00C014C6"/>
    <w:rsid w:val="00C03DF6"/>
    <w:rsid w:val="00C0549E"/>
    <w:rsid w:val="00C05C30"/>
    <w:rsid w:val="00C067D3"/>
    <w:rsid w:val="00C10B6B"/>
    <w:rsid w:val="00C11604"/>
    <w:rsid w:val="00C12E59"/>
    <w:rsid w:val="00C13F32"/>
    <w:rsid w:val="00C15868"/>
    <w:rsid w:val="00C169E1"/>
    <w:rsid w:val="00C173B5"/>
    <w:rsid w:val="00C226D8"/>
    <w:rsid w:val="00C228CA"/>
    <w:rsid w:val="00C233B2"/>
    <w:rsid w:val="00C23653"/>
    <w:rsid w:val="00C26AA7"/>
    <w:rsid w:val="00C27F4A"/>
    <w:rsid w:val="00C306CA"/>
    <w:rsid w:val="00C371BB"/>
    <w:rsid w:val="00C40FD2"/>
    <w:rsid w:val="00C41F10"/>
    <w:rsid w:val="00C4496D"/>
    <w:rsid w:val="00C477D2"/>
    <w:rsid w:val="00C53674"/>
    <w:rsid w:val="00C54EAA"/>
    <w:rsid w:val="00C56989"/>
    <w:rsid w:val="00C56A4C"/>
    <w:rsid w:val="00C573B9"/>
    <w:rsid w:val="00C5785E"/>
    <w:rsid w:val="00C656D8"/>
    <w:rsid w:val="00C656F2"/>
    <w:rsid w:val="00C71325"/>
    <w:rsid w:val="00C719D0"/>
    <w:rsid w:val="00C73B1A"/>
    <w:rsid w:val="00C7401D"/>
    <w:rsid w:val="00C74184"/>
    <w:rsid w:val="00C741DA"/>
    <w:rsid w:val="00C741E7"/>
    <w:rsid w:val="00C74403"/>
    <w:rsid w:val="00C750B1"/>
    <w:rsid w:val="00C7516C"/>
    <w:rsid w:val="00C82199"/>
    <w:rsid w:val="00C8392A"/>
    <w:rsid w:val="00C83BFA"/>
    <w:rsid w:val="00C84003"/>
    <w:rsid w:val="00C84725"/>
    <w:rsid w:val="00C85F4A"/>
    <w:rsid w:val="00C860DD"/>
    <w:rsid w:val="00C87226"/>
    <w:rsid w:val="00C8759D"/>
    <w:rsid w:val="00C90451"/>
    <w:rsid w:val="00C90CB6"/>
    <w:rsid w:val="00C90E35"/>
    <w:rsid w:val="00C9490F"/>
    <w:rsid w:val="00C961C8"/>
    <w:rsid w:val="00C97556"/>
    <w:rsid w:val="00CA0A22"/>
    <w:rsid w:val="00CA1F94"/>
    <w:rsid w:val="00CA3228"/>
    <w:rsid w:val="00CA4A6B"/>
    <w:rsid w:val="00CA4E7B"/>
    <w:rsid w:val="00CA645B"/>
    <w:rsid w:val="00CA6C09"/>
    <w:rsid w:val="00CB003F"/>
    <w:rsid w:val="00CB342E"/>
    <w:rsid w:val="00CB36A4"/>
    <w:rsid w:val="00CB513E"/>
    <w:rsid w:val="00CB5314"/>
    <w:rsid w:val="00CB597C"/>
    <w:rsid w:val="00CB74B0"/>
    <w:rsid w:val="00CB7C52"/>
    <w:rsid w:val="00CC1A0B"/>
    <w:rsid w:val="00CC3568"/>
    <w:rsid w:val="00CC36A3"/>
    <w:rsid w:val="00CC4C7E"/>
    <w:rsid w:val="00CC4ED2"/>
    <w:rsid w:val="00CC5D91"/>
    <w:rsid w:val="00CD0B06"/>
    <w:rsid w:val="00CD1EC5"/>
    <w:rsid w:val="00CD31B9"/>
    <w:rsid w:val="00CD4CB7"/>
    <w:rsid w:val="00CD521E"/>
    <w:rsid w:val="00CD5441"/>
    <w:rsid w:val="00CD5CBA"/>
    <w:rsid w:val="00CE0E7F"/>
    <w:rsid w:val="00CE1D71"/>
    <w:rsid w:val="00CE223E"/>
    <w:rsid w:val="00CE237F"/>
    <w:rsid w:val="00CE2624"/>
    <w:rsid w:val="00CF16EE"/>
    <w:rsid w:val="00CF2826"/>
    <w:rsid w:val="00CF3997"/>
    <w:rsid w:val="00CF4428"/>
    <w:rsid w:val="00CF794D"/>
    <w:rsid w:val="00D00DD6"/>
    <w:rsid w:val="00D0129C"/>
    <w:rsid w:val="00D02CC2"/>
    <w:rsid w:val="00D07377"/>
    <w:rsid w:val="00D101F7"/>
    <w:rsid w:val="00D11629"/>
    <w:rsid w:val="00D15737"/>
    <w:rsid w:val="00D166BF"/>
    <w:rsid w:val="00D23646"/>
    <w:rsid w:val="00D23DDD"/>
    <w:rsid w:val="00D26DB7"/>
    <w:rsid w:val="00D307B5"/>
    <w:rsid w:val="00D3159F"/>
    <w:rsid w:val="00D317D2"/>
    <w:rsid w:val="00D31F54"/>
    <w:rsid w:val="00D330B8"/>
    <w:rsid w:val="00D33265"/>
    <w:rsid w:val="00D34951"/>
    <w:rsid w:val="00D41CA6"/>
    <w:rsid w:val="00D527A5"/>
    <w:rsid w:val="00D567B2"/>
    <w:rsid w:val="00D57632"/>
    <w:rsid w:val="00D6073A"/>
    <w:rsid w:val="00D610EE"/>
    <w:rsid w:val="00D61528"/>
    <w:rsid w:val="00D642A4"/>
    <w:rsid w:val="00D643C5"/>
    <w:rsid w:val="00D643CB"/>
    <w:rsid w:val="00D66C61"/>
    <w:rsid w:val="00D67CA3"/>
    <w:rsid w:val="00D7031E"/>
    <w:rsid w:val="00D71845"/>
    <w:rsid w:val="00D72370"/>
    <w:rsid w:val="00D73495"/>
    <w:rsid w:val="00D738ED"/>
    <w:rsid w:val="00D74B4D"/>
    <w:rsid w:val="00D74E1F"/>
    <w:rsid w:val="00D7534A"/>
    <w:rsid w:val="00D824F9"/>
    <w:rsid w:val="00D8259B"/>
    <w:rsid w:val="00D839BC"/>
    <w:rsid w:val="00D8574D"/>
    <w:rsid w:val="00D93E8B"/>
    <w:rsid w:val="00D9555D"/>
    <w:rsid w:val="00D955D9"/>
    <w:rsid w:val="00D9708B"/>
    <w:rsid w:val="00DA09B8"/>
    <w:rsid w:val="00DA11D4"/>
    <w:rsid w:val="00DA141D"/>
    <w:rsid w:val="00DA58E1"/>
    <w:rsid w:val="00DA5A5D"/>
    <w:rsid w:val="00DA5F77"/>
    <w:rsid w:val="00DA78DF"/>
    <w:rsid w:val="00DB0D9B"/>
    <w:rsid w:val="00DB1ADC"/>
    <w:rsid w:val="00DC011F"/>
    <w:rsid w:val="00DC23D0"/>
    <w:rsid w:val="00DC2837"/>
    <w:rsid w:val="00DC5B5A"/>
    <w:rsid w:val="00DC6B02"/>
    <w:rsid w:val="00DC79BC"/>
    <w:rsid w:val="00DD188E"/>
    <w:rsid w:val="00DD1A88"/>
    <w:rsid w:val="00DD255A"/>
    <w:rsid w:val="00DD3DFB"/>
    <w:rsid w:val="00DD455D"/>
    <w:rsid w:val="00DD78D4"/>
    <w:rsid w:val="00DE0C4B"/>
    <w:rsid w:val="00DE0C5E"/>
    <w:rsid w:val="00DE4590"/>
    <w:rsid w:val="00DE4608"/>
    <w:rsid w:val="00DE59B1"/>
    <w:rsid w:val="00DE6A3C"/>
    <w:rsid w:val="00DF09F1"/>
    <w:rsid w:val="00DF0F2E"/>
    <w:rsid w:val="00DF1998"/>
    <w:rsid w:val="00DF34C0"/>
    <w:rsid w:val="00DF3B80"/>
    <w:rsid w:val="00DF4B30"/>
    <w:rsid w:val="00DF78D1"/>
    <w:rsid w:val="00E00661"/>
    <w:rsid w:val="00E02572"/>
    <w:rsid w:val="00E0493B"/>
    <w:rsid w:val="00E10278"/>
    <w:rsid w:val="00E1298F"/>
    <w:rsid w:val="00E15D93"/>
    <w:rsid w:val="00E164C4"/>
    <w:rsid w:val="00E216C7"/>
    <w:rsid w:val="00E2275B"/>
    <w:rsid w:val="00E22DD3"/>
    <w:rsid w:val="00E23E6E"/>
    <w:rsid w:val="00E274C5"/>
    <w:rsid w:val="00E27D29"/>
    <w:rsid w:val="00E303A0"/>
    <w:rsid w:val="00E30FF7"/>
    <w:rsid w:val="00E323B7"/>
    <w:rsid w:val="00E32B81"/>
    <w:rsid w:val="00E333AF"/>
    <w:rsid w:val="00E33B7C"/>
    <w:rsid w:val="00E3484F"/>
    <w:rsid w:val="00E37A0C"/>
    <w:rsid w:val="00E40159"/>
    <w:rsid w:val="00E403A6"/>
    <w:rsid w:val="00E40504"/>
    <w:rsid w:val="00E40629"/>
    <w:rsid w:val="00E40775"/>
    <w:rsid w:val="00E42B2A"/>
    <w:rsid w:val="00E46E5C"/>
    <w:rsid w:val="00E474BF"/>
    <w:rsid w:val="00E53F5E"/>
    <w:rsid w:val="00E54BB0"/>
    <w:rsid w:val="00E55CE2"/>
    <w:rsid w:val="00E5779B"/>
    <w:rsid w:val="00E604B7"/>
    <w:rsid w:val="00E60A2A"/>
    <w:rsid w:val="00E60B2B"/>
    <w:rsid w:val="00E63E9A"/>
    <w:rsid w:val="00E66A08"/>
    <w:rsid w:val="00E67147"/>
    <w:rsid w:val="00E70602"/>
    <w:rsid w:val="00E710A3"/>
    <w:rsid w:val="00E71FDC"/>
    <w:rsid w:val="00E72B31"/>
    <w:rsid w:val="00E73106"/>
    <w:rsid w:val="00E73FF1"/>
    <w:rsid w:val="00E7433C"/>
    <w:rsid w:val="00E75FF1"/>
    <w:rsid w:val="00E82092"/>
    <w:rsid w:val="00E822FF"/>
    <w:rsid w:val="00E82C82"/>
    <w:rsid w:val="00E83056"/>
    <w:rsid w:val="00E86F54"/>
    <w:rsid w:val="00E877C5"/>
    <w:rsid w:val="00E91E04"/>
    <w:rsid w:val="00E92179"/>
    <w:rsid w:val="00E92717"/>
    <w:rsid w:val="00E92DB1"/>
    <w:rsid w:val="00E952B8"/>
    <w:rsid w:val="00E97D45"/>
    <w:rsid w:val="00EA14F2"/>
    <w:rsid w:val="00EA1C4E"/>
    <w:rsid w:val="00EA2B19"/>
    <w:rsid w:val="00EA2C32"/>
    <w:rsid w:val="00EA5871"/>
    <w:rsid w:val="00EA6D2B"/>
    <w:rsid w:val="00EA737F"/>
    <w:rsid w:val="00EB2193"/>
    <w:rsid w:val="00EB3C94"/>
    <w:rsid w:val="00EB6635"/>
    <w:rsid w:val="00EB6D8F"/>
    <w:rsid w:val="00EB7B49"/>
    <w:rsid w:val="00EC0E3E"/>
    <w:rsid w:val="00EC22F0"/>
    <w:rsid w:val="00EC2620"/>
    <w:rsid w:val="00EC29D1"/>
    <w:rsid w:val="00EC39EB"/>
    <w:rsid w:val="00EC51A3"/>
    <w:rsid w:val="00EC740F"/>
    <w:rsid w:val="00EC7E4B"/>
    <w:rsid w:val="00ED0AAD"/>
    <w:rsid w:val="00ED1198"/>
    <w:rsid w:val="00ED43C9"/>
    <w:rsid w:val="00ED50B1"/>
    <w:rsid w:val="00ED5342"/>
    <w:rsid w:val="00EE0D95"/>
    <w:rsid w:val="00EE0F44"/>
    <w:rsid w:val="00EE30AD"/>
    <w:rsid w:val="00EE4012"/>
    <w:rsid w:val="00EE51EA"/>
    <w:rsid w:val="00EF368A"/>
    <w:rsid w:val="00EF7343"/>
    <w:rsid w:val="00F00537"/>
    <w:rsid w:val="00F025F9"/>
    <w:rsid w:val="00F03041"/>
    <w:rsid w:val="00F040A9"/>
    <w:rsid w:val="00F070E7"/>
    <w:rsid w:val="00F10376"/>
    <w:rsid w:val="00F127ED"/>
    <w:rsid w:val="00F13029"/>
    <w:rsid w:val="00F13E26"/>
    <w:rsid w:val="00F13FFA"/>
    <w:rsid w:val="00F14F6C"/>
    <w:rsid w:val="00F163AB"/>
    <w:rsid w:val="00F164D8"/>
    <w:rsid w:val="00F17A2C"/>
    <w:rsid w:val="00F202BC"/>
    <w:rsid w:val="00F25DC5"/>
    <w:rsid w:val="00F2669D"/>
    <w:rsid w:val="00F26FAE"/>
    <w:rsid w:val="00F27D77"/>
    <w:rsid w:val="00F304FB"/>
    <w:rsid w:val="00F31600"/>
    <w:rsid w:val="00F32146"/>
    <w:rsid w:val="00F33012"/>
    <w:rsid w:val="00F3368F"/>
    <w:rsid w:val="00F35FE4"/>
    <w:rsid w:val="00F379DB"/>
    <w:rsid w:val="00F37ECB"/>
    <w:rsid w:val="00F40AF2"/>
    <w:rsid w:val="00F41F3C"/>
    <w:rsid w:val="00F42E71"/>
    <w:rsid w:val="00F45F77"/>
    <w:rsid w:val="00F50307"/>
    <w:rsid w:val="00F51D41"/>
    <w:rsid w:val="00F52947"/>
    <w:rsid w:val="00F52B2E"/>
    <w:rsid w:val="00F56152"/>
    <w:rsid w:val="00F609C2"/>
    <w:rsid w:val="00F6431E"/>
    <w:rsid w:val="00F64C5B"/>
    <w:rsid w:val="00F64FFF"/>
    <w:rsid w:val="00F722C7"/>
    <w:rsid w:val="00F73D6E"/>
    <w:rsid w:val="00F74451"/>
    <w:rsid w:val="00F75087"/>
    <w:rsid w:val="00F751C4"/>
    <w:rsid w:val="00F76F80"/>
    <w:rsid w:val="00F82D8D"/>
    <w:rsid w:val="00F8335B"/>
    <w:rsid w:val="00F84FC5"/>
    <w:rsid w:val="00F853F7"/>
    <w:rsid w:val="00F87850"/>
    <w:rsid w:val="00F87990"/>
    <w:rsid w:val="00F91972"/>
    <w:rsid w:val="00F91AD1"/>
    <w:rsid w:val="00F91B21"/>
    <w:rsid w:val="00F94029"/>
    <w:rsid w:val="00F949C4"/>
    <w:rsid w:val="00F94DDA"/>
    <w:rsid w:val="00F950C1"/>
    <w:rsid w:val="00F95FAC"/>
    <w:rsid w:val="00F97B5A"/>
    <w:rsid w:val="00FA0C3E"/>
    <w:rsid w:val="00FA26E2"/>
    <w:rsid w:val="00FA2797"/>
    <w:rsid w:val="00FA2A08"/>
    <w:rsid w:val="00FA2E6A"/>
    <w:rsid w:val="00FA3A34"/>
    <w:rsid w:val="00FA509C"/>
    <w:rsid w:val="00FA51FB"/>
    <w:rsid w:val="00FA5748"/>
    <w:rsid w:val="00FB0178"/>
    <w:rsid w:val="00FB0C63"/>
    <w:rsid w:val="00FB10D0"/>
    <w:rsid w:val="00FB2323"/>
    <w:rsid w:val="00FB2E08"/>
    <w:rsid w:val="00FB3455"/>
    <w:rsid w:val="00FB34F0"/>
    <w:rsid w:val="00FB4550"/>
    <w:rsid w:val="00FB4A72"/>
    <w:rsid w:val="00FB50AB"/>
    <w:rsid w:val="00FC3932"/>
    <w:rsid w:val="00FC41EE"/>
    <w:rsid w:val="00FC55E6"/>
    <w:rsid w:val="00FC73F5"/>
    <w:rsid w:val="00FC78CA"/>
    <w:rsid w:val="00FD68EC"/>
    <w:rsid w:val="00FD6C90"/>
    <w:rsid w:val="00FE11B8"/>
    <w:rsid w:val="00FE1D7B"/>
    <w:rsid w:val="00FE1EB2"/>
    <w:rsid w:val="00FE637B"/>
    <w:rsid w:val="00FE681E"/>
    <w:rsid w:val="00FE7A30"/>
    <w:rsid w:val="00FF01E5"/>
    <w:rsid w:val="00FF0F5D"/>
    <w:rsid w:val="00FF5266"/>
    <w:rsid w:val="00FF6D0E"/>
    <w:rsid w:val="00FF6D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6D6451C"/>
  <w15:docId w15:val="{6CE717DD-649D-4241-8C08-BC30AF256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4135"/>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3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8F15C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7D5157"/>
    <w:pPr>
      <w:spacing w:after="0" w:line="240" w:lineRule="auto"/>
    </w:pPr>
    <w:rPr>
      <w:rFonts w:ascii="Times New Roman" w:hAnsi="Times New Roman" w:cs="Times New Roman"/>
      <w:sz w:val="24"/>
      <w:szCs w:val="24"/>
      <w:lang w:eastAsia="en-GB"/>
    </w:rPr>
  </w:style>
  <w:style w:type="character" w:styleId="Strong">
    <w:name w:val="Strong"/>
    <w:basedOn w:val="DefaultParagraphFont"/>
    <w:uiPriority w:val="22"/>
    <w:qFormat/>
    <w:rsid w:val="006B06C2"/>
    <w:rPr>
      <w:b/>
      <w:bCs/>
    </w:rPr>
  </w:style>
  <w:style w:type="character" w:styleId="Hyperlink">
    <w:name w:val="Hyperlink"/>
    <w:basedOn w:val="DefaultParagraphFont"/>
    <w:uiPriority w:val="99"/>
    <w:unhideWhenUsed/>
    <w:rsid w:val="00DC79BC"/>
    <w:rPr>
      <w:color w:val="0000FF" w:themeColor="hyperlink"/>
      <w:u w:val="single"/>
    </w:rPr>
  </w:style>
  <w:style w:type="character" w:customStyle="1" w:styleId="UnresolvedMention1">
    <w:name w:val="Unresolved Mention1"/>
    <w:basedOn w:val="DefaultParagraphFont"/>
    <w:uiPriority w:val="99"/>
    <w:semiHidden/>
    <w:unhideWhenUsed/>
    <w:rsid w:val="00DC79BC"/>
    <w:rPr>
      <w:color w:val="605E5C"/>
      <w:shd w:val="clear" w:color="auto" w:fill="E1DFDD"/>
    </w:rPr>
  </w:style>
  <w:style w:type="character" w:styleId="FollowedHyperlink">
    <w:name w:val="FollowedHyperlink"/>
    <w:basedOn w:val="DefaultParagraphFont"/>
    <w:uiPriority w:val="99"/>
    <w:semiHidden/>
    <w:unhideWhenUsed/>
    <w:rsid w:val="00556EC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98960">
      <w:bodyDiv w:val="1"/>
      <w:marLeft w:val="0"/>
      <w:marRight w:val="0"/>
      <w:marTop w:val="0"/>
      <w:marBottom w:val="0"/>
      <w:divBdr>
        <w:top w:val="none" w:sz="0" w:space="0" w:color="auto"/>
        <w:left w:val="none" w:sz="0" w:space="0" w:color="auto"/>
        <w:bottom w:val="none" w:sz="0" w:space="0" w:color="auto"/>
        <w:right w:val="none" w:sz="0" w:space="0" w:color="auto"/>
      </w:divBdr>
    </w:div>
    <w:div w:id="64643835">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85658911">
      <w:bodyDiv w:val="1"/>
      <w:marLeft w:val="0"/>
      <w:marRight w:val="0"/>
      <w:marTop w:val="0"/>
      <w:marBottom w:val="0"/>
      <w:divBdr>
        <w:top w:val="none" w:sz="0" w:space="0" w:color="auto"/>
        <w:left w:val="none" w:sz="0" w:space="0" w:color="auto"/>
        <w:bottom w:val="none" w:sz="0" w:space="0" w:color="auto"/>
        <w:right w:val="none" w:sz="0" w:space="0" w:color="auto"/>
      </w:divBdr>
    </w:div>
    <w:div w:id="96600237">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61748502">
      <w:bodyDiv w:val="1"/>
      <w:marLeft w:val="0"/>
      <w:marRight w:val="0"/>
      <w:marTop w:val="0"/>
      <w:marBottom w:val="0"/>
      <w:divBdr>
        <w:top w:val="none" w:sz="0" w:space="0" w:color="auto"/>
        <w:left w:val="none" w:sz="0" w:space="0" w:color="auto"/>
        <w:bottom w:val="none" w:sz="0" w:space="0" w:color="auto"/>
        <w:right w:val="none" w:sz="0" w:space="0" w:color="auto"/>
      </w:divBdr>
    </w:div>
    <w:div w:id="185293259">
      <w:bodyDiv w:val="1"/>
      <w:marLeft w:val="0"/>
      <w:marRight w:val="0"/>
      <w:marTop w:val="0"/>
      <w:marBottom w:val="0"/>
      <w:divBdr>
        <w:top w:val="none" w:sz="0" w:space="0" w:color="auto"/>
        <w:left w:val="none" w:sz="0" w:space="0" w:color="auto"/>
        <w:bottom w:val="none" w:sz="0" w:space="0" w:color="auto"/>
        <w:right w:val="none" w:sz="0" w:space="0" w:color="auto"/>
      </w:divBdr>
    </w:div>
    <w:div w:id="206068134">
      <w:bodyDiv w:val="1"/>
      <w:marLeft w:val="0"/>
      <w:marRight w:val="0"/>
      <w:marTop w:val="0"/>
      <w:marBottom w:val="0"/>
      <w:divBdr>
        <w:top w:val="none" w:sz="0" w:space="0" w:color="auto"/>
        <w:left w:val="none" w:sz="0" w:space="0" w:color="auto"/>
        <w:bottom w:val="none" w:sz="0" w:space="0" w:color="auto"/>
        <w:right w:val="none" w:sz="0" w:space="0" w:color="auto"/>
      </w:divBdr>
    </w:div>
    <w:div w:id="252131196">
      <w:bodyDiv w:val="1"/>
      <w:marLeft w:val="0"/>
      <w:marRight w:val="0"/>
      <w:marTop w:val="0"/>
      <w:marBottom w:val="0"/>
      <w:divBdr>
        <w:top w:val="none" w:sz="0" w:space="0" w:color="auto"/>
        <w:left w:val="none" w:sz="0" w:space="0" w:color="auto"/>
        <w:bottom w:val="none" w:sz="0" w:space="0" w:color="auto"/>
        <w:right w:val="none" w:sz="0" w:space="0" w:color="auto"/>
      </w:divBdr>
    </w:div>
    <w:div w:id="263197177">
      <w:bodyDiv w:val="1"/>
      <w:marLeft w:val="0"/>
      <w:marRight w:val="0"/>
      <w:marTop w:val="0"/>
      <w:marBottom w:val="0"/>
      <w:divBdr>
        <w:top w:val="none" w:sz="0" w:space="0" w:color="auto"/>
        <w:left w:val="none" w:sz="0" w:space="0" w:color="auto"/>
        <w:bottom w:val="none" w:sz="0" w:space="0" w:color="auto"/>
        <w:right w:val="none" w:sz="0" w:space="0" w:color="auto"/>
      </w:divBdr>
    </w:div>
    <w:div w:id="276445278">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76341775">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502933127">
      <w:bodyDiv w:val="1"/>
      <w:marLeft w:val="0"/>
      <w:marRight w:val="0"/>
      <w:marTop w:val="0"/>
      <w:marBottom w:val="0"/>
      <w:divBdr>
        <w:top w:val="none" w:sz="0" w:space="0" w:color="auto"/>
        <w:left w:val="none" w:sz="0" w:space="0" w:color="auto"/>
        <w:bottom w:val="none" w:sz="0" w:space="0" w:color="auto"/>
        <w:right w:val="none" w:sz="0" w:space="0" w:color="auto"/>
      </w:divBdr>
    </w:div>
    <w:div w:id="551355027">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15873826">
      <w:bodyDiv w:val="1"/>
      <w:marLeft w:val="0"/>
      <w:marRight w:val="0"/>
      <w:marTop w:val="0"/>
      <w:marBottom w:val="0"/>
      <w:divBdr>
        <w:top w:val="none" w:sz="0" w:space="0" w:color="auto"/>
        <w:left w:val="none" w:sz="0" w:space="0" w:color="auto"/>
        <w:bottom w:val="none" w:sz="0" w:space="0" w:color="auto"/>
        <w:right w:val="none" w:sz="0" w:space="0" w:color="auto"/>
      </w:divBdr>
    </w:div>
    <w:div w:id="688989588">
      <w:bodyDiv w:val="1"/>
      <w:marLeft w:val="0"/>
      <w:marRight w:val="0"/>
      <w:marTop w:val="0"/>
      <w:marBottom w:val="0"/>
      <w:divBdr>
        <w:top w:val="none" w:sz="0" w:space="0" w:color="auto"/>
        <w:left w:val="none" w:sz="0" w:space="0" w:color="auto"/>
        <w:bottom w:val="none" w:sz="0" w:space="0" w:color="auto"/>
        <w:right w:val="none" w:sz="0" w:space="0" w:color="auto"/>
      </w:divBdr>
    </w:div>
    <w:div w:id="715812435">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45679004">
      <w:bodyDiv w:val="1"/>
      <w:marLeft w:val="0"/>
      <w:marRight w:val="0"/>
      <w:marTop w:val="0"/>
      <w:marBottom w:val="0"/>
      <w:divBdr>
        <w:top w:val="none" w:sz="0" w:space="0" w:color="auto"/>
        <w:left w:val="none" w:sz="0" w:space="0" w:color="auto"/>
        <w:bottom w:val="none" w:sz="0" w:space="0" w:color="auto"/>
        <w:right w:val="none" w:sz="0" w:space="0" w:color="auto"/>
      </w:divBdr>
    </w:div>
    <w:div w:id="968054057">
      <w:bodyDiv w:val="1"/>
      <w:marLeft w:val="0"/>
      <w:marRight w:val="0"/>
      <w:marTop w:val="0"/>
      <w:marBottom w:val="0"/>
      <w:divBdr>
        <w:top w:val="none" w:sz="0" w:space="0" w:color="auto"/>
        <w:left w:val="none" w:sz="0" w:space="0" w:color="auto"/>
        <w:bottom w:val="none" w:sz="0" w:space="0" w:color="auto"/>
        <w:right w:val="none" w:sz="0" w:space="0" w:color="auto"/>
      </w:divBdr>
    </w:div>
    <w:div w:id="975379750">
      <w:bodyDiv w:val="1"/>
      <w:marLeft w:val="0"/>
      <w:marRight w:val="0"/>
      <w:marTop w:val="0"/>
      <w:marBottom w:val="0"/>
      <w:divBdr>
        <w:top w:val="none" w:sz="0" w:space="0" w:color="auto"/>
        <w:left w:val="none" w:sz="0" w:space="0" w:color="auto"/>
        <w:bottom w:val="none" w:sz="0" w:space="0" w:color="auto"/>
        <w:right w:val="none" w:sz="0" w:space="0" w:color="auto"/>
      </w:divBdr>
      <w:divsChild>
        <w:div w:id="692610574">
          <w:marLeft w:val="446"/>
          <w:marRight w:val="0"/>
          <w:marTop w:val="0"/>
          <w:marBottom w:val="0"/>
          <w:divBdr>
            <w:top w:val="none" w:sz="0" w:space="0" w:color="auto"/>
            <w:left w:val="none" w:sz="0" w:space="0" w:color="auto"/>
            <w:bottom w:val="none" w:sz="0" w:space="0" w:color="auto"/>
            <w:right w:val="none" w:sz="0" w:space="0" w:color="auto"/>
          </w:divBdr>
        </w:div>
        <w:div w:id="1398017895">
          <w:marLeft w:val="446"/>
          <w:marRight w:val="0"/>
          <w:marTop w:val="0"/>
          <w:marBottom w:val="0"/>
          <w:divBdr>
            <w:top w:val="none" w:sz="0" w:space="0" w:color="auto"/>
            <w:left w:val="none" w:sz="0" w:space="0" w:color="auto"/>
            <w:bottom w:val="none" w:sz="0" w:space="0" w:color="auto"/>
            <w:right w:val="none" w:sz="0" w:space="0" w:color="auto"/>
          </w:divBdr>
        </w:div>
        <w:div w:id="2136212294">
          <w:marLeft w:val="446"/>
          <w:marRight w:val="0"/>
          <w:marTop w:val="0"/>
          <w:marBottom w:val="0"/>
          <w:divBdr>
            <w:top w:val="none" w:sz="0" w:space="0" w:color="auto"/>
            <w:left w:val="none" w:sz="0" w:space="0" w:color="auto"/>
            <w:bottom w:val="none" w:sz="0" w:space="0" w:color="auto"/>
            <w:right w:val="none" w:sz="0" w:space="0" w:color="auto"/>
          </w:divBdr>
        </w:div>
        <w:div w:id="1561667749">
          <w:marLeft w:val="446"/>
          <w:marRight w:val="0"/>
          <w:marTop w:val="0"/>
          <w:marBottom w:val="0"/>
          <w:divBdr>
            <w:top w:val="none" w:sz="0" w:space="0" w:color="auto"/>
            <w:left w:val="none" w:sz="0" w:space="0" w:color="auto"/>
            <w:bottom w:val="none" w:sz="0" w:space="0" w:color="auto"/>
            <w:right w:val="none" w:sz="0" w:space="0" w:color="auto"/>
          </w:divBdr>
        </w:div>
        <w:div w:id="1162426063">
          <w:marLeft w:val="274"/>
          <w:marRight w:val="0"/>
          <w:marTop w:val="0"/>
          <w:marBottom w:val="160"/>
          <w:divBdr>
            <w:top w:val="none" w:sz="0" w:space="0" w:color="auto"/>
            <w:left w:val="none" w:sz="0" w:space="0" w:color="auto"/>
            <w:bottom w:val="none" w:sz="0" w:space="0" w:color="auto"/>
            <w:right w:val="none" w:sz="0" w:space="0" w:color="auto"/>
          </w:divBdr>
        </w:div>
      </w:divsChild>
    </w:div>
    <w:div w:id="1005136004">
      <w:bodyDiv w:val="1"/>
      <w:marLeft w:val="0"/>
      <w:marRight w:val="0"/>
      <w:marTop w:val="0"/>
      <w:marBottom w:val="0"/>
      <w:divBdr>
        <w:top w:val="none" w:sz="0" w:space="0" w:color="auto"/>
        <w:left w:val="none" w:sz="0" w:space="0" w:color="auto"/>
        <w:bottom w:val="none" w:sz="0" w:space="0" w:color="auto"/>
        <w:right w:val="none" w:sz="0" w:space="0" w:color="auto"/>
      </w:divBdr>
      <w:divsChild>
        <w:div w:id="1460877824">
          <w:marLeft w:val="446"/>
          <w:marRight w:val="0"/>
          <w:marTop w:val="0"/>
          <w:marBottom w:val="0"/>
          <w:divBdr>
            <w:top w:val="none" w:sz="0" w:space="0" w:color="auto"/>
            <w:left w:val="none" w:sz="0" w:space="0" w:color="auto"/>
            <w:bottom w:val="none" w:sz="0" w:space="0" w:color="auto"/>
            <w:right w:val="none" w:sz="0" w:space="0" w:color="auto"/>
          </w:divBdr>
        </w:div>
      </w:divsChild>
    </w:div>
    <w:div w:id="1014184158">
      <w:bodyDiv w:val="1"/>
      <w:marLeft w:val="0"/>
      <w:marRight w:val="0"/>
      <w:marTop w:val="0"/>
      <w:marBottom w:val="0"/>
      <w:divBdr>
        <w:top w:val="none" w:sz="0" w:space="0" w:color="auto"/>
        <w:left w:val="none" w:sz="0" w:space="0" w:color="auto"/>
        <w:bottom w:val="none" w:sz="0" w:space="0" w:color="auto"/>
        <w:right w:val="none" w:sz="0" w:space="0" w:color="auto"/>
      </w:divBdr>
    </w:div>
    <w:div w:id="1015575138">
      <w:bodyDiv w:val="1"/>
      <w:marLeft w:val="0"/>
      <w:marRight w:val="0"/>
      <w:marTop w:val="0"/>
      <w:marBottom w:val="0"/>
      <w:divBdr>
        <w:top w:val="none" w:sz="0" w:space="0" w:color="auto"/>
        <w:left w:val="none" w:sz="0" w:space="0" w:color="auto"/>
        <w:bottom w:val="none" w:sz="0" w:space="0" w:color="auto"/>
        <w:right w:val="none" w:sz="0" w:space="0" w:color="auto"/>
      </w:divBdr>
    </w:div>
    <w:div w:id="1025714735">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48266812">
      <w:bodyDiv w:val="1"/>
      <w:marLeft w:val="0"/>
      <w:marRight w:val="0"/>
      <w:marTop w:val="0"/>
      <w:marBottom w:val="0"/>
      <w:divBdr>
        <w:top w:val="none" w:sz="0" w:space="0" w:color="auto"/>
        <w:left w:val="none" w:sz="0" w:space="0" w:color="auto"/>
        <w:bottom w:val="none" w:sz="0" w:space="0" w:color="auto"/>
        <w:right w:val="none" w:sz="0" w:space="0" w:color="auto"/>
      </w:divBdr>
      <w:divsChild>
        <w:div w:id="1474063980">
          <w:marLeft w:val="274"/>
          <w:marRight w:val="0"/>
          <w:marTop w:val="0"/>
          <w:marBottom w:val="0"/>
          <w:divBdr>
            <w:top w:val="none" w:sz="0" w:space="0" w:color="auto"/>
            <w:left w:val="none" w:sz="0" w:space="0" w:color="auto"/>
            <w:bottom w:val="none" w:sz="0" w:space="0" w:color="auto"/>
            <w:right w:val="none" w:sz="0" w:space="0" w:color="auto"/>
          </w:divBdr>
        </w:div>
        <w:div w:id="1551183169">
          <w:marLeft w:val="274"/>
          <w:marRight w:val="0"/>
          <w:marTop w:val="0"/>
          <w:marBottom w:val="0"/>
          <w:divBdr>
            <w:top w:val="none" w:sz="0" w:space="0" w:color="auto"/>
            <w:left w:val="none" w:sz="0" w:space="0" w:color="auto"/>
            <w:bottom w:val="none" w:sz="0" w:space="0" w:color="auto"/>
            <w:right w:val="none" w:sz="0" w:space="0" w:color="auto"/>
          </w:divBdr>
        </w:div>
        <w:div w:id="1767269747">
          <w:marLeft w:val="274"/>
          <w:marRight w:val="0"/>
          <w:marTop w:val="0"/>
          <w:marBottom w:val="0"/>
          <w:divBdr>
            <w:top w:val="none" w:sz="0" w:space="0" w:color="auto"/>
            <w:left w:val="none" w:sz="0" w:space="0" w:color="auto"/>
            <w:bottom w:val="none" w:sz="0" w:space="0" w:color="auto"/>
            <w:right w:val="none" w:sz="0" w:space="0" w:color="auto"/>
          </w:divBdr>
        </w:div>
        <w:div w:id="521208256">
          <w:marLeft w:val="274"/>
          <w:marRight w:val="0"/>
          <w:marTop w:val="0"/>
          <w:marBottom w:val="0"/>
          <w:divBdr>
            <w:top w:val="none" w:sz="0" w:space="0" w:color="auto"/>
            <w:left w:val="none" w:sz="0" w:space="0" w:color="auto"/>
            <w:bottom w:val="none" w:sz="0" w:space="0" w:color="auto"/>
            <w:right w:val="none" w:sz="0" w:space="0" w:color="auto"/>
          </w:divBdr>
        </w:div>
        <w:div w:id="884416383">
          <w:marLeft w:val="274"/>
          <w:marRight w:val="0"/>
          <w:marTop w:val="0"/>
          <w:marBottom w:val="0"/>
          <w:divBdr>
            <w:top w:val="none" w:sz="0" w:space="0" w:color="auto"/>
            <w:left w:val="none" w:sz="0" w:space="0" w:color="auto"/>
            <w:bottom w:val="none" w:sz="0" w:space="0" w:color="auto"/>
            <w:right w:val="none" w:sz="0" w:space="0" w:color="auto"/>
          </w:divBdr>
        </w:div>
        <w:div w:id="354771351">
          <w:marLeft w:val="274"/>
          <w:marRight w:val="0"/>
          <w:marTop w:val="0"/>
          <w:marBottom w:val="0"/>
          <w:divBdr>
            <w:top w:val="none" w:sz="0" w:space="0" w:color="auto"/>
            <w:left w:val="none" w:sz="0" w:space="0" w:color="auto"/>
            <w:bottom w:val="none" w:sz="0" w:space="0" w:color="auto"/>
            <w:right w:val="none" w:sz="0" w:space="0" w:color="auto"/>
          </w:divBdr>
        </w:div>
        <w:div w:id="284044427">
          <w:marLeft w:val="274"/>
          <w:marRight w:val="0"/>
          <w:marTop w:val="0"/>
          <w:marBottom w:val="0"/>
          <w:divBdr>
            <w:top w:val="none" w:sz="0" w:space="0" w:color="auto"/>
            <w:left w:val="none" w:sz="0" w:space="0" w:color="auto"/>
            <w:bottom w:val="none" w:sz="0" w:space="0" w:color="auto"/>
            <w:right w:val="none" w:sz="0" w:space="0" w:color="auto"/>
          </w:divBdr>
        </w:div>
        <w:div w:id="1683586462">
          <w:marLeft w:val="274"/>
          <w:marRight w:val="0"/>
          <w:marTop w:val="0"/>
          <w:marBottom w:val="0"/>
          <w:divBdr>
            <w:top w:val="none" w:sz="0" w:space="0" w:color="auto"/>
            <w:left w:val="none" w:sz="0" w:space="0" w:color="auto"/>
            <w:bottom w:val="none" w:sz="0" w:space="0" w:color="auto"/>
            <w:right w:val="none" w:sz="0" w:space="0" w:color="auto"/>
          </w:divBdr>
        </w:div>
      </w:divsChild>
    </w:div>
    <w:div w:id="1091003921">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207447959">
      <w:bodyDiv w:val="1"/>
      <w:marLeft w:val="0"/>
      <w:marRight w:val="0"/>
      <w:marTop w:val="0"/>
      <w:marBottom w:val="0"/>
      <w:divBdr>
        <w:top w:val="none" w:sz="0" w:space="0" w:color="auto"/>
        <w:left w:val="none" w:sz="0" w:space="0" w:color="auto"/>
        <w:bottom w:val="none" w:sz="0" w:space="0" w:color="auto"/>
        <w:right w:val="none" w:sz="0" w:space="0" w:color="auto"/>
      </w:divBdr>
    </w:div>
    <w:div w:id="1264919331">
      <w:bodyDiv w:val="1"/>
      <w:marLeft w:val="0"/>
      <w:marRight w:val="0"/>
      <w:marTop w:val="0"/>
      <w:marBottom w:val="0"/>
      <w:divBdr>
        <w:top w:val="none" w:sz="0" w:space="0" w:color="auto"/>
        <w:left w:val="none" w:sz="0" w:space="0" w:color="auto"/>
        <w:bottom w:val="none" w:sz="0" w:space="0" w:color="auto"/>
        <w:right w:val="none" w:sz="0" w:space="0" w:color="auto"/>
      </w:divBdr>
      <w:divsChild>
        <w:div w:id="632564583">
          <w:marLeft w:val="547"/>
          <w:marRight w:val="0"/>
          <w:marTop w:val="0"/>
          <w:marBottom w:val="0"/>
          <w:divBdr>
            <w:top w:val="none" w:sz="0" w:space="0" w:color="auto"/>
            <w:left w:val="none" w:sz="0" w:space="0" w:color="auto"/>
            <w:bottom w:val="none" w:sz="0" w:space="0" w:color="auto"/>
            <w:right w:val="none" w:sz="0" w:space="0" w:color="auto"/>
          </w:divBdr>
        </w:div>
        <w:div w:id="1298805538">
          <w:marLeft w:val="547"/>
          <w:marRight w:val="0"/>
          <w:marTop w:val="0"/>
          <w:marBottom w:val="0"/>
          <w:divBdr>
            <w:top w:val="none" w:sz="0" w:space="0" w:color="auto"/>
            <w:left w:val="none" w:sz="0" w:space="0" w:color="auto"/>
            <w:bottom w:val="none" w:sz="0" w:space="0" w:color="auto"/>
            <w:right w:val="none" w:sz="0" w:space="0" w:color="auto"/>
          </w:divBdr>
        </w:div>
        <w:div w:id="1441951735">
          <w:marLeft w:val="547"/>
          <w:marRight w:val="0"/>
          <w:marTop w:val="0"/>
          <w:marBottom w:val="0"/>
          <w:divBdr>
            <w:top w:val="none" w:sz="0" w:space="0" w:color="auto"/>
            <w:left w:val="none" w:sz="0" w:space="0" w:color="auto"/>
            <w:bottom w:val="none" w:sz="0" w:space="0" w:color="auto"/>
            <w:right w:val="none" w:sz="0" w:space="0" w:color="auto"/>
          </w:divBdr>
        </w:div>
        <w:div w:id="438720280">
          <w:marLeft w:val="547"/>
          <w:marRight w:val="0"/>
          <w:marTop w:val="0"/>
          <w:marBottom w:val="0"/>
          <w:divBdr>
            <w:top w:val="none" w:sz="0" w:space="0" w:color="auto"/>
            <w:left w:val="none" w:sz="0" w:space="0" w:color="auto"/>
            <w:bottom w:val="none" w:sz="0" w:space="0" w:color="auto"/>
            <w:right w:val="none" w:sz="0" w:space="0" w:color="auto"/>
          </w:divBdr>
        </w:div>
        <w:div w:id="2106876446">
          <w:marLeft w:val="547"/>
          <w:marRight w:val="0"/>
          <w:marTop w:val="0"/>
          <w:marBottom w:val="0"/>
          <w:divBdr>
            <w:top w:val="none" w:sz="0" w:space="0" w:color="auto"/>
            <w:left w:val="none" w:sz="0" w:space="0" w:color="auto"/>
            <w:bottom w:val="none" w:sz="0" w:space="0" w:color="auto"/>
            <w:right w:val="none" w:sz="0" w:space="0" w:color="auto"/>
          </w:divBdr>
        </w:div>
      </w:divsChild>
    </w:div>
    <w:div w:id="1304584354">
      <w:bodyDiv w:val="1"/>
      <w:marLeft w:val="0"/>
      <w:marRight w:val="0"/>
      <w:marTop w:val="0"/>
      <w:marBottom w:val="0"/>
      <w:divBdr>
        <w:top w:val="none" w:sz="0" w:space="0" w:color="auto"/>
        <w:left w:val="none" w:sz="0" w:space="0" w:color="auto"/>
        <w:bottom w:val="none" w:sz="0" w:space="0" w:color="auto"/>
        <w:right w:val="none" w:sz="0" w:space="0" w:color="auto"/>
      </w:divBdr>
    </w:div>
    <w:div w:id="1345932864">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74637936">
      <w:bodyDiv w:val="1"/>
      <w:marLeft w:val="0"/>
      <w:marRight w:val="0"/>
      <w:marTop w:val="0"/>
      <w:marBottom w:val="0"/>
      <w:divBdr>
        <w:top w:val="none" w:sz="0" w:space="0" w:color="auto"/>
        <w:left w:val="none" w:sz="0" w:space="0" w:color="auto"/>
        <w:bottom w:val="none" w:sz="0" w:space="0" w:color="auto"/>
        <w:right w:val="none" w:sz="0" w:space="0" w:color="auto"/>
      </w:divBdr>
      <w:divsChild>
        <w:div w:id="1676688275">
          <w:marLeft w:val="274"/>
          <w:marRight w:val="0"/>
          <w:marTop w:val="0"/>
          <w:marBottom w:val="0"/>
          <w:divBdr>
            <w:top w:val="none" w:sz="0" w:space="0" w:color="auto"/>
            <w:left w:val="none" w:sz="0" w:space="0" w:color="auto"/>
            <w:bottom w:val="none" w:sz="0" w:space="0" w:color="auto"/>
            <w:right w:val="none" w:sz="0" w:space="0" w:color="auto"/>
          </w:divBdr>
        </w:div>
        <w:div w:id="1850178190">
          <w:marLeft w:val="274"/>
          <w:marRight w:val="0"/>
          <w:marTop w:val="0"/>
          <w:marBottom w:val="0"/>
          <w:divBdr>
            <w:top w:val="none" w:sz="0" w:space="0" w:color="auto"/>
            <w:left w:val="none" w:sz="0" w:space="0" w:color="auto"/>
            <w:bottom w:val="none" w:sz="0" w:space="0" w:color="auto"/>
            <w:right w:val="none" w:sz="0" w:space="0" w:color="auto"/>
          </w:divBdr>
        </w:div>
        <w:div w:id="838733719">
          <w:marLeft w:val="274"/>
          <w:marRight w:val="0"/>
          <w:marTop w:val="0"/>
          <w:marBottom w:val="0"/>
          <w:divBdr>
            <w:top w:val="none" w:sz="0" w:space="0" w:color="auto"/>
            <w:left w:val="none" w:sz="0" w:space="0" w:color="auto"/>
            <w:bottom w:val="none" w:sz="0" w:space="0" w:color="auto"/>
            <w:right w:val="none" w:sz="0" w:space="0" w:color="auto"/>
          </w:divBdr>
        </w:div>
        <w:div w:id="821966861">
          <w:marLeft w:val="274"/>
          <w:marRight w:val="0"/>
          <w:marTop w:val="0"/>
          <w:marBottom w:val="0"/>
          <w:divBdr>
            <w:top w:val="none" w:sz="0" w:space="0" w:color="auto"/>
            <w:left w:val="none" w:sz="0" w:space="0" w:color="auto"/>
            <w:bottom w:val="none" w:sz="0" w:space="0" w:color="auto"/>
            <w:right w:val="none" w:sz="0" w:space="0" w:color="auto"/>
          </w:divBdr>
        </w:div>
        <w:div w:id="2052996583">
          <w:marLeft w:val="274"/>
          <w:marRight w:val="0"/>
          <w:marTop w:val="0"/>
          <w:marBottom w:val="0"/>
          <w:divBdr>
            <w:top w:val="none" w:sz="0" w:space="0" w:color="auto"/>
            <w:left w:val="none" w:sz="0" w:space="0" w:color="auto"/>
            <w:bottom w:val="none" w:sz="0" w:space="0" w:color="auto"/>
            <w:right w:val="none" w:sz="0" w:space="0" w:color="auto"/>
          </w:divBdr>
        </w:div>
        <w:div w:id="254562291">
          <w:marLeft w:val="274"/>
          <w:marRight w:val="0"/>
          <w:marTop w:val="0"/>
          <w:marBottom w:val="0"/>
          <w:divBdr>
            <w:top w:val="none" w:sz="0" w:space="0" w:color="auto"/>
            <w:left w:val="none" w:sz="0" w:space="0" w:color="auto"/>
            <w:bottom w:val="none" w:sz="0" w:space="0" w:color="auto"/>
            <w:right w:val="none" w:sz="0" w:space="0" w:color="auto"/>
          </w:divBdr>
        </w:div>
        <w:div w:id="1871406186">
          <w:marLeft w:val="274"/>
          <w:marRight w:val="0"/>
          <w:marTop w:val="0"/>
          <w:marBottom w:val="0"/>
          <w:divBdr>
            <w:top w:val="none" w:sz="0" w:space="0" w:color="auto"/>
            <w:left w:val="none" w:sz="0" w:space="0" w:color="auto"/>
            <w:bottom w:val="none" w:sz="0" w:space="0" w:color="auto"/>
            <w:right w:val="none" w:sz="0" w:space="0" w:color="auto"/>
          </w:divBdr>
        </w:div>
      </w:divsChild>
    </w:div>
    <w:div w:id="1475413481">
      <w:bodyDiv w:val="1"/>
      <w:marLeft w:val="0"/>
      <w:marRight w:val="0"/>
      <w:marTop w:val="0"/>
      <w:marBottom w:val="0"/>
      <w:divBdr>
        <w:top w:val="none" w:sz="0" w:space="0" w:color="auto"/>
        <w:left w:val="none" w:sz="0" w:space="0" w:color="auto"/>
        <w:bottom w:val="none" w:sz="0" w:space="0" w:color="auto"/>
        <w:right w:val="none" w:sz="0" w:space="0" w:color="auto"/>
      </w:divBdr>
    </w:div>
    <w:div w:id="1478254780">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24781844">
      <w:bodyDiv w:val="1"/>
      <w:marLeft w:val="0"/>
      <w:marRight w:val="0"/>
      <w:marTop w:val="0"/>
      <w:marBottom w:val="0"/>
      <w:divBdr>
        <w:top w:val="none" w:sz="0" w:space="0" w:color="auto"/>
        <w:left w:val="none" w:sz="0" w:space="0" w:color="auto"/>
        <w:bottom w:val="none" w:sz="0" w:space="0" w:color="auto"/>
        <w:right w:val="none" w:sz="0" w:space="0" w:color="auto"/>
      </w:divBdr>
    </w:div>
    <w:div w:id="1524974269">
      <w:bodyDiv w:val="1"/>
      <w:marLeft w:val="0"/>
      <w:marRight w:val="0"/>
      <w:marTop w:val="0"/>
      <w:marBottom w:val="0"/>
      <w:divBdr>
        <w:top w:val="none" w:sz="0" w:space="0" w:color="auto"/>
        <w:left w:val="none" w:sz="0" w:space="0" w:color="auto"/>
        <w:bottom w:val="none" w:sz="0" w:space="0" w:color="auto"/>
        <w:right w:val="none" w:sz="0" w:space="0" w:color="auto"/>
      </w:divBdr>
    </w:div>
    <w:div w:id="1534072255">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05460332">
      <w:bodyDiv w:val="1"/>
      <w:marLeft w:val="0"/>
      <w:marRight w:val="0"/>
      <w:marTop w:val="0"/>
      <w:marBottom w:val="0"/>
      <w:divBdr>
        <w:top w:val="none" w:sz="0" w:space="0" w:color="auto"/>
        <w:left w:val="none" w:sz="0" w:space="0" w:color="auto"/>
        <w:bottom w:val="none" w:sz="0" w:space="0" w:color="auto"/>
        <w:right w:val="none" w:sz="0" w:space="0" w:color="auto"/>
      </w:divBdr>
      <w:divsChild>
        <w:div w:id="372387829">
          <w:marLeft w:val="360"/>
          <w:marRight w:val="0"/>
          <w:marTop w:val="0"/>
          <w:marBottom w:val="0"/>
          <w:divBdr>
            <w:top w:val="none" w:sz="0" w:space="0" w:color="auto"/>
            <w:left w:val="none" w:sz="0" w:space="0" w:color="auto"/>
            <w:bottom w:val="none" w:sz="0" w:space="0" w:color="auto"/>
            <w:right w:val="none" w:sz="0" w:space="0" w:color="auto"/>
          </w:divBdr>
        </w:div>
        <w:div w:id="1974485998">
          <w:marLeft w:val="360"/>
          <w:marRight w:val="0"/>
          <w:marTop w:val="0"/>
          <w:marBottom w:val="0"/>
          <w:divBdr>
            <w:top w:val="none" w:sz="0" w:space="0" w:color="auto"/>
            <w:left w:val="none" w:sz="0" w:space="0" w:color="auto"/>
            <w:bottom w:val="none" w:sz="0" w:space="0" w:color="auto"/>
            <w:right w:val="none" w:sz="0" w:space="0" w:color="auto"/>
          </w:divBdr>
        </w:div>
        <w:div w:id="372734503">
          <w:marLeft w:val="360"/>
          <w:marRight w:val="0"/>
          <w:marTop w:val="0"/>
          <w:marBottom w:val="0"/>
          <w:divBdr>
            <w:top w:val="none" w:sz="0" w:space="0" w:color="auto"/>
            <w:left w:val="none" w:sz="0" w:space="0" w:color="auto"/>
            <w:bottom w:val="none" w:sz="0" w:space="0" w:color="auto"/>
            <w:right w:val="none" w:sz="0" w:space="0" w:color="auto"/>
          </w:divBdr>
        </w:div>
        <w:div w:id="660696798">
          <w:marLeft w:val="360"/>
          <w:marRight w:val="0"/>
          <w:marTop w:val="0"/>
          <w:marBottom w:val="0"/>
          <w:divBdr>
            <w:top w:val="none" w:sz="0" w:space="0" w:color="auto"/>
            <w:left w:val="none" w:sz="0" w:space="0" w:color="auto"/>
            <w:bottom w:val="none" w:sz="0" w:space="0" w:color="auto"/>
            <w:right w:val="none" w:sz="0" w:space="0" w:color="auto"/>
          </w:divBdr>
        </w:div>
      </w:divsChild>
    </w:div>
    <w:div w:id="1649630250">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71642468">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59249540">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0569034">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797681722">
      <w:bodyDiv w:val="1"/>
      <w:marLeft w:val="0"/>
      <w:marRight w:val="0"/>
      <w:marTop w:val="0"/>
      <w:marBottom w:val="0"/>
      <w:divBdr>
        <w:top w:val="none" w:sz="0" w:space="0" w:color="auto"/>
        <w:left w:val="none" w:sz="0" w:space="0" w:color="auto"/>
        <w:bottom w:val="none" w:sz="0" w:space="0" w:color="auto"/>
        <w:right w:val="none" w:sz="0" w:space="0" w:color="auto"/>
      </w:divBdr>
    </w:div>
    <w:div w:id="1802530220">
      <w:bodyDiv w:val="1"/>
      <w:marLeft w:val="0"/>
      <w:marRight w:val="0"/>
      <w:marTop w:val="0"/>
      <w:marBottom w:val="0"/>
      <w:divBdr>
        <w:top w:val="none" w:sz="0" w:space="0" w:color="auto"/>
        <w:left w:val="none" w:sz="0" w:space="0" w:color="auto"/>
        <w:bottom w:val="none" w:sz="0" w:space="0" w:color="auto"/>
        <w:right w:val="none" w:sz="0" w:space="0" w:color="auto"/>
      </w:divBdr>
    </w:div>
    <w:div w:id="1804807651">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26910822">
      <w:bodyDiv w:val="1"/>
      <w:marLeft w:val="0"/>
      <w:marRight w:val="0"/>
      <w:marTop w:val="0"/>
      <w:marBottom w:val="0"/>
      <w:divBdr>
        <w:top w:val="none" w:sz="0" w:space="0" w:color="auto"/>
        <w:left w:val="none" w:sz="0" w:space="0" w:color="auto"/>
        <w:bottom w:val="none" w:sz="0" w:space="0" w:color="auto"/>
        <w:right w:val="none" w:sz="0" w:space="0" w:color="auto"/>
      </w:divBdr>
    </w:div>
    <w:div w:id="1983077000">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40931868">
      <w:bodyDiv w:val="1"/>
      <w:marLeft w:val="0"/>
      <w:marRight w:val="0"/>
      <w:marTop w:val="0"/>
      <w:marBottom w:val="0"/>
      <w:divBdr>
        <w:top w:val="none" w:sz="0" w:space="0" w:color="auto"/>
        <w:left w:val="none" w:sz="0" w:space="0" w:color="auto"/>
        <w:bottom w:val="none" w:sz="0" w:space="0" w:color="auto"/>
        <w:right w:val="none" w:sz="0" w:space="0" w:color="auto"/>
      </w:divBdr>
    </w:div>
    <w:div w:id="2068794163">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package" Target="embeddings/Microsoft_Excel_Worksheet1.xlsx"/><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nhswales365.sharepoint.com/:p:/r/sites/SBU_Intranet/SiteAssets/SitePages/3hvh8tu6/Appendix-1---Full-SS-2023-Results-by-Service-Group.pptx?d=wb6c7e9f3575841598fd83cadbb541a7d&amp;csf=1&amp;web=1&amp;e=MtzuTa"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Number of District Nursing Interventions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v>End of Life</c:v>
          </c:tx>
          <c:spPr>
            <a:ln w="28575" cap="rnd">
              <a:solidFill>
                <a:schemeClr val="accent1"/>
              </a:solidFill>
              <a:round/>
            </a:ln>
            <a:effectLst/>
          </c:spPr>
          <c:marker>
            <c:symbol val="square"/>
            <c:size val="5"/>
            <c:spPr>
              <a:solidFill>
                <a:schemeClr val="accent1"/>
              </a:solidFill>
              <a:ln w="9525">
                <a:solidFill>
                  <a:schemeClr val="accent1"/>
                </a:solidFill>
              </a:ln>
              <a:effectLst/>
            </c:spPr>
          </c:marker>
          <c:cat>
            <c:numRef>
              <c:f>Sheet1!$C$1:$N$2</c:f>
              <c:numCache>
                <c:formatCode>mmm\-yy</c:formatCode>
                <c:ptCount val="12"/>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numCache>
            </c:numRef>
          </c:cat>
          <c:val>
            <c:numRef>
              <c:f>Sheet1!$C$3:$N$3</c:f>
              <c:numCache>
                <c:formatCode>General</c:formatCode>
                <c:ptCount val="12"/>
                <c:pt idx="0">
                  <c:v>3028</c:v>
                </c:pt>
                <c:pt idx="1">
                  <c:v>2407</c:v>
                </c:pt>
                <c:pt idx="2">
                  <c:v>1891</c:v>
                </c:pt>
                <c:pt idx="3">
                  <c:v>1813</c:v>
                </c:pt>
                <c:pt idx="4">
                  <c:v>1830</c:v>
                </c:pt>
                <c:pt idx="5">
                  <c:v>2020</c:v>
                </c:pt>
                <c:pt idx="6">
                  <c:v>2140</c:v>
                </c:pt>
                <c:pt idx="7">
                  <c:v>2442</c:v>
                </c:pt>
                <c:pt idx="8">
                  <c:v>3476</c:v>
                </c:pt>
                <c:pt idx="9">
                  <c:v>4926</c:v>
                </c:pt>
                <c:pt idx="10">
                  <c:v>4588</c:v>
                </c:pt>
                <c:pt idx="11">
                  <c:v>3918</c:v>
                </c:pt>
              </c:numCache>
            </c:numRef>
          </c:val>
          <c:smooth val="0"/>
          <c:extLst>
            <c:ext xmlns:c16="http://schemas.microsoft.com/office/drawing/2014/chart" uri="{C3380CC4-5D6E-409C-BE32-E72D297353CC}">
              <c16:uniqueId val="{00000000-179E-4F36-8DD3-78B720949C11}"/>
            </c:ext>
          </c:extLst>
        </c:ser>
        <c:ser>
          <c:idx val="1"/>
          <c:order val="1"/>
          <c:tx>
            <c:v>Palliative Care</c:v>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Sheet1!$C$18:$N$18</c:f>
              <c:numCache>
                <c:formatCode>General</c:formatCode>
                <c:ptCount val="12"/>
                <c:pt idx="0">
                  <c:v>1577</c:v>
                </c:pt>
                <c:pt idx="1">
                  <c:v>1686</c:v>
                </c:pt>
                <c:pt idx="2">
                  <c:v>1680</c:v>
                </c:pt>
                <c:pt idx="3">
                  <c:v>1623</c:v>
                </c:pt>
                <c:pt idx="4">
                  <c:v>1603</c:v>
                </c:pt>
                <c:pt idx="5">
                  <c:v>1420</c:v>
                </c:pt>
                <c:pt idx="6">
                  <c:v>1537</c:v>
                </c:pt>
                <c:pt idx="7">
                  <c:v>1470</c:v>
                </c:pt>
                <c:pt idx="8">
                  <c:v>1660</c:v>
                </c:pt>
                <c:pt idx="9">
                  <c:v>1355</c:v>
                </c:pt>
                <c:pt idx="10">
                  <c:v>1518</c:v>
                </c:pt>
                <c:pt idx="11">
                  <c:v>1530</c:v>
                </c:pt>
              </c:numCache>
            </c:numRef>
          </c:val>
          <c:smooth val="0"/>
          <c:extLst>
            <c:ext xmlns:c16="http://schemas.microsoft.com/office/drawing/2014/chart" uri="{C3380CC4-5D6E-409C-BE32-E72D297353CC}">
              <c16:uniqueId val="{00000001-179E-4F36-8DD3-78B720949C11}"/>
            </c:ext>
          </c:extLst>
        </c:ser>
        <c:dLbls>
          <c:showLegendKey val="0"/>
          <c:showVal val="0"/>
          <c:showCatName val="0"/>
          <c:showSerName val="0"/>
          <c:showPercent val="0"/>
          <c:showBubbleSize val="0"/>
        </c:dLbls>
        <c:marker val="1"/>
        <c:smooth val="0"/>
        <c:axId val="1036494655"/>
        <c:axId val="1036495487"/>
      </c:lineChart>
      <c:dateAx>
        <c:axId val="103649465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6495487"/>
        <c:crosses val="autoZero"/>
        <c:auto val="1"/>
        <c:lblOffset val="100"/>
        <c:baseTimeUnit val="months"/>
      </c:dateAx>
      <c:valAx>
        <c:axId val="103649548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649465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0EE8431D9679A4ABED474E33C6108D1" ma:contentTypeVersion="4" ma:contentTypeDescription="Create a new document." ma:contentTypeScope="" ma:versionID="2e85e811f72431504b2d87673659bbd0">
  <xsd:schema xmlns:xsd="http://www.w3.org/2001/XMLSchema" xmlns:xs="http://www.w3.org/2001/XMLSchema" xmlns:p="http://schemas.microsoft.com/office/2006/metadata/properties" xmlns:ns2="efe556fd-0730-469c-94d6-dad4adefa188" targetNamespace="http://schemas.microsoft.com/office/2006/metadata/properties" ma:root="true" ma:fieldsID="2fa11bfa5ea5e5b7be058dd173723093" ns2:_="">
    <xsd:import namespace="efe556fd-0730-469c-94d6-dad4adefa18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e556fd-0730-469c-94d6-dad4adefa18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76CB8B3-78F9-433A-B808-33AF4171B993}">
  <ds:schemaRefs>
    <ds:schemaRef ds:uri="http://schemas.microsoft.com/sharepoint/v3/contenttype/forms"/>
  </ds:schemaRefs>
</ds:datastoreItem>
</file>

<file path=customXml/itemProps2.xml><?xml version="1.0" encoding="utf-8"?>
<ds:datastoreItem xmlns:ds="http://schemas.openxmlformats.org/officeDocument/2006/customXml" ds:itemID="{17676908-1EBC-4EB0-B6BD-4CB893C345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e556fd-0730-469c-94d6-dad4adefa1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5A80D33-BD99-4AE8-BD93-5D2E45E40EF9}">
  <ds:schemaRefs>
    <ds:schemaRef ds:uri="http://schemas.openxmlformats.org/officeDocument/2006/bibliography"/>
  </ds:schemaRefs>
</ds:datastoreItem>
</file>

<file path=customXml/itemProps4.xml><?xml version="1.0" encoding="utf-8"?>
<ds:datastoreItem xmlns:ds="http://schemas.openxmlformats.org/officeDocument/2006/customXml" ds:itemID="{0D547FD3-8218-49B7-AA0A-196AC2B84B7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4193</Words>
  <Characters>23905</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28042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Amelia Cole (Swansea Bay UHB - Corporate)</cp:lastModifiedBy>
  <cp:revision>3</cp:revision>
  <cp:lastPrinted>2018-02-14T15:53:00Z</cp:lastPrinted>
  <dcterms:created xsi:type="dcterms:W3CDTF">2024-11-15T14:33:00Z</dcterms:created>
  <dcterms:modified xsi:type="dcterms:W3CDTF">2024-11-18T09:29:00Z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0x010100E0EE8431D9679A4ABED474E33C6108D1</vt:lpwstr>
  </property>
</Properties>
</file>