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6EA619F" w14:textId="77777777" w:rsidR="00751DE6" w:rsidRPr="00143775" w:rsidRDefault="00002A1E" w:rsidP="00E543EE">
      <w:pPr>
        <w:spacing w:before="0" w:after="0"/>
        <w:jc w:val="center"/>
        <w:outlineLvl w:val="0"/>
        <w:rPr>
          <w:rFonts w:ascii="Verdana" w:eastAsia="Arial Bold" w:hAnsi="Verdana" w:cs="Arial"/>
          <w:b/>
          <w:sz w:val="24"/>
          <w:szCs w:val="24"/>
        </w:rPr>
      </w:pPr>
      <w:r w:rsidRPr="00143775">
        <w:rPr>
          <w:rFonts w:ascii="Verdana" w:hAnsi="Verdana" w:cs="Arial"/>
          <w:b/>
          <w:sz w:val="24"/>
          <w:szCs w:val="24"/>
        </w:rPr>
        <w:t>Swansea Bay</w:t>
      </w:r>
      <w:r w:rsidR="00751DE6" w:rsidRPr="00143775">
        <w:rPr>
          <w:rFonts w:ascii="Verdana" w:hAnsi="Verdana" w:cs="Arial"/>
          <w:b/>
          <w:sz w:val="24"/>
          <w:szCs w:val="24"/>
        </w:rPr>
        <w:t xml:space="preserve"> University </w:t>
      </w:r>
      <w:r w:rsidRPr="00143775">
        <w:rPr>
          <w:rFonts w:ascii="Verdana" w:hAnsi="Verdana" w:cs="Arial"/>
          <w:b/>
          <w:sz w:val="24"/>
          <w:szCs w:val="24"/>
        </w:rPr>
        <w:t>Health Board</w:t>
      </w:r>
    </w:p>
    <w:p w14:paraId="18B01157" w14:textId="408ED5D4" w:rsidR="00165BB8" w:rsidRPr="00143775" w:rsidRDefault="006F18B4" w:rsidP="008C0EF6">
      <w:pPr>
        <w:spacing w:before="0" w:after="0"/>
        <w:jc w:val="center"/>
        <w:rPr>
          <w:rFonts w:ascii="Verdana" w:hAnsi="Verdana" w:cs="Arial"/>
          <w:b/>
          <w:color w:val="FF0000"/>
          <w:sz w:val="24"/>
          <w:szCs w:val="24"/>
        </w:rPr>
      </w:pPr>
      <w:r w:rsidRPr="00143775">
        <w:rPr>
          <w:rFonts w:ascii="Verdana" w:hAnsi="Verdana" w:cs="Arial"/>
          <w:b/>
          <w:color w:val="FF0000"/>
          <w:sz w:val="24"/>
          <w:szCs w:val="24"/>
        </w:rPr>
        <w:t>Unc</w:t>
      </w:r>
      <w:r w:rsidR="00751DE6" w:rsidRPr="00143775">
        <w:rPr>
          <w:rFonts w:ascii="Verdana" w:hAnsi="Verdana" w:cs="Arial"/>
          <w:b/>
          <w:color w:val="FF0000"/>
          <w:sz w:val="24"/>
          <w:szCs w:val="24"/>
        </w:rPr>
        <w:t>onfirmed</w:t>
      </w:r>
    </w:p>
    <w:p w14:paraId="359604C2" w14:textId="39112897" w:rsidR="00751DE6" w:rsidRPr="00143775" w:rsidRDefault="00751DE6" w:rsidP="008C0EF6">
      <w:pPr>
        <w:spacing w:before="0" w:after="0"/>
        <w:jc w:val="center"/>
        <w:rPr>
          <w:rFonts w:ascii="Verdana" w:eastAsia="Arial Bold" w:hAnsi="Verdana" w:cs="Arial"/>
          <w:b/>
          <w:sz w:val="24"/>
          <w:szCs w:val="24"/>
        </w:rPr>
      </w:pPr>
      <w:r w:rsidRPr="00143775">
        <w:rPr>
          <w:rFonts w:ascii="Verdana" w:hAnsi="Verdana" w:cs="Arial"/>
          <w:b/>
          <w:sz w:val="24"/>
          <w:szCs w:val="24"/>
        </w:rPr>
        <w:t xml:space="preserve">Minutes of </w:t>
      </w:r>
      <w:r w:rsidR="008511D0" w:rsidRPr="00143775">
        <w:rPr>
          <w:rFonts w:ascii="Verdana" w:hAnsi="Verdana" w:cs="Arial"/>
          <w:b/>
          <w:sz w:val="24"/>
          <w:szCs w:val="24"/>
        </w:rPr>
        <w:t xml:space="preserve">the </w:t>
      </w:r>
      <w:r w:rsidR="0024390F" w:rsidRPr="00143775">
        <w:rPr>
          <w:rFonts w:ascii="Verdana" w:hAnsi="Verdana" w:cs="Arial"/>
          <w:b/>
          <w:sz w:val="24"/>
          <w:szCs w:val="24"/>
        </w:rPr>
        <w:t>P</w:t>
      </w:r>
      <w:r w:rsidR="000162BB" w:rsidRPr="00143775">
        <w:rPr>
          <w:rFonts w:ascii="Verdana" w:hAnsi="Verdana" w:cs="Arial"/>
          <w:b/>
          <w:sz w:val="24"/>
          <w:szCs w:val="24"/>
        </w:rPr>
        <w:t>opulation Health and Partnerships</w:t>
      </w:r>
      <w:r w:rsidR="00533F54" w:rsidRPr="00143775">
        <w:rPr>
          <w:rFonts w:ascii="Verdana" w:hAnsi="Verdana" w:cs="Arial"/>
          <w:b/>
          <w:sz w:val="24"/>
          <w:szCs w:val="24"/>
        </w:rPr>
        <w:t xml:space="preserve"> Committee</w:t>
      </w:r>
    </w:p>
    <w:p w14:paraId="2AC7324F" w14:textId="2A378C8A" w:rsidR="00E543EE" w:rsidRPr="00143775" w:rsidRDefault="00E543EE" w:rsidP="00E543EE">
      <w:pPr>
        <w:spacing w:before="0" w:after="0"/>
        <w:jc w:val="center"/>
        <w:rPr>
          <w:rFonts w:ascii="Verdana" w:hAnsi="Verdana" w:cs="Arial"/>
          <w:b/>
          <w:sz w:val="24"/>
          <w:szCs w:val="24"/>
        </w:rPr>
      </w:pPr>
      <w:r w:rsidRPr="00143775">
        <w:rPr>
          <w:rFonts w:ascii="Verdana" w:hAnsi="Verdana" w:cs="Arial"/>
          <w:b/>
          <w:sz w:val="24"/>
          <w:szCs w:val="24"/>
        </w:rPr>
        <w:t xml:space="preserve">held on </w:t>
      </w:r>
      <w:r w:rsidR="00CA7D50" w:rsidRPr="00143775">
        <w:rPr>
          <w:rFonts w:ascii="Verdana" w:hAnsi="Verdana" w:cs="Arial"/>
          <w:b/>
          <w:sz w:val="24"/>
          <w:szCs w:val="24"/>
        </w:rPr>
        <w:t>T</w:t>
      </w:r>
      <w:r w:rsidR="000162BB" w:rsidRPr="00143775">
        <w:rPr>
          <w:rFonts w:ascii="Verdana" w:hAnsi="Verdana" w:cs="Arial"/>
          <w:b/>
          <w:sz w:val="24"/>
          <w:szCs w:val="24"/>
        </w:rPr>
        <w:t>hursday, 5</w:t>
      </w:r>
      <w:r w:rsidR="000162BB" w:rsidRPr="00143775">
        <w:rPr>
          <w:rFonts w:ascii="Verdana" w:hAnsi="Verdana" w:cs="Arial"/>
          <w:b/>
          <w:sz w:val="24"/>
          <w:szCs w:val="24"/>
          <w:vertAlign w:val="superscript"/>
        </w:rPr>
        <w:t>th</w:t>
      </w:r>
      <w:r w:rsidR="000162BB" w:rsidRPr="00143775">
        <w:rPr>
          <w:rFonts w:ascii="Verdana" w:hAnsi="Verdana" w:cs="Arial"/>
          <w:b/>
          <w:sz w:val="24"/>
          <w:szCs w:val="24"/>
        </w:rPr>
        <w:t xml:space="preserve"> September</w:t>
      </w:r>
      <w:r w:rsidR="00891A16" w:rsidRPr="00143775">
        <w:rPr>
          <w:rFonts w:ascii="Verdana" w:hAnsi="Verdana" w:cs="Arial"/>
          <w:b/>
          <w:sz w:val="24"/>
          <w:szCs w:val="24"/>
        </w:rPr>
        <w:t xml:space="preserve"> </w:t>
      </w:r>
      <w:r w:rsidR="007C3186" w:rsidRPr="00143775">
        <w:rPr>
          <w:rFonts w:ascii="Verdana" w:hAnsi="Verdana" w:cs="Arial"/>
          <w:b/>
          <w:sz w:val="24"/>
          <w:szCs w:val="24"/>
        </w:rPr>
        <w:t>2024</w:t>
      </w:r>
    </w:p>
    <w:p w14:paraId="36E1D5F8" w14:textId="77777777" w:rsidR="00E543EE" w:rsidRPr="00143775" w:rsidRDefault="00E543EE" w:rsidP="00E543EE">
      <w:pPr>
        <w:spacing w:before="0" w:after="0"/>
        <w:jc w:val="center"/>
        <w:rPr>
          <w:rFonts w:ascii="Verdana" w:hAnsi="Verdana" w:cs="Arial"/>
          <w:b/>
          <w:sz w:val="24"/>
          <w:szCs w:val="24"/>
        </w:rPr>
      </w:pPr>
      <w:r w:rsidRPr="00143775">
        <w:rPr>
          <w:rFonts w:ascii="Verdana" w:hAnsi="Verdana" w:cs="Arial"/>
          <w:b/>
          <w:sz w:val="24"/>
          <w:szCs w:val="24"/>
        </w:rPr>
        <w:t>Microsoft Teams</w:t>
      </w:r>
    </w:p>
    <w:p w14:paraId="7B17F74F" w14:textId="77777777" w:rsidR="00ED04A9" w:rsidRPr="00143775" w:rsidRDefault="00ED04A9" w:rsidP="00E543EE">
      <w:pPr>
        <w:tabs>
          <w:tab w:val="left" w:pos="7686"/>
        </w:tabs>
        <w:spacing w:before="0" w:after="0"/>
        <w:rPr>
          <w:rFonts w:ascii="Verdana" w:hAnsi="Verdana" w:cs="Arial"/>
          <w:b/>
          <w:sz w:val="24"/>
          <w:szCs w:val="24"/>
        </w:rPr>
      </w:pPr>
    </w:p>
    <w:p w14:paraId="6CBA166F" w14:textId="77777777" w:rsidR="00ED04A9" w:rsidRPr="00143775" w:rsidRDefault="00ED04A9" w:rsidP="00E543EE">
      <w:pPr>
        <w:tabs>
          <w:tab w:val="left" w:pos="7686"/>
        </w:tabs>
        <w:spacing w:before="0" w:after="0"/>
        <w:rPr>
          <w:rFonts w:ascii="Verdana" w:hAnsi="Verdana" w:cs="Arial"/>
          <w:b/>
          <w:sz w:val="24"/>
          <w:szCs w:val="24"/>
        </w:rPr>
      </w:pPr>
    </w:p>
    <w:p w14:paraId="01565A51" w14:textId="20E3DA91" w:rsidR="00ED04A9" w:rsidRPr="00143775" w:rsidRDefault="00ED04A9" w:rsidP="00E543EE">
      <w:pPr>
        <w:tabs>
          <w:tab w:val="left" w:pos="7686"/>
        </w:tabs>
        <w:spacing w:before="0" w:after="0"/>
        <w:rPr>
          <w:rFonts w:ascii="Verdana" w:hAnsi="Verdana" w:cs="Arial"/>
          <w:b/>
          <w:sz w:val="24"/>
          <w:szCs w:val="24"/>
        </w:rPr>
      </w:pPr>
      <w:r w:rsidRPr="00143775">
        <w:rPr>
          <w:rFonts w:ascii="Verdana" w:hAnsi="Verdana" w:cs="Arial"/>
          <w:b/>
          <w:sz w:val="24"/>
          <w:szCs w:val="24"/>
        </w:rPr>
        <w:t xml:space="preserve">    Present:</w:t>
      </w:r>
    </w:p>
    <w:p w14:paraId="459DF45F" w14:textId="77777777" w:rsidR="00ED04A9" w:rsidRPr="00143775" w:rsidRDefault="00ED04A9" w:rsidP="00E543EE">
      <w:pPr>
        <w:tabs>
          <w:tab w:val="left" w:pos="7686"/>
        </w:tabs>
        <w:spacing w:before="0" w:after="0"/>
        <w:rPr>
          <w:rFonts w:ascii="Verdana" w:hAnsi="Verdana" w:cs="Arial"/>
          <w:b/>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1134"/>
        <w:gridCol w:w="5959"/>
      </w:tblGrid>
      <w:tr w:rsidR="00ED04A9" w:rsidRPr="00143775" w14:paraId="6A31D475" w14:textId="77777777" w:rsidTr="00567B29">
        <w:trPr>
          <w:jc w:val="center"/>
        </w:trPr>
        <w:tc>
          <w:tcPr>
            <w:tcW w:w="2983" w:type="dxa"/>
            <w:shd w:val="clear" w:color="auto" w:fill="auto"/>
          </w:tcPr>
          <w:p w14:paraId="0CD8C3EE" w14:textId="7B61956B"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rPr>
            </w:pPr>
            <w:r w:rsidRPr="00143775">
              <w:rPr>
                <w:rFonts w:ascii="Verdana" w:eastAsiaTheme="minorHAnsi" w:hAnsi="Verdana" w:cs="Arial"/>
              </w:rPr>
              <w:t>Stephen Spill</w:t>
            </w:r>
          </w:p>
        </w:tc>
        <w:tc>
          <w:tcPr>
            <w:tcW w:w="1134" w:type="dxa"/>
            <w:shd w:val="clear" w:color="auto" w:fill="auto"/>
          </w:tcPr>
          <w:p w14:paraId="72E13023" w14:textId="0382C43F"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rPr>
            </w:pPr>
            <w:r w:rsidRPr="00143775">
              <w:rPr>
                <w:rFonts w:ascii="Verdana" w:eastAsia="Calibri" w:hAnsi="Verdana" w:cs="Arial"/>
              </w:rPr>
              <w:t>(SS)</w:t>
            </w:r>
          </w:p>
        </w:tc>
        <w:tc>
          <w:tcPr>
            <w:tcW w:w="5959" w:type="dxa"/>
            <w:shd w:val="clear" w:color="auto" w:fill="auto"/>
          </w:tcPr>
          <w:p w14:paraId="4400B523" w14:textId="0C3D8077"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rPr>
            </w:pPr>
            <w:r w:rsidRPr="00143775">
              <w:rPr>
                <w:rFonts w:ascii="Verdana" w:hAnsi="Verdana" w:cs="Arial"/>
              </w:rPr>
              <w:t>Vice Chair (In the Chair)</w:t>
            </w:r>
          </w:p>
        </w:tc>
      </w:tr>
      <w:tr w:rsidR="00ED04A9" w:rsidRPr="00143775" w14:paraId="59F3FD03" w14:textId="77777777" w:rsidTr="00567B29">
        <w:trPr>
          <w:jc w:val="center"/>
        </w:trPr>
        <w:tc>
          <w:tcPr>
            <w:tcW w:w="2983" w:type="dxa"/>
            <w:shd w:val="clear" w:color="auto" w:fill="auto"/>
          </w:tcPr>
          <w:p w14:paraId="1D9CE0BC" w14:textId="1231C69E"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143775">
              <w:rPr>
                <w:rFonts w:ascii="Verdana" w:hAnsi="Verdana" w:cs="Arial"/>
              </w:rPr>
              <w:t xml:space="preserve">Keith Lloyd </w:t>
            </w:r>
          </w:p>
        </w:tc>
        <w:tc>
          <w:tcPr>
            <w:tcW w:w="1134" w:type="dxa"/>
            <w:shd w:val="clear" w:color="auto" w:fill="auto"/>
          </w:tcPr>
          <w:p w14:paraId="26664997" w14:textId="677CB3E6"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rPr>
            </w:pPr>
            <w:r w:rsidRPr="00143775">
              <w:rPr>
                <w:rFonts w:ascii="Verdana" w:eastAsia="Calibri" w:hAnsi="Verdana" w:cs="Arial"/>
              </w:rPr>
              <w:t>(KL)</w:t>
            </w:r>
          </w:p>
        </w:tc>
        <w:tc>
          <w:tcPr>
            <w:tcW w:w="5959" w:type="dxa"/>
            <w:shd w:val="clear" w:color="auto" w:fill="auto"/>
          </w:tcPr>
          <w:p w14:paraId="3D21EFA9" w14:textId="4C0354CD"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FF0000"/>
              </w:rPr>
            </w:pPr>
            <w:r w:rsidRPr="00143775">
              <w:rPr>
                <w:rFonts w:ascii="Verdana" w:eastAsiaTheme="minorHAnsi" w:hAnsi="Verdana" w:cs="Arial"/>
              </w:rPr>
              <w:t>Independent Member</w:t>
            </w:r>
          </w:p>
        </w:tc>
      </w:tr>
      <w:tr w:rsidR="00ED04A9" w:rsidRPr="00143775" w14:paraId="6795D889" w14:textId="77777777" w:rsidTr="00567B29">
        <w:trPr>
          <w:jc w:val="center"/>
        </w:trPr>
        <w:tc>
          <w:tcPr>
            <w:tcW w:w="2983" w:type="dxa"/>
          </w:tcPr>
          <w:p w14:paraId="14B0770E" w14:textId="199FB956"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143775">
              <w:rPr>
                <w:rFonts w:ascii="Verdana" w:eastAsiaTheme="minorHAnsi" w:hAnsi="Verdana" w:cs="Arial"/>
              </w:rPr>
              <w:t>Nicola Matthews</w:t>
            </w:r>
          </w:p>
        </w:tc>
        <w:tc>
          <w:tcPr>
            <w:tcW w:w="1134" w:type="dxa"/>
          </w:tcPr>
          <w:p w14:paraId="50D412CD" w14:textId="58C515FC"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sidRPr="00143775">
              <w:rPr>
                <w:rFonts w:ascii="Verdana" w:eastAsiaTheme="minorHAnsi" w:hAnsi="Verdana" w:cs="Arial"/>
              </w:rPr>
              <w:t>(NM)</w:t>
            </w:r>
          </w:p>
        </w:tc>
        <w:tc>
          <w:tcPr>
            <w:tcW w:w="5959" w:type="dxa"/>
          </w:tcPr>
          <w:p w14:paraId="72E21D95" w14:textId="18C8C9F4"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143775">
              <w:rPr>
                <w:rFonts w:ascii="Verdana" w:eastAsiaTheme="minorHAnsi" w:hAnsi="Verdana" w:cs="Arial"/>
              </w:rPr>
              <w:t>Independent Member</w:t>
            </w:r>
          </w:p>
        </w:tc>
      </w:tr>
      <w:tr w:rsidR="00ED04A9" w:rsidRPr="00143775" w14:paraId="25F76C6C" w14:textId="77777777" w:rsidTr="00567B29">
        <w:trPr>
          <w:jc w:val="center"/>
        </w:trPr>
        <w:tc>
          <w:tcPr>
            <w:tcW w:w="2983" w:type="dxa"/>
          </w:tcPr>
          <w:p w14:paraId="7AA0DFE6" w14:textId="04749A9C"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143775">
              <w:rPr>
                <w:rFonts w:ascii="Verdana" w:eastAsiaTheme="minorHAnsi" w:hAnsi="Verdana" w:cs="Arial"/>
              </w:rPr>
              <w:t>Nuria Zolle</w:t>
            </w:r>
          </w:p>
        </w:tc>
        <w:tc>
          <w:tcPr>
            <w:tcW w:w="1134" w:type="dxa"/>
          </w:tcPr>
          <w:p w14:paraId="08BA7C7C" w14:textId="378069F0"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sidRPr="00143775">
              <w:rPr>
                <w:rFonts w:ascii="Verdana" w:eastAsiaTheme="minorHAnsi" w:hAnsi="Verdana" w:cs="Arial"/>
              </w:rPr>
              <w:t>(NZ)</w:t>
            </w:r>
          </w:p>
        </w:tc>
        <w:tc>
          <w:tcPr>
            <w:tcW w:w="5959" w:type="dxa"/>
          </w:tcPr>
          <w:p w14:paraId="75465352" w14:textId="77777777"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143775">
              <w:rPr>
                <w:rFonts w:ascii="Verdana" w:eastAsiaTheme="minorHAnsi" w:hAnsi="Verdana" w:cs="Arial"/>
              </w:rPr>
              <w:t xml:space="preserve">Independent Member </w:t>
            </w:r>
          </w:p>
        </w:tc>
      </w:tr>
      <w:tr w:rsidR="00ED04A9" w:rsidRPr="00143775" w14:paraId="0ED30EF7" w14:textId="77777777" w:rsidTr="00567B29">
        <w:trPr>
          <w:jc w:val="center"/>
        </w:trPr>
        <w:tc>
          <w:tcPr>
            <w:tcW w:w="2983" w:type="dxa"/>
          </w:tcPr>
          <w:p w14:paraId="200739FC" w14:textId="1A375435"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143775">
              <w:rPr>
                <w:rFonts w:ascii="Verdana" w:eastAsiaTheme="minorHAnsi" w:hAnsi="Verdana" w:cs="Arial"/>
              </w:rPr>
              <w:t>Reena Owen</w:t>
            </w:r>
          </w:p>
        </w:tc>
        <w:tc>
          <w:tcPr>
            <w:tcW w:w="1134" w:type="dxa"/>
          </w:tcPr>
          <w:p w14:paraId="50484EB7" w14:textId="4247DE9C"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sidRPr="00143775">
              <w:rPr>
                <w:rFonts w:ascii="Verdana" w:eastAsiaTheme="minorHAnsi" w:hAnsi="Verdana" w:cs="Arial"/>
              </w:rPr>
              <w:t>(RO)</w:t>
            </w:r>
          </w:p>
        </w:tc>
        <w:tc>
          <w:tcPr>
            <w:tcW w:w="5959" w:type="dxa"/>
          </w:tcPr>
          <w:p w14:paraId="010097FA" w14:textId="6FCE4163"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143775">
              <w:rPr>
                <w:rFonts w:ascii="Verdana" w:eastAsiaTheme="minorHAnsi" w:hAnsi="Verdana" w:cs="Arial"/>
              </w:rPr>
              <w:t>Independent Member</w:t>
            </w:r>
          </w:p>
        </w:tc>
      </w:tr>
      <w:tr w:rsidR="00ED04A9" w:rsidRPr="00143775" w14:paraId="0780CAA1" w14:textId="77777777" w:rsidTr="00791469">
        <w:trPr>
          <w:jc w:val="center"/>
        </w:trPr>
        <w:tc>
          <w:tcPr>
            <w:tcW w:w="10076" w:type="dxa"/>
            <w:gridSpan w:val="3"/>
          </w:tcPr>
          <w:p w14:paraId="15415C5B" w14:textId="3EBFFCA8"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143775">
              <w:rPr>
                <w:rFonts w:ascii="Verdana" w:eastAsia="Calibri" w:hAnsi="Verdana" w:cs="Arial"/>
                <w:b/>
              </w:rPr>
              <w:t>In Attendance:</w:t>
            </w:r>
          </w:p>
        </w:tc>
      </w:tr>
      <w:tr w:rsidR="00ED04A9" w:rsidRPr="00143775" w14:paraId="4835FB44" w14:textId="77777777" w:rsidTr="00567B29">
        <w:trPr>
          <w:jc w:val="center"/>
        </w:trPr>
        <w:tc>
          <w:tcPr>
            <w:tcW w:w="2983" w:type="dxa"/>
          </w:tcPr>
          <w:p w14:paraId="72EA4579" w14:textId="11C5EF79"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143775">
              <w:rPr>
                <w:rFonts w:ascii="Verdana" w:hAnsi="Verdana" w:cs="Arial"/>
                <w:bCs/>
              </w:rPr>
              <w:t xml:space="preserve">Hannah Roan </w:t>
            </w:r>
          </w:p>
        </w:tc>
        <w:tc>
          <w:tcPr>
            <w:tcW w:w="1134" w:type="dxa"/>
          </w:tcPr>
          <w:p w14:paraId="20781BA2" w14:textId="1ACF611D" w:rsidR="00ED04A9" w:rsidRPr="00143775" w:rsidRDefault="00763760"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sidRPr="00143775">
              <w:rPr>
                <w:rFonts w:ascii="Verdana" w:eastAsiaTheme="minorHAnsi" w:hAnsi="Verdana" w:cs="Arial"/>
              </w:rPr>
              <w:t>(HR)</w:t>
            </w:r>
          </w:p>
        </w:tc>
        <w:tc>
          <w:tcPr>
            <w:tcW w:w="5959" w:type="dxa"/>
          </w:tcPr>
          <w:p w14:paraId="3AC8E640" w14:textId="339054A5"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143775">
              <w:rPr>
                <w:rFonts w:ascii="Verdana" w:eastAsiaTheme="minorHAnsi" w:hAnsi="Verdana" w:cs="Arial"/>
              </w:rPr>
              <w:t>Acting Assistant Director of Strategy (Commissioning &amp; Sustainability)</w:t>
            </w:r>
          </w:p>
        </w:tc>
      </w:tr>
      <w:tr w:rsidR="00ED04A9" w:rsidRPr="00143775" w14:paraId="1260E9A9" w14:textId="77777777" w:rsidTr="00567B29">
        <w:trPr>
          <w:jc w:val="center"/>
        </w:trPr>
        <w:tc>
          <w:tcPr>
            <w:tcW w:w="2983" w:type="dxa"/>
          </w:tcPr>
          <w:p w14:paraId="59F54D9F" w14:textId="14CC3C61"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143775">
              <w:rPr>
                <w:rFonts w:ascii="Verdana" w:eastAsiaTheme="minorHAnsi" w:hAnsi="Verdana" w:cs="Arial"/>
              </w:rPr>
              <w:t xml:space="preserve">Jennifer Davies </w:t>
            </w:r>
          </w:p>
        </w:tc>
        <w:tc>
          <w:tcPr>
            <w:tcW w:w="1134" w:type="dxa"/>
          </w:tcPr>
          <w:p w14:paraId="32AFB882" w14:textId="42DD0921" w:rsidR="00ED04A9" w:rsidRPr="00143775" w:rsidRDefault="00763760"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sidRPr="00143775">
              <w:rPr>
                <w:rFonts w:ascii="Verdana" w:eastAsiaTheme="minorHAnsi" w:hAnsi="Verdana" w:cs="Arial"/>
              </w:rPr>
              <w:t>(JD)</w:t>
            </w:r>
          </w:p>
        </w:tc>
        <w:tc>
          <w:tcPr>
            <w:tcW w:w="5959" w:type="dxa"/>
          </w:tcPr>
          <w:p w14:paraId="1A4634B6" w14:textId="1DF93FFF"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143775">
              <w:rPr>
                <w:rFonts w:ascii="Verdana" w:hAnsi="Verdana" w:cs="Arial"/>
                <w:bCs/>
              </w:rPr>
              <w:t>Interim Executive Director of Public Health</w:t>
            </w:r>
          </w:p>
        </w:tc>
      </w:tr>
      <w:tr w:rsidR="00ED04A9" w:rsidRPr="00143775" w14:paraId="04B8D247" w14:textId="77777777" w:rsidTr="00567B29">
        <w:trPr>
          <w:jc w:val="center"/>
        </w:trPr>
        <w:tc>
          <w:tcPr>
            <w:tcW w:w="2983" w:type="dxa"/>
          </w:tcPr>
          <w:p w14:paraId="2AF0AD12" w14:textId="6A9A4D8E"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143775">
              <w:rPr>
                <w:rFonts w:ascii="Verdana" w:eastAsiaTheme="minorHAnsi" w:hAnsi="Verdana" w:cs="Arial"/>
              </w:rPr>
              <w:t xml:space="preserve">Karen Stapleton </w:t>
            </w:r>
          </w:p>
        </w:tc>
        <w:tc>
          <w:tcPr>
            <w:tcW w:w="1134" w:type="dxa"/>
          </w:tcPr>
          <w:p w14:paraId="6E2C599D" w14:textId="52CF56BF" w:rsidR="00ED04A9" w:rsidRPr="00143775" w:rsidRDefault="00763760"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sidRPr="00143775">
              <w:rPr>
                <w:rFonts w:ascii="Verdana" w:eastAsiaTheme="minorHAnsi" w:hAnsi="Verdana" w:cs="Arial"/>
              </w:rPr>
              <w:t>(KS)</w:t>
            </w:r>
          </w:p>
        </w:tc>
        <w:tc>
          <w:tcPr>
            <w:tcW w:w="5959" w:type="dxa"/>
          </w:tcPr>
          <w:p w14:paraId="3676C037" w14:textId="32A9B585" w:rsidR="00ED04A9" w:rsidRPr="00143775" w:rsidRDefault="00763760"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143775">
              <w:rPr>
                <w:rFonts w:ascii="Verdana" w:hAnsi="Verdana" w:cs="Arial"/>
                <w:bCs/>
              </w:rPr>
              <w:t xml:space="preserve">Deputy </w:t>
            </w:r>
            <w:r w:rsidR="00ED04A9" w:rsidRPr="00143775">
              <w:rPr>
                <w:rFonts w:ascii="Verdana" w:hAnsi="Verdana" w:cs="Arial"/>
                <w:bCs/>
              </w:rPr>
              <w:t>Director of Strategy</w:t>
            </w:r>
          </w:p>
        </w:tc>
      </w:tr>
      <w:tr w:rsidR="00ED04A9" w:rsidRPr="00143775" w14:paraId="4C339F20" w14:textId="77777777" w:rsidTr="00567B29">
        <w:trPr>
          <w:jc w:val="center"/>
        </w:trPr>
        <w:tc>
          <w:tcPr>
            <w:tcW w:w="2983" w:type="dxa"/>
          </w:tcPr>
          <w:p w14:paraId="185003F4" w14:textId="5CB3E10B"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143775">
              <w:rPr>
                <w:rFonts w:ascii="Verdana" w:hAnsi="Verdana" w:cs="Arial"/>
                <w:bCs/>
              </w:rPr>
              <w:t xml:space="preserve">Michelle Davies </w:t>
            </w:r>
          </w:p>
        </w:tc>
        <w:tc>
          <w:tcPr>
            <w:tcW w:w="1134" w:type="dxa"/>
          </w:tcPr>
          <w:p w14:paraId="50B46A67" w14:textId="435ED7E7" w:rsidR="00ED04A9" w:rsidRPr="00143775" w:rsidRDefault="00763760"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sidRPr="00143775">
              <w:rPr>
                <w:rFonts w:ascii="Verdana" w:eastAsiaTheme="minorHAnsi" w:hAnsi="Verdana" w:cs="Arial"/>
              </w:rPr>
              <w:t>(MD)</w:t>
            </w:r>
          </w:p>
        </w:tc>
        <w:tc>
          <w:tcPr>
            <w:tcW w:w="5959" w:type="dxa"/>
          </w:tcPr>
          <w:p w14:paraId="3462C530" w14:textId="17FD96F8"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143775">
              <w:rPr>
                <w:rFonts w:ascii="Verdana" w:eastAsiaTheme="minorHAnsi" w:hAnsi="Verdana" w:cs="Arial"/>
              </w:rPr>
              <w:t>Head of Strategic Planning &amp; Partnerships</w:t>
            </w:r>
          </w:p>
        </w:tc>
      </w:tr>
      <w:tr w:rsidR="00ED04A9" w:rsidRPr="00143775" w14:paraId="02C5C430" w14:textId="77777777" w:rsidTr="00567B29">
        <w:trPr>
          <w:jc w:val="center"/>
        </w:trPr>
        <w:tc>
          <w:tcPr>
            <w:tcW w:w="2983" w:type="dxa"/>
          </w:tcPr>
          <w:p w14:paraId="55329DC4" w14:textId="3F630D72"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143775">
              <w:rPr>
                <w:rFonts w:ascii="Verdana" w:hAnsi="Verdana" w:cs="Arial"/>
                <w:bCs/>
              </w:rPr>
              <w:t xml:space="preserve">Neil Thomas </w:t>
            </w:r>
          </w:p>
        </w:tc>
        <w:tc>
          <w:tcPr>
            <w:tcW w:w="1134" w:type="dxa"/>
          </w:tcPr>
          <w:p w14:paraId="11DB4245" w14:textId="59FC3A67" w:rsidR="00ED04A9" w:rsidRPr="00143775" w:rsidRDefault="00763760"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sidRPr="00143775">
              <w:rPr>
                <w:rFonts w:ascii="Verdana" w:eastAsiaTheme="minorHAnsi" w:hAnsi="Verdana" w:cs="Arial"/>
              </w:rPr>
              <w:t>(NT)</w:t>
            </w:r>
          </w:p>
        </w:tc>
        <w:tc>
          <w:tcPr>
            <w:tcW w:w="5959" w:type="dxa"/>
          </w:tcPr>
          <w:p w14:paraId="238A1148" w14:textId="5D8E8A2A"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143775">
              <w:rPr>
                <w:rFonts w:ascii="Verdana" w:eastAsiaTheme="minorHAnsi" w:hAnsi="Verdana" w:cs="Arial"/>
              </w:rPr>
              <w:t>Assistant Head of Risk &amp; Assurance</w:t>
            </w:r>
          </w:p>
        </w:tc>
      </w:tr>
      <w:tr w:rsidR="00ED04A9" w:rsidRPr="00143775" w14:paraId="2223BB11" w14:textId="77777777" w:rsidTr="00567B29">
        <w:trPr>
          <w:jc w:val="center"/>
        </w:trPr>
        <w:tc>
          <w:tcPr>
            <w:tcW w:w="2983" w:type="dxa"/>
          </w:tcPr>
          <w:p w14:paraId="13F5D0A0" w14:textId="3A3DE0B1"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143775">
              <w:rPr>
                <w:rFonts w:ascii="Verdana" w:hAnsi="Verdana" w:cs="Arial"/>
                <w:bCs/>
              </w:rPr>
              <w:t xml:space="preserve">Nerissa Vaughan </w:t>
            </w:r>
          </w:p>
        </w:tc>
        <w:tc>
          <w:tcPr>
            <w:tcW w:w="1134" w:type="dxa"/>
          </w:tcPr>
          <w:p w14:paraId="5851368E" w14:textId="4F832BC7" w:rsidR="00ED04A9" w:rsidRPr="00143775" w:rsidRDefault="00763760"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sidRPr="00143775">
              <w:rPr>
                <w:rFonts w:ascii="Verdana" w:eastAsiaTheme="minorHAnsi" w:hAnsi="Verdana" w:cs="Arial"/>
              </w:rPr>
              <w:t>(NV)</w:t>
            </w:r>
          </w:p>
        </w:tc>
        <w:tc>
          <w:tcPr>
            <w:tcW w:w="5959" w:type="dxa"/>
          </w:tcPr>
          <w:p w14:paraId="3EA6DAC6" w14:textId="091DCDBD" w:rsidR="00ED04A9" w:rsidRPr="00143775" w:rsidRDefault="00763760"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143775">
              <w:rPr>
                <w:rFonts w:ascii="Verdana" w:eastAsiaTheme="minorHAnsi" w:hAnsi="Verdana" w:cs="Arial"/>
              </w:rPr>
              <w:t>Interim Director of Strategy</w:t>
            </w:r>
          </w:p>
        </w:tc>
      </w:tr>
      <w:tr w:rsidR="00763760" w:rsidRPr="00143775" w14:paraId="0128F837" w14:textId="77777777" w:rsidTr="00567B29">
        <w:trPr>
          <w:jc w:val="center"/>
        </w:trPr>
        <w:tc>
          <w:tcPr>
            <w:tcW w:w="2983" w:type="dxa"/>
          </w:tcPr>
          <w:p w14:paraId="1E190950" w14:textId="7005ED63" w:rsidR="00763760" w:rsidRPr="00143775" w:rsidRDefault="00763760"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rPr>
            </w:pPr>
            <w:r w:rsidRPr="00143775">
              <w:rPr>
                <w:rFonts w:ascii="Verdana" w:hAnsi="Verdana" w:cs="Arial"/>
                <w:bCs/>
              </w:rPr>
              <w:t xml:space="preserve">Osian Lloyd </w:t>
            </w:r>
          </w:p>
        </w:tc>
        <w:tc>
          <w:tcPr>
            <w:tcW w:w="1134" w:type="dxa"/>
          </w:tcPr>
          <w:p w14:paraId="4186F9A9" w14:textId="3AB20A16" w:rsidR="00763760" w:rsidRPr="00143775" w:rsidRDefault="00763760"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sidRPr="00143775">
              <w:rPr>
                <w:rFonts w:ascii="Verdana" w:eastAsiaTheme="minorHAnsi" w:hAnsi="Verdana" w:cs="Arial"/>
              </w:rPr>
              <w:t>(OL)</w:t>
            </w:r>
          </w:p>
        </w:tc>
        <w:tc>
          <w:tcPr>
            <w:tcW w:w="5959" w:type="dxa"/>
          </w:tcPr>
          <w:p w14:paraId="722499B0" w14:textId="0EE76B46" w:rsidR="00763760" w:rsidRPr="00143775" w:rsidRDefault="00763760"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143775">
              <w:rPr>
                <w:rFonts w:ascii="Verdana" w:eastAsiaTheme="minorHAnsi" w:hAnsi="Verdana" w:cs="Arial"/>
              </w:rPr>
              <w:t>Head of Internal Audit</w:t>
            </w:r>
          </w:p>
        </w:tc>
      </w:tr>
      <w:tr w:rsidR="00763760" w:rsidRPr="00143775" w14:paraId="5A246026" w14:textId="77777777" w:rsidTr="00567B29">
        <w:trPr>
          <w:jc w:val="center"/>
        </w:trPr>
        <w:tc>
          <w:tcPr>
            <w:tcW w:w="2983" w:type="dxa"/>
          </w:tcPr>
          <w:p w14:paraId="26EAA608" w14:textId="7291BEA2" w:rsidR="00763760" w:rsidRPr="00143775" w:rsidRDefault="00763760"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rPr>
            </w:pPr>
            <w:r w:rsidRPr="00143775">
              <w:rPr>
                <w:rFonts w:ascii="Verdana" w:hAnsi="Verdana" w:cs="Arial"/>
                <w:bCs/>
              </w:rPr>
              <w:t xml:space="preserve">Sophie Herbert </w:t>
            </w:r>
          </w:p>
        </w:tc>
        <w:tc>
          <w:tcPr>
            <w:tcW w:w="1134" w:type="dxa"/>
          </w:tcPr>
          <w:p w14:paraId="12F0550E" w14:textId="21532644" w:rsidR="00763760" w:rsidRPr="00143775" w:rsidRDefault="00763760"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sidRPr="00143775">
              <w:rPr>
                <w:rFonts w:ascii="Verdana" w:eastAsiaTheme="minorHAnsi" w:hAnsi="Verdana" w:cs="Arial"/>
              </w:rPr>
              <w:t>(SH)</w:t>
            </w:r>
          </w:p>
        </w:tc>
        <w:tc>
          <w:tcPr>
            <w:tcW w:w="5959" w:type="dxa"/>
          </w:tcPr>
          <w:p w14:paraId="28FBACE4" w14:textId="1E2DFC2A" w:rsidR="00763760" w:rsidRPr="00143775" w:rsidRDefault="00763760"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143775">
              <w:rPr>
                <w:rFonts w:ascii="Verdana" w:hAnsi="Verdana" w:cs="Arial"/>
                <w:bCs/>
              </w:rPr>
              <w:t>Corporate Governance Officer (Note Taker)</w:t>
            </w:r>
          </w:p>
        </w:tc>
      </w:tr>
      <w:tr w:rsidR="00ED04A9" w:rsidRPr="00143775" w14:paraId="419F6ED9" w14:textId="77777777" w:rsidTr="00567B29">
        <w:trPr>
          <w:trHeight w:val="310"/>
          <w:jc w:val="center"/>
        </w:trPr>
        <w:tc>
          <w:tcPr>
            <w:tcW w:w="10076" w:type="dxa"/>
            <w:gridSpan w:val="3"/>
          </w:tcPr>
          <w:p w14:paraId="4167AE88" w14:textId="636FC871" w:rsidR="00ED04A9" w:rsidRPr="00143775" w:rsidRDefault="00763760"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rPr>
            </w:pPr>
            <w:r w:rsidRPr="00143775">
              <w:rPr>
                <w:rFonts w:ascii="Verdana" w:eastAsia="Calibri" w:hAnsi="Verdana" w:cs="Arial"/>
                <w:b/>
              </w:rPr>
              <w:t>Apologies:</w:t>
            </w:r>
          </w:p>
        </w:tc>
      </w:tr>
      <w:tr w:rsidR="00ED04A9" w:rsidRPr="00143775" w14:paraId="35553054" w14:textId="77777777" w:rsidTr="00567B29">
        <w:trPr>
          <w:trHeight w:val="304"/>
          <w:jc w:val="center"/>
        </w:trPr>
        <w:tc>
          <w:tcPr>
            <w:tcW w:w="2983" w:type="dxa"/>
          </w:tcPr>
          <w:p w14:paraId="1C6C53B3" w14:textId="18E70BE3" w:rsidR="00ED04A9" w:rsidRPr="00143775"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143775">
              <w:rPr>
                <w:rFonts w:ascii="Verdana" w:eastAsiaTheme="minorHAnsi" w:hAnsi="Verdana" w:cs="Arial"/>
              </w:rPr>
              <w:t xml:space="preserve"> </w:t>
            </w:r>
            <w:r w:rsidR="00763760" w:rsidRPr="00143775">
              <w:rPr>
                <w:rFonts w:ascii="Verdana" w:eastAsiaTheme="minorHAnsi" w:hAnsi="Verdana" w:cs="Arial"/>
              </w:rPr>
              <w:t xml:space="preserve">Hazel Lloyd </w:t>
            </w:r>
          </w:p>
        </w:tc>
        <w:tc>
          <w:tcPr>
            <w:tcW w:w="1134" w:type="dxa"/>
          </w:tcPr>
          <w:p w14:paraId="02D3BDD7" w14:textId="6AD2B6B8" w:rsidR="00ED04A9" w:rsidRPr="00143775" w:rsidRDefault="00763760"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sidRPr="00143775">
              <w:rPr>
                <w:rFonts w:ascii="Verdana" w:eastAsiaTheme="minorHAnsi" w:hAnsi="Verdana" w:cs="Arial"/>
              </w:rPr>
              <w:t>(HL)</w:t>
            </w:r>
          </w:p>
        </w:tc>
        <w:tc>
          <w:tcPr>
            <w:tcW w:w="5959" w:type="dxa"/>
          </w:tcPr>
          <w:p w14:paraId="1026A358" w14:textId="637FA623" w:rsidR="00ED04A9" w:rsidRPr="00143775" w:rsidRDefault="00763760" w:rsidP="00567B29">
            <w:pPr>
              <w:rPr>
                <w:rFonts w:ascii="Verdana" w:hAnsi="Verdana" w:cs="Arial"/>
              </w:rPr>
            </w:pPr>
            <w:r w:rsidRPr="00143775">
              <w:rPr>
                <w:rFonts w:ascii="Verdana" w:hAnsi="Verdana" w:cs="Arial"/>
              </w:rPr>
              <w:t>Director of Corporate Governance</w:t>
            </w:r>
          </w:p>
        </w:tc>
      </w:tr>
    </w:tbl>
    <w:p w14:paraId="161DF8C2" w14:textId="77777777" w:rsidR="00ED04A9" w:rsidRPr="00143775" w:rsidRDefault="00ED04A9" w:rsidP="00E543EE">
      <w:pPr>
        <w:tabs>
          <w:tab w:val="left" w:pos="7686"/>
        </w:tabs>
        <w:spacing w:before="0" w:after="0"/>
        <w:rPr>
          <w:rFonts w:ascii="Verdana" w:hAnsi="Verdana" w:cs="Arial"/>
          <w:b/>
          <w:sz w:val="24"/>
          <w:szCs w:val="24"/>
        </w:rPr>
      </w:pPr>
    </w:p>
    <w:p w14:paraId="33B15A80" w14:textId="77777777" w:rsidR="00ED04A9" w:rsidRPr="00143775" w:rsidRDefault="00ED04A9" w:rsidP="00E543EE">
      <w:pPr>
        <w:tabs>
          <w:tab w:val="left" w:pos="7686"/>
        </w:tabs>
        <w:spacing w:before="0" w:after="0"/>
        <w:rPr>
          <w:rFonts w:ascii="Verdana" w:hAnsi="Verdana" w:cs="Arial"/>
          <w:b/>
          <w:sz w:val="24"/>
          <w:szCs w:val="24"/>
        </w:rPr>
      </w:pPr>
    </w:p>
    <w:p w14:paraId="44221149" w14:textId="77777777" w:rsidR="00ED04A9" w:rsidRPr="00143775" w:rsidRDefault="00ED04A9" w:rsidP="00E543EE">
      <w:pPr>
        <w:tabs>
          <w:tab w:val="left" w:pos="7686"/>
        </w:tabs>
        <w:spacing w:before="0" w:after="0"/>
        <w:rPr>
          <w:rFonts w:ascii="Verdana" w:hAnsi="Verdana" w:cs="Arial"/>
          <w:b/>
          <w:sz w:val="24"/>
          <w:szCs w:val="24"/>
        </w:rPr>
      </w:pPr>
    </w:p>
    <w:p w14:paraId="4D6688D8" w14:textId="77777777" w:rsidR="00ED04A9" w:rsidRPr="00143775" w:rsidRDefault="00ED04A9" w:rsidP="00E543EE">
      <w:pPr>
        <w:tabs>
          <w:tab w:val="left" w:pos="7686"/>
        </w:tabs>
        <w:spacing w:before="0" w:after="0"/>
        <w:rPr>
          <w:rFonts w:ascii="Verdana" w:hAnsi="Verdana" w:cs="Arial"/>
          <w:b/>
          <w:sz w:val="24"/>
          <w:szCs w:val="24"/>
        </w:rPr>
      </w:pPr>
    </w:p>
    <w:p w14:paraId="23FD82FF" w14:textId="77777777" w:rsidR="00ED04A9" w:rsidRPr="00143775" w:rsidRDefault="00ED04A9" w:rsidP="00E543EE">
      <w:pPr>
        <w:tabs>
          <w:tab w:val="left" w:pos="7686"/>
        </w:tabs>
        <w:spacing w:before="0" w:after="0"/>
        <w:rPr>
          <w:rFonts w:ascii="Verdana" w:hAnsi="Verdana" w:cs="Arial"/>
          <w:b/>
          <w:sz w:val="24"/>
          <w:szCs w:val="24"/>
        </w:rPr>
      </w:pPr>
    </w:p>
    <w:p w14:paraId="79C07F9C" w14:textId="77777777" w:rsidR="00ED04A9" w:rsidRPr="00143775" w:rsidRDefault="00ED04A9" w:rsidP="00E543EE">
      <w:pPr>
        <w:tabs>
          <w:tab w:val="left" w:pos="7686"/>
        </w:tabs>
        <w:spacing w:before="0" w:after="0"/>
        <w:rPr>
          <w:rFonts w:ascii="Verdana" w:hAnsi="Verdana" w:cs="Arial"/>
          <w:b/>
          <w:sz w:val="24"/>
          <w:szCs w:val="24"/>
        </w:rPr>
      </w:pPr>
    </w:p>
    <w:p w14:paraId="697C7CD1" w14:textId="45433CC4" w:rsidR="003B0006" w:rsidRPr="00143775" w:rsidRDefault="003B0006" w:rsidP="00763760">
      <w:pPr>
        <w:tabs>
          <w:tab w:val="left" w:pos="7686"/>
        </w:tabs>
        <w:spacing w:before="0" w:after="0"/>
        <w:rPr>
          <w:rFonts w:ascii="Verdana" w:hAnsi="Verdana" w:cs="Arial"/>
          <w:b/>
          <w:sz w:val="24"/>
          <w:szCs w:val="24"/>
        </w:rPr>
      </w:pPr>
      <w:r w:rsidRPr="00143775">
        <w:rPr>
          <w:rFonts w:ascii="Verdana" w:hAnsi="Verdana" w:cs="Arial"/>
          <w:sz w:val="24"/>
          <w:szCs w:val="24"/>
        </w:rPr>
        <w:tab/>
      </w:r>
      <w:r w:rsidRPr="00143775">
        <w:rPr>
          <w:rFonts w:ascii="Verdana" w:hAnsi="Verdana" w:cs="Arial"/>
          <w:sz w:val="24"/>
          <w:szCs w:val="24"/>
        </w:rPr>
        <w:tab/>
      </w:r>
    </w:p>
    <w:tbl>
      <w:tblPr>
        <w:tblpPr w:leftFromText="180" w:rightFromText="180" w:vertAnchor="text" w:tblpX="-289" w:tblpY="1"/>
        <w:tblOverlap w:val="neve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5"/>
        <w:gridCol w:w="9555"/>
      </w:tblGrid>
      <w:tr w:rsidR="00A23850" w:rsidRPr="00143775" w14:paraId="2BD65699" w14:textId="4232E52B" w:rsidTr="00A23850">
        <w:trPr>
          <w:trHeight w:val="352"/>
        </w:trPr>
        <w:tc>
          <w:tcPr>
            <w:tcW w:w="1355" w:type="dxa"/>
            <w:tcMar>
              <w:top w:w="80" w:type="dxa"/>
              <w:left w:w="80" w:type="dxa"/>
              <w:bottom w:w="80" w:type="dxa"/>
              <w:right w:w="80" w:type="dxa"/>
            </w:tcMar>
            <w:hideMark/>
          </w:tcPr>
          <w:p w14:paraId="113EA6FB" w14:textId="77777777" w:rsidR="00A23850" w:rsidRPr="00143775" w:rsidRDefault="00A23850" w:rsidP="00C83D35">
            <w:pPr>
              <w:rPr>
                <w:rFonts w:ascii="Verdana" w:hAnsi="Verdana" w:cs="Arial"/>
                <w:b/>
                <w:sz w:val="24"/>
                <w:szCs w:val="24"/>
              </w:rPr>
            </w:pPr>
            <w:r w:rsidRPr="00143775">
              <w:rPr>
                <w:rFonts w:ascii="Verdana" w:hAnsi="Verdana" w:cs="Arial"/>
                <w:b/>
                <w:sz w:val="24"/>
                <w:szCs w:val="24"/>
              </w:rPr>
              <w:t>Minute</w:t>
            </w:r>
          </w:p>
        </w:tc>
        <w:tc>
          <w:tcPr>
            <w:tcW w:w="9555" w:type="dxa"/>
            <w:tcMar>
              <w:top w:w="80" w:type="dxa"/>
              <w:left w:w="80" w:type="dxa"/>
              <w:bottom w:w="80" w:type="dxa"/>
              <w:right w:w="80" w:type="dxa"/>
            </w:tcMar>
            <w:hideMark/>
          </w:tcPr>
          <w:p w14:paraId="2B98A002" w14:textId="77777777" w:rsidR="00A23850" w:rsidRPr="00143775" w:rsidRDefault="00A23850" w:rsidP="00C83D35">
            <w:pPr>
              <w:rPr>
                <w:rFonts w:ascii="Verdana" w:hAnsi="Verdana" w:cs="Arial"/>
                <w:b/>
                <w:sz w:val="24"/>
                <w:szCs w:val="24"/>
              </w:rPr>
            </w:pPr>
            <w:r w:rsidRPr="00143775">
              <w:rPr>
                <w:rFonts w:ascii="Verdana" w:hAnsi="Verdana" w:cs="Arial"/>
                <w:b/>
                <w:sz w:val="24"/>
                <w:szCs w:val="24"/>
              </w:rPr>
              <w:t xml:space="preserve">Item </w:t>
            </w:r>
          </w:p>
        </w:tc>
      </w:tr>
      <w:tr w:rsidR="00A23850" w:rsidRPr="00143775" w14:paraId="2FE65988" w14:textId="381E1776" w:rsidTr="00A23850">
        <w:trPr>
          <w:trHeight w:val="301"/>
        </w:trPr>
        <w:tc>
          <w:tcPr>
            <w:tcW w:w="1355" w:type="dxa"/>
            <w:tcMar>
              <w:top w:w="80" w:type="dxa"/>
              <w:left w:w="80" w:type="dxa"/>
              <w:bottom w:w="80" w:type="dxa"/>
              <w:right w:w="80" w:type="dxa"/>
            </w:tcMar>
          </w:tcPr>
          <w:p w14:paraId="58C5008D" w14:textId="3DC24992" w:rsidR="00A23850" w:rsidRPr="00143775" w:rsidRDefault="00AF2E92" w:rsidP="00973246">
            <w:pPr>
              <w:jc w:val="both"/>
              <w:rPr>
                <w:rFonts w:ascii="Verdana" w:hAnsi="Verdana" w:cs="Arial"/>
                <w:b/>
                <w:sz w:val="24"/>
                <w:szCs w:val="24"/>
              </w:rPr>
            </w:pPr>
            <w:r w:rsidRPr="00143775">
              <w:rPr>
                <w:rFonts w:ascii="Verdana" w:hAnsi="Verdana" w:cs="Arial"/>
                <w:b/>
                <w:sz w:val="24"/>
                <w:szCs w:val="24"/>
              </w:rPr>
              <w:t>34/24</w:t>
            </w:r>
          </w:p>
        </w:tc>
        <w:tc>
          <w:tcPr>
            <w:tcW w:w="9555" w:type="dxa"/>
            <w:tcMar>
              <w:top w:w="80" w:type="dxa"/>
              <w:left w:w="80" w:type="dxa"/>
              <w:bottom w:w="80" w:type="dxa"/>
              <w:right w:w="80" w:type="dxa"/>
            </w:tcMar>
          </w:tcPr>
          <w:p w14:paraId="18B2FA51" w14:textId="56730369" w:rsidR="00A23850" w:rsidRPr="00143775" w:rsidRDefault="00A23850" w:rsidP="00973246">
            <w:pPr>
              <w:jc w:val="both"/>
              <w:rPr>
                <w:rFonts w:ascii="Verdana" w:hAnsi="Verdana" w:cs="Arial"/>
                <w:b/>
                <w:sz w:val="24"/>
                <w:szCs w:val="24"/>
              </w:rPr>
            </w:pPr>
            <w:r w:rsidRPr="00143775">
              <w:rPr>
                <w:rFonts w:ascii="Verdana" w:hAnsi="Verdana" w:cs="Arial"/>
                <w:b/>
                <w:sz w:val="24"/>
                <w:szCs w:val="24"/>
              </w:rPr>
              <w:t xml:space="preserve">WELCOME AND INTRODUCTIONS </w:t>
            </w:r>
          </w:p>
        </w:tc>
      </w:tr>
      <w:tr w:rsidR="00A23850" w:rsidRPr="00143775" w14:paraId="457BF47D" w14:textId="6A0AEAF4" w:rsidTr="00A23850">
        <w:trPr>
          <w:trHeight w:val="301"/>
        </w:trPr>
        <w:tc>
          <w:tcPr>
            <w:tcW w:w="1355" w:type="dxa"/>
            <w:tcMar>
              <w:top w:w="80" w:type="dxa"/>
              <w:left w:w="80" w:type="dxa"/>
              <w:bottom w:w="80" w:type="dxa"/>
              <w:right w:w="80" w:type="dxa"/>
            </w:tcMar>
          </w:tcPr>
          <w:p w14:paraId="330580E3" w14:textId="77777777" w:rsidR="00A23850" w:rsidRPr="00143775" w:rsidRDefault="00A23850" w:rsidP="004C7E38">
            <w:pPr>
              <w:rPr>
                <w:rFonts w:ascii="Verdana" w:hAnsi="Verdana" w:cs="Arial"/>
                <w:b/>
                <w:sz w:val="24"/>
                <w:szCs w:val="24"/>
              </w:rPr>
            </w:pPr>
          </w:p>
        </w:tc>
        <w:tc>
          <w:tcPr>
            <w:tcW w:w="9555" w:type="dxa"/>
            <w:tcMar>
              <w:top w:w="80" w:type="dxa"/>
              <w:left w:w="80" w:type="dxa"/>
              <w:bottom w:w="80" w:type="dxa"/>
              <w:right w:w="80" w:type="dxa"/>
            </w:tcMar>
          </w:tcPr>
          <w:p w14:paraId="74E6F4D7" w14:textId="77906D1C" w:rsidR="00A23850" w:rsidRPr="00143775" w:rsidRDefault="00F81584" w:rsidP="008C1C16">
            <w:pPr>
              <w:rPr>
                <w:rFonts w:ascii="Verdana" w:hAnsi="Verdana" w:cs="Arial"/>
                <w:sz w:val="24"/>
                <w:szCs w:val="24"/>
              </w:rPr>
            </w:pPr>
            <w:r w:rsidRPr="00143775">
              <w:rPr>
                <w:rFonts w:ascii="Verdana" w:hAnsi="Verdana" w:cs="Arial"/>
                <w:sz w:val="24"/>
                <w:szCs w:val="24"/>
              </w:rPr>
              <w:t xml:space="preserve">SS </w:t>
            </w:r>
            <w:r w:rsidR="00A23850" w:rsidRPr="00143775">
              <w:rPr>
                <w:rFonts w:ascii="Verdana" w:hAnsi="Verdana" w:cs="Arial"/>
                <w:sz w:val="24"/>
                <w:szCs w:val="24"/>
              </w:rPr>
              <w:t>opened the meeting and welcomed all present to the meeting.</w:t>
            </w:r>
          </w:p>
          <w:p w14:paraId="0C4F85C2" w14:textId="5B4BDA95" w:rsidR="00A23850" w:rsidRPr="00143775" w:rsidRDefault="00A23850" w:rsidP="008C1C16">
            <w:pPr>
              <w:rPr>
                <w:rFonts w:ascii="Verdana" w:hAnsi="Verdana" w:cs="Arial"/>
                <w:sz w:val="24"/>
                <w:szCs w:val="24"/>
              </w:rPr>
            </w:pPr>
            <w:r w:rsidRPr="00143775">
              <w:rPr>
                <w:rFonts w:ascii="Verdana" w:hAnsi="Verdana" w:cs="Arial"/>
                <w:sz w:val="24"/>
                <w:szCs w:val="24"/>
              </w:rPr>
              <w:t xml:space="preserve">The Committee </w:t>
            </w:r>
            <w:r w:rsidRPr="00143775">
              <w:rPr>
                <w:rFonts w:ascii="Verdana" w:hAnsi="Verdana" w:cs="Arial"/>
                <w:b/>
                <w:bCs/>
                <w:sz w:val="24"/>
                <w:szCs w:val="24"/>
              </w:rPr>
              <w:t>noted</w:t>
            </w:r>
            <w:r w:rsidRPr="00143775">
              <w:rPr>
                <w:rFonts w:ascii="Verdana" w:hAnsi="Verdana" w:cs="Arial"/>
                <w:sz w:val="24"/>
                <w:szCs w:val="24"/>
              </w:rPr>
              <w:t xml:space="preserve"> apologies above.</w:t>
            </w:r>
          </w:p>
        </w:tc>
      </w:tr>
      <w:tr w:rsidR="00A23850" w:rsidRPr="00143775" w14:paraId="7AC29F7D" w14:textId="3CFF4FDE" w:rsidTr="00A23850">
        <w:trPr>
          <w:trHeight w:val="301"/>
        </w:trPr>
        <w:tc>
          <w:tcPr>
            <w:tcW w:w="1355" w:type="dxa"/>
            <w:tcMar>
              <w:top w:w="80" w:type="dxa"/>
              <w:left w:w="80" w:type="dxa"/>
              <w:bottom w:w="80" w:type="dxa"/>
              <w:right w:w="80" w:type="dxa"/>
            </w:tcMar>
          </w:tcPr>
          <w:p w14:paraId="3F5F2F82" w14:textId="76A373F5" w:rsidR="00A23850" w:rsidRPr="00143775" w:rsidRDefault="00AF2E92" w:rsidP="00973246">
            <w:pPr>
              <w:jc w:val="both"/>
              <w:rPr>
                <w:rFonts w:ascii="Verdana" w:hAnsi="Verdana" w:cs="Arial"/>
                <w:b/>
                <w:sz w:val="24"/>
                <w:szCs w:val="24"/>
              </w:rPr>
            </w:pPr>
            <w:r w:rsidRPr="00143775">
              <w:rPr>
                <w:rFonts w:ascii="Verdana" w:hAnsi="Verdana" w:cs="Arial"/>
                <w:b/>
                <w:sz w:val="24"/>
                <w:szCs w:val="24"/>
              </w:rPr>
              <w:t>35/25</w:t>
            </w:r>
          </w:p>
        </w:tc>
        <w:tc>
          <w:tcPr>
            <w:tcW w:w="9555" w:type="dxa"/>
            <w:tcMar>
              <w:top w:w="80" w:type="dxa"/>
              <w:left w:w="80" w:type="dxa"/>
              <w:bottom w:w="80" w:type="dxa"/>
              <w:right w:w="80" w:type="dxa"/>
            </w:tcMar>
          </w:tcPr>
          <w:p w14:paraId="41AE6EBC" w14:textId="409B7FB0" w:rsidR="00A23850" w:rsidRPr="00143775" w:rsidRDefault="00A23850" w:rsidP="00973246">
            <w:pPr>
              <w:jc w:val="both"/>
              <w:rPr>
                <w:rFonts w:ascii="Verdana" w:hAnsi="Verdana" w:cs="Arial"/>
                <w:sz w:val="24"/>
                <w:szCs w:val="24"/>
              </w:rPr>
            </w:pPr>
            <w:r w:rsidRPr="00143775">
              <w:rPr>
                <w:rFonts w:ascii="Verdana" w:hAnsi="Verdana" w:cs="Arial"/>
                <w:b/>
                <w:sz w:val="24"/>
                <w:szCs w:val="24"/>
              </w:rPr>
              <w:t>DECLARATIONS OF INTEREST</w:t>
            </w:r>
          </w:p>
        </w:tc>
      </w:tr>
      <w:tr w:rsidR="00A23850" w:rsidRPr="00143775" w14:paraId="1FBB398C" w14:textId="265037C2" w:rsidTr="00A23850">
        <w:trPr>
          <w:trHeight w:val="301"/>
        </w:trPr>
        <w:tc>
          <w:tcPr>
            <w:tcW w:w="1355" w:type="dxa"/>
            <w:tcMar>
              <w:top w:w="80" w:type="dxa"/>
              <w:left w:w="80" w:type="dxa"/>
              <w:bottom w:w="80" w:type="dxa"/>
              <w:right w:w="80" w:type="dxa"/>
            </w:tcMar>
          </w:tcPr>
          <w:p w14:paraId="176D6DFB" w14:textId="77777777" w:rsidR="00A23850" w:rsidRPr="00143775" w:rsidRDefault="00A23850" w:rsidP="00973246">
            <w:pPr>
              <w:jc w:val="both"/>
              <w:rPr>
                <w:rFonts w:ascii="Verdana" w:hAnsi="Verdana" w:cs="Arial"/>
                <w:b/>
                <w:sz w:val="24"/>
                <w:szCs w:val="24"/>
              </w:rPr>
            </w:pPr>
          </w:p>
        </w:tc>
        <w:tc>
          <w:tcPr>
            <w:tcW w:w="9555" w:type="dxa"/>
            <w:tcMar>
              <w:top w:w="80" w:type="dxa"/>
              <w:left w:w="80" w:type="dxa"/>
              <w:bottom w:w="80" w:type="dxa"/>
              <w:right w:w="80" w:type="dxa"/>
            </w:tcMar>
          </w:tcPr>
          <w:p w14:paraId="5C20FB7E" w14:textId="3CC22053" w:rsidR="00A23850" w:rsidRPr="00143775" w:rsidRDefault="00A23850" w:rsidP="004C7E38">
            <w:pPr>
              <w:jc w:val="both"/>
              <w:rPr>
                <w:rFonts w:ascii="Verdana" w:hAnsi="Verdana" w:cs="Arial"/>
                <w:sz w:val="24"/>
                <w:szCs w:val="24"/>
              </w:rPr>
            </w:pPr>
            <w:r w:rsidRPr="00143775">
              <w:rPr>
                <w:rFonts w:ascii="Verdana" w:hAnsi="Verdana" w:cs="Arial"/>
                <w:sz w:val="24"/>
                <w:szCs w:val="24"/>
              </w:rPr>
              <w:t>There were no declarations of interest outside those already declared on the Declarations of Interest Register.</w:t>
            </w:r>
          </w:p>
        </w:tc>
      </w:tr>
      <w:tr w:rsidR="00A23850" w:rsidRPr="00143775" w14:paraId="6A4CDE74" w14:textId="03829EB2" w:rsidTr="00A23850">
        <w:trPr>
          <w:trHeight w:val="301"/>
        </w:trPr>
        <w:tc>
          <w:tcPr>
            <w:tcW w:w="1355" w:type="dxa"/>
            <w:tcMar>
              <w:top w:w="80" w:type="dxa"/>
              <w:left w:w="80" w:type="dxa"/>
              <w:bottom w:w="80" w:type="dxa"/>
              <w:right w:w="80" w:type="dxa"/>
            </w:tcMar>
          </w:tcPr>
          <w:p w14:paraId="6C9B643B" w14:textId="517A37E7" w:rsidR="00A23850" w:rsidRPr="00143775" w:rsidRDefault="00AF2E92" w:rsidP="00973246">
            <w:pPr>
              <w:jc w:val="both"/>
              <w:rPr>
                <w:rFonts w:ascii="Verdana" w:hAnsi="Verdana" w:cs="Arial"/>
                <w:b/>
                <w:sz w:val="24"/>
                <w:szCs w:val="24"/>
              </w:rPr>
            </w:pPr>
            <w:r w:rsidRPr="00143775">
              <w:rPr>
                <w:rFonts w:ascii="Verdana" w:hAnsi="Verdana" w:cs="Arial"/>
                <w:b/>
                <w:sz w:val="24"/>
                <w:szCs w:val="24"/>
              </w:rPr>
              <w:t>36/24</w:t>
            </w:r>
          </w:p>
        </w:tc>
        <w:tc>
          <w:tcPr>
            <w:tcW w:w="9555" w:type="dxa"/>
            <w:tcMar>
              <w:top w:w="80" w:type="dxa"/>
              <w:left w:w="80" w:type="dxa"/>
              <w:bottom w:w="80" w:type="dxa"/>
              <w:right w:w="80" w:type="dxa"/>
            </w:tcMar>
          </w:tcPr>
          <w:p w14:paraId="20612A5D" w14:textId="5C18BFBB" w:rsidR="00A23850" w:rsidRPr="00143775" w:rsidRDefault="00A23850" w:rsidP="00973246">
            <w:pPr>
              <w:jc w:val="both"/>
              <w:rPr>
                <w:rFonts w:ascii="Verdana" w:hAnsi="Verdana" w:cs="Arial"/>
                <w:sz w:val="24"/>
                <w:szCs w:val="24"/>
              </w:rPr>
            </w:pPr>
            <w:r w:rsidRPr="00143775">
              <w:rPr>
                <w:rFonts w:ascii="Verdana" w:hAnsi="Verdana" w:cs="Arial"/>
                <w:b/>
                <w:sz w:val="24"/>
                <w:szCs w:val="24"/>
              </w:rPr>
              <w:t>MINUTES OF</w:t>
            </w:r>
            <w:r w:rsidR="00647E6C" w:rsidRPr="00143775">
              <w:rPr>
                <w:rFonts w:ascii="Verdana" w:hAnsi="Verdana" w:cs="Arial"/>
                <w:b/>
                <w:sz w:val="24"/>
                <w:szCs w:val="24"/>
              </w:rPr>
              <w:t xml:space="preserve"> THE</w:t>
            </w:r>
            <w:r w:rsidRPr="00143775">
              <w:rPr>
                <w:rFonts w:ascii="Verdana" w:hAnsi="Verdana" w:cs="Arial"/>
                <w:b/>
                <w:sz w:val="24"/>
                <w:szCs w:val="24"/>
              </w:rPr>
              <w:t xml:space="preserve"> PREVIOUS MEETING</w:t>
            </w:r>
          </w:p>
        </w:tc>
      </w:tr>
      <w:tr w:rsidR="00A23850" w:rsidRPr="00143775" w14:paraId="3CDF7E5A" w14:textId="62BD25C8" w:rsidTr="00A23850">
        <w:trPr>
          <w:trHeight w:val="301"/>
        </w:trPr>
        <w:tc>
          <w:tcPr>
            <w:tcW w:w="1355" w:type="dxa"/>
            <w:tcMar>
              <w:top w:w="80" w:type="dxa"/>
              <w:left w:w="80" w:type="dxa"/>
              <w:bottom w:w="80" w:type="dxa"/>
              <w:right w:w="80" w:type="dxa"/>
            </w:tcMar>
          </w:tcPr>
          <w:p w14:paraId="21FEEE1F" w14:textId="77777777" w:rsidR="00A23850" w:rsidRPr="00143775" w:rsidRDefault="00A23850" w:rsidP="00973246">
            <w:pPr>
              <w:jc w:val="both"/>
              <w:rPr>
                <w:rFonts w:ascii="Verdana" w:hAnsi="Verdana" w:cs="Arial"/>
                <w:bCs/>
                <w:sz w:val="24"/>
                <w:szCs w:val="24"/>
              </w:rPr>
            </w:pPr>
          </w:p>
        </w:tc>
        <w:tc>
          <w:tcPr>
            <w:tcW w:w="9555" w:type="dxa"/>
            <w:tcMar>
              <w:top w:w="80" w:type="dxa"/>
              <w:left w:w="80" w:type="dxa"/>
              <w:bottom w:w="80" w:type="dxa"/>
              <w:right w:w="80" w:type="dxa"/>
            </w:tcMar>
          </w:tcPr>
          <w:p w14:paraId="4C01D6E7" w14:textId="1D43BB1B" w:rsidR="00A23850" w:rsidRPr="00143775" w:rsidRDefault="00A23850" w:rsidP="005A2665">
            <w:pPr>
              <w:rPr>
                <w:rFonts w:ascii="Verdana" w:hAnsi="Verdana" w:cs="Arial"/>
                <w:sz w:val="24"/>
                <w:szCs w:val="24"/>
              </w:rPr>
            </w:pPr>
            <w:r w:rsidRPr="00143775">
              <w:rPr>
                <w:rFonts w:ascii="Verdana" w:hAnsi="Verdana" w:cs="Arial"/>
                <w:sz w:val="24"/>
                <w:szCs w:val="24"/>
              </w:rPr>
              <w:t xml:space="preserve">The minutes of the meeting held on the </w:t>
            </w:r>
            <w:r w:rsidR="006C1AD3" w:rsidRPr="00143775">
              <w:rPr>
                <w:rFonts w:ascii="Verdana" w:hAnsi="Verdana" w:cs="Arial"/>
                <w:sz w:val="24"/>
                <w:szCs w:val="24"/>
              </w:rPr>
              <w:t>6th</w:t>
            </w:r>
            <w:r w:rsidRPr="00143775">
              <w:rPr>
                <w:rFonts w:ascii="Verdana" w:hAnsi="Verdana" w:cs="Arial"/>
                <w:sz w:val="24"/>
                <w:szCs w:val="24"/>
              </w:rPr>
              <w:t xml:space="preserve"> of June 2024 were </w:t>
            </w:r>
            <w:r w:rsidRPr="00143775">
              <w:rPr>
                <w:rFonts w:ascii="Verdana" w:hAnsi="Verdana" w:cs="Arial"/>
                <w:b/>
                <w:bCs/>
                <w:sz w:val="24"/>
                <w:szCs w:val="24"/>
              </w:rPr>
              <w:t>received</w:t>
            </w:r>
            <w:r w:rsidRPr="00143775">
              <w:rPr>
                <w:rFonts w:ascii="Verdana" w:hAnsi="Verdana" w:cs="Arial"/>
                <w:sz w:val="24"/>
                <w:szCs w:val="24"/>
              </w:rPr>
              <w:t xml:space="preserve"> and </w:t>
            </w:r>
            <w:r w:rsidRPr="00143775">
              <w:rPr>
                <w:rFonts w:ascii="Verdana" w:hAnsi="Verdana" w:cs="Arial"/>
                <w:b/>
                <w:bCs/>
                <w:sz w:val="24"/>
                <w:szCs w:val="24"/>
              </w:rPr>
              <w:t>confirmed</w:t>
            </w:r>
            <w:r w:rsidRPr="00143775">
              <w:rPr>
                <w:rFonts w:ascii="Verdana" w:hAnsi="Verdana" w:cs="Arial"/>
                <w:sz w:val="24"/>
                <w:szCs w:val="24"/>
              </w:rPr>
              <w:t xml:space="preserve"> as a true and accurate record. </w:t>
            </w:r>
          </w:p>
        </w:tc>
      </w:tr>
      <w:tr w:rsidR="00A23850" w:rsidRPr="00143775" w14:paraId="029939F3" w14:textId="1F8CB8AF" w:rsidTr="00A23850">
        <w:trPr>
          <w:trHeight w:val="301"/>
        </w:trPr>
        <w:tc>
          <w:tcPr>
            <w:tcW w:w="1355" w:type="dxa"/>
            <w:tcMar>
              <w:top w:w="80" w:type="dxa"/>
              <w:left w:w="80" w:type="dxa"/>
              <w:bottom w:w="80" w:type="dxa"/>
              <w:right w:w="80" w:type="dxa"/>
            </w:tcMar>
          </w:tcPr>
          <w:p w14:paraId="64FF138A" w14:textId="08459205" w:rsidR="00A23850" w:rsidRPr="00143775" w:rsidRDefault="00AF2E92" w:rsidP="00973246">
            <w:pPr>
              <w:jc w:val="both"/>
              <w:rPr>
                <w:rFonts w:ascii="Verdana" w:hAnsi="Verdana" w:cs="Arial"/>
                <w:b/>
                <w:sz w:val="24"/>
                <w:szCs w:val="24"/>
              </w:rPr>
            </w:pPr>
            <w:r w:rsidRPr="00143775">
              <w:rPr>
                <w:rFonts w:ascii="Verdana" w:hAnsi="Verdana" w:cs="Arial"/>
                <w:b/>
                <w:sz w:val="24"/>
                <w:szCs w:val="24"/>
              </w:rPr>
              <w:t>37/24</w:t>
            </w:r>
          </w:p>
        </w:tc>
        <w:tc>
          <w:tcPr>
            <w:tcW w:w="9555" w:type="dxa"/>
            <w:tcMar>
              <w:top w:w="80" w:type="dxa"/>
              <w:left w:w="80" w:type="dxa"/>
              <w:bottom w:w="80" w:type="dxa"/>
              <w:right w:w="80" w:type="dxa"/>
            </w:tcMar>
          </w:tcPr>
          <w:p w14:paraId="289D94F6" w14:textId="77777777" w:rsidR="00A23850" w:rsidRPr="00143775" w:rsidRDefault="00A23850" w:rsidP="00973246">
            <w:pPr>
              <w:jc w:val="both"/>
              <w:rPr>
                <w:rFonts w:ascii="Verdana" w:hAnsi="Verdana" w:cs="Arial"/>
                <w:sz w:val="24"/>
                <w:szCs w:val="24"/>
              </w:rPr>
            </w:pPr>
            <w:r w:rsidRPr="00143775">
              <w:rPr>
                <w:rFonts w:ascii="Verdana" w:hAnsi="Verdana" w:cs="Arial"/>
                <w:b/>
                <w:sz w:val="24"/>
                <w:szCs w:val="24"/>
              </w:rPr>
              <w:t xml:space="preserve">MATTERS ARISING </w:t>
            </w:r>
          </w:p>
        </w:tc>
      </w:tr>
      <w:tr w:rsidR="00A23850" w:rsidRPr="00143775" w14:paraId="08159348" w14:textId="32D1BD15" w:rsidTr="00A23850">
        <w:trPr>
          <w:trHeight w:val="619"/>
        </w:trPr>
        <w:tc>
          <w:tcPr>
            <w:tcW w:w="1355" w:type="dxa"/>
            <w:tcMar>
              <w:top w:w="80" w:type="dxa"/>
              <w:left w:w="80" w:type="dxa"/>
              <w:bottom w:w="80" w:type="dxa"/>
              <w:right w:w="80" w:type="dxa"/>
            </w:tcMar>
          </w:tcPr>
          <w:p w14:paraId="4B50C544" w14:textId="77777777" w:rsidR="00A23850" w:rsidRPr="00143775" w:rsidRDefault="00A23850" w:rsidP="00350352">
            <w:pPr>
              <w:rPr>
                <w:rFonts w:ascii="Verdana" w:hAnsi="Verdana" w:cs="Arial"/>
                <w:b/>
                <w:sz w:val="24"/>
                <w:szCs w:val="24"/>
              </w:rPr>
            </w:pPr>
          </w:p>
        </w:tc>
        <w:tc>
          <w:tcPr>
            <w:tcW w:w="9555" w:type="dxa"/>
            <w:tcMar>
              <w:top w:w="80" w:type="dxa"/>
              <w:left w:w="80" w:type="dxa"/>
              <w:bottom w:w="80" w:type="dxa"/>
              <w:right w:w="80" w:type="dxa"/>
            </w:tcMar>
          </w:tcPr>
          <w:p w14:paraId="74AC9F10" w14:textId="41BF4F32" w:rsidR="00A23850" w:rsidRPr="00143775" w:rsidRDefault="00A23850" w:rsidP="00350352">
            <w:pPr>
              <w:rPr>
                <w:rFonts w:ascii="Verdana" w:hAnsi="Verdana" w:cs="Arial"/>
                <w:sz w:val="24"/>
                <w:szCs w:val="24"/>
              </w:rPr>
            </w:pPr>
            <w:r w:rsidRPr="00143775">
              <w:rPr>
                <w:rFonts w:ascii="Verdana" w:hAnsi="Verdana" w:cs="Arial"/>
                <w:sz w:val="24"/>
                <w:szCs w:val="24"/>
              </w:rPr>
              <w:t xml:space="preserve">There were no matters arising. </w:t>
            </w:r>
          </w:p>
        </w:tc>
      </w:tr>
      <w:tr w:rsidR="00A23850" w:rsidRPr="00143775" w14:paraId="67F2F0F1" w14:textId="10D3E2B8" w:rsidTr="00A23850">
        <w:trPr>
          <w:trHeight w:val="619"/>
        </w:trPr>
        <w:tc>
          <w:tcPr>
            <w:tcW w:w="1355" w:type="dxa"/>
            <w:tcMar>
              <w:top w:w="80" w:type="dxa"/>
              <w:left w:w="80" w:type="dxa"/>
              <w:bottom w:w="80" w:type="dxa"/>
              <w:right w:w="80" w:type="dxa"/>
            </w:tcMar>
          </w:tcPr>
          <w:p w14:paraId="32AB9504" w14:textId="26A93BCA" w:rsidR="00A23850" w:rsidRPr="00143775" w:rsidRDefault="00AF2E92" w:rsidP="000C0B64">
            <w:pPr>
              <w:rPr>
                <w:rFonts w:ascii="Verdana" w:hAnsi="Verdana" w:cs="Arial"/>
                <w:b/>
                <w:sz w:val="24"/>
                <w:szCs w:val="24"/>
              </w:rPr>
            </w:pPr>
            <w:r w:rsidRPr="00143775">
              <w:rPr>
                <w:rFonts w:ascii="Verdana" w:hAnsi="Verdana" w:cs="Arial"/>
                <w:b/>
                <w:sz w:val="24"/>
                <w:szCs w:val="24"/>
              </w:rPr>
              <w:t>38/24</w:t>
            </w:r>
          </w:p>
        </w:tc>
        <w:tc>
          <w:tcPr>
            <w:tcW w:w="9555" w:type="dxa"/>
            <w:tcMar>
              <w:top w:w="80" w:type="dxa"/>
              <w:left w:w="80" w:type="dxa"/>
              <w:bottom w:w="80" w:type="dxa"/>
              <w:right w:w="80" w:type="dxa"/>
            </w:tcMar>
          </w:tcPr>
          <w:p w14:paraId="7B809437" w14:textId="155B7559" w:rsidR="00A23850" w:rsidRPr="00143775" w:rsidRDefault="00A23850" w:rsidP="000C0B64">
            <w:pPr>
              <w:rPr>
                <w:rFonts w:ascii="Verdana" w:hAnsi="Verdana" w:cs="Arial"/>
                <w:sz w:val="24"/>
                <w:szCs w:val="24"/>
              </w:rPr>
            </w:pPr>
            <w:r w:rsidRPr="00143775">
              <w:rPr>
                <w:rFonts w:ascii="Verdana" w:hAnsi="Verdana" w:cs="Arial"/>
                <w:b/>
                <w:sz w:val="24"/>
                <w:szCs w:val="24"/>
              </w:rPr>
              <w:t>ACTION LOG</w:t>
            </w:r>
          </w:p>
        </w:tc>
      </w:tr>
      <w:tr w:rsidR="00A23850" w:rsidRPr="00143775" w14:paraId="77E2B6CF" w14:textId="3640B0DB" w:rsidTr="00A23850">
        <w:trPr>
          <w:trHeight w:val="619"/>
        </w:trPr>
        <w:tc>
          <w:tcPr>
            <w:tcW w:w="1355" w:type="dxa"/>
            <w:tcMar>
              <w:top w:w="80" w:type="dxa"/>
              <w:left w:w="80" w:type="dxa"/>
              <w:bottom w:w="80" w:type="dxa"/>
              <w:right w:w="80" w:type="dxa"/>
            </w:tcMar>
          </w:tcPr>
          <w:p w14:paraId="38E552F4" w14:textId="77777777" w:rsidR="00A23850" w:rsidRPr="00143775" w:rsidRDefault="00A23850" w:rsidP="000C0B64">
            <w:pPr>
              <w:rPr>
                <w:rFonts w:ascii="Verdana" w:hAnsi="Verdana" w:cs="Arial"/>
                <w:b/>
                <w:sz w:val="24"/>
                <w:szCs w:val="24"/>
              </w:rPr>
            </w:pPr>
          </w:p>
        </w:tc>
        <w:tc>
          <w:tcPr>
            <w:tcW w:w="9555" w:type="dxa"/>
            <w:tcMar>
              <w:top w:w="80" w:type="dxa"/>
              <w:left w:w="80" w:type="dxa"/>
              <w:bottom w:w="80" w:type="dxa"/>
              <w:right w:w="80" w:type="dxa"/>
            </w:tcMar>
          </w:tcPr>
          <w:p w14:paraId="50AC3F32" w14:textId="7D750BB0" w:rsidR="00A23850" w:rsidRPr="00143775" w:rsidRDefault="00A23850" w:rsidP="009E4959">
            <w:pPr>
              <w:rPr>
                <w:rFonts w:ascii="Verdana" w:hAnsi="Verdana" w:cs="Arial"/>
                <w:b/>
                <w:sz w:val="24"/>
                <w:szCs w:val="24"/>
              </w:rPr>
            </w:pPr>
            <w:r w:rsidRPr="00143775">
              <w:rPr>
                <w:rFonts w:ascii="Verdana" w:hAnsi="Verdana" w:cs="Arial"/>
                <w:sz w:val="24"/>
                <w:szCs w:val="24"/>
              </w:rPr>
              <w:t xml:space="preserve">The action log was </w:t>
            </w:r>
            <w:r w:rsidRPr="00143775">
              <w:rPr>
                <w:rFonts w:ascii="Verdana" w:hAnsi="Verdana" w:cs="Arial"/>
                <w:b/>
                <w:sz w:val="24"/>
                <w:szCs w:val="24"/>
              </w:rPr>
              <w:t xml:space="preserve">received </w:t>
            </w:r>
            <w:r w:rsidRPr="00143775">
              <w:rPr>
                <w:rFonts w:ascii="Verdana" w:hAnsi="Verdana" w:cs="Arial"/>
                <w:sz w:val="24"/>
                <w:szCs w:val="24"/>
              </w:rPr>
              <w:t>and</w:t>
            </w:r>
            <w:r w:rsidRPr="00143775">
              <w:rPr>
                <w:rFonts w:ascii="Verdana" w:hAnsi="Verdana" w:cs="Arial"/>
                <w:b/>
                <w:sz w:val="24"/>
                <w:szCs w:val="24"/>
              </w:rPr>
              <w:t xml:space="preserve"> noted.</w:t>
            </w:r>
          </w:p>
        </w:tc>
      </w:tr>
      <w:tr w:rsidR="00A23850" w:rsidRPr="00143775" w14:paraId="265D0E36" w14:textId="3AC6D020" w:rsidTr="00A23850">
        <w:trPr>
          <w:trHeight w:val="301"/>
        </w:trPr>
        <w:tc>
          <w:tcPr>
            <w:tcW w:w="1355" w:type="dxa"/>
            <w:tcMar>
              <w:top w:w="80" w:type="dxa"/>
              <w:left w:w="80" w:type="dxa"/>
              <w:bottom w:w="80" w:type="dxa"/>
              <w:right w:w="80" w:type="dxa"/>
            </w:tcMar>
          </w:tcPr>
          <w:p w14:paraId="14B595E1" w14:textId="248C41A9" w:rsidR="00A23850" w:rsidRPr="00143775" w:rsidRDefault="00AF2E92" w:rsidP="000C0B64">
            <w:pPr>
              <w:rPr>
                <w:rFonts w:ascii="Verdana" w:hAnsi="Verdana" w:cs="Arial"/>
                <w:b/>
                <w:sz w:val="24"/>
                <w:szCs w:val="24"/>
              </w:rPr>
            </w:pPr>
            <w:r w:rsidRPr="00143775">
              <w:rPr>
                <w:rFonts w:ascii="Verdana" w:hAnsi="Verdana" w:cs="Arial"/>
                <w:b/>
                <w:sz w:val="24"/>
                <w:szCs w:val="24"/>
              </w:rPr>
              <w:t>39/24</w:t>
            </w:r>
          </w:p>
        </w:tc>
        <w:tc>
          <w:tcPr>
            <w:tcW w:w="9555" w:type="dxa"/>
            <w:tcMar>
              <w:top w:w="80" w:type="dxa"/>
              <w:left w:w="80" w:type="dxa"/>
              <w:bottom w:w="80" w:type="dxa"/>
              <w:right w:w="80" w:type="dxa"/>
            </w:tcMar>
          </w:tcPr>
          <w:p w14:paraId="15438493" w14:textId="12B61F67" w:rsidR="00A23850" w:rsidRPr="00143775" w:rsidRDefault="006C1AD3" w:rsidP="002D734C">
            <w:pPr>
              <w:rPr>
                <w:rFonts w:ascii="Verdana" w:hAnsi="Verdana" w:cs="Arial"/>
                <w:b/>
                <w:sz w:val="24"/>
                <w:szCs w:val="24"/>
              </w:rPr>
            </w:pPr>
            <w:r w:rsidRPr="00143775">
              <w:rPr>
                <w:rFonts w:ascii="Verdana" w:hAnsi="Verdana" w:cs="Arial"/>
                <w:b/>
                <w:sz w:val="24"/>
                <w:szCs w:val="24"/>
              </w:rPr>
              <w:t xml:space="preserve">COMMITTEE TERMS OF REFERENCE </w:t>
            </w:r>
          </w:p>
        </w:tc>
      </w:tr>
      <w:tr w:rsidR="00A23850" w:rsidRPr="00143775" w14:paraId="07FFA7C5" w14:textId="29D4C8C1" w:rsidTr="00A23850">
        <w:trPr>
          <w:trHeight w:val="301"/>
        </w:trPr>
        <w:tc>
          <w:tcPr>
            <w:tcW w:w="1355" w:type="dxa"/>
            <w:tcMar>
              <w:top w:w="80" w:type="dxa"/>
              <w:left w:w="80" w:type="dxa"/>
              <w:bottom w:w="80" w:type="dxa"/>
              <w:right w:w="80" w:type="dxa"/>
            </w:tcMar>
          </w:tcPr>
          <w:p w14:paraId="11F9BE08" w14:textId="2A833A03" w:rsidR="00A23850" w:rsidRPr="00143775" w:rsidRDefault="00A23850" w:rsidP="000C0B64">
            <w:pPr>
              <w:rPr>
                <w:rFonts w:ascii="Verdana" w:hAnsi="Verdana" w:cs="Arial"/>
                <w:sz w:val="24"/>
                <w:szCs w:val="24"/>
              </w:rPr>
            </w:pPr>
          </w:p>
        </w:tc>
        <w:tc>
          <w:tcPr>
            <w:tcW w:w="9555" w:type="dxa"/>
            <w:tcMar>
              <w:top w:w="80" w:type="dxa"/>
              <w:left w:w="80" w:type="dxa"/>
              <w:bottom w:w="80" w:type="dxa"/>
              <w:right w:w="80" w:type="dxa"/>
            </w:tcMar>
          </w:tcPr>
          <w:p w14:paraId="024AC07B" w14:textId="76CC82C1" w:rsidR="00A23850" w:rsidRPr="00143775" w:rsidRDefault="00A23850" w:rsidP="006444BA">
            <w:pPr>
              <w:rPr>
                <w:rFonts w:ascii="Verdana" w:hAnsi="Verdana" w:cs="Arial"/>
                <w:sz w:val="24"/>
                <w:szCs w:val="24"/>
              </w:rPr>
            </w:pPr>
            <w:r w:rsidRPr="00143775">
              <w:rPr>
                <w:rFonts w:ascii="Verdana" w:hAnsi="Verdana" w:cs="Arial"/>
                <w:sz w:val="24"/>
                <w:szCs w:val="24"/>
              </w:rPr>
              <w:t xml:space="preserve">The Committee </w:t>
            </w:r>
            <w:r w:rsidR="006C1AD3" w:rsidRPr="00143775">
              <w:rPr>
                <w:rFonts w:ascii="Verdana" w:hAnsi="Verdana" w:cs="Arial"/>
                <w:sz w:val="24"/>
                <w:szCs w:val="24"/>
              </w:rPr>
              <w:t xml:space="preserve">Terms of Reference was </w:t>
            </w:r>
            <w:r w:rsidRPr="00143775">
              <w:rPr>
                <w:rFonts w:ascii="Verdana" w:hAnsi="Verdana" w:cs="Arial"/>
                <w:b/>
                <w:bCs/>
                <w:sz w:val="24"/>
                <w:szCs w:val="24"/>
              </w:rPr>
              <w:t>received</w:t>
            </w:r>
            <w:r w:rsidR="005C32DB" w:rsidRPr="00143775">
              <w:rPr>
                <w:rFonts w:ascii="Verdana" w:hAnsi="Verdana" w:cs="Arial"/>
                <w:sz w:val="24"/>
                <w:szCs w:val="24"/>
              </w:rPr>
              <w:t xml:space="preserve">. </w:t>
            </w:r>
            <w:r w:rsidRPr="00143775">
              <w:rPr>
                <w:rFonts w:ascii="Verdana" w:hAnsi="Verdana" w:cs="Arial"/>
                <w:sz w:val="24"/>
                <w:szCs w:val="24"/>
              </w:rPr>
              <w:t xml:space="preserve"> </w:t>
            </w:r>
          </w:p>
          <w:p w14:paraId="7C006F84" w14:textId="77777777" w:rsidR="00A23850" w:rsidRPr="00143775" w:rsidRDefault="00A23850" w:rsidP="006444BA">
            <w:pPr>
              <w:rPr>
                <w:rFonts w:ascii="Verdana" w:hAnsi="Verdana" w:cs="Arial"/>
                <w:sz w:val="24"/>
                <w:szCs w:val="24"/>
              </w:rPr>
            </w:pPr>
            <w:r w:rsidRPr="00143775">
              <w:rPr>
                <w:rFonts w:ascii="Verdana" w:hAnsi="Verdana" w:cs="Arial"/>
                <w:sz w:val="24"/>
                <w:szCs w:val="24"/>
              </w:rPr>
              <w:t xml:space="preserve">The Committee </w:t>
            </w:r>
            <w:r w:rsidR="006C1AD3" w:rsidRPr="00143775">
              <w:rPr>
                <w:rFonts w:ascii="Verdana" w:hAnsi="Verdana" w:cs="Arial"/>
                <w:sz w:val="24"/>
                <w:szCs w:val="24"/>
              </w:rPr>
              <w:t xml:space="preserve">Terms of Reference was </w:t>
            </w:r>
            <w:r w:rsidRPr="00143775">
              <w:rPr>
                <w:rFonts w:ascii="Verdana" w:hAnsi="Verdana" w:cs="Arial"/>
                <w:b/>
                <w:bCs/>
                <w:sz w:val="24"/>
                <w:szCs w:val="24"/>
              </w:rPr>
              <w:t>noted</w:t>
            </w:r>
            <w:r w:rsidR="006C1AD3" w:rsidRPr="00143775">
              <w:rPr>
                <w:rFonts w:ascii="Verdana" w:hAnsi="Verdana" w:cs="Arial"/>
                <w:b/>
                <w:bCs/>
                <w:sz w:val="24"/>
                <w:szCs w:val="24"/>
              </w:rPr>
              <w:t>.</w:t>
            </w:r>
            <w:r w:rsidRPr="00143775">
              <w:rPr>
                <w:rFonts w:ascii="Verdana" w:hAnsi="Verdana" w:cs="Arial"/>
                <w:sz w:val="24"/>
                <w:szCs w:val="24"/>
              </w:rPr>
              <w:t xml:space="preserve"> </w:t>
            </w:r>
            <w:r w:rsidR="00647E6C" w:rsidRPr="00143775">
              <w:rPr>
                <w:rFonts w:ascii="Verdana" w:hAnsi="Verdana"/>
              </w:rPr>
              <w:t xml:space="preserve"> </w:t>
            </w:r>
            <w:r w:rsidR="00647E6C" w:rsidRPr="00143775">
              <w:rPr>
                <w:rFonts w:ascii="Verdana" w:hAnsi="Verdana" w:cs="Arial"/>
                <w:sz w:val="24"/>
                <w:szCs w:val="24"/>
              </w:rPr>
              <w:t xml:space="preserve">The committee </w:t>
            </w:r>
            <w:r w:rsidR="00647E6C" w:rsidRPr="00143775">
              <w:rPr>
                <w:rFonts w:ascii="Verdana" w:hAnsi="Verdana" w:cs="Arial"/>
                <w:b/>
                <w:bCs/>
                <w:sz w:val="24"/>
                <w:szCs w:val="24"/>
              </w:rPr>
              <w:t>agreed</w:t>
            </w:r>
            <w:r w:rsidR="00647E6C" w:rsidRPr="00143775">
              <w:rPr>
                <w:rFonts w:ascii="Verdana" w:hAnsi="Verdana" w:cs="Arial"/>
                <w:sz w:val="24"/>
                <w:szCs w:val="24"/>
              </w:rPr>
              <w:t xml:space="preserve"> that the terms of reference be reviewed at a committee time out session to include a broader partnership approach.</w:t>
            </w:r>
          </w:p>
          <w:p w14:paraId="34FBFE71" w14:textId="34CC2EF1" w:rsidR="00647E6C" w:rsidRPr="00143775" w:rsidRDefault="00647E6C" w:rsidP="006444BA">
            <w:pPr>
              <w:rPr>
                <w:rFonts w:ascii="Verdana" w:hAnsi="Verdana" w:cs="Arial"/>
                <w:b/>
                <w:bCs/>
                <w:sz w:val="24"/>
                <w:szCs w:val="24"/>
              </w:rPr>
            </w:pPr>
            <w:r w:rsidRPr="00143775">
              <w:rPr>
                <w:rFonts w:ascii="Verdana" w:hAnsi="Verdana" w:cs="Arial"/>
                <w:b/>
                <w:bCs/>
                <w:sz w:val="24"/>
                <w:szCs w:val="24"/>
              </w:rPr>
              <w:lastRenderedPageBreak/>
              <w:t>ACTION: SH</w:t>
            </w:r>
          </w:p>
        </w:tc>
      </w:tr>
      <w:tr w:rsidR="00A23850" w:rsidRPr="00143775" w14:paraId="759A3C14" w14:textId="110B75F1" w:rsidTr="00A23850">
        <w:trPr>
          <w:trHeight w:val="301"/>
        </w:trPr>
        <w:tc>
          <w:tcPr>
            <w:tcW w:w="1355" w:type="dxa"/>
            <w:tcMar>
              <w:top w:w="80" w:type="dxa"/>
              <w:left w:w="80" w:type="dxa"/>
              <w:bottom w:w="80" w:type="dxa"/>
              <w:right w:w="80" w:type="dxa"/>
            </w:tcMar>
          </w:tcPr>
          <w:p w14:paraId="668D1769" w14:textId="5DDA4EE2" w:rsidR="00A23850" w:rsidRPr="00143775" w:rsidRDefault="00AF2E92" w:rsidP="000C0B64">
            <w:pPr>
              <w:rPr>
                <w:rFonts w:ascii="Verdana" w:hAnsi="Verdana" w:cs="Arial"/>
                <w:b/>
                <w:sz w:val="24"/>
                <w:szCs w:val="24"/>
              </w:rPr>
            </w:pPr>
            <w:r w:rsidRPr="00143775">
              <w:rPr>
                <w:rFonts w:ascii="Verdana" w:hAnsi="Verdana" w:cs="Arial"/>
                <w:b/>
                <w:sz w:val="24"/>
                <w:szCs w:val="24"/>
              </w:rPr>
              <w:lastRenderedPageBreak/>
              <w:t>40/24</w:t>
            </w:r>
          </w:p>
        </w:tc>
        <w:tc>
          <w:tcPr>
            <w:tcW w:w="9555" w:type="dxa"/>
            <w:tcMar>
              <w:top w:w="80" w:type="dxa"/>
              <w:left w:w="80" w:type="dxa"/>
              <w:bottom w:w="80" w:type="dxa"/>
              <w:right w:w="80" w:type="dxa"/>
            </w:tcMar>
          </w:tcPr>
          <w:p w14:paraId="4DC7FB06" w14:textId="2719EA74" w:rsidR="00A23850" w:rsidRPr="00143775" w:rsidRDefault="006C1AD3" w:rsidP="000C0B64">
            <w:pPr>
              <w:rPr>
                <w:rFonts w:ascii="Verdana" w:hAnsi="Verdana" w:cs="Arial"/>
                <w:b/>
                <w:sz w:val="24"/>
                <w:szCs w:val="24"/>
              </w:rPr>
            </w:pPr>
            <w:r w:rsidRPr="00143775">
              <w:rPr>
                <w:rFonts w:ascii="Verdana" w:hAnsi="Verdana" w:cs="Arial"/>
                <w:b/>
                <w:sz w:val="24"/>
                <w:szCs w:val="24"/>
              </w:rPr>
              <w:t xml:space="preserve">COMMITTEE WORK PROGRAMME </w:t>
            </w:r>
            <w:r w:rsidR="00A23850" w:rsidRPr="00143775">
              <w:rPr>
                <w:rFonts w:ascii="Verdana" w:hAnsi="Verdana" w:cs="Arial"/>
                <w:b/>
                <w:sz w:val="24"/>
                <w:szCs w:val="24"/>
              </w:rPr>
              <w:t xml:space="preserve">  </w:t>
            </w:r>
          </w:p>
        </w:tc>
      </w:tr>
      <w:tr w:rsidR="00A23850" w:rsidRPr="00143775" w14:paraId="3815AA81" w14:textId="5BEDB6B3" w:rsidTr="00A23850">
        <w:trPr>
          <w:trHeight w:val="301"/>
        </w:trPr>
        <w:tc>
          <w:tcPr>
            <w:tcW w:w="1355" w:type="dxa"/>
            <w:tcMar>
              <w:top w:w="80" w:type="dxa"/>
              <w:left w:w="80" w:type="dxa"/>
              <w:bottom w:w="80" w:type="dxa"/>
              <w:right w:w="80" w:type="dxa"/>
            </w:tcMar>
          </w:tcPr>
          <w:p w14:paraId="20AF1A46" w14:textId="77777777" w:rsidR="00A23850" w:rsidRPr="00143775" w:rsidRDefault="00A23850" w:rsidP="000C0B64">
            <w:pPr>
              <w:rPr>
                <w:rFonts w:ascii="Verdana" w:hAnsi="Verdana" w:cs="Arial"/>
                <w:b/>
                <w:sz w:val="24"/>
                <w:szCs w:val="24"/>
              </w:rPr>
            </w:pPr>
          </w:p>
        </w:tc>
        <w:tc>
          <w:tcPr>
            <w:tcW w:w="9555" w:type="dxa"/>
            <w:tcMar>
              <w:top w:w="80" w:type="dxa"/>
              <w:left w:w="80" w:type="dxa"/>
              <w:bottom w:w="80" w:type="dxa"/>
              <w:right w:w="80" w:type="dxa"/>
            </w:tcMar>
          </w:tcPr>
          <w:p w14:paraId="0594942B" w14:textId="1994081A" w:rsidR="00A23850" w:rsidRPr="00143775" w:rsidRDefault="00A23850" w:rsidP="00911EFF">
            <w:pPr>
              <w:rPr>
                <w:rFonts w:ascii="Verdana" w:hAnsi="Verdana" w:cs="Arial"/>
                <w:sz w:val="24"/>
                <w:szCs w:val="24"/>
              </w:rPr>
            </w:pPr>
            <w:r w:rsidRPr="00143775">
              <w:rPr>
                <w:rFonts w:ascii="Verdana" w:hAnsi="Verdana" w:cs="Arial"/>
                <w:sz w:val="24"/>
                <w:szCs w:val="24"/>
              </w:rPr>
              <w:t xml:space="preserve">The Committee </w:t>
            </w:r>
            <w:r w:rsidR="006C1AD3" w:rsidRPr="00143775">
              <w:rPr>
                <w:rFonts w:ascii="Verdana" w:hAnsi="Verdana" w:cs="Arial"/>
                <w:sz w:val="24"/>
                <w:szCs w:val="24"/>
              </w:rPr>
              <w:t xml:space="preserve">work programme was </w:t>
            </w:r>
            <w:r w:rsidRPr="00143775">
              <w:rPr>
                <w:rFonts w:ascii="Verdana" w:hAnsi="Verdana" w:cs="Arial"/>
                <w:b/>
                <w:bCs/>
                <w:sz w:val="24"/>
                <w:szCs w:val="24"/>
              </w:rPr>
              <w:t>received</w:t>
            </w:r>
            <w:r w:rsidRPr="00143775">
              <w:rPr>
                <w:rFonts w:ascii="Verdana" w:hAnsi="Verdana" w:cs="Arial"/>
                <w:sz w:val="24"/>
                <w:szCs w:val="24"/>
              </w:rPr>
              <w:t>.</w:t>
            </w:r>
          </w:p>
          <w:p w14:paraId="788FB52F" w14:textId="30D4988A" w:rsidR="00647E6C" w:rsidRPr="00143775" w:rsidRDefault="006C1AD3" w:rsidP="006C1AD3">
            <w:pPr>
              <w:rPr>
                <w:rFonts w:ascii="Verdana" w:hAnsi="Verdana" w:cs="Arial"/>
                <w:sz w:val="24"/>
                <w:szCs w:val="24"/>
              </w:rPr>
            </w:pPr>
            <w:r w:rsidRPr="00143775">
              <w:rPr>
                <w:rFonts w:ascii="Verdana" w:hAnsi="Verdana" w:cs="Arial"/>
                <w:sz w:val="24"/>
                <w:szCs w:val="24"/>
              </w:rPr>
              <w:t xml:space="preserve">The Committee work programme was </w:t>
            </w:r>
            <w:r w:rsidRPr="00143775">
              <w:rPr>
                <w:rFonts w:ascii="Verdana" w:hAnsi="Verdana" w:cs="Arial"/>
                <w:b/>
                <w:bCs/>
                <w:sz w:val="24"/>
                <w:szCs w:val="24"/>
              </w:rPr>
              <w:t>noted.</w:t>
            </w:r>
            <w:r w:rsidRPr="00143775">
              <w:rPr>
                <w:rFonts w:ascii="Verdana" w:hAnsi="Verdana" w:cs="Arial"/>
                <w:sz w:val="24"/>
                <w:szCs w:val="24"/>
              </w:rPr>
              <w:t xml:space="preserve"> </w:t>
            </w:r>
            <w:r w:rsidR="00647E6C" w:rsidRPr="00143775">
              <w:rPr>
                <w:rFonts w:ascii="Verdana" w:hAnsi="Verdana" w:cs="Arial"/>
                <w:sz w:val="24"/>
                <w:szCs w:val="24"/>
              </w:rPr>
              <w:t xml:space="preserve"> The committee </w:t>
            </w:r>
            <w:r w:rsidR="00647E6C" w:rsidRPr="00143775">
              <w:rPr>
                <w:rFonts w:ascii="Verdana" w:hAnsi="Verdana" w:cs="Arial"/>
                <w:b/>
                <w:bCs/>
                <w:sz w:val="24"/>
                <w:szCs w:val="24"/>
              </w:rPr>
              <w:t>agreed</w:t>
            </w:r>
            <w:r w:rsidR="00647E6C" w:rsidRPr="00143775">
              <w:rPr>
                <w:rFonts w:ascii="Verdana" w:hAnsi="Verdana" w:cs="Arial"/>
                <w:sz w:val="24"/>
                <w:szCs w:val="24"/>
              </w:rPr>
              <w:t xml:space="preserve"> that the work programme be reviewed at a committee time out session to include a broader partnership approach.</w:t>
            </w:r>
            <w:r w:rsidR="00647E6C" w:rsidRPr="00143775">
              <w:rPr>
                <w:rFonts w:ascii="Verdana" w:hAnsi="Verdana" w:cs="Arial"/>
                <w:sz w:val="24"/>
                <w:szCs w:val="24"/>
              </w:rPr>
              <w:br/>
            </w:r>
            <w:r w:rsidR="00647E6C" w:rsidRPr="00143775">
              <w:rPr>
                <w:rFonts w:ascii="Verdana" w:hAnsi="Verdana" w:cs="Arial"/>
                <w:b/>
                <w:bCs/>
                <w:sz w:val="24"/>
                <w:szCs w:val="24"/>
              </w:rPr>
              <w:t>ACTION: SH</w:t>
            </w:r>
          </w:p>
        </w:tc>
      </w:tr>
      <w:tr w:rsidR="00A23850" w:rsidRPr="00143775" w14:paraId="0743CDDB" w14:textId="58DA645E" w:rsidTr="00A23850">
        <w:trPr>
          <w:trHeight w:val="301"/>
        </w:trPr>
        <w:tc>
          <w:tcPr>
            <w:tcW w:w="1355" w:type="dxa"/>
            <w:tcMar>
              <w:top w:w="80" w:type="dxa"/>
              <w:left w:w="80" w:type="dxa"/>
              <w:bottom w:w="80" w:type="dxa"/>
              <w:right w:w="80" w:type="dxa"/>
            </w:tcMar>
          </w:tcPr>
          <w:p w14:paraId="7638DCD4" w14:textId="13095FEE" w:rsidR="00A23850" w:rsidRPr="00143775" w:rsidRDefault="00AF2E92" w:rsidP="000C0B64">
            <w:pPr>
              <w:rPr>
                <w:rFonts w:ascii="Verdana" w:hAnsi="Verdana" w:cs="Arial"/>
                <w:b/>
                <w:sz w:val="24"/>
                <w:szCs w:val="24"/>
              </w:rPr>
            </w:pPr>
            <w:r w:rsidRPr="00143775">
              <w:rPr>
                <w:rFonts w:ascii="Verdana" w:hAnsi="Verdana" w:cs="Arial"/>
                <w:b/>
                <w:sz w:val="24"/>
                <w:szCs w:val="24"/>
              </w:rPr>
              <w:t>41/24</w:t>
            </w:r>
          </w:p>
        </w:tc>
        <w:tc>
          <w:tcPr>
            <w:tcW w:w="9555" w:type="dxa"/>
            <w:tcMar>
              <w:top w:w="80" w:type="dxa"/>
              <w:left w:w="80" w:type="dxa"/>
              <w:bottom w:w="80" w:type="dxa"/>
              <w:right w:w="80" w:type="dxa"/>
            </w:tcMar>
          </w:tcPr>
          <w:p w14:paraId="7E7CB3E9" w14:textId="243A19F5" w:rsidR="00A23850" w:rsidRPr="00143775" w:rsidRDefault="005544C0" w:rsidP="005B3F90">
            <w:pPr>
              <w:rPr>
                <w:rFonts w:ascii="Verdana" w:hAnsi="Verdana" w:cs="Arial"/>
                <w:b/>
                <w:sz w:val="24"/>
                <w:szCs w:val="24"/>
              </w:rPr>
            </w:pPr>
            <w:r w:rsidRPr="00143775">
              <w:rPr>
                <w:rFonts w:ascii="Verdana" w:hAnsi="Verdana" w:cs="Arial"/>
                <w:b/>
                <w:sz w:val="24"/>
                <w:szCs w:val="24"/>
              </w:rPr>
              <w:t xml:space="preserve">POPULATION HEALTH AND PARTNERSHIPS RISKS </w:t>
            </w:r>
          </w:p>
        </w:tc>
      </w:tr>
      <w:tr w:rsidR="00A23850" w:rsidRPr="00143775" w14:paraId="1CB49A8E" w14:textId="11CFEF69" w:rsidTr="00A23850">
        <w:trPr>
          <w:trHeight w:val="301"/>
        </w:trPr>
        <w:tc>
          <w:tcPr>
            <w:tcW w:w="1355" w:type="dxa"/>
            <w:tcMar>
              <w:top w:w="80" w:type="dxa"/>
              <w:left w:w="80" w:type="dxa"/>
              <w:bottom w:w="80" w:type="dxa"/>
              <w:right w:w="80" w:type="dxa"/>
            </w:tcMar>
          </w:tcPr>
          <w:p w14:paraId="5B7AFBF8" w14:textId="77777777" w:rsidR="00A23850" w:rsidRPr="00143775" w:rsidRDefault="00A23850" w:rsidP="000C0B64">
            <w:pPr>
              <w:rPr>
                <w:rFonts w:ascii="Verdana" w:hAnsi="Verdana" w:cs="Arial"/>
                <w:b/>
                <w:sz w:val="24"/>
                <w:szCs w:val="24"/>
              </w:rPr>
            </w:pPr>
          </w:p>
        </w:tc>
        <w:tc>
          <w:tcPr>
            <w:tcW w:w="9555" w:type="dxa"/>
            <w:tcMar>
              <w:top w:w="80" w:type="dxa"/>
              <w:left w:w="80" w:type="dxa"/>
              <w:bottom w:w="80" w:type="dxa"/>
              <w:right w:w="80" w:type="dxa"/>
            </w:tcMar>
          </w:tcPr>
          <w:p w14:paraId="2E941CD8" w14:textId="2F7DE867" w:rsidR="00A36B93" w:rsidRPr="00143775" w:rsidRDefault="00A23850" w:rsidP="00722E55">
            <w:pPr>
              <w:rPr>
                <w:rFonts w:ascii="Verdana" w:hAnsi="Verdana" w:cs="Arial"/>
                <w:sz w:val="24"/>
                <w:szCs w:val="24"/>
              </w:rPr>
            </w:pPr>
            <w:r w:rsidRPr="00143775">
              <w:rPr>
                <w:rFonts w:ascii="Verdana" w:hAnsi="Verdana" w:cs="Arial"/>
                <w:sz w:val="24"/>
                <w:szCs w:val="24"/>
              </w:rPr>
              <w:t xml:space="preserve">The Committee </w:t>
            </w:r>
            <w:r w:rsidRPr="00143775">
              <w:rPr>
                <w:rFonts w:ascii="Verdana" w:hAnsi="Verdana" w:cs="Arial"/>
                <w:b/>
                <w:bCs/>
                <w:sz w:val="24"/>
                <w:szCs w:val="24"/>
              </w:rPr>
              <w:t xml:space="preserve">received </w:t>
            </w:r>
            <w:r w:rsidRPr="00143775">
              <w:rPr>
                <w:rFonts w:ascii="Verdana" w:hAnsi="Verdana" w:cs="Arial"/>
                <w:sz w:val="24"/>
                <w:szCs w:val="24"/>
              </w:rPr>
              <w:t xml:space="preserve">a report </w:t>
            </w:r>
            <w:r w:rsidR="005544C0" w:rsidRPr="00143775">
              <w:rPr>
                <w:rFonts w:ascii="Verdana" w:hAnsi="Verdana" w:cs="Arial"/>
                <w:sz w:val="24"/>
                <w:szCs w:val="24"/>
              </w:rPr>
              <w:t>setting out the</w:t>
            </w:r>
            <w:r w:rsidR="005544C0" w:rsidRPr="00143775">
              <w:rPr>
                <w:rFonts w:ascii="Verdana" w:hAnsi="Verdana"/>
              </w:rPr>
              <w:t xml:space="preserve"> </w:t>
            </w:r>
            <w:r w:rsidR="005544C0" w:rsidRPr="00143775">
              <w:rPr>
                <w:rFonts w:ascii="Verdana" w:hAnsi="Verdana" w:cs="Arial"/>
                <w:sz w:val="24"/>
                <w:szCs w:val="24"/>
              </w:rPr>
              <w:t>risks associated with population health and partnerships.</w:t>
            </w:r>
          </w:p>
          <w:p w14:paraId="182146CB" w14:textId="6739BFC2" w:rsidR="00A23850" w:rsidRPr="00143775" w:rsidRDefault="00A23850" w:rsidP="00CB60A8">
            <w:pPr>
              <w:rPr>
                <w:rFonts w:ascii="Verdana" w:hAnsi="Verdana" w:cs="Arial"/>
              </w:rPr>
            </w:pPr>
            <w:r w:rsidRPr="00143775">
              <w:rPr>
                <w:rFonts w:ascii="Verdana" w:hAnsi="Verdana" w:cs="Arial"/>
                <w:sz w:val="24"/>
                <w:szCs w:val="24"/>
              </w:rPr>
              <w:t xml:space="preserve">The Committee </w:t>
            </w:r>
            <w:r w:rsidRPr="00143775">
              <w:rPr>
                <w:rFonts w:ascii="Verdana" w:hAnsi="Verdana" w:cs="Arial"/>
                <w:b/>
                <w:bCs/>
                <w:sz w:val="24"/>
                <w:szCs w:val="24"/>
              </w:rPr>
              <w:t xml:space="preserve">noted </w:t>
            </w:r>
            <w:r w:rsidRPr="00143775">
              <w:rPr>
                <w:rFonts w:ascii="Verdana" w:hAnsi="Verdana" w:cs="Arial"/>
                <w:sz w:val="24"/>
                <w:szCs w:val="24"/>
              </w:rPr>
              <w:t>the</w:t>
            </w:r>
            <w:r w:rsidR="005544C0" w:rsidRPr="00143775">
              <w:rPr>
                <w:rFonts w:ascii="Verdana" w:hAnsi="Verdana"/>
              </w:rPr>
              <w:t xml:space="preserve"> </w:t>
            </w:r>
            <w:r w:rsidR="005544C0" w:rsidRPr="00143775">
              <w:rPr>
                <w:rFonts w:ascii="Verdana" w:hAnsi="Verdana" w:cs="Arial"/>
                <w:sz w:val="24"/>
                <w:szCs w:val="24"/>
              </w:rPr>
              <w:t xml:space="preserve">risks associated with population health and partnerships </w:t>
            </w:r>
            <w:r w:rsidRPr="00143775">
              <w:rPr>
                <w:rFonts w:ascii="Verdana" w:hAnsi="Verdana"/>
                <w:sz w:val="24"/>
                <w:szCs w:val="24"/>
              </w:rPr>
              <w:t xml:space="preserve"> </w:t>
            </w:r>
            <w:r w:rsidRPr="00143775">
              <w:rPr>
                <w:rFonts w:ascii="Verdana" w:hAnsi="Verdana" w:cs="Arial"/>
                <w:sz w:val="24"/>
                <w:szCs w:val="24"/>
              </w:rPr>
              <w:t xml:space="preserve"> report. </w:t>
            </w:r>
          </w:p>
        </w:tc>
      </w:tr>
      <w:tr w:rsidR="00A23850" w:rsidRPr="00143775" w14:paraId="369AADCB" w14:textId="17BAC8DB" w:rsidTr="00A23850">
        <w:trPr>
          <w:trHeight w:val="301"/>
        </w:trPr>
        <w:tc>
          <w:tcPr>
            <w:tcW w:w="1355" w:type="dxa"/>
            <w:tcMar>
              <w:top w:w="80" w:type="dxa"/>
              <w:left w:w="80" w:type="dxa"/>
              <w:bottom w:w="80" w:type="dxa"/>
              <w:right w:w="80" w:type="dxa"/>
            </w:tcMar>
          </w:tcPr>
          <w:p w14:paraId="11D974FD" w14:textId="7B3961BC" w:rsidR="00A23850" w:rsidRPr="00143775" w:rsidRDefault="00AF2E92" w:rsidP="000C0B64">
            <w:pPr>
              <w:rPr>
                <w:rFonts w:ascii="Verdana" w:hAnsi="Verdana" w:cs="Arial"/>
                <w:b/>
                <w:sz w:val="24"/>
                <w:szCs w:val="24"/>
              </w:rPr>
            </w:pPr>
            <w:r w:rsidRPr="00143775">
              <w:rPr>
                <w:rFonts w:ascii="Verdana" w:hAnsi="Verdana" w:cs="Arial"/>
                <w:b/>
                <w:sz w:val="24"/>
                <w:szCs w:val="24"/>
              </w:rPr>
              <w:t>42/24</w:t>
            </w:r>
          </w:p>
        </w:tc>
        <w:tc>
          <w:tcPr>
            <w:tcW w:w="9555" w:type="dxa"/>
            <w:tcMar>
              <w:top w:w="80" w:type="dxa"/>
              <w:left w:w="80" w:type="dxa"/>
              <w:bottom w:w="80" w:type="dxa"/>
              <w:right w:w="80" w:type="dxa"/>
            </w:tcMar>
          </w:tcPr>
          <w:p w14:paraId="5E69C4AE" w14:textId="6006CB85" w:rsidR="00A23850" w:rsidRPr="00143775" w:rsidRDefault="00666792" w:rsidP="000C0B64">
            <w:pPr>
              <w:rPr>
                <w:rFonts w:ascii="Verdana" w:hAnsi="Verdana" w:cs="Arial"/>
                <w:b/>
                <w:sz w:val="24"/>
                <w:szCs w:val="24"/>
              </w:rPr>
            </w:pPr>
            <w:r w:rsidRPr="00143775">
              <w:rPr>
                <w:rFonts w:ascii="Verdana" w:hAnsi="Verdana" w:cs="Arial"/>
                <w:b/>
                <w:sz w:val="24"/>
                <w:szCs w:val="24"/>
              </w:rPr>
              <w:t xml:space="preserve">PUBLIC SERVICE BOARD UPDATE </w:t>
            </w:r>
          </w:p>
        </w:tc>
      </w:tr>
      <w:tr w:rsidR="00A23850" w:rsidRPr="00143775" w14:paraId="58BD58E1" w14:textId="7F5ED900" w:rsidTr="00A23850">
        <w:trPr>
          <w:trHeight w:val="301"/>
        </w:trPr>
        <w:tc>
          <w:tcPr>
            <w:tcW w:w="1355" w:type="dxa"/>
            <w:tcMar>
              <w:top w:w="80" w:type="dxa"/>
              <w:left w:w="80" w:type="dxa"/>
              <w:bottom w:w="80" w:type="dxa"/>
              <w:right w:w="80" w:type="dxa"/>
            </w:tcMar>
          </w:tcPr>
          <w:p w14:paraId="01370699" w14:textId="77777777" w:rsidR="00A23850" w:rsidRPr="00143775" w:rsidRDefault="00A23850" w:rsidP="000C0B64">
            <w:pPr>
              <w:rPr>
                <w:rFonts w:ascii="Verdana" w:hAnsi="Verdana" w:cs="Arial"/>
                <w:b/>
                <w:sz w:val="24"/>
                <w:szCs w:val="24"/>
              </w:rPr>
            </w:pPr>
          </w:p>
        </w:tc>
        <w:tc>
          <w:tcPr>
            <w:tcW w:w="9555" w:type="dxa"/>
            <w:tcMar>
              <w:top w:w="80" w:type="dxa"/>
              <w:left w:w="80" w:type="dxa"/>
              <w:bottom w:w="80" w:type="dxa"/>
              <w:right w:w="80" w:type="dxa"/>
            </w:tcMar>
          </w:tcPr>
          <w:p w14:paraId="21C68AD2" w14:textId="75F59636" w:rsidR="00A23850" w:rsidRPr="00143775" w:rsidRDefault="00A23850" w:rsidP="00E050F6">
            <w:pPr>
              <w:rPr>
                <w:rFonts w:ascii="Verdana" w:hAnsi="Verdana" w:cs="Arial"/>
                <w:sz w:val="24"/>
                <w:szCs w:val="24"/>
              </w:rPr>
            </w:pPr>
            <w:r w:rsidRPr="00143775">
              <w:rPr>
                <w:rFonts w:ascii="Verdana" w:hAnsi="Verdana" w:cs="Arial"/>
                <w:sz w:val="24"/>
                <w:szCs w:val="24"/>
              </w:rPr>
              <w:t xml:space="preserve">The Committee </w:t>
            </w:r>
            <w:r w:rsidRPr="00143775">
              <w:rPr>
                <w:rFonts w:ascii="Verdana" w:hAnsi="Verdana" w:cs="Arial"/>
                <w:b/>
                <w:bCs/>
                <w:sz w:val="24"/>
                <w:szCs w:val="24"/>
              </w:rPr>
              <w:t>received</w:t>
            </w:r>
            <w:r w:rsidRPr="00143775">
              <w:rPr>
                <w:rFonts w:ascii="Verdana" w:hAnsi="Verdana" w:cs="Arial"/>
                <w:sz w:val="24"/>
                <w:szCs w:val="24"/>
              </w:rPr>
              <w:t xml:space="preserve"> the</w:t>
            </w:r>
            <w:r w:rsidR="00666792" w:rsidRPr="00143775">
              <w:rPr>
                <w:rFonts w:ascii="Verdana" w:hAnsi="Verdana" w:cs="Arial"/>
                <w:sz w:val="24"/>
                <w:szCs w:val="24"/>
              </w:rPr>
              <w:t xml:space="preserve"> Public Service Board</w:t>
            </w:r>
            <w:r w:rsidR="00647E6C" w:rsidRPr="00143775">
              <w:rPr>
                <w:rFonts w:ascii="Verdana" w:hAnsi="Verdana" w:cs="Arial"/>
                <w:sz w:val="24"/>
                <w:szCs w:val="24"/>
              </w:rPr>
              <w:t xml:space="preserve"> (PSB)</w:t>
            </w:r>
            <w:r w:rsidR="00666792" w:rsidRPr="00143775">
              <w:rPr>
                <w:rFonts w:ascii="Verdana" w:hAnsi="Verdana"/>
              </w:rPr>
              <w:t xml:space="preserve"> </w:t>
            </w:r>
            <w:r w:rsidR="00666792" w:rsidRPr="00143775">
              <w:rPr>
                <w:rFonts w:ascii="Verdana" w:hAnsi="Verdana" w:cs="Arial"/>
                <w:sz w:val="24"/>
                <w:szCs w:val="24"/>
              </w:rPr>
              <w:t>update report.</w:t>
            </w:r>
          </w:p>
          <w:p w14:paraId="73E81AD2" w14:textId="2799F64B" w:rsidR="00A23850" w:rsidRPr="00143775" w:rsidRDefault="00A23850" w:rsidP="00E050F6">
            <w:pPr>
              <w:rPr>
                <w:rFonts w:ascii="Verdana" w:hAnsi="Verdana" w:cs="Arial"/>
                <w:sz w:val="24"/>
                <w:szCs w:val="24"/>
              </w:rPr>
            </w:pPr>
            <w:r w:rsidRPr="00143775">
              <w:rPr>
                <w:rFonts w:ascii="Verdana" w:hAnsi="Verdana" w:cs="Arial"/>
                <w:sz w:val="24"/>
                <w:szCs w:val="24"/>
              </w:rPr>
              <w:t xml:space="preserve">In presenting the report, </w:t>
            </w:r>
            <w:r w:rsidR="00936B7C" w:rsidRPr="00143775">
              <w:rPr>
                <w:rFonts w:ascii="Verdana" w:hAnsi="Verdana" w:cs="Arial"/>
                <w:sz w:val="24"/>
                <w:szCs w:val="24"/>
              </w:rPr>
              <w:t>KS</w:t>
            </w:r>
            <w:r w:rsidRPr="00143775">
              <w:rPr>
                <w:rFonts w:ascii="Verdana" w:hAnsi="Verdana" w:cs="Arial"/>
                <w:sz w:val="24"/>
                <w:szCs w:val="24"/>
              </w:rPr>
              <w:t xml:space="preserve"> highlighted the following points:</w:t>
            </w:r>
          </w:p>
          <w:p w14:paraId="2F7249C0" w14:textId="62B17703" w:rsidR="00034EBA" w:rsidRPr="00143775" w:rsidRDefault="00034EBA" w:rsidP="00B464BF">
            <w:pPr>
              <w:pStyle w:val="ListParagraph"/>
              <w:numPr>
                <w:ilvl w:val="0"/>
                <w:numId w:val="45"/>
              </w:numPr>
              <w:rPr>
                <w:rFonts w:ascii="Verdana" w:hAnsi="Verdana" w:cs="Arial"/>
              </w:rPr>
            </w:pPr>
            <w:r w:rsidRPr="00143775">
              <w:rPr>
                <w:rFonts w:ascii="Verdana" w:hAnsi="Verdana" w:cs="Arial"/>
              </w:rPr>
              <w:t>The report outlined the role of the Health Board</w:t>
            </w:r>
            <w:r w:rsidR="00647E6C" w:rsidRPr="00143775">
              <w:rPr>
                <w:rFonts w:ascii="Verdana" w:hAnsi="Verdana" w:cs="Arial"/>
              </w:rPr>
              <w:t xml:space="preserve"> </w:t>
            </w:r>
            <w:r w:rsidRPr="00143775">
              <w:rPr>
                <w:rFonts w:ascii="Verdana" w:hAnsi="Verdana" w:cs="Arial"/>
              </w:rPr>
              <w:t>as a statutory partner in the development and implementation of the Public Service Boards</w:t>
            </w:r>
            <w:r w:rsidR="00647E6C" w:rsidRPr="00143775">
              <w:rPr>
                <w:rFonts w:ascii="Verdana" w:hAnsi="Verdana" w:cs="Arial"/>
              </w:rPr>
              <w:t xml:space="preserve"> </w:t>
            </w:r>
            <w:r w:rsidRPr="00143775">
              <w:rPr>
                <w:rFonts w:ascii="Verdana" w:hAnsi="Verdana" w:cs="Arial"/>
              </w:rPr>
              <w:t xml:space="preserve">Wellbeing Plans, including the key progress made in Q1, and the main challenges and </w:t>
            </w:r>
            <w:proofErr w:type="gramStart"/>
            <w:r w:rsidRPr="00143775">
              <w:rPr>
                <w:rFonts w:ascii="Verdana" w:hAnsi="Verdana" w:cs="Arial"/>
              </w:rPr>
              <w:t>opportunities;</w:t>
            </w:r>
            <w:proofErr w:type="gramEnd"/>
          </w:p>
          <w:p w14:paraId="2EF59C86" w14:textId="30C2D6C5" w:rsidR="00666792" w:rsidRPr="00143775" w:rsidRDefault="00034EBA" w:rsidP="00B464BF">
            <w:pPr>
              <w:pStyle w:val="ListParagraph"/>
              <w:numPr>
                <w:ilvl w:val="0"/>
                <w:numId w:val="45"/>
              </w:numPr>
              <w:rPr>
                <w:rFonts w:ascii="Verdana" w:hAnsi="Verdana" w:cs="Arial"/>
              </w:rPr>
            </w:pPr>
            <w:r w:rsidRPr="00143775">
              <w:rPr>
                <w:rFonts w:ascii="Verdana" w:hAnsi="Verdana" w:cs="Arial"/>
              </w:rPr>
              <w:t xml:space="preserve">There were two PSBs within Swansea Bay, one in Neath Port Talbot and one in </w:t>
            </w:r>
            <w:proofErr w:type="gramStart"/>
            <w:r w:rsidRPr="00143775">
              <w:rPr>
                <w:rFonts w:ascii="Verdana" w:hAnsi="Verdana" w:cs="Arial"/>
              </w:rPr>
              <w:t>Swansea;</w:t>
            </w:r>
            <w:proofErr w:type="gramEnd"/>
          </w:p>
          <w:p w14:paraId="76B0F888" w14:textId="6BD2D173" w:rsidR="00034EBA" w:rsidRPr="00143775" w:rsidRDefault="0000610B" w:rsidP="00B464BF">
            <w:pPr>
              <w:pStyle w:val="ListParagraph"/>
              <w:numPr>
                <w:ilvl w:val="0"/>
                <w:numId w:val="45"/>
              </w:numPr>
              <w:rPr>
                <w:rFonts w:ascii="Verdana" w:hAnsi="Verdana" w:cs="Arial"/>
              </w:rPr>
            </w:pPr>
            <w:r w:rsidRPr="00143775">
              <w:rPr>
                <w:rFonts w:ascii="Verdana" w:hAnsi="Verdana" w:cs="Arial"/>
              </w:rPr>
              <w:t>There had been L</w:t>
            </w:r>
            <w:r w:rsidR="00034EBA" w:rsidRPr="00143775">
              <w:rPr>
                <w:rFonts w:ascii="Verdana" w:hAnsi="Verdana" w:cs="Arial"/>
              </w:rPr>
              <w:t>ocal Well-being Plans developed by both PSBs, and the Plans identif</w:t>
            </w:r>
            <w:r w:rsidRPr="00143775">
              <w:rPr>
                <w:rFonts w:ascii="Verdana" w:hAnsi="Verdana" w:cs="Arial"/>
              </w:rPr>
              <w:t>ied</w:t>
            </w:r>
            <w:r w:rsidR="00034EBA" w:rsidRPr="00143775">
              <w:rPr>
                <w:rFonts w:ascii="Verdana" w:hAnsi="Verdana" w:cs="Arial"/>
              </w:rPr>
              <w:t xml:space="preserve"> Local Well-being Objectives which </w:t>
            </w:r>
            <w:r w:rsidRPr="00143775">
              <w:rPr>
                <w:rFonts w:ascii="Verdana" w:hAnsi="Verdana" w:cs="Arial"/>
              </w:rPr>
              <w:t xml:space="preserve">had </w:t>
            </w:r>
            <w:r w:rsidR="00034EBA" w:rsidRPr="00143775">
              <w:rPr>
                <w:rFonts w:ascii="Verdana" w:hAnsi="Verdana" w:cs="Arial"/>
              </w:rPr>
              <w:t xml:space="preserve">set priorities for collective action to be taken forward by one or more of the PSB </w:t>
            </w:r>
            <w:proofErr w:type="gramStart"/>
            <w:r w:rsidR="00034EBA" w:rsidRPr="00143775">
              <w:rPr>
                <w:rFonts w:ascii="Verdana" w:hAnsi="Verdana" w:cs="Arial"/>
              </w:rPr>
              <w:t>partners</w:t>
            </w:r>
            <w:r w:rsidRPr="00143775">
              <w:rPr>
                <w:rFonts w:ascii="Verdana" w:hAnsi="Verdana" w:cs="Arial"/>
              </w:rPr>
              <w:t>;</w:t>
            </w:r>
            <w:proofErr w:type="gramEnd"/>
          </w:p>
          <w:p w14:paraId="2A9B3B59" w14:textId="14A44F08" w:rsidR="0000610B" w:rsidRPr="00143775" w:rsidRDefault="0000610B" w:rsidP="00B464BF">
            <w:pPr>
              <w:pStyle w:val="ListParagraph"/>
              <w:numPr>
                <w:ilvl w:val="0"/>
                <w:numId w:val="45"/>
              </w:numPr>
              <w:rPr>
                <w:rFonts w:ascii="Verdana" w:hAnsi="Verdana" w:cs="Arial"/>
              </w:rPr>
            </w:pPr>
            <w:r w:rsidRPr="00143775">
              <w:rPr>
                <w:rFonts w:ascii="Verdana" w:hAnsi="Verdana" w:cs="Arial"/>
              </w:rPr>
              <w:t xml:space="preserve">The Health Board were involved in shaping the work programs and </w:t>
            </w:r>
            <w:proofErr w:type="gramStart"/>
            <w:r w:rsidRPr="00143775">
              <w:rPr>
                <w:rFonts w:ascii="Verdana" w:hAnsi="Verdana" w:cs="Arial"/>
              </w:rPr>
              <w:t>had  particular</w:t>
            </w:r>
            <w:proofErr w:type="gramEnd"/>
            <w:r w:rsidRPr="00143775">
              <w:rPr>
                <w:rFonts w:ascii="Verdana" w:hAnsi="Verdana" w:cs="Arial"/>
              </w:rPr>
              <w:t xml:space="preserve"> leadership for</w:t>
            </w:r>
            <w:r w:rsidRPr="00143775">
              <w:rPr>
                <w:rFonts w:ascii="Verdana" w:hAnsi="Verdana"/>
              </w:rPr>
              <w:t xml:space="preserve"> Early Years </w:t>
            </w:r>
            <w:r w:rsidRPr="00143775">
              <w:rPr>
                <w:rFonts w:ascii="Verdana" w:hAnsi="Verdana" w:cs="Arial"/>
              </w:rPr>
              <w:t>Pathfinder Projects in Swansea PSB;</w:t>
            </w:r>
          </w:p>
          <w:p w14:paraId="2FB37C2A" w14:textId="77777777" w:rsidR="0000610B" w:rsidRPr="00143775" w:rsidRDefault="0000610B" w:rsidP="00B464BF">
            <w:pPr>
              <w:pStyle w:val="ListParagraph"/>
              <w:numPr>
                <w:ilvl w:val="0"/>
                <w:numId w:val="45"/>
              </w:numPr>
              <w:rPr>
                <w:rFonts w:ascii="Verdana" w:hAnsi="Verdana" w:cs="Arial"/>
              </w:rPr>
            </w:pPr>
            <w:r w:rsidRPr="00143775">
              <w:rPr>
                <w:rFonts w:ascii="Verdana" w:hAnsi="Verdana" w:cs="Arial"/>
              </w:rPr>
              <w:lastRenderedPageBreak/>
              <w:t xml:space="preserve">The Health Board to collaborate with multiagency groups to work on the pathways for Early Years and the touchpoints with families and children to integrate by driving towards </w:t>
            </w:r>
            <w:proofErr w:type="gramStart"/>
            <w:r w:rsidRPr="00143775">
              <w:rPr>
                <w:rFonts w:ascii="Verdana" w:hAnsi="Verdana" w:cs="Arial"/>
              </w:rPr>
              <w:t>principles;</w:t>
            </w:r>
            <w:proofErr w:type="gramEnd"/>
          </w:p>
          <w:p w14:paraId="4D5C3948" w14:textId="77777777" w:rsidR="00587516" w:rsidRPr="00143775" w:rsidRDefault="00587516" w:rsidP="00B464BF">
            <w:pPr>
              <w:pStyle w:val="ListParagraph"/>
              <w:numPr>
                <w:ilvl w:val="0"/>
                <w:numId w:val="45"/>
              </w:numPr>
              <w:rPr>
                <w:rFonts w:ascii="Verdana" w:hAnsi="Verdana" w:cs="Arial"/>
              </w:rPr>
            </w:pPr>
            <w:r w:rsidRPr="00143775">
              <w:rPr>
                <w:rFonts w:ascii="Verdana" w:hAnsi="Verdana" w:cs="Arial"/>
              </w:rPr>
              <w:t xml:space="preserve">The report demonstrated the work being undertaken around the cost of living and poverty within Neath Port </w:t>
            </w:r>
            <w:proofErr w:type="gramStart"/>
            <w:r w:rsidRPr="00143775">
              <w:rPr>
                <w:rFonts w:ascii="Verdana" w:hAnsi="Verdana" w:cs="Arial"/>
              </w:rPr>
              <w:t>Talbot;</w:t>
            </w:r>
            <w:proofErr w:type="gramEnd"/>
          </w:p>
          <w:p w14:paraId="700D4479" w14:textId="79D424B8" w:rsidR="00587516" w:rsidRPr="00143775" w:rsidRDefault="00587516" w:rsidP="00B464BF">
            <w:pPr>
              <w:pStyle w:val="ListParagraph"/>
              <w:numPr>
                <w:ilvl w:val="0"/>
                <w:numId w:val="45"/>
              </w:numPr>
              <w:rPr>
                <w:rFonts w:ascii="Verdana" w:hAnsi="Verdana" w:cs="Arial"/>
              </w:rPr>
            </w:pPr>
            <w:r w:rsidRPr="00143775">
              <w:rPr>
                <w:rFonts w:ascii="Verdana" w:hAnsi="Verdana" w:cs="Arial"/>
              </w:rPr>
              <w:t xml:space="preserve">The three-year Shaping Places Programme had been set up by the Health Foundation to </w:t>
            </w:r>
            <w:proofErr w:type="spellStart"/>
            <w:r w:rsidRPr="00143775">
              <w:rPr>
                <w:rFonts w:ascii="Verdana" w:hAnsi="Verdana" w:cs="Arial"/>
              </w:rPr>
              <w:t>recognise</w:t>
            </w:r>
            <w:proofErr w:type="spellEnd"/>
            <w:r w:rsidRPr="00143775">
              <w:rPr>
                <w:rFonts w:ascii="Verdana" w:hAnsi="Verdana" w:cs="Arial"/>
              </w:rPr>
              <w:t xml:space="preserve"> that the PSB was the main delivery partnership area </w:t>
            </w:r>
            <w:r w:rsidR="005F7949" w:rsidRPr="00143775">
              <w:rPr>
                <w:rFonts w:ascii="Verdana" w:hAnsi="Verdana" w:cs="Arial"/>
              </w:rPr>
              <w:t xml:space="preserve">to drive forward action on the wider determinants of </w:t>
            </w:r>
            <w:proofErr w:type="gramStart"/>
            <w:r w:rsidR="005F7949" w:rsidRPr="00143775">
              <w:rPr>
                <w:rFonts w:ascii="Verdana" w:hAnsi="Verdana" w:cs="Arial"/>
              </w:rPr>
              <w:t>health;</w:t>
            </w:r>
            <w:proofErr w:type="gramEnd"/>
          </w:p>
          <w:p w14:paraId="289ED8EA" w14:textId="689A3228" w:rsidR="0000610B" w:rsidRPr="00143775" w:rsidRDefault="00196E9A" w:rsidP="005F7949">
            <w:pPr>
              <w:pStyle w:val="ListParagraph"/>
              <w:numPr>
                <w:ilvl w:val="0"/>
                <w:numId w:val="45"/>
              </w:numPr>
              <w:rPr>
                <w:rFonts w:ascii="Verdana" w:hAnsi="Verdana" w:cs="Arial"/>
              </w:rPr>
            </w:pPr>
            <w:r w:rsidRPr="00143775">
              <w:rPr>
                <w:rFonts w:ascii="Verdana" w:hAnsi="Verdana" w:cs="Arial"/>
              </w:rPr>
              <w:t xml:space="preserve">Work had progressed and there had been differential engagement, despite the progress, there was difficulty encouraging people to get involved and Swansea had received less commitment to </w:t>
            </w:r>
            <w:proofErr w:type="gramStart"/>
            <w:r w:rsidRPr="00143775">
              <w:rPr>
                <w:rFonts w:ascii="Verdana" w:hAnsi="Verdana" w:cs="Arial"/>
              </w:rPr>
              <w:t>date;</w:t>
            </w:r>
            <w:proofErr w:type="gramEnd"/>
          </w:p>
          <w:p w14:paraId="65527BDB" w14:textId="321407CC" w:rsidR="00056688" w:rsidRPr="00143775" w:rsidRDefault="00196E9A" w:rsidP="00647E6C">
            <w:pPr>
              <w:pStyle w:val="ListParagraph"/>
              <w:numPr>
                <w:ilvl w:val="0"/>
                <w:numId w:val="45"/>
              </w:numPr>
              <w:rPr>
                <w:rFonts w:ascii="Verdana" w:hAnsi="Verdana" w:cs="Arial"/>
              </w:rPr>
            </w:pPr>
            <w:r w:rsidRPr="00143775">
              <w:rPr>
                <w:rFonts w:ascii="Verdana" w:hAnsi="Verdana" w:cs="Arial"/>
              </w:rPr>
              <w:t>Therefore, to develop a learning cohort to continue supporting the development of the services and provide continuity as</w:t>
            </w:r>
            <w:r w:rsidRPr="00143775">
              <w:rPr>
                <w:rFonts w:ascii="Verdana" w:hAnsi="Verdana"/>
              </w:rPr>
              <w:t xml:space="preserve"> </w:t>
            </w:r>
            <w:r w:rsidRPr="00143775">
              <w:rPr>
                <w:rFonts w:ascii="Verdana" w:hAnsi="Verdana" w:cs="Arial"/>
              </w:rPr>
              <w:t>Shaping Places had transferrable skills</w:t>
            </w:r>
            <w:r w:rsidR="00647E6C" w:rsidRPr="00143775">
              <w:rPr>
                <w:rFonts w:ascii="Verdana" w:hAnsi="Verdana" w:cs="Arial"/>
              </w:rPr>
              <w:t>.</w:t>
            </w:r>
          </w:p>
          <w:p w14:paraId="6D60D52A" w14:textId="68E06161" w:rsidR="00666792" w:rsidRPr="00143775" w:rsidRDefault="00056688" w:rsidP="00B464BF">
            <w:pPr>
              <w:rPr>
                <w:rFonts w:ascii="Verdana" w:hAnsi="Verdana" w:cs="Arial"/>
                <w:sz w:val="24"/>
                <w:szCs w:val="24"/>
              </w:rPr>
            </w:pPr>
            <w:r w:rsidRPr="00143775">
              <w:rPr>
                <w:rFonts w:ascii="Verdana" w:hAnsi="Verdana" w:cs="Arial"/>
                <w:sz w:val="24"/>
                <w:szCs w:val="24"/>
              </w:rPr>
              <w:t>SS invited comments:</w:t>
            </w:r>
          </w:p>
          <w:p w14:paraId="532EEFC7" w14:textId="270DEA92" w:rsidR="00EB43A4" w:rsidRPr="00143775" w:rsidRDefault="00056688" w:rsidP="00EB43A4">
            <w:pPr>
              <w:rPr>
                <w:rFonts w:ascii="Verdana" w:hAnsi="Verdana" w:cs="Arial"/>
                <w:sz w:val="24"/>
                <w:szCs w:val="24"/>
              </w:rPr>
            </w:pPr>
            <w:r w:rsidRPr="00143775">
              <w:rPr>
                <w:rFonts w:ascii="Verdana" w:hAnsi="Verdana" w:cs="Arial"/>
                <w:sz w:val="24"/>
                <w:szCs w:val="24"/>
              </w:rPr>
              <w:t xml:space="preserve">NZ highlighted </w:t>
            </w:r>
            <w:r w:rsidR="00B7461F" w:rsidRPr="00143775">
              <w:rPr>
                <w:rFonts w:ascii="Verdana" w:hAnsi="Verdana" w:cs="Arial"/>
                <w:sz w:val="24"/>
                <w:szCs w:val="24"/>
              </w:rPr>
              <w:t>the need to move beyond operation and service focus, rather than requirement</w:t>
            </w:r>
            <w:r w:rsidR="00F015EB" w:rsidRPr="00143775">
              <w:rPr>
                <w:rFonts w:ascii="Verdana" w:hAnsi="Verdana" w:cs="Arial"/>
                <w:sz w:val="24"/>
                <w:szCs w:val="24"/>
              </w:rPr>
              <w:t xml:space="preserve">, she </w:t>
            </w:r>
            <w:r w:rsidRPr="00143775">
              <w:rPr>
                <w:rFonts w:ascii="Verdana" w:hAnsi="Verdana" w:cs="Arial"/>
                <w:sz w:val="24"/>
                <w:szCs w:val="24"/>
              </w:rPr>
              <w:t>asked</w:t>
            </w:r>
            <w:r w:rsidR="00EB43A4" w:rsidRPr="00143775">
              <w:rPr>
                <w:rFonts w:ascii="Verdana" w:hAnsi="Verdana"/>
              </w:rPr>
              <w:t xml:space="preserve"> </w:t>
            </w:r>
            <w:r w:rsidR="00EB43A4" w:rsidRPr="00143775">
              <w:rPr>
                <w:rFonts w:ascii="Verdana" w:hAnsi="Verdana" w:cs="Arial"/>
                <w:sz w:val="24"/>
                <w:szCs w:val="24"/>
              </w:rPr>
              <w:t>whether the Health Board was clear on what getting beyond that service focus means for the organisation in practice</w:t>
            </w:r>
            <w:r w:rsidRPr="00143775">
              <w:rPr>
                <w:rFonts w:ascii="Verdana" w:hAnsi="Verdana" w:cs="Arial"/>
                <w:sz w:val="24"/>
                <w:szCs w:val="24"/>
              </w:rPr>
              <w:t xml:space="preserve">. </w:t>
            </w:r>
            <w:r w:rsidR="00AE3807" w:rsidRPr="00143775">
              <w:rPr>
                <w:rFonts w:ascii="Verdana" w:hAnsi="Verdana" w:cs="Arial"/>
                <w:sz w:val="24"/>
                <w:szCs w:val="24"/>
              </w:rPr>
              <w:t xml:space="preserve">KS responded </w:t>
            </w:r>
            <w:r w:rsidR="00213781" w:rsidRPr="00143775">
              <w:rPr>
                <w:rFonts w:ascii="Verdana" w:hAnsi="Verdana" w:cs="Arial"/>
                <w:sz w:val="24"/>
                <w:szCs w:val="24"/>
              </w:rPr>
              <w:t xml:space="preserve">that the PSB was meant to be future longer term thinking and whilst acknowledging the amount of work being developed, there was a focus to move the agenda from poverty and cost of living. She added around the importance of responding to people’s needs and to tackle those broader determinants of health.  </w:t>
            </w:r>
          </w:p>
          <w:p w14:paraId="0CBD8D16" w14:textId="4AB18CD8" w:rsidR="00056688" w:rsidRPr="00143775" w:rsidRDefault="00056688" w:rsidP="00B464BF">
            <w:pPr>
              <w:rPr>
                <w:rFonts w:ascii="Verdana" w:hAnsi="Verdana" w:cs="Arial"/>
                <w:sz w:val="24"/>
                <w:szCs w:val="24"/>
              </w:rPr>
            </w:pPr>
          </w:p>
          <w:p w14:paraId="64AF2DB6" w14:textId="2F946645" w:rsidR="00AE3807" w:rsidRPr="00143775" w:rsidRDefault="00056688" w:rsidP="00AE3807">
            <w:pPr>
              <w:rPr>
                <w:rFonts w:ascii="Verdana" w:hAnsi="Verdana" w:cs="Arial"/>
                <w:sz w:val="24"/>
                <w:szCs w:val="24"/>
              </w:rPr>
            </w:pPr>
            <w:r w:rsidRPr="00143775">
              <w:rPr>
                <w:rFonts w:ascii="Verdana" w:hAnsi="Verdana" w:cs="Arial"/>
                <w:sz w:val="24"/>
                <w:szCs w:val="24"/>
              </w:rPr>
              <w:t xml:space="preserve">NZ queried </w:t>
            </w:r>
            <w:r w:rsidR="00AE3807" w:rsidRPr="00143775">
              <w:rPr>
                <w:rFonts w:ascii="Verdana" w:hAnsi="Verdana" w:cs="Arial"/>
                <w:sz w:val="24"/>
                <w:szCs w:val="24"/>
              </w:rPr>
              <w:t>if the</w:t>
            </w:r>
            <w:r w:rsidR="00647E6C" w:rsidRPr="00143775">
              <w:rPr>
                <w:rFonts w:ascii="Verdana" w:hAnsi="Verdana" w:cs="Arial"/>
                <w:sz w:val="24"/>
                <w:szCs w:val="24"/>
              </w:rPr>
              <w:t xml:space="preserve"> wellbeing objectives</w:t>
            </w:r>
            <w:r w:rsidR="00AE3807" w:rsidRPr="00143775">
              <w:rPr>
                <w:rFonts w:ascii="Verdana" w:hAnsi="Verdana" w:cs="Arial"/>
                <w:sz w:val="24"/>
                <w:szCs w:val="24"/>
              </w:rPr>
              <w:t xml:space="preserve"> were </w:t>
            </w:r>
            <w:r w:rsidR="00647E6C" w:rsidRPr="00143775">
              <w:rPr>
                <w:rFonts w:ascii="Verdana" w:hAnsi="Verdana" w:cs="Arial"/>
                <w:sz w:val="24"/>
                <w:szCs w:val="24"/>
              </w:rPr>
              <w:t xml:space="preserve">set by the </w:t>
            </w:r>
            <w:r w:rsidR="00AE3807" w:rsidRPr="00143775">
              <w:rPr>
                <w:rFonts w:ascii="Verdana" w:hAnsi="Verdana" w:cs="Arial"/>
                <w:sz w:val="24"/>
                <w:szCs w:val="24"/>
              </w:rPr>
              <w:t xml:space="preserve">Health Board or Local </w:t>
            </w:r>
            <w:r w:rsidR="00B7461F" w:rsidRPr="00143775">
              <w:rPr>
                <w:rFonts w:ascii="Verdana" w:hAnsi="Verdana" w:cs="Arial"/>
                <w:sz w:val="24"/>
                <w:szCs w:val="24"/>
              </w:rPr>
              <w:t>Authority.</w:t>
            </w:r>
            <w:r w:rsidR="00AE3807" w:rsidRPr="00143775">
              <w:rPr>
                <w:rFonts w:ascii="Verdana" w:hAnsi="Verdana" w:cs="Arial"/>
                <w:sz w:val="24"/>
                <w:szCs w:val="24"/>
              </w:rPr>
              <w:t xml:space="preserve">  KS answered that</w:t>
            </w:r>
            <w:r w:rsidR="00213781" w:rsidRPr="00143775">
              <w:rPr>
                <w:rFonts w:ascii="Verdana" w:hAnsi="Verdana" w:cs="Arial"/>
                <w:sz w:val="24"/>
                <w:szCs w:val="24"/>
              </w:rPr>
              <w:t xml:space="preserve"> the well-being objectives were owned by the Health Board and</w:t>
            </w:r>
            <w:r w:rsidR="00AE3807" w:rsidRPr="00143775">
              <w:rPr>
                <w:rFonts w:ascii="Verdana" w:hAnsi="Verdana" w:cs="Arial"/>
                <w:sz w:val="24"/>
                <w:szCs w:val="24"/>
              </w:rPr>
              <w:t xml:space="preserve"> some objectives were driven by the Local Authority who </w:t>
            </w:r>
            <w:r w:rsidR="00647E6C" w:rsidRPr="00143775">
              <w:rPr>
                <w:rFonts w:ascii="Verdana" w:hAnsi="Verdana" w:cs="Arial"/>
                <w:sz w:val="24"/>
                <w:szCs w:val="24"/>
              </w:rPr>
              <w:t>were</w:t>
            </w:r>
            <w:r w:rsidR="00AE3807" w:rsidRPr="00143775">
              <w:rPr>
                <w:rFonts w:ascii="Verdana" w:hAnsi="Verdana" w:cs="Arial"/>
                <w:sz w:val="24"/>
                <w:szCs w:val="24"/>
              </w:rPr>
              <w:t xml:space="preserve"> lead</w:t>
            </w:r>
            <w:r w:rsidR="00647E6C" w:rsidRPr="00143775">
              <w:rPr>
                <w:rFonts w:ascii="Verdana" w:hAnsi="Verdana" w:cs="Arial"/>
                <w:sz w:val="24"/>
                <w:szCs w:val="24"/>
              </w:rPr>
              <w:t>ing</w:t>
            </w:r>
            <w:r w:rsidR="00AE3807" w:rsidRPr="00143775">
              <w:rPr>
                <w:rFonts w:ascii="Verdana" w:hAnsi="Verdana" w:cs="Arial"/>
                <w:sz w:val="24"/>
                <w:szCs w:val="24"/>
              </w:rPr>
              <w:t xml:space="preserve"> for specific teams</w:t>
            </w:r>
            <w:r w:rsidR="00213781" w:rsidRPr="00143775">
              <w:rPr>
                <w:rFonts w:ascii="Verdana" w:hAnsi="Verdana" w:cs="Arial"/>
                <w:sz w:val="24"/>
                <w:szCs w:val="24"/>
              </w:rPr>
              <w:t xml:space="preserve">. </w:t>
            </w:r>
            <w:r w:rsidR="00AE3807" w:rsidRPr="00143775">
              <w:rPr>
                <w:rFonts w:ascii="Verdana" w:hAnsi="Verdana" w:cs="Arial"/>
                <w:sz w:val="24"/>
                <w:szCs w:val="24"/>
              </w:rPr>
              <w:t xml:space="preserve"> </w:t>
            </w:r>
          </w:p>
          <w:p w14:paraId="414AB01C" w14:textId="77777777" w:rsidR="00E7339E" w:rsidRPr="00143775" w:rsidRDefault="00E7339E" w:rsidP="00AE3807">
            <w:pPr>
              <w:rPr>
                <w:rFonts w:ascii="Verdana" w:hAnsi="Verdana" w:cs="Arial"/>
                <w:sz w:val="24"/>
                <w:szCs w:val="24"/>
              </w:rPr>
            </w:pPr>
          </w:p>
          <w:p w14:paraId="150169EA" w14:textId="7FB06F2A" w:rsidR="00044FB7" w:rsidRPr="00143775" w:rsidRDefault="00E7339E" w:rsidP="00AE3807">
            <w:pPr>
              <w:rPr>
                <w:rFonts w:ascii="Verdana" w:hAnsi="Verdana" w:cs="Arial"/>
                <w:sz w:val="24"/>
                <w:szCs w:val="24"/>
              </w:rPr>
            </w:pPr>
            <w:r w:rsidRPr="00143775">
              <w:rPr>
                <w:rFonts w:ascii="Verdana" w:hAnsi="Verdana" w:cs="Arial"/>
                <w:sz w:val="24"/>
                <w:szCs w:val="24"/>
              </w:rPr>
              <w:t xml:space="preserve">SS noted that the Health Board was a member of both Swansea and Neath Port Talbot PSB’s and asked how closely the two worked together, and what the role of the join PSB was. </w:t>
            </w:r>
            <w:r w:rsidR="00044FB7" w:rsidRPr="00143775">
              <w:rPr>
                <w:rFonts w:ascii="Verdana" w:hAnsi="Verdana" w:cs="Arial"/>
                <w:sz w:val="24"/>
                <w:szCs w:val="24"/>
              </w:rPr>
              <w:t xml:space="preserve">NV </w:t>
            </w:r>
            <w:r w:rsidRPr="00143775">
              <w:rPr>
                <w:rFonts w:ascii="Verdana" w:hAnsi="Verdana" w:cs="Arial"/>
                <w:sz w:val="24"/>
                <w:szCs w:val="24"/>
              </w:rPr>
              <w:t>advised she would review the terms of reference for the Joint PSB to ensure there was clarity on the relationship with the Swansea and NPT PSB.</w:t>
            </w:r>
          </w:p>
          <w:p w14:paraId="3704CE89" w14:textId="791B3BF8" w:rsidR="00A23850" w:rsidRPr="00143775" w:rsidRDefault="00A23850" w:rsidP="00AE3807">
            <w:pPr>
              <w:rPr>
                <w:rFonts w:ascii="Verdana" w:hAnsi="Verdana" w:cs="Arial"/>
                <w:sz w:val="24"/>
                <w:szCs w:val="24"/>
              </w:rPr>
            </w:pPr>
            <w:r w:rsidRPr="00143775">
              <w:rPr>
                <w:rFonts w:ascii="Verdana" w:hAnsi="Verdana" w:cs="Arial"/>
                <w:sz w:val="24"/>
                <w:szCs w:val="24"/>
              </w:rPr>
              <w:t xml:space="preserve">The Committee </w:t>
            </w:r>
            <w:r w:rsidR="00044FB7" w:rsidRPr="00143775">
              <w:rPr>
                <w:rFonts w:ascii="Verdana" w:hAnsi="Verdana" w:cs="Arial"/>
                <w:b/>
                <w:bCs/>
                <w:sz w:val="24"/>
                <w:szCs w:val="24"/>
              </w:rPr>
              <w:t>took assurance</w:t>
            </w:r>
            <w:r w:rsidR="00044FB7" w:rsidRPr="00143775">
              <w:rPr>
                <w:rFonts w:ascii="Verdana" w:hAnsi="Verdana" w:cs="Arial"/>
                <w:sz w:val="24"/>
                <w:szCs w:val="24"/>
              </w:rPr>
              <w:t xml:space="preserve"> and </w:t>
            </w:r>
            <w:r w:rsidRPr="00143775">
              <w:rPr>
                <w:rFonts w:ascii="Verdana" w:hAnsi="Verdana" w:cs="Arial"/>
                <w:b/>
                <w:bCs/>
                <w:sz w:val="24"/>
                <w:szCs w:val="24"/>
              </w:rPr>
              <w:t>noted</w:t>
            </w:r>
            <w:r w:rsidRPr="00143775">
              <w:rPr>
                <w:rFonts w:ascii="Verdana" w:hAnsi="Verdana" w:cs="Arial"/>
                <w:sz w:val="24"/>
                <w:szCs w:val="24"/>
              </w:rPr>
              <w:t xml:space="preserve"> the </w:t>
            </w:r>
            <w:r w:rsidR="00666792" w:rsidRPr="00143775">
              <w:rPr>
                <w:rFonts w:ascii="Verdana" w:hAnsi="Verdana" w:cs="Arial"/>
                <w:sz w:val="24"/>
                <w:szCs w:val="24"/>
              </w:rPr>
              <w:t>Public Service Board update report.</w:t>
            </w:r>
          </w:p>
        </w:tc>
      </w:tr>
      <w:tr w:rsidR="00A23850" w:rsidRPr="00143775" w14:paraId="77E08570" w14:textId="7E8EF170" w:rsidTr="00A23850">
        <w:trPr>
          <w:trHeight w:val="519"/>
        </w:trPr>
        <w:tc>
          <w:tcPr>
            <w:tcW w:w="1355" w:type="dxa"/>
            <w:shd w:val="clear" w:color="auto" w:fill="auto"/>
            <w:tcMar>
              <w:top w:w="80" w:type="dxa"/>
              <w:left w:w="80" w:type="dxa"/>
              <w:bottom w:w="80" w:type="dxa"/>
              <w:right w:w="80" w:type="dxa"/>
            </w:tcMar>
          </w:tcPr>
          <w:p w14:paraId="3168D2CA" w14:textId="3A946ACE" w:rsidR="00A23850" w:rsidRPr="00143775" w:rsidRDefault="00AF2E92" w:rsidP="000C0B64">
            <w:pPr>
              <w:rPr>
                <w:rFonts w:ascii="Verdana" w:hAnsi="Verdana" w:cs="Arial"/>
                <w:b/>
                <w:sz w:val="24"/>
                <w:szCs w:val="24"/>
              </w:rPr>
            </w:pPr>
            <w:bookmarkStart w:id="0" w:name="_Hlk118376192"/>
            <w:r w:rsidRPr="00143775">
              <w:rPr>
                <w:rFonts w:ascii="Verdana" w:hAnsi="Verdana" w:cs="Arial"/>
                <w:b/>
                <w:sz w:val="24"/>
                <w:szCs w:val="24"/>
              </w:rPr>
              <w:lastRenderedPageBreak/>
              <w:t>43/24</w:t>
            </w:r>
          </w:p>
        </w:tc>
        <w:tc>
          <w:tcPr>
            <w:tcW w:w="9555" w:type="dxa"/>
            <w:shd w:val="clear" w:color="auto" w:fill="auto"/>
            <w:tcMar>
              <w:top w:w="80" w:type="dxa"/>
              <w:left w:w="80" w:type="dxa"/>
              <w:bottom w:w="80" w:type="dxa"/>
              <w:right w:w="80" w:type="dxa"/>
            </w:tcMar>
          </w:tcPr>
          <w:p w14:paraId="1D6B6AB9" w14:textId="176B629C" w:rsidR="00A23850" w:rsidRPr="00143775" w:rsidRDefault="00666792" w:rsidP="00597F5D">
            <w:pPr>
              <w:rPr>
                <w:rFonts w:ascii="Verdana" w:hAnsi="Verdana" w:cs="Arial"/>
                <w:b/>
                <w:sz w:val="24"/>
                <w:szCs w:val="24"/>
              </w:rPr>
            </w:pPr>
            <w:r w:rsidRPr="00143775">
              <w:rPr>
                <w:rFonts w:ascii="Verdana" w:hAnsi="Verdana" w:cs="Arial"/>
                <w:b/>
                <w:sz w:val="24"/>
                <w:szCs w:val="24"/>
              </w:rPr>
              <w:t xml:space="preserve">REGIONAL PARTNERSHIP BOARD UPDATE </w:t>
            </w:r>
          </w:p>
        </w:tc>
      </w:tr>
      <w:tr w:rsidR="00A23850" w:rsidRPr="00143775" w14:paraId="4A56AEAA" w14:textId="167F9614" w:rsidTr="00A23850">
        <w:trPr>
          <w:trHeight w:val="595"/>
        </w:trPr>
        <w:tc>
          <w:tcPr>
            <w:tcW w:w="1355" w:type="dxa"/>
            <w:shd w:val="clear" w:color="auto" w:fill="auto"/>
            <w:tcMar>
              <w:top w:w="80" w:type="dxa"/>
              <w:left w:w="80" w:type="dxa"/>
              <w:bottom w:w="80" w:type="dxa"/>
              <w:right w:w="80" w:type="dxa"/>
            </w:tcMar>
          </w:tcPr>
          <w:p w14:paraId="050D81DA" w14:textId="77777777" w:rsidR="00A23850" w:rsidRPr="00143775" w:rsidRDefault="00A23850" w:rsidP="000C0B64">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421D52CE" w14:textId="02FDEA6B" w:rsidR="00A23850" w:rsidRPr="00143775" w:rsidRDefault="00A23850" w:rsidP="00FF3944">
            <w:pPr>
              <w:rPr>
                <w:rFonts w:ascii="Verdana" w:hAnsi="Verdana" w:cs="Arial"/>
                <w:sz w:val="24"/>
                <w:szCs w:val="24"/>
              </w:rPr>
            </w:pPr>
            <w:r w:rsidRPr="00143775">
              <w:rPr>
                <w:rFonts w:ascii="Verdana" w:hAnsi="Verdana" w:cs="Arial"/>
                <w:sz w:val="24"/>
                <w:szCs w:val="24"/>
              </w:rPr>
              <w:t xml:space="preserve">The Committee </w:t>
            </w:r>
            <w:r w:rsidRPr="00143775">
              <w:rPr>
                <w:rFonts w:ascii="Verdana" w:hAnsi="Verdana" w:cs="Arial"/>
                <w:b/>
                <w:bCs/>
                <w:sz w:val="24"/>
                <w:szCs w:val="24"/>
              </w:rPr>
              <w:t>receive</w:t>
            </w:r>
            <w:r w:rsidR="00666792" w:rsidRPr="00143775">
              <w:rPr>
                <w:rFonts w:ascii="Verdana" w:hAnsi="Verdana" w:cs="Arial"/>
                <w:b/>
                <w:bCs/>
                <w:sz w:val="24"/>
                <w:szCs w:val="24"/>
              </w:rPr>
              <w:t xml:space="preserve">d </w:t>
            </w:r>
            <w:r w:rsidR="00666792" w:rsidRPr="00143775">
              <w:rPr>
                <w:rFonts w:ascii="Verdana" w:hAnsi="Verdana" w:cs="Arial"/>
                <w:sz w:val="24"/>
                <w:szCs w:val="24"/>
              </w:rPr>
              <w:t>the Regional Partnership Board update</w:t>
            </w:r>
            <w:r w:rsidRPr="00143775">
              <w:rPr>
                <w:rFonts w:ascii="Verdana" w:hAnsi="Verdana" w:cs="Arial"/>
                <w:sz w:val="24"/>
                <w:szCs w:val="24"/>
              </w:rPr>
              <w:t xml:space="preserve">. </w:t>
            </w:r>
          </w:p>
          <w:p w14:paraId="4AE0ACB8" w14:textId="4F95C2E0" w:rsidR="00A23850" w:rsidRPr="00143775" w:rsidRDefault="00666792" w:rsidP="00FF3944">
            <w:pPr>
              <w:rPr>
                <w:rFonts w:ascii="Verdana" w:hAnsi="Verdana" w:cs="Arial"/>
                <w:sz w:val="24"/>
                <w:szCs w:val="24"/>
              </w:rPr>
            </w:pPr>
            <w:r w:rsidRPr="00143775">
              <w:rPr>
                <w:rFonts w:ascii="Verdana" w:hAnsi="Verdana" w:cs="Arial"/>
                <w:sz w:val="24"/>
                <w:szCs w:val="24"/>
              </w:rPr>
              <w:t xml:space="preserve">In presenting the report, </w:t>
            </w:r>
            <w:r w:rsidR="00936B7C" w:rsidRPr="00143775">
              <w:rPr>
                <w:rFonts w:ascii="Verdana" w:hAnsi="Verdana" w:cs="Arial"/>
                <w:sz w:val="24"/>
                <w:szCs w:val="24"/>
              </w:rPr>
              <w:t>KS</w:t>
            </w:r>
            <w:r w:rsidR="00A23850" w:rsidRPr="00143775">
              <w:rPr>
                <w:rFonts w:ascii="Verdana" w:hAnsi="Verdana" w:cs="Arial"/>
                <w:sz w:val="24"/>
                <w:szCs w:val="24"/>
              </w:rPr>
              <w:t xml:space="preserve"> highlighted the following points:</w:t>
            </w:r>
          </w:p>
          <w:p w14:paraId="60FE3C58" w14:textId="13723242" w:rsidR="00666792" w:rsidRPr="00143775" w:rsidRDefault="00F015EB" w:rsidP="00666792">
            <w:pPr>
              <w:pStyle w:val="ListParagraph"/>
              <w:numPr>
                <w:ilvl w:val="0"/>
                <w:numId w:val="45"/>
              </w:numPr>
              <w:rPr>
                <w:rFonts w:ascii="Verdana" w:hAnsi="Verdana" w:cs="Arial"/>
              </w:rPr>
            </w:pPr>
            <w:r w:rsidRPr="00143775">
              <w:rPr>
                <w:rFonts w:ascii="Verdana" w:hAnsi="Verdana" w:cs="Arial"/>
              </w:rPr>
              <w:t xml:space="preserve">The purpose of the report was to outline the role of the Health Board as a statutory partner in the development and implementation of the West Glamorgan Regional Partnership Board (WGRPB) Area </w:t>
            </w:r>
            <w:proofErr w:type="gramStart"/>
            <w:r w:rsidRPr="00143775">
              <w:rPr>
                <w:rFonts w:ascii="Verdana" w:hAnsi="Verdana" w:cs="Arial"/>
              </w:rPr>
              <w:t>Plan;</w:t>
            </w:r>
            <w:proofErr w:type="gramEnd"/>
          </w:p>
          <w:p w14:paraId="4C7270C1" w14:textId="3A9F01A2" w:rsidR="00F04A97" w:rsidRPr="00143775" w:rsidRDefault="00F04A97" w:rsidP="00666792">
            <w:pPr>
              <w:pStyle w:val="ListParagraph"/>
              <w:numPr>
                <w:ilvl w:val="0"/>
                <w:numId w:val="45"/>
              </w:numPr>
              <w:rPr>
                <w:rFonts w:ascii="Verdana" w:hAnsi="Verdana" w:cs="Arial"/>
              </w:rPr>
            </w:pPr>
            <w:r w:rsidRPr="00143775">
              <w:rPr>
                <w:rFonts w:ascii="Verdana" w:hAnsi="Verdana" w:cs="Arial"/>
              </w:rPr>
              <w:t xml:space="preserve">A strategy to work collaboratively with carers, health and social care, and third sector </w:t>
            </w:r>
            <w:proofErr w:type="spellStart"/>
            <w:r w:rsidRPr="00143775">
              <w:rPr>
                <w:rFonts w:ascii="Verdana" w:hAnsi="Verdana" w:cs="Arial"/>
              </w:rPr>
              <w:t>organisations</w:t>
            </w:r>
            <w:proofErr w:type="spellEnd"/>
            <w:r w:rsidRPr="00143775">
              <w:rPr>
                <w:rFonts w:ascii="Verdana" w:hAnsi="Verdana" w:cs="Arial"/>
              </w:rPr>
              <w:t xml:space="preserve"> to create services to meet the needs of 50,000 carers over 160,000 households in West </w:t>
            </w:r>
            <w:proofErr w:type="gramStart"/>
            <w:r w:rsidRPr="00143775">
              <w:rPr>
                <w:rFonts w:ascii="Verdana" w:hAnsi="Verdana" w:cs="Arial"/>
              </w:rPr>
              <w:t>Glamorgan;</w:t>
            </w:r>
            <w:proofErr w:type="gramEnd"/>
          </w:p>
          <w:p w14:paraId="24016096" w14:textId="3A1E02AC" w:rsidR="00F04A97" w:rsidRPr="00143775" w:rsidRDefault="00F04A97" w:rsidP="00F04A97">
            <w:pPr>
              <w:pStyle w:val="ListParagraph"/>
              <w:numPr>
                <w:ilvl w:val="0"/>
                <w:numId w:val="45"/>
              </w:numPr>
              <w:rPr>
                <w:rFonts w:ascii="Verdana" w:hAnsi="Verdana" w:cs="Arial"/>
              </w:rPr>
            </w:pPr>
            <w:r w:rsidRPr="00143775">
              <w:rPr>
                <w:rFonts w:ascii="Verdana" w:hAnsi="Verdana" w:cs="Arial"/>
              </w:rPr>
              <w:t>A Communities and Older People Programme Board had been set up which was chaired by the Acting Executive Medical Director of Swansea Bay University Health Board (SBUHB</w:t>
            </w:r>
            <w:proofErr w:type="gramStart"/>
            <w:r w:rsidRPr="00143775">
              <w:rPr>
                <w:rFonts w:ascii="Verdana" w:hAnsi="Verdana" w:cs="Arial"/>
              </w:rPr>
              <w:t>);</w:t>
            </w:r>
            <w:proofErr w:type="gramEnd"/>
          </w:p>
          <w:p w14:paraId="20B95668" w14:textId="23029916" w:rsidR="00F04A97" w:rsidRPr="00143775" w:rsidRDefault="00F04A97" w:rsidP="00F04A97">
            <w:pPr>
              <w:pStyle w:val="ListParagraph"/>
              <w:numPr>
                <w:ilvl w:val="0"/>
                <w:numId w:val="45"/>
              </w:numPr>
              <w:rPr>
                <w:rFonts w:ascii="Verdana" w:hAnsi="Verdana" w:cs="Arial"/>
              </w:rPr>
            </w:pPr>
            <w:r w:rsidRPr="00143775">
              <w:rPr>
                <w:rFonts w:ascii="Verdana" w:hAnsi="Verdana" w:cs="Arial"/>
              </w:rPr>
              <w:t xml:space="preserve">The report demonstrated the work being undertaken around the Regional Carer’s Strategy and </w:t>
            </w:r>
            <w:proofErr w:type="spellStart"/>
            <w:r w:rsidRPr="00143775">
              <w:rPr>
                <w:rFonts w:ascii="Verdana" w:hAnsi="Verdana" w:cs="Arial"/>
              </w:rPr>
              <w:t>recognise</w:t>
            </w:r>
            <w:r w:rsidR="00647E6C" w:rsidRPr="00143775">
              <w:rPr>
                <w:rFonts w:ascii="Verdana" w:hAnsi="Verdana" w:cs="Arial"/>
              </w:rPr>
              <w:t>d</w:t>
            </w:r>
            <w:proofErr w:type="spellEnd"/>
            <w:r w:rsidRPr="00143775">
              <w:rPr>
                <w:rFonts w:ascii="Verdana" w:hAnsi="Verdana" w:cs="Arial"/>
              </w:rPr>
              <w:t xml:space="preserve"> the role of carers as a Health </w:t>
            </w:r>
            <w:proofErr w:type="gramStart"/>
            <w:r w:rsidRPr="00143775">
              <w:rPr>
                <w:rFonts w:ascii="Verdana" w:hAnsi="Verdana" w:cs="Arial"/>
              </w:rPr>
              <w:t>Board;</w:t>
            </w:r>
            <w:proofErr w:type="gramEnd"/>
          </w:p>
          <w:p w14:paraId="1F59BA24" w14:textId="2AB4E5C9" w:rsidR="00F04A97" w:rsidRPr="00143775" w:rsidRDefault="00F04A97" w:rsidP="00F04A97">
            <w:pPr>
              <w:pStyle w:val="ListParagraph"/>
              <w:numPr>
                <w:ilvl w:val="0"/>
                <w:numId w:val="45"/>
              </w:numPr>
              <w:rPr>
                <w:rFonts w:ascii="Verdana" w:hAnsi="Verdana" w:cs="Arial"/>
              </w:rPr>
            </w:pPr>
            <w:r w:rsidRPr="00143775">
              <w:rPr>
                <w:rFonts w:ascii="Verdana" w:hAnsi="Verdana" w:cs="Arial"/>
              </w:rPr>
              <w:t xml:space="preserve">The Wellbeing and Learning Disability Programme </w:t>
            </w:r>
            <w:r w:rsidR="00E5363F" w:rsidRPr="00143775">
              <w:rPr>
                <w:rFonts w:ascii="Verdana" w:hAnsi="Verdana" w:cs="Arial"/>
              </w:rPr>
              <w:t xml:space="preserve">was </w:t>
            </w:r>
            <w:r w:rsidRPr="00143775">
              <w:rPr>
                <w:rFonts w:ascii="Verdana" w:hAnsi="Verdana" w:cs="Arial"/>
              </w:rPr>
              <w:t xml:space="preserve">set-up to tackle the three priority areas identified as part of the Strategy implementation - </w:t>
            </w:r>
            <w:r w:rsidRPr="00143775">
              <w:rPr>
                <w:rFonts w:ascii="Verdana" w:hAnsi="Verdana"/>
              </w:rPr>
              <w:t>Transport</w:t>
            </w:r>
            <w:r w:rsidRPr="00143775">
              <w:rPr>
                <w:rFonts w:ascii="Verdana" w:hAnsi="Verdana" w:cs="Arial"/>
              </w:rPr>
              <w:t xml:space="preserve">, Accommodation Solutions and Getting the Right Care and </w:t>
            </w:r>
            <w:proofErr w:type="gramStart"/>
            <w:r w:rsidRPr="00143775">
              <w:rPr>
                <w:rFonts w:ascii="Verdana" w:hAnsi="Verdana" w:cs="Arial"/>
              </w:rPr>
              <w:t>Support;</w:t>
            </w:r>
            <w:proofErr w:type="gramEnd"/>
          </w:p>
          <w:p w14:paraId="31A25371" w14:textId="5E01F70A" w:rsidR="00F04A97" w:rsidRPr="00143775" w:rsidRDefault="00DD160B" w:rsidP="00F04A97">
            <w:pPr>
              <w:pStyle w:val="ListParagraph"/>
              <w:numPr>
                <w:ilvl w:val="0"/>
                <w:numId w:val="45"/>
              </w:numPr>
              <w:rPr>
                <w:rFonts w:ascii="Verdana" w:hAnsi="Verdana" w:cs="Arial"/>
              </w:rPr>
            </w:pPr>
            <w:r w:rsidRPr="00143775">
              <w:rPr>
                <w:rFonts w:ascii="Verdana" w:hAnsi="Verdana" w:cs="Arial"/>
              </w:rPr>
              <w:t>Following the three priority areas, t</w:t>
            </w:r>
            <w:r w:rsidR="00F04A97" w:rsidRPr="00143775">
              <w:rPr>
                <w:rFonts w:ascii="Verdana" w:hAnsi="Verdana" w:cs="Arial"/>
              </w:rPr>
              <w:t xml:space="preserve">ransport had been the focus for </w:t>
            </w:r>
            <w:r w:rsidRPr="00143775">
              <w:rPr>
                <w:rFonts w:ascii="Verdana" w:hAnsi="Verdana" w:cs="Arial"/>
              </w:rPr>
              <w:t xml:space="preserve">Quarter </w:t>
            </w:r>
            <w:r w:rsidR="00F04A97" w:rsidRPr="00143775">
              <w:rPr>
                <w:rFonts w:ascii="Verdana" w:hAnsi="Verdana" w:cs="Arial"/>
              </w:rPr>
              <w:t xml:space="preserve">1 with a workshop held to understand the experience of people with learning </w:t>
            </w:r>
            <w:proofErr w:type="gramStart"/>
            <w:r w:rsidR="00F04A97" w:rsidRPr="00143775">
              <w:rPr>
                <w:rFonts w:ascii="Verdana" w:hAnsi="Verdana" w:cs="Arial"/>
              </w:rPr>
              <w:t>disabilit</w:t>
            </w:r>
            <w:r w:rsidR="00E5363F" w:rsidRPr="00143775">
              <w:rPr>
                <w:rFonts w:ascii="Verdana" w:hAnsi="Verdana" w:cs="Arial"/>
              </w:rPr>
              <w:t>ies</w:t>
            </w:r>
            <w:r w:rsidRPr="00143775">
              <w:rPr>
                <w:rFonts w:ascii="Verdana" w:hAnsi="Verdana" w:cs="Arial"/>
              </w:rPr>
              <w:t>;</w:t>
            </w:r>
            <w:proofErr w:type="gramEnd"/>
          </w:p>
          <w:p w14:paraId="3375F5D4" w14:textId="0E6D7819" w:rsidR="009D539F" w:rsidRPr="00143775" w:rsidRDefault="009D539F" w:rsidP="00F04A97">
            <w:pPr>
              <w:pStyle w:val="ListParagraph"/>
              <w:numPr>
                <w:ilvl w:val="0"/>
                <w:numId w:val="45"/>
              </w:numPr>
              <w:rPr>
                <w:rFonts w:ascii="Verdana" w:hAnsi="Verdana" w:cs="Arial"/>
              </w:rPr>
            </w:pPr>
            <w:r w:rsidRPr="00143775">
              <w:rPr>
                <w:rFonts w:ascii="Verdana" w:hAnsi="Verdana" w:cs="Arial"/>
              </w:rPr>
              <w:t xml:space="preserve">A Neurodivergence Strategy was being developed in collaboration with all partners for the </w:t>
            </w:r>
            <w:proofErr w:type="gramStart"/>
            <w:r w:rsidRPr="00143775">
              <w:rPr>
                <w:rFonts w:ascii="Verdana" w:hAnsi="Verdana" w:cs="Arial"/>
              </w:rPr>
              <w:t>region;</w:t>
            </w:r>
            <w:proofErr w:type="gramEnd"/>
          </w:p>
          <w:p w14:paraId="123357DA" w14:textId="1700EF82" w:rsidR="009D539F" w:rsidRPr="00143775" w:rsidRDefault="009D539F" w:rsidP="00F04A97">
            <w:pPr>
              <w:pStyle w:val="ListParagraph"/>
              <w:numPr>
                <w:ilvl w:val="0"/>
                <w:numId w:val="45"/>
              </w:numPr>
              <w:rPr>
                <w:rFonts w:ascii="Verdana" w:hAnsi="Verdana" w:cs="Arial"/>
              </w:rPr>
            </w:pPr>
            <w:r w:rsidRPr="00143775">
              <w:rPr>
                <w:rFonts w:ascii="Verdana" w:hAnsi="Verdana" w:cs="Arial"/>
              </w:rPr>
              <w:t xml:space="preserve">Work continued to progress the Strategic Capital pipeline both within the Health Board and with all partners within the WGRPB.  There were two Health Board schemes that were active - Dan-y-Deri (Housing with Care Fund) and the </w:t>
            </w:r>
            <w:proofErr w:type="spellStart"/>
            <w:r w:rsidRPr="00143775">
              <w:rPr>
                <w:rFonts w:ascii="Verdana" w:hAnsi="Verdana" w:cs="Arial"/>
              </w:rPr>
              <w:t>Cymmer</w:t>
            </w:r>
            <w:proofErr w:type="spellEnd"/>
            <w:r w:rsidRPr="00143775">
              <w:rPr>
                <w:rFonts w:ascii="Verdana" w:hAnsi="Verdana" w:cs="Arial"/>
              </w:rPr>
              <w:t xml:space="preserve"> Health Centre (Integrated Rebalancing Capital Funds)</w:t>
            </w:r>
            <w:r w:rsidR="00E5363F" w:rsidRPr="00143775">
              <w:rPr>
                <w:rFonts w:ascii="Verdana" w:hAnsi="Verdana" w:cs="Arial"/>
              </w:rPr>
              <w:t>.</w:t>
            </w:r>
          </w:p>
          <w:p w14:paraId="4A090D97" w14:textId="012DB8B3" w:rsidR="009D539F" w:rsidRPr="00143775" w:rsidRDefault="009D539F" w:rsidP="009D539F">
            <w:pPr>
              <w:rPr>
                <w:rFonts w:ascii="Verdana" w:hAnsi="Verdana" w:cs="Arial"/>
                <w:sz w:val="24"/>
                <w:szCs w:val="24"/>
              </w:rPr>
            </w:pPr>
            <w:r w:rsidRPr="00143775">
              <w:rPr>
                <w:rFonts w:ascii="Verdana" w:hAnsi="Verdana" w:cs="Arial"/>
                <w:sz w:val="24"/>
                <w:szCs w:val="24"/>
              </w:rPr>
              <w:t>SS invited questions:</w:t>
            </w:r>
          </w:p>
          <w:p w14:paraId="4AA79D59" w14:textId="2E1D315B" w:rsidR="009D539F" w:rsidRPr="00143775" w:rsidRDefault="00286719" w:rsidP="009D539F">
            <w:pPr>
              <w:rPr>
                <w:rFonts w:ascii="Verdana" w:hAnsi="Verdana" w:cs="Arial"/>
                <w:sz w:val="24"/>
                <w:szCs w:val="24"/>
              </w:rPr>
            </w:pPr>
            <w:r w:rsidRPr="00143775">
              <w:rPr>
                <w:rFonts w:ascii="Verdana" w:hAnsi="Verdana" w:cs="Arial"/>
                <w:sz w:val="24"/>
                <w:szCs w:val="24"/>
              </w:rPr>
              <w:t xml:space="preserve">NZ sought further assurance around the Health Board maximising opportunities to understand what it meant in terms of building resilience and communities of practise beyond that service focus. NV highlighted that the emphasis of the Well-Being Strategy was not around developing services for </w:t>
            </w:r>
            <w:r w:rsidRPr="00143775">
              <w:rPr>
                <w:rFonts w:ascii="Verdana" w:hAnsi="Verdana" w:cs="Arial"/>
                <w:sz w:val="24"/>
                <w:szCs w:val="24"/>
              </w:rPr>
              <w:lastRenderedPageBreak/>
              <w:t xml:space="preserve">emotional well-being, it was for progressing local responses with the third sector and </w:t>
            </w:r>
            <w:r w:rsidR="00E5363F" w:rsidRPr="00143775">
              <w:rPr>
                <w:rFonts w:ascii="Verdana" w:hAnsi="Verdana" w:cs="Arial"/>
                <w:sz w:val="24"/>
                <w:szCs w:val="24"/>
              </w:rPr>
              <w:t xml:space="preserve">to </w:t>
            </w:r>
            <w:r w:rsidRPr="00143775">
              <w:rPr>
                <w:rFonts w:ascii="Verdana" w:hAnsi="Verdana" w:cs="Arial"/>
                <w:sz w:val="24"/>
                <w:szCs w:val="24"/>
              </w:rPr>
              <w:t xml:space="preserve">engage </w:t>
            </w:r>
            <w:r w:rsidR="00E5363F" w:rsidRPr="00143775">
              <w:rPr>
                <w:rFonts w:ascii="Verdana" w:hAnsi="Verdana" w:cs="Arial"/>
                <w:sz w:val="24"/>
                <w:szCs w:val="24"/>
              </w:rPr>
              <w:t>and/</w:t>
            </w:r>
            <w:r w:rsidRPr="00143775">
              <w:rPr>
                <w:rFonts w:ascii="Verdana" w:hAnsi="Verdana" w:cs="Arial"/>
                <w:sz w:val="24"/>
                <w:szCs w:val="24"/>
              </w:rPr>
              <w:t xml:space="preserve">or use community assets to facilitate solutions.  </w:t>
            </w:r>
          </w:p>
          <w:p w14:paraId="3C3174F7" w14:textId="55B9F06F" w:rsidR="00666792" w:rsidRPr="00143775" w:rsidRDefault="00BC5F3C" w:rsidP="00666792">
            <w:pPr>
              <w:rPr>
                <w:rFonts w:ascii="Verdana" w:hAnsi="Verdana" w:cs="Arial"/>
                <w:sz w:val="24"/>
                <w:szCs w:val="24"/>
              </w:rPr>
            </w:pPr>
            <w:r w:rsidRPr="00143775">
              <w:rPr>
                <w:rFonts w:ascii="Verdana" w:hAnsi="Verdana" w:cs="Arial"/>
                <w:sz w:val="24"/>
                <w:szCs w:val="24"/>
              </w:rPr>
              <w:t>In relation to the</w:t>
            </w:r>
            <w:r w:rsidRPr="00143775">
              <w:rPr>
                <w:rFonts w:ascii="Verdana" w:hAnsi="Verdana"/>
              </w:rPr>
              <w:t xml:space="preserve"> </w:t>
            </w:r>
            <w:r w:rsidRPr="00143775">
              <w:rPr>
                <w:rFonts w:ascii="Verdana" w:hAnsi="Verdana" w:cs="Arial"/>
                <w:sz w:val="24"/>
                <w:szCs w:val="24"/>
              </w:rPr>
              <w:t>Neurodivergence Strategy, RO noted the lack of funding for the Neurodevelopment Disorder service from the Welsh Government. She queried whether the service was connected to th</w:t>
            </w:r>
            <w:r w:rsidR="00E50DB8" w:rsidRPr="00143775">
              <w:rPr>
                <w:rFonts w:ascii="Verdana" w:hAnsi="Verdana" w:cs="Arial"/>
                <w:sz w:val="24"/>
                <w:szCs w:val="24"/>
              </w:rPr>
              <w:t xml:space="preserve">e strategy programme. NV informed </w:t>
            </w:r>
            <w:r w:rsidR="00E5363F" w:rsidRPr="00143775">
              <w:rPr>
                <w:rFonts w:ascii="Verdana" w:hAnsi="Verdana" w:cs="Arial"/>
                <w:sz w:val="24"/>
                <w:szCs w:val="24"/>
              </w:rPr>
              <w:t xml:space="preserve">the committee </w:t>
            </w:r>
            <w:r w:rsidR="00E50DB8" w:rsidRPr="00143775">
              <w:rPr>
                <w:rFonts w:ascii="Verdana" w:hAnsi="Verdana" w:cs="Arial"/>
                <w:sz w:val="24"/>
                <w:szCs w:val="24"/>
              </w:rPr>
              <w:t xml:space="preserve">that the Health Board could provide a better service to those patients on the waiting list and the service’s focus was how to manage the list. </w:t>
            </w:r>
            <w:r w:rsidR="00E50DB8" w:rsidRPr="00143775">
              <w:rPr>
                <w:rFonts w:ascii="Verdana" w:hAnsi="Verdana"/>
              </w:rPr>
              <w:t xml:space="preserve"> </w:t>
            </w:r>
            <w:r w:rsidR="00E50DB8" w:rsidRPr="00143775">
              <w:rPr>
                <w:rFonts w:ascii="Verdana" w:hAnsi="Verdana" w:cs="Arial"/>
                <w:sz w:val="24"/>
                <w:szCs w:val="24"/>
              </w:rPr>
              <w:t>The</w:t>
            </w:r>
            <w:r w:rsidR="00E50DB8" w:rsidRPr="00143775">
              <w:rPr>
                <w:rFonts w:ascii="Verdana" w:hAnsi="Verdana"/>
              </w:rPr>
              <w:t xml:space="preserve"> </w:t>
            </w:r>
            <w:r w:rsidR="00E50DB8" w:rsidRPr="00143775">
              <w:rPr>
                <w:rFonts w:ascii="Verdana" w:hAnsi="Verdana" w:cs="Arial"/>
                <w:sz w:val="24"/>
                <w:szCs w:val="24"/>
              </w:rPr>
              <w:t>Aneurin Bevan</w:t>
            </w:r>
            <w:r w:rsidR="00E5363F" w:rsidRPr="00143775">
              <w:rPr>
                <w:rFonts w:ascii="Verdana" w:hAnsi="Verdana" w:cs="Arial"/>
                <w:sz w:val="24"/>
                <w:szCs w:val="24"/>
              </w:rPr>
              <w:t xml:space="preserve"> University</w:t>
            </w:r>
            <w:r w:rsidR="00E50DB8" w:rsidRPr="00143775">
              <w:rPr>
                <w:rFonts w:ascii="Verdana" w:hAnsi="Verdana" w:cs="Arial"/>
                <w:sz w:val="24"/>
                <w:szCs w:val="24"/>
              </w:rPr>
              <w:t xml:space="preserve"> Health Board was reviewing their waiting lists and </w:t>
            </w:r>
            <w:r w:rsidR="00E5363F" w:rsidRPr="00143775">
              <w:rPr>
                <w:rFonts w:ascii="Verdana" w:hAnsi="Verdana" w:cs="Arial"/>
                <w:sz w:val="24"/>
                <w:szCs w:val="24"/>
              </w:rPr>
              <w:t xml:space="preserve">had </w:t>
            </w:r>
            <w:r w:rsidR="00E50DB8" w:rsidRPr="00143775">
              <w:rPr>
                <w:rFonts w:ascii="Verdana" w:hAnsi="Verdana" w:cs="Arial"/>
                <w:sz w:val="24"/>
                <w:szCs w:val="24"/>
              </w:rPr>
              <w:t>identified an opportunity to divert patients into other alternative provisions, the</w:t>
            </w:r>
            <w:r w:rsidR="00E5363F" w:rsidRPr="00143775">
              <w:rPr>
                <w:rFonts w:ascii="Verdana" w:hAnsi="Verdana" w:cs="Arial"/>
                <w:sz w:val="24"/>
                <w:szCs w:val="24"/>
              </w:rPr>
              <w:t xml:space="preserve"> HB</w:t>
            </w:r>
            <w:r w:rsidR="00E50DB8" w:rsidRPr="00143775">
              <w:rPr>
                <w:rFonts w:ascii="Verdana" w:hAnsi="Verdana" w:cs="Arial"/>
                <w:sz w:val="24"/>
                <w:szCs w:val="24"/>
              </w:rPr>
              <w:t xml:space="preserve"> were also working towards involving education at an early stage and to change the way pathways were being delivered. </w:t>
            </w:r>
          </w:p>
          <w:p w14:paraId="723B324D" w14:textId="641344AE" w:rsidR="00A23850" w:rsidRPr="00143775" w:rsidRDefault="00A23850" w:rsidP="00666792">
            <w:pPr>
              <w:rPr>
                <w:rFonts w:ascii="Verdana" w:hAnsi="Verdana" w:cs="Arial"/>
                <w:sz w:val="24"/>
                <w:szCs w:val="24"/>
              </w:rPr>
            </w:pPr>
            <w:r w:rsidRPr="00143775">
              <w:rPr>
                <w:rFonts w:ascii="Verdana" w:hAnsi="Verdana" w:cs="Arial"/>
                <w:sz w:val="24"/>
                <w:szCs w:val="24"/>
              </w:rPr>
              <w:t>The Committee</w:t>
            </w:r>
            <w:r w:rsidR="00F07A43" w:rsidRPr="00143775">
              <w:rPr>
                <w:rFonts w:ascii="Verdana" w:hAnsi="Verdana" w:cs="Arial"/>
                <w:sz w:val="24"/>
                <w:szCs w:val="24"/>
              </w:rPr>
              <w:t xml:space="preserve"> </w:t>
            </w:r>
            <w:r w:rsidR="00F07A43" w:rsidRPr="00143775">
              <w:rPr>
                <w:rFonts w:ascii="Verdana" w:hAnsi="Verdana" w:cs="Arial"/>
                <w:b/>
                <w:bCs/>
                <w:sz w:val="24"/>
                <w:szCs w:val="24"/>
              </w:rPr>
              <w:t>took assurance</w:t>
            </w:r>
            <w:r w:rsidR="00F07A43" w:rsidRPr="00143775">
              <w:rPr>
                <w:rFonts w:ascii="Verdana" w:hAnsi="Verdana" w:cs="Arial"/>
                <w:sz w:val="24"/>
                <w:szCs w:val="24"/>
              </w:rPr>
              <w:t xml:space="preserve"> and</w:t>
            </w:r>
            <w:r w:rsidRPr="00143775">
              <w:rPr>
                <w:rFonts w:ascii="Verdana" w:hAnsi="Verdana" w:cs="Arial"/>
                <w:sz w:val="24"/>
                <w:szCs w:val="24"/>
              </w:rPr>
              <w:t xml:space="preserve"> </w:t>
            </w:r>
            <w:r w:rsidRPr="00143775">
              <w:rPr>
                <w:rFonts w:ascii="Verdana" w:hAnsi="Verdana" w:cs="Arial"/>
                <w:b/>
                <w:bCs/>
                <w:sz w:val="24"/>
                <w:szCs w:val="24"/>
              </w:rPr>
              <w:t>noted</w:t>
            </w:r>
            <w:r w:rsidRPr="00143775">
              <w:rPr>
                <w:rFonts w:ascii="Verdana" w:hAnsi="Verdana" w:cs="Arial"/>
                <w:sz w:val="24"/>
                <w:szCs w:val="24"/>
              </w:rPr>
              <w:t xml:space="preserve"> the </w:t>
            </w:r>
            <w:r w:rsidR="00666792" w:rsidRPr="00143775">
              <w:rPr>
                <w:rFonts w:ascii="Verdana" w:hAnsi="Verdana" w:cs="Arial"/>
                <w:sz w:val="24"/>
                <w:szCs w:val="24"/>
              </w:rPr>
              <w:t>Regional Partnership Board update.</w:t>
            </w:r>
          </w:p>
        </w:tc>
      </w:tr>
      <w:bookmarkEnd w:id="0"/>
      <w:tr w:rsidR="00A23850" w:rsidRPr="00143775" w14:paraId="49F1672A" w14:textId="68FFE906" w:rsidTr="00A23850">
        <w:trPr>
          <w:trHeight w:val="519"/>
        </w:trPr>
        <w:tc>
          <w:tcPr>
            <w:tcW w:w="1355" w:type="dxa"/>
            <w:shd w:val="clear" w:color="auto" w:fill="auto"/>
            <w:tcMar>
              <w:top w:w="80" w:type="dxa"/>
              <w:left w:w="80" w:type="dxa"/>
              <w:bottom w:w="80" w:type="dxa"/>
              <w:right w:w="80" w:type="dxa"/>
            </w:tcMar>
          </w:tcPr>
          <w:p w14:paraId="4DD797B3" w14:textId="093E5643" w:rsidR="00A23850" w:rsidRPr="00143775" w:rsidRDefault="00AF2E92" w:rsidP="00A3050E">
            <w:pPr>
              <w:rPr>
                <w:rFonts w:ascii="Verdana" w:hAnsi="Verdana" w:cs="Arial"/>
                <w:b/>
                <w:sz w:val="24"/>
                <w:szCs w:val="24"/>
              </w:rPr>
            </w:pPr>
            <w:r w:rsidRPr="00143775">
              <w:rPr>
                <w:rFonts w:ascii="Verdana" w:hAnsi="Verdana" w:cs="Arial"/>
                <w:b/>
                <w:sz w:val="24"/>
                <w:szCs w:val="24"/>
              </w:rPr>
              <w:lastRenderedPageBreak/>
              <w:t>44/24</w:t>
            </w:r>
          </w:p>
        </w:tc>
        <w:tc>
          <w:tcPr>
            <w:tcW w:w="9555" w:type="dxa"/>
            <w:shd w:val="clear" w:color="auto" w:fill="auto"/>
            <w:tcMar>
              <w:top w:w="80" w:type="dxa"/>
              <w:left w:w="80" w:type="dxa"/>
              <w:bottom w:w="80" w:type="dxa"/>
              <w:right w:w="80" w:type="dxa"/>
            </w:tcMar>
          </w:tcPr>
          <w:p w14:paraId="62E38731" w14:textId="6F340CF9" w:rsidR="00A23850" w:rsidRPr="00143775" w:rsidRDefault="00CB7091" w:rsidP="00A3050E">
            <w:pPr>
              <w:rPr>
                <w:rFonts w:ascii="Verdana" w:hAnsi="Verdana" w:cs="Arial"/>
                <w:b/>
                <w:sz w:val="24"/>
                <w:szCs w:val="24"/>
              </w:rPr>
            </w:pPr>
            <w:r w:rsidRPr="00143775">
              <w:rPr>
                <w:rFonts w:ascii="Verdana" w:hAnsi="Verdana" w:cs="Arial"/>
                <w:b/>
                <w:sz w:val="24"/>
                <w:szCs w:val="24"/>
              </w:rPr>
              <w:t>CHILDREN AND YOUNG PEOPLE SERVICES’</w:t>
            </w:r>
          </w:p>
        </w:tc>
      </w:tr>
      <w:tr w:rsidR="00A23850" w:rsidRPr="00143775" w14:paraId="78334BCB" w14:textId="333F82CE" w:rsidTr="00A23850">
        <w:trPr>
          <w:trHeight w:val="519"/>
        </w:trPr>
        <w:tc>
          <w:tcPr>
            <w:tcW w:w="1355" w:type="dxa"/>
            <w:shd w:val="clear" w:color="auto" w:fill="auto"/>
            <w:tcMar>
              <w:top w:w="80" w:type="dxa"/>
              <w:left w:w="80" w:type="dxa"/>
              <w:bottom w:w="80" w:type="dxa"/>
              <w:right w:w="80" w:type="dxa"/>
            </w:tcMar>
          </w:tcPr>
          <w:p w14:paraId="5D0AEB89" w14:textId="77777777" w:rsidR="00A23850" w:rsidRPr="00143775" w:rsidRDefault="00A23850"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1F3A40BD" w14:textId="303E710D" w:rsidR="00A23850" w:rsidRPr="00143775" w:rsidRDefault="00A23850" w:rsidP="00353EEC">
            <w:pPr>
              <w:rPr>
                <w:rFonts w:ascii="Verdana" w:hAnsi="Verdana" w:cs="Arial"/>
                <w:sz w:val="24"/>
                <w:szCs w:val="24"/>
              </w:rPr>
            </w:pPr>
            <w:r w:rsidRPr="00143775">
              <w:rPr>
                <w:rFonts w:ascii="Verdana" w:hAnsi="Verdana" w:cs="Arial"/>
                <w:sz w:val="24"/>
                <w:szCs w:val="24"/>
              </w:rPr>
              <w:t xml:space="preserve">The Committee </w:t>
            </w:r>
            <w:r w:rsidRPr="00143775">
              <w:rPr>
                <w:rFonts w:ascii="Verdana" w:hAnsi="Verdana" w:cs="Arial"/>
                <w:b/>
                <w:bCs/>
                <w:sz w:val="24"/>
                <w:szCs w:val="24"/>
              </w:rPr>
              <w:t xml:space="preserve">received </w:t>
            </w:r>
            <w:r w:rsidRPr="00143775">
              <w:rPr>
                <w:rFonts w:ascii="Verdana" w:hAnsi="Verdana" w:cs="Arial"/>
                <w:sz w:val="24"/>
                <w:szCs w:val="24"/>
              </w:rPr>
              <w:t xml:space="preserve">a report on the </w:t>
            </w:r>
            <w:r w:rsidR="00666792" w:rsidRPr="00143775">
              <w:rPr>
                <w:rFonts w:ascii="Verdana" w:hAnsi="Verdana" w:cs="Arial"/>
                <w:sz w:val="24"/>
                <w:szCs w:val="24"/>
              </w:rPr>
              <w:t xml:space="preserve">work of driving forward children and young people </w:t>
            </w:r>
            <w:proofErr w:type="gramStart"/>
            <w:r w:rsidR="00666792" w:rsidRPr="00143775">
              <w:rPr>
                <w:rFonts w:ascii="Verdana" w:hAnsi="Verdana" w:cs="Arial"/>
                <w:sz w:val="24"/>
                <w:szCs w:val="24"/>
              </w:rPr>
              <w:t>services’</w:t>
            </w:r>
            <w:proofErr w:type="gramEnd"/>
            <w:r w:rsidR="00666792" w:rsidRPr="00143775">
              <w:rPr>
                <w:rFonts w:ascii="Verdana" w:hAnsi="Verdana" w:cs="Arial"/>
                <w:sz w:val="24"/>
                <w:szCs w:val="24"/>
              </w:rPr>
              <w:t>.</w:t>
            </w:r>
          </w:p>
          <w:p w14:paraId="5ADB84B5" w14:textId="2A04FC42" w:rsidR="00A23850" w:rsidRPr="00143775" w:rsidRDefault="00A23850" w:rsidP="00353EEC">
            <w:pPr>
              <w:rPr>
                <w:rFonts w:ascii="Verdana" w:hAnsi="Verdana" w:cs="Arial"/>
                <w:sz w:val="24"/>
                <w:szCs w:val="24"/>
              </w:rPr>
            </w:pPr>
            <w:r w:rsidRPr="00143775">
              <w:rPr>
                <w:rFonts w:ascii="Verdana" w:hAnsi="Verdana" w:cs="Arial"/>
                <w:sz w:val="24"/>
                <w:szCs w:val="24"/>
              </w:rPr>
              <w:t xml:space="preserve">In presenting the report, </w:t>
            </w:r>
            <w:r w:rsidR="00936B7C" w:rsidRPr="00143775">
              <w:rPr>
                <w:rFonts w:ascii="Verdana" w:hAnsi="Verdana" w:cs="Arial"/>
                <w:sz w:val="24"/>
                <w:szCs w:val="24"/>
              </w:rPr>
              <w:t>MD</w:t>
            </w:r>
            <w:r w:rsidRPr="00143775">
              <w:rPr>
                <w:rFonts w:ascii="Verdana" w:hAnsi="Verdana" w:cs="Arial"/>
                <w:sz w:val="24"/>
                <w:szCs w:val="24"/>
              </w:rPr>
              <w:t xml:space="preserve"> highlighted the following points:</w:t>
            </w:r>
          </w:p>
          <w:p w14:paraId="2E953F5B" w14:textId="271EF027" w:rsidR="00666792" w:rsidRPr="00143775" w:rsidRDefault="00F07A43" w:rsidP="00666792">
            <w:pPr>
              <w:pStyle w:val="ListParagraph"/>
              <w:numPr>
                <w:ilvl w:val="0"/>
                <w:numId w:val="45"/>
              </w:numPr>
              <w:rPr>
                <w:rFonts w:ascii="Verdana" w:hAnsi="Verdana" w:cs="Arial"/>
              </w:rPr>
            </w:pPr>
            <w:r w:rsidRPr="00143775">
              <w:rPr>
                <w:rFonts w:ascii="Verdana" w:hAnsi="Verdana" w:cs="Arial"/>
              </w:rPr>
              <w:t xml:space="preserve">The report outlined the need for a strategic and coordinated approach to planning Children &amp; Young People’s services across the Health </w:t>
            </w:r>
            <w:proofErr w:type="gramStart"/>
            <w:r w:rsidRPr="00143775">
              <w:rPr>
                <w:rFonts w:ascii="Verdana" w:hAnsi="Verdana" w:cs="Arial"/>
              </w:rPr>
              <w:t>Board;</w:t>
            </w:r>
            <w:proofErr w:type="gramEnd"/>
          </w:p>
          <w:p w14:paraId="53B03010" w14:textId="1AFB6AB2" w:rsidR="00F07A43" w:rsidRPr="00143775" w:rsidRDefault="00F07A43" w:rsidP="00666792">
            <w:pPr>
              <w:pStyle w:val="ListParagraph"/>
              <w:numPr>
                <w:ilvl w:val="0"/>
                <w:numId w:val="45"/>
              </w:numPr>
              <w:rPr>
                <w:rFonts w:ascii="Verdana" w:hAnsi="Verdana" w:cs="Arial"/>
              </w:rPr>
            </w:pPr>
            <w:r w:rsidRPr="00143775">
              <w:rPr>
                <w:rFonts w:ascii="Verdana" w:hAnsi="Verdana" w:cs="Arial"/>
              </w:rPr>
              <w:t xml:space="preserve">A Children and Young People’s Summit was held at Margam Orangery on the 6th of June 2024 and the proposed next steps in developing a SBUHB CYP (Children &amp; Young People’s) </w:t>
            </w:r>
            <w:proofErr w:type="gramStart"/>
            <w:r w:rsidRPr="00143775">
              <w:rPr>
                <w:rFonts w:ascii="Verdana" w:hAnsi="Verdana" w:cs="Arial"/>
              </w:rPr>
              <w:t>Strategy;</w:t>
            </w:r>
            <w:proofErr w:type="gramEnd"/>
          </w:p>
          <w:p w14:paraId="79BEDD5B" w14:textId="287FDEE2" w:rsidR="00F07A43" w:rsidRPr="00143775" w:rsidRDefault="00F07A43" w:rsidP="00666792">
            <w:pPr>
              <w:pStyle w:val="ListParagraph"/>
              <w:numPr>
                <w:ilvl w:val="0"/>
                <w:numId w:val="45"/>
              </w:numPr>
              <w:rPr>
                <w:rFonts w:ascii="Verdana" w:hAnsi="Verdana" w:cs="Arial"/>
              </w:rPr>
            </w:pPr>
            <w:r w:rsidRPr="00143775">
              <w:rPr>
                <w:rFonts w:ascii="Verdana" w:hAnsi="Verdana" w:cs="Arial"/>
              </w:rPr>
              <w:t xml:space="preserve">To improve visibility for Children and Young People’s Services across the Health </w:t>
            </w:r>
            <w:proofErr w:type="gramStart"/>
            <w:r w:rsidRPr="00143775">
              <w:rPr>
                <w:rFonts w:ascii="Verdana" w:hAnsi="Verdana" w:cs="Arial"/>
              </w:rPr>
              <w:t>Board</w:t>
            </w:r>
            <w:r w:rsidR="001E26E8" w:rsidRPr="00143775">
              <w:rPr>
                <w:rFonts w:ascii="Verdana" w:hAnsi="Verdana" w:cs="Arial"/>
              </w:rPr>
              <w:t>;</w:t>
            </w:r>
            <w:proofErr w:type="gramEnd"/>
          </w:p>
          <w:p w14:paraId="33C9F89E" w14:textId="26641D1D" w:rsidR="004E5100" w:rsidRPr="00143775" w:rsidRDefault="004E5100" w:rsidP="004E5100">
            <w:pPr>
              <w:pStyle w:val="ListParagraph"/>
              <w:numPr>
                <w:ilvl w:val="0"/>
                <w:numId w:val="45"/>
              </w:numPr>
              <w:rPr>
                <w:rFonts w:ascii="Verdana" w:hAnsi="Verdana" w:cs="Arial"/>
              </w:rPr>
            </w:pPr>
            <w:r w:rsidRPr="00143775">
              <w:rPr>
                <w:rFonts w:ascii="Verdana" w:hAnsi="Verdana" w:cs="Arial"/>
              </w:rPr>
              <w:t xml:space="preserve">Following the summit, </w:t>
            </w:r>
            <w:r w:rsidR="001C43C9" w:rsidRPr="00143775">
              <w:rPr>
                <w:rFonts w:ascii="Verdana" w:hAnsi="Verdana"/>
              </w:rPr>
              <w:t>there had been an</w:t>
            </w:r>
            <w:r w:rsidRPr="00143775">
              <w:rPr>
                <w:rFonts w:ascii="Verdana" w:hAnsi="Verdana" w:cs="Arial"/>
              </w:rPr>
              <w:t xml:space="preserve"> agreement that a strategy was needed for children and young people as the strategy had expired in </w:t>
            </w:r>
            <w:proofErr w:type="gramStart"/>
            <w:r w:rsidRPr="00143775">
              <w:rPr>
                <w:rFonts w:ascii="Verdana" w:hAnsi="Verdana" w:cs="Arial"/>
              </w:rPr>
              <w:t>2022;</w:t>
            </w:r>
            <w:proofErr w:type="gramEnd"/>
            <w:r w:rsidRPr="00143775">
              <w:rPr>
                <w:rFonts w:ascii="Verdana" w:hAnsi="Verdana" w:cs="Arial"/>
              </w:rPr>
              <w:t xml:space="preserve"> </w:t>
            </w:r>
          </w:p>
          <w:p w14:paraId="3BD603CE" w14:textId="738CE98E" w:rsidR="001E26E8" w:rsidRPr="00143775" w:rsidRDefault="0080763B" w:rsidP="00666792">
            <w:pPr>
              <w:pStyle w:val="ListParagraph"/>
              <w:numPr>
                <w:ilvl w:val="0"/>
                <w:numId w:val="45"/>
              </w:numPr>
              <w:rPr>
                <w:rFonts w:ascii="Verdana" w:hAnsi="Verdana" w:cs="Arial"/>
              </w:rPr>
            </w:pPr>
            <w:r w:rsidRPr="00143775">
              <w:rPr>
                <w:rFonts w:ascii="Verdana" w:hAnsi="Verdana" w:cs="Arial"/>
              </w:rPr>
              <w:t xml:space="preserve">In terms of </w:t>
            </w:r>
            <w:proofErr w:type="gramStart"/>
            <w:r w:rsidRPr="00143775">
              <w:rPr>
                <w:rFonts w:ascii="Verdana" w:hAnsi="Verdana" w:cs="Arial"/>
              </w:rPr>
              <w:t>next</w:t>
            </w:r>
            <w:proofErr w:type="gramEnd"/>
            <w:r w:rsidRPr="00143775">
              <w:rPr>
                <w:rFonts w:ascii="Verdana" w:hAnsi="Verdana" w:cs="Arial"/>
              </w:rPr>
              <w:t xml:space="preserve"> steps, to arrange workshops with the Health Board’s clusters, partners and third sector </w:t>
            </w:r>
            <w:proofErr w:type="spellStart"/>
            <w:r w:rsidRPr="00143775">
              <w:rPr>
                <w:rFonts w:ascii="Verdana" w:hAnsi="Verdana" w:cs="Arial"/>
              </w:rPr>
              <w:t>organisations</w:t>
            </w:r>
            <w:proofErr w:type="spellEnd"/>
            <w:r w:rsidR="008211FF" w:rsidRPr="00143775">
              <w:rPr>
                <w:rFonts w:ascii="Verdana" w:hAnsi="Verdana" w:cs="Arial"/>
              </w:rPr>
              <w:t xml:space="preserve"> to further wider engagement and scope of the strategy</w:t>
            </w:r>
            <w:r w:rsidR="00E5363F" w:rsidRPr="00143775">
              <w:rPr>
                <w:rFonts w:ascii="Verdana" w:hAnsi="Verdana" w:cs="Arial"/>
              </w:rPr>
              <w:t>.</w:t>
            </w:r>
            <w:r w:rsidRPr="00143775">
              <w:rPr>
                <w:rFonts w:ascii="Verdana" w:hAnsi="Verdana" w:cs="Arial"/>
              </w:rPr>
              <w:t xml:space="preserve"> </w:t>
            </w:r>
          </w:p>
          <w:p w14:paraId="1A578EA6" w14:textId="2DE29704" w:rsidR="00A23850" w:rsidRPr="00143775" w:rsidRDefault="006E17D0" w:rsidP="006E17D0">
            <w:pPr>
              <w:rPr>
                <w:rFonts w:ascii="Verdana" w:hAnsi="Verdana" w:cs="Arial"/>
                <w:sz w:val="24"/>
                <w:szCs w:val="24"/>
              </w:rPr>
            </w:pPr>
            <w:r w:rsidRPr="00143775">
              <w:rPr>
                <w:rFonts w:ascii="Verdana" w:hAnsi="Verdana" w:cs="Arial"/>
                <w:sz w:val="24"/>
                <w:szCs w:val="24"/>
              </w:rPr>
              <w:t>SS invited comments:</w:t>
            </w:r>
          </w:p>
          <w:p w14:paraId="277D9946" w14:textId="0E57FFBD" w:rsidR="006E17D0" w:rsidRPr="00143775" w:rsidRDefault="006E17D0" w:rsidP="006E17D0">
            <w:pPr>
              <w:rPr>
                <w:rFonts w:ascii="Verdana" w:hAnsi="Verdana" w:cs="Arial"/>
                <w:sz w:val="24"/>
                <w:szCs w:val="24"/>
              </w:rPr>
            </w:pPr>
            <w:proofErr w:type="gramStart"/>
            <w:r w:rsidRPr="00143775">
              <w:rPr>
                <w:rFonts w:ascii="Verdana" w:hAnsi="Verdana" w:cs="Arial"/>
                <w:sz w:val="24"/>
                <w:szCs w:val="24"/>
              </w:rPr>
              <w:t xml:space="preserve">NZ </w:t>
            </w:r>
            <w:r w:rsidR="006617FF" w:rsidRPr="00143775">
              <w:rPr>
                <w:rFonts w:ascii="Verdana" w:hAnsi="Verdana"/>
              </w:rPr>
              <w:t xml:space="preserve"> </w:t>
            </w:r>
            <w:r w:rsidR="006617FF" w:rsidRPr="00143775">
              <w:rPr>
                <w:rFonts w:ascii="Verdana" w:hAnsi="Verdana" w:cs="Arial"/>
                <w:sz w:val="24"/>
                <w:szCs w:val="24"/>
              </w:rPr>
              <w:t>was</w:t>
            </w:r>
            <w:proofErr w:type="gramEnd"/>
            <w:r w:rsidR="006617FF" w:rsidRPr="00143775">
              <w:rPr>
                <w:rFonts w:ascii="Verdana" w:hAnsi="Verdana" w:cs="Arial"/>
                <w:sz w:val="24"/>
                <w:szCs w:val="24"/>
              </w:rPr>
              <w:t xml:space="preserve"> pleased to see the HB progress a strategic direction but pointed out resources would be needed to support new ways of working</w:t>
            </w:r>
            <w:r w:rsidR="006617FF" w:rsidRPr="00143775">
              <w:rPr>
                <w:rFonts w:ascii="Verdana" w:hAnsi="Verdana" w:cs="Arial"/>
                <w:sz w:val="24"/>
                <w:szCs w:val="24"/>
              </w:rPr>
              <w:t>.</w:t>
            </w:r>
          </w:p>
          <w:p w14:paraId="58819FA6" w14:textId="32E6F4D5" w:rsidR="00927ACD" w:rsidRPr="00143775" w:rsidRDefault="006E17D0" w:rsidP="006E17D0">
            <w:pPr>
              <w:rPr>
                <w:rFonts w:ascii="Verdana" w:hAnsi="Verdana" w:cs="Arial"/>
                <w:sz w:val="24"/>
                <w:szCs w:val="24"/>
              </w:rPr>
            </w:pPr>
            <w:r w:rsidRPr="00143775">
              <w:rPr>
                <w:rFonts w:ascii="Verdana" w:hAnsi="Verdana" w:cs="Arial"/>
                <w:sz w:val="24"/>
                <w:szCs w:val="24"/>
              </w:rPr>
              <w:lastRenderedPageBreak/>
              <w:t>NZ raised her concern surrounding the loss of Children and Young People staffing capacity due to a recruitment freeze, she asked for further assurance that the Health Board</w:t>
            </w:r>
            <w:r w:rsidR="00E5363F" w:rsidRPr="00143775">
              <w:rPr>
                <w:rFonts w:ascii="Verdana" w:hAnsi="Verdana" w:cs="Arial"/>
                <w:sz w:val="24"/>
                <w:szCs w:val="24"/>
              </w:rPr>
              <w:t xml:space="preserve"> had</w:t>
            </w:r>
            <w:r w:rsidRPr="00143775">
              <w:rPr>
                <w:rFonts w:ascii="Verdana" w:hAnsi="Verdana" w:cs="Arial"/>
                <w:sz w:val="24"/>
                <w:szCs w:val="24"/>
              </w:rPr>
              <w:t xml:space="preserve"> implemented a contingency plan and if there was a process in place to review individual recruitment restrictions. </w:t>
            </w:r>
            <w:r w:rsidR="00927ACD" w:rsidRPr="00143775">
              <w:rPr>
                <w:rFonts w:ascii="Verdana" w:hAnsi="Verdana" w:cs="Arial"/>
                <w:sz w:val="24"/>
                <w:szCs w:val="24"/>
              </w:rPr>
              <w:t xml:space="preserve">MD advised that the recruitment freeze was implemented across the Health Board and should not cause an effect on clinical staffing. She added that there was a robust process to consider vacancies that may have an impact on the service delivery.  </w:t>
            </w:r>
          </w:p>
          <w:p w14:paraId="42D6DF22" w14:textId="4AA90505" w:rsidR="006E17D0" w:rsidRPr="00143775" w:rsidRDefault="00927ACD" w:rsidP="006E17D0">
            <w:pPr>
              <w:rPr>
                <w:rFonts w:ascii="Verdana" w:hAnsi="Verdana" w:cs="Arial"/>
                <w:sz w:val="24"/>
                <w:szCs w:val="24"/>
              </w:rPr>
            </w:pPr>
            <w:r w:rsidRPr="00143775">
              <w:rPr>
                <w:rFonts w:ascii="Verdana" w:hAnsi="Verdana" w:cs="Arial"/>
                <w:sz w:val="24"/>
                <w:szCs w:val="24"/>
              </w:rPr>
              <w:t>RO highlighted that f</w:t>
            </w:r>
            <w:r w:rsidR="00E5363F" w:rsidRPr="00143775">
              <w:rPr>
                <w:rFonts w:ascii="Verdana" w:hAnsi="Verdana" w:cs="Arial"/>
                <w:sz w:val="24"/>
                <w:szCs w:val="24"/>
              </w:rPr>
              <w:t>ollowing</w:t>
            </w:r>
            <w:r w:rsidRPr="00143775">
              <w:rPr>
                <w:rFonts w:ascii="Verdana" w:hAnsi="Verdana" w:cs="Arial"/>
                <w:sz w:val="24"/>
                <w:szCs w:val="24"/>
              </w:rPr>
              <w:t xml:space="preserve"> an Independent Member visit, there was a general discussion around </w:t>
            </w:r>
            <w:r w:rsidR="00C91BBA" w:rsidRPr="00143775">
              <w:rPr>
                <w:rFonts w:ascii="Verdana" w:hAnsi="Verdana" w:cs="Arial"/>
                <w:sz w:val="24"/>
                <w:szCs w:val="24"/>
              </w:rPr>
              <w:t xml:space="preserve">Children and Young People’s services </w:t>
            </w:r>
            <w:r w:rsidR="00A32C31" w:rsidRPr="00143775">
              <w:rPr>
                <w:rFonts w:ascii="Verdana" w:hAnsi="Verdana" w:cs="Arial"/>
                <w:sz w:val="24"/>
                <w:szCs w:val="24"/>
              </w:rPr>
              <w:t>who raise</w:t>
            </w:r>
            <w:r w:rsidR="00E5363F" w:rsidRPr="00143775">
              <w:rPr>
                <w:rFonts w:ascii="Verdana" w:hAnsi="Verdana" w:cs="Arial"/>
                <w:sz w:val="24"/>
                <w:szCs w:val="24"/>
              </w:rPr>
              <w:t xml:space="preserve"> support of</w:t>
            </w:r>
            <w:r w:rsidR="00C91BBA" w:rsidRPr="00143775">
              <w:rPr>
                <w:rFonts w:ascii="Verdana" w:hAnsi="Verdana" w:cs="Arial"/>
                <w:sz w:val="24"/>
                <w:szCs w:val="24"/>
              </w:rPr>
              <w:t xml:space="preserve"> having an executive lead role at a board level. NV advised that she </w:t>
            </w:r>
            <w:r w:rsidR="009D4133" w:rsidRPr="00143775">
              <w:rPr>
                <w:rFonts w:ascii="Verdana" w:hAnsi="Verdana" w:cs="Arial"/>
                <w:sz w:val="24"/>
                <w:szCs w:val="24"/>
              </w:rPr>
              <w:t>seek</w:t>
            </w:r>
            <w:r w:rsidR="00C91BBA" w:rsidRPr="00143775">
              <w:rPr>
                <w:rFonts w:ascii="Verdana" w:hAnsi="Verdana" w:cs="Arial"/>
                <w:sz w:val="24"/>
                <w:szCs w:val="24"/>
              </w:rPr>
              <w:t xml:space="preserve"> further information. </w:t>
            </w:r>
          </w:p>
          <w:p w14:paraId="0495D5F7" w14:textId="28407010" w:rsidR="00E7339E" w:rsidRPr="00143775" w:rsidRDefault="00E7339E" w:rsidP="006E17D0">
            <w:pPr>
              <w:rPr>
                <w:rFonts w:ascii="Verdana" w:hAnsi="Verdana" w:cs="Arial"/>
                <w:sz w:val="24"/>
                <w:szCs w:val="24"/>
              </w:rPr>
            </w:pPr>
            <w:r w:rsidRPr="00143775">
              <w:rPr>
                <w:rFonts w:ascii="Verdana" w:hAnsi="Verdana" w:cs="Arial"/>
                <w:sz w:val="24"/>
                <w:szCs w:val="24"/>
              </w:rPr>
              <w:t>SS noted that it was positive that Health Board staff were in leadership roles across the RPB's activities.</w:t>
            </w:r>
          </w:p>
          <w:p w14:paraId="37452B89" w14:textId="541AF1DF" w:rsidR="00E5363F" w:rsidRPr="00143775" w:rsidRDefault="00E5363F" w:rsidP="006E17D0">
            <w:pPr>
              <w:rPr>
                <w:rFonts w:ascii="Verdana" w:hAnsi="Verdana" w:cs="Arial"/>
                <w:sz w:val="24"/>
                <w:szCs w:val="24"/>
              </w:rPr>
            </w:pPr>
            <w:r w:rsidRPr="00143775">
              <w:rPr>
                <w:rFonts w:ascii="Verdana" w:hAnsi="Verdana" w:cs="Arial"/>
                <w:sz w:val="24"/>
                <w:szCs w:val="24"/>
              </w:rPr>
              <w:t>ACTION: NV</w:t>
            </w:r>
          </w:p>
          <w:p w14:paraId="06FAC050" w14:textId="70C55F80" w:rsidR="00A23850" w:rsidRPr="00143775" w:rsidRDefault="00A23850" w:rsidP="00353EEC">
            <w:pPr>
              <w:rPr>
                <w:rFonts w:ascii="Verdana" w:hAnsi="Verdana" w:cs="Arial"/>
              </w:rPr>
            </w:pPr>
            <w:r w:rsidRPr="00143775">
              <w:rPr>
                <w:rFonts w:ascii="Verdana" w:hAnsi="Verdana" w:cs="Arial"/>
                <w:sz w:val="24"/>
                <w:szCs w:val="24"/>
              </w:rPr>
              <w:t xml:space="preserve">The Committee </w:t>
            </w:r>
            <w:r w:rsidR="009D4133" w:rsidRPr="00143775">
              <w:rPr>
                <w:rFonts w:ascii="Verdana" w:hAnsi="Verdana" w:cs="Arial"/>
                <w:b/>
                <w:bCs/>
                <w:sz w:val="24"/>
                <w:szCs w:val="24"/>
              </w:rPr>
              <w:t>took assurance</w:t>
            </w:r>
            <w:r w:rsidR="009D4133" w:rsidRPr="00143775">
              <w:rPr>
                <w:rFonts w:ascii="Verdana" w:hAnsi="Verdana" w:cs="Arial"/>
                <w:sz w:val="24"/>
                <w:szCs w:val="24"/>
              </w:rPr>
              <w:t xml:space="preserve"> and </w:t>
            </w:r>
            <w:r w:rsidRPr="00143775">
              <w:rPr>
                <w:rFonts w:ascii="Verdana" w:hAnsi="Verdana" w:cs="Arial"/>
                <w:b/>
                <w:bCs/>
                <w:sz w:val="24"/>
                <w:szCs w:val="24"/>
              </w:rPr>
              <w:t xml:space="preserve">noted </w:t>
            </w:r>
            <w:r w:rsidR="00666792" w:rsidRPr="00143775">
              <w:rPr>
                <w:rFonts w:ascii="Verdana" w:hAnsi="Verdana" w:cs="Arial"/>
                <w:sz w:val="24"/>
                <w:szCs w:val="24"/>
              </w:rPr>
              <w:t xml:space="preserve">the work of driving forward children and young people services’ report. </w:t>
            </w:r>
          </w:p>
        </w:tc>
      </w:tr>
      <w:tr w:rsidR="00A23850" w:rsidRPr="00143775" w14:paraId="44B1DA8E" w14:textId="2FA58ECE" w:rsidTr="00A23850">
        <w:trPr>
          <w:trHeight w:val="519"/>
        </w:trPr>
        <w:tc>
          <w:tcPr>
            <w:tcW w:w="1355" w:type="dxa"/>
            <w:shd w:val="clear" w:color="auto" w:fill="auto"/>
            <w:tcMar>
              <w:top w:w="80" w:type="dxa"/>
              <w:left w:w="80" w:type="dxa"/>
              <w:bottom w:w="80" w:type="dxa"/>
              <w:right w:w="80" w:type="dxa"/>
            </w:tcMar>
          </w:tcPr>
          <w:p w14:paraId="4443DF22" w14:textId="2F9B3866" w:rsidR="00A23850" w:rsidRPr="00143775" w:rsidRDefault="00AF2E92" w:rsidP="00A3050E">
            <w:pPr>
              <w:rPr>
                <w:rFonts w:ascii="Verdana" w:hAnsi="Verdana" w:cs="Arial"/>
                <w:b/>
                <w:sz w:val="24"/>
                <w:szCs w:val="24"/>
              </w:rPr>
            </w:pPr>
            <w:r w:rsidRPr="00143775">
              <w:rPr>
                <w:rFonts w:ascii="Verdana" w:hAnsi="Verdana" w:cs="Arial"/>
                <w:b/>
                <w:sz w:val="24"/>
                <w:szCs w:val="24"/>
              </w:rPr>
              <w:lastRenderedPageBreak/>
              <w:t>45/24</w:t>
            </w:r>
          </w:p>
        </w:tc>
        <w:tc>
          <w:tcPr>
            <w:tcW w:w="9555" w:type="dxa"/>
            <w:shd w:val="clear" w:color="auto" w:fill="auto"/>
            <w:tcMar>
              <w:top w:w="80" w:type="dxa"/>
              <w:left w:w="80" w:type="dxa"/>
              <w:bottom w:w="80" w:type="dxa"/>
              <w:right w:w="80" w:type="dxa"/>
            </w:tcMar>
          </w:tcPr>
          <w:p w14:paraId="7AD3E813" w14:textId="639EEE3F" w:rsidR="00A23850" w:rsidRPr="00143775" w:rsidRDefault="00CB7091" w:rsidP="002D25A6">
            <w:pPr>
              <w:rPr>
                <w:rFonts w:ascii="Verdana" w:hAnsi="Verdana" w:cs="Arial"/>
                <w:b/>
                <w:sz w:val="24"/>
                <w:szCs w:val="24"/>
              </w:rPr>
            </w:pPr>
            <w:r w:rsidRPr="00143775">
              <w:rPr>
                <w:rFonts w:ascii="Verdana" w:hAnsi="Verdana" w:cs="Arial"/>
                <w:b/>
                <w:sz w:val="24"/>
                <w:szCs w:val="24"/>
              </w:rPr>
              <w:t xml:space="preserve">COMMISSIONING OF SUBSTANCE MISUSE </w:t>
            </w:r>
          </w:p>
        </w:tc>
      </w:tr>
      <w:tr w:rsidR="00A23850" w:rsidRPr="00143775" w14:paraId="4A9A3683" w14:textId="0B47FEBD" w:rsidTr="00A23850">
        <w:trPr>
          <w:trHeight w:val="519"/>
        </w:trPr>
        <w:tc>
          <w:tcPr>
            <w:tcW w:w="1355" w:type="dxa"/>
            <w:shd w:val="clear" w:color="auto" w:fill="auto"/>
            <w:tcMar>
              <w:top w:w="80" w:type="dxa"/>
              <w:left w:w="80" w:type="dxa"/>
              <w:bottom w:w="80" w:type="dxa"/>
              <w:right w:w="80" w:type="dxa"/>
            </w:tcMar>
          </w:tcPr>
          <w:p w14:paraId="05C3BA50" w14:textId="77777777" w:rsidR="00A23850" w:rsidRPr="00143775" w:rsidRDefault="00A23850"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37B809D9" w14:textId="11BF391D" w:rsidR="00A23850" w:rsidRPr="00143775" w:rsidRDefault="00A23850" w:rsidP="00A56628">
            <w:pPr>
              <w:rPr>
                <w:rFonts w:ascii="Verdana" w:hAnsi="Verdana" w:cs="Arial"/>
                <w:sz w:val="24"/>
                <w:szCs w:val="24"/>
              </w:rPr>
            </w:pPr>
            <w:r w:rsidRPr="00143775">
              <w:rPr>
                <w:rFonts w:ascii="Verdana" w:hAnsi="Verdana" w:cs="Arial"/>
                <w:sz w:val="24"/>
                <w:szCs w:val="24"/>
              </w:rPr>
              <w:t xml:space="preserve">The Committee </w:t>
            </w:r>
            <w:r w:rsidRPr="00143775">
              <w:rPr>
                <w:rFonts w:ascii="Verdana" w:hAnsi="Verdana" w:cs="Arial"/>
                <w:b/>
                <w:bCs/>
                <w:sz w:val="24"/>
                <w:szCs w:val="24"/>
              </w:rPr>
              <w:t>received</w:t>
            </w:r>
            <w:r w:rsidRPr="00143775">
              <w:rPr>
                <w:rFonts w:ascii="Verdana" w:hAnsi="Verdana" w:cs="Arial"/>
                <w:sz w:val="24"/>
                <w:szCs w:val="24"/>
              </w:rPr>
              <w:t xml:space="preserve"> t</w:t>
            </w:r>
            <w:r w:rsidR="00CB7091" w:rsidRPr="00143775">
              <w:rPr>
                <w:rFonts w:ascii="Verdana" w:hAnsi="Verdana" w:cs="Arial"/>
                <w:sz w:val="24"/>
                <w:szCs w:val="24"/>
              </w:rPr>
              <w:t>he commissioning of substance misuse update report.</w:t>
            </w:r>
          </w:p>
          <w:p w14:paraId="0A1EC1A7" w14:textId="00B8253C" w:rsidR="00A23850" w:rsidRPr="00143775" w:rsidRDefault="00A23850" w:rsidP="00A56628">
            <w:pPr>
              <w:rPr>
                <w:rFonts w:ascii="Verdana" w:hAnsi="Verdana" w:cs="Arial"/>
                <w:sz w:val="24"/>
                <w:szCs w:val="24"/>
              </w:rPr>
            </w:pPr>
            <w:r w:rsidRPr="00143775">
              <w:rPr>
                <w:rFonts w:ascii="Verdana" w:hAnsi="Verdana" w:cs="Arial"/>
                <w:sz w:val="24"/>
                <w:szCs w:val="24"/>
              </w:rPr>
              <w:t>In presenting the business case,</w:t>
            </w:r>
            <w:r w:rsidR="00936B7C" w:rsidRPr="00143775">
              <w:rPr>
                <w:rFonts w:ascii="Verdana" w:hAnsi="Verdana" w:cs="Arial"/>
                <w:sz w:val="24"/>
                <w:szCs w:val="24"/>
              </w:rPr>
              <w:t xml:space="preserve"> HR</w:t>
            </w:r>
            <w:r w:rsidRPr="00143775">
              <w:rPr>
                <w:rFonts w:ascii="Verdana" w:hAnsi="Verdana" w:cs="Arial"/>
                <w:sz w:val="24"/>
                <w:szCs w:val="24"/>
              </w:rPr>
              <w:t xml:space="preserve"> highlighted the following points:</w:t>
            </w:r>
          </w:p>
          <w:p w14:paraId="3783BCEA" w14:textId="3B5AC44E" w:rsidR="00CB7091" w:rsidRPr="00143775" w:rsidRDefault="009D4133" w:rsidP="00CB7091">
            <w:pPr>
              <w:pStyle w:val="ListParagraph"/>
              <w:numPr>
                <w:ilvl w:val="0"/>
                <w:numId w:val="45"/>
              </w:numPr>
              <w:rPr>
                <w:rFonts w:ascii="Verdana" w:hAnsi="Verdana" w:cs="Arial"/>
              </w:rPr>
            </w:pPr>
            <w:r w:rsidRPr="00143775">
              <w:rPr>
                <w:rFonts w:ascii="Verdana" w:hAnsi="Verdana" w:cs="Arial"/>
              </w:rPr>
              <w:t xml:space="preserve">The purpose of the report was to </w:t>
            </w:r>
            <w:r w:rsidRPr="00143775">
              <w:rPr>
                <w:rFonts w:ascii="Verdana" w:hAnsi="Verdana"/>
              </w:rPr>
              <w:t xml:space="preserve">provide an </w:t>
            </w:r>
            <w:r w:rsidRPr="00143775">
              <w:rPr>
                <w:rFonts w:ascii="Verdana" w:hAnsi="Verdana" w:cs="Arial"/>
              </w:rPr>
              <w:t>overview of the work undertaken via the Western Bay Area Planning Board (</w:t>
            </w:r>
            <w:r w:rsidR="00E5363F" w:rsidRPr="00143775">
              <w:rPr>
                <w:rFonts w:ascii="Verdana" w:hAnsi="Verdana" w:cs="Arial"/>
              </w:rPr>
              <w:t>WB</w:t>
            </w:r>
            <w:r w:rsidRPr="00143775">
              <w:rPr>
                <w:rFonts w:ascii="Verdana" w:hAnsi="Verdana" w:cs="Arial"/>
              </w:rPr>
              <w:t xml:space="preserve">APB) to improve Substance Misuse services within Swansea and Neath Port </w:t>
            </w:r>
            <w:proofErr w:type="gramStart"/>
            <w:r w:rsidRPr="00143775">
              <w:rPr>
                <w:rFonts w:ascii="Verdana" w:hAnsi="Verdana" w:cs="Arial"/>
              </w:rPr>
              <w:t>Talbot;</w:t>
            </w:r>
            <w:proofErr w:type="gramEnd"/>
          </w:p>
          <w:p w14:paraId="1F5A7C50" w14:textId="5CA5AA7F" w:rsidR="00173684" w:rsidRPr="00143775" w:rsidRDefault="009D4133" w:rsidP="00CB7091">
            <w:pPr>
              <w:pStyle w:val="ListParagraph"/>
              <w:numPr>
                <w:ilvl w:val="0"/>
                <w:numId w:val="45"/>
              </w:numPr>
              <w:rPr>
                <w:rFonts w:ascii="Verdana" w:hAnsi="Verdana" w:cs="Arial"/>
              </w:rPr>
            </w:pPr>
            <w:r w:rsidRPr="00143775">
              <w:rPr>
                <w:rFonts w:ascii="Verdana" w:hAnsi="Verdana" w:cs="Arial"/>
              </w:rPr>
              <w:t>There had been criticism around substance misuse over the last few years as Swansea/Neath Port Talbot was ranked the highest rate of drug related deaths</w:t>
            </w:r>
            <w:r w:rsidR="00173684" w:rsidRPr="00143775">
              <w:rPr>
                <w:rFonts w:ascii="Verdana" w:hAnsi="Verdana" w:cs="Arial"/>
              </w:rPr>
              <w:t xml:space="preserve"> which was</w:t>
            </w:r>
            <w:r w:rsidRPr="00143775">
              <w:rPr>
                <w:rFonts w:ascii="Verdana" w:hAnsi="Verdana" w:cs="Arial"/>
              </w:rPr>
              <w:t xml:space="preserve"> highlighted in a report from</w:t>
            </w:r>
            <w:r w:rsidR="00173684" w:rsidRPr="00143775">
              <w:rPr>
                <w:rFonts w:ascii="Verdana" w:hAnsi="Verdana" w:cs="Arial"/>
              </w:rPr>
              <w:t xml:space="preserve"> Health Education and Improvement Wales (</w:t>
            </w:r>
            <w:r w:rsidRPr="00143775">
              <w:rPr>
                <w:rFonts w:ascii="Verdana" w:hAnsi="Verdana" w:cs="Arial"/>
              </w:rPr>
              <w:t>HEIW</w:t>
            </w:r>
            <w:r w:rsidR="00173684" w:rsidRPr="00143775">
              <w:rPr>
                <w:rFonts w:ascii="Verdana" w:hAnsi="Verdana" w:cs="Arial"/>
              </w:rPr>
              <w:t xml:space="preserve">) in </w:t>
            </w:r>
            <w:proofErr w:type="gramStart"/>
            <w:r w:rsidR="00173684" w:rsidRPr="00143775">
              <w:rPr>
                <w:rFonts w:ascii="Verdana" w:hAnsi="Verdana" w:cs="Arial"/>
              </w:rPr>
              <w:t>2018;</w:t>
            </w:r>
            <w:proofErr w:type="gramEnd"/>
          </w:p>
          <w:p w14:paraId="2F7239F0" w14:textId="6BEEE3F5" w:rsidR="009D4133" w:rsidRPr="00143775" w:rsidRDefault="009F40AF" w:rsidP="00CB7091">
            <w:pPr>
              <w:pStyle w:val="ListParagraph"/>
              <w:numPr>
                <w:ilvl w:val="0"/>
                <w:numId w:val="45"/>
              </w:numPr>
              <w:rPr>
                <w:rFonts w:ascii="Verdana" w:hAnsi="Verdana" w:cs="Arial"/>
              </w:rPr>
            </w:pPr>
            <w:r w:rsidRPr="00143775">
              <w:rPr>
                <w:rFonts w:ascii="Verdana" w:hAnsi="Verdana" w:cs="Arial"/>
              </w:rPr>
              <w:t xml:space="preserve">The report demonstrated the work being undertaken to improve the process and governance arrangements of the </w:t>
            </w:r>
            <w:proofErr w:type="gramStart"/>
            <w:r w:rsidRPr="00143775">
              <w:rPr>
                <w:rFonts w:ascii="Verdana" w:hAnsi="Verdana" w:cs="Arial"/>
              </w:rPr>
              <w:t>APB;</w:t>
            </w:r>
            <w:proofErr w:type="gramEnd"/>
          </w:p>
          <w:p w14:paraId="56AEF66A" w14:textId="137D8976" w:rsidR="009F40AF" w:rsidRPr="00143775" w:rsidRDefault="009F40AF" w:rsidP="00CB7091">
            <w:pPr>
              <w:pStyle w:val="ListParagraph"/>
              <w:numPr>
                <w:ilvl w:val="0"/>
                <w:numId w:val="45"/>
              </w:numPr>
              <w:rPr>
                <w:rFonts w:ascii="Verdana" w:hAnsi="Verdana" w:cs="Arial"/>
              </w:rPr>
            </w:pPr>
            <w:r w:rsidRPr="00143775">
              <w:rPr>
                <w:rFonts w:ascii="Verdana" w:hAnsi="Verdana" w:cs="Arial"/>
              </w:rPr>
              <w:t xml:space="preserve">A clinical governance subgroup was now in place and tasked with developing a framework which </w:t>
            </w:r>
            <w:r w:rsidR="00C54473" w:rsidRPr="00143775">
              <w:rPr>
                <w:rFonts w:ascii="Verdana" w:hAnsi="Verdana" w:cs="Arial"/>
              </w:rPr>
              <w:t xml:space="preserve">set out the quality and assurance </w:t>
            </w:r>
            <w:proofErr w:type="gramStart"/>
            <w:r w:rsidR="00C54473" w:rsidRPr="00143775">
              <w:rPr>
                <w:rFonts w:ascii="Verdana" w:hAnsi="Verdana" w:cs="Arial"/>
              </w:rPr>
              <w:t>standards;</w:t>
            </w:r>
            <w:proofErr w:type="gramEnd"/>
          </w:p>
          <w:p w14:paraId="7B0E91FD" w14:textId="39B4BAB9" w:rsidR="007E117E" w:rsidRPr="00143775" w:rsidRDefault="007E117E" w:rsidP="00CB7091">
            <w:pPr>
              <w:pStyle w:val="ListParagraph"/>
              <w:numPr>
                <w:ilvl w:val="0"/>
                <w:numId w:val="45"/>
              </w:numPr>
              <w:rPr>
                <w:rFonts w:ascii="Verdana" w:hAnsi="Verdana" w:cs="Arial"/>
              </w:rPr>
            </w:pPr>
            <w:r w:rsidRPr="00143775">
              <w:rPr>
                <w:rFonts w:ascii="Verdana" w:hAnsi="Verdana" w:cs="Arial"/>
              </w:rPr>
              <w:lastRenderedPageBreak/>
              <w:t>The Health Board would continue to be a commissioner and a provider due to a health element of the alliance model</w:t>
            </w:r>
            <w:r w:rsidR="00E5363F" w:rsidRPr="00143775">
              <w:rPr>
                <w:rFonts w:ascii="Verdana" w:hAnsi="Verdana" w:cs="Arial"/>
              </w:rPr>
              <w:t>.</w:t>
            </w:r>
          </w:p>
          <w:p w14:paraId="2E7B7D91" w14:textId="20E0CDB0" w:rsidR="00C54473" w:rsidRPr="00143775" w:rsidRDefault="009121CA" w:rsidP="009121CA">
            <w:pPr>
              <w:rPr>
                <w:rFonts w:ascii="Verdana" w:hAnsi="Verdana" w:cs="Arial"/>
                <w:sz w:val="24"/>
                <w:szCs w:val="24"/>
              </w:rPr>
            </w:pPr>
            <w:r w:rsidRPr="00143775">
              <w:rPr>
                <w:rFonts w:ascii="Verdana" w:hAnsi="Verdana" w:cs="Arial"/>
                <w:sz w:val="24"/>
                <w:szCs w:val="24"/>
              </w:rPr>
              <w:t>SS invited questions:</w:t>
            </w:r>
          </w:p>
          <w:p w14:paraId="20797A73" w14:textId="6A544E78" w:rsidR="007B1974" w:rsidRPr="00143775" w:rsidRDefault="009121CA" w:rsidP="009121CA">
            <w:pPr>
              <w:rPr>
                <w:rFonts w:ascii="Verdana" w:hAnsi="Verdana" w:cs="Arial"/>
                <w:sz w:val="24"/>
                <w:szCs w:val="24"/>
              </w:rPr>
            </w:pPr>
            <w:r w:rsidRPr="00143775">
              <w:rPr>
                <w:rFonts w:ascii="Verdana" w:hAnsi="Verdana" w:cs="Arial"/>
                <w:sz w:val="24"/>
                <w:szCs w:val="24"/>
              </w:rPr>
              <w:t xml:space="preserve">RO raised her concern that a lot of time had been spent in this area and it </w:t>
            </w:r>
            <w:r w:rsidR="00E5363F" w:rsidRPr="00143775">
              <w:rPr>
                <w:rFonts w:ascii="Verdana" w:hAnsi="Verdana" w:cs="Arial"/>
                <w:sz w:val="24"/>
                <w:szCs w:val="24"/>
              </w:rPr>
              <w:t>was</w:t>
            </w:r>
            <w:r w:rsidRPr="00143775">
              <w:rPr>
                <w:rFonts w:ascii="Verdana" w:hAnsi="Verdana" w:cs="Arial"/>
                <w:sz w:val="24"/>
                <w:szCs w:val="24"/>
              </w:rPr>
              <w:t xml:space="preserve"> important to move forward. HR echoed RO’s </w:t>
            </w:r>
            <w:r w:rsidR="00E5363F" w:rsidRPr="00143775">
              <w:rPr>
                <w:rFonts w:ascii="Verdana" w:hAnsi="Verdana" w:cs="Arial"/>
                <w:sz w:val="24"/>
                <w:szCs w:val="24"/>
              </w:rPr>
              <w:t xml:space="preserve">comment </w:t>
            </w:r>
            <w:r w:rsidRPr="00143775">
              <w:rPr>
                <w:rFonts w:ascii="Verdana" w:hAnsi="Verdana" w:cs="Arial"/>
                <w:sz w:val="24"/>
                <w:szCs w:val="24"/>
              </w:rPr>
              <w:t xml:space="preserve">and </w:t>
            </w:r>
            <w:r w:rsidR="00E5363F" w:rsidRPr="00143775">
              <w:rPr>
                <w:rFonts w:ascii="Verdana" w:hAnsi="Verdana" w:cs="Arial"/>
                <w:sz w:val="24"/>
                <w:szCs w:val="24"/>
              </w:rPr>
              <w:t xml:space="preserve">added that </w:t>
            </w:r>
            <w:r w:rsidRPr="00143775">
              <w:rPr>
                <w:rFonts w:ascii="Verdana" w:hAnsi="Verdana" w:cs="Arial"/>
                <w:sz w:val="24"/>
                <w:szCs w:val="24"/>
              </w:rPr>
              <w:t xml:space="preserve">from a Health Board perspective, the team had been actively engaged around sharing information to deliver in a timely manner. </w:t>
            </w:r>
            <w:r w:rsidR="00E740B1" w:rsidRPr="00143775">
              <w:rPr>
                <w:rFonts w:ascii="Verdana" w:hAnsi="Verdana" w:cs="Arial"/>
                <w:sz w:val="24"/>
                <w:szCs w:val="24"/>
              </w:rPr>
              <w:t xml:space="preserve">She highlighted </w:t>
            </w:r>
            <w:r w:rsidR="00E5363F" w:rsidRPr="00143775">
              <w:rPr>
                <w:rFonts w:ascii="Verdana" w:hAnsi="Verdana" w:cs="Arial"/>
                <w:sz w:val="24"/>
                <w:szCs w:val="24"/>
              </w:rPr>
              <w:t xml:space="preserve">that </w:t>
            </w:r>
            <w:r w:rsidR="00E740B1" w:rsidRPr="00143775">
              <w:rPr>
                <w:rFonts w:ascii="Verdana" w:hAnsi="Verdana" w:cs="Arial"/>
                <w:sz w:val="24"/>
                <w:szCs w:val="24"/>
              </w:rPr>
              <w:t>for the Health Board going forward</w:t>
            </w:r>
            <w:r w:rsidR="00E5363F" w:rsidRPr="00143775">
              <w:rPr>
                <w:rFonts w:ascii="Verdana" w:hAnsi="Verdana" w:cs="Arial"/>
                <w:sz w:val="24"/>
                <w:szCs w:val="24"/>
              </w:rPr>
              <w:t xml:space="preserve"> it was important</w:t>
            </w:r>
            <w:r w:rsidR="00891AD7" w:rsidRPr="00143775">
              <w:rPr>
                <w:rFonts w:ascii="Verdana" w:hAnsi="Verdana" w:cs="Arial"/>
                <w:sz w:val="24"/>
                <w:szCs w:val="24"/>
              </w:rPr>
              <w:t xml:space="preserve"> to further improve GP shared care, it was key that it was done right as it had been an issue for years.</w:t>
            </w:r>
          </w:p>
          <w:p w14:paraId="609F5B44" w14:textId="135200F4" w:rsidR="00530BF2" w:rsidRPr="00143775" w:rsidRDefault="007B1974" w:rsidP="009121CA">
            <w:pPr>
              <w:rPr>
                <w:rFonts w:ascii="Verdana" w:hAnsi="Verdana" w:cs="Arial"/>
                <w:sz w:val="24"/>
                <w:szCs w:val="24"/>
              </w:rPr>
            </w:pPr>
            <w:r w:rsidRPr="00143775">
              <w:rPr>
                <w:rFonts w:ascii="Verdana" w:hAnsi="Verdana" w:cs="Arial"/>
                <w:sz w:val="24"/>
                <w:szCs w:val="24"/>
              </w:rPr>
              <w:t>KL commented that despite progress made, there was a high level of drug related deaths in Swansea/Neath Port Talbot and substance misuse/alcohol were multiagency issues that were impacted. He asked what was the success criteria or outcome measures which would ma</w:t>
            </w:r>
            <w:r w:rsidR="00E5363F" w:rsidRPr="00143775">
              <w:rPr>
                <w:rFonts w:ascii="Verdana" w:hAnsi="Verdana" w:cs="Arial"/>
                <w:sz w:val="24"/>
                <w:szCs w:val="24"/>
              </w:rPr>
              <w:t>ke</w:t>
            </w:r>
            <w:r w:rsidRPr="00143775">
              <w:rPr>
                <w:rFonts w:ascii="Verdana" w:hAnsi="Verdana" w:cs="Arial"/>
                <w:sz w:val="24"/>
                <w:szCs w:val="24"/>
              </w:rPr>
              <w:t xml:space="preserve"> a difference. HR advised that the APB Hub developed high level objectives as part of the service specification, there were several measures </w:t>
            </w:r>
            <w:proofErr w:type="gramStart"/>
            <w:r w:rsidRPr="00143775">
              <w:rPr>
                <w:rFonts w:ascii="Verdana" w:hAnsi="Verdana" w:cs="Arial"/>
                <w:sz w:val="24"/>
                <w:szCs w:val="24"/>
              </w:rPr>
              <w:t>which  part</w:t>
            </w:r>
            <w:proofErr w:type="gramEnd"/>
            <w:r w:rsidRPr="00143775">
              <w:rPr>
                <w:rFonts w:ascii="Verdana" w:hAnsi="Verdana" w:cs="Arial"/>
                <w:sz w:val="24"/>
                <w:szCs w:val="24"/>
              </w:rPr>
              <w:t xml:space="preserve"> of </w:t>
            </w:r>
            <w:r w:rsidR="007B0CBF" w:rsidRPr="00143775">
              <w:rPr>
                <w:rFonts w:ascii="Verdana" w:hAnsi="Verdana" w:cs="Arial"/>
                <w:sz w:val="24"/>
                <w:szCs w:val="24"/>
              </w:rPr>
              <w:t>the competitive dialogue process to co-produce outcome procedures.</w:t>
            </w:r>
            <w:r w:rsidR="00E5363F" w:rsidRPr="00143775">
              <w:rPr>
                <w:rFonts w:ascii="Verdana" w:hAnsi="Verdana" w:cs="Arial"/>
                <w:sz w:val="24"/>
                <w:szCs w:val="24"/>
              </w:rPr>
              <w:t xml:space="preserve"> </w:t>
            </w:r>
            <w:r w:rsidR="00530BF2" w:rsidRPr="00143775">
              <w:rPr>
                <w:rFonts w:ascii="Verdana" w:hAnsi="Verdana" w:cs="Arial"/>
                <w:sz w:val="24"/>
                <w:szCs w:val="24"/>
              </w:rPr>
              <w:t xml:space="preserve">In relation to the outcome measures, HR advised to feedback further information on the progress and what it would look like for the population. </w:t>
            </w:r>
          </w:p>
          <w:p w14:paraId="0B283444" w14:textId="2EF26ACF" w:rsidR="000869EC" w:rsidRPr="00143775" w:rsidRDefault="000869EC" w:rsidP="009121CA">
            <w:pPr>
              <w:rPr>
                <w:rFonts w:ascii="Verdana" w:hAnsi="Verdana" w:cs="Arial"/>
                <w:b/>
                <w:bCs/>
                <w:sz w:val="24"/>
                <w:szCs w:val="24"/>
              </w:rPr>
            </w:pPr>
            <w:r w:rsidRPr="00143775">
              <w:rPr>
                <w:rFonts w:ascii="Verdana" w:hAnsi="Verdana" w:cs="Arial"/>
                <w:b/>
                <w:bCs/>
                <w:sz w:val="24"/>
                <w:szCs w:val="24"/>
              </w:rPr>
              <w:t>ACTION: HR</w:t>
            </w:r>
          </w:p>
          <w:p w14:paraId="28B1757F" w14:textId="3B049DB0" w:rsidR="00530BF2" w:rsidRPr="00143775" w:rsidRDefault="00530BF2" w:rsidP="009121CA">
            <w:pPr>
              <w:rPr>
                <w:rFonts w:ascii="Verdana" w:hAnsi="Verdana" w:cs="Arial"/>
                <w:sz w:val="24"/>
                <w:szCs w:val="24"/>
              </w:rPr>
            </w:pPr>
            <w:r w:rsidRPr="00143775">
              <w:rPr>
                <w:rFonts w:ascii="Verdana" w:hAnsi="Verdana" w:cs="Arial"/>
                <w:sz w:val="24"/>
                <w:szCs w:val="24"/>
              </w:rPr>
              <w:t xml:space="preserve">SS queried further information surrounding bids from an alliance and what organisations </w:t>
            </w:r>
            <w:r w:rsidR="000869EC" w:rsidRPr="00143775">
              <w:rPr>
                <w:rFonts w:ascii="Verdana" w:hAnsi="Verdana" w:cs="Arial"/>
                <w:sz w:val="24"/>
                <w:szCs w:val="24"/>
              </w:rPr>
              <w:t xml:space="preserve">were </w:t>
            </w:r>
            <w:r w:rsidRPr="00143775">
              <w:rPr>
                <w:rFonts w:ascii="Verdana" w:hAnsi="Verdana" w:cs="Arial"/>
                <w:sz w:val="24"/>
                <w:szCs w:val="24"/>
              </w:rPr>
              <w:t xml:space="preserve">expected to be involved. HR confirmed that it would be the third sector organisations which were already within the system. </w:t>
            </w:r>
          </w:p>
          <w:p w14:paraId="40CF49E2" w14:textId="694B6AF3" w:rsidR="00A23850" w:rsidRPr="00143775" w:rsidRDefault="00A23850" w:rsidP="00A56628">
            <w:pPr>
              <w:rPr>
                <w:rFonts w:ascii="Verdana" w:hAnsi="Verdana" w:cs="Arial"/>
                <w:sz w:val="24"/>
                <w:szCs w:val="24"/>
              </w:rPr>
            </w:pPr>
            <w:r w:rsidRPr="00143775">
              <w:rPr>
                <w:rFonts w:ascii="Verdana" w:hAnsi="Verdana" w:cs="Arial"/>
                <w:sz w:val="24"/>
                <w:szCs w:val="24"/>
              </w:rPr>
              <w:t>The Committee</w:t>
            </w:r>
            <w:r w:rsidR="00CB7091" w:rsidRPr="00143775">
              <w:rPr>
                <w:rFonts w:ascii="Verdana" w:hAnsi="Verdana" w:cs="Arial"/>
                <w:sz w:val="24"/>
                <w:szCs w:val="24"/>
              </w:rPr>
              <w:t xml:space="preserve"> </w:t>
            </w:r>
            <w:r w:rsidR="00CB7091" w:rsidRPr="00143775">
              <w:rPr>
                <w:rFonts w:ascii="Verdana" w:hAnsi="Verdana" w:cs="Arial"/>
                <w:b/>
                <w:bCs/>
                <w:sz w:val="24"/>
                <w:szCs w:val="24"/>
              </w:rPr>
              <w:t>noted</w:t>
            </w:r>
            <w:r w:rsidR="00CB7091" w:rsidRPr="00143775">
              <w:rPr>
                <w:rFonts w:ascii="Verdana" w:hAnsi="Verdana" w:cs="Arial"/>
                <w:sz w:val="24"/>
                <w:szCs w:val="24"/>
              </w:rPr>
              <w:t xml:space="preserve"> the commissioning of substance misuse update report</w:t>
            </w:r>
            <w:r w:rsidR="00E66A0D" w:rsidRPr="00143775">
              <w:rPr>
                <w:rFonts w:ascii="Verdana" w:hAnsi="Verdana" w:cs="Arial"/>
                <w:sz w:val="24"/>
                <w:szCs w:val="24"/>
              </w:rPr>
              <w:t>.</w:t>
            </w:r>
          </w:p>
        </w:tc>
      </w:tr>
      <w:tr w:rsidR="00A23850" w:rsidRPr="00143775" w14:paraId="25BA78DC" w14:textId="2F5381C3" w:rsidTr="00A23850">
        <w:trPr>
          <w:trHeight w:val="519"/>
        </w:trPr>
        <w:tc>
          <w:tcPr>
            <w:tcW w:w="1355" w:type="dxa"/>
            <w:shd w:val="clear" w:color="auto" w:fill="auto"/>
            <w:tcMar>
              <w:top w:w="80" w:type="dxa"/>
              <w:left w:w="80" w:type="dxa"/>
              <w:bottom w:w="80" w:type="dxa"/>
              <w:right w:w="80" w:type="dxa"/>
            </w:tcMar>
          </w:tcPr>
          <w:p w14:paraId="477828D6" w14:textId="1EE3C1E2" w:rsidR="00A23850" w:rsidRPr="00143775" w:rsidRDefault="00AF2E92" w:rsidP="00A3050E">
            <w:pPr>
              <w:rPr>
                <w:rFonts w:ascii="Verdana" w:hAnsi="Verdana" w:cs="Arial"/>
                <w:b/>
                <w:sz w:val="24"/>
                <w:szCs w:val="24"/>
              </w:rPr>
            </w:pPr>
            <w:r w:rsidRPr="00143775">
              <w:rPr>
                <w:rFonts w:ascii="Verdana" w:hAnsi="Verdana" w:cs="Arial"/>
                <w:b/>
                <w:sz w:val="24"/>
                <w:szCs w:val="24"/>
              </w:rPr>
              <w:lastRenderedPageBreak/>
              <w:t>46/24</w:t>
            </w:r>
          </w:p>
        </w:tc>
        <w:tc>
          <w:tcPr>
            <w:tcW w:w="9555" w:type="dxa"/>
            <w:shd w:val="clear" w:color="auto" w:fill="auto"/>
            <w:tcMar>
              <w:top w:w="80" w:type="dxa"/>
              <w:left w:w="80" w:type="dxa"/>
              <w:bottom w:w="80" w:type="dxa"/>
              <w:right w:w="80" w:type="dxa"/>
            </w:tcMar>
          </w:tcPr>
          <w:p w14:paraId="67C38616" w14:textId="4E7D9E32" w:rsidR="00A23850" w:rsidRPr="00143775" w:rsidRDefault="00CB7091" w:rsidP="00A3050E">
            <w:pPr>
              <w:rPr>
                <w:rFonts w:ascii="Verdana" w:hAnsi="Verdana" w:cs="Arial"/>
                <w:b/>
                <w:sz w:val="24"/>
                <w:szCs w:val="24"/>
              </w:rPr>
            </w:pPr>
            <w:r w:rsidRPr="00143775">
              <w:rPr>
                <w:rFonts w:ascii="Verdana" w:hAnsi="Verdana" w:cs="Arial"/>
                <w:b/>
                <w:sz w:val="24"/>
                <w:szCs w:val="24"/>
              </w:rPr>
              <w:t xml:space="preserve">ANCHOR INSTITUTION BASELINING </w:t>
            </w:r>
          </w:p>
        </w:tc>
      </w:tr>
      <w:tr w:rsidR="00A23850" w:rsidRPr="00143775" w14:paraId="137C9D62" w14:textId="4181EA94" w:rsidTr="00A23850">
        <w:trPr>
          <w:trHeight w:val="519"/>
        </w:trPr>
        <w:tc>
          <w:tcPr>
            <w:tcW w:w="1355" w:type="dxa"/>
            <w:shd w:val="clear" w:color="auto" w:fill="auto"/>
            <w:tcMar>
              <w:top w:w="80" w:type="dxa"/>
              <w:left w:w="80" w:type="dxa"/>
              <w:bottom w:w="80" w:type="dxa"/>
              <w:right w:w="80" w:type="dxa"/>
            </w:tcMar>
          </w:tcPr>
          <w:p w14:paraId="364C9605" w14:textId="77777777" w:rsidR="00A23850" w:rsidRPr="00143775" w:rsidRDefault="00A23850"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0D852B00" w14:textId="566ACAEB" w:rsidR="00A23850" w:rsidRPr="00143775" w:rsidRDefault="00A23850" w:rsidP="007044BC">
            <w:pPr>
              <w:rPr>
                <w:rFonts w:ascii="Verdana" w:hAnsi="Verdana" w:cs="Arial"/>
                <w:sz w:val="24"/>
                <w:szCs w:val="24"/>
              </w:rPr>
            </w:pPr>
            <w:r w:rsidRPr="00143775">
              <w:rPr>
                <w:rFonts w:ascii="Verdana" w:hAnsi="Verdana" w:cs="Arial"/>
                <w:sz w:val="24"/>
                <w:szCs w:val="24"/>
              </w:rPr>
              <w:t xml:space="preserve">The Committee </w:t>
            </w:r>
            <w:r w:rsidRPr="00143775">
              <w:rPr>
                <w:rFonts w:ascii="Verdana" w:hAnsi="Verdana" w:cs="Arial"/>
                <w:b/>
                <w:bCs/>
                <w:sz w:val="24"/>
                <w:szCs w:val="24"/>
              </w:rPr>
              <w:t>received</w:t>
            </w:r>
            <w:r w:rsidRPr="00143775">
              <w:rPr>
                <w:rFonts w:ascii="Verdana" w:hAnsi="Verdana" w:cs="Arial"/>
                <w:sz w:val="24"/>
                <w:szCs w:val="24"/>
              </w:rPr>
              <w:t xml:space="preserve"> the </w:t>
            </w:r>
            <w:r w:rsidR="00CB7091" w:rsidRPr="00143775">
              <w:rPr>
                <w:rFonts w:ascii="Verdana" w:hAnsi="Verdana" w:cs="Arial"/>
                <w:sz w:val="24"/>
                <w:szCs w:val="24"/>
              </w:rPr>
              <w:t>anchor institution baselining update.</w:t>
            </w:r>
          </w:p>
          <w:p w14:paraId="0A1E793F" w14:textId="4D5C266E" w:rsidR="00A23850" w:rsidRPr="00143775" w:rsidRDefault="00A23850" w:rsidP="007044BC">
            <w:pPr>
              <w:rPr>
                <w:rFonts w:ascii="Verdana" w:hAnsi="Verdana" w:cs="Arial"/>
                <w:sz w:val="24"/>
                <w:szCs w:val="24"/>
              </w:rPr>
            </w:pPr>
            <w:r w:rsidRPr="00143775">
              <w:rPr>
                <w:rFonts w:ascii="Verdana" w:hAnsi="Verdana" w:cs="Arial"/>
                <w:sz w:val="24"/>
                <w:szCs w:val="24"/>
              </w:rPr>
              <w:t xml:space="preserve">In presenting the report, </w:t>
            </w:r>
            <w:r w:rsidR="002D3370" w:rsidRPr="00143775">
              <w:rPr>
                <w:rFonts w:ascii="Verdana" w:hAnsi="Verdana" w:cs="Arial"/>
                <w:sz w:val="24"/>
                <w:szCs w:val="24"/>
              </w:rPr>
              <w:t>JD</w:t>
            </w:r>
            <w:r w:rsidRPr="00143775">
              <w:rPr>
                <w:rFonts w:ascii="Verdana" w:hAnsi="Verdana" w:cs="Arial"/>
                <w:sz w:val="24"/>
                <w:szCs w:val="24"/>
              </w:rPr>
              <w:t xml:space="preserve"> highlighted the following points</w:t>
            </w:r>
          </w:p>
          <w:p w14:paraId="1E421384" w14:textId="5BE034AB" w:rsidR="00A23850" w:rsidRPr="00143775" w:rsidRDefault="00453908" w:rsidP="003737A5">
            <w:pPr>
              <w:pStyle w:val="ListParagraph"/>
              <w:numPr>
                <w:ilvl w:val="0"/>
                <w:numId w:val="45"/>
              </w:numPr>
              <w:rPr>
                <w:rFonts w:ascii="Verdana" w:hAnsi="Verdana" w:cs="Arial"/>
              </w:rPr>
            </w:pPr>
            <w:r w:rsidRPr="00143775">
              <w:rPr>
                <w:rFonts w:ascii="Verdana" w:hAnsi="Verdana" w:cs="Arial"/>
              </w:rPr>
              <w:t>The report outlined an</w:t>
            </w:r>
            <w:r w:rsidRPr="00143775">
              <w:rPr>
                <w:rFonts w:ascii="Verdana" w:hAnsi="Verdana"/>
              </w:rPr>
              <w:t xml:space="preserve"> </w:t>
            </w:r>
            <w:r w:rsidRPr="00143775">
              <w:rPr>
                <w:rFonts w:ascii="Verdana" w:hAnsi="Verdana" w:cs="Arial"/>
              </w:rPr>
              <w:t xml:space="preserve">update to the Committee on the progress made in support of baselining SBUHB in pursuit of being a purposeful anchor </w:t>
            </w:r>
            <w:proofErr w:type="gramStart"/>
            <w:r w:rsidRPr="00143775">
              <w:rPr>
                <w:rFonts w:ascii="Verdana" w:hAnsi="Verdana" w:cs="Arial"/>
              </w:rPr>
              <w:t>institution;</w:t>
            </w:r>
            <w:proofErr w:type="gramEnd"/>
          </w:p>
          <w:p w14:paraId="23F5F363" w14:textId="12C471A7" w:rsidR="00453908" w:rsidRPr="00143775" w:rsidRDefault="00453908" w:rsidP="003737A5">
            <w:pPr>
              <w:pStyle w:val="ListParagraph"/>
              <w:numPr>
                <w:ilvl w:val="0"/>
                <w:numId w:val="45"/>
              </w:numPr>
              <w:rPr>
                <w:rFonts w:ascii="Verdana" w:hAnsi="Verdana" w:cs="Arial"/>
              </w:rPr>
            </w:pPr>
            <w:r w:rsidRPr="00143775">
              <w:rPr>
                <w:rFonts w:ascii="Verdana" w:hAnsi="Verdana" w:cs="Arial"/>
              </w:rPr>
              <w:t xml:space="preserve">SBUHB had the opportunity to develop a programme that fundamentally changed how </w:t>
            </w:r>
            <w:r w:rsidR="000869EC" w:rsidRPr="00143775">
              <w:rPr>
                <w:rFonts w:ascii="Verdana" w:hAnsi="Verdana" w:cs="Arial"/>
              </w:rPr>
              <w:t>the HB</w:t>
            </w:r>
            <w:r w:rsidRPr="00143775">
              <w:rPr>
                <w:rFonts w:ascii="Verdana" w:hAnsi="Verdana" w:cs="Arial"/>
              </w:rPr>
              <w:t xml:space="preserve"> think</w:t>
            </w:r>
            <w:r w:rsidR="000869EC" w:rsidRPr="00143775">
              <w:rPr>
                <w:rFonts w:ascii="Verdana" w:hAnsi="Verdana" w:cs="Arial"/>
              </w:rPr>
              <w:t>s</w:t>
            </w:r>
            <w:r w:rsidRPr="00143775">
              <w:rPr>
                <w:rFonts w:ascii="Verdana" w:hAnsi="Verdana" w:cs="Arial"/>
              </w:rPr>
              <w:t xml:space="preserve"> and behave</w:t>
            </w:r>
            <w:r w:rsidR="000869EC" w:rsidRPr="00143775">
              <w:rPr>
                <w:rFonts w:ascii="Verdana" w:hAnsi="Verdana" w:cs="Arial"/>
              </w:rPr>
              <w:t>s</w:t>
            </w:r>
            <w:r w:rsidRPr="00143775">
              <w:rPr>
                <w:rFonts w:ascii="Verdana" w:hAnsi="Verdana" w:cs="Arial"/>
              </w:rPr>
              <w:t xml:space="preserve"> to support improved population health and well-being in line with </w:t>
            </w:r>
            <w:r w:rsidR="000869EC" w:rsidRPr="00143775">
              <w:rPr>
                <w:rFonts w:ascii="Verdana" w:hAnsi="Verdana" w:cs="Arial"/>
              </w:rPr>
              <w:t xml:space="preserve">the </w:t>
            </w:r>
            <w:proofErr w:type="spellStart"/>
            <w:r w:rsidR="000869EC" w:rsidRPr="00143775">
              <w:rPr>
                <w:rFonts w:ascii="Verdana" w:hAnsi="Verdana" w:cs="Arial"/>
              </w:rPr>
              <w:t>organisations</w:t>
            </w:r>
            <w:proofErr w:type="spellEnd"/>
            <w:r w:rsidR="000869EC" w:rsidRPr="00143775">
              <w:rPr>
                <w:rFonts w:ascii="Verdana" w:hAnsi="Verdana" w:cs="Arial"/>
              </w:rPr>
              <w:t xml:space="preserve"> </w:t>
            </w:r>
            <w:r w:rsidRPr="00143775">
              <w:rPr>
                <w:rFonts w:ascii="Verdana" w:hAnsi="Verdana" w:cs="Arial"/>
              </w:rPr>
              <w:t xml:space="preserve">Population Health </w:t>
            </w:r>
            <w:proofErr w:type="gramStart"/>
            <w:r w:rsidRPr="00143775">
              <w:rPr>
                <w:rFonts w:ascii="Verdana" w:hAnsi="Verdana" w:cs="Arial"/>
              </w:rPr>
              <w:t>Strategy;</w:t>
            </w:r>
            <w:proofErr w:type="gramEnd"/>
          </w:p>
          <w:p w14:paraId="2683C2E5" w14:textId="1A0424B0" w:rsidR="00453908" w:rsidRPr="00143775" w:rsidRDefault="00453908" w:rsidP="003737A5">
            <w:pPr>
              <w:pStyle w:val="ListParagraph"/>
              <w:numPr>
                <w:ilvl w:val="0"/>
                <w:numId w:val="45"/>
              </w:numPr>
              <w:rPr>
                <w:rFonts w:ascii="Verdana" w:hAnsi="Verdana" w:cs="Arial"/>
              </w:rPr>
            </w:pPr>
            <w:r w:rsidRPr="00143775">
              <w:rPr>
                <w:rFonts w:ascii="Verdana" w:hAnsi="Verdana" w:cs="Arial"/>
              </w:rPr>
              <w:lastRenderedPageBreak/>
              <w:t xml:space="preserve">It was agreed by the Committee that external support would be needed to enable the Health Board to undertake an anchor baselining </w:t>
            </w:r>
            <w:proofErr w:type="gramStart"/>
            <w:r w:rsidRPr="00143775">
              <w:rPr>
                <w:rFonts w:ascii="Verdana" w:hAnsi="Verdana" w:cs="Arial"/>
              </w:rPr>
              <w:t>activity;</w:t>
            </w:r>
            <w:proofErr w:type="gramEnd"/>
          </w:p>
          <w:p w14:paraId="1EA6EBA7" w14:textId="34787CF9" w:rsidR="00453908" w:rsidRPr="00143775" w:rsidRDefault="00453908" w:rsidP="003737A5">
            <w:pPr>
              <w:pStyle w:val="ListParagraph"/>
              <w:numPr>
                <w:ilvl w:val="0"/>
                <w:numId w:val="45"/>
              </w:numPr>
              <w:rPr>
                <w:rFonts w:ascii="Verdana" w:hAnsi="Verdana" w:cs="Arial"/>
              </w:rPr>
            </w:pPr>
            <w:r w:rsidRPr="00143775">
              <w:rPr>
                <w:rFonts w:ascii="Verdana" w:hAnsi="Verdana" w:cs="Arial"/>
              </w:rPr>
              <w:t>A proposal made around developing the health anchors learning network for Wales</w:t>
            </w:r>
            <w:r w:rsidR="000869EC" w:rsidRPr="00143775">
              <w:rPr>
                <w:rFonts w:ascii="Verdana" w:hAnsi="Verdana" w:cs="Arial"/>
              </w:rPr>
              <w:t>.</w:t>
            </w:r>
          </w:p>
          <w:p w14:paraId="49C9AB01" w14:textId="2F168354" w:rsidR="00453908" w:rsidRPr="00143775" w:rsidRDefault="00453908" w:rsidP="00453908">
            <w:pPr>
              <w:tabs>
                <w:tab w:val="left" w:pos="2745"/>
              </w:tabs>
              <w:rPr>
                <w:rFonts w:ascii="Verdana" w:hAnsi="Verdana" w:cs="Arial"/>
                <w:sz w:val="24"/>
                <w:szCs w:val="24"/>
              </w:rPr>
            </w:pPr>
            <w:r w:rsidRPr="00143775">
              <w:rPr>
                <w:rFonts w:ascii="Verdana" w:hAnsi="Verdana" w:cs="Arial"/>
                <w:sz w:val="24"/>
                <w:szCs w:val="24"/>
              </w:rPr>
              <w:t>SS invited comments:</w:t>
            </w:r>
            <w:r w:rsidRPr="00143775">
              <w:rPr>
                <w:rFonts w:ascii="Verdana" w:hAnsi="Verdana" w:cs="Arial"/>
                <w:sz w:val="24"/>
                <w:szCs w:val="24"/>
              </w:rPr>
              <w:tab/>
            </w:r>
          </w:p>
          <w:p w14:paraId="0C3CB82D" w14:textId="62E7D967" w:rsidR="00453908" w:rsidRPr="00143775" w:rsidRDefault="00453908" w:rsidP="00453908">
            <w:pPr>
              <w:tabs>
                <w:tab w:val="left" w:pos="2745"/>
              </w:tabs>
              <w:rPr>
                <w:rFonts w:ascii="Verdana" w:hAnsi="Verdana" w:cs="Arial"/>
                <w:sz w:val="24"/>
                <w:szCs w:val="24"/>
              </w:rPr>
            </w:pPr>
            <w:r w:rsidRPr="00143775">
              <w:rPr>
                <w:rFonts w:ascii="Verdana" w:hAnsi="Verdana" w:cs="Arial"/>
                <w:sz w:val="24"/>
                <w:szCs w:val="24"/>
              </w:rPr>
              <w:t xml:space="preserve">NZ raised her observation around whether the Health Board would exploit university links to use academics and students to support the work. </w:t>
            </w:r>
          </w:p>
          <w:p w14:paraId="6AB7BAE2" w14:textId="6A69B0E3" w:rsidR="004A29C4" w:rsidRPr="00143775" w:rsidRDefault="004A29C4" w:rsidP="00453908">
            <w:pPr>
              <w:tabs>
                <w:tab w:val="left" w:pos="2745"/>
              </w:tabs>
              <w:rPr>
                <w:rFonts w:ascii="Verdana" w:hAnsi="Verdana" w:cs="Arial"/>
                <w:sz w:val="24"/>
                <w:szCs w:val="24"/>
              </w:rPr>
            </w:pPr>
            <w:r w:rsidRPr="00143775">
              <w:rPr>
                <w:rFonts w:ascii="Verdana" w:hAnsi="Verdana" w:cs="Arial"/>
                <w:sz w:val="24"/>
                <w:szCs w:val="24"/>
              </w:rPr>
              <w:t>SS recognised the financial challenges by the Health Board and asked what the implications were as there was funding allocated to the development</w:t>
            </w:r>
            <w:r w:rsidR="0062121C" w:rsidRPr="00143775">
              <w:rPr>
                <w:rFonts w:ascii="Verdana" w:hAnsi="Verdana" w:cs="Arial"/>
                <w:sz w:val="24"/>
                <w:szCs w:val="24"/>
              </w:rPr>
              <w:t xml:space="preserve">. </w:t>
            </w:r>
            <w:r w:rsidR="00FD38F2" w:rsidRPr="00143775">
              <w:rPr>
                <w:rFonts w:ascii="Verdana" w:hAnsi="Verdana"/>
              </w:rPr>
              <w:t xml:space="preserve"> </w:t>
            </w:r>
            <w:r w:rsidR="00FD38F2" w:rsidRPr="00143775">
              <w:rPr>
                <w:rFonts w:ascii="Verdana" w:hAnsi="Verdana" w:cs="Arial"/>
                <w:sz w:val="24"/>
                <w:szCs w:val="24"/>
              </w:rPr>
              <w:t>JD advised as the external support would be classified as consultancy it would be in principle to be suspended under financial sustainability rules.</w:t>
            </w:r>
          </w:p>
          <w:p w14:paraId="33240201" w14:textId="384FFB05" w:rsidR="00A23850" w:rsidRPr="00143775" w:rsidRDefault="00A23850" w:rsidP="00030254">
            <w:pPr>
              <w:rPr>
                <w:rFonts w:ascii="Verdana" w:hAnsi="Verdana" w:cs="Arial"/>
                <w:sz w:val="24"/>
                <w:szCs w:val="24"/>
              </w:rPr>
            </w:pPr>
            <w:r w:rsidRPr="00143775">
              <w:rPr>
                <w:rFonts w:ascii="Verdana" w:hAnsi="Verdana" w:cs="Arial"/>
                <w:sz w:val="24"/>
                <w:szCs w:val="24"/>
              </w:rPr>
              <w:t xml:space="preserve">The Committee </w:t>
            </w:r>
            <w:r w:rsidRPr="00143775">
              <w:rPr>
                <w:rFonts w:ascii="Verdana" w:hAnsi="Verdana" w:cs="Arial"/>
                <w:b/>
                <w:bCs/>
                <w:sz w:val="24"/>
                <w:szCs w:val="24"/>
              </w:rPr>
              <w:t xml:space="preserve">noted </w:t>
            </w:r>
            <w:r w:rsidR="00CB7091" w:rsidRPr="00143775">
              <w:rPr>
                <w:rFonts w:ascii="Verdana" w:hAnsi="Verdana" w:cs="Arial"/>
                <w:sz w:val="24"/>
                <w:szCs w:val="24"/>
              </w:rPr>
              <w:t>the</w:t>
            </w:r>
            <w:r w:rsidR="00CB7091" w:rsidRPr="00143775">
              <w:rPr>
                <w:rFonts w:ascii="Verdana" w:hAnsi="Verdana"/>
              </w:rPr>
              <w:t xml:space="preserve"> </w:t>
            </w:r>
            <w:r w:rsidR="00CB7091" w:rsidRPr="00143775">
              <w:rPr>
                <w:rFonts w:ascii="Verdana" w:hAnsi="Verdana" w:cs="Arial"/>
                <w:sz w:val="24"/>
                <w:szCs w:val="24"/>
              </w:rPr>
              <w:t>anchor institution baselining update.</w:t>
            </w:r>
          </w:p>
        </w:tc>
      </w:tr>
      <w:tr w:rsidR="00A23850" w:rsidRPr="00143775" w14:paraId="61E3AD10" w14:textId="77777777" w:rsidTr="00A23850">
        <w:trPr>
          <w:trHeight w:val="519"/>
        </w:trPr>
        <w:tc>
          <w:tcPr>
            <w:tcW w:w="1355" w:type="dxa"/>
            <w:shd w:val="clear" w:color="auto" w:fill="auto"/>
            <w:tcMar>
              <w:top w:w="80" w:type="dxa"/>
              <w:left w:w="80" w:type="dxa"/>
              <w:bottom w:w="80" w:type="dxa"/>
              <w:right w:w="80" w:type="dxa"/>
            </w:tcMar>
          </w:tcPr>
          <w:p w14:paraId="4B7EA2FF" w14:textId="2668E3E4" w:rsidR="00A23850" w:rsidRPr="00143775" w:rsidRDefault="00AF2E92" w:rsidP="00A3050E">
            <w:pPr>
              <w:rPr>
                <w:rFonts w:ascii="Verdana" w:hAnsi="Verdana" w:cs="Arial"/>
                <w:b/>
                <w:sz w:val="24"/>
                <w:szCs w:val="24"/>
              </w:rPr>
            </w:pPr>
            <w:r w:rsidRPr="00143775">
              <w:rPr>
                <w:rFonts w:ascii="Verdana" w:hAnsi="Verdana" w:cs="Arial"/>
                <w:b/>
                <w:sz w:val="24"/>
                <w:szCs w:val="24"/>
              </w:rPr>
              <w:lastRenderedPageBreak/>
              <w:t>47/24</w:t>
            </w:r>
          </w:p>
        </w:tc>
        <w:tc>
          <w:tcPr>
            <w:tcW w:w="9555" w:type="dxa"/>
            <w:shd w:val="clear" w:color="auto" w:fill="auto"/>
            <w:tcMar>
              <w:top w:w="80" w:type="dxa"/>
              <w:left w:w="80" w:type="dxa"/>
              <w:bottom w:w="80" w:type="dxa"/>
              <w:right w:w="80" w:type="dxa"/>
            </w:tcMar>
          </w:tcPr>
          <w:p w14:paraId="543FDF3C" w14:textId="301227B0" w:rsidR="00A23850" w:rsidRPr="00143775" w:rsidRDefault="00A23850" w:rsidP="00FA5FEC">
            <w:pPr>
              <w:rPr>
                <w:rFonts w:ascii="Verdana" w:hAnsi="Verdana" w:cs="Arial"/>
                <w:b/>
                <w:bCs/>
              </w:rPr>
            </w:pPr>
            <w:r w:rsidRPr="00143775">
              <w:rPr>
                <w:rFonts w:ascii="Verdana" w:hAnsi="Verdana" w:cs="Arial"/>
                <w:b/>
                <w:bCs/>
              </w:rPr>
              <w:t xml:space="preserve"> </w:t>
            </w:r>
            <w:r w:rsidR="00936B7C" w:rsidRPr="00143775">
              <w:rPr>
                <w:rFonts w:ascii="Verdana" w:hAnsi="Verdana" w:cs="Arial"/>
                <w:b/>
                <w:bCs/>
                <w:sz w:val="24"/>
                <w:szCs w:val="24"/>
              </w:rPr>
              <w:t>ACCESS TO HEALTHCARE AND CONTRIBUTION TO IN</w:t>
            </w:r>
            <w:r w:rsidR="001D0588" w:rsidRPr="00143775">
              <w:rPr>
                <w:rFonts w:ascii="Verdana" w:hAnsi="Verdana" w:cs="Arial"/>
                <w:b/>
                <w:bCs/>
                <w:sz w:val="24"/>
                <w:szCs w:val="24"/>
              </w:rPr>
              <w:t>E</w:t>
            </w:r>
            <w:r w:rsidR="00936B7C" w:rsidRPr="00143775">
              <w:rPr>
                <w:rFonts w:ascii="Verdana" w:hAnsi="Verdana" w:cs="Arial"/>
                <w:b/>
                <w:bCs/>
                <w:sz w:val="24"/>
                <w:szCs w:val="24"/>
              </w:rPr>
              <w:t xml:space="preserve">QUALITIES </w:t>
            </w:r>
          </w:p>
        </w:tc>
      </w:tr>
      <w:tr w:rsidR="00A23850" w:rsidRPr="00143775" w14:paraId="627286FE" w14:textId="77777777" w:rsidTr="00A23850">
        <w:trPr>
          <w:trHeight w:val="519"/>
        </w:trPr>
        <w:tc>
          <w:tcPr>
            <w:tcW w:w="1355" w:type="dxa"/>
            <w:shd w:val="clear" w:color="auto" w:fill="auto"/>
            <w:tcMar>
              <w:top w:w="80" w:type="dxa"/>
              <w:left w:w="80" w:type="dxa"/>
              <w:bottom w:w="80" w:type="dxa"/>
              <w:right w:w="80" w:type="dxa"/>
            </w:tcMar>
          </w:tcPr>
          <w:p w14:paraId="3747688B" w14:textId="77777777" w:rsidR="00A23850" w:rsidRPr="00143775" w:rsidRDefault="00A23850"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2FEB8D7C" w14:textId="388E2B2B" w:rsidR="00A23850" w:rsidRPr="00143775" w:rsidRDefault="00CB7091" w:rsidP="00FA5FEC">
            <w:pPr>
              <w:rPr>
                <w:rFonts w:ascii="Verdana" w:hAnsi="Verdana" w:cs="Arial"/>
                <w:sz w:val="24"/>
                <w:szCs w:val="24"/>
              </w:rPr>
            </w:pPr>
            <w:r w:rsidRPr="00143775">
              <w:rPr>
                <w:rFonts w:ascii="Verdana" w:hAnsi="Verdana" w:cs="Arial"/>
                <w:sz w:val="24"/>
                <w:szCs w:val="24"/>
              </w:rPr>
              <w:t xml:space="preserve">The Committee </w:t>
            </w:r>
            <w:r w:rsidRPr="00143775">
              <w:rPr>
                <w:rFonts w:ascii="Verdana" w:hAnsi="Verdana" w:cs="Arial"/>
                <w:b/>
                <w:bCs/>
                <w:sz w:val="24"/>
                <w:szCs w:val="24"/>
              </w:rPr>
              <w:t>received</w:t>
            </w:r>
            <w:r w:rsidRPr="00143775">
              <w:rPr>
                <w:rFonts w:ascii="Verdana" w:hAnsi="Verdana" w:cs="Arial"/>
                <w:sz w:val="24"/>
                <w:szCs w:val="24"/>
              </w:rPr>
              <w:t xml:space="preserve"> a presentation on access to healthcare and its contribution to inequalities</w:t>
            </w:r>
            <w:r w:rsidR="00936B7C" w:rsidRPr="00143775">
              <w:rPr>
                <w:rFonts w:ascii="Verdana" w:hAnsi="Verdana" w:cs="Arial"/>
                <w:sz w:val="24"/>
                <w:szCs w:val="24"/>
              </w:rPr>
              <w:t>.</w:t>
            </w:r>
          </w:p>
          <w:p w14:paraId="37FA52FE" w14:textId="35B0BC89" w:rsidR="00936B7C" w:rsidRPr="00143775" w:rsidRDefault="00936B7C" w:rsidP="00FA5FEC">
            <w:pPr>
              <w:rPr>
                <w:rFonts w:ascii="Verdana" w:hAnsi="Verdana" w:cs="Arial"/>
                <w:sz w:val="24"/>
                <w:szCs w:val="24"/>
              </w:rPr>
            </w:pPr>
            <w:r w:rsidRPr="00143775">
              <w:rPr>
                <w:rFonts w:ascii="Verdana" w:hAnsi="Verdana" w:cs="Arial"/>
                <w:sz w:val="24"/>
                <w:szCs w:val="24"/>
              </w:rPr>
              <w:t xml:space="preserve">In presenting the presentation, </w:t>
            </w:r>
            <w:r w:rsidR="002D3370" w:rsidRPr="00143775">
              <w:rPr>
                <w:rFonts w:ascii="Verdana" w:hAnsi="Verdana" w:cs="Arial"/>
                <w:sz w:val="24"/>
                <w:szCs w:val="24"/>
              </w:rPr>
              <w:t xml:space="preserve">JD </w:t>
            </w:r>
            <w:r w:rsidRPr="00143775">
              <w:rPr>
                <w:rFonts w:ascii="Verdana" w:hAnsi="Verdana" w:cs="Arial"/>
                <w:sz w:val="24"/>
                <w:szCs w:val="24"/>
              </w:rPr>
              <w:t>highlighted the following points:</w:t>
            </w:r>
          </w:p>
          <w:p w14:paraId="0CD31DE0" w14:textId="77777777" w:rsidR="008B1445" w:rsidRPr="00143775" w:rsidRDefault="008B1445" w:rsidP="00936B7C">
            <w:pPr>
              <w:pStyle w:val="ListParagraph"/>
              <w:numPr>
                <w:ilvl w:val="0"/>
                <w:numId w:val="45"/>
              </w:numPr>
              <w:rPr>
                <w:rFonts w:ascii="Verdana" w:hAnsi="Verdana" w:cs="Arial"/>
              </w:rPr>
            </w:pPr>
            <w:r w:rsidRPr="00143775">
              <w:rPr>
                <w:rFonts w:ascii="Verdana" w:hAnsi="Verdana" w:cs="Arial"/>
              </w:rPr>
              <w:t xml:space="preserve">The presentation highlighted that both men and women in their early 50’s had life limiting health </w:t>
            </w:r>
            <w:proofErr w:type="gramStart"/>
            <w:r w:rsidRPr="00143775">
              <w:rPr>
                <w:rFonts w:ascii="Verdana" w:hAnsi="Verdana" w:cs="Arial"/>
              </w:rPr>
              <w:t>conditions;</w:t>
            </w:r>
            <w:proofErr w:type="gramEnd"/>
          </w:p>
          <w:p w14:paraId="471C3D1A" w14:textId="7BA91EFE" w:rsidR="00936B7C" w:rsidRPr="00143775" w:rsidRDefault="008B1445" w:rsidP="00936B7C">
            <w:pPr>
              <w:pStyle w:val="ListParagraph"/>
              <w:numPr>
                <w:ilvl w:val="0"/>
                <w:numId w:val="45"/>
              </w:numPr>
              <w:rPr>
                <w:rFonts w:ascii="Verdana" w:hAnsi="Verdana" w:cs="Arial"/>
              </w:rPr>
            </w:pPr>
            <w:r w:rsidRPr="00143775">
              <w:rPr>
                <w:rFonts w:ascii="Verdana" w:hAnsi="Verdana" w:cs="Arial"/>
              </w:rPr>
              <w:t xml:space="preserve">The population health strategy included many key drivers that resided across five essential living conditions of </w:t>
            </w:r>
            <w:proofErr w:type="gramStart"/>
            <w:r w:rsidRPr="00143775">
              <w:rPr>
                <w:rFonts w:ascii="Verdana" w:hAnsi="Verdana" w:cs="Arial"/>
              </w:rPr>
              <w:t>life;</w:t>
            </w:r>
            <w:proofErr w:type="gramEnd"/>
          </w:p>
          <w:p w14:paraId="678CE5F6" w14:textId="122451CC" w:rsidR="008B1445" w:rsidRPr="00143775" w:rsidRDefault="008B1445" w:rsidP="00936B7C">
            <w:pPr>
              <w:pStyle w:val="ListParagraph"/>
              <w:numPr>
                <w:ilvl w:val="0"/>
                <w:numId w:val="45"/>
              </w:numPr>
              <w:rPr>
                <w:rFonts w:ascii="Verdana" w:hAnsi="Verdana" w:cs="Arial"/>
              </w:rPr>
            </w:pPr>
            <w:r w:rsidRPr="00143775">
              <w:rPr>
                <w:rFonts w:ascii="Verdana" w:hAnsi="Verdana" w:cs="Arial"/>
              </w:rPr>
              <w:t xml:space="preserve">The health care provision contributed approximately 10% to overall health </w:t>
            </w:r>
            <w:proofErr w:type="gramStart"/>
            <w:r w:rsidRPr="00143775">
              <w:rPr>
                <w:rFonts w:ascii="Verdana" w:hAnsi="Verdana" w:cs="Arial"/>
              </w:rPr>
              <w:t>outcomes;</w:t>
            </w:r>
            <w:proofErr w:type="gramEnd"/>
          </w:p>
          <w:p w14:paraId="64C2E6A5" w14:textId="127F7E30" w:rsidR="008B1445" w:rsidRPr="00143775" w:rsidRDefault="008B1445" w:rsidP="008B1445">
            <w:pPr>
              <w:pStyle w:val="ListParagraph"/>
              <w:numPr>
                <w:ilvl w:val="0"/>
                <w:numId w:val="45"/>
              </w:numPr>
              <w:rPr>
                <w:rFonts w:ascii="Verdana" w:hAnsi="Verdana" w:cs="Arial"/>
              </w:rPr>
            </w:pPr>
            <w:proofErr w:type="gramStart"/>
            <w:r w:rsidRPr="00143775">
              <w:rPr>
                <w:rFonts w:ascii="Verdana" w:hAnsi="Verdana" w:cs="Arial"/>
              </w:rPr>
              <w:t>Quality</w:t>
            </w:r>
            <w:proofErr w:type="gramEnd"/>
            <w:r w:rsidRPr="00143775">
              <w:rPr>
                <w:rFonts w:ascii="Verdana" w:hAnsi="Verdana" w:cs="Arial"/>
              </w:rPr>
              <w:t xml:space="preserve"> of the service / provision was also important and diverse for different population groups. By quality, it meant considering services in terms of equity, person-</w:t>
            </w:r>
            <w:r w:rsidR="000869EC" w:rsidRPr="00143775">
              <w:rPr>
                <w:rFonts w:ascii="Verdana" w:hAnsi="Verdana" w:cs="Arial"/>
              </w:rPr>
              <w:t>centered</w:t>
            </w:r>
            <w:r w:rsidRPr="00143775">
              <w:rPr>
                <w:rFonts w:ascii="Verdana" w:hAnsi="Verdana" w:cs="Arial"/>
              </w:rPr>
              <w:t xml:space="preserve">, effectiveness, safety, timely and </w:t>
            </w:r>
            <w:proofErr w:type="gramStart"/>
            <w:r w:rsidRPr="00143775">
              <w:rPr>
                <w:rFonts w:ascii="Verdana" w:hAnsi="Verdana" w:cs="Arial"/>
              </w:rPr>
              <w:t>efficiency;</w:t>
            </w:r>
            <w:proofErr w:type="gramEnd"/>
          </w:p>
          <w:p w14:paraId="374AB958" w14:textId="3D856286" w:rsidR="008B1445" w:rsidRPr="00143775" w:rsidRDefault="003753F6" w:rsidP="00936B7C">
            <w:pPr>
              <w:pStyle w:val="ListParagraph"/>
              <w:numPr>
                <w:ilvl w:val="0"/>
                <w:numId w:val="45"/>
              </w:numPr>
              <w:rPr>
                <w:rFonts w:ascii="Verdana" w:hAnsi="Verdana" w:cs="Arial"/>
              </w:rPr>
            </w:pPr>
            <w:r w:rsidRPr="00143775">
              <w:rPr>
                <w:rFonts w:ascii="Verdana" w:hAnsi="Verdana" w:cs="Arial"/>
              </w:rPr>
              <w:t xml:space="preserve">The report also highlighted evidence </w:t>
            </w:r>
            <w:r w:rsidR="009E7FC6" w:rsidRPr="00143775">
              <w:rPr>
                <w:rFonts w:ascii="Verdana" w:hAnsi="Verdana" w:cs="Arial"/>
              </w:rPr>
              <w:t>showing uptake</w:t>
            </w:r>
            <w:r w:rsidRPr="00143775">
              <w:rPr>
                <w:rFonts w:ascii="Verdana" w:hAnsi="Verdana" w:cs="Arial"/>
              </w:rPr>
              <w:t xml:space="preserve"> of Abdominal Aortic Aneurysm (AAA) screening decreased with </w:t>
            </w:r>
            <w:r w:rsidR="00E13D5A" w:rsidRPr="00143775">
              <w:rPr>
                <w:rFonts w:ascii="Verdana" w:hAnsi="Verdana" w:cs="Arial"/>
              </w:rPr>
              <w:t>de</w:t>
            </w:r>
            <w:r w:rsidR="001D0588" w:rsidRPr="00143775">
              <w:rPr>
                <w:rFonts w:ascii="Verdana" w:hAnsi="Verdana" w:cs="Arial"/>
              </w:rPr>
              <w:t>privation</w:t>
            </w:r>
            <w:r w:rsidRPr="00143775">
              <w:rPr>
                <w:rFonts w:ascii="Verdana" w:hAnsi="Verdana" w:cs="Arial"/>
              </w:rPr>
              <w:t xml:space="preserve"> yet the proportion of people who go on to have an aneurysm detected goes up with levels of </w:t>
            </w:r>
            <w:proofErr w:type="gramStart"/>
            <w:r w:rsidRPr="00143775">
              <w:rPr>
                <w:rFonts w:ascii="Verdana" w:hAnsi="Verdana" w:cs="Arial"/>
              </w:rPr>
              <w:t>deprivation</w:t>
            </w:r>
            <w:r w:rsidR="00E13D5A" w:rsidRPr="00143775">
              <w:rPr>
                <w:rFonts w:ascii="Verdana" w:hAnsi="Verdana" w:cs="Arial"/>
              </w:rPr>
              <w:t>;</w:t>
            </w:r>
            <w:proofErr w:type="gramEnd"/>
          </w:p>
          <w:p w14:paraId="316591F6" w14:textId="21FD1F36" w:rsidR="00E13D5A" w:rsidRPr="00143775" w:rsidRDefault="00E13D5A" w:rsidP="00936B7C">
            <w:pPr>
              <w:pStyle w:val="ListParagraph"/>
              <w:numPr>
                <w:ilvl w:val="0"/>
                <w:numId w:val="45"/>
              </w:numPr>
              <w:rPr>
                <w:rFonts w:ascii="Verdana" w:hAnsi="Verdana" w:cs="Arial"/>
              </w:rPr>
            </w:pPr>
            <w:r w:rsidRPr="00143775">
              <w:rPr>
                <w:rFonts w:ascii="Verdana" w:hAnsi="Verdana" w:cs="Arial"/>
              </w:rPr>
              <w:t xml:space="preserve">People who live within more deprived areas tend to consume more healthcare at any given age, in terms of volume and cost due to adverse health </w:t>
            </w:r>
            <w:proofErr w:type="gramStart"/>
            <w:r w:rsidRPr="00143775">
              <w:rPr>
                <w:rFonts w:ascii="Verdana" w:hAnsi="Verdana" w:cs="Arial"/>
              </w:rPr>
              <w:t>conditions;</w:t>
            </w:r>
            <w:proofErr w:type="gramEnd"/>
          </w:p>
          <w:p w14:paraId="3C09963B" w14:textId="48E06BFC" w:rsidR="00E13D5A" w:rsidRPr="00143775" w:rsidRDefault="001D0588" w:rsidP="00936B7C">
            <w:pPr>
              <w:pStyle w:val="ListParagraph"/>
              <w:numPr>
                <w:ilvl w:val="0"/>
                <w:numId w:val="45"/>
              </w:numPr>
              <w:rPr>
                <w:rFonts w:ascii="Verdana" w:hAnsi="Verdana" w:cs="Arial"/>
              </w:rPr>
            </w:pPr>
            <w:r w:rsidRPr="00143775">
              <w:rPr>
                <w:rFonts w:ascii="Verdana" w:hAnsi="Verdana" w:cs="Arial"/>
              </w:rPr>
              <w:lastRenderedPageBreak/>
              <w:t xml:space="preserve">Evidence showed </w:t>
            </w:r>
            <w:r w:rsidR="009E7FC6" w:rsidRPr="00143775">
              <w:rPr>
                <w:rFonts w:ascii="Verdana" w:hAnsi="Verdana" w:cs="Arial"/>
              </w:rPr>
              <w:t>that those</w:t>
            </w:r>
            <w:r w:rsidR="00D50965" w:rsidRPr="00143775">
              <w:rPr>
                <w:rFonts w:ascii="Verdana" w:hAnsi="Verdana" w:cs="Arial"/>
              </w:rPr>
              <w:t xml:space="preserve"> from deprived </w:t>
            </w:r>
            <w:proofErr w:type="gramStart"/>
            <w:r w:rsidR="00D50965" w:rsidRPr="00143775">
              <w:rPr>
                <w:rFonts w:ascii="Verdana" w:hAnsi="Verdana" w:cs="Arial"/>
              </w:rPr>
              <w:t>areas  were</w:t>
            </w:r>
            <w:proofErr w:type="gramEnd"/>
            <w:r w:rsidR="00D50965" w:rsidRPr="00143775">
              <w:rPr>
                <w:rFonts w:ascii="Verdana" w:hAnsi="Verdana" w:cs="Arial"/>
              </w:rPr>
              <w:t xml:space="preserve"> twice as likely to wait longer for treatment and be more negatively affected by waiting in terms of health and quality of life;</w:t>
            </w:r>
          </w:p>
          <w:p w14:paraId="33350475" w14:textId="3D5AC61E" w:rsidR="00D50965" w:rsidRPr="00143775" w:rsidRDefault="00D50965" w:rsidP="00936B7C">
            <w:pPr>
              <w:pStyle w:val="ListParagraph"/>
              <w:numPr>
                <w:ilvl w:val="0"/>
                <w:numId w:val="45"/>
              </w:numPr>
              <w:rPr>
                <w:rFonts w:ascii="Verdana" w:hAnsi="Verdana" w:cs="Arial"/>
              </w:rPr>
            </w:pPr>
            <w:r w:rsidRPr="00143775">
              <w:rPr>
                <w:rFonts w:ascii="Verdana" w:hAnsi="Verdana" w:cs="Arial"/>
              </w:rPr>
              <w:t xml:space="preserve">To tackle inequities, it was required to invest in strong data collection and analysis to understand patient populations, gain an insight to underlying factors of inequalities and tailor effective </w:t>
            </w:r>
            <w:proofErr w:type="gramStart"/>
            <w:r w:rsidRPr="00143775">
              <w:rPr>
                <w:rFonts w:ascii="Verdana" w:hAnsi="Verdana" w:cs="Arial"/>
              </w:rPr>
              <w:t>interventions;</w:t>
            </w:r>
            <w:proofErr w:type="gramEnd"/>
          </w:p>
          <w:p w14:paraId="6825930A" w14:textId="323920B2" w:rsidR="00D50965" w:rsidRPr="00143775" w:rsidRDefault="00D50965" w:rsidP="00936B7C">
            <w:pPr>
              <w:pStyle w:val="ListParagraph"/>
              <w:numPr>
                <w:ilvl w:val="0"/>
                <w:numId w:val="45"/>
              </w:numPr>
              <w:rPr>
                <w:rFonts w:ascii="Verdana" w:hAnsi="Verdana" w:cs="Arial"/>
              </w:rPr>
            </w:pPr>
            <w:r w:rsidRPr="00143775">
              <w:rPr>
                <w:rFonts w:ascii="Verdana" w:hAnsi="Verdana" w:cs="Arial"/>
              </w:rPr>
              <w:t xml:space="preserve">To </w:t>
            </w:r>
            <w:proofErr w:type="spellStart"/>
            <w:r w:rsidRPr="00143775">
              <w:rPr>
                <w:rFonts w:ascii="Verdana" w:hAnsi="Verdana" w:cs="Arial"/>
              </w:rPr>
              <w:t>recognise</w:t>
            </w:r>
            <w:proofErr w:type="spellEnd"/>
            <w:r w:rsidRPr="00143775">
              <w:rPr>
                <w:rFonts w:ascii="Verdana" w:hAnsi="Verdana" w:cs="Arial"/>
              </w:rPr>
              <w:t xml:space="preserve"> the Health Board’s responsibilities as anchor </w:t>
            </w:r>
            <w:r w:rsidR="009D1406" w:rsidRPr="00143775">
              <w:rPr>
                <w:rFonts w:ascii="Verdana" w:hAnsi="Verdana" w:cs="Arial"/>
              </w:rPr>
              <w:t>institution</w:t>
            </w:r>
            <w:r w:rsidRPr="00143775">
              <w:rPr>
                <w:rFonts w:ascii="Verdana" w:hAnsi="Verdana" w:cs="Arial"/>
              </w:rPr>
              <w:t xml:space="preserve"> and working proactively to tackle inequalities within the healthcare workforce </w:t>
            </w:r>
            <w:r w:rsidR="009E7FC6" w:rsidRPr="00143775">
              <w:rPr>
                <w:rFonts w:ascii="Verdana" w:hAnsi="Verdana" w:cs="Arial"/>
              </w:rPr>
              <w:t>and communities</w:t>
            </w:r>
            <w:r w:rsidR="000869EC" w:rsidRPr="00143775">
              <w:rPr>
                <w:rFonts w:ascii="Verdana" w:hAnsi="Verdana" w:cs="Arial"/>
              </w:rPr>
              <w:t>.</w:t>
            </w:r>
          </w:p>
          <w:p w14:paraId="3E7EFF51" w14:textId="35DC3466" w:rsidR="00707C4E" w:rsidRPr="00143775" w:rsidRDefault="00707C4E" w:rsidP="00707C4E">
            <w:pPr>
              <w:rPr>
                <w:rFonts w:ascii="Verdana" w:hAnsi="Verdana" w:cs="Arial"/>
                <w:sz w:val="24"/>
                <w:szCs w:val="24"/>
              </w:rPr>
            </w:pPr>
            <w:r w:rsidRPr="00143775">
              <w:rPr>
                <w:rFonts w:ascii="Verdana" w:hAnsi="Verdana" w:cs="Arial"/>
                <w:sz w:val="24"/>
                <w:szCs w:val="24"/>
              </w:rPr>
              <w:t>SS invited questions:</w:t>
            </w:r>
          </w:p>
          <w:p w14:paraId="4A7168B7" w14:textId="50758492" w:rsidR="00707C4E" w:rsidRPr="00143775" w:rsidRDefault="00707C4E" w:rsidP="00707C4E">
            <w:pPr>
              <w:rPr>
                <w:rFonts w:ascii="Verdana" w:hAnsi="Verdana" w:cs="Arial"/>
                <w:sz w:val="24"/>
                <w:szCs w:val="24"/>
              </w:rPr>
            </w:pPr>
            <w:r w:rsidRPr="00143775">
              <w:rPr>
                <w:rFonts w:ascii="Verdana" w:hAnsi="Verdana" w:cs="Arial"/>
                <w:sz w:val="24"/>
                <w:szCs w:val="24"/>
              </w:rPr>
              <w:t>SS highlighted the opportunity to explore the next steps the Health Board intend</w:t>
            </w:r>
            <w:r w:rsidR="000869EC" w:rsidRPr="00143775">
              <w:rPr>
                <w:rFonts w:ascii="Verdana" w:hAnsi="Verdana" w:cs="Arial"/>
                <w:sz w:val="24"/>
                <w:szCs w:val="24"/>
              </w:rPr>
              <w:t>ed</w:t>
            </w:r>
            <w:r w:rsidRPr="00143775">
              <w:rPr>
                <w:rFonts w:ascii="Verdana" w:hAnsi="Verdana" w:cs="Arial"/>
                <w:sz w:val="24"/>
                <w:szCs w:val="24"/>
              </w:rPr>
              <w:t xml:space="preserve"> to</w:t>
            </w:r>
            <w:r w:rsidR="000869EC" w:rsidRPr="00143775">
              <w:rPr>
                <w:rFonts w:ascii="Verdana" w:hAnsi="Verdana" w:cs="Arial"/>
                <w:sz w:val="24"/>
                <w:szCs w:val="24"/>
              </w:rPr>
              <w:t xml:space="preserve"> </w:t>
            </w:r>
            <w:r w:rsidR="001D0588" w:rsidRPr="00143775">
              <w:rPr>
                <w:rFonts w:ascii="Verdana" w:hAnsi="Verdana" w:cs="Arial"/>
                <w:sz w:val="24"/>
                <w:szCs w:val="24"/>
              </w:rPr>
              <w:t xml:space="preserve">take </w:t>
            </w:r>
            <w:r w:rsidR="009E7FC6" w:rsidRPr="00143775">
              <w:rPr>
                <w:rFonts w:ascii="Verdana" w:hAnsi="Verdana" w:cs="Arial"/>
                <w:sz w:val="24"/>
                <w:szCs w:val="24"/>
              </w:rPr>
              <w:t>to</w:t>
            </w:r>
            <w:r w:rsidR="001D0588" w:rsidRPr="00143775">
              <w:rPr>
                <w:rFonts w:ascii="Verdana" w:hAnsi="Verdana" w:cs="Arial"/>
                <w:sz w:val="24"/>
                <w:szCs w:val="24"/>
              </w:rPr>
              <w:t xml:space="preserve"> systematise the way the whole of Health Board considered and embedded action across all 4 pillars with equity as a focus. </w:t>
            </w:r>
          </w:p>
          <w:p w14:paraId="1326DD7C" w14:textId="07B56DE0" w:rsidR="00B87AB6" w:rsidRPr="00143775" w:rsidRDefault="00B87AB6" w:rsidP="00707C4E">
            <w:pPr>
              <w:rPr>
                <w:rFonts w:ascii="Verdana" w:hAnsi="Verdana" w:cs="Arial"/>
                <w:sz w:val="24"/>
                <w:szCs w:val="24"/>
              </w:rPr>
            </w:pPr>
            <w:r w:rsidRPr="00143775">
              <w:rPr>
                <w:rFonts w:ascii="Verdana" w:hAnsi="Verdana" w:cs="Arial"/>
                <w:sz w:val="24"/>
                <w:szCs w:val="24"/>
              </w:rPr>
              <w:t xml:space="preserve">RO echoed SS’s comment and suggested that a detailed action plan be developed on addressing health equalities and to look at the Health Board’s approach going forward. </w:t>
            </w:r>
          </w:p>
          <w:p w14:paraId="3E32E0D9" w14:textId="650370A0" w:rsidR="00B87AB6" w:rsidRPr="00143775" w:rsidRDefault="00143775" w:rsidP="00143775">
            <w:pPr>
              <w:rPr>
                <w:rFonts w:ascii="Verdana" w:hAnsi="Verdana" w:cs="Arial"/>
                <w:sz w:val="24"/>
                <w:szCs w:val="24"/>
              </w:rPr>
            </w:pPr>
            <w:r w:rsidRPr="00143775">
              <w:rPr>
                <w:rFonts w:ascii="Verdana" w:hAnsi="Verdana" w:cs="Arial"/>
                <w:sz w:val="24"/>
                <w:szCs w:val="24"/>
              </w:rPr>
              <w:t>NZ</w:t>
            </w:r>
            <w:r w:rsidRPr="00143775">
              <w:rPr>
                <w:rFonts w:ascii="Verdana" w:hAnsi="Verdana" w:cs="Arial"/>
                <w:sz w:val="28"/>
                <w:szCs w:val="28"/>
              </w:rPr>
              <w:t xml:space="preserve"> </w:t>
            </w:r>
            <w:r w:rsidRPr="00143775">
              <w:rPr>
                <w:rFonts w:ascii="Verdana" w:hAnsi="Verdana"/>
                <w:sz w:val="24"/>
                <w:szCs w:val="24"/>
              </w:rPr>
              <w:t>pointed</w:t>
            </w:r>
            <w:r w:rsidRPr="00143775">
              <w:rPr>
                <w:rFonts w:ascii="Verdana" w:hAnsi="Verdana" w:cs="Arial"/>
                <w:sz w:val="28"/>
                <w:szCs w:val="28"/>
              </w:rPr>
              <w:t xml:space="preserve"> </w:t>
            </w:r>
            <w:r w:rsidRPr="00143775">
              <w:rPr>
                <w:rFonts w:ascii="Verdana" w:hAnsi="Verdana" w:cs="Arial"/>
                <w:sz w:val="24"/>
                <w:szCs w:val="24"/>
              </w:rPr>
              <w:t xml:space="preserve">out that the </w:t>
            </w:r>
            <w:r w:rsidRPr="00143775">
              <w:rPr>
                <w:rFonts w:ascii="Verdana" w:hAnsi="Verdana" w:cs="Arial"/>
                <w:sz w:val="24"/>
                <w:szCs w:val="24"/>
              </w:rPr>
              <w:t xml:space="preserve">HB </w:t>
            </w:r>
            <w:r w:rsidRPr="00143775">
              <w:rPr>
                <w:rFonts w:ascii="Verdana" w:hAnsi="Verdana" w:cs="Arial"/>
                <w:sz w:val="24"/>
                <w:szCs w:val="24"/>
              </w:rPr>
              <w:t xml:space="preserve">needs to fully implement its equality duties and make robust use of impact assessment.  </w:t>
            </w:r>
          </w:p>
          <w:p w14:paraId="49827CC7" w14:textId="7C1402BB" w:rsidR="00936B7C" w:rsidRPr="00143775" w:rsidRDefault="00936B7C" w:rsidP="00936B7C">
            <w:pPr>
              <w:rPr>
                <w:rFonts w:ascii="Verdana" w:hAnsi="Verdana" w:cs="Arial"/>
              </w:rPr>
            </w:pPr>
            <w:r w:rsidRPr="00143775">
              <w:rPr>
                <w:rFonts w:ascii="Verdana" w:hAnsi="Verdana" w:cs="Arial"/>
                <w:sz w:val="24"/>
                <w:szCs w:val="24"/>
              </w:rPr>
              <w:t xml:space="preserve">The Committee </w:t>
            </w:r>
            <w:r w:rsidRPr="00143775">
              <w:rPr>
                <w:rFonts w:ascii="Verdana" w:hAnsi="Verdana" w:cs="Arial"/>
                <w:b/>
                <w:bCs/>
                <w:sz w:val="24"/>
                <w:szCs w:val="24"/>
              </w:rPr>
              <w:t xml:space="preserve">noted </w:t>
            </w:r>
            <w:r w:rsidRPr="00143775">
              <w:rPr>
                <w:rFonts w:ascii="Verdana" w:hAnsi="Verdana" w:cs="Arial"/>
                <w:sz w:val="24"/>
                <w:szCs w:val="24"/>
              </w:rPr>
              <w:t xml:space="preserve">the access to healthcare and its contribution to inequalities PowerPoint presentation. </w:t>
            </w:r>
            <w:r w:rsidR="000869EC" w:rsidRPr="00143775">
              <w:rPr>
                <w:rFonts w:ascii="Verdana" w:hAnsi="Verdana" w:cs="Arial"/>
                <w:sz w:val="24"/>
                <w:szCs w:val="24"/>
              </w:rPr>
              <w:t xml:space="preserve">The committee </w:t>
            </w:r>
            <w:r w:rsidR="000869EC" w:rsidRPr="00143775">
              <w:rPr>
                <w:rFonts w:ascii="Verdana" w:hAnsi="Verdana" w:cs="Arial"/>
                <w:b/>
                <w:bCs/>
                <w:sz w:val="24"/>
                <w:szCs w:val="24"/>
              </w:rPr>
              <w:t>agreed</w:t>
            </w:r>
            <w:r w:rsidR="000869EC" w:rsidRPr="00143775">
              <w:rPr>
                <w:rFonts w:ascii="Verdana" w:hAnsi="Verdana" w:cs="Arial"/>
                <w:sz w:val="24"/>
                <w:szCs w:val="24"/>
              </w:rPr>
              <w:t xml:space="preserve"> an update paper be brought to the December 2024 committee.</w:t>
            </w:r>
          </w:p>
        </w:tc>
      </w:tr>
      <w:tr w:rsidR="00936B7C" w:rsidRPr="00143775" w14:paraId="6839FC20" w14:textId="77777777" w:rsidTr="00A23850">
        <w:trPr>
          <w:trHeight w:val="519"/>
        </w:trPr>
        <w:tc>
          <w:tcPr>
            <w:tcW w:w="1355" w:type="dxa"/>
            <w:shd w:val="clear" w:color="auto" w:fill="auto"/>
            <w:tcMar>
              <w:top w:w="80" w:type="dxa"/>
              <w:left w:w="80" w:type="dxa"/>
              <w:bottom w:w="80" w:type="dxa"/>
              <w:right w:w="80" w:type="dxa"/>
            </w:tcMar>
          </w:tcPr>
          <w:p w14:paraId="6B7F9D93" w14:textId="5A3F575A" w:rsidR="00936B7C" w:rsidRPr="00143775" w:rsidRDefault="00AF2E92" w:rsidP="00A3050E">
            <w:pPr>
              <w:rPr>
                <w:rFonts w:ascii="Verdana" w:hAnsi="Verdana" w:cs="Arial"/>
                <w:b/>
                <w:sz w:val="24"/>
                <w:szCs w:val="24"/>
              </w:rPr>
            </w:pPr>
            <w:r w:rsidRPr="00143775">
              <w:rPr>
                <w:rFonts w:ascii="Verdana" w:hAnsi="Verdana" w:cs="Arial"/>
                <w:b/>
                <w:sz w:val="24"/>
                <w:szCs w:val="24"/>
              </w:rPr>
              <w:lastRenderedPageBreak/>
              <w:t>48/24</w:t>
            </w:r>
          </w:p>
        </w:tc>
        <w:tc>
          <w:tcPr>
            <w:tcW w:w="9555" w:type="dxa"/>
            <w:shd w:val="clear" w:color="auto" w:fill="auto"/>
            <w:tcMar>
              <w:top w:w="80" w:type="dxa"/>
              <w:left w:w="80" w:type="dxa"/>
              <w:bottom w:w="80" w:type="dxa"/>
              <w:right w:w="80" w:type="dxa"/>
            </w:tcMar>
          </w:tcPr>
          <w:p w14:paraId="19CCFE06" w14:textId="05C268B0" w:rsidR="00936B7C" w:rsidRPr="00143775" w:rsidRDefault="00936B7C" w:rsidP="00FA5FEC">
            <w:pPr>
              <w:rPr>
                <w:rFonts w:ascii="Verdana" w:hAnsi="Verdana" w:cs="Arial"/>
                <w:b/>
                <w:bCs/>
                <w:sz w:val="24"/>
                <w:szCs w:val="24"/>
              </w:rPr>
            </w:pPr>
            <w:r w:rsidRPr="00143775">
              <w:rPr>
                <w:rFonts w:ascii="Verdana" w:hAnsi="Verdana" w:cs="Arial"/>
                <w:b/>
                <w:bCs/>
                <w:sz w:val="24"/>
                <w:szCs w:val="24"/>
              </w:rPr>
              <w:t xml:space="preserve">TATA STEEL UPDATE </w:t>
            </w:r>
          </w:p>
        </w:tc>
      </w:tr>
      <w:tr w:rsidR="00936B7C" w:rsidRPr="00143775" w14:paraId="5AA62821" w14:textId="77777777" w:rsidTr="00A23850">
        <w:trPr>
          <w:trHeight w:val="519"/>
        </w:trPr>
        <w:tc>
          <w:tcPr>
            <w:tcW w:w="1355" w:type="dxa"/>
            <w:shd w:val="clear" w:color="auto" w:fill="auto"/>
            <w:tcMar>
              <w:top w:w="80" w:type="dxa"/>
              <w:left w:w="80" w:type="dxa"/>
              <w:bottom w:w="80" w:type="dxa"/>
              <w:right w:w="80" w:type="dxa"/>
            </w:tcMar>
          </w:tcPr>
          <w:p w14:paraId="522003E6" w14:textId="77777777" w:rsidR="00936B7C" w:rsidRPr="00143775" w:rsidRDefault="00936B7C"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56307FC5" w14:textId="77777777" w:rsidR="00936B7C" w:rsidRPr="00143775" w:rsidRDefault="00936B7C" w:rsidP="00FA5FEC">
            <w:pPr>
              <w:rPr>
                <w:rFonts w:ascii="Verdana" w:hAnsi="Verdana" w:cs="Arial"/>
                <w:sz w:val="24"/>
                <w:szCs w:val="24"/>
              </w:rPr>
            </w:pPr>
            <w:r w:rsidRPr="00143775">
              <w:rPr>
                <w:rFonts w:ascii="Verdana" w:hAnsi="Verdana" w:cs="Arial"/>
                <w:sz w:val="24"/>
                <w:szCs w:val="24"/>
              </w:rPr>
              <w:t xml:space="preserve">The Committee </w:t>
            </w:r>
            <w:r w:rsidRPr="00143775">
              <w:rPr>
                <w:rFonts w:ascii="Verdana" w:hAnsi="Verdana" w:cs="Arial"/>
                <w:b/>
                <w:bCs/>
                <w:sz w:val="24"/>
                <w:szCs w:val="24"/>
              </w:rPr>
              <w:t>received</w:t>
            </w:r>
            <w:r w:rsidRPr="00143775">
              <w:rPr>
                <w:rFonts w:ascii="Verdana" w:hAnsi="Verdana" w:cs="Arial"/>
                <w:sz w:val="24"/>
                <w:szCs w:val="24"/>
              </w:rPr>
              <w:t xml:space="preserve"> a verbal update on Tata Steel. </w:t>
            </w:r>
          </w:p>
          <w:p w14:paraId="6D8717A6" w14:textId="2750AB4B" w:rsidR="00936B7C" w:rsidRPr="00143775" w:rsidRDefault="00936B7C" w:rsidP="00FA5FEC">
            <w:pPr>
              <w:rPr>
                <w:rFonts w:ascii="Verdana" w:hAnsi="Verdana" w:cs="Arial"/>
                <w:sz w:val="24"/>
                <w:szCs w:val="24"/>
              </w:rPr>
            </w:pPr>
            <w:r w:rsidRPr="00143775">
              <w:rPr>
                <w:rFonts w:ascii="Verdana" w:hAnsi="Verdana" w:cs="Arial"/>
                <w:sz w:val="24"/>
                <w:szCs w:val="24"/>
              </w:rPr>
              <w:t>In presenting the update,</w:t>
            </w:r>
            <w:r w:rsidR="002D3370" w:rsidRPr="00143775">
              <w:rPr>
                <w:rFonts w:ascii="Verdana" w:hAnsi="Verdana" w:cs="Arial"/>
                <w:sz w:val="24"/>
                <w:szCs w:val="24"/>
              </w:rPr>
              <w:t xml:space="preserve"> JD</w:t>
            </w:r>
            <w:r w:rsidRPr="00143775">
              <w:rPr>
                <w:rFonts w:ascii="Verdana" w:hAnsi="Verdana" w:cs="Arial"/>
                <w:sz w:val="24"/>
                <w:szCs w:val="24"/>
              </w:rPr>
              <w:t xml:space="preserve"> highlighted the following points:</w:t>
            </w:r>
          </w:p>
          <w:p w14:paraId="6D41CDDF" w14:textId="5B06CF25" w:rsidR="00936B7C" w:rsidRPr="00143775" w:rsidRDefault="00E47678" w:rsidP="00936B7C">
            <w:pPr>
              <w:pStyle w:val="ListParagraph"/>
              <w:numPr>
                <w:ilvl w:val="0"/>
                <w:numId w:val="45"/>
              </w:numPr>
              <w:rPr>
                <w:rFonts w:ascii="Verdana" w:hAnsi="Verdana" w:cs="Arial"/>
              </w:rPr>
            </w:pPr>
            <w:r w:rsidRPr="00143775">
              <w:rPr>
                <w:rFonts w:ascii="Verdana" w:hAnsi="Verdana" w:cs="Arial"/>
              </w:rPr>
              <w:t xml:space="preserve">The aim to progress on the health impact assessments </w:t>
            </w:r>
            <w:r w:rsidR="001D0588" w:rsidRPr="00143775">
              <w:rPr>
                <w:rFonts w:ascii="Verdana" w:hAnsi="Verdana" w:cs="Arial"/>
              </w:rPr>
              <w:t xml:space="preserve">to elicit action </w:t>
            </w:r>
            <w:r w:rsidRPr="00143775">
              <w:rPr>
                <w:rFonts w:ascii="Verdana" w:hAnsi="Verdana" w:cs="Arial"/>
              </w:rPr>
              <w:t>on</w:t>
            </w:r>
            <w:r w:rsidR="001D0588" w:rsidRPr="00143775">
              <w:rPr>
                <w:rFonts w:ascii="Verdana" w:hAnsi="Verdana" w:cs="Arial"/>
              </w:rPr>
              <w:t xml:space="preserve"> the </w:t>
            </w:r>
            <w:proofErr w:type="gramStart"/>
            <w:r w:rsidR="001D0588" w:rsidRPr="00143775">
              <w:rPr>
                <w:rFonts w:ascii="Verdana" w:hAnsi="Verdana" w:cs="Arial"/>
              </w:rPr>
              <w:t>short, medium and</w:t>
            </w:r>
            <w:r w:rsidRPr="00143775">
              <w:rPr>
                <w:rFonts w:ascii="Verdana" w:hAnsi="Verdana" w:cs="Arial"/>
              </w:rPr>
              <w:t xml:space="preserve"> longer term</w:t>
            </w:r>
            <w:proofErr w:type="gramEnd"/>
            <w:r w:rsidRPr="00143775">
              <w:rPr>
                <w:rFonts w:ascii="Verdana" w:hAnsi="Verdana" w:cs="Arial"/>
              </w:rPr>
              <w:t xml:space="preserve"> impacts around Tata Steel; </w:t>
            </w:r>
          </w:p>
          <w:p w14:paraId="0FD3B5C9" w14:textId="77777777" w:rsidR="00E47678" w:rsidRPr="00143775" w:rsidRDefault="00E47678" w:rsidP="00936B7C">
            <w:pPr>
              <w:pStyle w:val="ListParagraph"/>
              <w:numPr>
                <w:ilvl w:val="0"/>
                <w:numId w:val="45"/>
              </w:numPr>
              <w:rPr>
                <w:rFonts w:ascii="Verdana" w:hAnsi="Verdana" w:cs="Arial"/>
              </w:rPr>
            </w:pPr>
            <w:r w:rsidRPr="00143775">
              <w:rPr>
                <w:rFonts w:ascii="Verdana" w:hAnsi="Verdana" w:cs="Arial"/>
              </w:rPr>
              <w:t xml:space="preserve">Despite the progress made, the general election caused </w:t>
            </w:r>
            <w:r w:rsidR="005535DA" w:rsidRPr="00143775">
              <w:rPr>
                <w:rFonts w:ascii="Verdana" w:hAnsi="Verdana" w:cs="Arial"/>
              </w:rPr>
              <w:t xml:space="preserve">disruption </w:t>
            </w:r>
            <w:r w:rsidRPr="00143775">
              <w:rPr>
                <w:rFonts w:ascii="Verdana" w:hAnsi="Verdana" w:cs="Arial"/>
              </w:rPr>
              <w:t xml:space="preserve">on the work undertaken </w:t>
            </w:r>
            <w:r w:rsidR="005535DA" w:rsidRPr="00143775">
              <w:rPr>
                <w:rFonts w:ascii="Verdana" w:hAnsi="Verdana" w:cs="Arial"/>
              </w:rPr>
              <w:t xml:space="preserve">and there had been a significant change within the transformation </w:t>
            </w:r>
            <w:proofErr w:type="gramStart"/>
            <w:r w:rsidR="005535DA" w:rsidRPr="00143775">
              <w:rPr>
                <w:rFonts w:ascii="Verdana" w:hAnsi="Verdana" w:cs="Arial"/>
              </w:rPr>
              <w:t>board;</w:t>
            </w:r>
            <w:proofErr w:type="gramEnd"/>
          </w:p>
          <w:p w14:paraId="4C7BF280" w14:textId="25DBD144" w:rsidR="005535DA" w:rsidRPr="00143775" w:rsidRDefault="005535DA" w:rsidP="00936B7C">
            <w:pPr>
              <w:pStyle w:val="ListParagraph"/>
              <w:numPr>
                <w:ilvl w:val="0"/>
                <w:numId w:val="45"/>
              </w:numPr>
              <w:rPr>
                <w:rFonts w:ascii="Verdana" w:hAnsi="Verdana" w:cs="Arial"/>
              </w:rPr>
            </w:pPr>
            <w:r w:rsidRPr="00143775">
              <w:rPr>
                <w:rFonts w:ascii="Verdana" w:hAnsi="Verdana" w:cs="Arial"/>
              </w:rPr>
              <w:t>Following the announcement, redundancy notices were implemented and most</w:t>
            </w:r>
            <w:r w:rsidR="001D0588" w:rsidRPr="00143775">
              <w:rPr>
                <w:rFonts w:ascii="Verdana" w:hAnsi="Verdana" w:cs="Arial"/>
              </w:rPr>
              <w:t>, to date,</w:t>
            </w:r>
            <w:r w:rsidRPr="00143775">
              <w:rPr>
                <w:rFonts w:ascii="Verdana" w:hAnsi="Verdana" w:cs="Arial"/>
              </w:rPr>
              <w:t xml:space="preserve"> </w:t>
            </w:r>
            <w:proofErr w:type="gramStart"/>
            <w:r w:rsidRPr="00143775">
              <w:rPr>
                <w:rFonts w:ascii="Verdana" w:hAnsi="Verdana" w:cs="Arial"/>
              </w:rPr>
              <w:t>had</w:t>
            </w:r>
            <w:proofErr w:type="gramEnd"/>
            <w:r w:rsidRPr="00143775">
              <w:rPr>
                <w:rFonts w:ascii="Verdana" w:hAnsi="Verdana" w:cs="Arial"/>
              </w:rPr>
              <w:t xml:space="preserve"> been reported as voluntary. Tata Steel deployment numbers w</w:t>
            </w:r>
            <w:r w:rsidR="000869EC" w:rsidRPr="00143775">
              <w:rPr>
                <w:rFonts w:ascii="Verdana" w:hAnsi="Verdana" w:cs="Arial"/>
              </w:rPr>
              <w:t>ere</w:t>
            </w:r>
            <w:r w:rsidRPr="00143775">
              <w:rPr>
                <w:rFonts w:ascii="Verdana" w:hAnsi="Verdana" w:cs="Arial"/>
              </w:rPr>
              <w:t xml:space="preserve"> being reviewed as the supply chain was </w:t>
            </w:r>
            <w:proofErr w:type="gramStart"/>
            <w:r w:rsidRPr="00143775">
              <w:rPr>
                <w:rFonts w:ascii="Verdana" w:hAnsi="Verdana" w:cs="Arial"/>
              </w:rPr>
              <w:t>impacted;</w:t>
            </w:r>
            <w:proofErr w:type="gramEnd"/>
          </w:p>
          <w:p w14:paraId="7C64EF70" w14:textId="67940734" w:rsidR="001C717F" w:rsidRPr="00143775" w:rsidRDefault="005535DA" w:rsidP="001C717F">
            <w:pPr>
              <w:pStyle w:val="ListParagraph"/>
              <w:numPr>
                <w:ilvl w:val="0"/>
                <w:numId w:val="45"/>
              </w:numPr>
              <w:rPr>
                <w:rFonts w:ascii="Verdana" w:hAnsi="Verdana" w:cs="Arial"/>
              </w:rPr>
            </w:pPr>
            <w:r w:rsidRPr="00143775">
              <w:rPr>
                <w:rFonts w:ascii="Verdana" w:hAnsi="Verdana" w:cs="Arial"/>
              </w:rPr>
              <w:lastRenderedPageBreak/>
              <w:t xml:space="preserve">A concern was raised </w:t>
            </w:r>
            <w:r w:rsidR="00B7461F" w:rsidRPr="00143775">
              <w:rPr>
                <w:rFonts w:ascii="Verdana" w:hAnsi="Verdana" w:cs="Arial"/>
              </w:rPr>
              <w:t>about</w:t>
            </w:r>
            <w:r w:rsidRPr="00143775">
              <w:rPr>
                <w:rFonts w:ascii="Verdana" w:hAnsi="Verdana" w:cs="Arial"/>
              </w:rPr>
              <w:t xml:space="preserve"> redundancy payments </w:t>
            </w:r>
            <w:r w:rsidR="001C717F" w:rsidRPr="00143775">
              <w:rPr>
                <w:rFonts w:ascii="Verdana" w:hAnsi="Verdana" w:cs="Arial"/>
              </w:rPr>
              <w:t>which could be from 18 months to two years</w:t>
            </w:r>
            <w:r w:rsidR="000869EC" w:rsidRPr="00143775">
              <w:rPr>
                <w:rFonts w:ascii="Verdana" w:hAnsi="Verdana" w:cs="Arial"/>
              </w:rPr>
              <w:t>.</w:t>
            </w:r>
          </w:p>
          <w:p w14:paraId="31426194" w14:textId="6FA575DE" w:rsidR="005535DA" w:rsidRPr="00143775" w:rsidRDefault="001C717F" w:rsidP="001C717F">
            <w:pPr>
              <w:rPr>
                <w:rFonts w:ascii="Verdana" w:hAnsi="Verdana" w:cs="Arial"/>
              </w:rPr>
            </w:pPr>
            <w:r w:rsidRPr="00143775">
              <w:rPr>
                <w:rFonts w:ascii="Verdana" w:hAnsi="Verdana" w:cs="Arial"/>
                <w:sz w:val="24"/>
                <w:szCs w:val="24"/>
              </w:rPr>
              <w:t xml:space="preserve">The Committee </w:t>
            </w:r>
            <w:r w:rsidRPr="00143775">
              <w:rPr>
                <w:rFonts w:ascii="Verdana" w:hAnsi="Verdana" w:cs="Arial"/>
                <w:b/>
                <w:bCs/>
                <w:sz w:val="24"/>
                <w:szCs w:val="24"/>
              </w:rPr>
              <w:t xml:space="preserve">noted </w:t>
            </w:r>
            <w:r w:rsidRPr="00143775">
              <w:rPr>
                <w:rFonts w:ascii="Verdana" w:hAnsi="Verdana" w:cs="Arial"/>
                <w:sz w:val="24"/>
                <w:szCs w:val="24"/>
              </w:rPr>
              <w:t>the verbal update on Tata Steel.</w:t>
            </w:r>
          </w:p>
        </w:tc>
      </w:tr>
      <w:tr w:rsidR="00A23850" w:rsidRPr="00143775" w14:paraId="4AD228D2" w14:textId="77777777" w:rsidTr="00A23850">
        <w:trPr>
          <w:trHeight w:val="205"/>
        </w:trPr>
        <w:tc>
          <w:tcPr>
            <w:tcW w:w="1355" w:type="dxa"/>
            <w:shd w:val="clear" w:color="auto" w:fill="auto"/>
            <w:tcMar>
              <w:top w:w="80" w:type="dxa"/>
              <w:left w:w="80" w:type="dxa"/>
              <w:bottom w:w="80" w:type="dxa"/>
              <w:right w:w="80" w:type="dxa"/>
            </w:tcMar>
          </w:tcPr>
          <w:p w14:paraId="26A4C3E8" w14:textId="1F11DB5F" w:rsidR="00A23850" w:rsidRPr="00143775" w:rsidRDefault="00AF2E92" w:rsidP="00A3050E">
            <w:pPr>
              <w:rPr>
                <w:rFonts w:ascii="Verdana" w:hAnsi="Verdana" w:cs="Arial"/>
                <w:b/>
                <w:bCs/>
                <w:sz w:val="24"/>
                <w:szCs w:val="24"/>
              </w:rPr>
            </w:pPr>
            <w:r w:rsidRPr="00143775">
              <w:rPr>
                <w:rFonts w:ascii="Verdana" w:hAnsi="Verdana" w:cs="Arial"/>
                <w:b/>
                <w:bCs/>
                <w:sz w:val="24"/>
                <w:szCs w:val="24"/>
              </w:rPr>
              <w:lastRenderedPageBreak/>
              <w:t>49/24</w:t>
            </w:r>
          </w:p>
        </w:tc>
        <w:tc>
          <w:tcPr>
            <w:tcW w:w="9555" w:type="dxa"/>
            <w:shd w:val="clear" w:color="auto" w:fill="auto"/>
            <w:tcMar>
              <w:top w:w="80" w:type="dxa"/>
              <w:left w:w="80" w:type="dxa"/>
              <w:bottom w:w="80" w:type="dxa"/>
              <w:right w:w="80" w:type="dxa"/>
            </w:tcMar>
          </w:tcPr>
          <w:p w14:paraId="19FC51C2" w14:textId="125544FD" w:rsidR="00A23850" w:rsidRPr="00143775" w:rsidRDefault="00A23850" w:rsidP="00A6436F">
            <w:pPr>
              <w:rPr>
                <w:rFonts w:ascii="Verdana" w:hAnsi="Verdana" w:cs="Arial"/>
                <w:b/>
                <w:bCs/>
                <w:sz w:val="24"/>
                <w:szCs w:val="24"/>
              </w:rPr>
            </w:pPr>
            <w:r w:rsidRPr="00143775">
              <w:rPr>
                <w:rFonts w:ascii="Verdana" w:hAnsi="Verdana" w:cs="Arial"/>
                <w:b/>
                <w:bCs/>
                <w:sz w:val="24"/>
                <w:szCs w:val="24"/>
              </w:rPr>
              <w:t xml:space="preserve">ITEMS FOR REFERRAL TO OTHER COMMITTEES </w:t>
            </w:r>
          </w:p>
        </w:tc>
      </w:tr>
      <w:tr w:rsidR="00A23850" w:rsidRPr="00143775" w14:paraId="040F52FA" w14:textId="77777777" w:rsidTr="00A23850">
        <w:trPr>
          <w:trHeight w:val="205"/>
        </w:trPr>
        <w:tc>
          <w:tcPr>
            <w:tcW w:w="1355" w:type="dxa"/>
            <w:shd w:val="clear" w:color="auto" w:fill="auto"/>
            <w:tcMar>
              <w:top w:w="80" w:type="dxa"/>
              <w:left w:w="80" w:type="dxa"/>
              <w:bottom w:w="80" w:type="dxa"/>
              <w:right w:w="80" w:type="dxa"/>
            </w:tcMar>
          </w:tcPr>
          <w:p w14:paraId="2119A2F1" w14:textId="77777777" w:rsidR="00A23850" w:rsidRPr="00143775" w:rsidRDefault="00A23850" w:rsidP="00A3050E">
            <w:pPr>
              <w:rPr>
                <w:rFonts w:ascii="Verdana" w:hAnsi="Verdana" w:cs="Arial"/>
                <w:sz w:val="24"/>
                <w:szCs w:val="24"/>
              </w:rPr>
            </w:pPr>
          </w:p>
        </w:tc>
        <w:tc>
          <w:tcPr>
            <w:tcW w:w="9555" w:type="dxa"/>
            <w:shd w:val="clear" w:color="auto" w:fill="auto"/>
            <w:tcMar>
              <w:top w:w="80" w:type="dxa"/>
              <w:left w:w="80" w:type="dxa"/>
              <w:bottom w:w="80" w:type="dxa"/>
              <w:right w:w="80" w:type="dxa"/>
            </w:tcMar>
          </w:tcPr>
          <w:p w14:paraId="6F8CC613" w14:textId="34709583" w:rsidR="00A23850" w:rsidRPr="00143775" w:rsidRDefault="001C717F" w:rsidP="00A6436F">
            <w:pPr>
              <w:rPr>
                <w:rFonts w:ascii="Verdana" w:hAnsi="Verdana" w:cs="Arial"/>
                <w:bCs/>
                <w:sz w:val="24"/>
                <w:szCs w:val="24"/>
              </w:rPr>
            </w:pPr>
            <w:r w:rsidRPr="00143775">
              <w:rPr>
                <w:rFonts w:ascii="Verdana" w:hAnsi="Verdana" w:cs="Arial"/>
                <w:bCs/>
                <w:sz w:val="24"/>
                <w:szCs w:val="24"/>
              </w:rPr>
              <w:t>There were no items to refer to other committees.</w:t>
            </w:r>
          </w:p>
        </w:tc>
      </w:tr>
      <w:tr w:rsidR="00A23850" w:rsidRPr="00F30CCF" w14:paraId="5D0CE467" w14:textId="56DC9246" w:rsidTr="00A23850">
        <w:trPr>
          <w:trHeight w:val="627"/>
        </w:trPr>
        <w:tc>
          <w:tcPr>
            <w:tcW w:w="1355" w:type="dxa"/>
            <w:shd w:val="clear" w:color="auto" w:fill="auto"/>
            <w:tcMar>
              <w:top w:w="80" w:type="dxa"/>
              <w:left w:w="80" w:type="dxa"/>
              <w:bottom w:w="80" w:type="dxa"/>
              <w:right w:w="80" w:type="dxa"/>
            </w:tcMar>
          </w:tcPr>
          <w:p w14:paraId="1578EFD4" w14:textId="593C20C0" w:rsidR="00A23850" w:rsidRPr="00F30CCF" w:rsidRDefault="00AF2E92" w:rsidP="00A3050E">
            <w:pPr>
              <w:rPr>
                <w:rFonts w:ascii="Arial" w:hAnsi="Arial" w:cs="Arial"/>
                <w:b/>
                <w:sz w:val="24"/>
                <w:szCs w:val="24"/>
              </w:rPr>
            </w:pPr>
            <w:r>
              <w:rPr>
                <w:rFonts w:ascii="Arial" w:hAnsi="Arial" w:cs="Arial"/>
                <w:b/>
                <w:sz w:val="24"/>
                <w:szCs w:val="24"/>
              </w:rPr>
              <w:t>50/24</w:t>
            </w:r>
          </w:p>
        </w:tc>
        <w:tc>
          <w:tcPr>
            <w:tcW w:w="9555" w:type="dxa"/>
            <w:shd w:val="clear" w:color="auto" w:fill="auto"/>
            <w:tcMar>
              <w:top w:w="80" w:type="dxa"/>
              <w:left w:w="80" w:type="dxa"/>
              <w:bottom w:w="80" w:type="dxa"/>
              <w:right w:w="80" w:type="dxa"/>
            </w:tcMar>
          </w:tcPr>
          <w:p w14:paraId="5B9556BB" w14:textId="77777777" w:rsidR="00A23850" w:rsidRPr="00F30CCF" w:rsidRDefault="00A23850" w:rsidP="00A3050E">
            <w:pPr>
              <w:rPr>
                <w:rFonts w:ascii="Arial" w:hAnsi="Arial" w:cs="Arial"/>
                <w:b/>
                <w:sz w:val="24"/>
                <w:szCs w:val="24"/>
              </w:rPr>
            </w:pPr>
            <w:r w:rsidRPr="00F30CCF">
              <w:rPr>
                <w:rFonts w:ascii="Arial" w:hAnsi="Arial" w:cs="Arial"/>
                <w:b/>
                <w:sz w:val="24"/>
                <w:szCs w:val="24"/>
              </w:rPr>
              <w:t>ANY OTHER BUSINESS</w:t>
            </w:r>
          </w:p>
        </w:tc>
      </w:tr>
      <w:tr w:rsidR="00A23850" w:rsidRPr="00F30CCF" w14:paraId="295C5EB8" w14:textId="65FAFD21" w:rsidTr="00A23850">
        <w:trPr>
          <w:trHeight w:val="455"/>
        </w:trPr>
        <w:tc>
          <w:tcPr>
            <w:tcW w:w="1355" w:type="dxa"/>
            <w:shd w:val="clear" w:color="auto" w:fill="auto"/>
            <w:tcMar>
              <w:top w:w="80" w:type="dxa"/>
              <w:left w:w="80" w:type="dxa"/>
              <w:bottom w:w="80" w:type="dxa"/>
              <w:right w:w="80" w:type="dxa"/>
            </w:tcMar>
          </w:tcPr>
          <w:p w14:paraId="52A3237A" w14:textId="77777777" w:rsidR="00A23850" w:rsidRPr="00F30CCF" w:rsidRDefault="00A23850"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5794D3EA" w14:textId="1EA01686" w:rsidR="00A23850" w:rsidRPr="00F30CCF" w:rsidRDefault="001C717F" w:rsidP="00A56628">
            <w:pPr>
              <w:rPr>
                <w:rFonts w:ascii="Arial" w:hAnsi="Arial" w:cs="Arial"/>
                <w:sz w:val="24"/>
                <w:szCs w:val="24"/>
              </w:rPr>
            </w:pPr>
            <w:r w:rsidRPr="001C717F">
              <w:rPr>
                <w:rFonts w:ascii="Arial" w:hAnsi="Arial" w:cs="Arial"/>
                <w:sz w:val="24"/>
                <w:szCs w:val="24"/>
              </w:rPr>
              <w:t>There was no other business, and the meeting was closed.</w:t>
            </w:r>
          </w:p>
        </w:tc>
      </w:tr>
      <w:tr w:rsidR="00A23850" w:rsidRPr="00F30CCF" w14:paraId="006E0271" w14:textId="381A699E" w:rsidTr="00A23850">
        <w:trPr>
          <w:trHeight w:val="200"/>
        </w:trPr>
        <w:tc>
          <w:tcPr>
            <w:tcW w:w="1355" w:type="dxa"/>
            <w:shd w:val="clear" w:color="auto" w:fill="auto"/>
            <w:tcMar>
              <w:top w:w="80" w:type="dxa"/>
              <w:left w:w="80" w:type="dxa"/>
              <w:bottom w:w="80" w:type="dxa"/>
              <w:right w:w="80" w:type="dxa"/>
            </w:tcMar>
          </w:tcPr>
          <w:p w14:paraId="57AA9335" w14:textId="4D60BEA9" w:rsidR="00A23850" w:rsidRPr="00F30CCF" w:rsidRDefault="00AF2E92" w:rsidP="00A3050E">
            <w:pPr>
              <w:rPr>
                <w:rFonts w:ascii="Arial" w:hAnsi="Arial" w:cs="Arial"/>
                <w:b/>
                <w:sz w:val="24"/>
                <w:szCs w:val="24"/>
              </w:rPr>
            </w:pPr>
            <w:r>
              <w:rPr>
                <w:rFonts w:ascii="Arial" w:hAnsi="Arial" w:cs="Arial"/>
                <w:b/>
                <w:sz w:val="24"/>
                <w:szCs w:val="24"/>
              </w:rPr>
              <w:t>51/24</w:t>
            </w:r>
          </w:p>
        </w:tc>
        <w:tc>
          <w:tcPr>
            <w:tcW w:w="9555" w:type="dxa"/>
            <w:shd w:val="clear" w:color="auto" w:fill="auto"/>
            <w:tcMar>
              <w:top w:w="80" w:type="dxa"/>
              <w:left w:w="80" w:type="dxa"/>
              <w:bottom w:w="80" w:type="dxa"/>
              <w:right w:w="80" w:type="dxa"/>
            </w:tcMar>
          </w:tcPr>
          <w:p w14:paraId="45DE3457" w14:textId="77777777" w:rsidR="00A23850" w:rsidRPr="00F30CCF" w:rsidRDefault="00A23850" w:rsidP="00A3050E">
            <w:pPr>
              <w:rPr>
                <w:rFonts w:ascii="Arial" w:hAnsi="Arial" w:cs="Arial"/>
                <w:b/>
                <w:sz w:val="24"/>
                <w:szCs w:val="24"/>
              </w:rPr>
            </w:pPr>
            <w:r w:rsidRPr="00F30CCF">
              <w:rPr>
                <w:rFonts w:ascii="Arial" w:hAnsi="Arial" w:cs="Arial"/>
                <w:b/>
                <w:sz w:val="24"/>
                <w:szCs w:val="24"/>
              </w:rPr>
              <w:t>DATE OF NEXT MEETING</w:t>
            </w:r>
          </w:p>
        </w:tc>
      </w:tr>
      <w:tr w:rsidR="00A23850" w:rsidRPr="008870D6" w14:paraId="1F257D9D" w14:textId="458CBE82" w:rsidTr="00A23850">
        <w:trPr>
          <w:trHeight w:val="200"/>
        </w:trPr>
        <w:tc>
          <w:tcPr>
            <w:tcW w:w="1355" w:type="dxa"/>
            <w:shd w:val="clear" w:color="auto" w:fill="auto"/>
            <w:tcMar>
              <w:top w:w="80" w:type="dxa"/>
              <w:left w:w="80" w:type="dxa"/>
              <w:bottom w:w="80" w:type="dxa"/>
              <w:right w:w="80" w:type="dxa"/>
            </w:tcMar>
          </w:tcPr>
          <w:p w14:paraId="17605C3B" w14:textId="77777777" w:rsidR="00A23850" w:rsidRPr="00F30CCF" w:rsidRDefault="00A23850" w:rsidP="00A3050E">
            <w:pPr>
              <w:rPr>
                <w:rFonts w:ascii="Arial" w:hAnsi="Arial" w:cs="Arial"/>
                <w:sz w:val="24"/>
                <w:szCs w:val="24"/>
              </w:rPr>
            </w:pPr>
          </w:p>
        </w:tc>
        <w:tc>
          <w:tcPr>
            <w:tcW w:w="9555" w:type="dxa"/>
            <w:shd w:val="clear" w:color="auto" w:fill="auto"/>
            <w:tcMar>
              <w:top w:w="80" w:type="dxa"/>
              <w:left w:w="80" w:type="dxa"/>
              <w:bottom w:w="80" w:type="dxa"/>
              <w:right w:w="80" w:type="dxa"/>
            </w:tcMar>
          </w:tcPr>
          <w:p w14:paraId="66BEF93B" w14:textId="65D42345" w:rsidR="00A23850" w:rsidRPr="008870D6" w:rsidRDefault="00A23850" w:rsidP="00A3050E">
            <w:pPr>
              <w:rPr>
                <w:rFonts w:ascii="Arial" w:hAnsi="Arial" w:cs="Arial"/>
                <w:b/>
                <w:sz w:val="24"/>
                <w:szCs w:val="24"/>
                <w:vertAlign w:val="superscript"/>
              </w:rPr>
            </w:pPr>
            <w:r w:rsidRPr="00F30CCF">
              <w:rPr>
                <w:rFonts w:ascii="Arial" w:hAnsi="Arial" w:cs="Arial"/>
                <w:sz w:val="24"/>
                <w:szCs w:val="24"/>
              </w:rPr>
              <w:t xml:space="preserve">The next scheduled meeting is </w:t>
            </w:r>
            <w:r w:rsidR="00936B7C" w:rsidRPr="00936B7C">
              <w:rPr>
                <w:rFonts w:ascii="Arial" w:hAnsi="Arial" w:cs="Arial"/>
                <w:sz w:val="24"/>
                <w:szCs w:val="24"/>
              </w:rPr>
              <w:t>Tuesday, 3rd December 2024</w:t>
            </w:r>
            <w:r w:rsidR="00936B7C">
              <w:rPr>
                <w:rFonts w:ascii="Arial" w:hAnsi="Arial" w:cs="Arial"/>
                <w:sz w:val="24"/>
                <w:szCs w:val="24"/>
              </w:rPr>
              <w:t>.</w:t>
            </w:r>
            <w:r w:rsidRPr="008870D6">
              <w:rPr>
                <w:rFonts w:ascii="Arial" w:hAnsi="Arial" w:cs="Arial"/>
                <w:sz w:val="24"/>
                <w:szCs w:val="24"/>
              </w:rPr>
              <w:t xml:space="preserve"> </w:t>
            </w:r>
          </w:p>
        </w:tc>
      </w:tr>
    </w:tbl>
    <w:p w14:paraId="7C50BA96" w14:textId="77777777" w:rsidR="004B2CF2" w:rsidRPr="00797548" w:rsidRDefault="004B2CF2" w:rsidP="009A5120">
      <w:pPr>
        <w:tabs>
          <w:tab w:val="left" w:pos="6420"/>
        </w:tabs>
        <w:rPr>
          <w:rFonts w:ascii="Arial" w:hAnsi="Arial" w:cs="Arial"/>
          <w:sz w:val="24"/>
          <w:szCs w:val="24"/>
          <w:lang w:eastAsia="en-GB"/>
        </w:rPr>
      </w:pPr>
    </w:p>
    <w:sectPr w:rsidR="004B2CF2" w:rsidRPr="00797548" w:rsidSect="00AA73D8">
      <w:headerReference w:type="default" r:id="rId8"/>
      <w:footerReference w:type="default" r:id="rId9"/>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EB3BF1C" w14:textId="77777777" w:rsidR="00C97E58" w:rsidRDefault="00C97E58" w:rsidP="00DE2CEF">
      <w:r>
        <w:separator/>
      </w:r>
    </w:p>
  </w:endnote>
  <w:endnote w:type="continuationSeparator" w:id="0">
    <w:p w14:paraId="31F21F69" w14:textId="77777777" w:rsidR="00C97E58" w:rsidRDefault="00C97E58" w:rsidP="00DE2CEF">
      <w:r>
        <w:continuationSeparator/>
      </w:r>
    </w:p>
  </w:endnote>
  <w:endnote w:type="continuationNotice" w:id="1">
    <w:p w14:paraId="48D02E53" w14:textId="77777777" w:rsidR="00C97E58" w:rsidRDefault="00C97E58">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Bold">
    <w:altName w:val="Arial"/>
    <w:panose1 w:val="020B0704020202020204"/>
    <w:charset w:val="00"/>
    <w:family w:val="roman"/>
    <w:pitch w:val="default"/>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altName w:val="Arial"/>
    <w:panose1 w:val="020B0604020202020204"/>
    <w:charset w:val="80"/>
    <w:family w:val="swiss"/>
    <w:pitch w:val="variable"/>
    <w:sig w:usb0="00000000"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359854382"/>
      <w:docPartObj>
        <w:docPartGallery w:val="Page Numbers (Bottom of Page)"/>
        <w:docPartUnique/>
      </w:docPartObj>
    </w:sdtPr>
    <w:sdtEndPr/>
    <w:sdtContent>
      <w:sdt>
        <w:sdtPr>
          <w:id w:val="-1769616900"/>
          <w:docPartObj>
            <w:docPartGallery w:val="Page Numbers (Top of Page)"/>
            <w:docPartUnique/>
          </w:docPartObj>
        </w:sdtPr>
        <w:sdtEndPr/>
        <w:sdtContent>
          <w:p w14:paraId="5E5959F2" w14:textId="274A9C9B" w:rsidR="00763760" w:rsidRDefault="00763760">
            <w:pPr>
              <w:pStyle w:val="Footer"/>
              <w:jc w:val="right"/>
            </w:pPr>
            <w:r>
              <w:t xml:space="preserve">Page </w:t>
            </w:r>
            <w:r>
              <w:rPr>
                <w:b/>
                <w:bCs/>
              </w:rPr>
              <w:fldChar w:fldCharType="begin"/>
            </w:r>
            <w:r>
              <w:rPr>
                <w:b/>
                <w:bCs/>
              </w:rPr>
              <w:instrText xml:space="preserve"> PAGE </w:instrText>
            </w:r>
            <w:r>
              <w:rPr>
                <w:b/>
                <w:bCs/>
              </w:rPr>
              <w:fldChar w:fldCharType="separate"/>
            </w:r>
            <w:r>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Pr>
                <w:b/>
                <w:bCs/>
                <w:noProof/>
              </w:rPr>
              <w:t>2</w:t>
            </w:r>
            <w:r>
              <w:rPr>
                <w:b/>
                <w:bCs/>
              </w:rPr>
              <w:fldChar w:fldCharType="end"/>
            </w:r>
          </w:p>
        </w:sdtContent>
      </w:sdt>
    </w:sdtContent>
  </w:sdt>
  <w:p w14:paraId="186F880A" w14:textId="52339779" w:rsidR="00BA5AEC" w:rsidRDefault="00BA5AEC">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414CB2C" w14:textId="77777777" w:rsidR="00C97E58" w:rsidRDefault="00C97E58" w:rsidP="00DE2CEF">
      <w:r>
        <w:separator/>
      </w:r>
    </w:p>
  </w:footnote>
  <w:footnote w:type="continuationSeparator" w:id="0">
    <w:p w14:paraId="27D5D915" w14:textId="77777777" w:rsidR="00C97E58" w:rsidRDefault="00C97E58" w:rsidP="00DE2CEF">
      <w:r>
        <w:continuationSeparator/>
      </w:r>
    </w:p>
  </w:footnote>
  <w:footnote w:type="continuationNotice" w:id="1">
    <w:p w14:paraId="5EBC9313" w14:textId="77777777" w:rsidR="00C97E58" w:rsidRDefault="00C97E58">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6DCAD50" w14:textId="240B9FEE" w:rsidR="00BA5AEC" w:rsidRDefault="00143775" w:rsidP="00DD24BB">
    <w:pPr>
      <w:pStyle w:val="Header"/>
      <w:tabs>
        <w:tab w:val="center" w:pos="5310"/>
        <w:tab w:val="left" w:pos="6650"/>
      </w:tabs>
    </w:pPr>
    <w:sdt>
      <w:sdtPr>
        <w:id w:val="994152887"/>
        <w:docPartObj>
          <w:docPartGallery w:val="Watermarks"/>
          <w:docPartUnique/>
        </w:docPartObj>
      </w:sdtPr>
      <w:sdtEndPr/>
      <w:sdtContent>
        <w:r>
          <w:rPr>
            <w:noProof/>
          </w:rPr>
          <w:pict w14:anchorId="12543AA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7728;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BA5AEC">
      <w:rPr>
        <w:noProof/>
        <w:lang w:val="en-GB"/>
      </w:rPr>
      <w:drawing>
        <wp:anchor distT="0" distB="0" distL="114300" distR="114300" simplePos="0" relativeHeight="251656704"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14:paraId="55C7611C" w14:textId="21097DA6" w:rsidR="00BA5AEC" w:rsidRDefault="00BA5AEC" w:rsidP="003E45D8">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9E78EF"/>
    <w:multiLevelType w:val="hybridMultilevel"/>
    <w:tmpl w:val="5052D2CE"/>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4C73A7B"/>
    <w:multiLevelType w:val="hybridMultilevel"/>
    <w:tmpl w:val="1C1CCF72"/>
    <w:lvl w:ilvl="0" w:tplc="1C00A7D2">
      <w:start w:val="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8F52015"/>
    <w:multiLevelType w:val="hybridMultilevel"/>
    <w:tmpl w:val="07E669A2"/>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1A62559B"/>
    <w:multiLevelType w:val="hybridMultilevel"/>
    <w:tmpl w:val="0608D452"/>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FE96C11"/>
    <w:multiLevelType w:val="hybridMultilevel"/>
    <w:tmpl w:val="A2B0B958"/>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4870D56"/>
    <w:multiLevelType w:val="hybridMultilevel"/>
    <w:tmpl w:val="2E305F34"/>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2" w15:restartNumberingAfterBreak="0">
    <w:nsid w:val="29072E0F"/>
    <w:multiLevelType w:val="hybridMultilevel"/>
    <w:tmpl w:val="663EB166"/>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3BE483F"/>
    <w:multiLevelType w:val="hybridMultilevel"/>
    <w:tmpl w:val="FDF4146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5152578"/>
    <w:multiLevelType w:val="hybridMultilevel"/>
    <w:tmpl w:val="A6FC82AE"/>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7BC6CFF"/>
    <w:multiLevelType w:val="hybridMultilevel"/>
    <w:tmpl w:val="FE9AE7B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7" w15:restartNumberingAfterBreak="0">
    <w:nsid w:val="3D2F0378"/>
    <w:multiLevelType w:val="hybridMultilevel"/>
    <w:tmpl w:val="6C0433C6"/>
    <w:lvl w:ilvl="0" w:tplc="1A30E680">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D896C87"/>
    <w:multiLevelType w:val="hybridMultilevel"/>
    <w:tmpl w:val="2604B7C4"/>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E48087E"/>
    <w:multiLevelType w:val="hybridMultilevel"/>
    <w:tmpl w:val="74C06A5C"/>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1" w15:restartNumberingAfterBreak="0">
    <w:nsid w:val="41EA6B57"/>
    <w:multiLevelType w:val="hybridMultilevel"/>
    <w:tmpl w:val="5B52B64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3" w15:restartNumberingAfterBreak="0">
    <w:nsid w:val="4B497184"/>
    <w:multiLevelType w:val="hybridMultilevel"/>
    <w:tmpl w:val="5A8C0D8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C3D16D6"/>
    <w:multiLevelType w:val="hybridMultilevel"/>
    <w:tmpl w:val="8056E0F6"/>
    <w:lvl w:ilvl="0" w:tplc="1A30E680">
      <w:start w:val="2"/>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4D376FEB"/>
    <w:multiLevelType w:val="hybridMultilevel"/>
    <w:tmpl w:val="56848A96"/>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7" w15:restartNumberingAfterBreak="0">
    <w:nsid w:val="56C87B63"/>
    <w:multiLevelType w:val="hybridMultilevel"/>
    <w:tmpl w:val="A752A15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9"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0" w15:restartNumberingAfterBreak="0">
    <w:nsid w:val="58D10352"/>
    <w:multiLevelType w:val="hybridMultilevel"/>
    <w:tmpl w:val="045EEA1E"/>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9B11369"/>
    <w:multiLevelType w:val="hybridMultilevel"/>
    <w:tmpl w:val="943AE66C"/>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B231F33"/>
    <w:multiLevelType w:val="hybridMultilevel"/>
    <w:tmpl w:val="957EA378"/>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B592451"/>
    <w:multiLevelType w:val="hybridMultilevel"/>
    <w:tmpl w:val="D5F24108"/>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5"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6" w15:restartNumberingAfterBreak="0">
    <w:nsid w:val="65094F9E"/>
    <w:multiLevelType w:val="hybridMultilevel"/>
    <w:tmpl w:val="63B8136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54D0C27"/>
    <w:multiLevelType w:val="hybridMultilevel"/>
    <w:tmpl w:val="D85019EC"/>
    <w:lvl w:ilvl="0" w:tplc="86AA9EAE">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8"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9"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0"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1"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2" w15:restartNumberingAfterBreak="0">
    <w:nsid w:val="746E631C"/>
    <w:multiLevelType w:val="hybridMultilevel"/>
    <w:tmpl w:val="F128117E"/>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4" w15:restartNumberingAfterBreak="0">
    <w:nsid w:val="78454E4C"/>
    <w:multiLevelType w:val="hybridMultilevel"/>
    <w:tmpl w:val="FD36B96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5" w15:restartNumberingAfterBreak="0">
    <w:nsid w:val="7DD76404"/>
    <w:multiLevelType w:val="hybridMultilevel"/>
    <w:tmpl w:val="81BA4AA0"/>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E92703D"/>
    <w:multiLevelType w:val="hybridMultilevel"/>
    <w:tmpl w:val="3084A8DC"/>
    <w:lvl w:ilvl="0" w:tplc="52CCC22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F77432B"/>
    <w:multiLevelType w:val="hybridMultilevel"/>
    <w:tmpl w:val="E272C7C0"/>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16cid:durableId="830557691">
    <w:abstractNumId w:val="20"/>
  </w:num>
  <w:num w:numId="2" w16cid:durableId="1135415841">
    <w:abstractNumId w:val="38"/>
  </w:num>
  <w:num w:numId="3" w16cid:durableId="1408115717">
    <w:abstractNumId w:val="1"/>
  </w:num>
  <w:num w:numId="4" w16cid:durableId="84572411">
    <w:abstractNumId w:val="29"/>
  </w:num>
  <w:num w:numId="5" w16cid:durableId="1811560006">
    <w:abstractNumId w:val="16"/>
  </w:num>
  <w:num w:numId="6" w16cid:durableId="1398434594">
    <w:abstractNumId w:val="35"/>
  </w:num>
  <w:num w:numId="7" w16cid:durableId="1022171634">
    <w:abstractNumId w:val="34"/>
  </w:num>
  <w:num w:numId="8" w16cid:durableId="460463971">
    <w:abstractNumId w:val="28"/>
  </w:num>
  <w:num w:numId="9" w16cid:durableId="1131897229">
    <w:abstractNumId w:val="3"/>
  </w:num>
  <w:num w:numId="10" w16cid:durableId="112675813">
    <w:abstractNumId w:val="7"/>
  </w:num>
  <w:num w:numId="11" w16cid:durableId="1121802732">
    <w:abstractNumId w:val="5"/>
  </w:num>
  <w:num w:numId="12" w16cid:durableId="1317488764">
    <w:abstractNumId w:val="41"/>
  </w:num>
  <w:num w:numId="13" w16cid:durableId="2123651758">
    <w:abstractNumId w:val="40"/>
  </w:num>
  <w:num w:numId="14" w16cid:durableId="92021585">
    <w:abstractNumId w:val="43"/>
  </w:num>
  <w:num w:numId="15" w16cid:durableId="1670786989">
    <w:abstractNumId w:val="22"/>
  </w:num>
  <w:num w:numId="16" w16cid:durableId="1770273081">
    <w:abstractNumId w:val="11"/>
  </w:num>
  <w:num w:numId="17" w16cid:durableId="574510429">
    <w:abstractNumId w:val="26"/>
  </w:num>
  <w:num w:numId="18" w16cid:durableId="263466745">
    <w:abstractNumId w:val="2"/>
  </w:num>
  <w:num w:numId="19" w16cid:durableId="182211414">
    <w:abstractNumId w:val="39"/>
  </w:num>
  <w:num w:numId="20" w16cid:durableId="1819880027">
    <w:abstractNumId w:val="47"/>
  </w:num>
  <w:num w:numId="21" w16cid:durableId="509297578">
    <w:abstractNumId w:val="46"/>
  </w:num>
  <w:num w:numId="22" w16cid:durableId="1318799031">
    <w:abstractNumId w:val="25"/>
  </w:num>
  <w:num w:numId="23" w16cid:durableId="1848716916">
    <w:abstractNumId w:val="45"/>
  </w:num>
  <w:num w:numId="24" w16cid:durableId="156700045">
    <w:abstractNumId w:val="32"/>
  </w:num>
  <w:num w:numId="25" w16cid:durableId="127480268">
    <w:abstractNumId w:val="23"/>
  </w:num>
  <w:num w:numId="26" w16cid:durableId="814494221">
    <w:abstractNumId w:val="19"/>
  </w:num>
  <w:num w:numId="27" w16cid:durableId="512452310">
    <w:abstractNumId w:val="0"/>
  </w:num>
  <w:num w:numId="28" w16cid:durableId="1162696980">
    <w:abstractNumId w:val="8"/>
  </w:num>
  <w:num w:numId="29" w16cid:durableId="1929341733">
    <w:abstractNumId w:val="36"/>
  </w:num>
  <w:num w:numId="30" w16cid:durableId="910231648">
    <w:abstractNumId w:val="30"/>
  </w:num>
  <w:num w:numId="31" w16cid:durableId="1080568106">
    <w:abstractNumId w:val="42"/>
  </w:num>
  <w:num w:numId="32" w16cid:durableId="141890743">
    <w:abstractNumId w:val="21"/>
  </w:num>
  <w:num w:numId="33" w16cid:durableId="1360545543">
    <w:abstractNumId w:val="15"/>
  </w:num>
  <w:num w:numId="34" w16cid:durableId="615723106">
    <w:abstractNumId w:val="10"/>
  </w:num>
  <w:num w:numId="35" w16cid:durableId="533225863">
    <w:abstractNumId w:val="6"/>
  </w:num>
  <w:num w:numId="36" w16cid:durableId="456989740">
    <w:abstractNumId w:val="31"/>
  </w:num>
  <w:num w:numId="37" w16cid:durableId="716704226">
    <w:abstractNumId w:val="44"/>
  </w:num>
  <w:num w:numId="38" w16cid:durableId="1981616637">
    <w:abstractNumId w:val="14"/>
  </w:num>
  <w:num w:numId="39" w16cid:durableId="1147239674">
    <w:abstractNumId w:val="18"/>
  </w:num>
  <w:num w:numId="40" w16cid:durableId="429469805">
    <w:abstractNumId w:val="12"/>
  </w:num>
  <w:num w:numId="41" w16cid:durableId="1449662629">
    <w:abstractNumId w:val="9"/>
  </w:num>
  <w:num w:numId="42" w16cid:durableId="1112095683">
    <w:abstractNumId w:val="33"/>
  </w:num>
  <w:num w:numId="43" w16cid:durableId="1523124789">
    <w:abstractNumId w:val="27"/>
  </w:num>
  <w:num w:numId="44" w16cid:durableId="1120958153">
    <w:abstractNumId w:val="13"/>
  </w:num>
  <w:num w:numId="45" w16cid:durableId="919487626">
    <w:abstractNumId w:val="4"/>
  </w:num>
  <w:num w:numId="46" w16cid:durableId="1399478688">
    <w:abstractNumId w:val="37"/>
  </w:num>
  <w:num w:numId="47" w16cid:durableId="1797524381">
    <w:abstractNumId w:val="24"/>
  </w:num>
  <w:num w:numId="48" w16cid:durableId="2118329544">
    <w:abstractNumId w:val="17"/>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13AC"/>
    <w:rsid w:val="000015AD"/>
    <w:rsid w:val="00001624"/>
    <w:rsid w:val="00001B5D"/>
    <w:rsid w:val="000020A1"/>
    <w:rsid w:val="000026A3"/>
    <w:rsid w:val="00002848"/>
    <w:rsid w:val="00002A1E"/>
    <w:rsid w:val="00002B08"/>
    <w:rsid w:val="00002C4A"/>
    <w:rsid w:val="00002FA4"/>
    <w:rsid w:val="00003317"/>
    <w:rsid w:val="0000347B"/>
    <w:rsid w:val="000035C1"/>
    <w:rsid w:val="000039A9"/>
    <w:rsid w:val="00003ACB"/>
    <w:rsid w:val="00003F9D"/>
    <w:rsid w:val="00003FA4"/>
    <w:rsid w:val="00004386"/>
    <w:rsid w:val="000045B3"/>
    <w:rsid w:val="00004AC6"/>
    <w:rsid w:val="00004D62"/>
    <w:rsid w:val="00004F27"/>
    <w:rsid w:val="000050A1"/>
    <w:rsid w:val="000050E8"/>
    <w:rsid w:val="0000539D"/>
    <w:rsid w:val="000057A1"/>
    <w:rsid w:val="00005DCA"/>
    <w:rsid w:val="0000610B"/>
    <w:rsid w:val="00006417"/>
    <w:rsid w:val="00006891"/>
    <w:rsid w:val="0000756F"/>
    <w:rsid w:val="00007989"/>
    <w:rsid w:val="00010B9C"/>
    <w:rsid w:val="000115FB"/>
    <w:rsid w:val="000116CA"/>
    <w:rsid w:val="00011B40"/>
    <w:rsid w:val="00011D69"/>
    <w:rsid w:val="00012650"/>
    <w:rsid w:val="00012FC7"/>
    <w:rsid w:val="0001326B"/>
    <w:rsid w:val="000132EC"/>
    <w:rsid w:val="0001352B"/>
    <w:rsid w:val="00013591"/>
    <w:rsid w:val="00013B84"/>
    <w:rsid w:val="0001405A"/>
    <w:rsid w:val="000140B6"/>
    <w:rsid w:val="0001419B"/>
    <w:rsid w:val="00014229"/>
    <w:rsid w:val="00014B83"/>
    <w:rsid w:val="00014BA2"/>
    <w:rsid w:val="00014EE1"/>
    <w:rsid w:val="0001548F"/>
    <w:rsid w:val="000154F6"/>
    <w:rsid w:val="00015737"/>
    <w:rsid w:val="0001583A"/>
    <w:rsid w:val="000162BB"/>
    <w:rsid w:val="00016913"/>
    <w:rsid w:val="00016B55"/>
    <w:rsid w:val="000171A1"/>
    <w:rsid w:val="000174BB"/>
    <w:rsid w:val="00017726"/>
    <w:rsid w:val="000178C2"/>
    <w:rsid w:val="00017933"/>
    <w:rsid w:val="00017E36"/>
    <w:rsid w:val="00017F91"/>
    <w:rsid w:val="00020007"/>
    <w:rsid w:val="0002054C"/>
    <w:rsid w:val="000206F7"/>
    <w:rsid w:val="00020F6D"/>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526"/>
    <w:rsid w:val="00024945"/>
    <w:rsid w:val="000249ED"/>
    <w:rsid w:val="00024A04"/>
    <w:rsid w:val="00024BA1"/>
    <w:rsid w:val="00024CB0"/>
    <w:rsid w:val="00025245"/>
    <w:rsid w:val="00025ABC"/>
    <w:rsid w:val="00025F11"/>
    <w:rsid w:val="00026A3E"/>
    <w:rsid w:val="00026B4D"/>
    <w:rsid w:val="00027561"/>
    <w:rsid w:val="0002767E"/>
    <w:rsid w:val="00027F41"/>
    <w:rsid w:val="00027FDF"/>
    <w:rsid w:val="00030092"/>
    <w:rsid w:val="00030254"/>
    <w:rsid w:val="00030393"/>
    <w:rsid w:val="0003049D"/>
    <w:rsid w:val="00030775"/>
    <w:rsid w:val="00030968"/>
    <w:rsid w:val="000309C4"/>
    <w:rsid w:val="00030A04"/>
    <w:rsid w:val="00030B07"/>
    <w:rsid w:val="000312E1"/>
    <w:rsid w:val="00031B81"/>
    <w:rsid w:val="00031C50"/>
    <w:rsid w:val="00031E59"/>
    <w:rsid w:val="00031FF4"/>
    <w:rsid w:val="0003228C"/>
    <w:rsid w:val="00032448"/>
    <w:rsid w:val="000333C7"/>
    <w:rsid w:val="000334D1"/>
    <w:rsid w:val="00033526"/>
    <w:rsid w:val="00033624"/>
    <w:rsid w:val="00033728"/>
    <w:rsid w:val="000339E2"/>
    <w:rsid w:val="00033BC6"/>
    <w:rsid w:val="00033C29"/>
    <w:rsid w:val="000343F3"/>
    <w:rsid w:val="00034771"/>
    <w:rsid w:val="000349E4"/>
    <w:rsid w:val="00034EBA"/>
    <w:rsid w:val="000351A7"/>
    <w:rsid w:val="000351E7"/>
    <w:rsid w:val="00035630"/>
    <w:rsid w:val="00035EAB"/>
    <w:rsid w:val="00035F3E"/>
    <w:rsid w:val="000361EB"/>
    <w:rsid w:val="000372DF"/>
    <w:rsid w:val="00037B1B"/>
    <w:rsid w:val="000402B8"/>
    <w:rsid w:val="000404FF"/>
    <w:rsid w:val="00040702"/>
    <w:rsid w:val="0004075F"/>
    <w:rsid w:val="000408C9"/>
    <w:rsid w:val="00040BDB"/>
    <w:rsid w:val="00040C59"/>
    <w:rsid w:val="00040D77"/>
    <w:rsid w:val="000410F6"/>
    <w:rsid w:val="000412D2"/>
    <w:rsid w:val="000417BE"/>
    <w:rsid w:val="00041810"/>
    <w:rsid w:val="00041B08"/>
    <w:rsid w:val="00041BB0"/>
    <w:rsid w:val="0004231E"/>
    <w:rsid w:val="00042457"/>
    <w:rsid w:val="00042492"/>
    <w:rsid w:val="00042803"/>
    <w:rsid w:val="00042D7F"/>
    <w:rsid w:val="00042E46"/>
    <w:rsid w:val="00043E6E"/>
    <w:rsid w:val="000448C4"/>
    <w:rsid w:val="000449A8"/>
    <w:rsid w:val="00044A9D"/>
    <w:rsid w:val="00044EB6"/>
    <w:rsid w:val="00044FB7"/>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CC5"/>
    <w:rsid w:val="00050231"/>
    <w:rsid w:val="00050B4E"/>
    <w:rsid w:val="00050CB0"/>
    <w:rsid w:val="00050E97"/>
    <w:rsid w:val="00051215"/>
    <w:rsid w:val="000512F4"/>
    <w:rsid w:val="00051303"/>
    <w:rsid w:val="00051349"/>
    <w:rsid w:val="00051365"/>
    <w:rsid w:val="00051602"/>
    <w:rsid w:val="000516B7"/>
    <w:rsid w:val="00051772"/>
    <w:rsid w:val="0005184A"/>
    <w:rsid w:val="00051A21"/>
    <w:rsid w:val="00051B41"/>
    <w:rsid w:val="0005218B"/>
    <w:rsid w:val="0005233A"/>
    <w:rsid w:val="00052342"/>
    <w:rsid w:val="0005285D"/>
    <w:rsid w:val="00052AE5"/>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688"/>
    <w:rsid w:val="00056856"/>
    <w:rsid w:val="00056AD1"/>
    <w:rsid w:val="00056F94"/>
    <w:rsid w:val="00057734"/>
    <w:rsid w:val="0005780E"/>
    <w:rsid w:val="00057A58"/>
    <w:rsid w:val="00057D1C"/>
    <w:rsid w:val="000601AC"/>
    <w:rsid w:val="00060259"/>
    <w:rsid w:val="00060602"/>
    <w:rsid w:val="000609DE"/>
    <w:rsid w:val="00060E6D"/>
    <w:rsid w:val="00060FA7"/>
    <w:rsid w:val="00061234"/>
    <w:rsid w:val="000615EF"/>
    <w:rsid w:val="00061A6B"/>
    <w:rsid w:val="00061DDB"/>
    <w:rsid w:val="00062148"/>
    <w:rsid w:val="000622FE"/>
    <w:rsid w:val="000624D7"/>
    <w:rsid w:val="00062B94"/>
    <w:rsid w:val="000634AF"/>
    <w:rsid w:val="00063516"/>
    <w:rsid w:val="000638D4"/>
    <w:rsid w:val="000638EB"/>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288"/>
    <w:rsid w:val="000675BC"/>
    <w:rsid w:val="000679C2"/>
    <w:rsid w:val="00070103"/>
    <w:rsid w:val="00070581"/>
    <w:rsid w:val="0007188F"/>
    <w:rsid w:val="00071BD5"/>
    <w:rsid w:val="00071DA3"/>
    <w:rsid w:val="00071FCB"/>
    <w:rsid w:val="000722D7"/>
    <w:rsid w:val="00072345"/>
    <w:rsid w:val="0007264C"/>
    <w:rsid w:val="0007279C"/>
    <w:rsid w:val="00072969"/>
    <w:rsid w:val="00072A0A"/>
    <w:rsid w:val="00073660"/>
    <w:rsid w:val="00073CD6"/>
    <w:rsid w:val="00074333"/>
    <w:rsid w:val="00074517"/>
    <w:rsid w:val="000745FC"/>
    <w:rsid w:val="00074908"/>
    <w:rsid w:val="00074C38"/>
    <w:rsid w:val="00074F83"/>
    <w:rsid w:val="0007505D"/>
    <w:rsid w:val="000751DD"/>
    <w:rsid w:val="000751FC"/>
    <w:rsid w:val="000759BE"/>
    <w:rsid w:val="00075AC4"/>
    <w:rsid w:val="00075B90"/>
    <w:rsid w:val="00075C1E"/>
    <w:rsid w:val="00076274"/>
    <w:rsid w:val="00076560"/>
    <w:rsid w:val="00076653"/>
    <w:rsid w:val="0007677B"/>
    <w:rsid w:val="00076A9B"/>
    <w:rsid w:val="00077BDF"/>
    <w:rsid w:val="00077D2F"/>
    <w:rsid w:val="000800BD"/>
    <w:rsid w:val="00080D7B"/>
    <w:rsid w:val="00080DD4"/>
    <w:rsid w:val="00080E31"/>
    <w:rsid w:val="00080FB3"/>
    <w:rsid w:val="00081154"/>
    <w:rsid w:val="00081251"/>
    <w:rsid w:val="00081EC0"/>
    <w:rsid w:val="00081EE2"/>
    <w:rsid w:val="0008231F"/>
    <w:rsid w:val="00082AF5"/>
    <w:rsid w:val="00082B07"/>
    <w:rsid w:val="00082ED6"/>
    <w:rsid w:val="000830C2"/>
    <w:rsid w:val="000830C4"/>
    <w:rsid w:val="000830D6"/>
    <w:rsid w:val="000831B7"/>
    <w:rsid w:val="0008332C"/>
    <w:rsid w:val="0008337D"/>
    <w:rsid w:val="00083967"/>
    <w:rsid w:val="00084073"/>
    <w:rsid w:val="0008422C"/>
    <w:rsid w:val="000842C3"/>
    <w:rsid w:val="0008456E"/>
    <w:rsid w:val="0008482B"/>
    <w:rsid w:val="00084AFD"/>
    <w:rsid w:val="000853CD"/>
    <w:rsid w:val="00085424"/>
    <w:rsid w:val="00085771"/>
    <w:rsid w:val="00085A6C"/>
    <w:rsid w:val="00085ABE"/>
    <w:rsid w:val="00085F16"/>
    <w:rsid w:val="00086234"/>
    <w:rsid w:val="000864FC"/>
    <w:rsid w:val="00086506"/>
    <w:rsid w:val="000869EC"/>
    <w:rsid w:val="00086AE4"/>
    <w:rsid w:val="00086F2F"/>
    <w:rsid w:val="0008724E"/>
    <w:rsid w:val="000879B6"/>
    <w:rsid w:val="00087BF3"/>
    <w:rsid w:val="00087F1C"/>
    <w:rsid w:val="0009042B"/>
    <w:rsid w:val="000905F2"/>
    <w:rsid w:val="000906CA"/>
    <w:rsid w:val="00090797"/>
    <w:rsid w:val="000907FA"/>
    <w:rsid w:val="00090AC9"/>
    <w:rsid w:val="00090B83"/>
    <w:rsid w:val="00090D20"/>
    <w:rsid w:val="0009134F"/>
    <w:rsid w:val="000913CA"/>
    <w:rsid w:val="0009214D"/>
    <w:rsid w:val="00092687"/>
    <w:rsid w:val="00092A88"/>
    <w:rsid w:val="00092AF0"/>
    <w:rsid w:val="00092E85"/>
    <w:rsid w:val="00093107"/>
    <w:rsid w:val="00093148"/>
    <w:rsid w:val="0009363E"/>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3A8"/>
    <w:rsid w:val="000964B7"/>
    <w:rsid w:val="00096CF9"/>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F62"/>
    <w:rsid w:val="000A2469"/>
    <w:rsid w:val="000A337B"/>
    <w:rsid w:val="000A3421"/>
    <w:rsid w:val="000A3461"/>
    <w:rsid w:val="000A36FA"/>
    <w:rsid w:val="000A39CB"/>
    <w:rsid w:val="000A39D1"/>
    <w:rsid w:val="000A3A8E"/>
    <w:rsid w:val="000A3B1B"/>
    <w:rsid w:val="000A4063"/>
    <w:rsid w:val="000A4523"/>
    <w:rsid w:val="000A45BD"/>
    <w:rsid w:val="000A4688"/>
    <w:rsid w:val="000A4E60"/>
    <w:rsid w:val="000A4E95"/>
    <w:rsid w:val="000A4ECA"/>
    <w:rsid w:val="000A51D5"/>
    <w:rsid w:val="000A5A27"/>
    <w:rsid w:val="000A5B00"/>
    <w:rsid w:val="000A6061"/>
    <w:rsid w:val="000A6073"/>
    <w:rsid w:val="000A610A"/>
    <w:rsid w:val="000A61DF"/>
    <w:rsid w:val="000A6826"/>
    <w:rsid w:val="000A69F7"/>
    <w:rsid w:val="000A6AE8"/>
    <w:rsid w:val="000A6B88"/>
    <w:rsid w:val="000A73F1"/>
    <w:rsid w:val="000A7420"/>
    <w:rsid w:val="000A76EF"/>
    <w:rsid w:val="000A78F4"/>
    <w:rsid w:val="000A7BFF"/>
    <w:rsid w:val="000A7DA8"/>
    <w:rsid w:val="000A7F53"/>
    <w:rsid w:val="000A7FB9"/>
    <w:rsid w:val="000B0210"/>
    <w:rsid w:val="000B0303"/>
    <w:rsid w:val="000B07A0"/>
    <w:rsid w:val="000B0A14"/>
    <w:rsid w:val="000B0A83"/>
    <w:rsid w:val="000B0A9C"/>
    <w:rsid w:val="000B0BC2"/>
    <w:rsid w:val="000B0D97"/>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D83"/>
    <w:rsid w:val="000B4122"/>
    <w:rsid w:val="000B43BA"/>
    <w:rsid w:val="000B4466"/>
    <w:rsid w:val="000B4855"/>
    <w:rsid w:val="000B4C8C"/>
    <w:rsid w:val="000B50FD"/>
    <w:rsid w:val="000B5232"/>
    <w:rsid w:val="000B5415"/>
    <w:rsid w:val="000B548B"/>
    <w:rsid w:val="000B56E6"/>
    <w:rsid w:val="000B5C9E"/>
    <w:rsid w:val="000B5CB6"/>
    <w:rsid w:val="000B5F69"/>
    <w:rsid w:val="000B6046"/>
    <w:rsid w:val="000B6233"/>
    <w:rsid w:val="000B6590"/>
    <w:rsid w:val="000B7789"/>
    <w:rsid w:val="000C0B64"/>
    <w:rsid w:val="000C0C54"/>
    <w:rsid w:val="000C12F8"/>
    <w:rsid w:val="000C1EA7"/>
    <w:rsid w:val="000C25A7"/>
    <w:rsid w:val="000C2C7E"/>
    <w:rsid w:val="000C2CDB"/>
    <w:rsid w:val="000C2D1C"/>
    <w:rsid w:val="000C33A3"/>
    <w:rsid w:val="000C36D1"/>
    <w:rsid w:val="000C3F05"/>
    <w:rsid w:val="000C3F30"/>
    <w:rsid w:val="000C4170"/>
    <w:rsid w:val="000C448A"/>
    <w:rsid w:val="000C44E1"/>
    <w:rsid w:val="000C463E"/>
    <w:rsid w:val="000C46C9"/>
    <w:rsid w:val="000C471D"/>
    <w:rsid w:val="000C4726"/>
    <w:rsid w:val="000C4B22"/>
    <w:rsid w:val="000C4DCC"/>
    <w:rsid w:val="000C5148"/>
    <w:rsid w:val="000C58BF"/>
    <w:rsid w:val="000C58FD"/>
    <w:rsid w:val="000C593E"/>
    <w:rsid w:val="000C59FE"/>
    <w:rsid w:val="000C5F92"/>
    <w:rsid w:val="000C612F"/>
    <w:rsid w:val="000C644E"/>
    <w:rsid w:val="000C65BB"/>
    <w:rsid w:val="000C67E0"/>
    <w:rsid w:val="000C68CD"/>
    <w:rsid w:val="000C68DD"/>
    <w:rsid w:val="000C704A"/>
    <w:rsid w:val="000C7454"/>
    <w:rsid w:val="000C759C"/>
    <w:rsid w:val="000C75A4"/>
    <w:rsid w:val="000C76CF"/>
    <w:rsid w:val="000C77B0"/>
    <w:rsid w:val="000C7CCF"/>
    <w:rsid w:val="000D07B5"/>
    <w:rsid w:val="000D0C33"/>
    <w:rsid w:val="000D1466"/>
    <w:rsid w:val="000D19EC"/>
    <w:rsid w:val="000D1FB3"/>
    <w:rsid w:val="000D216D"/>
    <w:rsid w:val="000D2411"/>
    <w:rsid w:val="000D25F8"/>
    <w:rsid w:val="000D27DC"/>
    <w:rsid w:val="000D2B6A"/>
    <w:rsid w:val="000D335E"/>
    <w:rsid w:val="000D365D"/>
    <w:rsid w:val="000D3A96"/>
    <w:rsid w:val="000D3C1F"/>
    <w:rsid w:val="000D3FB0"/>
    <w:rsid w:val="000D4011"/>
    <w:rsid w:val="000D44A9"/>
    <w:rsid w:val="000D44F4"/>
    <w:rsid w:val="000D4516"/>
    <w:rsid w:val="000D454D"/>
    <w:rsid w:val="000D4575"/>
    <w:rsid w:val="000D4729"/>
    <w:rsid w:val="000D49D0"/>
    <w:rsid w:val="000D50FC"/>
    <w:rsid w:val="000D51BD"/>
    <w:rsid w:val="000D5471"/>
    <w:rsid w:val="000D552B"/>
    <w:rsid w:val="000D564A"/>
    <w:rsid w:val="000D59BC"/>
    <w:rsid w:val="000D5D79"/>
    <w:rsid w:val="000D5F4F"/>
    <w:rsid w:val="000D5F87"/>
    <w:rsid w:val="000D6354"/>
    <w:rsid w:val="000D63EC"/>
    <w:rsid w:val="000D6893"/>
    <w:rsid w:val="000D6E1E"/>
    <w:rsid w:val="000D7578"/>
    <w:rsid w:val="000D7805"/>
    <w:rsid w:val="000D7BC3"/>
    <w:rsid w:val="000E08F3"/>
    <w:rsid w:val="000E09BB"/>
    <w:rsid w:val="000E0AFE"/>
    <w:rsid w:val="000E0C83"/>
    <w:rsid w:val="000E0FDB"/>
    <w:rsid w:val="000E1421"/>
    <w:rsid w:val="000E1929"/>
    <w:rsid w:val="000E1D06"/>
    <w:rsid w:val="000E1FBD"/>
    <w:rsid w:val="000E20D5"/>
    <w:rsid w:val="000E2164"/>
    <w:rsid w:val="000E24DA"/>
    <w:rsid w:val="000E2A59"/>
    <w:rsid w:val="000E3624"/>
    <w:rsid w:val="000E36A4"/>
    <w:rsid w:val="000E3AB8"/>
    <w:rsid w:val="000E3B5F"/>
    <w:rsid w:val="000E3CE0"/>
    <w:rsid w:val="000E499A"/>
    <w:rsid w:val="000E49C0"/>
    <w:rsid w:val="000E4B64"/>
    <w:rsid w:val="000E4D50"/>
    <w:rsid w:val="000E4DF3"/>
    <w:rsid w:val="000E4E3D"/>
    <w:rsid w:val="000E50BB"/>
    <w:rsid w:val="000E51B7"/>
    <w:rsid w:val="000E52FA"/>
    <w:rsid w:val="000E532F"/>
    <w:rsid w:val="000E5848"/>
    <w:rsid w:val="000E65E0"/>
    <w:rsid w:val="000E6665"/>
    <w:rsid w:val="000E6A8F"/>
    <w:rsid w:val="000E6B44"/>
    <w:rsid w:val="000E6BA2"/>
    <w:rsid w:val="000E78C5"/>
    <w:rsid w:val="000E7BD0"/>
    <w:rsid w:val="000F007B"/>
    <w:rsid w:val="000F0292"/>
    <w:rsid w:val="000F05C7"/>
    <w:rsid w:val="000F0BC8"/>
    <w:rsid w:val="000F0F3C"/>
    <w:rsid w:val="000F12BA"/>
    <w:rsid w:val="000F13C7"/>
    <w:rsid w:val="000F1682"/>
    <w:rsid w:val="000F185D"/>
    <w:rsid w:val="000F193D"/>
    <w:rsid w:val="000F1C18"/>
    <w:rsid w:val="000F1F0B"/>
    <w:rsid w:val="000F2427"/>
    <w:rsid w:val="000F2458"/>
    <w:rsid w:val="000F264E"/>
    <w:rsid w:val="000F2BD2"/>
    <w:rsid w:val="000F33BB"/>
    <w:rsid w:val="000F35EE"/>
    <w:rsid w:val="000F3923"/>
    <w:rsid w:val="000F3F5B"/>
    <w:rsid w:val="000F4058"/>
    <w:rsid w:val="000F4558"/>
    <w:rsid w:val="000F4E2F"/>
    <w:rsid w:val="000F4E3E"/>
    <w:rsid w:val="000F5567"/>
    <w:rsid w:val="000F57A5"/>
    <w:rsid w:val="000F5958"/>
    <w:rsid w:val="000F5E42"/>
    <w:rsid w:val="000F6475"/>
    <w:rsid w:val="000F670D"/>
    <w:rsid w:val="000F6766"/>
    <w:rsid w:val="000F6A48"/>
    <w:rsid w:val="000F6C2A"/>
    <w:rsid w:val="000F6C59"/>
    <w:rsid w:val="000F6D4B"/>
    <w:rsid w:val="000F6FB2"/>
    <w:rsid w:val="000F70A1"/>
    <w:rsid w:val="000F7583"/>
    <w:rsid w:val="000F77BE"/>
    <w:rsid w:val="000F7A27"/>
    <w:rsid w:val="000F7BB2"/>
    <w:rsid w:val="000F7C18"/>
    <w:rsid w:val="00100066"/>
    <w:rsid w:val="00100104"/>
    <w:rsid w:val="001001E6"/>
    <w:rsid w:val="0010026C"/>
    <w:rsid w:val="001012EF"/>
    <w:rsid w:val="001017C0"/>
    <w:rsid w:val="001019A9"/>
    <w:rsid w:val="00101CCA"/>
    <w:rsid w:val="001020A2"/>
    <w:rsid w:val="001021D8"/>
    <w:rsid w:val="001026EE"/>
    <w:rsid w:val="00102F5E"/>
    <w:rsid w:val="00103053"/>
    <w:rsid w:val="001034E2"/>
    <w:rsid w:val="00103D06"/>
    <w:rsid w:val="00104415"/>
    <w:rsid w:val="00104CFE"/>
    <w:rsid w:val="00104E75"/>
    <w:rsid w:val="00104E97"/>
    <w:rsid w:val="00104E99"/>
    <w:rsid w:val="00105194"/>
    <w:rsid w:val="001052E1"/>
    <w:rsid w:val="001056E9"/>
    <w:rsid w:val="0010594A"/>
    <w:rsid w:val="00106392"/>
    <w:rsid w:val="00106424"/>
    <w:rsid w:val="00106489"/>
    <w:rsid w:val="00106BF6"/>
    <w:rsid w:val="00106CD2"/>
    <w:rsid w:val="00106FAF"/>
    <w:rsid w:val="0010743E"/>
    <w:rsid w:val="00107506"/>
    <w:rsid w:val="001076ED"/>
    <w:rsid w:val="00110428"/>
    <w:rsid w:val="00110AAD"/>
    <w:rsid w:val="00110EDF"/>
    <w:rsid w:val="00110F27"/>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E2"/>
    <w:rsid w:val="00113E3C"/>
    <w:rsid w:val="001145D2"/>
    <w:rsid w:val="00114732"/>
    <w:rsid w:val="00114D69"/>
    <w:rsid w:val="001152A1"/>
    <w:rsid w:val="00115DA8"/>
    <w:rsid w:val="00116010"/>
    <w:rsid w:val="0011657D"/>
    <w:rsid w:val="001169DC"/>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2140"/>
    <w:rsid w:val="0012217C"/>
    <w:rsid w:val="00122327"/>
    <w:rsid w:val="001223C8"/>
    <w:rsid w:val="001223CF"/>
    <w:rsid w:val="00122572"/>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81D"/>
    <w:rsid w:val="001269B9"/>
    <w:rsid w:val="001269BB"/>
    <w:rsid w:val="00126BD4"/>
    <w:rsid w:val="00126F42"/>
    <w:rsid w:val="00126FD5"/>
    <w:rsid w:val="001270D1"/>
    <w:rsid w:val="00127B01"/>
    <w:rsid w:val="00130094"/>
    <w:rsid w:val="0013154A"/>
    <w:rsid w:val="001318E2"/>
    <w:rsid w:val="00131A53"/>
    <w:rsid w:val="00132B2B"/>
    <w:rsid w:val="00132DF2"/>
    <w:rsid w:val="001336E3"/>
    <w:rsid w:val="00133886"/>
    <w:rsid w:val="001340E4"/>
    <w:rsid w:val="0013441C"/>
    <w:rsid w:val="00134B1C"/>
    <w:rsid w:val="00134CF6"/>
    <w:rsid w:val="0013531C"/>
    <w:rsid w:val="00135E09"/>
    <w:rsid w:val="00135FD2"/>
    <w:rsid w:val="00135FF1"/>
    <w:rsid w:val="00136385"/>
    <w:rsid w:val="001364D9"/>
    <w:rsid w:val="0013669B"/>
    <w:rsid w:val="00136ABF"/>
    <w:rsid w:val="00136CC8"/>
    <w:rsid w:val="00136DC8"/>
    <w:rsid w:val="00136E5D"/>
    <w:rsid w:val="00136E7E"/>
    <w:rsid w:val="00136EF8"/>
    <w:rsid w:val="001372BC"/>
    <w:rsid w:val="00137935"/>
    <w:rsid w:val="00137A38"/>
    <w:rsid w:val="00137AE3"/>
    <w:rsid w:val="00137EF8"/>
    <w:rsid w:val="001402E0"/>
    <w:rsid w:val="001412C2"/>
    <w:rsid w:val="00141428"/>
    <w:rsid w:val="00141752"/>
    <w:rsid w:val="00141981"/>
    <w:rsid w:val="00141BB1"/>
    <w:rsid w:val="00142186"/>
    <w:rsid w:val="00142AB7"/>
    <w:rsid w:val="00142D61"/>
    <w:rsid w:val="00143056"/>
    <w:rsid w:val="00143083"/>
    <w:rsid w:val="001433BC"/>
    <w:rsid w:val="00143775"/>
    <w:rsid w:val="00143899"/>
    <w:rsid w:val="00143991"/>
    <w:rsid w:val="001439A4"/>
    <w:rsid w:val="00143B3C"/>
    <w:rsid w:val="00143C9C"/>
    <w:rsid w:val="00143DA0"/>
    <w:rsid w:val="00143E53"/>
    <w:rsid w:val="00144067"/>
    <w:rsid w:val="00144B89"/>
    <w:rsid w:val="00144EC2"/>
    <w:rsid w:val="001450D9"/>
    <w:rsid w:val="001450E4"/>
    <w:rsid w:val="00145638"/>
    <w:rsid w:val="00145A55"/>
    <w:rsid w:val="00145DB8"/>
    <w:rsid w:val="00145DEB"/>
    <w:rsid w:val="0014638D"/>
    <w:rsid w:val="0014641B"/>
    <w:rsid w:val="00146492"/>
    <w:rsid w:val="00146716"/>
    <w:rsid w:val="00146838"/>
    <w:rsid w:val="001469DF"/>
    <w:rsid w:val="00146DD9"/>
    <w:rsid w:val="00146FA8"/>
    <w:rsid w:val="00147397"/>
    <w:rsid w:val="00147DC3"/>
    <w:rsid w:val="00147E11"/>
    <w:rsid w:val="00150462"/>
    <w:rsid w:val="00150B2E"/>
    <w:rsid w:val="00150C0D"/>
    <w:rsid w:val="00150C94"/>
    <w:rsid w:val="00151092"/>
    <w:rsid w:val="00151098"/>
    <w:rsid w:val="0015132F"/>
    <w:rsid w:val="001516C0"/>
    <w:rsid w:val="001519DE"/>
    <w:rsid w:val="001520B9"/>
    <w:rsid w:val="0015235C"/>
    <w:rsid w:val="00152596"/>
    <w:rsid w:val="00152935"/>
    <w:rsid w:val="00152AE7"/>
    <w:rsid w:val="00152B8B"/>
    <w:rsid w:val="00152CAE"/>
    <w:rsid w:val="00152D0D"/>
    <w:rsid w:val="00152F1C"/>
    <w:rsid w:val="0015303F"/>
    <w:rsid w:val="00153211"/>
    <w:rsid w:val="001533E1"/>
    <w:rsid w:val="001535F3"/>
    <w:rsid w:val="001537E5"/>
    <w:rsid w:val="00153C43"/>
    <w:rsid w:val="001541AF"/>
    <w:rsid w:val="00154391"/>
    <w:rsid w:val="0015446B"/>
    <w:rsid w:val="00155385"/>
    <w:rsid w:val="00155CE5"/>
    <w:rsid w:val="00155E6C"/>
    <w:rsid w:val="001564EC"/>
    <w:rsid w:val="00157C6D"/>
    <w:rsid w:val="00157DA5"/>
    <w:rsid w:val="00157FFD"/>
    <w:rsid w:val="00160451"/>
    <w:rsid w:val="00160957"/>
    <w:rsid w:val="00161023"/>
    <w:rsid w:val="0016146D"/>
    <w:rsid w:val="001614DB"/>
    <w:rsid w:val="00161658"/>
    <w:rsid w:val="00161820"/>
    <w:rsid w:val="00161841"/>
    <w:rsid w:val="001622FD"/>
    <w:rsid w:val="00162637"/>
    <w:rsid w:val="00162DA8"/>
    <w:rsid w:val="00163179"/>
    <w:rsid w:val="001632B2"/>
    <w:rsid w:val="00163883"/>
    <w:rsid w:val="001638E5"/>
    <w:rsid w:val="001640D9"/>
    <w:rsid w:val="00164397"/>
    <w:rsid w:val="001643F3"/>
    <w:rsid w:val="0016461A"/>
    <w:rsid w:val="00164788"/>
    <w:rsid w:val="00164797"/>
    <w:rsid w:val="00164A24"/>
    <w:rsid w:val="00164F3F"/>
    <w:rsid w:val="00164FD8"/>
    <w:rsid w:val="001653D4"/>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80D"/>
    <w:rsid w:val="00172146"/>
    <w:rsid w:val="00172634"/>
    <w:rsid w:val="001729B8"/>
    <w:rsid w:val="00172CB9"/>
    <w:rsid w:val="00172E14"/>
    <w:rsid w:val="00173384"/>
    <w:rsid w:val="00173684"/>
    <w:rsid w:val="001739C0"/>
    <w:rsid w:val="001741EE"/>
    <w:rsid w:val="001743EC"/>
    <w:rsid w:val="0017495E"/>
    <w:rsid w:val="00174EC5"/>
    <w:rsid w:val="001755AB"/>
    <w:rsid w:val="001755F2"/>
    <w:rsid w:val="001758AC"/>
    <w:rsid w:val="00175D65"/>
    <w:rsid w:val="00175EC9"/>
    <w:rsid w:val="00175F93"/>
    <w:rsid w:val="00175FF5"/>
    <w:rsid w:val="00176321"/>
    <w:rsid w:val="001763F3"/>
    <w:rsid w:val="00176AAC"/>
    <w:rsid w:val="00176E06"/>
    <w:rsid w:val="00176F54"/>
    <w:rsid w:val="00177781"/>
    <w:rsid w:val="001778B0"/>
    <w:rsid w:val="001779BE"/>
    <w:rsid w:val="00177A9B"/>
    <w:rsid w:val="00177B82"/>
    <w:rsid w:val="00177C51"/>
    <w:rsid w:val="00180357"/>
    <w:rsid w:val="0018057E"/>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FF"/>
    <w:rsid w:val="00184DDE"/>
    <w:rsid w:val="001853D5"/>
    <w:rsid w:val="0018585A"/>
    <w:rsid w:val="00185B1C"/>
    <w:rsid w:val="00185CF6"/>
    <w:rsid w:val="001866A6"/>
    <w:rsid w:val="00186811"/>
    <w:rsid w:val="001868EB"/>
    <w:rsid w:val="00186D90"/>
    <w:rsid w:val="00186E7E"/>
    <w:rsid w:val="0018767D"/>
    <w:rsid w:val="0018774D"/>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604F"/>
    <w:rsid w:val="00196464"/>
    <w:rsid w:val="0019682B"/>
    <w:rsid w:val="00196E9A"/>
    <w:rsid w:val="001971CB"/>
    <w:rsid w:val="0019757F"/>
    <w:rsid w:val="0019783B"/>
    <w:rsid w:val="00197886"/>
    <w:rsid w:val="00197AA4"/>
    <w:rsid w:val="00197C2C"/>
    <w:rsid w:val="00197DB8"/>
    <w:rsid w:val="00197F62"/>
    <w:rsid w:val="00197F7F"/>
    <w:rsid w:val="001A0151"/>
    <w:rsid w:val="001A042D"/>
    <w:rsid w:val="001A0A4C"/>
    <w:rsid w:val="001A0AFE"/>
    <w:rsid w:val="001A0C0C"/>
    <w:rsid w:val="001A0DA3"/>
    <w:rsid w:val="001A0E6E"/>
    <w:rsid w:val="001A108D"/>
    <w:rsid w:val="001A1266"/>
    <w:rsid w:val="001A156B"/>
    <w:rsid w:val="001A1631"/>
    <w:rsid w:val="001A1C10"/>
    <w:rsid w:val="001A2632"/>
    <w:rsid w:val="001A28D7"/>
    <w:rsid w:val="001A2CBB"/>
    <w:rsid w:val="001A334B"/>
    <w:rsid w:val="001A352F"/>
    <w:rsid w:val="001A3A65"/>
    <w:rsid w:val="001A3BD2"/>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5DA"/>
    <w:rsid w:val="001A7727"/>
    <w:rsid w:val="001A78A8"/>
    <w:rsid w:val="001A78F0"/>
    <w:rsid w:val="001A7C3A"/>
    <w:rsid w:val="001B012C"/>
    <w:rsid w:val="001B0163"/>
    <w:rsid w:val="001B018C"/>
    <w:rsid w:val="001B021F"/>
    <w:rsid w:val="001B024C"/>
    <w:rsid w:val="001B0395"/>
    <w:rsid w:val="001B0DC5"/>
    <w:rsid w:val="001B0FA7"/>
    <w:rsid w:val="001B115F"/>
    <w:rsid w:val="001B1188"/>
    <w:rsid w:val="001B1257"/>
    <w:rsid w:val="001B1483"/>
    <w:rsid w:val="001B19A6"/>
    <w:rsid w:val="001B19C1"/>
    <w:rsid w:val="001B1DBB"/>
    <w:rsid w:val="001B1DD8"/>
    <w:rsid w:val="001B21A1"/>
    <w:rsid w:val="001B22C0"/>
    <w:rsid w:val="001B2B05"/>
    <w:rsid w:val="001B2B11"/>
    <w:rsid w:val="001B2F8E"/>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C41"/>
    <w:rsid w:val="001B6EE7"/>
    <w:rsid w:val="001B6FE4"/>
    <w:rsid w:val="001B7456"/>
    <w:rsid w:val="001B787E"/>
    <w:rsid w:val="001B7C50"/>
    <w:rsid w:val="001B7CEF"/>
    <w:rsid w:val="001C0446"/>
    <w:rsid w:val="001C101B"/>
    <w:rsid w:val="001C181C"/>
    <w:rsid w:val="001C1B48"/>
    <w:rsid w:val="001C263F"/>
    <w:rsid w:val="001C2BF6"/>
    <w:rsid w:val="001C2C1B"/>
    <w:rsid w:val="001C33E4"/>
    <w:rsid w:val="001C3491"/>
    <w:rsid w:val="001C37E7"/>
    <w:rsid w:val="001C3CAD"/>
    <w:rsid w:val="001C3D3C"/>
    <w:rsid w:val="001C3DB0"/>
    <w:rsid w:val="001C3E5C"/>
    <w:rsid w:val="001C41BF"/>
    <w:rsid w:val="001C42C0"/>
    <w:rsid w:val="001C42F9"/>
    <w:rsid w:val="001C4303"/>
    <w:rsid w:val="001C43C9"/>
    <w:rsid w:val="001C464C"/>
    <w:rsid w:val="001C4795"/>
    <w:rsid w:val="001C4B02"/>
    <w:rsid w:val="001C5B40"/>
    <w:rsid w:val="001C5CEE"/>
    <w:rsid w:val="001C5CFD"/>
    <w:rsid w:val="001C644D"/>
    <w:rsid w:val="001C667D"/>
    <w:rsid w:val="001C69CD"/>
    <w:rsid w:val="001C6CB2"/>
    <w:rsid w:val="001C7119"/>
    <w:rsid w:val="001C717F"/>
    <w:rsid w:val="001C72D2"/>
    <w:rsid w:val="001C7B44"/>
    <w:rsid w:val="001C7EBD"/>
    <w:rsid w:val="001C7F6E"/>
    <w:rsid w:val="001D0588"/>
    <w:rsid w:val="001D0A36"/>
    <w:rsid w:val="001D148F"/>
    <w:rsid w:val="001D18C2"/>
    <w:rsid w:val="001D1C3C"/>
    <w:rsid w:val="001D2B9A"/>
    <w:rsid w:val="001D2C22"/>
    <w:rsid w:val="001D2C4B"/>
    <w:rsid w:val="001D2D14"/>
    <w:rsid w:val="001D3066"/>
    <w:rsid w:val="001D3175"/>
    <w:rsid w:val="001D3196"/>
    <w:rsid w:val="001D3365"/>
    <w:rsid w:val="001D34F9"/>
    <w:rsid w:val="001D3ACF"/>
    <w:rsid w:val="001D3EC1"/>
    <w:rsid w:val="001D4788"/>
    <w:rsid w:val="001D4A8E"/>
    <w:rsid w:val="001D4AA7"/>
    <w:rsid w:val="001D51D5"/>
    <w:rsid w:val="001D5358"/>
    <w:rsid w:val="001D5359"/>
    <w:rsid w:val="001D5471"/>
    <w:rsid w:val="001D6200"/>
    <w:rsid w:val="001D64A3"/>
    <w:rsid w:val="001D6BB7"/>
    <w:rsid w:val="001D702B"/>
    <w:rsid w:val="001D7758"/>
    <w:rsid w:val="001D7B2F"/>
    <w:rsid w:val="001D7BB2"/>
    <w:rsid w:val="001D7EE8"/>
    <w:rsid w:val="001E0C74"/>
    <w:rsid w:val="001E1063"/>
    <w:rsid w:val="001E1077"/>
    <w:rsid w:val="001E15A4"/>
    <w:rsid w:val="001E1A4E"/>
    <w:rsid w:val="001E1AC1"/>
    <w:rsid w:val="001E1EE1"/>
    <w:rsid w:val="001E247D"/>
    <w:rsid w:val="001E26E8"/>
    <w:rsid w:val="001E2936"/>
    <w:rsid w:val="001E2CB0"/>
    <w:rsid w:val="001E2E0B"/>
    <w:rsid w:val="001E2FA6"/>
    <w:rsid w:val="001E315F"/>
    <w:rsid w:val="001E33A0"/>
    <w:rsid w:val="001E340E"/>
    <w:rsid w:val="001E35AF"/>
    <w:rsid w:val="001E38BF"/>
    <w:rsid w:val="001E3B2F"/>
    <w:rsid w:val="001E3BA4"/>
    <w:rsid w:val="001E4832"/>
    <w:rsid w:val="001E4FAC"/>
    <w:rsid w:val="001E501F"/>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C1A"/>
    <w:rsid w:val="001F3D45"/>
    <w:rsid w:val="001F3ED4"/>
    <w:rsid w:val="001F41E7"/>
    <w:rsid w:val="001F426E"/>
    <w:rsid w:val="001F44AA"/>
    <w:rsid w:val="001F44B3"/>
    <w:rsid w:val="001F4639"/>
    <w:rsid w:val="001F4647"/>
    <w:rsid w:val="001F4825"/>
    <w:rsid w:val="001F4BB5"/>
    <w:rsid w:val="001F4C8E"/>
    <w:rsid w:val="001F4F22"/>
    <w:rsid w:val="001F529B"/>
    <w:rsid w:val="001F5390"/>
    <w:rsid w:val="001F5633"/>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200130"/>
    <w:rsid w:val="002001D7"/>
    <w:rsid w:val="0020031B"/>
    <w:rsid w:val="00200A25"/>
    <w:rsid w:val="002010A1"/>
    <w:rsid w:val="0020122C"/>
    <w:rsid w:val="002015C3"/>
    <w:rsid w:val="00201771"/>
    <w:rsid w:val="00201CFC"/>
    <w:rsid w:val="00201EDB"/>
    <w:rsid w:val="00201FC2"/>
    <w:rsid w:val="00201FFC"/>
    <w:rsid w:val="00202381"/>
    <w:rsid w:val="002023D3"/>
    <w:rsid w:val="0020290A"/>
    <w:rsid w:val="00202EAB"/>
    <w:rsid w:val="00202F1D"/>
    <w:rsid w:val="00203231"/>
    <w:rsid w:val="0020396E"/>
    <w:rsid w:val="002039FA"/>
    <w:rsid w:val="0020407A"/>
    <w:rsid w:val="0020421F"/>
    <w:rsid w:val="002045DE"/>
    <w:rsid w:val="00204D24"/>
    <w:rsid w:val="00205000"/>
    <w:rsid w:val="00205422"/>
    <w:rsid w:val="0020566E"/>
    <w:rsid w:val="002058B1"/>
    <w:rsid w:val="00205A59"/>
    <w:rsid w:val="00205BEE"/>
    <w:rsid w:val="002061D6"/>
    <w:rsid w:val="00206568"/>
    <w:rsid w:val="002065FE"/>
    <w:rsid w:val="00206794"/>
    <w:rsid w:val="002069A6"/>
    <w:rsid w:val="0020709C"/>
    <w:rsid w:val="002070D1"/>
    <w:rsid w:val="0020722C"/>
    <w:rsid w:val="00207416"/>
    <w:rsid w:val="002076FE"/>
    <w:rsid w:val="00207A8F"/>
    <w:rsid w:val="00207B93"/>
    <w:rsid w:val="00207E77"/>
    <w:rsid w:val="00207FC8"/>
    <w:rsid w:val="00210117"/>
    <w:rsid w:val="002101C7"/>
    <w:rsid w:val="002103F3"/>
    <w:rsid w:val="002107BD"/>
    <w:rsid w:val="00210AF5"/>
    <w:rsid w:val="00210B2B"/>
    <w:rsid w:val="0021110E"/>
    <w:rsid w:val="002111F5"/>
    <w:rsid w:val="00211252"/>
    <w:rsid w:val="0021184D"/>
    <w:rsid w:val="00211908"/>
    <w:rsid w:val="00211B24"/>
    <w:rsid w:val="00211C15"/>
    <w:rsid w:val="00211CAF"/>
    <w:rsid w:val="00211E58"/>
    <w:rsid w:val="00212178"/>
    <w:rsid w:val="00212411"/>
    <w:rsid w:val="002128B2"/>
    <w:rsid w:val="002128BD"/>
    <w:rsid w:val="00212905"/>
    <w:rsid w:val="00212C2C"/>
    <w:rsid w:val="00212EDC"/>
    <w:rsid w:val="002130B2"/>
    <w:rsid w:val="00213637"/>
    <w:rsid w:val="00213781"/>
    <w:rsid w:val="00213C1C"/>
    <w:rsid w:val="00213F59"/>
    <w:rsid w:val="002140A8"/>
    <w:rsid w:val="00214168"/>
    <w:rsid w:val="002147EF"/>
    <w:rsid w:val="0021492D"/>
    <w:rsid w:val="00214B54"/>
    <w:rsid w:val="00214BEF"/>
    <w:rsid w:val="00215226"/>
    <w:rsid w:val="00215356"/>
    <w:rsid w:val="002156E1"/>
    <w:rsid w:val="00215CA9"/>
    <w:rsid w:val="00215E7C"/>
    <w:rsid w:val="00215FCB"/>
    <w:rsid w:val="002162EB"/>
    <w:rsid w:val="00216317"/>
    <w:rsid w:val="002164B7"/>
    <w:rsid w:val="00216555"/>
    <w:rsid w:val="0021663D"/>
    <w:rsid w:val="0021687E"/>
    <w:rsid w:val="00217209"/>
    <w:rsid w:val="0021743C"/>
    <w:rsid w:val="00217631"/>
    <w:rsid w:val="002176B1"/>
    <w:rsid w:val="00217BBA"/>
    <w:rsid w:val="00217EC6"/>
    <w:rsid w:val="00220399"/>
    <w:rsid w:val="00220650"/>
    <w:rsid w:val="002208DC"/>
    <w:rsid w:val="002209AA"/>
    <w:rsid w:val="002213C7"/>
    <w:rsid w:val="002218AA"/>
    <w:rsid w:val="002218E2"/>
    <w:rsid w:val="00221B1E"/>
    <w:rsid w:val="00221F4F"/>
    <w:rsid w:val="00222617"/>
    <w:rsid w:val="002226F2"/>
    <w:rsid w:val="00222C5B"/>
    <w:rsid w:val="00222DA0"/>
    <w:rsid w:val="00222E43"/>
    <w:rsid w:val="00223633"/>
    <w:rsid w:val="0022376A"/>
    <w:rsid w:val="00223A46"/>
    <w:rsid w:val="00223BE0"/>
    <w:rsid w:val="002247A6"/>
    <w:rsid w:val="00224838"/>
    <w:rsid w:val="0022486F"/>
    <w:rsid w:val="00224C87"/>
    <w:rsid w:val="002252E5"/>
    <w:rsid w:val="00225429"/>
    <w:rsid w:val="002254F9"/>
    <w:rsid w:val="00225A06"/>
    <w:rsid w:val="00225A88"/>
    <w:rsid w:val="00225AAE"/>
    <w:rsid w:val="00225AE8"/>
    <w:rsid w:val="00225C16"/>
    <w:rsid w:val="00225C96"/>
    <w:rsid w:val="002263BA"/>
    <w:rsid w:val="00226673"/>
    <w:rsid w:val="00226B62"/>
    <w:rsid w:val="00226BC5"/>
    <w:rsid w:val="00226D2C"/>
    <w:rsid w:val="00226E0B"/>
    <w:rsid w:val="00226FFC"/>
    <w:rsid w:val="002271BF"/>
    <w:rsid w:val="00227217"/>
    <w:rsid w:val="002273D6"/>
    <w:rsid w:val="00227510"/>
    <w:rsid w:val="0022774F"/>
    <w:rsid w:val="00230497"/>
    <w:rsid w:val="002305B9"/>
    <w:rsid w:val="0023060F"/>
    <w:rsid w:val="0023086C"/>
    <w:rsid w:val="0023091F"/>
    <w:rsid w:val="00230AFA"/>
    <w:rsid w:val="00230D73"/>
    <w:rsid w:val="00230D90"/>
    <w:rsid w:val="002310E0"/>
    <w:rsid w:val="00231126"/>
    <w:rsid w:val="00231282"/>
    <w:rsid w:val="0023146C"/>
    <w:rsid w:val="0023161F"/>
    <w:rsid w:val="00231742"/>
    <w:rsid w:val="00231867"/>
    <w:rsid w:val="002319B2"/>
    <w:rsid w:val="00231A5D"/>
    <w:rsid w:val="00231B5C"/>
    <w:rsid w:val="00231D6E"/>
    <w:rsid w:val="002323B8"/>
    <w:rsid w:val="0023301D"/>
    <w:rsid w:val="002335CE"/>
    <w:rsid w:val="00233633"/>
    <w:rsid w:val="00233A97"/>
    <w:rsid w:val="00233BCE"/>
    <w:rsid w:val="00233FA2"/>
    <w:rsid w:val="00234183"/>
    <w:rsid w:val="0023423C"/>
    <w:rsid w:val="00234368"/>
    <w:rsid w:val="00234795"/>
    <w:rsid w:val="00234838"/>
    <w:rsid w:val="00234B2B"/>
    <w:rsid w:val="0023502D"/>
    <w:rsid w:val="00235327"/>
    <w:rsid w:val="00235A30"/>
    <w:rsid w:val="00235ABF"/>
    <w:rsid w:val="00235B7B"/>
    <w:rsid w:val="00235DB1"/>
    <w:rsid w:val="00235E4C"/>
    <w:rsid w:val="002365D4"/>
    <w:rsid w:val="002366B4"/>
    <w:rsid w:val="00236890"/>
    <w:rsid w:val="00236A53"/>
    <w:rsid w:val="00236A6B"/>
    <w:rsid w:val="00236C6F"/>
    <w:rsid w:val="00236D33"/>
    <w:rsid w:val="0023709E"/>
    <w:rsid w:val="002370B2"/>
    <w:rsid w:val="00237391"/>
    <w:rsid w:val="0023779B"/>
    <w:rsid w:val="002378AC"/>
    <w:rsid w:val="00237B85"/>
    <w:rsid w:val="0024014B"/>
    <w:rsid w:val="002401EE"/>
    <w:rsid w:val="00240263"/>
    <w:rsid w:val="002402D5"/>
    <w:rsid w:val="002406F6"/>
    <w:rsid w:val="00240A31"/>
    <w:rsid w:val="00240CCD"/>
    <w:rsid w:val="00240D3C"/>
    <w:rsid w:val="00240EAB"/>
    <w:rsid w:val="00240F13"/>
    <w:rsid w:val="0024114C"/>
    <w:rsid w:val="00241291"/>
    <w:rsid w:val="00241573"/>
    <w:rsid w:val="002417DD"/>
    <w:rsid w:val="00241A65"/>
    <w:rsid w:val="00241BCE"/>
    <w:rsid w:val="00241D7F"/>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C5F"/>
    <w:rsid w:val="00245DCA"/>
    <w:rsid w:val="00245ED7"/>
    <w:rsid w:val="00245F2E"/>
    <w:rsid w:val="00246160"/>
    <w:rsid w:val="00246A0B"/>
    <w:rsid w:val="00246E0B"/>
    <w:rsid w:val="00247473"/>
    <w:rsid w:val="0024748E"/>
    <w:rsid w:val="00247536"/>
    <w:rsid w:val="002475E3"/>
    <w:rsid w:val="00247AE1"/>
    <w:rsid w:val="00247CD7"/>
    <w:rsid w:val="00247F96"/>
    <w:rsid w:val="00250439"/>
    <w:rsid w:val="00250CCC"/>
    <w:rsid w:val="00251350"/>
    <w:rsid w:val="00251840"/>
    <w:rsid w:val="002518CF"/>
    <w:rsid w:val="00251AB5"/>
    <w:rsid w:val="00251B14"/>
    <w:rsid w:val="00251BCA"/>
    <w:rsid w:val="00251F5F"/>
    <w:rsid w:val="00252052"/>
    <w:rsid w:val="002520E8"/>
    <w:rsid w:val="002521B0"/>
    <w:rsid w:val="002523D9"/>
    <w:rsid w:val="00252480"/>
    <w:rsid w:val="00252A0F"/>
    <w:rsid w:val="00252CE8"/>
    <w:rsid w:val="00252FC3"/>
    <w:rsid w:val="00253390"/>
    <w:rsid w:val="002535E0"/>
    <w:rsid w:val="002536D1"/>
    <w:rsid w:val="002538BA"/>
    <w:rsid w:val="00253BB1"/>
    <w:rsid w:val="00253D15"/>
    <w:rsid w:val="00254444"/>
    <w:rsid w:val="002544F0"/>
    <w:rsid w:val="00254615"/>
    <w:rsid w:val="0025478C"/>
    <w:rsid w:val="0025491B"/>
    <w:rsid w:val="0025494F"/>
    <w:rsid w:val="00254A71"/>
    <w:rsid w:val="00254D38"/>
    <w:rsid w:val="00254D42"/>
    <w:rsid w:val="00254E63"/>
    <w:rsid w:val="00254F94"/>
    <w:rsid w:val="002553E6"/>
    <w:rsid w:val="0025569F"/>
    <w:rsid w:val="0025578F"/>
    <w:rsid w:val="00255A0D"/>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83C"/>
    <w:rsid w:val="00260B83"/>
    <w:rsid w:val="00260ED9"/>
    <w:rsid w:val="0026176F"/>
    <w:rsid w:val="002617A6"/>
    <w:rsid w:val="00261B84"/>
    <w:rsid w:val="00261F5B"/>
    <w:rsid w:val="002620B5"/>
    <w:rsid w:val="00262360"/>
    <w:rsid w:val="00262BC0"/>
    <w:rsid w:val="00262F25"/>
    <w:rsid w:val="002631F3"/>
    <w:rsid w:val="00263208"/>
    <w:rsid w:val="00263612"/>
    <w:rsid w:val="00263A84"/>
    <w:rsid w:val="00263EED"/>
    <w:rsid w:val="00264198"/>
    <w:rsid w:val="002648BF"/>
    <w:rsid w:val="00265306"/>
    <w:rsid w:val="00265F99"/>
    <w:rsid w:val="00266698"/>
    <w:rsid w:val="00266FE3"/>
    <w:rsid w:val="00267444"/>
    <w:rsid w:val="0026757A"/>
    <w:rsid w:val="00267723"/>
    <w:rsid w:val="00267A0A"/>
    <w:rsid w:val="00267EC9"/>
    <w:rsid w:val="00267F81"/>
    <w:rsid w:val="00270AF9"/>
    <w:rsid w:val="00270C50"/>
    <w:rsid w:val="00270E0A"/>
    <w:rsid w:val="00270EF4"/>
    <w:rsid w:val="00271178"/>
    <w:rsid w:val="002714C0"/>
    <w:rsid w:val="0027154C"/>
    <w:rsid w:val="00271A39"/>
    <w:rsid w:val="00271A58"/>
    <w:rsid w:val="00271B2C"/>
    <w:rsid w:val="00271CF1"/>
    <w:rsid w:val="00271F6E"/>
    <w:rsid w:val="0027229C"/>
    <w:rsid w:val="00272680"/>
    <w:rsid w:val="00272786"/>
    <w:rsid w:val="002730FF"/>
    <w:rsid w:val="00273204"/>
    <w:rsid w:val="0027351F"/>
    <w:rsid w:val="002735BF"/>
    <w:rsid w:val="00273B44"/>
    <w:rsid w:val="0027423D"/>
    <w:rsid w:val="00274BB8"/>
    <w:rsid w:val="00274BFC"/>
    <w:rsid w:val="00274C02"/>
    <w:rsid w:val="00274D0A"/>
    <w:rsid w:val="00274D50"/>
    <w:rsid w:val="00274F05"/>
    <w:rsid w:val="002752BB"/>
    <w:rsid w:val="00275B91"/>
    <w:rsid w:val="00275F84"/>
    <w:rsid w:val="00275FA2"/>
    <w:rsid w:val="0027612A"/>
    <w:rsid w:val="00276303"/>
    <w:rsid w:val="0027670D"/>
    <w:rsid w:val="00276CC1"/>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A91"/>
    <w:rsid w:val="00281B50"/>
    <w:rsid w:val="00281EE2"/>
    <w:rsid w:val="002820B7"/>
    <w:rsid w:val="002820D7"/>
    <w:rsid w:val="00282272"/>
    <w:rsid w:val="0028290B"/>
    <w:rsid w:val="00282ABA"/>
    <w:rsid w:val="00282D5B"/>
    <w:rsid w:val="00283296"/>
    <w:rsid w:val="00283E5D"/>
    <w:rsid w:val="002841C2"/>
    <w:rsid w:val="00284B27"/>
    <w:rsid w:val="00284CA2"/>
    <w:rsid w:val="00284DA5"/>
    <w:rsid w:val="00284E35"/>
    <w:rsid w:val="0028506B"/>
    <w:rsid w:val="002850C4"/>
    <w:rsid w:val="002855CD"/>
    <w:rsid w:val="00285AB1"/>
    <w:rsid w:val="00285CD6"/>
    <w:rsid w:val="0028601D"/>
    <w:rsid w:val="002860CF"/>
    <w:rsid w:val="00286372"/>
    <w:rsid w:val="00286551"/>
    <w:rsid w:val="002866EC"/>
    <w:rsid w:val="00286719"/>
    <w:rsid w:val="002867D4"/>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893"/>
    <w:rsid w:val="00291D51"/>
    <w:rsid w:val="00292255"/>
    <w:rsid w:val="00292C37"/>
    <w:rsid w:val="0029317B"/>
    <w:rsid w:val="002932DA"/>
    <w:rsid w:val="00293343"/>
    <w:rsid w:val="00293396"/>
    <w:rsid w:val="00293421"/>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4C7"/>
    <w:rsid w:val="002A17E5"/>
    <w:rsid w:val="002A1A51"/>
    <w:rsid w:val="002A1B37"/>
    <w:rsid w:val="002A1FBD"/>
    <w:rsid w:val="002A222B"/>
    <w:rsid w:val="002A2275"/>
    <w:rsid w:val="002A29B7"/>
    <w:rsid w:val="002A2A83"/>
    <w:rsid w:val="002A302A"/>
    <w:rsid w:val="002A342F"/>
    <w:rsid w:val="002A37F9"/>
    <w:rsid w:val="002A3830"/>
    <w:rsid w:val="002A3A10"/>
    <w:rsid w:val="002A3BEB"/>
    <w:rsid w:val="002A4AC8"/>
    <w:rsid w:val="002A4CED"/>
    <w:rsid w:val="002A5339"/>
    <w:rsid w:val="002A5509"/>
    <w:rsid w:val="002A59AC"/>
    <w:rsid w:val="002A5B80"/>
    <w:rsid w:val="002A5D3C"/>
    <w:rsid w:val="002A6037"/>
    <w:rsid w:val="002A60A1"/>
    <w:rsid w:val="002A6203"/>
    <w:rsid w:val="002A62A4"/>
    <w:rsid w:val="002A640B"/>
    <w:rsid w:val="002A646A"/>
    <w:rsid w:val="002A6C68"/>
    <w:rsid w:val="002A6D4A"/>
    <w:rsid w:val="002A6DC7"/>
    <w:rsid w:val="002A758D"/>
    <w:rsid w:val="002A76A5"/>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290A"/>
    <w:rsid w:val="002B2AD0"/>
    <w:rsid w:val="002B2C78"/>
    <w:rsid w:val="002B3132"/>
    <w:rsid w:val="002B349E"/>
    <w:rsid w:val="002B3F0E"/>
    <w:rsid w:val="002B4AB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C0018"/>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14"/>
    <w:rsid w:val="002C4E6F"/>
    <w:rsid w:val="002C503F"/>
    <w:rsid w:val="002C505C"/>
    <w:rsid w:val="002C510D"/>
    <w:rsid w:val="002C51A6"/>
    <w:rsid w:val="002C5379"/>
    <w:rsid w:val="002C5B6F"/>
    <w:rsid w:val="002C5D89"/>
    <w:rsid w:val="002C5D94"/>
    <w:rsid w:val="002C6115"/>
    <w:rsid w:val="002C6697"/>
    <w:rsid w:val="002C6857"/>
    <w:rsid w:val="002C6B2D"/>
    <w:rsid w:val="002C6B44"/>
    <w:rsid w:val="002C6BCD"/>
    <w:rsid w:val="002C6E5C"/>
    <w:rsid w:val="002C705B"/>
    <w:rsid w:val="002C73A9"/>
    <w:rsid w:val="002C73AB"/>
    <w:rsid w:val="002C7D54"/>
    <w:rsid w:val="002D0157"/>
    <w:rsid w:val="002D0232"/>
    <w:rsid w:val="002D06B0"/>
    <w:rsid w:val="002D06DF"/>
    <w:rsid w:val="002D0A2F"/>
    <w:rsid w:val="002D0C6A"/>
    <w:rsid w:val="002D0CCE"/>
    <w:rsid w:val="002D0DDB"/>
    <w:rsid w:val="002D1078"/>
    <w:rsid w:val="002D1A92"/>
    <w:rsid w:val="002D1B63"/>
    <w:rsid w:val="002D1CC5"/>
    <w:rsid w:val="002D1E24"/>
    <w:rsid w:val="002D2289"/>
    <w:rsid w:val="002D2394"/>
    <w:rsid w:val="002D25A6"/>
    <w:rsid w:val="002D2668"/>
    <w:rsid w:val="002D2B98"/>
    <w:rsid w:val="002D2DBD"/>
    <w:rsid w:val="002D2F00"/>
    <w:rsid w:val="002D3006"/>
    <w:rsid w:val="002D30BB"/>
    <w:rsid w:val="002D3144"/>
    <w:rsid w:val="002D3370"/>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3E2"/>
    <w:rsid w:val="002D65E1"/>
    <w:rsid w:val="002D67B0"/>
    <w:rsid w:val="002D67BE"/>
    <w:rsid w:val="002D67F3"/>
    <w:rsid w:val="002D6A2E"/>
    <w:rsid w:val="002D6AFD"/>
    <w:rsid w:val="002D6E86"/>
    <w:rsid w:val="002D6F3E"/>
    <w:rsid w:val="002D6F7C"/>
    <w:rsid w:val="002D734C"/>
    <w:rsid w:val="002D7694"/>
    <w:rsid w:val="002D7846"/>
    <w:rsid w:val="002D794E"/>
    <w:rsid w:val="002D7B3F"/>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4569"/>
    <w:rsid w:val="002E48F0"/>
    <w:rsid w:val="002E4920"/>
    <w:rsid w:val="002E50A9"/>
    <w:rsid w:val="002E5A13"/>
    <w:rsid w:val="002E5E70"/>
    <w:rsid w:val="002E6050"/>
    <w:rsid w:val="002E6111"/>
    <w:rsid w:val="002E6812"/>
    <w:rsid w:val="002E6BEE"/>
    <w:rsid w:val="002E6D06"/>
    <w:rsid w:val="002E70EE"/>
    <w:rsid w:val="002E7209"/>
    <w:rsid w:val="002E7421"/>
    <w:rsid w:val="002E7D03"/>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326A"/>
    <w:rsid w:val="002F335E"/>
    <w:rsid w:val="002F3C60"/>
    <w:rsid w:val="002F3F41"/>
    <w:rsid w:val="002F44EA"/>
    <w:rsid w:val="002F4842"/>
    <w:rsid w:val="002F4CFB"/>
    <w:rsid w:val="002F4FC2"/>
    <w:rsid w:val="002F55DE"/>
    <w:rsid w:val="002F5A04"/>
    <w:rsid w:val="002F5C72"/>
    <w:rsid w:val="002F5DB1"/>
    <w:rsid w:val="002F629C"/>
    <w:rsid w:val="002F62D0"/>
    <w:rsid w:val="002F688E"/>
    <w:rsid w:val="002F6A85"/>
    <w:rsid w:val="002F6B7F"/>
    <w:rsid w:val="002F6C31"/>
    <w:rsid w:val="002F6D3A"/>
    <w:rsid w:val="002F7548"/>
    <w:rsid w:val="002F7B71"/>
    <w:rsid w:val="003004EA"/>
    <w:rsid w:val="00300F79"/>
    <w:rsid w:val="00301260"/>
    <w:rsid w:val="00301852"/>
    <w:rsid w:val="00301A76"/>
    <w:rsid w:val="00301D00"/>
    <w:rsid w:val="00301DBB"/>
    <w:rsid w:val="00302236"/>
    <w:rsid w:val="00302706"/>
    <w:rsid w:val="0030297A"/>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C11"/>
    <w:rsid w:val="00305C6B"/>
    <w:rsid w:val="00305E8A"/>
    <w:rsid w:val="003063C7"/>
    <w:rsid w:val="00306E08"/>
    <w:rsid w:val="00306F4F"/>
    <w:rsid w:val="00307044"/>
    <w:rsid w:val="0030713A"/>
    <w:rsid w:val="0030717E"/>
    <w:rsid w:val="003071D5"/>
    <w:rsid w:val="0030744A"/>
    <w:rsid w:val="00307C5D"/>
    <w:rsid w:val="00307E41"/>
    <w:rsid w:val="00307EBE"/>
    <w:rsid w:val="0031002A"/>
    <w:rsid w:val="00310142"/>
    <w:rsid w:val="003102F5"/>
    <w:rsid w:val="00310490"/>
    <w:rsid w:val="0031049B"/>
    <w:rsid w:val="00310A50"/>
    <w:rsid w:val="00310A84"/>
    <w:rsid w:val="00310F27"/>
    <w:rsid w:val="003113C6"/>
    <w:rsid w:val="00311F34"/>
    <w:rsid w:val="003125FA"/>
    <w:rsid w:val="00312D29"/>
    <w:rsid w:val="003131D5"/>
    <w:rsid w:val="0031329E"/>
    <w:rsid w:val="00313476"/>
    <w:rsid w:val="00313B07"/>
    <w:rsid w:val="00313C81"/>
    <w:rsid w:val="00313D00"/>
    <w:rsid w:val="00313F47"/>
    <w:rsid w:val="00313FEB"/>
    <w:rsid w:val="003141F5"/>
    <w:rsid w:val="003144CE"/>
    <w:rsid w:val="003146FD"/>
    <w:rsid w:val="003147FF"/>
    <w:rsid w:val="0031489C"/>
    <w:rsid w:val="00314910"/>
    <w:rsid w:val="00314ADB"/>
    <w:rsid w:val="00314B84"/>
    <w:rsid w:val="00314D86"/>
    <w:rsid w:val="00315106"/>
    <w:rsid w:val="0031520E"/>
    <w:rsid w:val="0031524C"/>
    <w:rsid w:val="00315354"/>
    <w:rsid w:val="0031540B"/>
    <w:rsid w:val="003155CE"/>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2037"/>
    <w:rsid w:val="00322468"/>
    <w:rsid w:val="0032253F"/>
    <w:rsid w:val="003226E7"/>
    <w:rsid w:val="00322847"/>
    <w:rsid w:val="00322AD6"/>
    <w:rsid w:val="0032305B"/>
    <w:rsid w:val="0032308E"/>
    <w:rsid w:val="00323267"/>
    <w:rsid w:val="00323673"/>
    <w:rsid w:val="0032448B"/>
    <w:rsid w:val="00324BD2"/>
    <w:rsid w:val="00324F57"/>
    <w:rsid w:val="00325431"/>
    <w:rsid w:val="003255E7"/>
    <w:rsid w:val="00325849"/>
    <w:rsid w:val="00325944"/>
    <w:rsid w:val="00325ECB"/>
    <w:rsid w:val="00325FCF"/>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15C8"/>
    <w:rsid w:val="003318BA"/>
    <w:rsid w:val="003319C8"/>
    <w:rsid w:val="00331A35"/>
    <w:rsid w:val="00331A4E"/>
    <w:rsid w:val="00331A5C"/>
    <w:rsid w:val="00331B51"/>
    <w:rsid w:val="00331B57"/>
    <w:rsid w:val="00331DD7"/>
    <w:rsid w:val="00331F20"/>
    <w:rsid w:val="003320AD"/>
    <w:rsid w:val="00332204"/>
    <w:rsid w:val="00332745"/>
    <w:rsid w:val="00332960"/>
    <w:rsid w:val="00332A8A"/>
    <w:rsid w:val="00333210"/>
    <w:rsid w:val="003334F9"/>
    <w:rsid w:val="003337C8"/>
    <w:rsid w:val="003337CA"/>
    <w:rsid w:val="003337E5"/>
    <w:rsid w:val="00333CDF"/>
    <w:rsid w:val="0033473F"/>
    <w:rsid w:val="00334886"/>
    <w:rsid w:val="003349B1"/>
    <w:rsid w:val="00334CC8"/>
    <w:rsid w:val="00334E4C"/>
    <w:rsid w:val="0033563F"/>
    <w:rsid w:val="00335713"/>
    <w:rsid w:val="00335879"/>
    <w:rsid w:val="00335BCF"/>
    <w:rsid w:val="00335F45"/>
    <w:rsid w:val="003360AE"/>
    <w:rsid w:val="00336203"/>
    <w:rsid w:val="0033671B"/>
    <w:rsid w:val="00336EE3"/>
    <w:rsid w:val="00337172"/>
    <w:rsid w:val="00337602"/>
    <w:rsid w:val="00337FA8"/>
    <w:rsid w:val="00340A78"/>
    <w:rsid w:val="00340B67"/>
    <w:rsid w:val="003417EE"/>
    <w:rsid w:val="00341966"/>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EA9"/>
    <w:rsid w:val="003460EF"/>
    <w:rsid w:val="00346149"/>
    <w:rsid w:val="003463CE"/>
    <w:rsid w:val="003465D6"/>
    <w:rsid w:val="0034689B"/>
    <w:rsid w:val="003468F5"/>
    <w:rsid w:val="00346A20"/>
    <w:rsid w:val="00346CAB"/>
    <w:rsid w:val="00346EF7"/>
    <w:rsid w:val="00346FD7"/>
    <w:rsid w:val="0034711C"/>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E02"/>
    <w:rsid w:val="00351E18"/>
    <w:rsid w:val="00352193"/>
    <w:rsid w:val="00352A99"/>
    <w:rsid w:val="00352C5E"/>
    <w:rsid w:val="0035325D"/>
    <w:rsid w:val="00353449"/>
    <w:rsid w:val="00353478"/>
    <w:rsid w:val="00353743"/>
    <w:rsid w:val="00353AF9"/>
    <w:rsid w:val="00353C96"/>
    <w:rsid w:val="00353EEC"/>
    <w:rsid w:val="00354088"/>
    <w:rsid w:val="0035408A"/>
    <w:rsid w:val="00354521"/>
    <w:rsid w:val="0035497F"/>
    <w:rsid w:val="00354E86"/>
    <w:rsid w:val="00354FC0"/>
    <w:rsid w:val="003551A0"/>
    <w:rsid w:val="00355B3E"/>
    <w:rsid w:val="00355DD2"/>
    <w:rsid w:val="003560D6"/>
    <w:rsid w:val="00356153"/>
    <w:rsid w:val="003564A4"/>
    <w:rsid w:val="0035658A"/>
    <w:rsid w:val="003565AE"/>
    <w:rsid w:val="00356BCE"/>
    <w:rsid w:val="0035714C"/>
    <w:rsid w:val="0035736A"/>
    <w:rsid w:val="00357417"/>
    <w:rsid w:val="0035773C"/>
    <w:rsid w:val="00357792"/>
    <w:rsid w:val="00357B8A"/>
    <w:rsid w:val="003603A6"/>
    <w:rsid w:val="0036049E"/>
    <w:rsid w:val="0036080D"/>
    <w:rsid w:val="0036081F"/>
    <w:rsid w:val="00360BAF"/>
    <w:rsid w:val="00360E1A"/>
    <w:rsid w:val="00360FAB"/>
    <w:rsid w:val="003613EB"/>
    <w:rsid w:val="003617FC"/>
    <w:rsid w:val="003618E6"/>
    <w:rsid w:val="00361DCC"/>
    <w:rsid w:val="00362356"/>
    <w:rsid w:val="0036275F"/>
    <w:rsid w:val="00362CC9"/>
    <w:rsid w:val="003634EF"/>
    <w:rsid w:val="00363FD8"/>
    <w:rsid w:val="0036485D"/>
    <w:rsid w:val="003650CD"/>
    <w:rsid w:val="00365478"/>
    <w:rsid w:val="00365668"/>
    <w:rsid w:val="00365773"/>
    <w:rsid w:val="003657A2"/>
    <w:rsid w:val="00365B1F"/>
    <w:rsid w:val="00365B92"/>
    <w:rsid w:val="0036619E"/>
    <w:rsid w:val="00366E23"/>
    <w:rsid w:val="00367546"/>
    <w:rsid w:val="003676E2"/>
    <w:rsid w:val="00367D87"/>
    <w:rsid w:val="003700CE"/>
    <w:rsid w:val="003701AD"/>
    <w:rsid w:val="003703A9"/>
    <w:rsid w:val="0037072D"/>
    <w:rsid w:val="00370886"/>
    <w:rsid w:val="00370921"/>
    <w:rsid w:val="00370BE4"/>
    <w:rsid w:val="00370ECD"/>
    <w:rsid w:val="00370FFF"/>
    <w:rsid w:val="0037100C"/>
    <w:rsid w:val="0037100D"/>
    <w:rsid w:val="003711AC"/>
    <w:rsid w:val="00371724"/>
    <w:rsid w:val="00371A1A"/>
    <w:rsid w:val="00371D86"/>
    <w:rsid w:val="003720E4"/>
    <w:rsid w:val="00372452"/>
    <w:rsid w:val="003725C4"/>
    <w:rsid w:val="003728D9"/>
    <w:rsid w:val="00372EC7"/>
    <w:rsid w:val="00372F77"/>
    <w:rsid w:val="003731AA"/>
    <w:rsid w:val="003731F4"/>
    <w:rsid w:val="003737A5"/>
    <w:rsid w:val="00373C4C"/>
    <w:rsid w:val="00374742"/>
    <w:rsid w:val="00374759"/>
    <w:rsid w:val="0037484A"/>
    <w:rsid w:val="00374A53"/>
    <w:rsid w:val="00374C17"/>
    <w:rsid w:val="00374D32"/>
    <w:rsid w:val="003750A6"/>
    <w:rsid w:val="00375246"/>
    <w:rsid w:val="003753F6"/>
    <w:rsid w:val="00375497"/>
    <w:rsid w:val="00375B4B"/>
    <w:rsid w:val="00375E6F"/>
    <w:rsid w:val="00376192"/>
    <w:rsid w:val="003761C2"/>
    <w:rsid w:val="003765FA"/>
    <w:rsid w:val="0037688B"/>
    <w:rsid w:val="00376B64"/>
    <w:rsid w:val="00377200"/>
    <w:rsid w:val="003772F9"/>
    <w:rsid w:val="0037771D"/>
    <w:rsid w:val="003777B1"/>
    <w:rsid w:val="003779A5"/>
    <w:rsid w:val="00377AE8"/>
    <w:rsid w:val="00380164"/>
    <w:rsid w:val="00380190"/>
    <w:rsid w:val="003803B8"/>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AE3"/>
    <w:rsid w:val="00385072"/>
    <w:rsid w:val="00385101"/>
    <w:rsid w:val="00385447"/>
    <w:rsid w:val="00385594"/>
    <w:rsid w:val="003859B4"/>
    <w:rsid w:val="003860A8"/>
    <w:rsid w:val="003869FB"/>
    <w:rsid w:val="00386BF9"/>
    <w:rsid w:val="0038717F"/>
    <w:rsid w:val="00387767"/>
    <w:rsid w:val="00387E63"/>
    <w:rsid w:val="00390CBC"/>
    <w:rsid w:val="00390F3C"/>
    <w:rsid w:val="00391013"/>
    <w:rsid w:val="00391249"/>
    <w:rsid w:val="00391288"/>
    <w:rsid w:val="003914F4"/>
    <w:rsid w:val="003917BA"/>
    <w:rsid w:val="00392114"/>
    <w:rsid w:val="00392331"/>
    <w:rsid w:val="003924D7"/>
    <w:rsid w:val="00392A03"/>
    <w:rsid w:val="00392BB6"/>
    <w:rsid w:val="00392BD3"/>
    <w:rsid w:val="00392F3B"/>
    <w:rsid w:val="00392FA5"/>
    <w:rsid w:val="00393BD6"/>
    <w:rsid w:val="0039422C"/>
    <w:rsid w:val="00394388"/>
    <w:rsid w:val="00394A11"/>
    <w:rsid w:val="00394E95"/>
    <w:rsid w:val="003950D3"/>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69"/>
    <w:rsid w:val="003A2347"/>
    <w:rsid w:val="003A25CD"/>
    <w:rsid w:val="003A2942"/>
    <w:rsid w:val="003A2A33"/>
    <w:rsid w:val="003A2F41"/>
    <w:rsid w:val="003A3181"/>
    <w:rsid w:val="003A32BA"/>
    <w:rsid w:val="003A3A78"/>
    <w:rsid w:val="003A3E26"/>
    <w:rsid w:val="003A3F3A"/>
    <w:rsid w:val="003A4674"/>
    <w:rsid w:val="003A4747"/>
    <w:rsid w:val="003A4A90"/>
    <w:rsid w:val="003A4F8F"/>
    <w:rsid w:val="003A50DB"/>
    <w:rsid w:val="003A5141"/>
    <w:rsid w:val="003A52B7"/>
    <w:rsid w:val="003A53E8"/>
    <w:rsid w:val="003A5413"/>
    <w:rsid w:val="003A5872"/>
    <w:rsid w:val="003A5A5B"/>
    <w:rsid w:val="003A5E35"/>
    <w:rsid w:val="003A61F1"/>
    <w:rsid w:val="003A643A"/>
    <w:rsid w:val="003A6B29"/>
    <w:rsid w:val="003A6B9D"/>
    <w:rsid w:val="003A6D24"/>
    <w:rsid w:val="003A70F3"/>
    <w:rsid w:val="003A7497"/>
    <w:rsid w:val="003A7626"/>
    <w:rsid w:val="003A7956"/>
    <w:rsid w:val="003A7EB8"/>
    <w:rsid w:val="003B0006"/>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87C"/>
    <w:rsid w:val="003B2CDC"/>
    <w:rsid w:val="003B31AF"/>
    <w:rsid w:val="003B3E39"/>
    <w:rsid w:val="003B3F1A"/>
    <w:rsid w:val="003B427F"/>
    <w:rsid w:val="003B42E9"/>
    <w:rsid w:val="003B4448"/>
    <w:rsid w:val="003B4E3D"/>
    <w:rsid w:val="003B4E6F"/>
    <w:rsid w:val="003B4F30"/>
    <w:rsid w:val="003B4FA3"/>
    <w:rsid w:val="003B5329"/>
    <w:rsid w:val="003B5720"/>
    <w:rsid w:val="003B5802"/>
    <w:rsid w:val="003B5A89"/>
    <w:rsid w:val="003B6263"/>
    <w:rsid w:val="003B660F"/>
    <w:rsid w:val="003B6F0F"/>
    <w:rsid w:val="003B6F23"/>
    <w:rsid w:val="003B70B2"/>
    <w:rsid w:val="003B7D93"/>
    <w:rsid w:val="003C003C"/>
    <w:rsid w:val="003C0344"/>
    <w:rsid w:val="003C09D0"/>
    <w:rsid w:val="003C0BBD"/>
    <w:rsid w:val="003C0C29"/>
    <w:rsid w:val="003C0CFB"/>
    <w:rsid w:val="003C1160"/>
    <w:rsid w:val="003C15EC"/>
    <w:rsid w:val="003C21C6"/>
    <w:rsid w:val="003C2896"/>
    <w:rsid w:val="003C2941"/>
    <w:rsid w:val="003C2A9F"/>
    <w:rsid w:val="003C2B1D"/>
    <w:rsid w:val="003C2D4F"/>
    <w:rsid w:val="003C2FAA"/>
    <w:rsid w:val="003C2FAF"/>
    <w:rsid w:val="003C36B9"/>
    <w:rsid w:val="003C3746"/>
    <w:rsid w:val="003C38A3"/>
    <w:rsid w:val="003C38E6"/>
    <w:rsid w:val="003C3B55"/>
    <w:rsid w:val="003C3B56"/>
    <w:rsid w:val="003C3B8B"/>
    <w:rsid w:val="003C4307"/>
    <w:rsid w:val="003C4731"/>
    <w:rsid w:val="003C4B9E"/>
    <w:rsid w:val="003C50A0"/>
    <w:rsid w:val="003C53AF"/>
    <w:rsid w:val="003C55CB"/>
    <w:rsid w:val="003C5655"/>
    <w:rsid w:val="003C56CB"/>
    <w:rsid w:val="003C587C"/>
    <w:rsid w:val="003C5C66"/>
    <w:rsid w:val="003C624A"/>
    <w:rsid w:val="003C6489"/>
    <w:rsid w:val="003C662E"/>
    <w:rsid w:val="003C672A"/>
    <w:rsid w:val="003C6955"/>
    <w:rsid w:val="003C6BC8"/>
    <w:rsid w:val="003C6FAD"/>
    <w:rsid w:val="003C70D7"/>
    <w:rsid w:val="003C7325"/>
    <w:rsid w:val="003C7417"/>
    <w:rsid w:val="003C77DE"/>
    <w:rsid w:val="003C7999"/>
    <w:rsid w:val="003C7AD4"/>
    <w:rsid w:val="003D0267"/>
    <w:rsid w:val="003D04EA"/>
    <w:rsid w:val="003D066E"/>
    <w:rsid w:val="003D0B8A"/>
    <w:rsid w:val="003D0F62"/>
    <w:rsid w:val="003D0F88"/>
    <w:rsid w:val="003D0FAE"/>
    <w:rsid w:val="003D0FB5"/>
    <w:rsid w:val="003D15C2"/>
    <w:rsid w:val="003D180A"/>
    <w:rsid w:val="003D186D"/>
    <w:rsid w:val="003D19B0"/>
    <w:rsid w:val="003D1AC4"/>
    <w:rsid w:val="003D1C33"/>
    <w:rsid w:val="003D256E"/>
    <w:rsid w:val="003D26C5"/>
    <w:rsid w:val="003D2AC3"/>
    <w:rsid w:val="003D2E7F"/>
    <w:rsid w:val="003D2EAA"/>
    <w:rsid w:val="003D3794"/>
    <w:rsid w:val="003D38CE"/>
    <w:rsid w:val="003D3C9E"/>
    <w:rsid w:val="003D3CE7"/>
    <w:rsid w:val="003D3E04"/>
    <w:rsid w:val="003D402A"/>
    <w:rsid w:val="003D40BB"/>
    <w:rsid w:val="003D416D"/>
    <w:rsid w:val="003D4680"/>
    <w:rsid w:val="003D4983"/>
    <w:rsid w:val="003D4A69"/>
    <w:rsid w:val="003D4C3B"/>
    <w:rsid w:val="003D4E37"/>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E0017"/>
    <w:rsid w:val="003E068E"/>
    <w:rsid w:val="003E0B59"/>
    <w:rsid w:val="003E0C80"/>
    <w:rsid w:val="003E0EF5"/>
    <w:rsid w:val="003E0F9F"/>
    <w:rsid w:val="003E122F"/>
    <w:rsid w:val="003E12B8"/>
    <w:rsid w:val="003E21B3"/>
    <w:rsid w:val="003E23F5"/>
    <w:rsid w:val="003E2693"/>
    <w:rsid w:val="003E287E"/>
    <w:rsid w:val="003E2C2B"/>
    <w:rsid w:val="003E2CD8"/>
    <w:rsid w:val="003E2EA4"/>
    <w:rsid w:val="003E2F6B"/>
    <w:rsid w:val="003E30A5"/>
    <w:rsid w:val="003E325C"/>
    <w:rsid w:val="003E3542"/>
    <w:rsid w:val="003E36FB"/>
    <w:rsid w:val="003E38D4"/>
    <w:rsid w:val="003E3F0E"/>
    <w:rsid w:val="003E45D8"/>
    <w:rsid w:val="003E486E"/>
    <w:rsid w:val="003E517D"/>
    <w:rsid w:val="003E5433"/>
    <w:rsid w:val="003E55CB"/>
    <w:rsid w:val="003E56A6"/>
    <w:rsid w:val="003E5D0D"/>
    <w:rsid w:val="003E5E2A"/>
    <w:rsid w:val="003E5E82"/>
    <w:rsid w:val="003E63A6"/>
    <w:rsid w:val="003E655E"/>
    <w:rsid w:val="003E677D"/>
    <w:rsid w:val="003E6DC7"/>
    <w:rsid w:val="003E746D"/>
    <w:rsid w:val="003E783D"/>
    <w:rsid w:val="003E7A02"/>
    <w:rsid w:val="003E7A1A"/>
    <w:rsid w:val="003E7EC8"/>
    <w:rsid w:val="003F007E"/>
    <w:rsid w:val="003F00F3"/>
    <w:rsid w:val="003F0A16"/>
    <w:rsid w:val="003F0EED"/>
    <w:rsid w:val="003F0EFA"/>
    <w:rsid w:val="003F15BB"/>
    <w:rsid w:val="003F17A8"/>
    <w:rsid w:val="003F17E0"/>
    <w:rsid w:val="003F1E67"/>
    <w:rsid w:val="003F1FCF"/>
    <w:rsid w:val="003F33D1"/>
    <w:rsid w:val="003F38AA"/>
    <w:rsid w:val="003F3DBE"/>
    <w:rsid w:val="003F4488"/>
    <w:rsid w:val="003F46FC"/>
    <w:rsid w:val="003F489C"/>
    <w:rsid w:val="003F4AAF"/>
    <w:rsid w:val="003F5B23"/>
    <w:rsid w:val="003F5D19"/>
    <w:rsid w:val="003F65D3"/>
    <w:rsid w:val="003F69C0"/>
    <w:rsid w:val="003F706F"/>
    <w:rsid w:val="003F7154"/>
    <w:rsid w:val="003F785B"/>
    <w:rsid w:val="003F799F"/>
    <w:rsid w:val="003F7A19"/>
    <w:rsid w:val="004001E1"/>
    <w:rsid w:val="004002B2"/>
    <w:rsid w:val="0040062E"/>
    <w:rsid w:val="0040079C"/>
    <w:rsid w:val="00400A8B"/>
    <w:rsid w:val="00400B48"/>
    <w:rsid w:val="00400B98"/>
    <w:rsid w:val="00400CCF"/>
    <w:rsid w:val="00400E1F"/>
    <w:rsid w:val="00400EC0"/>
    <w:rsid w:val="004012E8"/>
    <w:rsid w:val="004012F8"/>
    <w:rsid w:val="004018D9"/>
    <w:rsid w:val="0040219B"/>
    <w:rsid w:val="004022DB"/>
    <w:rsid w:val="00402639"/>
    <w:rsid w:val="004026EE"/>
    <w:rsid w:val="0040393C"/>
    <w:rsid w:val="00403E3E"/>
    <w:rsid w:val="004040BC"/>
    <w:rsid w:val="004048FF"/>
    <w:rsid w:val="00404962"/>
    <w:rsid w:val="00404A75"/>
    <w:rsid w:val="00404ED7"/>
    <w:rsid w:val="0040519D"/>
    <w:rsid w:val="004054C7"/>
    <w:rsid w:val="004055CB"/>
    <w:rsid w:val="00405FEB"/>
    <w:rsid w:val="0040643D"/>
    <w:rsid w:val="0040672B"/>
    <w:rsid w:val="004068F4"/>
    <w:rsid w:val="0040691D"/>
    <w:rsid w:val="00406F5E"/>
    <w:rsid w:val="004072DC"/>
    <w:rsid w:val="004072F3"/>
    <w:rsid w:val="004078A0"/>
    <w:rsid w:val="004078D4"/>
    <w:rsid w:val="00410456"/>
    <w:rsid w:val="004106D7"/>
    <w:rsid w:val="00410781"/>
    <w:rsid w:val="004109C4"/>
    <w:rsid w:val="00410B8B"/>
    <w:rsid w:val="00410D42"/>
    <w:rsid w:val="00410EF6"/>
    <w:rsid w:val="00411652"/>
    <w:rsid w:val="004118A8"/>
    <w:rsid w:val="00411984"/>
    <w:rsid w:val="00411A0F"/>
    <w:rsid w:val="00411AF3"/>
    <w:rsid w:val="00411C5D"/>
    <w:rsid w:val="00412956"/>
    <w:rsid w:val="00412E5B"/>
    <w:rsid w:val="004130CD"/>
    <w:rsid w:val="004133BB"/>
    <w:rsid w:val="004136BC"/>
    <w:rsid w:val="004137F6"/>
    <w:rsid w:val="00413876"/>
    <w:rsid w:val="00413A1D"/>
    <w:rsid w:val="00413D29"/>
    <w:rsid w:val="00414086"/>
    <w:rsid w:val="00414D2F"/>
    <w:rsid w:val="004150C3"/>
    <w:rsid w:val="00415274"/>
    <w:rsid w:val="0041528F"/>
    <w:rsid w:val="004152DC"/>
    <w:rsid w:val="0041572B"/>
    <w:rsid w:val="0041578F"/>
    <w:rsid w:val="00415A9A"/>
    <w:rsid w:val="004162AA"/>
    <w:rsid w:val="00416CEF"/>
    <w:rsid w:val="00416E38"/>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A7D"/>
    <w:rsid w:val="0042335C"/>
    <w:rsid w:val="0042348C"/>
    <w:rsid w:val="0042351A"/>
    <w:rsid w:val="004243B8"/>
    <w:rsid w:val="004244B2"/>
    <w:rsid w:val="00424A61"/>
    <w:rsid w:val="00424DA5"/>
    <w:rsid w:val="0042516B"/>
    <w:rsid w:val="0042554A"/>
    <w:rsid w:val="004259CB"/>
    <w:rsid w:val="00425BFC"/>
    <w:rsid w:val="00425C07"/>
    <w:rsid w:val="00425C59"/>
    <w:rsid w:val="0042606A"/>
    <w:rsid w:val="004261FD"/>
    <w:rsid w:val="004271EA"/>
    <w:rsid w:val="004275E9"/>
    <w:rsid w:val="00427CB8"/>
    <w:rsid w:val="00427DAC"/>
    <w:rsid w:val="0043005B"/>
    <w:rsid w:val="004301B1"/>
    <w:rsid w:val="0043037D"/>
    <w:rsid w:val="00430A2D"/>
    <w:rsid w:val="00430CB0"/>
    <w:rsid w:val="00430E18"/>
    <w:rsid w:val="00431021"/>
    <w:rsid w:val="00431181"/>
    <w:rsid w:val="00431242"/>
    <w:rsid w:val="00431C36"/>
    <w:rsid w:val="0043244F"/>
    <w:rsid w:val="0043246E"/>
    <w:rsid w:val="004327E3"/>
    <w:rsid w:val="004327EB"/>
    <w:rsid w:val="00432F6E"/>
    <w:rsid w:val="00433351"/>
    <w:rsid w:val="00433ADE"/>
    <w:rsid w:val="00433C72"/>
    <w:rsid w:val="00433E35"/>
    <w:rsid w:val="004342C2"/>
    <w:rsid w:val="00434589"/>
    <w:rsid w:val="00434795"/>
    <w:rsid w:val="0043480A"/>
    <w:rsid w:val="00434A98"/>
    <w:rsid w:val="00434D5F"/>
    <w:rsid w:val="00434D64"/>
    <w:rsid w:val="00434D68"/>
    <w:rsid w:val="00435542"/>
    <w:rsid w:val="004355C4"/>
    <w:rsid w:val="0043584D"/>
    <w:rsid w:val="00435D0B"/>
    <w:rsid w:val="00435F3B"/>
    <w:rsid w:val="00436571"/>
    <w:rsid w:val="004365A6"/>
    <w:rsid w:val="004365C7"/>
    <w:rsid w:val="00436889"/>
    <w:rsid w:val="00436AAD"/>
    <w:rsid w:val="00436CFB"/>
    <w:rsid w:val="00436F91"/>
    <w:rsid w:val="004375AA"/>
    <w:rsid w:val="00437870"/>
    <w:rsid w:val="00437B10"/>
    <w:rsid w:val="00437DA2"/>
    <w:rsid w:val="00437E8F"/>
    <w:rsid w:val="0044010E"/>
    <w:rsid w:val="004402E3"/>
    <w:rsid w:val="004404B7"/>
    <w:rsid w:val="00440556"/>
    <w:rsid w:val="00440A67"/>
    <w:rsid w:val="004410A6"/>
    <w:rsid w:val="004419F4"/>
    <w:rsid w:val="00442530"/>
    <w:rsid w:val="0044277F"/>
    <w:rsid w:val="0044281F"/>
    <w:rsid w:val="00442C5B"/>
    <w:rsid w:val="00442DF3"/>
    <w:rsid w:val="00442FAF"/>
    <w:rsid w:val="00442FF7"/>
    <w:rsid w:val="0044336A"/>
    <w:rsid w:val="0044358C"/>
    <w:rsid w:val="00443874"/>
    <w:rsid w:val="00443910"/>
    <w:rsid w:val="00443942"/>
    <w:rsid w:val="0044396A"/>
    <w:rsid w:val="00443CB5"/>
    <w:rsid w:val="00444332"/>
    <w:rsid w:val="0044448B"/>
    <w:rsid w:val="0044482B"/>
    <w:rsid w:val="00444BB1"/>
    <w:rsid w:val="0044513F"/>
    <w:rsid w:val="00445757"/>
    <w:rsid w:val="00445C4F"/>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1EAB"/>
    <w:rsid w:val="004524CB"/>
    <w:rsid w:val="00452594"/>
    <w:rsid w:val="004527AC"/>
    <w:rsid w:val="004529DC"/>
    <w:rsid w:val="00452D66"/>
    <w:rsid w:val="00453192"/>
    <w:rsid w:val="00453606"/>
    <w:rsid w:val="00453908"/>
    <w:rsid w:val="00453C4B"/>
    <w:rsid w:val="00453D8D"/>
    <w:rsid w:val="00453E24"/>
    <w:rsid w:val="00453FCC"/>
    <w:rsid w:val="0045437E"/>
    <w:rsid w:val="004549CA"/>
    <w:rsid w:val="00454CF0"/>
    <w:rsid w:val="00454D73"/>
    <w:rsid w:val="00454D90"/>
    <w:rsid w:val="00455F11"/>
    <w:rsid w:val="004565C4"/>
    <w:rsid w:val="004569AB"/>
    <w:rsid w:val="00456A20"/>
    <w:rsid w:val="00456B36"/>
    <w:rsid w:val="004570EA"/>
    <w:rsid w:val="004574FB"/>
    <w:rsid w:val="00457A40"/>
    <w:rsid w:val="00457B91"/>
    <w:rsid w:val="00457D65"/>
    <w:rsid w:val="00460341"/>
    <w:rsid w:val="00460BE7"/>
    <w:rsid w:val="00460DAC"/>
    <w:rsid w:val="00460F1F"/>
    <w:rsid w:val="00461407"/>
    <w:rsid w:val="00461914"/>
    <w:rsid w:val="00461DC3"/>
    <w:rsid w:val="00461E68"/>
    <w:rsid w:val="00461F61"/>
    <w:rsid w:val="00462358"/>
    <w:rsid w:val="00462421"/>
    <w:rsid w:val="00462768"/>
    <w:rsid w:val="00462941"/>
    <w:rsid w:val="00463038"/>
    <w:rsid w:val="0046351F"/>
    <w:rsid w:val="00463686"/>
    <w:rsid w:val="00463767"/>
    <w:rsid w:val="00463BC9"/>
    <w:rsid w:val="00463E7F"/>
    <w:rsid w:val="00463FC5"/>
    <w:rsid w:val="004643E1"/>
    <w:rsid w:val="004645D3"/>
    <w:rsid w:val="0046474E"/>
    <w:rsid w:val="004648BC"/>
    <w:rsid w:val="00464920"/>
    <w:rsid w:val="00465916"/>
    <w:rsid w:val="00465B02"/>
    <w:rsid w:val="00465BC6"/>
    <w:rsid w:val="00465FCE"/>
    <w:rsid w:val="00466221"/>
    <w:rsid w:val="0046657F"/>
    <w:rsid w:val="004666A1"/>
    <w:rsid w:val="00466739"/>
    <w:rsid w:val="00466803"/>
    <w:rsid w:val="0046683D"/>
    <w:rsid w:val="00466D79"/>
    <w:rsid w:val="0046753C"/>
    <w:rsid w:val="0046761A"/>
    <w:rsid w:val="004676F8"/>
    <w:rsid w:val="00467A2A"/>
    <w:rsid w:val="00467C58"/>
    <w:rsid w:val="004700E3"/>
    <w:rsid w:val="00470118"/>
    <w:rsid w:val="0047020D"/>
    <w:rsid w:val="0047037C"/>
    <w:rsid w:val="00470C3A"/>
    <w:rsid w:val="00470C5F"/>
    <w:rsid w:val="00470D87"/>
    <w:rsid w:val="00470DD4"/>
    <w:rsid w:val="00470E2C"/>
    <w:rsid w:val="00470ECA"/>
    <w:rsid w:val="00471094"/>
    <w:rsid w:val="0047168A"/>
    <w:rsid w:val="00471AB6"/>
    <w:rsid w:val="0047278D"/>
    <w:rsid w:val="00472909"/>
    <w:rsid w:val="00472EF9"/>
    <w:rsid w:val="00472F1A"/>
    <w:rsid w:val="00472FCB"/>
    <w:rsid w:val="0047305F"/>
    <w:rsid w:val="00473121"/>
    <w:rsid w:val="004737DA"/>
    <w:rsid w:val="00473D7C"/>
    <w:rsid w:val="00473F59"/>
    <w:rsid w:val="00474392"/>
    <w:rsid w:val="004756BA"/>
    <w:rsid w:val="00475732"/>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B97"/>
    <w:rsid w:val="0048227F"/>
    <w:rsid w:val="004827A9"/>
    <w:rsid w:val="0048284B"/>
    <w:rsid w:val="00482A6B"/>
    <w:rsid w:val="004834D9"/>
    <w:rsid w:val="0048361D"/>
    <w:rsid w:val="00483A3B"/>
    <w:rsid w:val="00483F4E"/>
    <w:rsid w:val="00484647"/>
    <w:rsid w:val="00484A1C"/>
    <w:rsid w:val="00484C40"/>
    <w:rsid w:val="00484CD6"/>
    <w:rsid w:val="0048517A"/>
    <w:rsid w:val="00485C7B"/>
    <w:rsid w:val="00486B28"/>
    <w:rsid w:val="00486C09"/>
    <w:rsid w:val="00486C8D"/>
    <w:rsid w:val="00486EFE"/>
    <w:rsid w:val="00486F3A"/>
    <w:rsid w:val="004870D5"/>
    <w:rsid w:val="00487970"/>
    <w:rsid w:val="004904A4"/>
    <w:rsid w:val="00490A2F"/>
    <w:rsid w:val="00490AEA"/>
    <w:rsid w:val="00490C1E"/>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FDE"/>
    <w:rsid w:val="004942A5"/>
    <w:rsid w:val="0049447A"/>
    <w:rsid w:val="0049584F"/>
    <w:rsid w:val="00495CE8"/>
    <w:rsid w:val="00496264"/>
    <w:rsid w:val="00496764"/>
    <w:rsid w:val="004967CE"/>
    <w:rsid w:val="0049687C"/>
    <w:rsid w:val="00496A70"/>
    <w:rsid w:val="00497045"/>
    <w:rsid w:val="004970EF"/>
    <w:rsid w:val="00497E73"/>
    <w:rsid w:val="004A0914"/>
    <w:rsid w:val="004A0F99"/>
    <w:rsid w:val="004A122B"/>
    <w:rsid w:val="004A12D9"/>
    <w:rsid w:val="004A1391"/>
    <w:rsid w:val="004A14C5"/>
    <w:rsid w:val="004A199F"/>
    <w:rsid w:val="004A1E81"/>
    <w:rsid w:val="004A1EF6"/>
    <w:rsid w:val="004A20BB"/>
    <w:rsid w:val="004A2152"/>
    <w:rsid w:val="004A23B2"/>
    <w:rsid w:val="004A263F"/>
    <w:rsid w:val="004A28D5"/>
    <w:rsid w:val="004A29C4"/>
    <w:rsid w:val="004A2B90"/>
    <w:rsid w:val="004A3546"/>
    <w:rsid w:val="004A39CF"/>
    <w:rsid w:val="004A3D7B"/>
    <w:rsid w:val="004A3DEE"/>
    <w:rsid w:val="004A3ECA"/>
    <w:rsid w:val="004A4159"/>
    <w:rsid w:val="004A46E8"/>
    <w:rsid w:val="004A49D2"/>
    <w:rsid w:val="004A5104"/>
    <w:rsid w:val="004A51D8"/>
    <w:rsid w:val="004A53A5"/>
    <w:rsid w:val="004A5552"/>
    <w:rsid w:val="004A5669"/>
    <w:rsid w:val="004A5DFB"/>
    <w:rsid w:val="004A622D"/>
    <w:rsid w:val="004A6348"/>
    <w:rsid w:val="004A64AD"/>
    <w:rsid w:val="004A69F6"/>
    <w:rsid w:val="004A6EF9"/>
    <w:rsid w:val="004A74A1"/>
    <w:rsid w:val="004A757D"/>
    <w:rsid w:val="004A7F2C"/>
    <w:rsid w:val="004B07E0"/>
    <w:rsid w:val="004B0C60"/>
    <w:rsid w:val="004B0C96"/>
    <w:rsid w:val="004B1257"/>
    <w:rsid w:val="004B1371"/>
    <w:rsid w:val="004B1A12"/>
    <w:rsid w:val="004B1B98"/>
    <w:rsid w:val="004B1D92"/>
    <w:rsid w:val="004B2092"/>
    <w:rsid w:val="004B25A0"/>
    <w:rsid w:val="004B2784"/>
    <w:rsid w:val="004B280F"/>
    <w:rsid w:val="004B2CF2"/>
    <w:rsid w:val="004B3569"/>
    <w:rsid w:val="004B3608"/>
    <w:rsid w:val="004B36C2"/>
    <w:rsid w:val="004B381B"/>
    <w:rsid w:val="004B3A0F"/>
    <w:rsid w:val="004B3B31"/>
    <w:rsid w:val="004B4708"/>
    <w:rsid w:val="004B48AA"/>
    <w:rsid w:val="004B48C5"/>
    <w:rsid w:val="004B4E87"/>
    <w:rsid w:val="004B544D"/>
    <w:rsid w:val="004B566C"/>
    <w:rsid w:val="004B59B7"/>
    <w:rsid w:val="004B5CA6"/>
    <w:rsid w:val="004B5F47"/>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5DA"/>
    <w:rsid w:val="004C0651"/>
    <w:rsid w:val="004C0AF4"/>
    <w:rsid w:val="004C0C97"/>
    <w:rsid w:val="004C0F1D"/>
    <w:rsid w:val="004C10E3"/>
    <w:rsid w:val="004C11A6"/>
    <w:rsid w:val="004C11ED"/>
    <w:rsid w:val="004C165E"/>
    <w:rsid w:val="004C198E"/>
    <w:rsid w:val="004C1CA8"/>
    <w:rsid w:val="004C205B"/>
    <w:rsid w:val="004C2173"/>
    <w:rsid w:val="004C220C"/>
    <w:rsid w:val="004C2737"/>
    <w:rsid w:val="004C2AA8"/>
    <w:rsid w:val="004C3035"/>
    <w:rsid w:val="004C30EE"/>
    <w:rsid w:val="004C3242"/>
    <w:rsid w:val="004C3ACA"/>
    <w:rsid w:val="004C3B05"/>
    <w:rsid w:val="004C3FFA"/>
    <w:rsid w:val="004C403F"/>
    <w:rsid w:val="004C40F5"/>
    <w:rsid w:val="004C4533"/>
    <w:rsid w:val="004C462A"/>
    <w:rsid w:val="004C50F9"/>
    <w:rsid w:val="004C5406"/>
    <w:rsid w:val="004C577D"/>
    <w:rsid w:val="004C5AC2"/>
    <w:rsid w:val="004C61AD"/>
    <w:rsid w:val="004C6313"/>
    <w:rsid w:val="004C675F"/>
    <w:rsid w:val="004C69EC"/>
    <w:rsid w:val="004C6A6A"/>
    <w:rsid w:val="004C75B1"/>
    <w:rsid w:val="004C7A82"/>
    <w:rsid w:val="004C7E38"/>
    <w:rsid w:val="004D0052"/>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F8A"/>
    <w:rsid w:val="004D2FFB"/>
    <w:rsid w:val="004D3039"/>
    <w:rsid w:val="004D30FD"/>
    <w:rsid w:val="004D347D"/>
    <w:rsid w:val="004D350D"/>
    <w:rsid w:val="004D395E"/>
    <w:rsid w:val="004D39F0"/>
    <w:rsid w:val="004D3D96"/>
    <w:rsid w:val="004D3ED8"/>
    <w:rsid w:val="004D462E"/>
    <w:rsid w:val="004D4807"/>
    <w:rsid w:val="004D4838"/>
    <w:rsid w:val="004D4975"/>
    <w:rsid w:val="004D4A80"/>
    <w:rsid w:val="004D4F5A"/>
    <w:rsid w:val="004D511F"/>
    <w:rsid w:val="004D55A6"/>
    <w:rsid w:val="004D5847"/>
    <w:rsid w:val="004D5CE7"/>
    <w:rsid w:val="004D5E77"/>
    <w:rsid w:val="004D6052"/>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B8C"/>
    <w:rsid w:val="004E0FEB"/>
    <w:rsid w:val="004E14E2"/>
    <w:rsid w:val="004E16EA"/>
    <w:rsid w:val="004E1DBD"/>
    <w:rsid w:val="004E1ED8"/>
    <w:rsid w:val="004E219F"/>
    <w:rsid w:val="004E24BC"/>
    <w:rsid w:val="004E283F"/>
    <w:rsid w:val="004E2A19"/>
    <w:rsid w:val="004E2B13"/>
    <w:rsid w:val="004E3436"/>
    <w:rsid w:val="004E3A72"/>
    <w:rsid w:val="004E3B1D"/>
    <w:rsid w:val="004E3FE5"/>
    <w:rsid w:val="004E3FF1"/>
    <w:rsid w:val="004E4101"/>
    <w:rsid w:val="004E4474"/>
    <w:rsid w:val="004E44E6"/>
    <w:rsid w:val="004E48E0"/>
    <w:rsid w:val="004E4A26"/>
    <w:rsid w:val="004E5100"/>
    <w:rsid w:val="004E5338"/>
    <w:rsid w:val="004E5398"/>
    <w:rsid w:val="004E55F6"/>
    <w:rsid w:val="004E5C49"/>
    <w:rsid w:val="004E5DE4"/>
    <w:rsid w:val="004E6425"/>
    <w:rsid w:val="004E6742"/>
    <w:rsid w:val="004E688A"/>
    <w:rsid w:val="004E6899"/>
    <w:rsid w:val="004E6971"/>
    <w:rsid w:val="004E6CBB"/>
    <w:rsid w:val="004E6CC3"/>
    <w:rsid w:val="004E6EBF"/>
    <w:rsid w:val="004E76DE"/>
    <w:rsid w:val="004E7B18"/>
    <w:rsid w:val="004E7C42"/>
    <w:rsid w:val="004E7DCA"/>
    <w:rsid w:val="004E7F39"/>
    <w:rsid w:val="004E7FC9"/>
    <w:rsid w:val="004F01B3"/>
    <w:rsid w:val="004F0218"/>
    <w:rsid w:val="004F02AB"/>
    <w:rsid w:val="004F061B"/>
    <w:rsid w:val="004F0624"/>
    <w:rsid w:val="004F08D4"/>
    <w:rsid w:val="004F0B3F"/>
    <w:rsid w:val="004F11C9"/>
    <w:rsid w:val="004F1378"/>
    <w:rsid w:val="004F15BD"/>
    <w:rsid w:val="004F16FF"/>
    <w:rsid w:val="004F1A55"/>
    <w:rsid w:val="004F20DD"/>
    <w:rsid w:val="004F2136"/>
    <w:rsid w:val="004F216B"/>
    <w:rsid w:val="004F27E6"/>
    <w:rsid w:val="004F2C43"/>
    <w:rsid w:val="004F2DAE"/>
    <w:rsid w:val="004F3B28"/>
    <w:rsid w:val="004F3D20"/>
    <w:rsid w:val="004F3F2A"/>
    <w:rsid w:val="004F4448"/>
    <w:rsid w:val="004F4714"/>
    <w:rsid w:val="004F4E1D"/>
    <w:rsid w:val="004F5105"/>
    <w:rsid w:val="004F5183"/>
    <w:rsid w:val="004F54B7"/>
    <w:rsid w:val="004F588C"/>
    <w:rsid w:val="004F5BC3"/>
    <w:rsid w:val="004F5FBE"/>
    <w:rsid w:val="004F6254"/>
    <w:rsid w:val="004F6310"/>
    <w:rsid w:val="004F63EF"/>
    <w:rsid w:val="004F6417"/>
    <w:rsid w:val="004F6543"/>
    <w:rsid w:val="004F67EC"/>
    <w:rsid w:val="004F69A8"/>
    <w:rsid w:val="004F6F6D"/>
    <w:rsid w:val="004F7304"/>
    <w:rsid w:val="004F73B9"/>
    <w:rsid w:val="004F73E5"/>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2271"/>
    <w:rsid w:val="005022BD"/>
    <w:rsid w:val="0050240A"/>
    <w:rsid w:val="0050297F"/>
    <w:rsid w:val="00503AF5"/>
    <w:rsid w:val="00503C62"/>
    <w:rsid w:val="00503F5C"/>
    <w:rsid w:val="00504629"/>
    <w:rsid w:val="00504A19"/>
    <w:rsid w:val="00504E7C"/>
    <w:rsid w:val="00505438"/>
    <w:rsid w:val="005057BE"/>
    <w:rsid w:val="00505866"/>
    <w:rsid w:val="00505957"/>
    <w:rsid w:val="005060F2"/>
    <w:rsid w:val="00506375"/>
    <w:rsid w:val="00506570"/>
    <w:rsid w:val="00506621"/>
    <w:rsid w:val="00506AE0"/>
    <w:rsid w:val="00506B82"/>
    <w:rsid w:val="00506BA6"/>
    <w:rsid w:val="00506C2B"/>
    <w:rsid w:val="00506E08"/>
    <w:rsid w:val="00506E8B"/>
    <w:rsid w:val="00507586"/>
    <w:rsid w:val="00507684"/>
    <w:rsid w:val="0050769C"/>
    <w:rsid w:val="00507B10"/>
    <w:rsid w:val="00507C24"/>
    <w:rsid w:val="00507E58"/>
    <w:rsid w:val="00507F25"/>
    <w:rsid w:val="0051009E"/>
    <w:rsid w:val="005103D6"/>
    <w:rsid w:val="005103D9"/>
    <w:rsid w:val="00510440"/>
    <w:rsid w:val="00510B2B"/>
    <w:rsid w:val="00510B46"/>
    <w:rsid w:val="0051103B"/>
    <w:rsid w:val="005111E1"/>
    <w:rsid w:val="005115D0"/>
    <w:rsid w:val="00511A78"/>
    <w:rsid w:val="00511C8A"/>
    <w:rsid w:val="00511F6D"/>
    <w:rsid w:val="00511F9B"/>
    <w:rsid w:val="0051215F"/>
    <w:rsid w:val="00512167"/>
    <w:rsid w:val="00512221"/>
    <w:rsid w:val="00512390"/>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74D"/>
    <w:rsid w:val="00517249"/>
    <w:rsid w:val="005172CA"/>
    <w:rsid w:val="00517594"/>
    <w:rsid w:val="005176F0"/>
    <w:rsid w:val="00517804"/>
    <w:rsid w:val="0051783A"/>
    <w:rsid w:val="00517B29"/>
    <w:rsid w:val="0052048E"/>
    <w:rsid w:val="00520662"/>
    <w:rsid w:val="00520713"/>
    <w:rsid w:val="005208C6"/>
    <w:rsid w:val="00520C6D"/>
    <w:rsid w:val="00520CC1"/>
    <w:rsid w:val="00521093"/>
    <w:rsid w:val="005213E8"/>
    <w:rsid w:val="00521446"/>
    <w:rsid w:val="00521788"/>
    <w:rsid w:val="00521BD2"/>
    <w:rsid w:val="00521F7A"/>
    <w:rsid w:val="0052210F"/>
    <w:rsid w:val="005221CE"/>
    <w:rsid w:val="0052268B"/>
    <w:rsid w:val="00522C47"/>
    <w:rsid w:val="00522D02"/>
    <w:rsid w:val="00522F64"/>
    <w:rsid w:val="005234FD"/>
    <w:rsid w:val="00523873"/>
    <w:rsid w:val="00523885"/>
    <w:rsid w:val="00523F3C"/>
    <w:rsid w:val="005244A0"/>
    <w:rsid w:val="00525552"/>
    <w:rsid w:val="0052556D"/>
    <w:rsid w:val="0052560C"/>
    <w:rsid w:val="00525ACE"/>
    <w:rsid w:val="00525FEC"/>
    <w:rsid w:val="00526082"/>
    <w:rsid w:val="0052608A"/>
    <w:rsid w:val="00526406"/>
    <w:rsid w:val="005266C5"/>
    <w:rsid w:val="00526AE5"/>
    <w:rsid w:val="00526E1B"/>
    <w:rsid w:val="00527179"/>
    <w:rsid w:val="0052723C"/>
    <w:rsid w:val="00527489"/>
    <w:rsid w:val="005274BB"/>
    <w:rsid w:val="00527FED"/>
    <w:rsid w:val="005303D9"/>
    <w:rsid w:val="00530BE5"/>
    <w:rsid w:val="00530BF2"/>
    <w:rsid w:val="00530CB4"/>
    <w:rsid w:val="00531522"/>
    <w:rsid w:val="005315B7"/>
    <w:rsid w:val="0053170C"/>
    <w:rsid w:val="00531C3A"/>
    <w:rsid w:val="0053269F"/>
    <w:rsid w:val="005326F4"/>
    <w:rsid w:val="00532F76"/>
    <w:rsid w:val="00533301"/>
    <w:rsid w:val="00533736"/>
    <w:rsid w:val="005338A3"/>
    <w:rsid w:val="00533EA2"/>
    <w:rsid w:val="00533EC8"/>
    <w:rsid w:val="00533F54"/>
    <w:rsid w:val="00534B0A"/>
    <w:rsid w:val="0053500B"/>
    <w:rsid w:val="00535054"/>
    <w:rsid w:val="0053519C"/>
    <w:rsid w:val="005356E4"/>
    <w:rsid w:val="005357F5"/>
    <w:rsid w:val="00535A9C"/>
    <w:rsid w:val="00535B84"/>
    <w:rsid w:val="00535E41"/>
    <w:rsid w:val="00535F25"/>
    <w:rsid w:val="005362E4"/>
    <w:rsid w:val="005367B3"/>
    <w:rsid w:val="00536F7C"/>
    <w:rsid w:val="00536FA7"/>
    <w:rsid w:val="00537352"/>
    <w:rsid w:val="00537FE8"/>
    <w:rsid w:val="0054079F"/>
    <w:rsid w:val="00540A1E"/>
    <w:rsid w:val="00540D99"/>
    <w:rsid w:val="0054107C"/>
    <w:rsid w:val="005410F2"/>
    <w:rsid w:val="00541498"/>
    <w:rsid w:val="0054178F"/>
    <w:rsid w:val="00541D80"/>
    <w:rsid w:val="0054281A"/>
    <w:rsid w:val="00542A88"/>
    <w:rsid w:val="00542BC8"/>
    <w:rsid w:val="00542D8D"/>
    <w:rsid w:val="00542F04"/>
    <w:rsid w:val="00543120"/>
    <w:rsid w:val="005431EA"/>
    <w:rsid w:val="0054323B"/>
    <w:rsid w:val="005435F5"/>
    <w:rsid w:val="0054367E"/>
    <w:rsid w:val="005439A7"/>
    <w:rsid w:val="00543FBC"/>
    <w:rsid w:val="00544132"/>
    <w:rsid w:val="00544325"/>
    <w:rsid w:val="005443F2"/>
    <w:rsid w:val="00544408"/>
    <w:rsid w:val="00544662"/>
    <w:rsid w:val="00544793"/>
    <w:rsid w:val="005448BF"/>
    <w:rsid w:val="005456E3"/>
    <w:rsid w:val="00545E54"/>
    <w:rsid w:val="00545F98"/>
    <w:rsid w:val="005466D4"/>
    <w:rsid w:val="00546B7A"/>
    <w:rsid w:val="00546FE3"/>
    <w:rsid w:val="0054734B"/>
    <w:rsid w:val="00547436"/>
    <w:rsid w:val="00547A1F"/>
    <w:rsid w:val="00547AA4"/>
    <w:rsid w:val="0055003A"/>
    <w:rsid w:val="00550483"/>
    <w:rsid w:val="005504CA"/>
    <w:rsid w:val="00550724"/>
    <w:rsid w:val="00550DCA"/>
    <w:rsid w:val="00550DD5"/>
    <w:rsid w:val="00550EF1"/>
    <w:rsid w:val="00550F0E"/>
    <w:rsid w:val="00551581"/>
    <w:rsid w:val="00551ACC"/>
    <w:rsid w:val="00551EB3"/>
    <w:rsid w:val="00552113"/>
    <w:rsid w:val="00552234"/>
    <w:rsid w:val="00552252"/>
    <w:rsid w:val="00552373"/>
    <w:rsid w:val="005526B9"/>
    <w:rsid w:val="00552E3B"/>
    <w:rsid w:val="00552FF1"/>
    <w:rsid w:val="00553253"/>
    <w:rsid w:val="005535DA"/>
    <w:rsid w:val="00553C77"/>
    <w:rsid w:val="0055415D"/>
    <w:rsid w:val="0055436C"/>
    <w:rsid w:val="005544C0"/>
    <w:rsid w:val="00554C60"/>
    <w:rsid w:val="00555014"/>
    <w:rsid w:val="0055545C"/>
    <w:rsid w:val="0055549B"/>
    <w:rsid w:val="005555EF"/>
    <w:rsid w:val="00555693"/>
    <w:rsid w:val="00555DE0"/>
    <w:rsid w:val="005561A7"/>
    <w:rsid w:val="00556633"/>
    <w:rsid w:val="00556AB4"/>
    <w:rsid w:val="00556B72"/>
    <w:rsid w:val="00556E33"/>
    <w:rsid w:val="005572DE"/>
    <w:rsid w:val="005575F3"/>
    <w:rsid w:val="00557A56"/>
    <w:rsid w:val="00557CFF"/>
    <w:rsid w:val="00560379"/>
    <w:rsid w:val="00560677"/>
    <w:rsid w:val="00560AE3"/>
    <w:rsid w:val="00560EEA"/>
    <w:rsid w:val="00561458"/>
    <w:rsid w:val="005622B6"/>
    <w:rsid w:val="00562C1F"/>
    <w:rsid w:val="00562D41"/>
    <w:rsid w:val="00563257"/>
    <w:rsid w:val="00563272"/>
    <w:rsid w:val="005636C9"/>
    <w:rsid w:val="00563C61"/>
    <w:rsid w:val="00563D7E"/>
    <w:rsid w:val="005640D9"/>
    <w:rsid w:val="00564712"/>
    <w:rsid w:val="00564B27"/>
    <w:rsid w:val="00564CE9"/>
    <w:rsid w:val="005654B7"/>
    <w:rsid w:val="00565B9B"/>
    <w:rsid w:val="00565BF1"/>
    <w:rsid w:val="00565D4B"/>
    <w:rsid w:val="00566149"/>
    <w:rsid w:val="005661D8"/>
    <w:rsid w:val="0056643B"/>
    <w:rsid w:val="005668E9"/>
    <w:rsid w:val="00566EA3"/>
    <w:rsid w:val="00566F6E"/>
    <w:rsid w:val="00567214"/>
    <w:rsid w:val="00567498"/>
    <w:rsid w:val="0056778C"/>
    <w:rsid w:val="00567D28"/>
    <w:rsid w:val="005707C1"/>
    <w:rsid w:val="00570CF1"/>
    <w:rsid w:val="00570D8A"/>
    <w:rsid w:val="00570E89"/>
    <w:rsid w:val="005711CB"/>
    <w:rsid w:val="00571386"/>
    <w:rsid w:val="005713AD"/>
    <w:rsid w:val="005716C6"/>
    <w:rsid w:val="00571C23"/>
    <w:rsid w:val="00571E38"/>
    <w:rsid w:val="005722A1"/>
    <w:rsid w:val="00572313"/>
    <w:rsid w:val="0057268D"/>
    <w:rsid w:val="00572B82"/>
    <w:rsid w:val="00572E69"/>
    <w:rsid w:val="00572F35"/>
    <w:rsid w:val="005732C3"/>
    <w:rsid w:val="005732CB"/>
    <w:rsid w:val="00573BF7"/>
    <w:rsid w:val="0057402A"/>
    <w:rsid w:val="00574106"/>
    <w:rsid w:val="005742C9"/>
    <w:rsid w:val="0057449C"/>
    <w:rsid w:val="00574745"/>
    <w:rsid w:val="0057493A"/>
    <w:rsid w:val="00574B3D"/>
    <w:rsid w:val="00574B4F"/>
    <w:rsid w:val="00575126"/>
    <w:rsid w:val="00575537"/>
    <w:rsid w:val="005757D8"/>
    <w:rsid w:val="005759D1"/>
    <w:rsid w:val="00575B94"/>
    <w:rsid w:val="00575DAB"/>
    <w:rsid w:val="00575DFE"/>
    <w:rsid w:val="00575F6A"/>
    <w:rsid w:val="00575F73"/>
    <w:rsid w:val="00576144"/>
    <w:rsid w:val="005769AD"/>
    <w:rsid w:val="00576CD3"/>
    <w:rsid w:val="00576DF1"/>
    <w:rsid w:val="005773CB"/>
    <w:rsid w:val="00577440"/>
    <w:rsid w:val="0057764C"/>
    <w:rsid w:val="00577DA5"/>
    <w:rsid w:val="0058054D"/>
    <w:rsid w:val="00580960"/>
    <w:rsid w:val="00580CD6"/>
    <w:rsid w:val="00581640"/>
    <w:rsid w:val="0058274C"/>
    <w:rsid w:val="00582A4D"/>
    <w:rsid w:val="00583038"/>
    <w:rsid w:val="005831FB"/>
    <w:rsid w:val="00583309"/>
    <w:rsid w:val="00583838"/>
    <w:rsid w:val="00583CB4"/>
    <w:rsid w:val="00583DD8"/>
    <w:rsid w:val="00583EA2"/>
    <w:rsid w:val="00584202"/>
    <w:rsid w:val="00584780"/>
    <w:rsid w:val="0058478B"/>
    <w:rsid w:val="0058480E"/>
    <w:rsid w:val="00584A5C"/>
    <w:rsid w:val="00584C4E"/>
    <w:rsid w:val="00585355"/>
    <w:rsid w:val="005854CC"/>
    <w:rsid w:val="0058554F"/>
    <w:rsid w:val="00585A23"/>
    <w:rsid w:val="00585B76"/>
    <w:rsid w:val="00585B94"/>
    <w:rsid w:val="00585BCC"/>
    <w:rsid w:val="0058659E"/>
    <w:rsid w:val="00586B6B"/>
    <w:rsid w:val="0058711F"/>
    <w:rsid w:val="00587516"/>
    <w:rsid w:val="0058772B"/>
    <w:rsid w:val="00587A59"/>
    <w:rsid w:val="00587DF9"/>
    <w:rsid w:val="005900F9"/>
    <w:rsid w:val="0059013E"/>
    <w:rsid w:val="0059049E"/>
    <w:rsid w:val="0059051D"/>
    <w:rsid w:val="00590C14"/>
    <w:rsid w:val="00590C24"/>
    <w:rsid w:val="00590E63"/>
    <w:rsid w:val="005910FC"/>
    <w:rsid w:val="0059127E"/>
    <w:rsid w:val="005912CB"/>
    <w:rsid w:val="005914A8"/>
    <w:rsid w:val="0059230B"/>
    <w:rsid w:val="0059281F"/>
    <w:rsid w:val="00592A18"/>
    <w:rsid w:val="00592EFE"/>
    <w:rsid w:val="005935BC"/>
    <w:rsid w:val="005937F0"/>
    <w:rsid w:val="00593C68"/>
    <w:rsid w:val="00593CCA"/>
    <w:rsid w:val="00593D69"/>
    <w:rsid w:val="00593E17"/>
    <w:rsid w:val="00593E32"/>
    <w:rsid w:val="005941C7"/>
    <w:rsid w:val="005943C4"/>
    <w:rsid w:val="00594474"/>
    <w:rsid w:val="005944BE"/>
    <w:rsid w:val="005944C8"/>
    <w:rsid w:val="005945B7"/>
    <w:rsid w:val="005945C6"/>
    <w:rsid w:val="00594649"/>
    <w:rsid w:val="0059543D"/>
    <w:rsid w:val="00595D5E"/>
    <w:rsid w:val="005966BB"/>
    <w:rsid w:val="0059683D"/>
    <w:rsid w:val="00596B09"/>
    <w:rsid w:val="005972B8"/>
    <w:rsid w:val="00597504"/>
    <w:rsid w:val="00597F5D"/>
    <w:rsid w:val="005A002E"/>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804"/>
    <w:rsid w:val="005A49DA"/>
    <w:rsid w:val="005A4B77"/>
    <w:rsid w:val="005A4B82"/>
    <w:rsid w:val="005A4BE1"/>
    <w:rsid w:val="005A50BC"/>
    <w:rsid w:val="005A636F"/>
    <w:rsid w:val="005A6430"/>
    <w:rsid w:val="005A659A"/>
    <w:rsid w:val="005A6928"/>
    <w:rsid w:val="005A69FA"/>
    <w:rsid w:val="005A6E37"/>
    <w:rsid w:val="005A6EB1"/>
    <w:rsid w:val="005A705F"/>
    <w:rsid w:val="005A7785"/>
    <w:rsid w:val="005A77BE"/>
    <w:rsid w:val="005A7883"/>
    <w:rsid w:val="005B01CA"/>
    <w:rsid w:val="005B0A55"/>
    <w:rsid w:val="005B1151"/>
    <w:rsid w:val="005B1F03"/>
    <w:rsid w:val="005B243E"/>
    <w:rsid w:val="005B25A3"/>
    <w:rsid w:val="005B25CD"/>
    <w:rsid w:val="005B2C74"/>
    <w:rsid w:val="005B3536"/>
    <w:rsid w:val="005B38FF"/>
    <w:rsid w:val="005B3A34"/>
    <w:rsid w:val="005B3B80"/>
    <w:rsid w:val="005B3B91"/>
    <w:rsid w:val="005B3F90"/>
    <w:rsid w:val="005B411C"/>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A24"/>
    <w:rsid w:val="005C0D55"/>
    <w:rsid w:val="005C1224"/>
    <w:rsid w:val="005C14DC"/>
    <w:rsid w:val="005C15D6"/>
    <w:rsid w:val="005C194C"/>
    <w:rsid w:val="005C1BB0"/>
    <w:rsid w:val="005C1E84"/>
    <w:rsid w:val="005C1FEA"/>
    <w:rsid w:val="005C2157"/>
    <w:rsid w:val="005C21DB"/>
    <w:rsid w:val="005C23E0"/>
    <w:rsid w:val="005C2BA4"/>
    <w:rsid w:val="005C2F74"/>
    <w:rsid w:val="005C32DB"/>
    <w:rsid w:val="005C3A66"/>
    <w:rsid w:val="005C3C40"/>
    <w:rsid w:val="005C3F2F"/>
    <w:rsid w:val="005C440C"/>
    <w:rsid w:val="005C4821"/>
    <w:rsid w:val="005C49FC"/>
    <w:rsid w:val="005C4C6A"/>
    <w:rsid w:val="005C56F0"/>
    <w:rsid w:val="005C5A42"/>
    <w:rsid w:val="005C5BEE"/>
    <w:rsid w:val="005C5C35"/>
    <w:rsid w:val="005C616C"/>
    <w:rsid w:val="005C6612"/>
    <w:rsid w:val="005C66C2"/>
    <w:rsid w:val="005C6B0B"/>
    <w:rsid w:val="005C6B93"/>
    <w:rsid w:val="005C6BA0"/>
    <w:rsid w:val="005C6BCD"/>
    <w:rsid w:val="005C6C4A"/>
    <w:rsid w:val="005C6D34"/>
    <w:rsid w:val="005C7102"/>
    <w:rsid w:val="005C74ED"/>
    <w:rsid w:val="005C7538"/>
    <w:rsid w:val="005C7BBE"/>
    <w:rsid w:val="005C7E57"/>
    <w:rsid w:val="005C7EDC"/>
    <w:rsid w:val="005C7F19"/>
    <w:rsid w:val="005C7F5B"/>
    <w:rsid w:val="005D00E4"/>
    <w:rsid w:val="005D02D0"/>
    <w:rsid w:val="005D0945"/>
    <w:rsid w:val="005D0A05"/>
    <w:rsid w:val="005D0ED5"/>
    <w:rsid w:val="005D0EF8"/>
    <w:rsid w:val="005D167F"/>
    <w:rsid w:val="005D191E"/>
    <w:rsid w:val="005D1960"/>
    <w:rsid w:val="005D1ABA"/>
    <w:rsid w:val="005D26EE"/>
    <w:rsid w:val="005D29F2"/>
    <w:rsid w:val="005D2C0C"/>
    <w:rsid w:val="005D333C"/>
    <w:rsid w:val="005D39A1"/>
    <w:rsid w:val="005D3C43"/>
    <w:rsid w:val="005D41FF"/>
    <w:rsid w:val="005D451A"/>
    <w:rsid w:val="005D467E"/>
    <w:rsid w:val="005D4C0B"/>
    <w:rsid w:val="005D4E85"/>
    <w:rsid w:val="005D4F44"/>
    <w:rsid w:val="005D536C"/>
    <w:rsid w:val="005D5627"/>
    <w:rsid w:val="005D57E5"/>
    <w:rsid w:val="005D5B77"/>
    <w:rsid w:val="005D5EF1"/>
    <w:rsid w:val="005D65E3"/>
    <w:rsid w:val="005D66C8"/>
    <w:rsid w:val="005D6C58"/>
    <w:rsid w:val="005D6D6F"/>
    <w:rsid w:val="005D782C"/>
    <w:rsid w:val="005D7832"/>
    <w:rsid w:val="005D786C"/>
    <w:rsid w:val="005D7978"/>
    <w:rsid w:val="005D7A0D"/>
    <w:rsid w:val="005D7A83"/>
    <w:rsid w:val="005E006E"/>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204B"/>
    <w:rsid w:val="005E2567"/>
    <w:rsid w:val="005E25EF"/>
    <w:rsid w:val="005E2875"/>
    <w:rsid w:val="005E2A09"/>
    <w:rsid w:val="005E2A40"/>
    <w:rsid w:val="005E340D"/>
    <w:rsid w:val="005E3658"/>
    <w:rsid w:val="005E3B89"/>
    <w:rsid w:val="005E3C1E"/>
    <w:rsid w:val="005E3EC1"/>
    <w:rsid w:val="005E3F3D"/>
    <w:rsid w:val="005E3F93"/>
    <w:rsid w:val="005E444A"/>
    <w:rsid w:val="005E4623"/>
    <w:rsid w:val="005E4B14"/>
    <w:rsid w:val="005E4B70"/>
    <w:rsid w:val="005E500F"/>
    <w:rsid w:val="005E53EE"/>
    <w:rsid w:val="005E560B"/>
    <w:rsid w:val="005E5643"/>
    <w:rsid w:val="005E5942"/>
    <w:rsid w:val="005E5CBC"/>
    <w:rsid w:val="005E5CDC"/>
    <w:rsid w:val="005E5D8E"/>
    <w:rsid w:val="005E5DC5"/>
    <w:rsid w:val="005E5EF4"/>
    <w:rsid w:val="005E60FA"/>
    <w:rsid w:val="005E617D"/>
    <w:rsid w:val="005E6426"/>
    <w:rsid w:val="005E6926"/>
    <w:rsid w:val="005E6996"/>
    <w:rsid w:val="005E6A83"/>
    <w:rsid w:val="005E6B4C"/>
    <w:rsid w:val="005E6C71"/>
    <w:rsid w:val="005E6EF2"/>
    <w:rsid w:val="005E70B0"/>
    <w:rsid w:val="005E730D"/>
    <w:rsid w:val="005E7E61"/>
    <w:rsid w:val="005E7F68"/>
    <w:rsid w:val="005E7F89"/>
    <w:rsid w:val="005F0288"/>
    <w:rsid w:val="005F0336"/>
    <w:rsid w:val="005F0814"/>
    <w:rsid w:val="005F09D7"/>
    <w:rsid w:val="005F0A28"/>
    <w:rsid w:val="005F0B32"/>
    <w:rsid w:val="005F0C9E"/>
    <w:rsid w:val="005F153E"/>
    <w:rsid w:val="005F1595"/>
    <w:rsid w:val="005F1714"/>
    <w:rsid w:val="005F1A19"/>
    <w:rsid w:val="005F1F32"/>
    <w:rsid w:val="005F1FF2"/>
    <w:rsid w:val="005F256B"/>
    <w:rsid w:val="005F2572"/>
    <w:rsid w:val="005F25A6"/>
    <w:rsid w:val="005F26A0"/>
    <w:rsid w:val="005F2BD5"/>
    <w:rsid w:val="005F3136"/>
    <w:rsid w:val="005F3731"/>
    <w:rsid w:val="005F396A"/>
    <w:rsid w:val="005F3BA5"/>
    <w:rsid w:val="005F3CBA"/>
    <w:rsid w:val="005F3E71"/>
    <w:rsid w:val="005F4530"/>
    <w:rsid w:val="005F45C2"/>
    <w:rsid w:val="005F4676"/>
    <w:rsid w:val="005F54AA"/>
    <w:rsid w:val="005F56E9"/>
    <w:rsid w:val="005F5B8D"/>
    <w:rsid w:val="005F6284"/>
    <w:rsid w:val="005F6765"/>
    <w:rsid w:val="005F676D"/>
    <w:rsid w:val="005F687C"/>
    <w:rsid w:val="005F745D"/>
    <w:rsid w:val="005F74BD"/>
    <w:rsid w:val="005F7949"/>
    <w:rsid w:val="005F7A26"/>
    <w:rsid w:val="005F7ADA"/>
    <w:rsid w:val="005F7B16"/>
    <w:rsid w:val="005F7BEE"/>
    <w:rsid w:val="005F7DFA"/>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E5E"/>
    <w:rsid w:val="0060408A"/>
    <w:rsid w:val="006043A4"/>
    <w:rsid w:val="006047A1"/>
    <w:rsid w:val="0060493B"/>
    <w:rsid w:val="00604B65"/>
    <w:rsid w:val="00604E0C"/>
    <w:rsid w:val="0060557C"/>
    <w:rsid w:val="006056CA"/>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82"/>
    <w:rsid w:val="00607888"/>
    <w:rsid w:val="0060792C"/>
    <w:rsid w:val="00607A14"/>
    <w:rsid w:val="00607DFE"/>
    <w:rsid w:val="00607FE9"/>
    <w:rsid w:val="00610172"/>
    <w:rsid w:val="006102F1"/>
    <w:rsid w:val="00610A33"/>
    <w:rsid w:val="00610EB0"/>
    <w:rsid w:val="00610EE8"/>
    <w:rsid w:val="0061102B"/>
    <w:rsid w:val="00611490"/>
    <w:rsid w:val="006114BB"/>
    <w:rsid w:val="00611BFA"/>
    <w:rsid w:val="00611D52"/>
    <w:rsid w:val="00611F3A"/>
    <w:rsid w:val="00612204"/>
    <w:rsid w:val="006125FA"/>
    <w:rsid w:val="00612702"/>
    <w:rsid w:val="00612CED"/>
    <w:rsid w:val="00612D4D"/>
    <w:rsid w:val="0061314E"/>
    <w:rsid w:val="0061339D"/>
    <w:rsid w:val="0061378A"/>
    <w:rsid w:val="00613EA5"/>
    <w:rsid w:val="00613F65"/>
    <w:rsid w:val="00614085"/>
    <w:rsid w:val="0061426D"/>
    <w:rsid w:val="00614BCE"/>
    <w:rsid w:val="00614E91"/>
    <w:rsid w:val="0061520F"/>
    <w:rsid w:val="00616507"/>
    <w:rsid w:val="006167C2"/>
    <w:rsid w:val="00616D6B"/>
    <w:rsid w:val="006170FC"/>
    <w:rsid w:val="0061751F"/>
    <w:rsid w:val="00617663"/>
    <w:rsid w:val="0061766B"/>
    <w:rsid w:val="00617996"/>
    <w:rsid w:val="00617B52"/>
    <w:rsid w:val="00617CD1"/>
    <w:rsid w:val="00617F8B"/>
    <w:rsid w:val="00617FB5"/>
    <w:rsid w:val="00620DBB"/>
    <w:rsid w:val="00620DFD"/>
    <w:rsid w:val="006211B7"/>
    <w:rsid w:val="006211D1"/>
    <w:rsid w:val="0062121C"/>
    <w:rsid w:val="006214FE"/>
    <w:rsid w:val="00621B77"/>
    <w:rsid w:val="00621EDD"/>
    <w:rsid w:val="00622215"/>
    <w:rsid w:val="00622D4C"/>
    <w:rsid w:val="006232C6"/>
    <w:rsid w:val="006235E6"/>
    <w:rsid w:val="006237E2"/>
    <w:rsid w:val="0062393B"/>
    <w:rsid w:val="00623FBE"/>
    <w:rsid w:val="00624CF0"/>
    <w:rsid w:val="00624D0C"/>
    <w:rsid w:val="00624E19"/>
    <w:rsid w:val="00624FD8"/>
    <w:rsid w:val="00625548"/>
    <w:rsid w:val="00625A12"/>
    <w:rsid w:val="00626153"/>
    <w:rsid w:val="00626415"/>
    <w:rsid w:val="00626951"/>
    <w:rsid w:val="00626DC2"/>
    <w:rsid w:val="0062708F"/>
    <w:rsid w:val="00627240"/>
    <w:rsid w:val="006277DD"/>
    <w:rsid w:val="00627ABE"/>
    <w:rsid w:val="00627AC5"/>
    <w:rsid w:val="00630878"/>
    <w:rsid w:val="00630D2D"/>
    <w:rsid w:val="00631246"/>
    <w:rsid w:val="0063139A"/>
    <w:rsid w:val="006313E2"/>
    <w:rsid w:val="006315B4"/>
    <w:rsid w:val="0063176A"/>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7D"/>
    <w:rsid w:val="00635419"/>
    <w:rsid w:val="006354B8"/>
    <w:rsid w:val="0063558B"/>
    <w:rsid w:val="00635C41"/>
    <w:rsid w:val="00635CAD"/>
    <w:rsid w:val="00635EB8"/>
    <w:rsid w:val="00636056"/>
    <w:rsid w:val="00636224"/>
    <w:rsid w:val="00636234"/>
    <w:rsid w:val="00636551"/>
    <w:rsid w:val="006365D0"/>
    <w:rsid w:val="006366D3"/>
    <w:rsid w:val="00636B30"/>
    <w:rsid w:val="00636BD6"/>
    <w:rsid w:val="006371BD"/>
    <w:rsid w:val="00637F56"/>
    <w:rsid w:val="00640129"/>
    <w:rsid w:val="006402CF"/>
    <w:rsid w:val="00640310"/>
    <w:rsid w:val="0064080A"/>
    <w:rsid w:val="00641058"/>
    <w:rsid w:val="006410B3"/>
    <w:rsid w:val="0064152F"/>
    <w:rsid w:val="00641561"/>
    <w:rsid w:val="00641A45"/>
    <w:rsid w:val="00641C07"/>
    <w:rsid w:val="006428F7"/>
    <w:rsid w:val="00642A1B"/>
    <w:rsid w:val="00642EB3"/>
    <w:rsid w:val="00643435"/>
    <w:rsid w:val="00643445"/>
    <w:rsid w:val="006437EE"/>
    <w:rsid w:val="006444BA"/>
    <w:rsid w:val="00644993"/>
    <w:rsid w:val="00644A6D"/>
    <w:rsid w:val="00644BCB"/>
    <w:rsid w:val="00644C39"/>
    <w:rsid w:val="0064511C"/>
    <w:rsid w:val="006452E8"/>
    <w:rsid w:val="006454D4"/>
    <w:rsid w:val="00645FBB"/>
    <w:rsid w:val="006461E2"/>
    <w:rsid w:val="0064620F"/>
    <w:rsid w:val="00646317"/>
    <w:rsid w:val="00646555"/>
    <w:rsid w:val="0064660C"/>
    <w:rsid w:val="00646784"/>
    <w:rsid w:val="00647D12"/>
    <w:rsid w:val="00647E6C"/>
    <w:rsid w:val="00647F35"/>
    <w:rsid w:val="00650141"/>
    <w:rsid w:val="00650156"/>
    <w:rsid w:val="0065029D"/>
    <w:rsid w:val="006505D7"/>
    <w:rsid w:val="006506E8"/>
    <w:rsid w:val="00650B41"/>
    <w:rsid w:val="00650BF0"/>
    <w:rsid w:val="00650C66"/>
    <w:rsid w:val="00650D92"/>
    <w:rsid w:val="00650E7E"/>
    <w:rsid w:val="00650F89"/>
    <w:rsid w:val="00650FD9"/>
    <w:rsid w:val="006515BF"/>
    <w:rsid w:val="006516D9"/>
    <w:rsid w:val="006527B7"/>
    <w:rsid w:val="00652F2D"/>
    <w:rsid w:val="00653065"/>
    <w:rsid w:val="00653069"/>
    <w:rsid w:val="0065338D"/>
    <w:rsid w:val="0065382F"/>
    <w:rsid w:val="0065390F"/>
    <w:rsid w:val="00653B27"/>
    <w:rsid w:val="00653BD5"/>
    <w:rsid w:val="00653C58"/>
    <w:rsid w:val="00653CD5"/>
    <w:rsid w:val="00653F09"/>
    <w:rsid w:val="00654093"/>
    <w:rsid w:val="00654E05"/>
    <w:rsid w:val="00655061"/>
    <w:rsid w:val="00655233"/>
    <w:rsid w:val="00655278"/>
    <w:rsid w:val="006562DA"/>
    <w:rsid w:val="00656586"/>
    <w:rsid w:val="00656960"/>
    <w:rsid w:val="00656B46"/>
    <w:rsid w:val="00656DB3"/>
    <w:rsid w:val="00656E0A"/>
    <w:rsid w:val="00656E28"/>
    <w:rsid w:val="00656E33"/>
    <w:rsid w:val="00656E54"/>
    <w:rsid w:val="006573AD"/>
    <w:rsid w:val="006576AE"/>
    <w:rsid w:val="006578EF"/>
    <w:rsid w:val="00657AC1"/>
    <w:rsid w:val="00657C88"/>
    <w:rsid w:val="00657DEB"/>
    <w:rsid w:val="0066040E"/>
    <w:rsid w:val="006607B1"/>
    <w:rsid w:val="00660846"/>
    <w:rsid w:val="006608EE"/>
    <w:rsid w:val="006611F7"/>
    <w:rsid w:val="00661659"/>
    <w:rsid w:val="006617FF"/>
    <w:rsid w:val="0066182C"/>
    <w:rsid w:val="00661D23"/>
    <w:rsid w:val="00661FCF"/>
    <w:rsid w:val="0066290E"/>
    <w:rsid w:val="00662C15"/>
    <w:rsid w:val="00662D04"/>
    <w:rsid w:val="00662D82"/>
    <w:rsid w:val="00663054"/>
    <w:rsid w:val="006631BF"/>
    <w:rsid w:val="006633DA"/>
    <w:rsid w:val="00663E08"/>
    <w:rsid w:val="006641B4"/>
    <w:rsid w:val="006642E5"/>
    <w:rsid w:val="006646E6"/>
    <w:rsid w:val="00664B4A"/>
    <w:rsid w:val="00665627"/>
    <w:rsid w:val="006656D6"/>
    <w:rsid w:val="00665CF7"/>
    <w:rsid w:val="00666383"/>
    <w:rsid w:val="006665A2"/>
    <w:rsid w:val="00666792"/>
    <w:rsid w:val="00666D8C"/>
    <w:rsid w:val="006671A3"/>
    <w:rsid w:val="0066734B"/>
    <w:rsid w:val="006674AA"/>
    <w:rsid w:val="00667515"/>
    <w:rsid w:val="00667A44"/>
    <w:rsid w:val="00667D44"/>
    <w:rsid w:val="00667FC1"/>
    <w:rsid w:val="006700D4"/>
    <w:rsid w:val="006701E7"/>
    <w:rsid w:val="0067038F"/>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6FD"/>
    <w:rsid w:val="00673A11"/>
    <w:rsid w:val="00673D15"/>
    <w:rsid w:val="006745A4"/>
    <w:rsid w:val="006749F1"/>
    <w:rsid w:val="00674D2E"/>
    <w:rsid w:val="00674DB8"/>
    <w:rsid w:val="0067534D"/>
    <w:rsid w:val="0067590A"/>
    <w:rsid w:val="0067596F"/>
    <w:rsid w:val="006759C6"/>
    <w:rsid w:val="00675C19"/>
    <w:rsid w:val="006764CA"/>
    <w:rsid w:val="00676892"/>
    <w:rsid w:val="00676A52"/>
    <w:rsid w:val="00677199"/>
    <w:rsid w:val="00677AF0"/>
    <w:rsid w:val="00677B7F"/>
    <w:rsid w:val="00677D2B"/>
    <w:rsid w:val="00677DD4"/>
    <w:rsid w:val="006805D8"/>
    <w:rsid w:val="00680720"/>
    <w:rsid w:val="00680A5C"/>
    <w:rsid w:val="00680C41"/>
    <w:rsid w:val="006810C6"/>
    <w:rsid w:val="006812F2"/>
    <w:rsid w:val="00681519"/>
    <w:rsid w:val="00681845"/>
    <w:rsid w:val="00681EC5"/>
    <w:rsid w:val="00682319"/>
    <w:rsid w:val="006825E0"/>
    <w:rsid w:val="00682AF6"/>
    <w:rsid w:val="006836AF"/>
    <w:rsid w:val="00683752"/>
    <w:rsid w:val="006839A2"/>
    <w:rsid w:val="00683F2E"/>
    <w:rsid w:val="006846D4"/>
    <w:rsid w:val="0068474D"/>
    <w:rsid w:val="00684FB6"/>
    <w:rsid w:val="00685432"/>
    <w:rsid w:val="00685539"/>
    <w:rsid w:val="0068560B"/>
    <w:rsid w:val="00685BE6"/>
    <w:rsid w:val="00685C98"/>
    <w:rsid w:val="00685FEB"/>
    <w:rsid w:val="00686287"/>
    <w:rsid w:val="00686803"/>
    <w:rsid w:val="00686A0C"/>
    <w:rsid w:val="00686AAA"/>
    <w:rsid w:val="00686AD6"/>
    <w:rsid w:val="00686C6E"/>
    <w:rsid w:val="00686E53"/>
    <w:rsid w:val="00686E76"/>
    <w:rsid w:val="00686F4A"/>
    <w:rsid w:val="0068721E"/>
    <w:rsid w:val="00687421"/>
    <w:rsid w:val="00687874"/>
    <w:rsid w:val="00687C6E"/>
    <w:rsid w:val="00687D0A"/>
    <w:rsid w:val="00690351"/>
    <w:rsid w:val="00690356"/>
    <w:rsid w:val="00690639"/>
    <w:rsid w:val="006908A2"/>
    <w:rsid w:val="00690AB0"/>
    <w:rsid w:val="006914C0"/>
    <w:rsid w:val="00691D31"/>
    <w:rsid w:val="00692190"/>
    <w:rsid w:val="0069270E"/>
    <w:rsid w:val="00692874"/>
    <w:rsid w:val="00692D59"/>
    <w:rsid w:val="00693300"/>
    <w:rsid w:val="00693429"/>
    <w:rsid w:val="00693605"/>
    <w:rsid w:val="006939D5"/>
    <w:rsid w:val="00693B4B"/>
    <w:rsid w:val="006944B9"/>
    <w:rsid w:val="00694F22"/>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BA5"/>
    <w:rsid w:val="00697D65"/>
    <w:rsid w:val="00697E78"/>
    <w:rsid w:val="006A0BBA"/>
    <w:rsid w:val="006A0BFA"/>
    <w:rsid w:val="006A0C36"/>
    <w:rsid w:val="006A0F7C"/>
    <w:rsid w:val="006A0F9C"/>
    <w:rsid w:val="006A22E6"/>
    <w:rsid w:val="006A2377"/>
    <w:rsid w:val="006A239C"/>
    <w:rsid w:val="006A2903"/>
    <w:rsid w:val="006A3171"/>
    <w:rsid w:val="006A3942"/>
    <w:rsid w:val="006A395F"/>
    <w:rsid w:val="006A3A23"/>
    <w:rsid w:val="006A3ACD"/>
    <w:rsid w:val="006A4121"/>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C5C"/>
    <w:rsid w:val="006A7D12"/>
    <w:rsid w:val="006A7ED8"/>
    <w:rsid w:val="006B02AD"/>
    <w:rsid w:val="006B060F"/>
    <w:rsid w:val="006B1470"/>
    <w:rsid w:val="006B19CD"/>
    <w:rsid w:val="006B19F0"/>
    <w:rsid w:val="006B2472"/>
    <w:rsid w:val="006B28A0"/>
    <w:rsid w:val="006B2B7E"/>
    <w:rsid w:val="006B2CC8"/>
    <w:rsid w:val="006B3070"/>
    <w:rsid w:val="006B350C"/>
    <w:rsid w:val="006B3A05"/>
    <w:rsid w:val="006B400B"/>
    <w:rsid w:val="006B402C"/>
    <w:rsid w:val="006B4357"/>
    <w:rsid w:val="006B438B"/>
    <w:rsid w:val="006B48CE"/>
    <w:rsid w:val="006B57EF"/>
    <w:rsid w:val="006B57F6"/>
    <w:rsid w:val="006B5FEA"/>
    <w:rsid w:val="006B60AE"/>
    <w:rsid w:val="006B69B5"/>
    <w:rsid w:val="006B6C08"/>
    <w:rsid w:val="006B6DC8"/>
    <w:rsid w:val="006B74E7"/>
    <w:rsid w:val="006B78B1"/>
    <w:rsid w:val="006B7C49"/>
    <w:rsid w:val="006B7D78"/>
    <w:rsid w:val="006B7ED9"/>
    <w:rsid w:val="006C0007"/>
    <w:rsid w:val="006C001B"/>
    <w:rsid w:val="006C0025"/>
    <w:rsid w:val="006C0E67"/>
    <w:rsid w:val="006C1524"/>
    <w:rsid w:val="006C166C"/>
    <w:rsid w:val="006C1AD3"/>
    <w:rsid w:val="006C1AE2"/>
    <w:rsid w:val="006C1D4F"/>
    <w:rsid w:val="006C1DC7"/>
    <w:rsid w:val="006C225F"/>
    <w:rsid w:val="006C2523"/>
    <w:rsid w:val="006C2A9A"/>
    <w:rsid w:val="006C317B"/>
    <w:rsid w:val="006C31AC"/>
    <w:rsid w:val="006C31AE"/>
    <w:rsid w:val="006C345C"/>
    <w:rsid w:val="006C35E1"/>
    <w:rsid w:val="006C3EE6"/>
    <w:rsid w:val="006C3FDF"/>
    <w:rsid w:val="006C4184"/>
    <w:rsid w:val="006C41D6"/>
    <w:rsid w:val="006C493B"/>
    <w:rsid w:val="006C49A1"/>
    <w:rsid w:val="006C4C48"/>
    <w:rsid w:val="006C4C61"/>
    <w:rsid w:val="006C4CD9"/>
    <w:rsid w:val="006C4F22"/>
    <w:rsid w:val="006C5657"/>
    <w:rsid w:val="006C5D47"/>
    <w:rsid w:val="006C5E7C"/>
    <w:rsid w:val="006C623E"/>
    <w:rsid w:val="006C6350"/>
    <w:rsid w:val="006C660C"/>
    <w:rsid w:val="006C66F3"/>
    <w:rsid w:val="006C68DC"/>
    <w:rsid w:val="006C6AEA"/>
    <w:rsid w:val="006C6FDC"/>
    <w:rsid w:val="006C748B"/>
    <w:rsid w:val="006C7C81"/>
    <w:rsid w:val="006D0592"/>
    <w:rsid w:val="006D068B"/>
    <w:rsid w:val="006D08B7"/>
    <w:rsid w:val="006D0BBA"/>
    <w:rsid w:val="006D0C1C"/>
    <w:rsid w:val="006D0C49"/>
    <w:rsid w:val="006D0EB6"/>
    <w:rsid w:val="006D1098"/>
    <w:rsid w:val="006D11D0"/>
    <w:rsid w:val="006D1349"/>
    <w:rsid w:val="006D1A0C"/>
    <w:rsid w:val="006D1A31"/>
    <w:rsid w:val="006D1CF1"/>
    <w:rsid w:val="006D2142"/>
    <w:rsid w:val="006D2AAD"/>
    <w:rsid w:val="006D2AC0"/>
    <w:rsid w:val="006D2E8F"/>
    <w:rsid w:val="006D2EDA"/>
    <w:rsid w:val="006D3514"/>
    <w:rsid w:val="006D3731"/>
    <w:rsid w:val="006D3DC9"/>
    <w:rsid w:val="006D3F7B"/>
    <w:rsid w:val="006D4379"/>
    <w:rsid w:val="006D44CC"/>
    <w:rsid w:val="006D49DD"/>
    <w:rsid w:val="006D5240"/>
    <w:rsid w:val="006D5A8C"/>
    <w:rsid w:val="006D5FB6"/>
    <w:rsid w:val="006D6124"/>
    <w:rsid w:val="006D6317"/>
    <w:rsid w:val="006D631A"/>
    <w:rsid w:val="006D6748"/>
    <w:rsid w:val="006D68E0"/>
    <w:rsid w:val="006D69ED"/>
    <w:rsid w:val="006D6F23"/>
    <w:rsid w:val="006D716B"/>
    <w:rsid w:val="006D71B3"/>
    <w:rsid w:val="006D73BA"/>
    <w:rsid w:val="006D7508"/>
    <w:rsid w:val="006D75E2"/>
    <w:rsid w:val="006D7B28"/>
    <w:rsid w:val="006D7D4C"/>
    <w:rsid w:val="006E0216"/>
    <w:rsid w:val="006E0413"/>
    <w:rsid w:val="006E0690"/>
    <w:rsid w:val="006E07D0"/>
    <w:rsid w:val="006E0959"/>
    <w:rsid w:val="006E0970"/>
    <w:rsid w:val="006E0FC1"/>
    <w:rsid w:val="006E106F"/>
    <w:rsid w:val="006E1094"/>
    <w:rsid w:val="006E1127"/>
    <w:rsid w:val="006E12AF"/>
    <w:rsid w:val="006E1681"/>
    <w:rsid w:val="006E17BA"/>
    <w:rsid w:val="006E17D0"/>
    <w:rsid w:val="006E199D"/>
    <w:rsid w:val="006E1A0F"/>
    <w:rsid w:val="006E1B87"/>
    <w:rsid w:val="006E1BBC"/>
    <w:rsid w:val="006E20A9"/>
    <w:rsid w:val="006E299B"/>
    <w:rsid w:val="006E2D86"/>
    <w:rsid w:val="006E3655"/>
    <w:rsid w:val="006E38F2"/>
    <w:rsid w:val="006E3AB2"/>
    <w:rsid w:val="006E3B1F"/>
    <w:rsid w:val="006E3F9C"/>
    <w:rsid w:val="006E40EF"/>
    <w:rsid w:val="006E49CB"/>
    <w:rsid w:val="006E4C06"/>
    <w:rsid w:val="006E4F0F"/>
    <w:rsid w:val="006E5014"/>
    <w:rsid w:val="006E5341"/>
    <w:rsid w:val="006E56D2"/>
    <w:rsid w:val="006E5796"/>
    <w:rsid w:val="006E5D3C"/>
    <w:rsid w:val="006E5D44"/>
    <w:rsid w:val="006E66DB"/>
    <w:rsid w:val="006E6840"/>
    <w:rsid w:val="006E6EE8"/>
    <w:rsid w:val="006E7077"/>
    <w:rsid w:val="006E7478"/>
    <w:rsid w:val="006E7B4E"/>
    <w:rsid w:val="006F02F0"/>
    <w:rsid w:val="006F07F5"/>
    <w:rsid w:val="006F0ABB"/>
    <w:rsid w:val="006F0EAB"/>
    <w:rsid w:val="006F0EE5"/>
    <w:rsid w:val="006F146A"/>
    <w:rsid w:val="006F18B4"/>
    <w:rsid w:val="006F193A"/>
    <w:rsid w:val="006F1C18"/>
    <w:rsid w:val="006F2152"/>
    <w:rsid w:val="006F2CED"/>
    <w:rsid w:val="006F2DBC"/>
    <w:rsid w:val="006F42A9"/>
    <w:rsid w:val="006F4626"/>
    <w:rsid w:val="006F4D4B"/>
    <w:rsid w:val="006F52B5"/>
    <w:rsid w:val="006F5619"/>
    <w:rsid w:val="006F598A"/>
    <w:rsid w:val="006F5A70"/>
    <w:rsid w:val="006F5FB5"/>
    <w:rsid w:val="006F6899"/>
    <w:rsid w:val="006F6D84"/>
    <w:rsid w:val="006F74FC"/>
    <w:rsid w:val="006F755C"/>
    <w:rsid w:val="006F75FB"/>
    <w:rsid w:val="006F76D8"/>
    <w:rsid w:val="006F771D"/>
    <w:rsid w:val="006F771E"/>
    <w:rsid w:val="00700030"/>
    <w:rsid w:val="00700395"/>
    <w:rsid w:val="00700687"/>
    <w:rsid w:val="00700704"/>
    <w:rsid w:val="00700BCB"/>
    <w:rsid w:val="00700F92"/>
    <w:rsid w:val="007017DF"/>
    <w:rsid w:val="00701931"/>
    <w:rsid w:val="007019EC"/>
    <w:rsid w:val="00701BD8"/>
    <w:rsid w:val="00701F92"/>
    <w:rsid w:val="00702024"/>
    <w:rsid w:val="007021DA"/>
    <w:rsid w:val="00702CBF"/>
    <w:rsid w:val="00702D7B"/>
    <w:rsid w:val="00702DE8"/>
    <w:rsid w:val="00702F2B"/>
    <w:rsid w:val="00702FAB"/>
    <w:rsid w:val="007030B5"/>
    <w:rsid w:val="007031E3"/>
    <w:rsid w:val="0070347B"/>
    <w:rsid w:val="007035CA"/>
    <w:rsid w:val="00703C03"/>
    <w:rsid w:val="00703D91"/>
    <w:rsid w:val="00703F14"/>
    <w:rsid w:val="00704343"/>
    <w:rsid w:val="00704378"/>
    <w:rsid w:val="00704428"/>
    <w:rsid w:val="007044BC"/>
    <w:rsid w:val="0070461E"/>
    <w:rsid w:val="0070496E"/>
    <w:rsid w:val="00704EA7"/>
    <w:rsid w:val="00704FDF"/>
    <w:rsid w:val="00705302"/>
    <w:rsid w:val="00705432"/>
    <w:rsid w:val="0070546D"/>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C4E"/>
    <w:rsid w:val="00707F75"/>
    <w:rsid w:val="00710443"/>
    <w:rsid w:val="0071054B"/>
    <w:rsid w:val="007105F7"/>
    <w:rsid w:val="007108D3"/>
    <w:rsid w:val="00710CEF"/>
    <w:rsid w:val="00710DED"/>
    <w:rsid w:val="00710E21"/>
    <w:rsid w:val="007112AF"/>
    <w:rsid w:val="00711B1B"/>
    <w:rsid w:val="00711F98"/>
    <w:rsid w:val="00711FE0"/>
    <w:rsid w:val="0071216D"/>
    <w:rsid w:val="00712599"/>
    <w:rsid w:val="007125A8"/>
    <w:rsid w:val="007129B4"/>
    <w:rsid w:val="00712A4D"/>
    <w:rsid w:val="00712E96"/>
    <w:rsid w:val="007130EF"/>
    <w:rsid w:val="0071330D"/>
    <w:rsid w:val="0071385C"/>
    <w:rsid w:val="00713D13"/>
    <w:rsid w:val="007146A4"/>
    <w:rsid w:val="00714952"/>
    <w:rsid w:val="00714EE5"/>
    <w:rsid w:val="0071534B"/>
    <w:rsid w:val="0071578A"/>
    <w:rsid w:val="00715E38"/>
    <w:rsid w:val="00715E54"/>
    <w:rsid w:val="00716001"/>
    <w:rsid w:val="0071609D"/>
    <w:rsid w:val="007161EF"/>
    <w:rsid w:val="0071650D"/>
    <w:rsid w:val="00716A48"/>
    <w:rsid w:val="00716D2B"/>
    <w:rsid w:val="00717158"/>
    <w:rsid w:val="0071740E"/>
    <w:rsid w:val="007175A6"/>
    <w:rsid w:val="007177AA"/>
    <w:rsid w:val="007179D5"/>
    <w:rsid w:val="00717CD9"/>
    <w:rsid w:val="00720270"/>
    <w:rsid w:val="0072030E"/>
    <w:rsid w:val="00720421"/>
    <w:rsid w:val="007206B7"/>
    <w:rsid w:val="00720973"/>
    <w:rsid w:val="00720AE8"/>
    <w:rsid w:val="00720BF4"/>
    <w:rsid w:val="00720F6C"/>
    <w:rsid w:val="0072172A"/>
    <w:rsid w:val="007218BF"/>
    <w:rsid w:val="00721A29"/>
    <w:rsid w:val="00721FDF"/>
    <w:rsid w:val="00722034"/>
    <w:rsid w:val="007223CB"/>
    <w:rsid w:val="007226EA"/>
    <w:rsid w:val="00722BCA"/>
    <w:rsid w:val="00722E55"/>
    <w:rsid w:val="00722EAF"/>
    <w:rsid w:val="00723019"/>
    <w:rsid w:val="007232BC"/>
    <w:rsid w:val="00723753"/>
    <w:rsid w:val="00723876"/>
    <w:rsid w:val="00723CC5"/>
    <w:rsid w:val="0072409A"/>
    <w:rsid w:val="007241DF"/>
    <w:rsid w:val="007244B0"/>
    <w:rsid w:val="007244EE"/>
    <w:rsid w:val="0072455E"/>
    <w:rsid w:val="00724AD6"/>
    <w:rsid w:val="007253D8"/>
    <w:rsid w:val="007253E4"/>
    <w:rsid w:val="00725551"/>
    <w:rsid w:val="007258A8"/>
    <w:rsid w:val="00725B86"/>
    <w:rsid w:val="00725BFE"/>
    <w:rsid w:val="00725E7F"/>
    <w:rsid w:val="00725F6B"/>
    <w:rsid w:val="007268DA"/>
    <w:rsid w:val="00726D18"/>
    <w:rsid w:val="00726D71"/>
    <w:rsid w:val="00726E90"/>
    <w:rsid w:val="00726F36"/>
    <w:rsid w:val="00726FF8"/>
    <w:rsid w:val="00727234"/>
    <w:rsid w:val="00727812"/>
    <w:rsid w:val="007279C1"/>
    <w:rsid w:val="00727BAB"/>
    <w:rsid w:val="00727D80"/>
    <w:rsid w:val="00727DD8"/>
    <w:rsid w:val="0073020D"/>
    <w:rsid w:val="00730315"/>
    <w:rsid w:val="00730491"/>
    <w:rsid w:val="0073082B"/>
    <w:rsid w:val="0073087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613"/>
    <w:rsid w:val="00733624"/>
    <w:rsid w:val="00733D90"/>
    <w:rsid w:val="00734010"/>
    <w:rsid w:val="00734048"/>
    <w:rsid w:val="007340AE"/>
    <w:rsid w:val="007349ED"/>
    <w:rsid w:val="00734DDD"/>
    <w:rsid w:val="00734E5F"/>
    <w:rsid w:val="00734EB5"/>
    <w:rsid w:val="007351A5"/>
    <w:rsid w:val="007351DB"/>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315"/>
    <w:rsid w:val="007403C8"/>
    <w:rsid w:val="00740629"/>
    <w:rsid w:val="00740AC4"/>
    <w:rsid w:val="00740D03"/>
    <w:rsid w:val="00740E45"/>
    <w:rsid w:val="007419F7"/>
    <w:rsid w:val="00741BDC"/>
    <w:rsid w:val="0074238E"/>
    <w:rsid w:val="0074256E"/>
    <w:rsid w:val="00742FE9"/>
    <w:rsid w:val="007438F3"/>
    <w:rsid w:val="00743C13"/>
    <w:rsid w:val="00743F2C"/>
    <w:rsid w:val="00744087"/>
    <w:rsid w:val="00744544"/>
    <w:rsid w:val="00744962"/>
    <w:rsid w:val="00744B4B"/>
    <w:rsid w:val="00744C7C"/>
    <w:rsid w:val="00745744"/>
    <w:rsid w:val="00745849"/>
    <w:rsid w:val="00745907"/>
    <w:rsid w:val="0074639C"/>
    <w:rsid w:val="00746665"/>
    <w:rsid w:val="00746758"/>
    <w:rsid w:val="007469F5"/>
    <w:rsid w:val="00746A4C"/>
    <w:rsid w:val="00746BA6"/>
    <w:rsid w:val="00746FB0"/>
    <w:rsid w:val="00747355"/>
    <w:rsid w:val="007475E3"/>
    <w:rsid w:val="0074777E"/>
    <w:rsid w:val="0074789D"/>
    <w:rsid w:val="00747DDA"/>
    <w:rsid w:val="0075019A"/>
    <w:rsid w:val="007501B9"/>
    <w:rsid w:val="007505CB"/>
    <w:rsid w:val="007506CD"/>
    <w:rsid w:val="00750B4A"/>
    <w:rsid w:val="00751DE6"/>
    <w:rsid w:val="00751DF7"/>
    <w:rsid w:val="00751EE7"/>
    <w:rsid w:val="00751FDE"/>
    <w:rsid w:val="0075205C"/>
    <w:rsid w:val="00752285"/>
    <w:rsid w:val="00752781"/>
    <w:rsid w:val="00752A62"/>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7D"/>
    <w:rsid w:val="00760B02"/>
    <w:rsid w:val="00760C4D"/>
    <w:rsid w:val="00760E98"/>
    <w:rsid w:val="00760EB5"/>
    <w:rsid w:val="0076148F"/>
    <w:rsid w:val="00761D99"/>
    <w:rsid w:val="007621DE"/>
    <w:rsid w:val="0076222F"/>
    <w:rsid w:val="007627AD"/>
    <w:rsid w:val="007628EF"/>
    <w:rsid w:val="00762A26"/>
    <w:rsid w:val="00762A96"/>
    <w:rsid w:val="00762E23"/>
    <w:rsid w:val="00762FA7"/>
    <w:rsid w:val="00763318"/>
    <w:rsid w:val="00763530"/>
    <w:rsid w:val="0076376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641"/>
    <w:rsid w:val="00772D95"/>
    <w:rsid w:val="00772F38"/>
    <w:rsid w:val="0077302D"/>
    <w:rsid w:val="00773EF6"/>
    <w:rsid w:val="007741EB"/>
    <w:rsid w:val="00774805"/>
    <w:rsid w:val="0077493B"/>
    <w:rsid w:val="00774B77"/>
    <w:rsid w:val="0077516B"/>
    <w:rsid w:val="00775736"/>
    <w:rsid w:val="00775950"/>
    <w:rsid w:val="00775A8E"/>
    <w:rsid w:val="00776552"/>
    <w:rsid w:val="007767EA"/>
    <w:rsid w:val="00776872"/>
    <w:rsid w:val="00776AAC"/>
    <w:rsid w:val="00776D64"/>
    <w:rsid w:val="00777451"/>
    <w:rsid w:val="0077752E"/>
    <w:rsid w:val="007778BB"/>
    <w:rsid w:val="00777EA6"/>
    <w:rsid w:val="007801AD"/>
    <w:rsid w:val="007803EA"/>
    <w:rsid w:val="00780AF0"/>
    <w:rsid w:val="00780B35"/>
    <w:rsid w:val="00780CA9"/>
    <w:rsid w:val="00780D97"/>
    <w:rsid w:val="0078151C"/>
    <w:rsid w:val="00781977"/>
    <w:rsid w:val="007825B5"/>
    <w:rsid w:val="0078266F"/>
    <w:rsid w:val="007829FC"/>
    <w:rsid w:val="00782C11"/>
    <w:rsid w:val="00782C66"/>
    <w:rsid w:val="00782F60"/>
    <w:rsid w:val="00783733"/>
    <w:rsid w:val="007837BD"/>
    <w:rsid w:val="00784042"/>
    <w:rsid w:val="00784096"/>
    <w:rsid w:val="0078452E"/>
    <w:rsid w:val="007848FA"/>
    <w:rsid w:val="00784BF4"/>
    <w:rsid w:val="00785033"/>
    <w:rsid w:val="00785421"/>
    <w:rsid w:val="00785630"/>
    <w:rsid w:val="007858F6"/>
    <w:rsid w:val="00785961"/>
    <w:rsid w:val="00786223"/>
    <w:rsid w:val="0078625F"/>
    <w:rsid w:val="00786322"/>
    <w:rsid w:val="0078692C"/>
    <w:rsid w:val="00786D95"/>
    <w:rsid w:val="00786D9C"/>
    <w:rsid w:val="007871AE"/>
    <w:rsid w:val="0078724F"/>
    <w:rsid w:val="007879A4"/>
    <w:rsid w:val="00790557"/>
    <w:rsid w:val="007905F4"/>
    <w:rsid w:val="0079067B"/>
    <w:rsid w:val="00790694"/>
    <w:rsid w:val="00790C23"/>
    <w:rsid w:val="00790D85"/>
    <w:rsid w:val="00790EDE"/>
    <w:rsid w:val="00790F62"/>
    <w:rsid w:val="00791352"/>
    <w:rsid w:val="00791B83"/>
    <w:rsid w:val="00792369"/>
    <w:rsid w:val="00792672"/>
    <w:rsid w:val="007927EA"/>
    <w:rsid w:val="00792CE9"/>
    <w:rsid w:val="00792D75"/>
    <w:rsid w:val="00792E47"/>
    <w:rsid w:val="0079350D"/>
    <w:rsid w:val="007938A7"/>
    <w:rsid w:val="00793C1D"/>
    <w:rsid w:val="007941F9"/>
    <w:rsid w:val="007942AB"/>
    <w:rsid w:val="00794708"/>
    <w:rsid w:val="0079490B"/>
    <w:rsid w:val="0079555A"/>
    <w:rsid w:val="007958EA"/>
    <w:rsid w:val="00795CBD"/>
    <w:rsid w:val="007962A8"/>
    <w:rsid w:val="00796656"/>
    <w:rsid w:val="007968FB"/>
    <w:rsid w:val="00796C8D"/>
    <w:rsid w:val="00796FFA"/>
    <w:rsid w:val="007970FE"/>
    <w:rsid w:val="00797130"/>
    <w:rsid w:val="00797214"/>
    <w:rsid w:val="00797260"/>
    <w:rsid w:val="00797548"/>
    <w:rsid w:val="00797858"/>
    <w:rsid w:val="00797A1A"/>
    <w:rsid w:val="00797EA8"/>
    <w:rsid w:val="00797F3A"/>
    <w:rsid w:val="007A0365"/>
    <w:rsid w:val="007A1090"/>
    <w:rsid w:val="007A1462"/>
    <w:rsid w:val="007A1890"/>
    <w:rsid w:val="007A1F89"/>
    <w:rsid w:val="007A2640"/>
    <w:rsid w:val="007A3126"/>
    <w:rsid w:val="007A3411"/>
    <w:rsid w:val="007A3558"/>
    <w:rsid w:val="007A3570"/>
    <w:rsid w:val="007A35AF"/>
    <w:rsid w:val="007A41A0"/>
    <w:rsid w:val="007A43C1"/>
    <w:rsid w:val="007A441B"/>
    <w:rsid w:val="007A4679"/>
    <w:rsid w:val="007A4ABE"/>
    <w:rsid w:val="007A4B81"/>
    <w:rsid w:val="007A4D17"/>
    <w:rsid w:val="007A5016"/>
    <w:rsid w:val="007A5066"/>
    <w:rsid w:val="007A50F5"/>
    <w:rsid w:val="007A57F4"/>
    <w:rsid w:val="007A6208"/>
    <w:rsid w:val="007A663D"/>
    <w:rsid w:val="007A6B7E"/>
    <w:rsid w:val="007A6D85"/>
    <w:rsid w:val="007A7318"/>
    <w:rsid w:val="007A788F"/>
    <w:rsid w:val="007A7968"/>
    <w:rsid w:val="007A7A4E"/>
    <w:rsid w:val="007A7B65"/>
    <w:rsid w:val="007B003D"/>
    <w:rsid w:val="007B0222"/>
    <w:rsid w:val="007B02C2"/>
    <w:rsid w:val="007B03E7"/>
    <w:rsid w:val="007B05E7"/>
    <w:rsid w:val="007B0CBF"/>
    <w:rsid w:val="007B0D03"/>
    <w:rsid w:val="007B112E"/>
    <w:rsid w:val="007B1817"/>
    <w:rsid w:val="007B1974"/>
    <w:rsid w:val="007B1AE8"/>
    <w:rsid w:val="007B1C83"/>
    <w:rsid w:val="007B1D2F"/>
    <w:rsid w:val="007B1FD4"/>
    <w:rsid w:val="007B21F5"/>
    <w:rsid w:val="007B2690"/>
    <w:rsid w:val="007B2FBD"/>
    <w:rsid w:val="007B3371"/>
    <w:rsid w:val="007B3C48"/>
    <w:rsid w:val="007B3CC7"/>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94A"/>
    <w:rsid w:val="007C59B7"/>
    <w:rsid w:val="007C5A2D"/>
    <w:rsid w:val="007C5DE2"/>
    <w:rsid w:val="007C6BB4"/>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9B3"/>
    <w:rsid w:val="007D5148"/>
    <w:rsid w:val="007D5197"/>
    <w:rsid w:val="007D520F"/>
    <w:rsid w:val="007D5421"/>
    <w:rsid w:val="007D5450"/>
    <w:rsid w:val="007D55CA"/>
    <w:rsid w:val="007D561B"/>
    <w:rsid w:val="007D5956"/>
    <w:rsid w:val="007D5A17"/>
    <w:rsid w:val="007D5C4E"/>
    <w:rsid w:val="007D5E7D"/>
    <w:rsid w:val="007D6386"/>
    <w:rsid w:val="007D6407"/>
    <w:rsid w:val="007D674C"/>
    <w:rsid w:val="007D6948"/>
    <w:rsid w:val="007D6A65"/>
    <w:rsid w:val="007D6B8B"/>
    <w:rsid w:val="007D724E"/>
    <w:rsid w:val="007D7391"/>
    <w:rsid w:val="007D7903"/>
    <w:rsid w:val="007D7952"/>
    <w:rsid w:val="007D7C5E"/>
    <w:rsid w:val="007E0266"/>
    <w:rsid w:val="007E0267"/>
    <w:rsid w:val="007E02F9"/>
    <w:rsid w:val="007E0488"/>
    <w:rsid w:val="007E09A9"/>
    <w:rsid w:val="007E0FFA"/>
    <w:rsid w:val="007E1024"/>
    <w:rsid w:val="007E117E"/>
    <w:rsid w:val="007E1BFA"/>
    <w:rsid w:val="007E234D"/>
    <w:rsid w:val="007E2743"/>
    <w:rsid w:val="007E2DBA"/>
    <w:rsid w:val="007E31E4"/>
    <w:rsid w:val="007E335F"/>
    <w:rsid w:val="007E33F0"/>
    <w:rsid w:val="007E3A3E"/>
    <w:rsid w:val="007E42B0"/>
    <w:rsid w:val="007E448A"/>
    <w:rsid w:val="007E4BC3"/>
    <w:rsid w:val="007E4D3A"/>
    <w:rsid w:val="007E4D95"/>
    <w:rsid w:val="007E4EFA"/>
    <w:rsid w:val="007E5097"/>
    <w:rsid w:val="007E569E"/>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3C9"/>
    <w:rsid w:val="007F269A"/>
    <w:rsid w:val="007F29FA"/>
    <w:rsid w:val="007F2B38"/>
    <w:rsid w:val="007F2BAD"/>
    <w:rsid w:val="007F2D91"/>
    <w:rsid w:val="007F2DBE"/>
    <w:rsid w:val="007F2E95"/>
    <w:rsid w:val="007F3062"/>
    <w:rsid w:val="007F31E4"/>
    <w:rsid w:val="007F35EA"/>
    <w:rsid w:val="007F39B7"/>
    <w:rsid w:val="007F3AF6"/>
    <w:rsid w:val="007F3E21"/>
    <w:rsid w:val="007F480F"/>
    <w:rsid w:val="007F48ED"/>
    <w:rsid w:val="007F4A0A"/>
    <w:rsid w:val="007F4A99"/>
    <w:rsid w:val="007F4CEF"/>
    <w:rsid w:val="007F543A"/>
    <w:rsid w:val="007F5A1A"/>
    <w:rsid w:val="007F605F"/>
    <w:rsid w:val="007F6D14"/>
    <w:rsid w:val="007F7034"/>
    <w:rsid w:val="007F79F2"/>
    <w:rsid w:val="007F7DF9"/>
    <w:rsid w:val="007F7E18"/>
    <w:rsid w:val="008005C4"/>
    <w:rsid w:val="008008B5"/>
    <w:rsid w:val="008009D5"/>
    <w:rsid w:val="00800C14"/>
    <w:rsid w:val="00800E36"/>
    <w:rsid w:val="00800F56"/>
    <w:rsid w:val="0080117D"/>
    <w:rsid w:val="00801425"/>
    <w:rsid w:val="0080155B"/>
    <w:rsid w:val="008016B0"/>
    <w:rsid w:val="00801C6C"/>
    <w:rsid w:val="00801D13"/>
    <w:rsid w:val="008020B0"/>
    <w:rsid w:val="00802962"/>
    <w:rsid w:val="00802A33"/>
    <w:rsid w:val="00802DC2"/>
    <w:rsid w:val="00802EE1"/>
    <w:rsid w:val="00803382"/>
    <w:rsid w:val="0080361E"/>
    <w:rsid w:val="00803A64"/>
    <w:rsid w:val="00803F56"/>
    <w:rsid w:val="0080403F"/>
    <w:rsid w:val="00804458"/>
    <w:rsid w:val="0080469B"/>
    <w:rsid w:val="00804A74"/>
    <w:rsid w:val="00804AB1"/>
    <w:rsid w:val="00804B38"/>
    <w:rsid w:val="00804E93"/>
    <w:rsid w:val="00804EC7"/>
    <w:rsid w:val="0080507E"/>
    <w:rsid w:val="00805179"/>
    <w:rsid w:val="008052AB"/>
    <w:rsid w:val="00805443"/>
    <w:rsid w:val="008054D7"/>
    <w:rsid w:val="00805E5C"/>
    <w:rsid w:val="008060F0"/>
    <w:rsid w:val="0080635C"/>
    <w:rsid w:val="00806C6B"/>
    <w:rsid w:val="0080763B"/>
    <w:rsid w:val="008076F9"/>
    <w:rsid w:val="008077D6"/>
    <w:rsid w:val="00807912"/>
    <w:rsid w:val="00807C53"/>
    <w:rsid w:val="00807D77"/>
    <w:rsid w:val="008100EC"/>
    <w:rsid w:val="0081093F"/>
    <w:rsid w:val="00810A4E"/>
    <w:rsid w:val="00810CDF"/>
    <w:rsid w:val="00810D91"/>
    <w:rsid w:val="00811030"/>
    <w:rsid w:val="00811663"/>
    <w:rsid w:val="00811996"/>
    <w:rsid w:val="008119B1"/>
    <w:rsid w:val="008119FF"/>
    <w:rsid w:val="00811B2E"/>
    <w:rsid w:val="00811B9B"/>
    <w:rsid w:val="00811BB0"/>
    <w:rsid w:val="00811BF4"/>
    <w:rsid w:val="00812449"/>
    <w:rsid w:val="0081252E"/>
    <w:rsid w:val="008127AC"/>
    <w:rsid w:val="00812C02"/>
    <w:rsid w:val="00812F73"/>
    <w:rsid w:val="0081331E"/>
    <w:rsid w:val="00813434"/>
    <w:rsid w:val="00813548"/>
    <w:rsid w:val="00813C67"/>
    <w:rsid w:val="00814365"/>
    <w:rsid w:val="008143F2"/>
    <w:rsid w:val="0081484D"/>
    <w:rsid w:val="00814877"/>
    <w:rsid w:val="00814B15"/>
    <w:rsid w:val="00814DCC"/>
    <w:rsid w:val="00815036"/>
    <w:rsid w:val="00815039"/>
    <w:rsid w:val="00815CE0"/>
    <w:rsid w:val="00815F23"/>
    <w:rsid w:val="008162A2"/>
    <w:rsid w:val="008165DC"/>
    <w:rsid w:val="00816671"/>
    <w:rsid w:val="0081673D"/>
    <w:rsid w:val="00816E0F"/>
    <w:rsid w:val="00817137"/>
    <w:rsid w:val="008175D0"/>
    <w:rsid w:val="00817BE2"/>
    <w:rsid w:val="00817E01"/>
    <w:rsid w:val="008201F4"/>
    <w:rsid w:val="00820246"/>
    <w:rsid w:val="00820577"/>
    <w:rsid w:val="00820FD1"/>
    <w:rsid w:val="008211FF"/>
    <w:rsid w:val="0082122E"/>
    <w:rsid w:val="00821406"/>
    <w:rsid w:val="00821499"/>
    <w:rsid w:val="00821586"/>
    <w:rsid w:val="0082174A"/>
    <w:rsid w:val="00821C62"/>
    <w:rsid w:val="0082232A"/>
    <w:rsid w:val="00822378"/>
    <w:rsid w:val="00822A5E"/>
    <w:rsid w:val="00822B6B"/>
    <w:rsid w:val="00822E41"/>
    <w:rsid w:val="00823073"/>
    <w:rsid w:val="008230A0"/>
    <w:rsid w:val="00823BF1"/>
    <w:rsid w:val="008242F4"/>
    <w:rsid w:val="0082431C"/>
    <w:rsid w:val="008249FA"/>
    <w:rsid w:val="00824BFB"/>
    <w:rsid w:val="00824DA9"/>
    <w:rsid w:val="008251A3"/>
    <w:rsid w:val="008256C7"/>
    <w:rsid w:val="00825714"/>
    <w:rsid w:val="00825889"/>
    <w:rsid w:val="00825F2E"/>
    <w:rsid w:val="00825F4B"/>
    <w:rsid w:val="008264D2"/>
    <w:rsid w:val="008268BE"/>
    <w:rsid w:val="00826B10"/>
    <w:rsid w:val="00826C3B"/>
    <w:rsid w:val="00827655"/>
    <w:rsid w:val="008276FD"/>
    <w:rsid w:val="00827947"/>
    <w:rsid w:val="008279A6"/>
    <w:rsid w:val="00827BFB"/>
    <w:rsid w:val="00827D05"/>
    <w:rsid w:val="008302FA"/>
    <w:rsid w:val="008306F7"/>
    <w:rsid w:val="00830B5C"/>
    <w:rsid w:val="0083130E"/>
    <w:rsid w:val="00831394"/>
    <w:rsid w:val="00831742"/>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44E"/>
    <w:rsid w:val="008374EC"/>
    <w:rsid w:val="008375FB"/>
    <w:rsid w:val="00837964"/>
    <w:rsid w:val="00837C16"/>
    <w:rsid w:val="00837EEA"/>
    <w:rsid w:val="0084060B"/>
    <w:rsid w:val="00840C29"/>
    <w:rsid w:val="00840FB2"/>
    <w:rsid w:val="00841246"/>
    <w:rsid w:val="0084150A"/>
    <w:rsid w:val="008417E8"/>
    <w:rsid w:val="00841A04"/>
    <w:rsid w:val="00842484"/>
    <w:rsid w:val="00842CB1"/>
    <w:rsid w:val="00842D1C"/>
    <w:rsid w:val="008431D9"/>
    <w:rsid w:val="008433EE"/>
    <w:rsid w:val="0084351A"/>
    <w:rsid w:val="00843CF5"/>
    <w:rsid w:val="00843EF9"/>
    <w:rsid w:val="008440E4"/>
    <w:rsid w:val="008446B8"/>
    <w:rsid w:val="00844EF5"/>
    <w:rsid w:val="00845276"/>
    <w:rsid w:val="00845BAC"/>
    <w:rsid w:val="00845DAB"/>
    <w:rsid w:val="00845FC9"/>
    <w:rsid w:val="00846125"/>
    <w:rsid w:val="008466BA"/>
    <w:rsid w:val="008468C0"/>
    <w:rsid w:val="00847491"/>
    <w:rsid w:val="008476B1"/>
    <w:rsid w:val="00847A12"/>
    <w:rsid w:val="00847DBF"/>
    <w:rsid w:val="00850044"/>
    <w:rsid w:val="00850056"/>
    <w:rsid w:val="00850658"/>
    <w:rsid w:val="008507BF"/>
    <w:rsid w:val="00850B19"/>
    <w:rsid w:val="00850B79"/>
    <w:rsid w:val="008511D0"/>
    <w:rsid w:val="00851294"/>
    <w:rsid w:val="0085159B"/>
    <w:rsid w:val="008519CC"/>
    <w:rsid w:val="00851AAD"/>
    <w:rsid w:val="00852AC5"/>
    <w:rsid w:val="00853059"/>
    <w:rsid w:val="008530EB"/>
    <w:rsid w:val="008537D4"/>
    <w:rsid w:val="008548B8"/>
    <w:rsid w:val="00854C4F"/>
    <w:rsid w:val="00854EC3"/>
    <w:rsid w:val="00855296"/>
    <w:rsid w:val="00855454"/>
    <w:rsid w:val="008555C3"/>
    <w:rsid w:val="0085560D"/>
    <w:rsid w:val="00855BD9"/>
    <w:rsid w:val="00855ECF"/>
    <w:rsid w:val="008561C3"/>
    <w:rsid w:val="00856358"/>
    <w:rsid w:val="00856816"/>
    <w:rsid w:val="00856E6D"/>
    <w:rsid w:val="00856F60"/>
    <w:rsid w:val="008570EB"/>
    <w:rsid w:val="00857271"/>
    <w:rsid w:val="008572C4"/>
    <w:rsid w:val="0085762B"/>
    <w:rsid w:val="00857B75"/>
    <w:rsid w:val="00857E93"/>
    <w:rsid w:val="0086036C"/>
    <w:rsid w:val="00860BEC"/>
    <w:rsid w:val="00860DF9"/>
    <w:rsid w:val="008618DA"/>
    <w:rsid w:val="00861CAB"/>
    <w:rsid w:val="008620C2"/>
    <w:rsid w:val="00862220"/>
    <w:rsid w:val="008622EB"/>
    <w:rsid w:val="008626FB"/>
    <w:rsid w:val="00862A55"/>
    <w:rsid w:val="008631F1"/>
    <w:rsid w:val="00863544"/>
    <w:rsid w:val="00863726"/>
    <w:rsid w:val="00863832"/>
    <w:rsid w:val="00863AB4"/>
    <w:rsid w:val="00863D08"/>
    <w:rsid w:val="00864583"/>
    <w:rsid w:val="00864732"/>
    <w:rsid w:val="0086481D"/>
    <w:rsid w:val="00864917"/>
    <w:rsid w:val="0086497F"/>
    <w:rsid w:val="0086501A"/>
    <w:rsid w:val="0086538F"/>
    <w:rsid w:val="008655B0"/>
    <w:rsid w:val="00866111"/>
    <w:rsid w:val="0086662B"/>
    <w:rsid w:val="008667F7"/>
    <w:rsid w:val="00866965"/>
    <w:rsid w:val="00867877"/>
    <w:rsid w:val="00867E4F"/>
    <w:rsid w:val="00870202"/>
    <w:rsid w:val="00870346"/>
    <w:rsid w:val="00870615"/>
    <w:rsid w:val="00870697"/>
    <w:rsid w:val="0087087C"/>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A1F"/>
    <w:rsid w:val="00876AEF"/>
    <w:rsid w:val="008772EB"/>
    <w:rsid w:val="00877414"/>
    <w:rsid w:val="008774A8"/>
    <w:rsid w:val="008777F4"/>
    <w:rsid w:val="008778EB"/>
    <w:rsid w:val="00877969"/>
    <w:rsid w:val="00877C1A"/>
    <w:rsid w:val="00877FA6"/>
    <w:rsid w:val="00880084"/>
    <w:rsid w:val="008801C0"/>
    <w:rsid w:val="00880538"/>
    <w:rsid w:val="008807B8"/>
    <w:rsid w:val="00880A15"/>
    <w:rsid w:val="00880BD2"/>
    <w:rsid w:val="00880E80"/>
    <w:rsid w:val="00880E9D"/>
    <w:rsid w:val="00880F15"/>
    <w:rsid w:val="00880F4B"/>
    <w:rsid w:val="00880F5D"/>
    <w:rsid w:val="008810CA"/>
    <w:rsid w:val="00881BAC"/>
    <w:rsid w:val="00881CBC"/>
    <w:rsid w:val="00881EAC"/>
    <w:rsid w:val="0088243D"/>
    <w:rsid w:val="0088246E"/>
    <w:rsid w:val="0088275A"/>
    <w:rsid w:val="00882C70"/>
    <w:rsid w:val="00882C76"/>
    <w:rsid w:val="00883240"/>
    <w:rsid w:val="00883358"/>
    <w:rsid w:val="00883513"/>
    <w:rsid w:val="00883524"/>
    <w:rsid w:val="00883916"/>
    <w:rsid w:val="00883935"/>
    <w:rsid w:val="008840C5"/>
    <w:rsid w:val="0088462E"/>
    <w:rsid w:val="00884C35"/>
    <w:rsid w:val="00884CB3"/>
    <w:rsid w:val="00884DB3"/>
    <w:rsid w:val="008851C1"/>
    <w:rsid w:val="0088540B"/>
    <w:rsid w:val="0088584B"/>
    <w:rsid w:val="00885B4C"/>
    <w:rsid w:val="00886138"/>
    <w:rsid w:val="0088637B"/>
    <w:rsid w:val="00886586"/>
    <w:rsid w:val="008866DF"/>
    <w:rsid w:val="008870D6"/>
    <w:rsid w:val="0088715D"/>
    <w:rsid w:val="008874B3"/>
    <w:rsid w:val="0088751F"/>
    <w:rsid w:val="00887E72"/>
    <w:rsid w:val="00887EDB"/>
    <w:rsid w:val="008903D4"/>
    <w:rsid w:val="008908BC"/>
    <w:rsid w:val="008909A2"/>
    <w:rsid w:val="00890E79"/>
    <w:rsid w:val="008914D7"/>
    <w:rsid w:val="008914DE"/>
    <w:rsid w:val="00891512"/>
    <w:rsid w:val="00891531"/>
    <w:rsid w:val="00891679"/>
    <w:rsid w:val="008917B2"/>
    <w:rsid w:val="008918A6"/>
    <w:rsid w:val="00891A16"/>
    <w:rsid w:val="00891AD7"/>
    <w:rsid w:val="008922C0"/>
    <w:rsid w:val="00892338"/>
    <w:rsid w:val="00892695"/>
    <w:rsid w:val="0089284C"/>
    <w:rsid w:val="0089288F"/>
    <w:rsid w:val="008929EB"/>
    <w:rsid w:val="008932B5"/>
    <w:rsid w:val="008935C6"/>
    <w:rsid w:val="0089367A"/>
    <w:rsid w:val="008936ED"/>
    <w:rsid w:val="00893AA8"/>
    <w:rsid w:val="0089406D"/>
    <w:rsid w:val="00894311"/>
    <w:rsid w:val="008947BA"/>
    <w:rsid w:val="00894B9A"/>
    <w:rsid w:val="00894BBE"/>
    <w:rsid w:val="0089534B"/>
    <w:rsid w:val="00895470"/>
    <w:rsid w:val="008959EF"/>
    <w:rsid w:val="00895C10"/>
    <w:rsid w:val="00895C9D"/>
    <w:rsid w:val="00895D2B"/>
    <w:rsid w:val="00895E2D"/>
    <w:rsid w:val="00895F49"/>
    <w:rsid w:val="00896827"/>
    <w:rsid w:val="00896899"/>
    <w:rsid w:val="008969FA"/>
    <w:rsid w:val="00896C82"/>
    <w:rsid w:val="00896CF6"/>
    <w:rsid w:val="00896D03"/>
    <w:rsid w:val="00897452"/>
    <w:rsid w:val="00897532"/>
    <w:rsid w:val="00897981"/>
    <w:rsid w:val="00897BA4"/>
    <w:rsid w:val="00897D1E"/>
    <w:rsid w:val="008A02FF"/>
    <w:rsid w:val="008A05BC"/>
    <w:rsid w:val="008A07D7"/>
    <w:rsid w:val="008A0AFA"/>
    <w:rsid w:val="008A0E8A"/>
    <w:rsid w:val="008A15AD"/>
    <w:rsid w:val="008A1874"/>
    <w:rsid w:val="008A1CB2"/>
    <w:rsid w:val="008A2051"/>
    <w:rsid w:val="008A21A8"/>
    <w:rsid w:val="008A25CC"/>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7FD"/>
    <w:rsid w:val="008A6D24"/>
    <w:rsid w:val="008A6F03"/>
    <w:rsid w:val="008A7041"/>
    <w:rsid w:val="008A7112"/>
    <w:rsid w:val="008B00F3"/>
    <w:rsid w:val="008B0198"/>
    <w:rsid w:val="008B01CD"/>
    <w:rsid w:val="008B0CC0"/>
    <w:rsid w:val="008B0EFA"/>
    <w:rsid w:val="008B1183"/>
    <w:rsid w:val="008B131D"/>
    <w:rsid w:val="008B1445"/>
    <w:rsid w:val="008B161B"/>
    <w:rsid w:val="008B1D2B"/>
    <w:rsid w:val="008B27D3"/>
    <w:rsid w:val="008B297D"/>
    <w:rsid w:val="008B324F"/>
    <w:rsid w:val="008B3329"/>
    <w:rsid w:val="008B3472"/>
    <w:rsid w:val="008B3508"/>
    <w:rsid w:val="008B365B"/>
    <w:rsid w:val="008B3744"/>
    <w:rsid w:val="008B3A0D"/>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B99"/>
    <w:rsid w:val="008C0EF6"/>
    <w:rsid w:val="008C1150"/>
    <w:rsid w:val="008C1260"/>
    <w:rsid w:val="008C1335"/>
    <w:rsid w:val="008C1504"/>
    <w:rsid w:val="008C1630"/>
    <w:rsid w:val="008C16D9"/>
    <w:rsid w:val="008C1897"/>
    <w:rsid w:val="008C1C16"/>
    <w:rsid w:val="008C1DC9"/>
    <w:rsid w:val="008C1F00"/>
    <w:rsid w:val="008C1F11"/>
    <w:rsid w:val="008C2212"/>
    <w:rsid w:val="008C279B"/>
    <w:rsid w:val="008C2B69"/>
    <w:rsid w:val="008C2CC3"/>
    <w:rsid w:val="008C35E0"/>
    <w:rsid w:val="008C37F4"/>
    <w:rsid w:val="008C57B6"/>
    <w:rsid w:val="008C58E3"/>
    <w:rsid w:val="008C5F87"/>
    <w:rsid w:val="008C665B"/>
    <w:rsid w:val="008C6724"/>
    <w:rsid w:val="008C68AE"/>
    <w:rsid w:val="008C6972"/>
    <w:rsid w:val="008C6D1D"/>
    <w:rsid w:val="008C70CA"/>
    <w:rsid w:val="008C73A7"/>
    <w:rsid w:val="008C776F"/>
    <w:rsid w:val="008C78E3"/>
    <w:rsid w:val="008C7B05"/>
    <w:rsid w:val="008C7E62"/>
    <w:rsid w:val="008D02C2"/>
    <w:rsid w:val="008D0576"/>
    <w:rsid w:val="008D06A0"/>
    <w:rsid w:val="008D073C"/>
    <w:rsid w:val="008D080B"/>
    <w:rsid w:val="008D10F5"/>
    <w:rsid w:val="008D1460"/>
    <w:rsid w:val="008D1577"/>
    <w:rsid w:val="008D1866"/>
    <w:rsid w:val="008D1FB3"/>
    <w:rsid w:val="008D294E"/>
    <w:rsid w:val="008D325F"/>
    <w:rsid w:val="008D3410"/>
    <w:rsid w:val="008D3797"/>
    <w:rsid w:val="008D384D"/>
    <w:rsid w:val="008D3FB8"/>
    <w:rsid w:val="008D4A7B"/>
    <w:rsid w:val="008D4BD8"/>
    <w:rsid w:val="008D4CAA"/>
    <w:rsid w:val="008D4CB1"/>
    <w:rsid w:val="008D4D9D"/>
    <w:rsid w:val="008D4DFF"/>
    <w:rsid w:val="008D4F02"/>
    <w:rsid w:val="008D5AE9"/>
    <w:rsid w:val="008D5B97"/>
    <w:rsid w:val="008D5D95"/>
    <w:rsid w:val="008D62B5"/>
    <w:rsid w:val="008D63F2"/>
    <w:rsid w:val="008D6437"/>
    <w:rsid w:val="008D671F"/>
    <w:rsid w:val="008D67F4"/>
    <w:rsid w:val="008D723E"/>
    <w:rsid w:val="008D72C8"/>
    <w:rsid w:val="008D797A"/>
    <w:rsid w:val="008D7B92"/>
    <w:rsid w:val="008E0228"/>
    <w:rsid w:val="008E0260"/>
    <w:rsid w:val="008E037C"/>
    <w:rsid w:val="008E0585"/>
    <w:rsid w:val="008E09BA"/>
    <w:rsid w:val="008E0C10"/>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B18"/>
    <w:rsid w:val="008E3BCE"/>
    <w:rsid w:val="008E4A2B"/>
    <w:rsid w:val="008E4EDD"/>
    <w:rsid w:val="008E5214"/>
    <w:rsid w:val="008E53B0"/>
    <w:rsid w:val="008E5509"/>
    <w:rsid w:val="008E556C"/>
    <w:rsid w:val="008E56FA"/>
    <w:rsid w:val="008E58C4"/>
    <w:rsid w:val="008E5900"/>
    <w:rsid w:val="008E59FD"/>
    <w:rsid w:val="008E5D5A"/>
    <w:rsid w:val="008E5FE7"/>
    <w:rsid w:val="008E6203"/>
    <w:rsid w:val="008E6BAA"/>
    <w:rsid w:val="008E6F78"/>
    <w:rsid w:val="008E7406"/>
    <w:rsid w:val="008E76B9"/>
    <w:rsid w:val="008E7858"/>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3062"/>
    <w:rsid w:val="008F30C3"/>
    <w:rsid w:val="008F30F5"/>
    <w:rsid w:val="008F3448"/>
    <w:rsid w:val="008F3461"/>
    <w:rsid w:val="008F3B13"/>
    <w:rsid w:val="008F3E6B"/>
    <w:rsid w:val="008F3F18"/>
    <w:rsid w:val="008F414B"/>
    <w:rsid w:val="008F45D0"/>
    <w:rsid w:val="008F4631"/>
    <w:rsid w:val="008F472F"/>
    <w:rsid w:val="008F47E8"/>
    <w:rsid w:val="008F48A3"/>
    <w:rsid w:val="008F5164"/>
    <w:rsid w:val="008F56AD"/>
    <w:rsid w:val="008F58C1"/>
    <w:rsid w:val="008F5DBB"/>
    <w:rsid w:val="008F5E50"/>
    <w:rsid w:val="008F628E"/>
    <w:rsid w:val="008F6292"/>
    <w:rsid w:val="008F6495"/>
    <w:rsid w:val="008F6722"/>
    <w:rsid w:val="008F6E27"/>
    <w:rsid w:val="008F6FF5"/>
    <w:rsid w:val="008F777F"/>
    <w:rsid w:val="008F7CDA"/>
    <w:rsid w:val="00900179"/>
    <w:rsid w:val="00900308"/>
    <w:rsid w:val="0090054E"/>
    <w:rsid w:val="00900692"/>
    <w:rsid w:val="00900BAD"/>
    <w:rsid w:val="00900C05"/>
    <w:rsid w:val="00900E02"/>
    <w:rsid w:val="0090146A"/>
    <w:rsid w:val="00901675"/>
    <w:rsid w:val="00901FDC"/>
    <w:rsid w:val="0090212F"/>
    <w:rsid w:val="009022ED"/>
    <w:rsid w:val="0090252B"/>
    <w:rsid w:val="0090271C"/>
    <w:rsid w:val="00902925"/>
    <w:rsid w:val="00902A4E"/>
    <w:rsid w:val="00902F4A"/>
    <w:rsid w:val="0090387E"/>
    <w:rsid w:val="009039B1"/>
    <w:rsid w:val="009039D7"/>
    <w:rsid w:val="00903ADA"/>
    <w:rsid w:val="00903CCF"/>
    <w:rsid w:val="00904026"/>
    <w:rsid w:val="0090409E"/>
    <w:rsid w:val="009045E2"/>
    <w:rsid w:val="00904FD5"/>
    <w:rsid w:val="0090529B"/>
    <w:rsid w:val="0090579F"/>
    <w:rsid w:val="009057E9"/>
    <w:rsid w:val="00906094"/>
    <w:rsid w:val="00906226"/>
    <w:rsid w:val="009065B7"/>
    <w:rsid w:val="009065F7"/>
    <w:rsid w:val="00906829"/>
    <w:rsid w:val="00906AB6"/>
    <w:rsid w:val="00906C49"/>
    <w:rsid w:val="00907071"/>
    <w:rsid w:val="00907734"/>
    <w:rsid w:val="0090790A"/>
    <w:rsid w:val="00907D86"/>
    <w:rsid w:val="00907E06"/>
    <w:rsid w:val="00910983"/>
    <w:rsid w:val="00910AEB"/>
    <w:rsid w:val="00910E33"/>
    <w:rsid w:val="00910F98"/>
    <w:rsid w:val="00911524"/>
    <w:rsid w:val="00911A2D"/>
    <w:rsid w:val="00911B60"/>
    <w:rsid w:val="00911EFF"/>
    <w:rsid w:val="009121CA"/>
    <w:rsid w:val="00912F4A"/>
    <w:rsid w:val="009130E5"/>
    <w:rsid w:val="0091352E"/>
    <w:rsid w:val="0091360D"/>
    <w:rsid w:val="00914218"/>
    <w:rsid w:val="009142DE"/>
    <w:rsid w:val="0091434C"/>
    <w:rsid w:val="00914527"/>
    <w:rsid w:val="0091452D"/>
    <w:rsid w:val="009146DB"/>
    <w:rsid w:val="00914AB8"/>
    <w:rsid w:val="00914D64"/>
    <w:rsid w:val="00915027"/>
    <w:rsid w:val="0091504B"/>
    <w:rsid w:val="00915C5F"/>
    <w:rsid w:val="00915DE9"/>
    <w:rsid w:val="0091614E"/>
    <w:rsid w:val="009166CD"/>
    <w:rsid w:val="00916862"/>
    <w:rsid w:val="00916D3B"/>
    <w:rsid w:val="009172C2"/>
    <w:rsid w:val="009174BA"/>
    <w:rsid w:val="00920AFA"/>
    <w:rsid w:val="00920DCE"/>
    <w:rsid w:val="00920F49"/>
    <w:rsid w:val="00920F4F"/>
    <w:rsid w:val="00921186"/>
    <w:rsid w:val="009215E8"/>
    <w:rsid w:val="009217D0"/>
    <w:rsid w:val="0092189C"/>
    <w:rsid w:val="00921959"/>
    <w:rsid w:val="00921AA0"/>
    <w:rsid w:val="00922A3E"/>
    <w:rsid w:val="00923772"/>
    <w:rsid w:val="009239B9"/>
    <w:rsid w:val="00923C5B"/>
    <w:rsid w:val="00923FE4"/>
    <w:rsid w:val="00924178"/>
    <w:rsid w:val="00924224"/>
    <w:rsid w:val="0092449C"/>
    <w:rsid w:val="0092476D"/>
    <w:rsid w:val="00924A70"/>
    <w:rsid w:val="00924B8C"/>
    <w:rsid w:val="0092506A"/>
    <w:rsid w:val="00925602"/>
    <w:rsid w:val="009256E5"/>
    <w:rsid w:val="0092570A"/>
    <w:rsid w:val="00925795"/>
    <w:rsid w:val="00925B6F"/>
    <w:rsid w:val="0092651C"/>
    <w:rsid w:val="00926EF0"/>
    <w:rsid w:val="0092701E"/>
    <w:rsid w:val="0092725F"/>
    <w:rsid w:val="00927622"/>
    <w:rsid w:val="00927ACD"/>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ED"/>
    <w:rsid w:val="009346F5"/>
    <w:rsid w:val="00934A64"/>
    <w:rsid w:val="00934ABB"/>
    <w:rsid w:val="00934EEB"/>
    <w:rsid w:val="009350F5"/>
    <w:rsid w:val="009352C4"/>
    <w:rsid w:val="00935362"/>
    <w:rsid w:val="00935520"/>
    <w:rsid w:val="00935613"/>
    <w:rsid w:val="009356CA"/>
    <w:rsid w:val="00935A51"/>
    <w:rsid w:val="009361A5"/>
    <w:rsid w:val="009361AA"/>
    <w:rsid w:val="00936285"/>
    <w:rsid w:val="0093638A"/>
    <w:rsid w:val="009366B0"/>
    <w:rsid w:val="00936906"/>
    <w:rsid w:val="009369ED"/>
    <w:rsid w:val="00936B7C"/>
    <w:rsid w:val="00936D6E"/>
    <w:rsid w:val="00936D97"/>
    <w:rsid w:val="0093723D"/>
    <w:rsid w:val="0093733F"/>
    <w:rsid w:val="00937406"/>
    <w:rsid w:val="00937758"/>
    <w:rsid w:val="00937943"/>
    <w:rsid w:val="00937A50"/>
    <w:rsid w:val="00937E0C"/>
    <w:rsid w:val="00937F00"/>
    <w:rsid w:val="00940098"/>
    <w:rsid w:val="009401A4"/>
    <w:rsid w:val="009405C3"/>
    <w:rsid w:val="0094061A"/>
    <w:rsid w:val="00940FBB"/>
    <w:rsid w:val="009411E8"/>
    <w:rsid w:val="009414D9"/>
    <w:rsid w:val="0094170E"/>
    <w:rsid w:val="00941791"/>
    <w:rsid w:val="00941997"/>
    <w:rsid w:val="00941B6D"/>
    <w:rsid w:val="00941D71"/>
    <w:rsid w:val="00941EE0"/>
    <w:rsid w:val="00942031"/>
    <w:rsid w:val="00942BF3"/>
    <w:rsid w:val="00942C4A"/>
    <w:rsid w:val="00942E63"/>
    <w:rsid w:val="00942FDA"/>
    <w:rsid w:val="0094312B"/>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B3"/>
    <w:rsid w:val="009466C5"/>
    <w:rsid w:val="00946E1C"/>
    <w:rsid w:val="00947670"/>
    <w:rsid w:val="009477E5"/>
    <w:rsid w:val="00947B7B"/>
    <w:rsid w:val="00950525"/>
    <w:rsid w:val="0095087C"/>
    <w:rsid w:val="00950A20"/>
    <w:rsid w:val="00950E64"/>
    <w:rsid w:val="00950F18"/>
    <w:rsid w:val="00950F8F"/>
    <w:rsid w:val="009511A7"/>
    <w:rsid w:val="00951327"/>
    <w:rsid w:val="0095142A"/>
    <w:rsid w:val="00951745"/>
    <w:rsid w:val="00951A6F"/>
    <w:rsid w:val="00951DC0"/>
    <w:rsid w:val="00951F12"/>
    <w:rsid w:val="0095201B"/>
    <w:rsid w:val="009520DA"/>
    <w:rsid w:val="0095211E"/>
    <w:rsid w:val="009522CB"/>
    <w:rsid w:val="009522DD"/>
    <w:rsid w:val="00952373"/>
    <w:rsid w:val="0095246D"/>
    <w:rsid w:val="009525A3"/>
    <w:rsid w:val="00952754"/>
    <w:rsid w:val="009527CC"/>
    <w:rsid w:val="00952862"/>
    <w:rsid w:val="00952999"/>
    <w:rsid w:val="00952A61"/>
    <w:rsid w:val="0095345E"/>
    <w:rsid w:val="009537F2"/>
    <w:rsid w:val="0095399B"/>
    <w:rsid w:val="00953DFE"/>
    <w:rsid w:val="00953E73"/>
    <w:rsid w:val="00954808"/>
    <w:rsid w:val="00954C3B"/>
    <w:rsid w:val="00954F32"/>
    <w:rsid w:val="009552CC"/>
    <w:rsid w:val="00955453"/>
    <w:rsid w:val="00955679"/>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9D2"/>
    <w:rsid w:val="00963B38"/>
    <w:rsid w:val="00964116"/>
    <w:rsid w:val="009649B3"/>
    <w:rsid w:val="00964C62"/>
    <w:rsid w:val="00964F2B"/>
    <w:rsid w:val="009650A7"/>
    <w:rsid w:val="009650C6"/>
    <w:rsid w:val="00965D23"/>
    <w:rsid w:val="00966133"/>
    <w:rsid w:val="009662DE"/>
    <w:rsid w:val="00966C0D"/>
    <w:rsid w:val="00966F47"/>
    <w:rsid w:val="00966F50"/>
    <w:rsid w:val="009672FA"/>
    <w:rsid w:val="0096770C"/>
    <w:rsid w:val="00967CB9"/>
    <w:rsid w:val="00967CE3"/>
    <w:rsid w:val="00967E59"/>
    <w:rsid w:val="009702F5"/>
    <w:rsid w:val="00970512"/>
    <w:rsid w:val="00970537"/>
    <w:rsid w:val="00970676"/>
    <w:rsid w:val="00970A5B"/>
    <w:rsid w:val="00970C02"/>
    <w:rsid w:val="00970C4B"/>
    <w:rsid w:val="00970CCA"/>
    <w:rsid w:val="00970D63"/>
    <w:rsid w:val="009712A4"/>
    <w:rsid w:val="009712EB"/>
    <w:rsid w:val="00971503"/>
    <w:rsid w:val="0097187F"/>
    <w:rsid w:val="009718D5"/>
    <w:rsid w:val="00971BB8"/>
    <w:rsid w:val="00971F0D"/>
    <w:rsid w:val="009723CB"/>
    <w:rsid w:val="00972A6C"/>
    <w:rsid w:val="00972B18"/>
    <w:rsid w:val="00972C65"/>
    <w:rsid w:val="00972E24"/>
    <w:rsid w:val="00973246"/>
    <w:rsid w:val="0097366E"/>
    <w:rsid w:val="0097385A"/>
    <w:rsid w:val="00974096"/>
    <w:rsid w:val="00974140"/>
    <w:rsid w:val="00974475"/>
    <w:rsid w:val="009748DC"/>
    <w:rsid w:val="00974C88"/>
    <w:rsid w:val="0097512F"/>
    <w:rsid w:val="00975677"/>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F9B"/>
    <w:rsid w:val="0098118C"/>
    <w:rsid w:val="0098147B"/>
    <w:rsid w:val="00981772"/>
    <w:rsid w:val="00981A4B"/>
    <w:rsid w:val="00981E04"/>
    <w:rsid w:val="00981ED9"/>
    <w:rsid w:val="0098201C"/>
    <w:rsid w:val="0098230B"/>
    <w:rsid w:val="00982489"/>
    <w:rsid w:val="009825E3"/>
    <w:rsid w:val="009826E6"/>
    <w:rsid w:val="00982852"/>
    <w:rsid w:val="00982A6A"/>
    <w:rsid w:val="0098322B"/>
    <w:rsid w:val="00983531"/>
    <w:rsid w:val="0098367C"/>
    <w:rsid w:val="009838D5"/>
    <w:rsid w:val="00983998"/>
    <w:rsid w:val="00983B6A"/>
    <w:rsid w:val="00984434"/>
    <w:rsid w:val="009846BB"/>
    <w:rsid w:val="00984A09"/>
    <w:rsid w:val="00984F97"/>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D11"/>
    <w:rsid w:val="00987F5A"/>
    <w:rsid w:val="00987FC5"/>
    <w:rsid w:val="00990395"/>
    <w:rsid w:val="00990963"/>
    <w:rsid w:val="00990E1E"/>
    <w:rsid w:val="00990F53"/>
    <w:rsid w:val="009912E6"/>
    <w:rsid w:val="0099137A"/>
    <w:rsid w:val="009913F8"/>
    <w:rsid w:val="00991814"/>
    <w:rsid w:val="00991D06"/>
    <w:rsid w:val="00991E03"/>
    <w:rsid w:val="00992527"/>
    <w:rsid w:val="009927AD"/>
    <w:rsid w:val="00992812"/>
    <w:rsid w:val="00992954"/>
    <w:rsid w:val="00992B12"/>
    <w:rsid w:val="00992B44"/>
    <w:rsid w:val="0099318A"/>
    <w:rsid w:val="0099324E"/>
    <w:rsid w:val="00993328"/>
    <w:rsid w:val="009933CE"/>
    <w:rsid w:val="0099340E"/>
    <w:rsid w:val="009936CA"/>
    <w:rsid w:val="0099379E"/>
    <w:rsid w:val="00993BD2"/>
    <w:rsid w:val="00993BE7"/>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C88"/>
    <w:rsid w:val="009978BF"/>
    <w:rsid w:val="00997923"/>
    <w:rsid w:val="00997A0B"/>
    <w:rsid w:val="00997A63"/>
    <w:rsid w:val="00997A85"/>
    <w:rsid w:val="00997E21"/>
    <w:rsid w:val="009A02A3"/>
    <w:rsid w:val="009A058B"/>
    <w:rsid w:val="009A059E"/>
    <w:rsid w:val="009A0E8F"/>
    <w:rsid w:val="009A1078"/>
    <w:rsid w:val="009A1460"/>
    <w:rsid w:val="009A2076"/>
    <w:rsid w:val="009A2110"/>
    <w:rsid w:val="009A213A"/>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4B3"/>
    <w:rsid w:val="009A4AB9"/>
    <w:rsid w:val="009A4DB6"/>
    <w:rsid w:val="009A4E2D"/>
    <w:rsid w:val="009A5042"/>
    <w:rsid w:val="009A5061"/>
    <w:rsid w:val="009A5120"/>
    <w:rsid w:val="009A5250"/>
    <w:rsid w:val="009A549D"/>
    <w:rsid w:val="009A5592"/>
    <w:rsid w:val="009A57A5"/>
    <w:rsid w:val="009A5B4E"/>
    <w:rsid w:val="009A5F48"/>
    <w:rsid w:val="009A6388"/>
    <w:rsid w:val="009A63D3"/>
    <w:rsid w:val="009A653D"/>
    <w:rsid w:val="009A65BB"/>
    <w:rsid w:val="009A65BD"/>
    <w:rsid w:val="009A68C0"/>
    <w:rsid w:val="009A74E5"/>
    <w:rsid w:val="009A7C30"/>
    <w:rsid w:val="009A7C82"/>
    <w:rsid w:val="009B00BF"/>
    <w:rsid w:val="009B02BB"/>
    <w:rsid w:val="009B08CF"/>
    <w:rsid w:val="009B08E7"/>
    <w:rsid w:val="009B0E48"/>
    <w:rsid w:val="009B13E3"/>
    <w:rsid w:val="009B1880"/>
    <w:rsid w:val="009B1DAB"/>
    <w:rsid w:val="009B1F71"/>
    <w:rsid w:val="009B2304"/>
    <w:rsid w:val="009B27A8"/>
    <w:rsid w:val="009B2813"/>
    <w:rsid w:val="009B2959"/>
    <w:rsid w:val="009B2B4B"/>
    <w:rsid w:val="009B2D33"/>
    <w:rsid w:val="009B2E2C"/>
    <w:rsid w:val="009B31EB"/>
    <w:rsid w:val="009B3383"/>
    <w:rsid w:val="009B3753"/>
    <w:rsid w:val="009B3A24"/>
    <w:rsid w:val="009B3CA5"/>
    <w:rsid w:val="009B3D43"/>
    <w:rsid w:val="009B3FCC"/>
    <w:rsid w:val="009B410F"/>
    <w:rsid w:val="009B4126"/>
    <w:rsid w:val="009B45A5"/>
    <w:rsid w:val="009B46F3"/>
    <w:rsid w:val="009B4A04"/>
    <w:rsid w:val="009B4A1E"/>
    <w:rsid w:val="009B4F8B"/>
    <w:rsid w:val="009B58DC"/>
    <w:rsid w:val="009B5AE1"/>
    <w:rsid w:val="009B5B38"/>
    <w:rsid w:val="009B5D06"/>
    <w:rsid w:val="009B63DD"/>
    <w:rsid w:val="009B6696"/>
    <w:rsid w:val="009B68F1"/>
    <w:rsid w:val="009B6967"/>
    <w:rsid w:val="009B6A93"/>
    <w:rsid w:val="009B6C6A"/>
    <w:rsid w:val="009B6FF8"/>
    <w:rsid w:val="009B6FFC"/>
    <w:rsid w:val="009B78C3"/>
    <w:rsid w:val="009B7CB5"/>
    <w:rsid w:val="009B7CD0"/>
    <w:rsid w:val="009B7F5C"/>
    <w:rsid w:val="009C0067"/>
    <w:rsid w:val="009C0080"/>
    <w:rsid w:val="009C076D"/>
    <w:rsid w:val="009C0CC9"/>
    <w:rsid w:val="009C0D62"/>
    <w:rsid w:val="009C0DFE"/>
    <w:rsid w:val="009C11E9"/>
    <w:rsid w:val="009C1217"/>
    <w:rsid w:val="009C1C5C"/>
    <w:rsid w:val="009C1F88"/>
    <w:rsid w:val="009C25BE"/>
    <w:rsid w:val="009C28F2"/>
    <w:rsid w:val="009C2A29"/>
    <w:rsid w:val="009C2E4B"/>
    <w:rsid w:val="009C2F2C"/>
    <w:rsid w:val="009C31E8"/>
    <w:rsid w:val="009C35D5"/>
    <w:rsid w:val="009C3920"/>
    <w:rsid w:val="009C3AAA"/>
    <w:rsid w:val="009C3ECF"/>
    <w:rsid w:val="009C4692"/>
    <w:rsid w:val="009C4E18"/>
    <w:rsid w:val="009C4FA1"/>
    <w:rsid w:val="009C4FE5"/>
    <w:rsid w:val="009C530F"/>
    <w:rsid w:val="009C551E"/>
    <w:rsid w:val="009C557C"/>
    <w:rsid w:val="009C5B62"/>
    <w:rsid w:val="009C5D89"/>
    <w:rsid w:val="009C64E6"/>
    <w:rsid w:val="009C6667"/>
    <w:rsid w:val="009C6BAB"/>
    <w:rsid w:val="009C728B"/>
    <w:rsid w:val="009C74B5"/>
    <w:rsid w:val="009C7811"/>
    <w:rsid w:val="009C7887"/>
    <w:rsid w:val="009C7EA0"/>
    <w:rsid w:val="009D0121"/>
    <w:rsid w:val="009D03FC"/>
    <w:rsid w:val="009D05A5"/>
    <w:rsid w:val="009D0CE3"/>
    <w:rsid w:val="009D10B7"/>
    <w:rsid w:val="009D1340"/>
    <w:rsid w:val="009D1406"/>
    <w:rsid w:val="009D1652"/>
    <w:rsid w:val="009D17D4"/>
    <w:rsid w:val="009D1C1E"/>
    <w:rsid w:val="009D2754"/>
    <w:rsid w:val="009D27A6"/>
    <w:rsid w:val="009D2BB1"/>
    <w:rsid w:val="009D2C79"/>
    <w:rsid w:val="009D31CD"/>
    <w:rsid w:val="009D37C6"/>
    <w:rsid w:val="009D3942"/>
    <w:rsid w:val="009D3A5C"/>
    <w:rsid w:val="009D3D7C"/>
    <w:rsid w:val="009D400B"/>
    <w:rsid w:val="009D4133"/>
    <w:rsid w:val="009D4380"/>
    <w:rsid w:val="009D47F2"/>
    <w:rsid w:val="009D4A82"/>
    <w:rsid w:val="009D4CD1"/>
    <w:rsid w:val="009D4D8F"/>
    <w:rsid w:val="009D4F4E"/>
    <w:rsid w:val="009D539F"/>
    <w:rsid w:val="009D56D8"/>
    <w:rsid w:val="009D5781"/>
    <w:rsid w:val="009D5852"/>
    <w:rsid w:val="009D5CEB"/>
    <w:rsid w:val="009D650C"/>
    <w:rsid w:val="009D7185"/>
    <w:rsid w:val="009D723C"/>
    <w:rsid w:val="009D74FE"/>
    <w:rsid w:val="009D76C1"/>
    <w:rsid w:val="009D776A"/>
    <w:rsid w:val="009D78E1"/>
    <w:rsid w:val="009D7A07"/>
    <w:rsid w:val="009D7D63"/>
    <w:rsid w:val="009D7F1F"/>
    <w:rsid w:val="009E027B"/>
    <w:rsid w:val="009E0517"/>
    <w:rsid w:val="009E0CAF"/>
    <w:rsid w:val="009E0D9E"/>
    <w:rsid w:val="009E0ECF"/>
    <w:rsid w:val="009E1180"/>
    <w:rsid w:val="009E11B3"/>
    <w:rsid w:val="009E1974"/>
    <w:rsid w:val="009E1BAB"/>
    <w:rsid w:val="009E1E2D"/>
    <w:rsid w:val="009E20F0"/>
    <w:rsid w:val="009E223B"/>
    <w:rsid w:val="009E24E2"/>
    <w:rsid w:val="009E2643"/>
    <w:rsid w:val="009E2BCA"/>
    <w:rsid w:val="009E2E41"/>
    <w:rsid w:val="009E2F4C"/>
    <w:rsid w:val="009E3000"/>
    <w:rsid w:val="009E32B2"/>
    <w:rsid w:val="009E3666"/>
    <w:rsid w:val="009E395B"/>
    <w:rsid w:val="009E39C6"/>
    <w:rsid w:val="009E3B6F"/>
    <w:rsid w:val="009E3BA8"/>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629"/>
    <w:rsid w:val="009E68B4"/>
    <w:rsid w:val="009E69FD"/>
    <w:rsid w:val="009E6A4E"/>
    <w:rsid w:val="009E6BC8"/>
    <w:rsid w:val="009E6CE3"/>
    <w:rsid w:val="009E6D64"/>
    <w:rsid w:val="009E6FDA"/>
    <w:rsid w:val="009E7327"/>
    <w:rsid w:val="009E7592"/>
    <w:rsid w:val="009E77D4"/>
    <w:rsid w:val="009E7B2E"/>
    <w:rsid w:val="009E7FC6"/>
    <w:rsid w:val="009F008E"/>
    <w:rsid w:val="009F0A40"/>
    <w:rsid w:val="009F1077"/>
    <w:rsid w:val="009F1235"/>
    <w:rsid w:val="009F1283"/>
    <w:rsid w:val="009F13F6"/>
    <w:rsid w:val="009F14C9"/>
    <w:rsid w:val="009F2128"/>
    <w:rsid w:val="009F234D"/>
    <w:rsid w:val="009F2C41"/>
    <w:rsid w:val="009F2C59"/>
    <w:rsid w:val="009F2D9C"/>
    <w:rsid w:val="009F31A0"/>
    <w:rsid w:val="009F37D7"/>
    <w:rsid w:val="009F40AF"/>
    <w:rsid w:val="009F4CE8"/>
    <w:rsid w:val="009F4F0D"/>
    <w:rsid w:val="009F4F58"/>
    <w:rsid w:val="009F528F"/>
    <w:rsid w:val="009F57FA"/>
    <w:rsid w:val="009F59B9"/>
    <w:rsid w:val="009F5D76"/>
    <w:rsid w:val="009F7824"/>
    <w:rsid w:val="009F789B"/>
    <w:rsid w:val="009F7B91"/>
    <w:rsid w:val="009F7D8E"/>
    <w:rsid w:val="009F7EEE"/>
    <w:rsid w:val="00A000C5"/>
    <w:rsid w:val="00A00473"/>
    <w:rsid w:val="00A00501"/>
    <w:rsid w:val="00A00715"/>
    <w:rsid w:val="00A007B4"/>
    <w:rsid w:val="00A0098E"/>
    <w:rsid w:val="00A009FF"/>
    <w:rsid w:val="00A00C70"/>
    <w:rsid w:val="00A010C9"/>
    <w:rsid w:val="00A01839"/>
    <w:rsid w:val="00A01BA7"/>
    <w:rsid w:val="00A0232E"/>
    <w:rsid w:val="00A0235C"/>
    <w:rsid w:val="00A02439"/>
    <w:rsid w:val="00A02790"/>
    <w:rsid w:val="00A02F46"/>
    <w:rsid w:val="00A03143"/>
    <w:rsid w:val="00A031B8"/>
    <w:rsid w:val="00A034DB"/>
    <w:rsid w:val="00A034F0"/>
    <w:rsid w:val="00A037A8"/>
    <w:rsid w:val="00A03845"/>
    <w:rsid w:val="00A03B39"/>
    <w:rsid w:val="00A03BB8"/>
    <w:rsid w:val="00A041B7"/>
    <w:rsid w:val="00A0420B"/>
    <w:rsid w:val="00A0469E"/>
    <w:rsid w:val="00A04B41"/>
    <w:rsid w:val="00A04E5E"/>
    <w:rsid w:val="00A054A4"/>
    <w:rsid w:val="00A05607"/>
    <w:rsid w:val="00A0563F"/>
    <w:rsid w:val="00A05A0B"/>
    <w:rsid w:val="00A05B27"/>
    <w:rsid w:val="00A05D2A"/>
    <w:rsid w:val="00A0617E"/>
    <w:rsid w:val="00A06421"/>
    <w:rsid w:val="00A0652C"/>
    <w:rsid w:val="00A06771"/>
    <w:rsid w:val="00A06BDF"/>
    <w:rsid w:val="00A06C21"/>
    <w:rsid w:val="00A06D21"/>
    <w:rsid w:val="00A06FDB"/>
    <w:rsid w:val="00A0714F"/>
    <w:rsid w:val="00A075EB"/>
    <w:rsid w:val="00A0771A"/>
    <w:rsid w:val="00A07B07"/>
    <w:rsid w:val="00A07B11"/>
    <w:rsid w:val="00A10D80"/>
    <w:rsid w:val="00A113D4"/>
    <w:rsid w:val="00A11610"/>
    <w:rsid w:val="00A11627"/>
    <w:rsid w:val="00A11C8D"/>
    <w:rsid w:val="00A11E47"/>
    <w:rsid w:val="00A120D5"/>
    <w:rsid w:val="00A1269E"/>
    <w:rsid w:val="00A12C3B"/>
    <w:rsid w:val="00A12D8E"/>
    <w:rsid w:val="00A132D3"/>
    <w:rsid w:val="00A13483"/>
    <w:rsid w:val="00A138F0"/>
    <w:rsid w:val="00A139E0"/>
    <w:rsid w:val="00A13E6B"/>
    <w:rsid w:val="00A13F45"/>
    <w:rsid w:val="00A1429F"/>
    <w:rsid w:val="00A149E9"/>
    <w:rsid w:val="00A15504"/>
    <w:rsid w:val="00A15816"/>
    <w:rsid w:val="00A15AC8"/>
    <w:rsid w:val="00A16113"/>
    <w:rsid w:val="00A1672D"/>
    <w:rsid w:val="00A16890"/>
    <w:rsid w:val="00A168F7"/>
    <w:rsid w:val="00A16940"/>
    <w:rsid w:val="00A1698E"/>
    <w:rsid w:val="00A16B02"/>
    <w:rsid w:val="00A16ED2"/>
    <w:rsid w:val="00A1715C"/>
    <w:rsid w:val="00A17302"/>
    <w:rsid w:val="00A173D8"/>
    <w:rsid w:val="00A17ADF"/>
    <w:rsid w:val="00A17CFE"/>
    <w:rsid w:val="00A17D37"/>
    <w:rsid w:val="00A20564"/>
    <w:rsid w:val="00A2090B"/>
    <w:rsid w:val="00A20D2B"/>
    <w:rsid w:val="00A20E4A"/>
    <w:rsid w:val="00A20E8C"/>
    <w:rsid w:val="00A20F28"/>
    <w:rsid w:val="00A21001"/>
    <w:rsid w:val="00A2150D"/>
    <w:rsid w:val="00A2174D"/>
    <w:rsid w:val="00A21CEA"/>
    <w:rsid w:val="00A226A1"/>
    <w:rsid w:val="00A227FA"/>
    <w:rsid w:val="00A22A4E"/>
    <w:rsid w:val="00A22D20"/>
    <w:rsid w:val="00A2308E"/>
    <w:rsid w:val="00A235F4"/>
    <w:rsid w:val="00A236B0"/>
    <w:rsid w:val="00A23702"/>
    <w:rsid w:val="00A23776"/>
    <w:rsid w:val="00A23850"/>
    <w:rsid w:val="00A24285"/>
    <w:rsid w:val="00A242F0"/>
    <w:rsid w:val="00A24728"/>
    <w:rsid w:val="00A2496A"/>
    <w:rsid w:val="00A24B19"/>
    <w:rsid w:val="00A25096"/>
    <w:rsid w:val="00A25106"/>
    <w:rsid w:val="00A2522A"/>
    <w:rsid w:val="00A255C9"/>
    <w:rsid w:val="00A25D93"/>
    <w:rsid w:val="00A2636E"/>
    <w:rsid w:val="00A26437"/>
    <w:rsid w:val="00A264C3"/>
    <w:rsid w:val="00A268C9"/>
    <w:rsid w:val="00A269A1"/>
    <w:rsid w:val="00A26EDC"/>
    <w:rsid w:val="00A27095"/>
    <w:rsid w:val="00A27602"/>
    <w:rsid w:val="00A276A0"/>
    <w:rsid w:val="00A2779B"/>
    <w:rsid w:val="00A277CA"/>
    <w:rsid w:val="00A3006A"/>
    <w:rsid w:val="00A3050E"/>
    <w:rsid w:val="00A30669"/>
    <w:rsid w:val="00A3079D"/>
    <w:rsid w:val="00A30D22"/>
    <w:rsid w:val="00A30FC4"/>
    <w:rsid w:val="00A31211"/>
    <w:rsid w:val="00A31213"/>
    <w:rsid w:val="00A3195F"/>
    <w:rsid w:val="00A31A74"/>
    <w:rsid w:val="00A31AFA"/>
    <w:rsid w:val="00A32121"/>
    <w:rsid w:val="00A321A3"/>
    <w:rsid w:val="00A3289B"/>
    <w:rsid w:val="00A32C31"/>
    <w:rsid w:val="00A33176"/>
    <w:rsid w:val="00A331AE"/>
    <w:rsid w:val="00A332F6"/>
    <w:rsid w:val="00A33496"/>
    <w:rsid w:val="00A33B58"/>
    <w:rsid w:val="00A34160"/>
    <w:rsid w:val="00A341A5"/>
    <w:rsid w:val="00A34356"/>
    <w:rsid w:val="00A34537"/>
    <w:rsid w:val="00A347E6"/>
    <w:rsid w:val="00A34EF8"/>
    <w:rsid w:val="00A351B8"/>
    <w:rsid w:val="00A35297"/>
    <w:rsid w:val="00A355CD"/>
    <w:rsid w:val="00A3563D"/>
    <w:rsid w:val="00A35945"/>
    <w:rsid w:val="00A35C0C"/>
    <w:rsid w:val="00A35E4E"/>
    <w:rsid w:val="00A363BA"/>
    <w:rsid w:val="00A3663A"/>
    <w:rsid w:val="00A369F3"/>
    <w:rsid w:val="00A36B93"/>
    <w:rsid w:val="00A36BA7"/>
    <w:rsid w:val="00A36CB1"/>
    <w:rsid w:val="00A37027"/>
    <w:rsid w:val="00A37441"/>
    <w:rsid w:val="00A374CB"/>
    <w:rsid w:val="00A37597"/>
    <w:rsid w:val="00A37815"/>
    <w:rsid w:val="00A37B2F"/>
    <w:rsid w:val="00A37F7E"/>
    <w:rsid w:val="00A37F8B"/>
    <w:rsid w:val="00A400A3"/>
    <w:rsid w:val="00A401C0"/>
    <w:rsid w:val="00A40F57"/>
    <w:rsid w:val="00A413EB"/>
    <w:rsid w:val="00A4141F"/>
    <w:rsid w:val="00A41610"/>
    <w:rsid w:val="00A41627"/>
    <w:rsid w:val="00A41670"/>
    <w:rsid w:val="00A41B62"/>
    <w:rsid w:val="00A42118"/>
    <w:rsid w:val="00A42164"/>
    <w:rsid w:val="00A42267"/>
    <w:rsid w:val="00A43000"/>
    <w:rsid w:val="00A435A2"/>
    <w:rsid w:val="00A43718"/>
    <w:rsid w:val="00A437FC"/>
    <w:rsid w:val="00A43BFF"/>
    <w:rsid w:val="00A43C14"/>
    <w:rsid w:val="00A43CBC"/>
    <w:rsid w:val="00A43E21"/>
    <w:rsid w:val="00A447CE"/>
    <w:rsid w:val="00A44E99"/>
    <w:rsid w:val="00A45164"/>
    <w:rsid w:val="00A4534C"/>
    <w:rsid w:val="00A459F1"/>
    <w:rsid w:val="00A45BB8"/>
    <w:rsid w:val="00A45C1F"/>
    <w:rsid w:val="00A45EC0"/>
    <w:rsid w:val="00A46348"/>
    <w:rsid w:val="00A46459"/>
    <w:rsid w:val="00A46A1A"/>
    <w:rsid w:val="00A46B2F"/>
    <w:rsid w:val="00A46E3C"/>
    <w:rsid w:val="00A46E45"/>
    <w:rsid w:val="00A46EDF"/>
    <w:rsid w:val="00A46EF5"/>
    <w:rsid w:val="00A475EA"/>
    <w:rsid w:val="00A4793B"/>
    <w:rsid w:val="00A47D14"/>
    <w:rsid w:val="00A47DEF"/>
    <w:rsid w:val="00A47F2A"/>
    <w:rsid w:val="00A5046C"/>
    <w:rsid w:val="00A5083B"/>
    <w:rsid w:val="00A508EC"/>
    <w:rsid w:val="00A51DCE"/>
    <w:rsid w:val="00A520E6"/>
    <w:rsid w:val="00A52513"/>
    <w:rsid w:val="00A5258E"/>
    <w:rsid w:val="00A526FF"/>
    <w:rsid w:val="00A5283E"/>
    <w:rsid w:val="00A52B89"/>
    <w:rsid w:val="00A52EA8"/>
    <w:rsid w:val="00A531CF"/>
    <w:rsid w:val="00A53578"/>
    <w:rsid w:val="00A53822"/>
    <w:rsid w:val="00A53FF0"/>
    <w:rsid w:val="00A5417F"/>
    <w:rsid w:val="00A54191"/>
    <w:rsid w:val="00A542D7"/>
    <w:rsid w:val="00A54555"/>
    <w:rsid w:val="00A54931"/>
    <w:rsid w:val="00A54BC3"/>
    <w:rsid w:val="00A54BFA"/>
    <w:rsid w:val="00A54C3A"/>
    <w:rsid w:val="00A54E1E"/>
    <w:rsid w:val="00A54E38"/>
    <w:rsid w:val="00A55225"/>
    <w:rsid w:val="00A5549D"/>
    <w:rsid w:val="00A5574B"/>
    <w:rsid w:val="00A55753"/>
    <w:rsid w:val="00A55C77"/>
    <w:rsid w:val="00A56034"/>
    <w:rsid w:val="00A5640C"/>
    <w:rsid w:val="00A56628"/>
    <w:rsid w:val="00A56827"/>
    <w:rsid w:val="00A56BE8"/>
    <w:rsid w:val="00A56CAD"/>
    <w:rsid w:val="00A571C5"/>
    <w:rsid w:val="00A571E2"/>
    <w:rsid w:val="00A577C5"/>
    <w:rsid w:val="00A579E8"/>
    <w:rsid w:val="00A57D59"/>
    <w:rsid w:val="00A57D77"/>
    <w:rsid w:val="00A602AD"/>
    <w:rsid w:val="00A60390"/>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97"/>
    <w:rsid w:val="00A620E9"/>
    <w:rsid w:val="00A6260F"/>
    <w:rsid w:val="00A628D5"/>
    <w:rsid w:val="00A63000"/>
    <w:rsid w:val="00A631AA"/>
    <w:rsid w:val="00A6343D"/>
    <w:rsid w:val="00A6399B"/>
    <w:rsid w:val="00A639AB"/>
    <w:rsid w:val="00A63D35"/>
    <w:rsid w:val="00A63F01"/>
    <w:rsid w:val="00A6436F"/>
    <w:rsid w:val="00A645E8"/>
    <w:rsid w:val="00A65313"/>
    <w:rsid w:val="00A65B92"/>
    <w:rsid w:val="00A65D2E"/>
    <w:rsid w:val="00A65FC8"/>
    <w:rsid w:val="00A66BA1"/>
    <w:rsid w:val="00A66BF2"/>
    <w:rsid w:val="00A66CC5"/>
    <w:rsid w:val="00A6749C"/>
    <w:rsid w:val="00A674F4"/>
    <w:rsid w:val="00A676BF"/>
    <w:rsid w:val="00A67730"/>
    <w:rsid w:val="00A679D0"/>
    <w:rsid w:val="00A67A4B"/>
    <w:rsid w:val="00A67A8E"/>
    <w:rsid w:val="00A67DD6"/>
    <w:rsid w:val="00A7028E"/>
    <w:rsid w:val="00A70840"/>
    <w:rsid w:val="00A70874"/>
    <w:rsid w:val="00A70C09"/>
    <w:rsid w:val="00A7129B"/>
    <w:rsid w:val="00A7129C"/>
    <w:rsid w:val="00A71356"/>
    <w:rsid w:val="00A713C5"/>
    <w:rsid w:val="00A7168A"/>
    <w:rsid w:val="00A71699"/>
    <w:rsid w:val="00A7217C"/>
    <w:rsid w:val="00A7218A"/>
    <w:rsid w:val="00A72505"/>
    <w:rsid w:val="00A726B9"/>
    <w:rsid w:val="00A72AAF"/>
    <w:rsid w:val="00A72EAE"/>
    <w:rsid w:val="00A73135"/>
    <w:rsid w:val="00A736EB"/>
    <w:rsid w:val="00A73A63"/>
    <w:rsid w:val="00A73F80"/>
    <w:rsid w:val="00A7407F"/>
    <w:rsid w:val="00A7429C"/>
    <w:rsid w:val="00A7466D"/>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E49"/>
    <w:rsid w:val="00A76EA8"/>
    <w:rsid w:val="00A7716B"/>
    <w:rsid w:val="00A77B5D"/>
    <w:rsid w:val="00A77B86"/>
    <w:rsid w:val="00A8094B"/>
    <w:rsid w:val="00A8097F"/>
    <w:rsid w:val="00A80C39"/>
    <w:rsid w:val="00A80DEB"/>
    <w:rsid w:val="00A81618"/>
    <w:rsid w:val="00A81991"/>
    <w:rsid w:val="00A81A46"/>
    <w:rsid w:val="00A820A8"/>
    <w:rsid w:val="00A8276E"/>
    <w:rsid w:val="00A82788"/>
    <w:rsid w:val="00A829BC"/>
    <w:rsid w:val="00A82CDB"/>
    <w:rsid w:val="00A82E1B"/>
    <w:rsid w:val="00A830CD"/>
    <w:rsid w:val="00A8345F"/>
    <w:rsid w:val="00A834A2"/>
    <w:rsid w:val="00A83BEC"/>
    <w:rsid w:val="00A84751"/>
    <w:rsid w:val="00A84764"/>
    <w:rsid w:val="00A8490F"/>
    <w:rsid w:val="00A84CD5"/>
    <w:rsid w:val="00A84E9B"/>
    <w:rsid w:val="00A850D3"/>
    <w:rsid w:val="00A85A4E"/>
    <w:rsid w:val="00A85C43"/>
    <w:rsid w:val="00A85E85"/>
    <w:rsid w:val="00A86220"/>
    <w:rsid w:val="00A8679D"/>
    <w:rsid w:val="00A86BF6"/>
    <w:rsid w:val="00A86C6F"/>
    <w:rsid w:val="00A86DD9"/>
    <w:rsid w:val="00A870CD"/>
    <w:rsid w:val="00A870D4"/>
    <w:rsid w:val="00A874E4"/>
    <w:rsid w:val="00A9088A"/>
    <w:rsid w:val="00A90B25"/>
    <w:rsid w:val="00A90B70"/>
    <w:rsid w:val="00A90BFC"/>
    <w:rsid w:val="00A90C54"/>
    <w:rsid w:val="00A90EAE"/>
    <w:rsid w:val="00A90FE6"/>
    <w:rsid w:val="00A912AE"/>
    <w:rsid w:val="00A9144F"/>
    <w:rsid w:val="00A91D02"/>
    <w:rsid w:val="00A92026"/>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51A0"/>
    <w:rsid w:val="00A9579E"/>
    <w:rsid w:val="00A957F3"/>
    <w:rsid w:val="00A95883"/>
    <w:rsid w:val="00A9598E"/>
    <w:rsid w:val="00A95A50"/>
    <w:rsid w:val="00A95AA5"/>
    <w:rsid w:val="00A95D6E"/>
    <w:rsid w:val="00A95F3F"/>
    <w:rsid w:val="00A960EA"/>
    <w:rsid w:val="00A96385"/>
    <w:rsid w:val="00A964B2"/>
    <w:rsid w:val="00A96512"/>
    <w:rsid w:val="00A965AB"/>
    <w:rsid w:val="00A96B83"/>
    <w:rsid w:val="00A96E1C"/>
    <w:rsid w:val="00A96EE5"/>
    <w:rsid w:val="00A96F13"/>
    <w:rsid w:val="00A96FC1"/>
    <w:rsid w:val="00A97178"/>
    <w:rsid w:val="00A97237"/>
    <w:rsid w:val="00A976DE"/>
    <w:rsid w:val="00A978BE"/>
    <w:rsid w:val="00AA0409"/>
    <w:rsid w:val="00AA0676"/>
    <w:rsid w:val="00AA08D4"/>
    <w:rsid w:val="00AA09D6"/>
    <w:rsid w:val="00AA0D77"/>
    <w:rsid w:val="00AA0F94"/>
    <w:rsid w:val="00AA0FF7"/>
    <w:rsid w:val="00AA111E"/>
    <w:rsid w:val="00AA1372"/>
    <w:rsid w:val="00AA16A9"/>
    <w:rsid w:val="00AA189C"/>
    <w:rsid w:val="00AA1AFE"/>
    <w:rsid w:val="00AA1B1F"/>
    <w:rsid w:val="00AA28E9"/>
    <w:rsid w:val="00AA2F8A"/>
    <w:rsid w:val="00AA3099"/>
    <w:rsid w:val="00AA32EE"/>
    <w:rsid w:val="00AA346E"/>
    <w:rsid w:val="00AA36E8"/>
    <w:rsid w:val="00AA3E39"/>
    <w:rsid w:val="00AA4294"/>
    <w:rsid w:val="00AA46A3"/>
    <w:rsid w:val="00AA4928"/>
    <w:rsid w:val="00AA4A13"/>
    <w:rsid w:val="00AA564F"/>
    <w:rsid w:val="00AA64CB"/>
    <w:rsid w:val="00AA6513"/>
    <w:rsid w:val="00AA653C"/>
    <w:rsid w:val="00AA654E"/>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F3"/>
    <w:rsid w:val="00AB20AD"/>
    <w:rsid w:val="00AB20CA"/>
    <w:rsid w:val="00AB227E"/>
    <w:rsid w:val="00AB2381"/>
    <w:rsid w:val="00AB23B6"/>
    <w:rsid w:val="00AB2728"/>
    <w:rsid w:val="00AB2748"/>
    <w:rsid w:val="00AB2C21"/>
    <w:rsid w:val="00AB362D"/>
    <w:rsid w:val="00AB3857"/>
    <w:rsid w:val="00AB3FC2"/>
    <w:rsid w:val="00AB4073"/>
    <w:rsid w:val="00AB40F4"/>
    <w:rsid w:val="00AB41CF"/>
    <w:rsid w:val="00AB452D"/>
    <w:rsid w:val="00AB4628"/>
    <w:rsid w:val="00AB4904"/>
    <w:rsid w:val="00AB4BF4"/>
    <w:rsid w:val="00AB4CCB"/>
    <w:rsid w:val="00AB4E6D"/>
    <w:rsid w:val="00AB5124"/>
    <w:rsid w:val="00AB5188"/>
    <w:rsid w:val="00AB52BF"/>
    <w:rsid w:val="00AB558D"/>
    <w:rsid w:val="00AB5770"/>
    <w:rsid w:val="00AB6322"/>
    <w:rsid w:val="00AB69A3"/>
    <w:rsid w:val="00AB6A8D"/>
    <w:rsid w:val="00AB6BCC"/>
    <w:rsid w:val="00AB6E66"/>
    <w:rsid w:val="00AB7828"/>
    <w:rsid w:val="00AB7AB8"/>
    <w:rsid w:val="00AB7B84"/>
    <w:rsid w:val="00AB7C0B"/>
    <w:rsid w:val="00AC0263"/>
    <w:rsid w:val="00AC068B"/>
    <w:rsid w:val="00AC0921"/>
    <w:rsid w:val="00AC096E"/>
    <w:rsid w:val="00AC108C"/>
    <w:rsid w:val="00AC16B6"/>
    <w:rsid w:val="00AC198F"/>
    <w:rsid w:val="00AC1A5E"/>
    <w:rsid w:val="00AC207D"/>
    <w:rsid w:val="00AC2556"/>
    <w:rsid w:val="00AC2811"/>
    <w:rsid w:val="00AC2C35"/>
    <w:rsid w:val="00AC2D16"/>
    <w:rsid w:val="00AC3121"/>
    <w:rsid w:val="00AC3147"/>
    <w:rsid w:val="00AC3385"/>
    <w:rsid w:val="00AC3458"/>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DC4"/>
    <w:rsid w:val="00AC6043"/>
    <w:rsid w:val="00AC6146"/>
    <w:rsid w:val="00AC6A08"/>
    <w:rsid w:val="00AC6B35"/>
    <w:rsid w:val="00AC6C6D"/>
    <w:rsid w:val="00AC6E19"/>
    <w:rsid w:val="00AC70EA"/>
    <w:rsid w:val="00AC72F7"/>
    <w:rsid w:val="00AC78B0"/>
    <w:rsid w:val="00AC79BE"/>
    <w:rsid w:val="00AC7B6E"/>
    <w:rsid w:val="00AC7BF8"/>
    <w:rsid w:val="00AC7E18"/>
    <w:rsid w:val="00AD0354"/>
    <w:rsid w:val="00AD05AB"/>
    <w:rsid w:val="00AD07DF"/>
    <w:rsid w:val="00AD0BC6"/>
    <w:rsid w:val="00AD0CB4"/>
    <w:rsid w:val="00AD11F4"/>
    <w:rsid w:val="00AD16AC"/>
    <w:rsid w:val="00AD182F"/>
    <w:rsid w:val="00AD1862"/>
    <w:rsid w:val="00AD187D"/>
    <w:rsid w:val="00AD20C6"/>
    <w:rsid w:val="00AD2101"/>
    <w:rsid w:val="00AD248F"/>
    <w:rsid w:val="00AD2C1E"/>
    <w:rsid w:val="00AD3486"/>
    <w:rsid w:val="00AD3D19"/>
    <w:rsid w:val="00AD4537"/>
    <w:rsid w:val="00AD454D"/>
    <w:rsid w:val="00AD46C9"/>
    <w:rsid w:val="00AD4916"/>
    <w:rsid w:val="00AD4A65"/>
    <w:rsid w:val="00AD4F34"/>
    <w:rsid w:val="00AD4F6E"/>
    <w:rsid w:val="00AD4FA0"/>
    <w:rsid w:val="00AD4FD7"/>
    <w:rsid w:val="00AD5266"/>
    <w:rsid w:val="00AD5283"/>
    <w:rsid w:val="00AD5775"/>
    <w:rsid w:val="00AD5ECC"/>
    <w:rsid w:val="00AD5F1F"/>
    <w:rsid w:val="00AD5FB7"/>
    <w:rsid w:val="00AD62B2"/>
    <w:rsid w:val="00AD66C5"/>
    <w:rsid w:val="00AD696B"/>
    <w:rsid w:val="00AD6A88"/>
    <w:rsid w:val="00AD6F2B"/>
    <w:rsid w:val="00AD6F7E"/>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2047"/>
    <w:rsid w:val="00AE2C37"/>
    <w:rsid w:val="00AE2ED3"/>
    <w:rsid w:val="00AE3112"/>
    <w:rsid w:val="00AE31B4"/>
    <w:rsid w:val="00AE32E6"/>
    <w:rsid w:val="00AE3807"/>
    <w:rsid w:val="00AE38C9"/>
    <w:rsid w:val="00AE3DA9"/>
    <w:rsid w:val="00AE3F35"/>
    <w:rsid w:val="00AE4184"/>
    <w:rsid w:val="00AE49C9"/>
    <w:rsid w:val="00AE49D8"/>
    <w:rsid w:val="00AE4AE3"/>
    <w:rsid w:val="00AE4C73"/>
    <w:rsid w:val="00AE536D"/>
    <w:rsid w:val="00AE5484"/>
    <w:rsid w:val="00AE59F2"/>
    <w:rsid w:val="00AE67A8"/>
    <w:rsid w:val="00AE6A96"/>
    <w:rsid w:val="00AE7221"/>
    <w:rsid w:val="00AE76E7"/>
    <w:rsid w:val="00AE77C3"/>
    <w:rsid w:val="00AE7A04"/>
    <w:rsid w:val="00AE7B9A"/>
    <w:rsid w:val="00AE7E43"/>
    <w:rsid w:val="00AF0B4A"/>
    <w:rsid w:val="00AF1B9B"/>
    <w:rsid w:val="00AF1EC2"/>
    <w:rsid w:val="00AF1FBF"/>
    <w:rsid w:val="00AF2225"/>
    <w:rsid w:val="00AF22FE"/>
    <w:rsid w:val="00AF2508"/>
    <w:rsid w:val="00AF258D"/>
    <w:rsid w:val="00AF2B25"/>
    <w:rsid w:val="00AF2CCE"/>
    <w:rsid w:val="00AF2D59"/>
    <w:rsid w:val="00AF2DB7"/>
    <w:rsid w:val="00AF2E92"/>
    <w:rsid w:val="00AF33F1"/>
    <w:rsid w:val="00AF38A9"/>
    <w:rsid w:val="00AF4352"/>
    <w:rsid w:val="00AF4415"/>
    <w:rsid w:val="00AF44C4"/>
    <w:rsid w:val="00AF4665"/>
    <w:rsid w:val="00AF4CBC"/>
    <w:rsid w:val="00AF4DDB"/>
    <w:rsid w:val="00AF4E60"/>
    <w:rsid w:val="00AF4F87"/>
    <w:rsid w:val="00AF4F97"/>
    <w:rsid w:val="00AF5327"/>
    <w:rsid w:val="00AF567D"/>
    <w:rsid w:val="00AF6330"/>
    <w:rsid w:val="00AF654D"/>
    <w:rsid w:val="00AF69FD"/>
    <w:rsid w:val="00AF6BFA"/>
    <w:rsid w:val="00AF6CED"/>
    <w:rsid w:val="00AF6F50"/>
    <w:rsid w:val="00AF7282"/>
    <w:rsid w:val="00AF739E"/>
    <w:rsid w:val="00AF7578"/>
    <w:rsid w:val="00AF7807"/>
    <w:rsid w:val="00AF7D9D"/>
    <w:rsid w:val="00AF7F18"/>
    <w:rsid w:val="00AF7FB0"/>
    <w:rsid w:val="00B0009D"/>
    <w:rsid w:val="00B005FF"/>
    <w:rsid w:val="00B006AF"/>
    <w:rsid w:val="00B0088A"/>
    <w:rsid w:val="00B00CD2"/>
    <w:rsid w:val="00B00D05"/>
    <w:rsid w:val="00B00EB6"/>
    <w:rsid w:val="00B0157B"/>
    <w:rsid w:val="00B017B6"/>
    <w:rsid w:val="00B019CF"/>
    <w:rsid w:val="00B01BD0"/>
    <w:rsid w:val="00B02376"/>
    <w:rsid w:val="00B023AD"/>
    <w:rsid w:val="00B02525"/>
    <w:rsid w:val="00B0297B"/>
    <w:rsid w:val="00B02E4B"/>
    <w:rsid w:val="00B03133"/>
    <w:rsid w:val="00B03355"/>
    <w:rsid w:val="00B0351C"/>
    <w:rsid w:val="00B03805"/>
    <w:rsid w:val="00B0397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41"/>
    <w:rsid w:val="00B07B40"/>
    <w:rsid w:val="00B07B84"/>
    <w:rsid w:val="00B10078"/>
    <w:rsid w:val="00B100CD"/>
    <w:rsid w:val="00B100E9"/>
    <w:rsid w:val="00B10A22"/>
    <w:rsid w:val="00B10F95"/>
    <w:rsid w:val="00B113B4"/>
    <w:rsid w:val="00B114FA"/>
    <w:rsid w:val="00B1170E"/>
    <w:rsid w:val="00B12302"/>
    <w:rsid w:val="00B12607"/>
    <w:rsid w:val="00B12A9E"/>
    <w:rsid w:val="00B12EE7"/>
    <w:rsid w:val="00B1326D"/>
    <w:rsid w:val="00B13C3D"/>
    <w:rsid w:val="00B13C54"/>
    <w:rsid w:val="00B13E7B"/>
    <w:rsid w:val="00B13EDF"/>
    <w:rsid w:val="00B141F7"/>
    <w:rsid w:val="00B142C2"/>
    <w:rsid w:val="00B14634"/>
    <w:rsid w:val="00B146E0"/>
    <w:rsid w:val="00B148E8"/>
    <w:rsid w:val="00B1493F"/>
    <w:rsid w:val="00B14945"/>
    <w:rsid w:val="00B14A33"/>
    <w:rsid w:val="00B14BD7"/>
    <w:rsid w:val="00B14EAD"/>
    <w:rsid w:val="00B152D5"/>
    <w:rsid w:val="00B1533F"/>
    <w:rsid w:val="00B15733"/>
    <w:rsid w:val="00B15A2C"/>
    <w:rsid w:val="00B15C73"/>
    <w:rsid w:val="00B15F41"/>
    <w:rsid w:val="00B166A5"/>
    <w:rsid w:val="00B16781"/>
    <w:rsid w:val="00B16E4B"/>
    <w:rsid w:val="00B16E51"/>
    <w:rsid w:val="00B16FFB"/>
    <w:rsid w:val="00B17052"/>
    <w:rsid w:val="00B170A3"/>
    <w:rsid w:val="00B17222"/>
    <w:rsid w:val="00B1728D"/>
    <w:rsid w:val="00B1734B"/>
    <w:rsid w:val="00B1764E"/>
    <w:rsid w:val="00B1799F"/>
    <w:rsid w:val="00B17BEB"/>
    <w:rsid w:val="00B20711"/>
    <w:rsid w:val="00B20E02"/>
    <w:rsid w:val="00B20FB4"/>
    <w:rsid w:val="00B210D1"/>
    <w:rsid w:val="00B2119C"/>
    <w:rsid w:val="00B21ADF"/>
    <w:rsid w:val="00B22323"/>
    <w:rsid w:val="00B2281C"/>
    <w:rsid w:val="00B22AAF"/>
    <w:rsid w:val="00B22C7B"/>
    <w:rsid w:val="00B22D0A"/>
    <w:rsid w:val="00B22D2F"/>
    <w:rsid w:val="00B22FB9"/>
    <w:rsid w:val="00B23239"/>
    <w:rsid w:val="00B23530"/>
    <w:rsid w:val="00B239F3"/>
    <w:rsid w:val="00B23DB6"/>
    <w:rsid w:val="00B24243"/>
    <w:rsid w:val="00B242B7"/>
    <w:rsid w:val="00B24599"/>
    <w:rsid w:val="00B245E0"/>
    <w:rsid w:val="00B2473C"/>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303C2"/>
    <w:rsid w:val="00B304CA"/>
    <w:rsid w:val="00B308F0"/>
    <w:rsid w:val="00B31395"/>
    <w:rsid w:val="00B313B0"/>
    <w:rsid w:val="00B31946"/>
    <w:rsid w:val="00B322A6"/>
    <w:rsid w:val="00B322D3"/>
    <w:rsid w:val="00B32467"/>
    <w:rsid w:val="00B32624"/>
    <w:rsid w:val="00B327C0"/>
    <w:rsid w:val="00B32894"/>
    <w:rsid w:val="00B32E59"/>
    <w:rsid w:val="00B33727"/>
    <w:rsid w:val="00B3381E"/>
    <w:rsid w:val="00B338F9"/>
    <w:rsid w:val="00B33C04"/>
    <w:rsid w:val="00B33C34"/>
    <w:rsid w:val="00B33E3C"/>
    <w:rsid w:val="00B33EA9"/>
    <w:rsid w:val="00B344EA"/>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E1A"/>
    <w:rsid w:val="00B370E6"/>
    <w:rsid w:val="00B37948"/>
    <w:rsid w:val="00B37951"/>
    <w:rsid w:val="00B37AC2"/>
    <w:rsid w:val="00B40020"/>
    <w:rsid w:val="00B40030"/>
    <w:rsid w:val="00B40034"/>
    <w:rsid w:val="00B4008A"/>
    <w:rsid w:val="00B40D9B"/>
    <w:rsid w:val="00B4123C"/>
    <w:rsid w:val="00B412E2"/>
    <w:rsid w:val="00B4130B"/>
    <w:rsid w:val="00B4174B"/>
    <w:rsid w:val="00B41830"/>
    <w:rsid w:val="00B41AB3"/>
    <w:rsid w:val="00B422E7"/>
    <w:rsid w:val="00B42AD6"/>
    <w:rsid w:val="00B42E76"/>
    <w:rsid w:val="00B42FA3"/>
    <w:rsid w:val="00B4303C"/>
    <w:rsid w:val="00B430BE"/>
    <w:rsid w:val="00B43256"/>
    <w:rsid w:val="00B43F54"/>
    <w:rsid w:val="00B43FE8"/>
    <w:rsid w:val="00B44102"/>
    <w:rsid w:val="00B442AF"/>
    <w:rsid w:val="00B44728"/>
    <w:rsid w:val="00B4482A"/>
    <w:rsid w:val="00B44DE4"/>
    <w:rsid w:val="00B4509E"/>
    <w:rsid w:val="00B45CDE"/>
    <w:rsid w:val="00B45D70"/>
    <w:rsid w:val="00B46273"/>
    <w:rsid w:val="00B464BF"/>
    <w:rsid w:val="00B466BD"/>
    <w:rsid w:val="00B467B0"/>
    <w:rsid w:val="00B46A62"/>
    <w:rsid w:val="00B46FAF"/>
    <w:rsid w:val="00B47076"/>
    <w:rsid w:val="00B475C9"/>
    <w:rsid w:val="00B475E9"/>
    <w:rsid w:val="00B478A9"/>
    <w:rsid w:val="00B478EF"/>
    <w:rsid w:val="00B47A07"/>
    <w:rsid w:val="00B50943"/>
    <w:rsid w:val="00B5100F"/>
    <w:rsid w:val="00B513FD"/>
    <w:rsid w:val="00B5162D"/>
    <w:rsid w:val="00B51A17"/>
    <w:rsid w:val="00B51C1C"/>
    <w:rsid w:val="00B51F96"/>
    <w:rsid w:val="00B52291"/>
    <w:rsid w:val="00B5275E"/>
    <w:rsid w:val="00B52A88"/>
    <w:rsid w:val="00B5308F"/>
    <w:rsid w:val="00B532AD"/>
    <w:rsid w:val="00B53623"/>
    <w:rsid w:val="00B538E1"/>
    <w:rsid w:val="00B53B17"/>
    <w:rsid w:val="00B53FB1"/>
    <w:rsid w:val="00B545AF"/>
    <w:rsid w:val="00B54D4E"/>
    <w:rsid w:val="00B55799"/>
    <w:rsid w:val="00B55D2A"/>
    <w:rsid w:val="00B56095"/>
    <w:rsid w:val="00B564B1"/>
    <w:rsid w:val="00B56699"/>
    <w:rsid w:val="00B56E4C"/>
    <w:rsid w:val="00B5722F"/>
    <w:rsid w:val="00B575D3"/>
    <w:rsid w:val="00B578A7"/>
    <w:rsid w:val="00B57B5C"/>
    <w:rsid w:val="00B57B7B"/>
    <w:rsid w:val="00B57E16"/>
    <w:rsid w:val="00B57E99"/>
    <w:rsid w:val="00B57F57"/>
    <w:rsid w:val="00B600E1"/>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7070"/>
    <w:rsid w:val="00B67320"/>
    <w:rsid w:val="00B675D0"/>
    <w:rsid w:val="00B67A9B"/>
    <w:rsid w:val="00B67D16"/>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EC9"/>
    <w:rsid w:val="00B71EFD"/>
    <w:rsid w:val="00B71F53"/>
    <w:rsid w:val="00B72246"/>
    <w:rsid w:val="00B72290"/>
    <w:rsid w:val="00B72630"/>
    <w:rsid w:val="00B72D9C"/>
    <w:rsid w:val="00B72F8B"/>
    <w:rsid w:val="00B73745"/>
    <w:rsid w:val="00B73843"/>
    <w:rsid w:val="00B73C2F"/>
    <w:rsid w:val="00B73D7E"/>
    <w:rsid w:val="00B73E00"/>
    <w:rsid w:val="00B74170"/>
    <w:rsid w:val="00B74384"/>
    <w:rsid w:val="00B743AD"/>
    <w:rsid w:val="00B74415"/>
    <w:rsid w:val="00B7441A"/>
    <w:rsid w:val="00B74539"/>
    <w:rsid w:val="00B7461F"/>
    <w:rsid w:val="00B74734"/>
    <w:rsid w:val="00B74813"/>
    <w:rsid w:val="00B74953"/>
    <w:rsid w:val="00B749D0"/>
    <w:rsid w:val="00B74B30"/>
    <w:rsid w:val="00B74C34"/>
    <w:rsid w:val="00B74E03"/>
    <w:rsid w:val="00B752E0"/>
    <w:rsid w:val="00B7539B"/>
    <w:rsid w:val="00B755CF"/>
    <w:rsid w:val="00B75709"/>
    <w:rsid w:val="00B7584B"/>
    <w:rsid w:val="00B75B58"/>
    <w:rsid w:val="00B75B5E"/>
    <w:rsid w:val="00B76497"/>
    <w:rsid w:val="00B76660"/>
    <w:rsid w:val="00B76698"/>
    <w:rsid w:val="00B767AB"/>
    <w:rsid w:val="00B76830"/>
    <w:rsid w:val="00B768AD"/>
    <w:rsid w:val="00B76B4C"/>
    <w:rsid w:val="00B76DE4"/>
    <w:rsid w:val="00B76F96"/>
    <w:rsid w:val="00B772E3"/>
    <w:rsid w:val="00B773FC"/>
    <w:rsid w:val="00B77629"/>
    <w:rsid w:val="00B77B26"/>
    <w:rsid w:val="00B77D27"/>
    <w:rsid w:val="00B77E91"/>
    <w:rsid w:val="00B803A1"/>
    <w:rsid w:val="00B804B5"/>
    <w:rsid w:val="00B80700"/>
    <w:rsid w:val="00B80A5E"/>
    <w:rsid w:val="00B8120F"/>
    <w:rsid w:val="00B81831"/>
    <w:rsid w:val="00B8190C"/>
    <w:rsid w:val="00B819A8"/>
    <w:rsid w:val="00B820B4"/>
    <w:rsid w:val="00B8227D"/>
    <w:rsid w:val="00B82395"/>
    <w:rsid w:val="00B826AA"/>
    <w:rsid w:val="00B8277F"/>
    <w:rsid w:val="00B82891"/>
    <w:rsid w:val="00B8336B"/>
    <w:rsid w:val="00B8352C"/>
    <w:rsid w:val="00B838D3"/>
    <w:rsid w:val="00B838FA"/>
    <w:rsid w:val="00B83B45"/>
    <w:rsid w:val="00B83E48"/>
    <w:rsid w:val="00B83E77"/>
    <w:rsid w:val="00B8406A"/>
    <w:rsid w:val="00B84145"/>
    <w:rsid w:val="00B841CD"/>
    <w:rsid w:val="00B84794"/>
    <w:rsid w:val="00B84ABB"/>
    <w:rsid w:val="00B84C45"/>
    <w:rsid w:val="00B84CD0"/>
    <w:rsid w:val="00B84D79"/>
    <w:rsid w:val="00B850A0"/>
    <w:rsid w:val="00B8530E"/>
    <w:rsid w:val="00B856B1"/>
    <w:rsid w:val="00B8594B"/>
    <w:rsid w:val="00B85E67"/>
    <w:rsid w:val="00B86DA5"/>
    <w:rsid w:val="00B86E3C"/>
    <w:rsid w:val="00B86E43"/>
    <w:rsid w:val="00B87111"/>
    <w:rsid w:val="00B874D2"/>
    <w:rsid w:val="00B87AB6"/>
    <w:rsid w:val="00B904AA"/>
    <w:rsid w:val="00B90553"/>
    <w:rsid w:val="00B905CF"/>
    <w:rsid w:val="00B911E4"/>
    <w:rsid w:val="00B9159F"/>
    <w:rsid w:val="00B915CF"/>
    <w:rsid w:val="00B918EA"/>
    <w:rsid w:val="00B91970"/>
    <w:rsid w:val="00B9203C"/>
    <w:rsid w:val="00B92255"/>
    <w:rsid w:val="00B92B6D"/>
    <w:rsid w:val="00B92C9A"/>
    <w:rsid w:val="00B93306"/>
    <w:rsid w:val="00B934F2"/>
    <w:rsid w:val="00B93854"/>
    <w:rsid w:val="00B93E2F"/>
    <w:rsid w:val="00B93E70"/>
    <w:rsid w:val="00B947CF"/>
    <w:rsid w:val="00B94D01"/>
    <w:rsid w:val="00B94DA2"/>
    <w:rsid w:val="00B9514C"/>
    <w:rsid w:val="00B9590A"/>
    <w:rsid w:val="00B95A39"/>
    <w:rsid w:val="00B95CA7"/>
    <w:rsid w:val="00B966EE"/>
    <w:rsid w:val="00B96FBE"/>
    <w:rsid w:val="00B97549"/>
    <w:rsid w:val="00B978D3"/>
    <w:rsid w:val="00B97BE7"/>
    <w:rsid w:val="00B97F51"/>
    <w:rsid w:val="00BA0115"/>
    <w:rsid w:val="00BA083B"/>
    <w:rsid w:val="00BA0D9F"/>
    <w:rsid w:val="00BA160B"/>
    <w:rsid w:val="00BA1988"/>
    <w:rsid w:val="00BA1C01"/>
    <w:rsid w:val="00BA1E33"/>
    <w:rsid w:val="00BA1F42"/>
    <w:rsid w:val="00BA20B8"/>
    <w:rsid w:val="00BA22B5"/>
    <w:rsid w:val="00BA28D3"/>
    <w:rsid w:val="00BA2F7D"/>
    <w:rsid w:val="00BA31F7"/>
    <w:rsid w:val="00BA3320"/>
    <w:rsid w:val="00BA340E"/>
    <w:rsid w:val="00BA3A4B"/>
    <w:rsid w:val="00BA3AB1"/>
    <w:rsid w:val="00BA3B8C"/>
    <w:rsid w:val="00BA3D10"/>
    <w:rsid w:val="00BA3DBD"/>
    <w:rsid w:val="00BA3DCB"/>
    <w:rsid w:val="00BA4274"/>
    <w:rsid w:val="00BA4613"/>
    <w:rsid w:val="00BA4627"/>
    <w:rsid w:val="00BA46F7"/>
    <w:rsid w:val="00BA4723"/>
    <w:rsid w:val="00BA4F9B"/>
    <w:rsid w:val="00BA518E"/>
    <w:rsid w:val="00BA53C6"/>
    <w:rsid w:val="00BA5923"/>
    <w:rsid w:val="00BA5A64"/>
    <w:rsid w:val="00BA5AEC"/>
    <w:rsid w:val="00BA5B0C"/>
    <w:rsid w:val="00BA6310"/>
    <w:rsid w:val="00BA6412"/>
    <w:rsid w:val="00BA653C"/>
    <w:rsid w:val="00BA6675"/>
    <w:rsid w:val="00BA6792"/>
    <w:rsid w:val="00BA6DB3"/>
    <w:rsid w:val="00BA7344"/>
    <w:rsid w:val="00BA7B3C"/>
    <w:rsid w:val="00BA7BD6"/>
    <w:rsid w:val="00BB0219"/>
    <w:rsid w:val="00BB02DE"/>
    <w:rsid w:val="00BB04A1"/>
    <w:rsid w:val="00BB083E"/>
    <w:rsid w:val="00BB088F"/>
    <w:rsid w:val="00BB0D14"/>
    <w:rsid w:val="00BB15BF"/>
    <w:rsid w:val="00BB1738"/>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7D4"/>
    <w:rsid w:val="00BB4FD8"/>
    <w:rsid w:val="00BB557A"/>
    <w:rsid w:val="00BB557E"/>
    <w:rsid w:val="00BB564D"/>
    <w:rsid w:val="00BB57DE"/>
    <w:rsid w:val="00BB5CB6"/>
    <w:rsid w:val="00BB5DE8"/>
    <w:rsid w:val="00BB6469"/>
    <w:rsid w:val="00BB65FB"/>
    <w:rsid w:val="00BB682D"/>
    <w:rsid w:val="00BB6A26"/>
    <w:rsid w:val="00BB6A2D"/>
    <w:rsid w:val="00BB6CB2"/>
    <w:rsid w:val="00BB71BF"/>
    <w:rsid w:val="00BB7382"/>
    <w:rsid w:val="00BB7A36"/>
    <w:rsid w:val="00BB7B43"/>
    <w:rsid w:val="00BB7C56"/>
    <w:rsid w:val="00BB7EF6"/>
    <w:rsid w:val="00BC0264"/>
    <w:rsid w:val="00BC031C"/>
    <w:rsid w:val="00BC0683"/>
    <w:rsid w:val="00BC0711"/>
    <w:rsid w:val="00BC0753"/>
    <w:rsid w:val="00BC0773"/>
    <w:rsid w:val="00BC0899"/>
    <w:rsid w:val="00BC0B94"/>
    <w:rsid w:val="00BC0D83"/>
    <w:rsid w:val="00BC10B3"/>
    <w:rsid w:val="00BC1391"/>
    <w:rsid w:val="00BC1872"/>
    <w:rsid w:val="00BC1BD7"/>
    <w:rsid w:val="00BC1D7F"/>
    <w:rsid w:val="00BC2541"/>
    <w:rsid w:val="00BC2766"/>
    <w:rsid w:val="00BC28F4"/>
    <w:rsid w:val="00BC2961"/>
    <w:rsid w:val="00BC29AB"/>
    <w:rsid w:val="00BC2C7E"/>
    <w:rsid w:val="00BC3049"/>
    <w:rsid w:val="00BC31EC"/>
    <w:rsid w:val="00BC332C"/>
    <w:rsid w:val="00BC34C9"/>
    <w:rsid w:val="00BC359C"/>
    <w:rsid w:val="00BC3F68"/>
    <w:rsid w:val="00BC46A7"/>
    <w:rsid w:val="00BC4A13"/>
    <w:rsid w:val="00BC4E5B"/>
    <w:rsid w:val="00BC4F7E"/>
    <w:rsid w:val="00BC56B2"/>
    <w:rsid w:val="00BC5D78"/>
    <w:rsid w:val="00BC5F28"/>
    <w:rsid w:val="00BC5F3C"/>
    <w:rsid w:val="00BC612F"/>
    <w:rsid w:val="00BC6528"/>
    <w:rsid w:val="00BC6576"/>
    <w:rsid w:val="00BC6C5E"/>
    <w:rsid w:val="00BC6D7A"/>
    <w:rsid w:val="00BC6DEC"/>
    <w:rsid w:val="00BC7AE6"/>
    <w:rsid w:val="00BC7DBE"/>
    <w:rsid w:val="00BD035E"/>
    <w:rsid w:val="00BD0D68"/>
    <w:rsid w:val="00BD0E68"/>
    <w:rsid w:val="00BD170B"/>
    <w:rsid w:val="00BD1EC8"/>
    <w:rsid w:val="00BD205E"/>
    <w:rsid w:val="00BD2267"/>
    <w:rsid w:val="00BD2629"/>
    <w:rsid w:val="00BD2F06"/>
    <w:rsid w:val="00BD3399"/>
    <w:rsid w:val="00BD3A01"/>
    <w:rsid w:val="00BD3C31"/>
    <w:rsid w:val="00BD3CC5"/>
    <w:rsid w:val="00BD3E3A"/>
    <w:rsid w:val="00BD3F47"/>
    <w:rsid w:val="00BD409B"/>
    <w:rsid w:val="00BD4147"/>
    <w:rsid w:val="00BD4289"/>
    <w:rsid w:val="00BD4698"/>
    <w:rsid w:val="00BD4D6A"/>
    <w:rsid w:val="00BD4DBB"/>
    <w:rsid w:val="00BD537E"/>
    <w:rsid w:val="00BD568C"/>
    <w:rsid w:val="00BD6328"/>
    <w:rsid w:val="00BD6541"/>
    <w:rsid w:val="00BD6664"/>
    <w:rsid w:val="00BD67CB"/>
    <w:rsid w:val="00BD6A03"/>
    <w:rsid w:val="00BD6B9B"/>
    <w:rsid w:val="00BD6D1E"/>
    <w:rsid w:val="00BD6D65"/>
    <w:rsid w:val="00BD6E75"/>
    <w:rsid w:val="00BD6F31"/>
    <w:rsid w:val="00BD70D3"/>
    <w:rsid w:val="00BD74D1"/>
    <w:rsid w:val="00BD7606"/>
    <w:rsid w:val="00BD76EA"/>
    <w:rsid w:val="00BD789F"/>
    <w:rsid w:val="00BD7D69"/>
    <w:rsid w:val="00BD7F50"/>
    <w:rsid w:val="00BE01E0"/>
    <w:rsid w:val="00BE02C9"/>
    <w:rsid w:val="00BE03DF"/>
    <w:rsid w:val="00BE0714"/>
    <w:rsid w:val="00BE076B"/>
    <w:rsid w:val="00BE0825"/>
    <w:rsid w:val="00BE0BAE"/>
    <w:rsid w:val="00BE0C18"/>
    <w:rsid w:val="00BE0DF5"/>
    <w:rsid w:val="00BE102A"/>
    <w:rsid w:val="00BE147E"/>
    <w:rsid w:val="00BE1926"/>
    <w:rsid w:val="00BE22A1"/>
    <w:rsid w:val="00BE2665"/>
    <w:rsid w:val="00BE26AF"/>
    <w:rsid w:val="00BE29E6"/>
    <w:rsid w:val="00BE2AE8"/>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466"/>
    <w:rsid w:val="00BF066E"/>
    <w:rsid w:val="00BF076C"/>
    <w:rsid w:val="00BF0D2D"/>
    <w:rsid w:val="00BF0D6D"/>
    <w:rsid w:val="00BF15BD"/>
    <w:rsid w:val="00BF1CF7"/>
    <w:rsid w:val="00BF1D07"/>
    <w:rsid w:val="00BF1DED"/>
    <w:rsid w:val="00BF2B71"/>
    <w:rsid w:val="00BF2F96"/>
    <w:rsid w:val="00BF3204"/>
    <w:rsid w:val="00BF3539"/>
    <w:rsid w:val="00BF38E9"/>
    <w:rsid w:val="00BF38F0"/>
    <w:rsid w:val="00BF3A73"/>
    <w:rsid w:val="00BF3D3C"/>
    <w:rsid w:val="00BF3D3E"/>
    <w:rsid w:val="00BF4FD1"/>
    <w:rsid w:val="00BF5123"/>
    <w:rsid w:val="00BF537A"/>
    <w:rsid w:val="00BF54F9"/>
    <w:rsid w:val="00BF5917"/>
    <w:rsid w:val="00BF59FF"/>
    <w:rsid w:val="00BF5E0A"/>
    <w:rsid w:val="00BF650B"/>
    <w:rsid w:val="00BF6A7D"/>
    <w:rsid w:val="00BF6D4F"/>
    <w:rsid w:val="00BF6D75"/>
    <w:rsid w:val="00BF6E30"/>
    <w:rsid w:val="00BF6E59"/>
    <w:rsid w:val="00BF74D5"/>
    <w:rsid w:val="00BF75F2"/>
    <w:rsid w:val="00BF7627"/>
    <w:rsid w:val="00BF7724"/>
    <w:rsid w:val="00BF778D"/>
    <w:rsid w:val="00C00104"/>
    <w:rsid w:val="00C00117"/>
    <w:rsid w:val="00C003E3"/>
    <w:rsid w:val="00C00406"/>
    <w:rsid w:val="00C007F2"/>
    <w:rsid w:val="00C00BB2"/>
    <w:rsid w:val="00C00F86"/>
    <w:rsid w:val="00C01307"/>
    <w:rsid w:val="00C013B8"/>
    <w:rsid w:val="00C01688"/>
    <w:rsid w:val="00C01DF9"/>
    <w:rsid w:val="00C0311E"/>
    <w:rsid w:val="00C03150"/>
    <w:rsid w:val="00C032A6"/>
    <w:rsid w:val="00C03386"/>
    <w:rsid w:val="00C0358D"/>
    <w:rsid w:val="00C0386E"/>
    <w:rsid w:val="00C038FB"/>
    <w:rsid w:val="00C042FD"/>
    <w:rsid w:val="00C04587"/>
    <w:rsid w:val="00C04642"/>
    <w:rsid w:val="00C049D6"/>
    <w:rsid w:val="00C04B08"/>
    <w:rsid w:val="00C04C24"/>
    <w:rsid w:val="00C04DCF"/>
    <w:rsid w:val="00C05002"/>
    <w:rsid w:val="00C05291"/>
    <w:rsid w:val="00C056B6"/>
    <w:rsid w:val="00C05920"/>
    <w:rsid w:val="00C05B52"/>
    <w:rsid w:val="00C05BF6"/>
    <w:rsid w:val="00C067F9"/>
    <w:rsid w:val="00C06A64"/>
    <w:rsid w:val="00C06DE5"/>
    <w:rsid w:val="00C07152"/>
    <w:rsid w:val="00C07158"/>
    <w:rsid w:val="00C07169"/>
    <w:rsid w:val="00C0793E"/>
    <w:rsid w:val="00C07A28"/>
    <w:rsid w:val="00C07C1F"/>
    <w:rsid w:val="00C07CD7"/>
    <w:rsid w:val="00C100B6"/>
    <w:rsid w:val="00C100CF"/>
    <w:rsid w:val="00C105F5"/>
    <w:rsid w:val="00C107C6"/>
    <w:rsid w:val="00C10D5D"/>
    <w:rsid w:val="00C10E20"/>
    <w:rsid w:val="00C10F12"/>
    <w:rsid w:val="00C10F94"/>
    <w:rsid w:val="00C11369"/>
    <w:rsid w:val="00C11DF7"/>
    <w:rsid w:val="00C121D9"/>
    <w:rsid w:val="00C12206"/>
    <w:rsid w:val="00C13156"/>
    <w:rsid w:val="00C136F9"/>
    <w:rsid w:val="00C1374B"/>
    <w:rsid w:val="00C13A65"/>
    <w:rsid w:val="00C13B9D"/>
    <w:rsid w:val="00C13D83"/>
    <w:rsid w:val="00C13FA9"/>
    <w:rsid w:val="00C14249"/>
    <w:rsid w:val="00C142E7"/>
    <w:rsid w:val="00C143C9"/>
    <w:rsid w:val="00C14496"/>
    <w:rsid w:val="00C14877"/>
    <w:rsid w:val="00C14A2F"/>
    <w:rsid w:val="00C15B00"/>
    <w:rsid w:val="00C15BFF"/>
    <w:rsid w:val="00C15D1A"/>
    <w:rsid w:val="00C168B1"/>
    <w:rsid w:val="00C1728C"/>
    <w:rsid w:val="00C177FA"/>
    <w:rsid w:val="00C17CE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97"/>
    <w:rsid w:val="00C2305E"/>
    <w:rsid w:val="00C2324C"/>
    <w:rsid w:val="00C2350C"/>
    <w:rsid w:val="00C23769"/>
    <w:rsid w:val="00C23832"/>
    <w:rsid w:val="00C23B04"/>
    <w:rsid w:val="00C23CA6"/>
    <w:rsid w:val="00C23DCB"/>
    <w:rsid w:val="00C23F65"/>
    <w:rsid w:val="00C240E0"/>
    <w:rsid w:val="00C2469E"/>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A3"/>
    <w:rsid w:val="00C26C9C"/>
    <w:rsid w:val="00C26D92"/>
    <w:rsid w:val="00C26F2D"/>
    <w:rsid w:val="00C27283"/>
    <w:rsid w:val="00C27BBC"/>
    <w:rsid w:val="00C27BC0"/>
    <w:rsid w:val="00C27C59"/>
    <w:rsid w:val="00C27DD8"/>
    <w:rsid w:val="00C27E74"/>
    <w:rsid w:val="00C30282"/>
    <w:rsid w:val="00C302E2"/>
    <w:rsid w:val="00C30444"/>
    <w:rsid w:val="00C304B7"/>
    <w:rsid w:val="00C3068F"/>
    <w:rsid w:val="00C30B7B"/>
    <w:rsid w:val="00C311E2"/>
    <w:rsid w:val="00C31A0D"/>
    <w:rsid w:val="00C31B71"/>
    <w:rsid w:val="00C31DBC"/>
    <w:rsid w:val="00C322A1"/>
    <w:rsid w:val="00C322FE"/>
    <w:rsid w:val="00C325C7"/>
    <w:rsid w:val="00C326E7"/>
    <w:rsid w:val="00C327DC"/>
    <w:rsid w:val="00C32E47"/>
    <w:rsid w:val="00C32E4F"/>
    <w:rsid w:val="00C332DD"/>
    <w:rsid w:val="00C33430"/>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933"/>
    <w:rsid w:val="00C43934"/>
    <w:rsid w:val="00C4414F"/>
    <w:rsid w:val="00C448CE"/>
    <w:rsid w:val="00C44928"/>
    <w:rsid w:val="00C44F3E"/>
    <w:rsid w:val="00C44F64"/>
    <w:rsid w:val="00C453A6"/>
    <w:rsid w:val="00C45750"/>
    <w:rsid w:val="00C45A71"/>
    <w:rsid w:val="00C45AB8"/>
    <w:rsid w:val="00C463C2"/>
    <w:rsid w:val="00C4649B"/>
    <w:rsid w:val="00C464C2"/>
    <w:rsid w:val="00C469CB"/>
    <w:rsid w:val="00C46F23"/>
    <w:rsid w:val="00C470EB"/>
    <w:rsid w:val="00C47F59"/>
    <w:rsid w:val="00C50349"/>
    <w:rsid w:val="00C506D7"/>
    <w:rsid w:val="00C509AB"/>
    <w:rsid w:val="00C509FE"/>
    <w:rsid w:val="00C50C3E"/>
    <w:rsid w:val="00C51775"/>
    <w:rsid w:val="00C517D5"/>
    <w:rsid w:val="00C5198B"/>
    <w:rsid w:val="00C520B5"/>
    <w:rsid w:val="00C522F9"/>
    <w:rsid w:val="00C5265F"/>
    <w:rsid w:val="00C529AC"/>
    <w:rsid w:val="00C529FA"/>
    <w:rsid w:val="00C53430"/>
    <w:rsid w:val="00C535D7"/>
    <w:rsid w:val="00C53FD0"/>
    <w:rsid w:val="00C5424C"/>
    <w:rsid w:val="00C54258"/>
    <w:rsid w:val="00C5430C"/>
    <w:rsid w:val="00C54473"/>
    <w:rsid w:val="00C5458B"/>
    <w:rsid w:val="00C5476A"/>
    <w:rsid w:val="00C54BE8"/>
    <w:rsid w:val="00C55565"/>
    <w:rsid w:val="00C5563B"/>
    <w:rsid w:val="00C5593B"/>
    <w:rsid w:val="00C55A2C"/>
    <w:rsid w:val="00C560D0"/>
    <w:rsid w:val="00C56301"/>
    <w:rsid w:val="00C56510"/>
    <w:rsid w:val="00C56B66"/>
    <w:rsid w:val="00C570FD"/>
    <w:rsid w:val="00C57417"/>
    <w:rsid w:val="00C57EB9"/>
    <w:rsid w:val="00C601B3"/>
    <w:rsid w:val="00C603BE"/>
    <w:rsid w:val="00C60B78"/>
    <w:rsid w:val="00C610EF"/>
    <w:rsid w:val="00C61295"/>
    <w:rsid w:val="00C6205A"/>
    <w:rsid w:val="00C620C2"/>
    <w:rsid w:val="00C62192"/>
    <w:rsid w:val="00C62291"/>
    <w:rsid w:val="00C6247C"/>
    <w:rsid w:val="00C624CE"/>
    <w:rsid w:val="00C6307C"/>
    <w:rsid w:val="00C632E0"/>
    <w:rsid w:val="00C63600"/>
    <w:rsid w:val="00C63686"/>
    <w:rsid w:val="00C63A9D"/>
    <w:rsid w:val="00C64165"/>
    <w:rsid w:val="00C6428B"/>
    <w:rsid w:val="00C6436B"/>
    <w:rsid w:val="00C6473F"/>
    <w:rsid w:val="00C64904"/>
    <w:rsid w:val="00C6493A"/>
    <w:rsid w:val="00C64B2B"/>
    <w:rsid w:val="00C64B7A"/>
    <w:rsid w:val="00C64C55"/>
    <w:rsid w:val="00C64DF3"/>
    <w:rsid w:val="00C64F10"/>
    <w:rsid w:val="00C650A2"/>
    <w:rsid w:val="00C65A6C"/>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CD7"/>
    <w:rsid w:val="00C70BE0"/>
    <w:rsid w:val="00C70C8B"/>
    <w:rsid w:val="00C710FD"/>
    <w:rsid w:val="00C71145"/>
    <w:rsid w:val="00C716DF"/>
    <w:rsid w:val="00C71705"/>
    <w:rsid w:val="00C71B26"/>
    <w:rsid w:val="00C71FB5"/>
    <w:rsid w:val="00C71FC3"/>
    <w:rsid w:val="00C71FC4"/>
    <w:rsid w:val="00C724D5"/>
    <w:rsid w:val="00C7255B"/>
    <w:rsid w:val="00C7258F"/>
    <w:rsid w:val="00C7300C"/>
    <w:rsid w:val="00C730E8"/>
    <w:rsid w:val="00C73127"/>
    <w:rsid w:val="00C731BD"/>
    <w:rsid w:val="00C73411"/>
    <w:rsid w:val="00C73853"/>
    <w:rsid w:val="00C748AD"/>
    <w:rsid w:val="00C74B17"/>
    <w:rsid w:val="00C74BCD"/>
    <w:rsid w:val="00C74DA8"/>
    <w:rsid w:val="00C74E23"/>
    <w:rsid w:val="00C74EC6"/>
    <w:rsid w:val="00C754E9"/>
    <w:rsid w:val="00C759D7"/>
    <w:rsid w:val="00C75BFA"/>
    <w:rsid w:val="00C75DE1"/>
    <w:rsid w:val="00C7608A"/>
    <w:rsid w:val="00C765BD"/>
    <w:rsid w:val="00C76DA7"/>
    <w:rsid w:val="00C76EF4"/>
    <w:rsid w:val="00C77144"/>
    <w:rsid w:val="00C776E5"/>
    <w:rsid w:val="00C77C75"/>
    <w:rsid w:val="00C77D70"/>
    <w:rsid w:val="00C77E40"/>
    <w:rsid w:val="00C77F8A"/>
    <w:rsid w:val="00C80083"/>
    <w:rsid w:val="00C81656"/>
    <w:rsid w:val="00C81A5C"/>
    <w:rsid w:val="00C81E4A"/>
    <w:rsid w:val="00C8248F"/>
    <w:rsid w:val="00C82F52"/>
    <w:rsid w:val="00C834C1"/>
    <w:rsid w:val="00C8384D"/>
    <w:rsid w:val="00C83AC4"/>
    <w:rsid w:val="00C83D35"/>
    <w:rsid w:val="00C83E4F"/>
    <w:rsid w:val="00C83E95"/>
    <w:rsid w:val="00C840DF"/>
    <w:rsid w:val="00C842CD"/>
    <w:rsid w:val="00C8453A"/>
    <w:rsid w:val="00C845CA"/>
    <w:rsid w:val="00C8460A"/>
    <w:rsid w:val="00C84677"/>
    <w:rsid w:val="00C848A1"/>
    <w:rsid w:val="00C84A85"/>
    <w:rsid w:val="00C84E45"/>
    <w:rsid w:val="00C8524D"/>
    <w:rsid w:val="00C85716"/>
    <w:rsid w:val="00C85B28"/>
    <w:rsid w:val="00C85E2C"/>
    <w:rsid w:val="00C85FA5"/>
    <w:rsid w:val="00C86293"/>
    <w:rsid w:val="00C86AEB"/>
    <w:rsid w:val="00C86C4E"/>
    <w:rsid w:val="00C86D5C"/>
    <w:rsid w:val="00C86E95"/>
    <w:rsid w:val="00C86F67"/>
    <w:rsid w:val="00C87191"/>
    <w:rsid w:val="00C873B4"/>
    <w:rsid w:val="00C8743C"/>
    <w:rsid w:val="00C90094"/>
    <w:rsid w:val="00C90164"/>
    <w:rsid w:val="00C90205"/>
    <w:rsid w:val="00C90705"/>
    <w:rsid w:val="00C90757"/>
    <w:rsid w:val="00C90E57"/>
    <w:rsid w:val="00C912B2"/>
    <w:rsid w:val="00C91528"/>
    <w:rsid w:val="00C915A6"/>
    <w:rsid w:val="00C9163C"/>
    <w:rsid w:val="00C91968"/>
    <w:rsid w:val="00C91BBA"/>
    <w:rsid w:val="00C91C35"/>
    <w:rsid w:val="00C91ED8"/>
    <w:rsid w:val="00C91F83"/>
    <w:rsid w:val="00C92539"/>
    <w:rsid w:val="00C9268F"/>
    <w:rsid w:val="00C9271B"/>
    <w:rsid w:val="00C92E82"/>
    <w:rsid w:val="00C92F6C"/>
    <w:rsid w:val="00C935F1"/>
    <w:rsid w:val="00C93C30"/>
    <w:rsid w:val="00C93E15"/>
    <w:rsid w:val="00C93E36"/>
    <w:rsid w:val="00C942E1"/>
    <w:rsid w:val="00C9479B"/>
    <w:rsid w:val="00C94FC6"/>
    <w:rsid w:val="00C95256"/>
    <w:rsid w:val="00C952F4"/>
    <w:rsid w:val="00C95329"/>
    <w:rsid w:val="00C955D6"/>
    <w:rsid w:val="00C95905"/>
    <w:rsid w:val="00C95B1D"/>
    <w:rsid w:val="00C95CFB"/>
    <w:rsid w:val="00C96A78"/>
    <w:rsid w:val="00C96C13"/>
    <w:rsid w:val="00C96D8C"/>
    <w:rsid w:val="00C97018"/>
    <w:rsid w:val="00C9711C"/>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33C8"/>
    <w:rsid w:val="00CA341A"/>
    <w:rsid w:val="00CA3822"/>
    <w:rsid w:val="00CA3CDF"/>
    <w:rsid w:val="00CA3F36"/>
    <w:rsid w:val="00CA4DBD"/>
    <w:rsid w:val="00CA4E2A"/>
    <w:rsid w:val="00CA4EE4"/>
    <w:rsid w:val="00CA4F36"/>
    <w:rsid w:val="00CA5438"/>
    <w:rsid w:val="00CA5702"/>
    <w:rsid w:val="00CA575F"/>
    <w:rsid w:val="00CA59D6"/>
    <w:rsid w:val="00CA59F0"/>
    <w:rsid w:val="00CA60C1"/>
    <w:rsid w:val="00CA612F"/>
    <w:rsid w:val="00CA6830"/>
    <w:rsid w:val="00CA689A"/>
    <w:rsid w:val="00CA6AA6"/>
    <w:rsid w:val="00CA6DD8"/>
    <w:rsid w:val="00CA77D7"/>
    <w:rsid w:val="00CA7B5F"/>
    <w:rsid w:val="00CA7D50"/>
    <w:rsid w:val="00CA7FD3"/>
    <w:rsid w:val="00CB075A"/>
    <w:rsid w:val="00CB099B"/>
    <w:rsid w:val="00CB09BC"/>
    <w:rsid w:val="00CB0AF8"/>
    <w:rsid w:val="00CB0BDD"/>
    <w:rsid w:val="00CB0D63"/>
    <w:rsid w:val="00CB114E"/>
    <w:rsid w:val="00CB148A"/>
    <w:rsid w:val="00CB1638"/>
    <w:rsid w:val="00CB1693"/>
    <w:rsid w:val="00CB178A"/>
    <w:rsid w:val="00CB1BA2"/>
    <w:rsid w:val="00CB1D1C"/>
    <w:rsid w:val="00CB1F1F"/>
    <w:rsid w:val="00CB231D"/>
    <w:rsid w:val="00CB23F9"/>
    <w:rsid w:val="00CB2979"/>
    <w:rsid w:val="00CB2D10"/>
    <w:rsid w:val="00CB3178"/>
    <w:rsid w:val="00CB33B7"/>
    <w:rsid w:val="00CB363C"/>
    <w:rsid w:val="00CB364C"/>
    <w:rsid w:val="00CB37A6"/>
    <w:rsid w:val="00CB3C92"/>
    <w:rsid w:val="00CB413D"/>
    <w:rsid w:val="00CB4194"/>
    <w:rsid w:val="00CB428D"/>
    <w:rsid w:val="00CB4684"/>
    <w:rsid w:val="00CB47E0"/>
    <w:rsid w:val="00CB4C9B"/>
    <w:rsid w:val="00CB4F5B"/>
    <w:rsid w:val="00CB558D"/>
    <w:rsid w:val="00CB60A8"/>
    <w:rsid w:val="00CB644C"/>
    <w:rsid w:val="00CB649E"/>
    <w:rsid w:val="00CB6650"/>
    <w:rsid w:val="00CB6D1C"/>
    <w:rsid w:val="00CB7017"/>
    <w:rsid w:val="00CB7091"/>
    <w:rsid w:val="00CB7257"/>
    <w:rsid w:val="00CB7959"/>
    <w:rsid w:val="00CB7D68"/>
    <w:rsid w:val="00CC01BA"/>
    <w:rsid w:val="00CC08DB"/>
    <w:rsid w:val="00CC0A19"/>
    <w:rsid w:val="00CC0A5D"/>
    <w:rsid w:val="00CC0F9A"/>
    <w:rsid w:val="00CC1037"/>
    <w:rsid w:val="00CC1271"/>
    <w:rsid w:val="00CC1571"/>
    <w:rsid w:val="00CC18D9"/>
    <w:rsid w:val="00CC1B9B"/>
    <w:rsid w:val="00CC1EF5"/>
    <w:rsid w:val="00CC1EFF"/>
    <w:rsid w:val="00CC1F48"/>
    <w:rsid w:val="00CC286F"/>
    <w:rsid w:val="00CC2CCC"/>
    <w:rsid w:val="00CC2D98"/>
    <w:rsid w:val="00CC351B"/>
    <w:rsid w:val="00CC3677"/>
    <w:rsid w:val="00CC3B53"/>
    <w:rsid w:val="00CC3BE1"/>
    <w:rsid w:val="00CC3E55"/>
    <w:rsid w:val="00CC42A7"/>
    <w:rsid w:val="00CC43F7"/>
    <w:rsid w:val="00CC499C"/>
    <w:rsid w:val="00CC4D1D"/>
    <w:rsid w:val="00CC4E01"/>
    <w:rsid w:val="00CC4FE9"/>
    <w:rsid w:val="00CC54FA"/>
    <w:rsid w:val="00CC583F"/>
    <w:rsid w:val="00CC5B74"/>
    <w:rsid w:val="00CC5BA9"/>
    <w:rsid w:val="00CC6168"/>
    <w:rsid w:val="00CC631C"/>
    <w:rsid w:val="00CC65CB"/>
    <w:rsid w:val="00CC67D1"/>
    <w:rsid w:val="00CC67E3"/>
    <w:rsid w:val="00CC6831"/>
    <w:rsid w:val="00CC6996"/>
    <w:rsid w:val="00CC69FA"/>
    <w:rsid w:val="00CC6D4A"/>
    <w:rsid w:val="00CC6F2D"/>
    <w:rsid w:val="00CC7685"/>
    <w:rsid w:val="00CC7719"/>
    <w:rsid w:val="00CC7AC5"/>
    <w:rsid w:val="00CC7B25"/>
    <w:rsid w:val="00CC7F8F"/>
    <w:rsid w:val="00CD02A7"/>
    <w:rsid w:val="00CD0390"/>
    <w:rsid w:val="00CD07D4"/>
    <w:rsid w:val="00CD1006"/>
    <w:rsid w:val="00CD11D9"/>
    <w:rsid w:val="00CD162E"/>
    <w:rsid w:val="00CD1C5A"/>
    <w:rsid w:val="00CD1CA6"/>
    <w:rsid w:val="00CD1CBB"/>
    <w:rsid w:val="00CD24EC"/>
    <w:rsid w:val="00CD253D"/>
    <w:rsid w:val="00CD2A35"/>
    <w:rsid w:val="00CD2A6C"/>
    <w:rsid w:val="00CD2B9C"/>
    <w:rsid w:val="00CD2BD8"/>
    <w:rsid w:val="00CD31B7"/>
    <w:rsid w:val="00CD3523"/>
    <w:rsid w:val="00CD35DC"/>
    <w:rsid w:val="00CD37A1"/>
    <w:rsid w:val="00CD3BE1"/>
    <w:rsid w:val="00CD3BEA"/>
    <w:rsid w:val="00CD3EA0"/>
    <w:rsid w:val="00CD41FB"/>
    <w:rsid w:val="00CD43B0"/>
    <w:rsid w:val="00CD4546"/>
    <w:rsid w:val="00CD45ED"/>
    <w:rsid w:val="00CD4804"/>
    <w:rsid w:val="00CD48A6"/>
    <w:rsid w:val="00CD4BC6"/>
    <w:rsid w:val="00CD4E37"/>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DBB"/>
    <w:rsid w:val="00CE0F1A"/>
    <w:rsid w:val="00CE10E0"/>
    <w:rsid w:val="00CE10FE"/>
    <w:rsid w:val="00CE12E7"/>
    <w:rsid w:val="00CE1371"/>
    <w:rsid w:val="00CE1485"/>
    <w:rsid w:val="00CE15F8"/>
    <w:rsid w:val="00CE17D1"/>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E3C"/>
    <w:rsid w:val="00CE6137"/>
    <w:rsid w:val="00CE64AD"/>
    <w:rsid w:val="00CE698F"/>
    <w:rsid w:val="00CE6A43"/>
    <w:rsid w:val="00CE6B60"/>
    <w:rsid w:val="00CE6C11"/>
    <w:rsid w:val="00CE6D05"/>
    <w:rsid w:val="00CE786C"/>
    <w:rsid w:val="00CE7A36"/>
    <w:rsid w:val="00CE7E05"/>
    <w:rsid w:val="00CE7F3A"/>
    <w:rsid w:val="00CF01C1"/>
    <w:rsid w:val="00CF0667"/>
    <w:rsid w:val="00CF0906"/>
    <w:rsid w:val="00CF0AC7"/>
    <w:rsid w:val="00CF0C6C"/>
    <w:rsid w:val="00CF0CE4"/>
    <w:rsid w:val="00CF0FD0"/>
    <w:rsid w:val="00CF1197"/>
    <w:rsid w:val="00CF11CE"/>
    <w:rsid w:val="00CF1B7D"/>
    <w:rsid w:val="00CF1B96"/>
    <w:rsid w:val="00CF1C95"/>
    <w:rsid w:val="00CF327E"/>
    <w:rsid w:val="00CF3327"/>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12D0"/>
    <w:rsid w:val="00D01431"/>
    <w:rsid w:val="00D0143A"/>
    <w:rsid w:val="00D01863"/>
    <w:rsid w:val="00D020E6"/>
    <w:rsid w:val="00D0246F"/>
    <w:rsid w:val="00D026B4"/>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88F"/>
    <w:rsid w:val="00D048ED"/>
    <w:rsid w:val="00D04C02"/>
    <w:rsid w:val="00D04C68"/>
    <w:rsid w:val="00D04E28"/>
    <w:rsid w:val="00D0501C"/>
    <w:rsid w:val="00D05772"/>
    <w:rsid w:val="00D059F3"/>
    <w:rsid w:val="00D05C5B"/>
    <w:rsid w:val="00D05ED8"/>
    <w:rsid w:val="00D069ED"/>
    <w:rsid w:val="00D06DD2"/>
    <w:rsid w:val="00D071AB"/>
    <w:rsid w:val="00D075BB"/>
    <w:rsid w:val="00D075E8"/>
    <w:rsid w:val="00D07CED"/>
    <w:rsid w:val="00D07DA0"/>
    <w:rsid w:val="00D103F5"/>
    <w:rsid w:val="00D10581"/>
    <w:rsid w:val="00D108A1"/>
    <w:rsid w:val="00D11357"/>
    <w:rsid w:val="00D11D38"/>
    <w:rsid w:val="00D12153"/>
    <w:rsid w:val="00D12291"/>
    <w:rsid w:val="00D12691"/>
    <w:rsid w:val="00D12764"/>
    <w:rsid w:val="00D13CB0"/>
    <w:rsid w:val="00D13CD5"/>
    <w:rsid w:val="00D13D78"/>
    <w:rsid w:val="00D13E9A"/>
    <w:rsid w:val="00D13EF2"/>
    <w:rsid w:val="00D14515"/>
    <w:rsid w:val="00D145B7"/>
    <w:rsid w:val="00D14A46"/>
    <w:rsid w:val="00D14DB3"/>
    <w:rsid w:val="00D152AF"/>
    <w:rsid w:val="00D15701"/>
    <w:rsid w:val="00D157FF"/>
    <w:rsid w:val="00D15AC3"/>
    <w:rsid w:val="00D15D19"/>
    <w:rsid w:val="00D15E75"/>
    <w:rsid w:val="00D16471"/>
    <w:rsid w:val="00D16A92"/>
    <w:rsid w:val="00D16B59"/>
    <w:rsid w:val="00D16B5F"/>
    <w:rsid w:val="00D16CDA"/>
    <w:rsid w:val="00D1793A"/>
    <w:rsid w:val="00D17E13"/>
    <w:rsid w:val="00D17F3E"/>
    <w:rsid w:val="00D20553"/>
    <w:rsid w:val="00D205E1"/>
    <w:rsid w:val="00D208BE"/>
    <w:rsid w:val="00D209F2"/>
    <w:rsid w:val="00D20A78"/>
    <w:rsid w:val="00D20C34"/>
    <w:rsid w:val="00D2199E"/>
    <w:rsid w:val="00D219E9"/>
    <w:rsid w:val="00D21CC7"/>
    <w:rsid w:val="00D21D9A"/>
    <w:rsid w:val="00D222A1"/>
    <w:rsid w:val="00D22A19"/>
    <w:rsid w:val="00D22BE9"/>
    <w:rsid w:val="00D22C23"/>
    <w:rsid w:val="00D22DEA"/>
    <w:rsid w:val="00D22E54"/>
    <w:rsid w:val="00D22FC7"/>
    <w:rsid w:val="00D23409"/>
    <w:rsid w:val="00D2391F"/>
    <w:rsid w:val="00D23A51"/>
    <w:rsid w:val="00D24791"/>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25CA"/>
    <w:rsid w:val="00D32A6E"/>
    <w:rsid w:val="00D32A94"/>
    <w:rsid w:val="00D32AEA"/>
    <w:rsid w:val="00D32B12"/>
    <w:rsid w:val="00D32C1C"/>
    <w:rsid w:val="00D32D11"/>
    <w:rsid w:val="00D32EE8"/>
    <w:rsid w:val="00D32FF6"/>
    <w:rsid w:val="00D33204"/>
    <w:rsid w:val="00D33689"/>
    <w:rsid w:val="00D33824"/>
    <w:rsid w:val="00D33AD3"/>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68D4"/>
    <w:rsid w:val="00D36D59"/>
    <w:rsid w:val="00D36E4C"/>
    <w:rsid w:val="00D37238"/>
    <w:rsid w:val="00D375E4"/>
    <w:rsid w:val="00D37712"/>
    <w:rsid w:val="00D37C9F"/>
    <w:rsid w:val="00D37D33"/>
    <w:rsid w:val="00D402CA"/>
    <w:rsid w:val="00D4041D"/>
    <w:rsid w:val="00D40602"/>
    <w:rsid w:val="00D406A4"/>
    <w:rsid w:val="00D40C3A"/>
    <w:rsid w:val="00D40DB5"/>
    <w:rsid w:val="00D40DD0"/>
    <w:rsid w:val="00D40FC8"/>
    <w:rsid w:val="00D40FC9"/>
    <w:rsid w:val="00D41059"/>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50D2"/>
    <w:rsid w:val="00D4580E"/>
    <w:rsid w:val="00D458CA"/>
    <w:rsid w:val="00D45AB6"/>
    <w:rsid w:val="00D45D14"/>
    <w:rsid w:val="00D4606F"/>
    <w:rsid w:val="00D466E5"/>
    <w:rsid w:val="00D46A56"/>
    <w:rsid w:val="00D46C73"/>
    <w:rsid w:val="00D47887"/>
    <w:rsid w:val="00D47995"/>
    <w:rsid w:val="00D47AA3"/>
    <w:rsid w:val="00D47E2E"/>
    <w:rsid w:val="00D47F8E"/>
    <w:rsid w:val="00D50261"/>
    <w:rsid w:val="00D503B7"/>
    <w:rsid w:val="00D50500"/>
    <w:rsid w:val="00D506CF"/>
    <w:rsid w:val="00D50849"/>
    <w:rsid w:val="00D50914"/>
    <w:rsid w:val="00D50965"/>
    <w:rsid w:val="00D50B59"/>
    <w:rsid w:val="00D50DEE"/>
    <w:rsid w:val="00D50F5B"/>
    <w:rsid w:val="00D51249"/>
    <w:rsid w:val="00D5190C"/>
    <w:rsid w:val="00D519F8"/>
    <w:rsid w:val="00D51EC3"/>
    <w:rsid w:val="00D521EC"/>
    <w:rsid w:val="00D52392"/>
    <w:rsid w:val="00D52520"/>
    <w:rsid w:val="00D52550"/>
    <w:rsid w:val="00D52A42"/>
    <w:rsid w:val="00D52D05"/>
    <w:rsid w:val="00D52E5F"/>
    <w:rsid w:val="00D52F26"/>
    <w:rsid w:val="00D530CC"/>
    <w:rsid w:val="00D53528"/>
    <w:rsid w:val="00D53C32"/>
    <w:rsid w:val="00D54186"/>
    <w:rsid w:val="00D54210"/>
    <w:rsid w:val="00D5478F"/>
    <w:rsid w:val="00D54B9E"/>
    <w:rsid w:val="00D550FB"/>
    <w:rsid w:val="00D552C7"/>
    <w:rsid w:val="00D554A4"/>
    <w:rsid w:val="00D55887"/>
    <w:rsid w:val="00D55991"/>
    <w:rsid w:val="00D55C2E"/>
    <w:rsid w:val="00D568AB"/>
    <w:rsid w:val="00D569CD"/>
    <w:rsid w:val="00D56AA8"/>
    <w:rsid w:val="00D56AB3"/>
    <w:rsid w:val="00D576BD"/>
    <w:rsid w:val="00D57717"/>
    <w:rsid w:val="00D578B3"/>
    <w:rsid w:val="00D579BC"/>
    <w:rsid w:val="00D57AF0"/>
    <w:rsid w:val="00D57CB3"/>
    <w:rsid w:val="00D57E10"/>
    <w:rsid w:val="00D57F3B"/>
    <w:rsid w:val="00D6018B"/>
    <w:rsid w:val="00D604BD"/>
    <w:rsid w:val="00D60573"/>
    <w:rsid w:val="00D606E1"/>
    <w:rsid w:val="00D6075A"/>
    <w:rsid w:val="00D60792"/>
    <w:rsid w:val="00D609AC"/>
    <w:rsid w:val="00D6158B"/>
    <w:rsid w:val="00D61626"/>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B6"/>
    <w:rsid w:val="00D663F0"/>
    <w:rsid w:val="00D66415"/>
    <w:rsid w:val="00D66989"/>
    <w:rsid w:val="00D66BC4"/>
    <w:rsid w:val="00D66FAC"/>
    <w:rsid w:val="00D672BA"/>
    <w:rsid w:val="00D673C7"/>
    <w:rsid w:val="00D67875"/>
    <w:rsid w:val="00D67A1F"/>
    <w:rsid w:val="00D67AA1"/>
    <w:rsid w:val="00D67C9D"/>
    <w:rsid w:val="00D67EE5"/>
    <w:rsid w:val="00D7014F"/>
    <w:rsid w:val="00D70324"/>
    <w:rsid w:val="00D70C04"/>
    <w:rsid w:val="00D70DB8"/>
    <w:rsid w:val="00D70E1E"/>
    <w:rsid w:val="00D70E3F"/>
    <w:rsid w:val="00D71B22"/>
    <w:rsid w:val="00D71D67"/>
    <w:rsid w:val="00D722BD"/>
    <w:rsid w:val="00D72AC4"/>
    <w:rsid w:val="00D72FB9"/>
    <w:rsid w:val="00D73015"/>
    <w:rsid w:val="00D73788"/>
    <w:rsid w:val="00D738AB"/>
    <w:rsid w:val="00D73BDA"/>
    <w:rsid w:val="00D73D2A"/>
    <w:rsid w:val="00D73F57"/>
    <w:rsid w:val="00D73FA0"/>
    <w:rsid w:val="00D7443B"/>
    <w:rsid w:val="00D7450B"/>
    <w:rsid w:val="00D747E8"/>
    <w:rsid w:val="00D748AE"/>
    <w:rsid w:val="00D74A16"/>
    <w:rsid w:val="00D74C65"/>
    <w:rsid w:val="00D74EEB"/>
    <w:rsid w:val="00D75086"/>
    <w:rsid w:val="00D754BB"/>
    <w:rsid w:val="00D75E5F"/>
    <w:rsid w:val="00D760D4"/>
    <w:rsid w:val="00D7623B"/>
    <w:rsid w:val="00D765B2"/>
    <w:rsid w:val="00D769FD"/>
    <w:rsid w:val="00D76A16"/>
    <w:rsid w:val="00D76BFA"/>
    <w:rsid w:val="00D774A6"/>
    <w:rsid w:val="00D775DB"/>
    <w:rsid w:val="00D77657"/>
    <w:rsid w:val="00D7797A"/>
    <w:rsid w:val="00D8035F"/>
    <w:rsid w:val="00D80D0D"/>
    <w:rsid w:val="00D81149"/>
    <w:rsid w:val="00D81938"/>
    <w:rsid w:val="00D81DE7"/>
    <w:rsid w:val="00D81E7C"/>
    <w:rsid w:val="00D8217B"/>
    <w:rsid w:val="00D82799"/>
    <w:rsid w:val="00D829A1"/>
    <w:rsid w:val="00D82CCE"/>
    <w:rsid w:val="00D83128"/>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A5"/>
    <w:rsid w:val="00D86906"/>
    <w:rsid w:val="00D86A15"/>
    <w:rsid w:val="00D86B29"/>
    <w:rsid w:val="00D8717E"/>
    <w:rsid w:val="00D873D7"/>
    <w:rsid w:val="00D87501"/>
    <w:rsid w:val="00D87601"/>
    <w:rsid w:val="00D87817"/>
    <w:rsid w:val="00D87BA5"/>
    <w:rsid w:val="00D87BC1"/>
    <w:rsid w:val="00D87D4E"/>
    <w:rsid w:val="00D87D74"/>
    <w:rsid w:val="00D90278"/>
    <w:rsid w:val="00D902A2"/>
    <w:rsid w:val="00D90331"/>
    <w:rsid w:val="00D90DC4"/>
    <w:rsid w:val="00D90DE3"/>
    <w:rsid w:val="00D91559"/>
    <w:rsid w:val="00D916A1"/>
    <w:rsid w:val="00D9198C"/>
    <w:rsid w:val="00D91CEE"/>
    <w:rsid w:val="00D9244A"/>
    <w:rsid w:val="00D92521"/>
    <w:rsid w:val="00D9294C"/>
    <w:rsid w:val="00D9294E"/>
    <w:rsid w:val="00D92A31"/>
    <w:rsid w:val="00D92C22"/>
    <w:rsid w:val="00D92D26"/>
    <w:rsid w:val="00D9356D"/>
    <w:rsid w:val="00D94178"/>
    <w:rsid w:val="00D9478D"/>
    <w:rsid w:val="00D94B1D"/>
    <w:rsid w:val="00D94C50"/>
    <w:rsid w:val="00D95363"/>
    <w:rsid w:val="00D954E0"/>
    <w:rsid w:val="00D95629"/>
    <w:rsid w:val="00D95FCD"/>
    <w:rsid w:val="00D96178"/>
    <w:rsid w:val="00D96415"/>
    <w:rsid w:val="00D9664F"/>
    <w:rsid w:val="00D96A08"/>
    <w:rsid w:val="00D9773C"/>
    <w:rsid w:val="00DA0326"/>
    <w:rsid w:val="00DA0372"/>
    <w:rsid w:val="00DA0466"/>
    <w:rsid w:val="00DA0A63"/>
    <w:rsid w:val="00DA0FCD"/>
    <w:rsid w:val="00DA109B"/>
    <w:rsid w:val="00DA1347"/>
    <w:rsid w:val="00DA170B"/>
    <w:rsid w:val="00DA1D9E"/>
    <w:rsid w:val="00DA1EF3"/>
    <w:rsid w:val="00DA2716"/>
    <w:rsid w:val="00DA2792"/>
    <w:rsid w:val="00DA2C89"/>
    <w:rsid w:val="00DA2F48"/>
    <w:rsid w:val="00DA2FD3"/>
    <w:rsid w:val="00DA33EA"/>
    <w:rsid w:val="00DA3430"/>
    <w:rsid w:val="00DA3558"/>
    <w:rsid w:val="00DA38BA"/>
    <w:rsid w:val="00DA453E"/>
    <w:rsid w:val="00DA489A"/>
    <w:rsid w:val="00DA49EA"/>
    <w:rsid w:val="00DA49F2"/>
    <w:rsid w:val="00DA59DC"/>
    <w:rsid w:val="00DA5BBF"/>
    <w:rsid w:val="00DA5F04"/>
    <w:rsid w:val="00DA6040"/>
    <w:rsid w:val="00DA61A0"/>
    <w:rsid w:val="00DA6523"/>
    <w:rsid w:val="00DA667D"/>
    <w:rsid w:val="00DA68B8"/>
    <w:rsid w:val="00DA73BE"/>
    <w:rsid w:val="00DA7456"/>
    <w:rsid w:val="00DA75B5"/>
    <w:rsid w:val="00DA7E2B"/>
    <w:rsid w:val="00DA7EED"/>
    <w:rsid w:val="00DB0326"/>
    <w:rsid w:val="00DB043B"/>
    <w:rsid w:val="00DB05B2"/>
    <w:rsid w:val="00DB079C"/>
    <w:rsid w:val="00DB07DF"/>
    <w:rsid w:val="00DB0ACE"/>
    <w:rsid w:val="00DB0D25"/>
    <w:rsid w:val="00DB1757"/>
    <w:rsid w:val="00DB1958"/>
    <w:rsid w:val="00DB1A53"/>
    <w:rsid w:val="00DB1BB3"/>
    <w:rsid w:val="00DB1CAE"/>
    <w:rsid w:val="00DB1EDC"/>
    <w:rsid w:val="00DB2205"/>
    <w:rsid w:val="00DB2A5B"/>
    <w:rsid w:val="00DB2CC9"/>
    <w:rsid w:val="00DB2CE2"/>
    <w:rsid w:val="00DB3878"/>
    <w:rsid w:val="00DB3975"/>
    <w:rsid w:val="00DB44EA"/>
    <w:rsid w:val="00DB45CD"/>
    <w:rsid w:val="00DB4A2E"/>
    <w:rsid w:val="00DB4C8D"/>
    <w:rsid w:val="00DB4E83"/>
    <w:rsid w:val="00DB4F44"/>
    <w:rsid w:val="00DB5249"/>
    <w:rsid w:val="00DB5E62"/>
    <w:rsid w:val="00DB6081"/>
    <w:rsid w:val="00DB65C4"/>
    <w:rsid w:val="00DB6847"/>
    <w:rsid w:val="00DB7070"/>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49D"/>
    <w:rsid w:val="00DC2B99"/>
    <w:rsid w:val="00DC316E"/>
    <w:rsid w:val="00DC3293"/>
    <w:rsid w:val="00DC3A02"/>
    <w:rsid w:val="00DC3B2D"/>
    <w:rsid w:val="00DC4258"/>
    <w:rsid w:val="00DC4B2E"/>
    <w:rsid w:val="00DC4B5B"/>
    <w:rsid w:val="00DC4DFF"/>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F5C"/>
    <w:rsid w:val="00DD10A3"/>
    <w:rsid w:val="00DD134D"/>
    <w:rsid w:val="00DD13A1"/>
    <w:rsid w:val="00DD1605"/>
    <w:rsid w:val="00DD160B"/>
    <w:rsid w:val="00DD1B1A"/>
    <w:rsid w:val="00DD1F1B"/>
    <w:rsid w:val="00DD204E"/>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FA"/>
    <w:rsid w:val="00DD5C35"/>
    <w:rsid w:val="00DD66C8"/>
    <w:rsid w:val="00DD6816"/>
    <w:rsid w:val="00DD6892"/>
    <w:rsid w:val="00DD6974"/>
    <w:rsid w:val="00DD6A33"/>
    <w:rsid w:val="00DD784B"/>
    <w:rsid w:val="00DD7884"/>
    <w:rsid w:val="00DE0334"/>
    <w:rsid w:val="00DE04F4"/>
    <w:rsid w:val="00DE05FE"/>
    <w:rsid w:val="00DE0B1D"/>
    <w:rsid w:val="00DE0BBF"/>
    <w:rsid w:val="00DE0FD4"/>
    <w:rsid w:val="00DE10FA"/>
    <w:rsid w:val="00DE17C6"/>
    <w:rsid w:val="00DE18EF"/>
    <w:rsid w:val="00DE1F8A"/>
    <w:rsid w:val="00DE208C"/>
    <w:rsid w:val="00DE2316"/>
    <w:rsid w:val="00DE23C5"/>
    <w:rsid w:val="00DE2571"/>
    <w:rsid w:val="00DE26F1"/>
    <w:rsid w:val="00DE2A6F"/>
    <w:rsid w:val="00DE2BA0"/>
    <w:rsid w:val="00DE2CEF"/>
    <w:rsid w:val="00DE3327"/>
    <w:rsid w:val="00DE3DC5"/>
    <w:rsid w:val="00DE42D1"/>
    <w:rsid w:val="00DE45FB"/>
    <w:rsid w:val="00DE471C"/>
    <w:rsid w:val="00DE4B00"/>
    <w:rsid w:val="00DE4E58"/>
    <w:rsid w:val="00DE50B2"/>
    <w:rsid w:val="00DE5160"/>
    <w:rsid w:val="00DE524E"/>
    <w:rsid w:val="00DE55C3"/>
    <w:rsid w:val="00DE5AA7"/>
    <w:rsid w:val="00DE5BA4"/>
    <w:rsid w:val="00DE5D08"/>
    <w:rsid w:val="00DE61C2"/>
    <w:rsid w:val="00DE64EF"/>
    <w:rsid w:val="00DE659A"/>
    <w:rsid w:val="00DE668F"/>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4312"/>
    <w:rsid w:val="00E04595"/>
    <w:rsid w:val="00E045B5"/>
    <w:rsid w:val="00E04F25"/>
    <w:rsid w:val="00E050F6"/>
    <w:rsid w:val="00E054AE"/>
    <w:rsid w:val="00E0572A"/>
    <w:rsid w:val="00E06110"/>
    <w:rsid w:val="00E067EB"/>
    <w:rsid w:val="00E07350"/>
    <w:rsid w:val="00E07547"/>
    <w:rsid w:val="00E07769"/>
    <w:rsid w:val="00E07C65"/>
    <w:rsid w:val="00E07EB3"/>
    <w:rsid w:val="00E1048D"/>
    <w:rsid w:val="00E107E4"/>
    <w:rsid w:val="00E107EC"/>
    <w:rsid w:val="00E108A9"/>
    <w:rsid w:val="00E10C6B"/>
    <w:rsid w:val="00E10D28"/>
    <w:rsid w:val="00E10E4C"/>
    <w:rsid w:val="00E11DF4"/>
    <w:rsid w:val="00E11FF1"/>
    <w:rsid w:val="00E127D8"/>
    <w:rsid w:val="00E12A86"/>
    <w:rsid w:val="00E12EC8"/>
    <w:rsid w:val="00E13171"/>
    <w:rsid w:val="00E1346C"/>
    <w:rsid w:val="00E13AED"/>
    <w:rsid w:val="00E13C6C"/>
    <w:rsid w:val="00E13D5A"/>
    <w:rsid w:val="00E13F55"/>
    <w:rsid w:val="00E14364"/>
    <w:rsid w:val="00E14642"/>
    <w:rsid w:val="00E146C9"/>
    <w:rsid w:val="00E147C6"/>
    <w:rsid w:val="00E14A2E"/>
    <w:rsid w:val="00E14C20"/>
    <w:rsid w:val="00E14EC7"/>
    <w:rsid w:val="00E15679"/>
    <w:rsid w:val="00E15848"/>
    <w:rsid w:val="00E1593F"/>
    <w:rsid w:val="00E15C3F"/>
    <w:rsid w:val="00E15D1D"/>
    <w:rsid w:val="00E15D38"/>
    <w:rsid w:val="00E16B54"/>
    <w:rsid w:val="00E16D10"/>
    <w:rsid w:val="00E174A2"/>
    <w:rsid w:val="00E176CC"/>
    <w:rsid w:val="00E1798C"/>
    <w:rsid w:val="00E17D32"/>
    <w:rsid w:val="00E2017B"/>
    <w:rsid w:val="00E205B3"/>
    <w:rsid w:val="00E206BF"/>
    <w:rsid w:val="00E2090D"/>
    <w:rsid w:val="00E20C2B"/>
    <w:rsid w:val="00E20D8E"/>
    <w:rsid w:val="00E21543"/>
    <w:rsid w:val="00E21573"/>
    <w:rsid w:val="00E215E9"/>
    <w:rsid w:val="00E21AA7"/>
    <w:rsid w:val="00E21C54"/>
    <w:rsid w:val="00E21F92"/>
    <w:rsid w:val="00E220EE"/>
    <w:rsid w:val="00E22541"/>
    <w:rsid w:val="00E22BD0"/>
    <w:rsid w:val="00E22C3E"/>
    <w:rsid w:val="00E22F27"/>
    <w:rsid w:val="00E241C3"/>
    <w:rsid w:val="00E244F7"/>
    <w:rsid w:val="00E247F6"/>
    <w:rsid w:val="00E24BEC"/>
    <w:rsid w:val="00E2534E"/>
    <w:rsid w:val="00E255F7"/>
    <w:rsid w:val="00E25A23"/>
    <w:rsid w:val="00E25E31"/>
    <w:rsid w:val="00E2624E"/>
    <w:rsid w:val="00E265FF"/>
    <w:rsid w:val="00E26909"/>
    <w:rsid w:val="00E2691C"/>
    <w:rsid w:val="00E269EB"/>
    <w:rsid w:val="00E26B2D"/>
    <w:rsid w:val="00E26C99"/>
    <w:rsid w:val="00E26F4F"/>
    <w:rsid w:val="00E27041"/>
    <w:rsid w:val="00E27095"/>
    <w:rsid w:val="00E27185"/>
    <w:rsid w:val="00E272CF"/>
    <w:rsid w:val="00E276A6"/>
    <w:rsid w:val="00E2773B"/>
    <w:rsid w:val="00E27747"/>
    <w:rsid w:val="00E2781C"/>
    <w:rsid w:val="00E278DC"/>
    <w:rsid w:val="00E27D18"/>
    <w:rsid w:val="00E30026"/>
    <w:rsid w:val="00E302AC"/>
    <w:rsid w:val="00E30399"/>
    <w:rsid w:val="00E3062B"/>
    <w:rsid w:val="00E30647"/>
    <w:rsid w:val="00E30749"/>
    <w:rsid w:val="00E30AC5"/>
    <w:rsid w:val="00E310C3"/>
    <w:rsid w:val="00E31848"/>
    <w:rsid w:val="00E318BD"/>
    <w:rsid w:val="00E319E7"/>
    <w:rsid w:val="00E325EC"/>
    <w:rsid w:val="00E32B3B"/>
    <w:rsid w:val="00E33303"/>
    <w:rsid w:val="00E33626"/>
    <w:rsid w:val="00E3370B"/>
    <w:rsid w:val="00E33C16"/>
    <w:rsid w:val="00E33CB2"/>
    <w:rsid w:val="00E33F4A"/>
    <w:rsid w:val="00E33FB7"/>
    <w:rsid w:val="00E34193"/>
    <w:rsid w:val="00E34671"/>
    <w:rsid w:val="00E34A6E"/>
    <w:rsid w:val="00E34F00"/>
    <w:rsid w:val="00E35089"/>
    <w:rsid w:val="00E356A0"/>
    <w:rsid w:val="00E35B9C"/>
    <w:rsid w:val="00E36058"/>
    <w:rsid w:val="00E362D1"/>
    <w:rsid w:val="00E3631E"/>
    <w:rsid w:val="00E36508"/>
    <w:rsid w:val="00E36627"/>
    <w:rsid w:val="00E36996"/>
    <w:rsid w:val="00E36AAC"/>
    <w:rsid w:val="00E36EED"/>
    <w:rsid w:val="00E3779D"/>
    <w:rsid w:val="00E40057"/>
    <w:rsid w:val="00E40117"/>
    <w:rsid w:val="00E4023C"/>
    <w:rsid w:val="00E40980"/>
    <w:rsid w:val="00E40C17"/>
    <w:rsid w:val="00E40E5F"/>
    <w:rsid w:val="00E41464"/>
    <w:rsid w:val="00E417F0"/>
    <w:rsid w:val="00E41A7D"/>
    <w:rsid w:val="00E41B1F"/>
    <w:rsid w:val="00E41BBE"/>
    <w:rsid w:val="00E42B86"/>
    <w:rsid w:val="00E42FF0"/>
    <w:rsid w:val="00E436E9"/>
    <w:rsid w:val="00E436F1"/>
    <w:rsid w:val="00E439CD"/>
    <w:rsid w:val="00E43AC3"/>
    <w:rsid w:val="00E450C7"/>
    <w:rsid w:val="00E4560B"/>
    <w:rsid w:val="00E45973"/>
    <w:rsid w:val="00E45E42"/>
    <w:rsid w:val="00E45F26"/>
    <w:rsid w:val="00E46128"/>
    <w:rsid w:val="00E461CC"/>
    <w:rsid w:val="00E46329"/>
    <w:rsid w:val="00E463D9"/>
    <w:rsid w:val="00E4649D"/>
    <w:rsid w:val="00E464F0"/>
    <w:rsid w:val="00E465CB"/>
    <w:rsid w:val="00E469A5"/>
    <w:rsid w:val="00E46AE1"/>
    <w:rsid w:val="00E47678"/>
    <w:rsid w:val="00E47A38"/>
    <w:rsid w:val="00E47AE6"/>
    <w:rsid w:val="00E47E88"/>
    <w:rsid w:val="00E47F88"/>
    <w:rsid w:val="00E47FBB"/>
    <w:rsid w:val="00E50288"/>
    <w:rsid w:val="00E50384"/>
    <w:rsid w:val="00E50612"/>
    <w:rsid w:val="00E50625"/>
    <w:rsid w:val="00E50863"/>
    <w:rsid w:val="00E50884"/>
    <w:rsid w:val="00E509AC"/>
    <w:rsid w:val="00E50B4F"/>
    <w:rsid w:val="00E50BFA"/>
    <w:rsid w:val="00E50DA5"/>
    <w:rsid w:val="00E50DB8"/>
    <w:rsid w:val="00E50FA1"/>
    <w:rsid w:val="00E5112D"/>
    <w:rsid w:val="00E511DD"/>
    <w:rsid w:val="00E5143B"/>
    <w:rsid w:val="00E51486"/>
    <w:rsid w:val="00E516BA"/>
    <w:rsid w:val="00E518BE"/>
    <w:rsid w:val="00E528C3"/>
    <w:rsid w:val="00E529F1"/>
    <w:rsid w:val="00E52A82"/>
    <w:rsid w:val="00E52D8E"/>
    <w:rsid w:val="00E52D97"/>
    <w:rsid w:val="00E52E8C"/>
    <w:rsid w:val="00E52F64"/>
    <w:rsid w:val="00E52FFF"/>
    <w:rsid w:val="00E533AF"/>
    <w:rsid w:val="00E5363F"/>
    <w:rsid w:val="00E5365F"/>
    <w:rsid w:val="00E536AE"/>
    <w:rsid w:val="00E53EFF"/>
    <w:rsid w:val="00E543EE"/>
    <w:rsid w:val="00E5441B"/>
    <w:rsid w:val="00E544FC"/>
    <w:rsid w:val="00E54721"/>
    <w:rsid w:val="00E54AC8"/>
    <w:rsid w:val="00E54D5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1042"/>
    <w:rsid w:val="00E61241"/>
    <w:rsid w:val="00E612B6"/>
    <w:rsid w:val="00E617E3"/>
    <w:rsid w:val="00E6221E"/>
    <w:rsid w:val="00E622BA"/>
    <w:rsid w:val="00E626FC"/>
    <w:rsid w:val="00E62C10"/>
    <w:rsid w:val="00E62D68"/>
    <w:rsid w:val="00E62E6C"/>
    <w:rsid w:val="00E62E6D"/>
    <w:rsid w:val="00E636EE"/>
    <w:rsid w:val="00E63A19"/>
    <w:rsid w:val="00E64CBD"/>
    <w:rsid w:val="00E64CC0"/>
    <w:rsid w:val="00E65626"/>
    <w:rsid w:val="00E65C8A"/>
    <w:rsid w:val="00E664AE"/>
    <w:rsid w:val="00E66998"/>
    <w:rsid w:val="00E66A0D"/>
    <w:rsid w:val="00E66D15"/>
    <w:rsid w:val="00E67070"/>
    <w:rsid w:val="00E67209"/>
    <w:rsid w:val="00E673EA"/>
    <w:rsid w:val="00E673F1"/>
    <w:rsid w:val="00E676B5"/>
    <w:rsid w:val="00E67CA0"/>
    <w:rsid w:val="00E704B0"/>
    <w:rsid w:val="00E70533"/>
    <w:rsid w:val="00E70652"/>
    <w:rsid w:val="00E70B85"/>
    <w:rsid w:val="00E70ED1"/>
    <w:rsid w:val="00E714ED"/>
    <w:rsid w:val="00E71545"/>
    <w:rsid w:val="00E7170F"/>
    <w:rsid w:val="00E71E41"/>
    <w:rsid w:val="00E71F56"/>
    <w:rsid w:val="00E71F9B"/>
    <w:rsid w:val="00E72287"/>
    <w:rsid w:val="00E723FF"/>
    <w:rsid w:val="00E72417"/>
    <w:rsid w:val="00E7243B"/>
    <w:rsid w:val="00E72541"/>
    <w:rsid w:val="00E72900"/>
    <w:rsid w:val="00E72AA4"/>
    <w:rsid w:val="00E72BF6"/>
    <w:rsid w:val="00E72E65"/>
    <w:rsid w:val="00E731A9"/>
    <w:rsid w:val="00E73271"/>
    <w:rsid w:val="00E7339E"/>
    <w:rsid w:val="00E733A4"/>
    <w:rsid w:val="00E73426"/>
    <w:rsid w:val="00E73520"/>
    <w:rsid w:val="00E735AF"/>
    <w:rsid w:val="00E73E56"/>
    <w:rsid w:val="00E73EE3"/>
    <w:rsid w:val="00E740B1"/>
    <w:rsid w:val="00E741BD"/>
    <w:rsid w:val="00E74517"/>
    <w:rsid w:val="00E74607"/>
    <w:rsid w:val="00E74863"/>
    <w:rsid w:val="00E750A7"/>
    <w:rsid w:val="00E75346"/>
    <w:rsid w:val="00E75EB0"/>
    <w:rsid w:val="00E76283"/>
    <w:rsid w:val="00E7661A"/>
    <w:rsid w:val="00E7685F"/>
    <w:rsid w:val="00E76A24"/>
    <w:rsid w:val="00E76CA2"/>
    <w:rsid w:val="00E76D89"/>
    <w:rsid w:val="00E76F08"/>
    <w:rsid w:val="00E772E7"/>
    <w:rsid w:val="00E77384"/>
    <w:rsid w:val="00E77854"/>
    <w:rsid w:val="00E77BC2"/>
    <w:rsid w:val="00E806C8"/>
    <w:rsid w:val="00E8071E"/>
    <w:rsid w:val="00E80ACF"/>
    <w:rsid w:val="00E8123E"/>
    <w:rsid w:val="00E81980"/>
    <w:rsid w:val="00E81C3A"/>
    <w:rsid w:val="00E81D1B"/>
    <w:rsid w:val="00E81E08"/>
    <w:rsid w:val="00E82155"/>
    <w:rsid w:val="00E82F7E"/>
    <w:rsid w:val="00E83184"/>
    <w:rsid w:val="00E8327F"/>
    <w:rsid w:val="00E83386"/>
    <w:rsid w:val="00E83F6E"/>
    <w:rsid w:val="00E83FEA"/>
    <w:rsid w:val="00E84048"/>
    <w:rsid w:val="00E8442B"/>
    <w:rsid w:val="00E8442F"/>
    <w:rsid w:val="00E847C6"/>
    <w:rsid w:val="00E85214"/>
    <w:rsid w:val="00E85249"/>
    <w:rsid w:val="00E853AE"/>
    <w:rsid w:val="00E8551F"/>
    <w:rsid w:val="00E8570C"/>
    <w:rsid w:val="00E8628B"/>
    <w:rsid w:val="00E86948"/>
    <w:rsid w:val="00E86A8E"/>
    <w:rsid w:val="00E86E72"/>
    <w:rsid w:val="00E86FAF"/>
    <w:rsid w:val="00E90A17"/>
    <w:rsid w:val="00E90B89"/>
    <w:rsid w:val="00E90F0A"/>
    <w:rsid w:val="00E91499"/>
    <w:rsid w:val="00E91870"/>
    <w:rsid w:val="00E92616"/>
    <w:rsid w:val="00E92659"/>
    <w:rsid w:val="00E92823"/>
    <w:rsid w:val="00E9282E"/>
    <w:rsid w:val="00E92968"/>
    <w:rsid w:val="00E92A6B"/>
    <w:rsid w:val="00E92E30"/>
    <w:rsid w:val="00E9340F"/>
    <w:rsid w:val="00E93AAA"/>
    <w:rsid w:val="00E93BEF"/>
    <w:rsid w:val="00E93C3A"/>
    <w:rsid w:val="00E940E8"/>
    <w:rsid w:val="00E943C3"/>
    <w:rsid w:val="00E94F3E"/>
    <w:rsid w:val="00E94FEB"/>
    <w:rsid w:val="00E95305"/>
    <w:rsid w:val="00E953C9"/>
    <w:rsid w:val="00E95B19"/>
    <w:rsid w:val="00E95DBC"/>
    <w:rsid w:val="00E95DD5"/>
    <w:rsid w:val="00E95ED1"/>
    <w:rsid w:val="00E96182"/>
    <w:rsid w:val="00E9620C"/>
    <w:rsid w:val="00E96928"/>
    <w:rsid w:val="00E96AC3"/>
    <w:rsid w:val="00E96B2F"/>
    <w:rsid w:val="00E96BC5"/>
    <w:rsid w:val="00E96EB8"/>
    <w:rsid w:val="00E9712B"/>
    <w:rsid w:val="00E971E4"/>
    <w:rsid w:val="00E977D1"/>
    <w:rsid w:val="00E9797B"/>
    <w:rsid w:val="00E97A6E"/>
    <w:rsid w:val="00E97E2D"/>
    <w:rsid w:val="00E97EA5"/>
    <w:rsid w:val="00EA0019"/>
    <w:rsid w:val="00EA017E"/>
    <w:rsid w:val="00EA03DA"/>
    <w:rsid w:val="00EA06AA"/>
    <w:rsid w:val="00EA07FD"/>
    <w:rsid w:val="00EA0AC2"/>
    <w:rsid w:val="00EA0AE5"/>
    <w:rsid w:val="00EA0BD1"/>
    <w:rsid w:val="00EA16E8"/>
    <w:rsid w:val="00EA179E"/>
    <w:rsid w:val="00EA18BF"/>
    <w:rsid w:val="00EA1E58"/>
    <w:rsid w:val="00EA2246"/>
    <w:rsid w:val="00EA248C"/>
    <w:rsid w:val="00EA269B"/>
    <w:rsid w:val="00EA2982"/>
    <w:rsid w:val="00EA2CE4"/>
    <w:rsid w:val="00EA3417"/>
    <w:rsid w:val="00EA356C"/>
    <w:rsid w:val="00EA3A24"/>
    <w:rsid w:val="00EA3A9C"/>
    <w:rsid w:val="00EA3B8D"/>
    <w:rsid w:val="00EA3CC2"/>
    <w:rsid w:val="00EA4169"/>
    <w:rsid w:val="00EA4C93"/>
    <w:rsid w:val="00EA4D6D"/>
    <w:rsid w:val="00EA4FB9"/>
    <w:rsid w:val="00EA4FD3"/>
    <w:rsid w:val="00EA5458"/>
    <w:rsid w:val="00EA56B1"/>
    <w:rsid w:val="00EA570B"/>
    <w:rsid w:val="00EA5ED4"/>
    <w:rsid w:val="00EA5F05"/>
    <w:rsid w:val="00EA5F1E"/>
    <w:rsid w:val="00EA6031"/>
    <w:rsid w:val="00EA60BA"/>
    <w:rsid w:val="00EA62DB"/>
    <w:rsid w:val="00EA65FA"/>
    <w:rsid w:val="00EA66B0"/>
    <w:rsid w:val="00EA66C4"/>
    <w:rsid w:val="00EA6DA2"/>
    <w:rsid w:val="00EA731D"/>
    <w:rsid w:val="00EA74C0"/>
    <w:rsid w:val="00EA7649"/>
    <w:rsid w:val="00EA76D0"/>
    <w:rsid w:val="00EA78AA"/>
    <w:rsid w:val="00EA7E44"/>
    <w:rsid w:val="00EB0AC7"/>
    <w:rsid w:val="00EB0C04"/>
    <w:rsid w:val="00EB0D3F"/>
    <w:rsid w:val="00EB16D6"/>
    <w:rsid w:val="00EB20E3"/>
    <w:rsid w:val="00EB2857"/>
    <w:rsid w:val="00EB3003"/>
    <w:rsid w:val="00EB3CBA"/>
    <w:rsid w:val="00EB43A4"/>
    <w:rsid w:val="00EB498F"/>
    <w:rsid w:val="00EB49D9"/>
    <w:rsid w:val="00EB4C31"/>
    <w:rsid w:val="00EB5916"/>
    <w:rsid w:val="00EB5CA4"/>
    <w:rsid w:val="00EB625F"/>
    <w:rsid w:val="00EB6492"/>
    <w:rsid w:val="00EB6900"/>
    <w:rsid w:val="00EB6B6C"/>
    <w:rsid w:val="00EB6C23"/>
    <w:rsid w:val="00EB6D44"/>
    <w:rsid w:val="00EB71EF"/>
    <w:rsid w:val="00EB7739"/>
    <w:rsid w:val="00EB774E"/>
    <w:rsid w:val="00EB782A"/>
    <w:rsid w:val="00EB7CCB"/>
    <w:rsid w:val="00EC00EC"/>
    <w:rsid w:val="00EC02FB"/>
    <w:rsid w:val="00EC0B7A"/>
    <w:rsid w:val="00EC0BD9"/>
    <w:rsid w:val="00EC19DD"/>
    <w:rsid w:val="00EC1E9C"/>
    <w:rsid w:val="00EC1F62"/>
    <w:rsid w:val="00EC2184"/>
    <w:rsid w:val="00EC25DA"/>
    <w:rsid w:val="00EC2C3C"/>
    <w:rsid w:val="00EC2D65"/>
    <w:rsid w:val="00EC2E66"/>
    <w:rsid w:val="00EC33B0"/>
    <w:rsid w:val="00EC3DB6"/>
    <w:rsid w:val="00EC3E6F"/>
    <w:rsid w:val="00EC4076"/>
    <w:rsid w:val="00EC47CB"/>
    <w:rsid w:val="00EC4947"/>
    <w:rsid w:val="00EC49AA"/>
    <w:rsid w:val="00EC4A74"/>
    <w:rsid w:val="00EC4E9D"/>
    <w:rsid w:val="00EC5724"/>
    <w:rsid w:val="00EC5905"/>
    <w:rsid w:val="00EC615D"/>
    <w:rsid w:val="00EC66D6"/>
    <w:rsid w:val="00EC69CA"/>
    <w:rsid w:val="00EC6AF4"/>
    <w:rsid w:val="00EC7001"/>
    <w:rsid w:val="00EC7985"/>
    <w:rsid w:val="00EC7CB8"/>
    <w:rsid w:val="00EC7F16"/>
    <w:rsid w:val="00ED01BC"/>
    <w:rsid w:val="00ED04A9"/>
    <w:rsid w:val="00ED0559"/>
    <w:rsid w:val="00ED0912"/>
    <w:rsid w:val="00ED1652"/>
    <w:rsid w:val="00ED19DC"/>
    <w:rsid w:val="00ED19F2"/>
    <w:rsid w:val="00ED1A84"/>
    <w:rsid w:val="00ED1E5C"/>
    <w:rsid w:val="00ED20FC"/>
    <w:rsid w:val="00ED227D"/>
    <w:rsid w:val="00ED23D7"/>
    <w:rsid w:val="00ED2415"/>
    <w:rsid w:val="00ED242A"/>
    <w:rsid w:val="00ED26B3"/>
    <w:rsid w:val="00ED2702"/>
    <w:rsid w:val="00ED29FC"/>
    <w:rsid w:val="00ED29FE"/>
    <w:rsid w:val="00ED2E6E"/>
    <w:rsid w:val="00ED3001"/>
    <w:rsid w:val="00ED3052"/>
    <w:rsid w:val="00ED36CF"/>
    <w:rsid w:val="00ED3741"/>
    <w:rsid w:val="00ED3D45"/>
    <w:rsid w:val="00ED42E8"/>
    <w:rsid w:val="00ED448B"/>
    <w:rsid w:val="00ED46E1"/>
    <w:rsid w:val="00ED4811"/>
    <w:rsid w:val="00ED48F9"/>
    <w:rsid w:val="00ED491D"/>
    <w:rsid w:val="00ED4D55"/>
    <w:rsid w:val="00ED4E00"/>
    <w:rsid w:val="00ED5339"/>
    <w:rsid w:val="00ED5438"/>
    <w:rsid w:val="00ED5D3D"/>
    <w:rsid w:val="00ED5D9C"/>
    <w:rsid w:val="00ED5F85"/>
    <w:rsid w:val="00ED6522"/>
    <w:rsid w:val="00ED6E13"/>
    <w:rsid w:val="00ED7BFB"/>
    <w:rsid w:val="00EE000F"/>
    <w:rsid w:val="00EE0032"/>
    <w:rsid w:val="00EE0165"/>
    <w:rsid w:val="00EE016D"/>
    <w:rsid w:val="00EE082C"/>
    <w:rsid w:val="00EE1198"/>
    <w:rsid w:val="00EE17D4"/>
    <w:rsid w:val="00EE1D48"/>
    <w:rsid w:val="00EE1E9E"/>
    <w:rsid w:val="00EE1ED5"/>
    <w:rsid w:val="00EE25BC"/>
    <w:rsid w:val="00EE25C1"/>
    <w:rsid w:val="00EE2716"/>
    <w:rsid w:val="00EE286D"/>
    <w:rsid w:val="00EE2B78"/>
    <w:rsid w:val="00EE2CBD"/>
    <w:rsid w:val="00EE2DC2"/>
    <w:rsid w:val="00EE2E62"/>
    <w:rsid w:val="00EE3D4D"/>
    <w:rsid w:val="00EE4007"/>
    <w:rsid w:val="00EE4842"/>
    <w:rsid w:val="00EE4EAC"/>
    <w:rsid w:val="00EE5332"/>
    <w:rsid w:val="00EE545C"/>
    <w:rsid w:val="00EE569E"/>
    <w:rsid w:val="00EE5793"/>
    <w:rsid w:val="00EE597A"/>
    <w:rsid w:val="00EE5AD1"/>
    <w:rsid w:val="00EE5BAF"/>
    <w:rsid w:val="00EE5F27"/>
    <w:rsid w:val="00EE635D"/>
    <w:rsid w:val="00EE695C"/>
    <w:rsid w:val="00EE708C"/>
    <w:rsid w:val="00EE768A"/>
    <w:rsid w:val="00EE7D40"/>
    <w:rsid w:val="00EE7F70"/>
    <w:rsid w:val="00EE7FE8"/>
    <w:rsid w:val="00EF03F2"/>
    <w:rsid w:val="00EF0D7F"/>
    <w:rsid w:val="00EF0F59"/>
    <w:rsid w:val="00EF10FB"/>
    <w:rsid w:val="00EF1532"/>
    <w:rsid w:val="00EF1859"/>
    <w:rsid w:val="00EF1AE8"/>
    <w:rsid w:val="00EF1E87"/>
    <w:rsid w:val="00EF20B0"/>
    <w:rsid w:val="00EF27B4"/>
    <w:rsid w:val="00EF285C"/>
    <w:rsid w:val="00EF2BFA"/>
    <w:rsid w:val="00EF2C97"/>
    <w:rsid w:val="00EF2C9F"/>
    <w:rsid w:val="00EF2D0A"/>
    <w:rsid w:val="00EF328B"/>
    <w:rsid w:val="00EF3467"/>
    <w:rsid w:val="00EF356A"/>
    <w:rsid w:val="00EF3A7D"/>
    <w:rsid w:val="00EF3E5B"/>
    <w:rsid w:val="00EF412B"/>
    <w:rsid w:val="00EF4594"/>
    <w:rsid w:val="00EF491B"/>
    <w:rsid w:val="00EF4B3D"/>
    <w:rsid w:val="00EF4CC8"/>
    <w:rsid w:val="00EF5462"/>
    <w:rsid w:val="00EF5CB7"/>
    <w:rsid w:val="00EF623D"/>
    <w:rsid w:val="00EF6282"/>
    <w:rsid w:val="00EF628B"/>
    <w:rsid w:val="00EF6B43"/>
    <w:rsid w:val="00EF6CB0"/>
    <w:rsid w:val="00EF6CF8"/>
    <w:rsid w:val="00EF6D33"/>
    <w:rsid w:val="00EF6E3C"/>
    <w:rsid w:val="00EF713F"/>
    <w:rsid w:val="00EF736E"/>
    <w:rsid w:val="00EF7729"/>
    <w:rsid w:val="00EF7EAA"/>
    <w:rsid w:val="00EF7FDE"/>
    <w:rsid w:val="00F0008A"/>
    <w:rsid w:val="00F00223"/>
    <w:rsid w:val="00F00408"/>
    <w:rsid w:val="00F00A5D"/>
    <w:rsid w:val="00F00C98"/>
    <w:rsid w:val="00F0116B"/>
    <w:rsid w:val="00F014BE"/>
    <w:rsid w:val="00F015EB"/>
    <w:rsid w:val="00F016EE"/>
    <w:rsid w:val="00F01D1D"/>
    <w:rsid w:val="00F01DA3"/>
    <w:rsid w:val="00F01DBA"/>
    <w:rsid w:val="00F02103"/>
    <w:rsid w:val="00F02110"/>
    <w:rsid w:val="00F021A0"/>
    <w:rsid w:val="00F025ED"/>
    <w:rsid w:val="00F02B0C"/>
    <w:rsid w:val="00F02B29"/>
    <w:rsid w:val="00F02E5A"/>
    <w:rsid w:val="00F032FA"/>
    <w:rsid w:val="00F038B0"/>
    <w:rsid w:val="00F0395C"/>
    <w:rsid w:val="00F03972"/>
    <w:rsid w:val="00F03AD0"/>
    <w:rsid w:val="00F04129"/>
    <w:rsid w:val="00F041D0"/>
    <w:rsid w:val="00F04299"/>
    <w:rsid w:val="00F04A64"/>
    <w:rsid w:val="00F04A97"/>
    <w:rsid w:val="00F04FE2"/>
    <w:rsid w:val="00F05B8F"/>
    <w:rsid w:val="00F05FBE"/>
    <w:rsid w:val="00F06631"/>
    <w:rsid w:val="00F06CB3"/>
    <w:rsid w:val="00F06F70"/>
    <w:rsid w:val="00F0752F"/>
    <w:rsid w:val="00F076CD"/>
    <w:rsid w:val="00F07A43"/>
    <w:rsid w:val="00F100FC"/>
    <w:rsid w:val="00F10272"/>
    <w:rsid w:val="00F1055C"/>
    <w:rsid w:val="00F10645"/>
    <w:rsid w:val="00F1078D"/>
    <w:rsid w:val="00F10D8D"/>
    <w:rsid w:val="00F10DC0"/>
    <w:rsid w:val="00F10F5F"/>
    <w:rsid w:val="00F110BC"/>
    <w:rsid w:val="00F1142D"/>
    <w:rsid w:val="00F114BD"/>
    <w:rsid w:val="00F1179A"/>
    <w:rsid w:val="00F11900"/>
    <w:rsid w:val="00F12627"/>
    <w:rsid w:val="00F12D5B"/>
    <w:rsid w:val="00F131D6"/>
    <w:rsid w:val="00F1362C"/>
    <w:rsid w:val="00F13AAC"/>
    <w:rsid w:val="00F1413D"/>
    <w:rsid w:val="00F141DF"/>
    <w:rsid w:val="00F147F3"/>
    <w:rsid w:val="00F148B5"/>
    <w:rsid w:val="00F153AF"/>
    <w:rsid w:val="00F15437"/>
    <w:rsid w:val="00F15908"/>
    <w:rsid w:val="00F15D27"/>
    <w:rsid w:val="00F15D9A"/>
    <w:rsid w:val="00F16332"/>
    <w:rsid w:val="00F16BF7"/>
    <w:rsid w:val="00F16EE7"/>
    <w:rsid w:val="00F16F8E"/>
    <w:rsid w:val="00F1704D"/>
    <w:rsid w:val="00F17552"/>
    <w:rsid w:val="00F17C49"/>
    <w:rsid w:val="00F17CA7"/>
    <w:rsid w:val="00F17D84"/>
    <w:rsid w:val="00F2044F"/>
    <w:rsid w:val="00F20479"/>
    <w:rsid w:val="00F204A8"/>
    <w:rsid w:val="00F20927"/>
    <w:rsid w:val="00F21302"/>
    <w:rsid w:val="00F216BE"/>
    <w:rsid w:val="00F2185A"/>
    <w:rsid w:val="00F21F58"/>
    <w:rsid w:val="00F22680"/>
    <w:rsid w:val="00F22B47"/>
    <w:rsid w:val="00F22ED8"/>
    <w:rsid w:val="00F233BD"/>
    <w:rsid w:val="00F23568"/>
    <w:rsid w:val="00F235EB"/>
    <w:rsid w:val="00F23A70"/>
    <w:rsid w:val="00F2428A"/>
    <w:rsid w:val="00F24295"/>
    <w:rsid w:val="00F24DBB"/>
    <w:rsid w:val="00F2510E"/>
    <w:rsid w:val="00F251E6"/>
    <w:rsid w:val="00F25321"/>
    <w:rsid w:val="00F2558B"/>
    <w:rsid w:val="00F2645C"/>
    <w:rsid w:val="00F2662E"/>
    <w:rsid w:val="00F2692E"/>
    <w:rsid w:val="00F26ECB"/>
    <w:rsid w:val="00F27224"/>
    <w:rsid w:val="00F27451"/>
    <w:rsid w:val="00F27667"/>
    <w:rsid w:val="00F2775B"/>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C1E"/>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4133"/>
    <w:rsid w:val="00F44187"/>
    <w:rsid w:val="00F44395"/>
    <w:rsid w:val="00F44FEE"/>
    <w:rsid w:val="00F4515D"/>
    <w:rsid w:val="00F452C1"/>
    <w:rsid w:val="00F4532F"/>
    <w:rsid w:val="00F4581A"/>
    <w:rsid w:val="00F45858"/>
    <w:rsid w:val="00F45CAD"/>
    <w:rsid w:val="00F45D71"/>
    <w:rsid w:val="00F46005"/>
    <w:rsid w:val="00F4601D"/>
    <w:rsid w:val="00F463EE"/>
    <w:rsid w:val="00F4663D"/>
    <w:rsid w:val="00F46CC6"/>
    <w:rsid w:val="00F47196"/>
    <w:rsid w:val="00F47342"/>
    <w:rsid w:val="00F476AE"/>
    <w:rsid w:val="00F477AC"/>
    <w:rsid w:val="00F47CE5"/>
    <w:rsid w:val="00F50332"/>
    <w:rsid w:val="00F504EC"/>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14B"/>
    <w:rsid w:val="00F55212"/>
    <w:rsid w:val="00F552C8"/>
    <w:rsid w:val="00F55339"/>
    <w:rsid w:val="00F55DAD"/>
    <w:rsid w:val="00F55DBF"/>
    <w:rsid w:val="00F55E97"/>
    <w:rsid w:val="00F55F02"/>
    <w:rsid w:val="00F55F0B"/>
    <w:rsid w:val="00F56434"/>
    <w:rsid w:val="00F5692C"/>
    <w:rsid w:val="00F56A1D"/>
    <w:rsid w:val="00F56C9E"/>
    <w:rsid w:val="00F56E6E"/>
    <w:rsid w:val="00F56F62"/>
    <w:rsid w:val="00F57301"/>
    <w:rsid w:val="00F57497"/>
    <w:rsid w:val="00F5783D"/>
    <w:rsid w:val="00F57894"/>
    <w:rsid w:val="00F57E38"/>
    <w:rsid w:val="00F603CF"/>
    <w:rsid w:val="00F6081F"/>
    <w:rsid w:val="00F618A6"/>
    <w:rsid w:val="00F61F2A"/>
    <w:rsid w:val="00F62253"/>
    <w:rsid w:val="00F6233D"/>
    <w:rsid w:val="00F6269A"/>
    <w:rsid w:val="00F62917"/>
    <w:rsid w:val="00F62C09"/>
    <w:rsid w:val="00F62DAA"/>
    <w:rsid w:val="00F62E3E"/>
    <w:rsid w:val="00F63340"/>
    <w:rsid w:val="00F639B8"/>
    <w:rsid w:val="00F63B90"/>
    <w:rsid w:val="00F64023"/>
    <w:rsid w:val="00F641B4"/>
    <w:rsid w:val="00F647C9"/>
    <w:rsid w:val="00F649BA"/>
    <w:rsid w:val="00F64C42"/>
    <w:rsid w:val="00F65498"/>
    <w:rsid w:val="00F65562"/>
    <w:rsid w:val="00F656DD"/>
    <w:rsid w:val="00F65744"/>
    <w:rsid w:val="00F65873"/>
    <w:rsid w:val="00F65981"/>
    <w:rsid w:val="00F65F64"/>
    <w:rsid w:val="00F664D6"/>
    <w:rsid w:val="00F664E7"/>
    <w:rsid w:val="00F66A93"/>
    <w:rsid w:val="00F66AAC"/>
    <w:rsid w:val="00F66E1B"/>
    <w:rsid w:val="00F67039"/>
    <w:rsid w:val="00F67176"/>
    <w:rsid w:val="00F6737D"/>
    <w:rsid w:val="00F67482"/>
    <w:rsid w:val="00F6797A"/>
    <w:rsid w:val="00F67B33"/>
    <w:rsid w:val="00F67C3F"/>
    <w:rsid w:val="00F67CB6"/>
    <w:rsid w:val="00F67F9D"/>
    <w:rsid w:val="00F701B2"/>
    <w:rsid w:val="00F703A8"/>
    <w:rsid w:val="00F70406"/>
    <w:rsid w:val="00F707BF"/>
    <w:rsid w:val="00F70874"/>
    <w:rsid w:val="00F70900"/>
    <w:rsid w:val="00F71494"/>
    <w:rsid w:val="00F71995"/>
    <w:rsid w:val="00F71BB5"/>
    <w:rsid w:val="00F71ECA"/>
    <w:rsid w:val="00F71F01"/>
    <w:rsid w:val="00F7281E"/>
    <w:rsid w:val="00F72A62"/>
    <w:rsid w:val="00F7322D"/>
    <w:rsid w:val="00F7326E"/>
    <w:rsid w:val="00F73882"/>
    <w:rsid w:val="00F73AC5"/>
    <w:rsid w:val="00F74829"/>
    <w:rsid w:val="00F74FFA"/>
    <w:rsid w:val="00F75014"/>
    <w:rsid w:val="00F754EE"/>
    <w:rsid w:val="00F7560C"/>
    <w:rsid w:val="00F75907"/>
    <w:rsid w:val="00F75A62"/>
    <w:rsid w:val="00F75BAB"/>
    <w:rsid w:val="00F75CED"/>
    <w:rsid w:val="00F76239"/>
    <w:rsid w:val="00F76491"/>
    <w:rsid w:val="00F76CBE"/>
    <w:rsid w:val="00F770A5"/>
    <w:rsid w:val="00F77F45"/>
    <w:rsid w:val="00F8026B"/>
    <w:rsid w:val="00F809BF"/>
    <w:rsid w:val="00F80A6E"/>
    <w:rsid w:val="00F80AD6"/>
    <w:rsid w:val="00F80B85"/>
    <w:rsid w:val="00F80C7D"/>
    <w:rsid w:val="00F81584"/>
    <w:rsid w:val="00F8160F"/>
    <w:rsid w:val="00F81848"/>
    <w:rsid w:val="00F81D2A"/>
    <w:rsid w:val="00F81D82"/>
    <w:rsid w:val="00F81EDF"/>
    <w:rsid w:val="00F820CA"/>
    <w:rsid w:val="00F82207"/>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4C6"/>
    <w:rsid w:val="00F868AC"/>
    <w:rsid w:val="00F86AEA"/>
    <w:rsid w:val="00F8755A"/>
    <w:rsid w:val="00F87759"/>
    <w:rsid w:val="00F87841"/>
    <w:rsid w:val="00F87873"/>
    <w:rsid w:val="00F87936"/>
    <w:rsid w:val="00F87C7C"/>
    <w:rsid w:val="00F87D9D"/>
    <w:rsid w:val="00F90172"/>
    <w:rsid w:val="00F9044B"/>
    <w:rsid w:val="00F90679"/>
    <w:rsid w:val="00F907F7"/>
    <w:rsid w:val="00F908A5"/>
    <w:rsid w:val="00F90D48"/>
    <w:rsid w:val="00F90D5B"/>
    <w:rsid w:val="00F9159D"/>
    <w:rsid w:val="00F915AB"/>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A0175"/>
    <w:rsid w:val="00FA02A0"/>
    <w:rsid w:val="00FA068F"/>
    <w:rsid w:val="00FA0AE2"/>
    <w:rsid w:val="00FA0AF0"/>
    <w:rsid w:val="00FA112A"/>
    <w:rsid w:val="00FA117D"/>
    <w:rsid w:val="00FA12A6"/>
    <w:rsid w:val="00FA1559"/>
    <w:rsid w:val="00FA1783"/>
    <w:rsid w:val="00FA1B55"/>
    <w:rsid w:val="00FA1C98"/>
    <w:rsid w:val="00FA1E63"/>
    <w:rsid w:val="00FA203A"/>
    <w:rsid w:val="00FA2583"/>
    <w:rsid w:val="00FA261C"/>
    <w:rsid w:val="00FA26E9"/>
    <w:rsid w:val="00FA2D0A"/>
    <w:rsid w:val="00FA2D53"/>
    <w:rsid w:val="00FA2F4D"/>
    <w:rsid w:val="00FA329F"/>
    <w:rsid w:val="00FA3CFD"/>
    <w:rsid w:val="00FA3DC3"/>
    <w:rsid w:val="00FA4804"/>
    <w:rsid w:val="00FA48AB"/>
    <w:rsid w:val="00FA4E72"/>
    <w:rsid w:val="00FA5579"/>
    <w:rsid w:val="00FA5655"/>
    <w:rsid w:val="00FA575C"/>
    <w:rsid w:val="00FA58AA"/>
    <w:rsid w:val="00FA5FEC"/>
    <w:rsid w:val="00FA6450"/>
    <w:rsid w:val="00FA6E09"/>
    <w:rsid w:val="00FA719B"/>
    <w:rsid w:val="00FA721D"/>
    <w:rsid w:val="00FA7367"/>
    <w:rsid w:val="00FA7519"/>
    <w:rsid w:val="00FA7B02"/>
    <w:rsid w:val="00FA7F4D"/>
    <w:rsid w:val="00FB00AE"/>
    <w:rsid w:val="00FB0547"/>
    <w:rsid w:val="00FB1C54"/>
    <w:rsid w:val="00FB1CC2"/>
    <w:rsid w:val="00FB20C7"/>
    <w:rsid w:val="00FB264F"/>
    <w:rsid w:val="00FB279E"/>
    <w:rsid w:val="00FB27D4"/>
    <w:rsid w:val="00FB2ED4"/>
    <w:rsid w:val="00FB3B8F"/>
    <w:rsid w:val="00FB3E65"/>
    <w:rsid w:val="00FB4777"/>
    <w:rsid w:val="00FB4CC0"/>
    <w:rsid w:val="00FB5E59"/>
    <w:rsid w:val="00FB67C7"/>
    <w:rsid w:val="00FB686E"/>
    <w:rsid w:val="00FB6AD4"/>
    <w:rsid w:val="00FB6C8A"/>
    <w:rsid w:val="00FB7301"/>
    <w:rsid w:val="00FB734F"/>
    <w:rsid w:val="00FB73D0"/>
    <w:rsid w:val="00FB742C"/>
    <w:rsid w:val="00FB7775"/>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E6"/>
    <w:rsid w:val="00FC470F"/>
    <w:rsid w:val="00FC4AB6"/>
    <w:rsid w:val="00FC4AD8"/>
    <w:rsid w:val="00FC4B80"/>
    <w:rsid w:val="00FC4F97"/>
    <w:rsid w:val="00FC5484"/>
    <w:rsid w:val="00FC5486"/>
    <w:rsid w:val="00FC56BD"/>
    <w:rsid w:val="00FC572E"/>
    <w:rsid w:val="00FC5FDF"/>
    <w:rsid w:val="00FC6E6F"/>
    <w:rsid w:val="00FC7025"/>
    <w:rsid w:val="00FC750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536"/>
    <w:rsid w:val="00FD3764"/>
    <w:rsid w:val="00FD38F2"/>
    <w:rsid w:val="00FD3D44"/>
    <w:rsid w:val="00FD3FEA"/>
    <w:rsid w:val="00FD422A"/>
    <w:rsid w:val="00FD43AC"/>
    <w:rsid w:val="00FD4440"/>
    <w:rsid w:val="00FD46DC"/>
    <w:rsid w:val="00FD4923"/>
    <w:rsid w:val="00FD4990"/>
    <w:rsid w:val="00FD4DB6"/>
    <w:rsid w:val="00FD5175"/>
    <w:rsid w:val="00FD51A2"/>
    <w:rsid w:val="00FD53AD"/>
    <w:rsid w:val="00FD5622"/>
    <w:rsid w:val="00FD58B7"/>
    <w:rsid w:val="00FD5A3B"/>
    <w:rsid w:val="00FD5D1B"/>
    <w:rsid w:val="00FD5E50"/>
    <w:rsid w:val="00FD5F07"/>
    <w:rsid w:val="00FD64D3"/>
    <w:rsid w:val="00FD64DF"/>
    <w:rsid w:val="00FD6764"/>
    <w:rsid w:val="00FD6BCB"/>
    <w:rsid w:val="00FD6C35"/>
    <w:rsid w:val="00FD6FB9"/>
    <w:rsid w:val="00FD70C6"/>
    <w:rsid w:val="00FD7188"/>
    <w:rsid w:val="00FD7DEC"/>
    <w:rsid w:val="00FE009B"/>
    <w:rsid w:val="00FE00AB"/>
    <w:rsid w:val="00FE0394"/>
    <w:rsid w:val="00FE03AF"/>
    <w:rsid w:val="00FE1723"/>
    <w:rsid w:val="00FE1922"/>
    <w:rsid w:val="00FE1979"/>
    <w:rsid w:val="00FE260C"/>
    <w:rsid w:val="00FE270E"/>
    <w:rsid w:val="00FE3736"/>
    <w:rsid w:val="00FE3A19"/>
    <w:rsid w:val="00FE3CA6"/>
    <w:rsid w:val="00FE3EFB"/>
    <w:rsid w:val="00FE451A"/>
    <w:rsid w:val="00FE4558"/>
    <w:rsid w:val="00FE4B76"/>
    <w:rsid w:val="00FE5003"/>
    <w:rsid w:val="00FE5429"/>
    <w:rsid w:val="00FE5750"/>
    <w:rsid w:val="00FE5844"/>
    <w:rsid w:val="00FE5D81"/>
    <w:rsid w:val="00FE60FA"/>
    <w:rsid w:val="00FE6A7D"/>
    <w:rsid w:val="00FE6E66"/>
    <w:rsid w:val="00FE71B5"/>
    <w:rsid w:val="00FE76ED"/>
    <w:rsid w:val="00FE77A7"/>
    <w:rsid w:val="00FF00E6"/>
    <w:rsid w:val="00FF0739"/>
    <w:rsid w:val="00FF09E4"/>
    <w:rsid w:val="00FF13F5"/>
    <w:rsid w:val="00FF15C8"/>
    <w:rsid w:val="00FF1625"/>
    <w:rsid w:val="00FF1853"/>
    <w:rsid w:val="00FF1B7B"/>
    <w:rsid w:val="00FF1B9A"/>
    <w:rsid w:val="00FF1DBB"/>
    <w:rsid w:val="00FF2590"/>
    <w:rsid w:val="00FF25D8"/>
    <w:rsid w:val="00FF276E"/>
    <w:rsid w:val="00FF2810"/>
    <w:rsid w:val="00FF28E9"/>
    <w:rsid w:val="00FF2C82"/>
    <w:rsid w:val="00FF30B4"/>
    <w:rsid w:val="00FF3102"/>
    <w:rsid w:val="00FF336F"/>
    <w:rsid w:val="00FF338C"/>
    <w:rsid w:val="00FF33F0"/>
    <w:rsid w:val="00FF363C"/>
    <w:rsid w:val="00FF3944"/>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7F"/>
    <w:rsid w:val="00FF6C1F"/>
    <w:rsid w:val="00FF71C4"/>
    <w:rsid w:val="00FF724F"/>
    <w:rsid w:val="00FF75C5"/>
    <w:rsid w:val="00FF7B3C"/>
    <w:rsid w:val="00FF7B7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58A8"/>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11</Pages>
  <Words>2597</Words>
  <Characters>14808</Characters>
  <Application>Microsoft Office Word</Application>
  <DocSecurity>0</DocSecurity>
  <Lines>123</Lines>
  <Paragraphs>34</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17371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Sophie Herbert (Swansea Bay UHB - Corporate Governance )</cp:lastModifiedBy>
  <cp:revision>6</cp:revision>
  <cp:lastPrinted>2022-12-12T15:20:00Z</cp:lastPrinted>
  <dcterms:created xsi:type="dcterms:W3CDTF">2024-09-16T12:01:00Z</dcterms:created>
  <dcterms:modified xsi:type="dcterms:W3CDTF">2024-11-29T12:48:00Z</dcterms:modified>
</cp:coreProperties>
</file>