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644A" w14:textId="2DF0D968" w:rsidR="007C4F3D" w:rsidRPr="00E50F5E" w:rsidRDefault="007C4F3D" w:rsidP="00360F5C">
      <w:pPr>
        <w:spacing w:before="120" w:after="120"/>
        <w:rPr>
          <w:rFonts w:asciiTheme="minorHAnsi" w:hAnsiTheme="minorHAnsi" w:cstheme="minorHAnsi"/>
          <w:b/>
          <w:bCs/>
          <w:sz w:val="40"/>
          <w:szCs w:val="40"/>
          <w:lang w:val="en-GB"/>
        </w:rPr>
      </w:pPr>
      <w:r w:rsidRPr="00E50F5E">
        <w:rPr>
          <w:noProof/>
          <w:sz w:val="24"/>
          <w:szCs w:val="24"/>
          <w:lang w:val="en-GB"/>
          <w14:ligatures w14:val="standardContextual"/>
        </w:rPr>
        <w:drawing>
          <wp:anchor distT="0" distB="0" distL="114300" distR="114300" simplePos="0" relativeHeight="251658240" behindDoc="0" locked="0" layoutInCell="1" allowOverlap="1" wp14:anchorId="2FF81AC8" wp14:editId="4AE7856C">
            <wp:simplePos x="0" y="0"/>
            <wp:positionH relativeFrom="margin">
              <wp:posOffset>7522210</wp:posOffset>
            </wp:positionH>
            <wp:positionV relativeFrom="margin">
              <wp:posOffset>0</wp:posOffset>
            </wp:positionV>
            <wp:extent cx="2797175" cy="917575"/>
            <wp:effectExtent l="0" t="0" r="3175" b="0"/>
            <wp:wrapSquare wrapText="bothSides"/>
            <wp:docPr id="639898451" name="Picture 63989845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898451" name="Picture 1" descr="A close-up of a 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797175" cy="917575"/>
                    </a:xfrm>
                    <a:prstGeom prst="rect">
                      <a:avLst/>
                    </a:prstGeom>
                  </pic:spPr>
                </pic:pic>
              </a:graphicData>
            </a:graphic>
            <wp14:sizeRelH relativeFrom="margin">
              <wp14:pctWidth>0</wp14:pctWidth>
            </wp14:sizeRelH>
            <wp14:sizeRelV relativeFrom="margin">
              <wp14:pctHeight>0</wp14:pctHeight>
            </wp14:sizeRelV>
          </wp:anchor>
        </w:drawing>
      </w:r>
      <w:r w:rsidRPr="00E50F5E">
        <w:rPr>
          <w:rFonts w:asciiTheme="minorHAnsi" w:hAnsiTheme="minorHAnsi" w:cstheme="minorHAnsi"/>
          <w:b/>
          <w:bCs/>
          <w:sz w:val="40"/>
          <w:szCs w:val="40"/>
          <w:lang w:val="en-GB"/>
        </w:rPr>
        <w:t>West Glamorgan Partnership</w:t>
      </w:r>
    </w:p>
    <w:p w14:paraId="2C385608" w14:textId="59235AC0" w:rsidR="009C04AA" w:rsidRPr="00E50F5E" w:rsidRDefault="007C4F3D" w:rsidP="00360F5C">
      <w:pPr>
        <w:spacing w:before="120" w:after="120"/>
        <w:rPr>
          <w:rFonts w:asciiTheme="minorHAnsi" w:hAnsiTheme="minorHAnsi" w:cstheme="minorHAnsi"/>
          <w:b/>
          <w:bCs/>
          <w:sz w:val="40"/>
          <w:szCs w:val="40"/>
          <w:lang w:val="en-GB"/>
        </w:rPr>
      </w:pPr>
      <w:r w:rsidRPr="00E50F5E">
        <w:rPr>
          <w:rFonts w:asciiTheme="minorHAnsi" w:hAnsiTheme="minorHAnsi" w:cstheme="minorHAnsi"/>
          <w:b/>
          <w:bCs/>
          <w:sz w:val="40"/>
          <w:szCs w:val="40"/>
          <w:lang w:val="en-GB"/>
        </w:rPr>
        <w:t>Summary Of Evaluation Review</w:t>
      </w:r>
    </w:p>
    <w:tbl>
      <w:tblPr>
        <w:tblStyle w:val="TableGrid"/>
        <w:tblW w:w="5000" w:type="pct"/>
        <w:tblLook w:val="04A0" w:firstRow="1" w:lastRow="0" w:firstColumn="1" w:lastColumn="0" w:noHBand="0" w:noVBand="1"/>
      </w:tblPr>
      <w:tblGrid>
        <w:gridCol w:w="16038"/>
        <w:gridCol w:w="222"/>
      </w:tblGrid>
      <w:tr w:rsidR="00470C5F" w:rsidRPr="00E50F5E" w14:paraId="628F27EF" w14:textId="77777777" w:rsidTr="00FB0DE2">
        <w:trPr>
          <w:trHeight w:val="20"/>
        </w:trPr>
        <w:tc>
          <w:tcPr>
            <w:tcW w:w="4932" w:type="pct"/>
          </w:tcPr>
          <w:p w14:paraId="44637375" w14:textId="0A0715F5" w:rsidR="00470C5F" w:rsidRPr="00E50F5E" w:rsidRDefault="00470C5F">
            <w:pPr>
              <w:spacing w:before="60" w:after="60"/>
              <w:rPr>
                <w:rFonts w:asciiTheme="minorHAnsi" w:hAnsiTheme="minorHAnsi" w:cstheme="minorHAnsi"/>
                <w:b/>
                <w:noProof/>
                <w:sz w:val="28"/>
                <w:szCs w:val="28"/>
                <w:lang w:val="en-GB"/>
              </w:rPr>
            </w:pPr>
            <w:r w:rsidRPr="00E50F5E">
              <w:rPr>
                <w:rFonts w:asciiTheme="minorHAnsi" w:hAnsiTheme="minorHAnsi" w:cstheme="minorHAnsi"/>
                <w:b/>
                <w:noProof/>
                <w:color w:val="000000" w:themeColor="text1"/>
                <w:sz w:val="28"/>
                <w:szCs w:val="28"/>
                <w:lang w:val="en-GB"/>
              </w:rPr>
              <w:t>Project Title</w:t>
            </w:r>
            <w:r w:rsidR="00454677">
              <w:rPr>
                <w:rFonts w:asciiTheme="minorHAnsi" w:hAnsiTheme="minorHAnsi" w:cstheme="minorHAnsi"/>
                <w:b/>
                <w:noProof/>
                <w:color w:val="000000" w:themeColor="text1"/>
                <w:sz w:val="28"/>
                <w:szCs w:val="28"/>
                <w:lang w:val="en-GB"/>
              </w:rPr>
              <w:t>:</w:t>
            </w:r>
            <w:r w:rsidR="000B703F">
              <w:rPr>
                <w:rFonts w:asciiTheme="minorHAnsi" w:hAnsiTheme="minorHAnsi" w:cstheme="minorHAnsi"/>
                <w:b/>
                <w:noProof/>
                <w:color w:val="000000" w:themeColor="text1"/>
                <w:sz w:val="28"/>
                <w:szCs w:val="28"/>
                <w:lang w:val="en-GB"/>
              </w:rPr>
              <w:t xml:space="preserve"> </w:t>
            </w:r>
            <w:r w:rsidR="00F85730" w:rsidRPr="00F85730">
              <w:rPr>
                <w:rFonts w:ascii="Calibri" w:hAnsi="Calibri" w:cs="Calibri"/>
                <w:color w:val="444444"/>
                <w:sz w:val="28"/>
                <w:szCs w:val="28"/>
                <w:shd w:val="clear" w:color="auto" w:fill="FFFFFF"/>
              </w:rPr>
              <w:t>Y-Hub</w:t>
            </w:r>
            <w:r w:rsidR="009318CB">
              <w:rPr>
                <w:rFonts w:ascii="Calibri" w:hAnsi="Calibri" w:cs="Calibri"/>
                <w:color w:val="444444"/>
                <w:sz w:val="28"/>
                <w:szCs w:val="28"/>
                <w:shd w:val="clear" w:color="auto" w:fill="FFFFFF"/>
              </w:rPr>
              <w:t xml:space="preserve"> – YMCA Swansea</w:t>
            </w:r>
          </w:p>
        </w:tc>
        <w:tc>
          <w:tcPr>
            <w:tcW w:w="68" w:type="pct"/>
          </w:tcPr>
          <w:p w14:paraId="36512898" w14:textId="77777777" w:rsidR="00470C5F" w:rsidRPr="00E50F5E" w:rsidRDefault="00470C5F">
            <w:pPr>
              <w:spacing w:before="60" w:after="60"/>
              <w:rPr>
                <w:rFonts w:asciiTheme="minorHAnsi" w:hAnsiTheme="minorHAnsi" w:cstheme="minorHAnsi"/>
                <w:bCs/>
                <w:noProof/>
                <w:sz w:val="28"/>
                <w:szCs w:val="28"/>
                <w:lang w:val="en-GB"/>
              </w:rPr>
            </w:pPr>
          </w:p>
        </w:tc>
      </w:tr>
      <w:tr w:rsidR="00470C5F" w:rsidRPr="00E50F5E" w14:paraId="74F10DD9" w14:textId="77777777" w:rsidTr="00FB0DE2">
        <w:trPr>
          <w:trHeight w:val="20"/>
        </w:trPr>
        <w:tc>
          <w:tcPr>
            <w:tcW w:w="4932" w:type="pct"/>
          </w:tcPr>
          <w:p w14:paraId="28FBD810" w14:textId="5ADADC66" w:rsidR="00470C5F" w:rsidRPr="00E50F5E" w:rsidRDefault="00470C5F">
            <w:pPr>
              <w:spacing w:before="60" w:after="60"/>
              <w:rPr>
                <w:rFonts w:asciiTheme="minorHAnsi" w:hAnsiTheme="minorHAnsi" w:cstheme="minorHAnsi"/>
                <w:b/>
                <w:noProof/>
                <w:sz w:val="28"/>
                <w:szCs w:val="28"/>
                <w:lang w:val="en-GB"/>
              </w:rPr>
            </w:pPr>
            <w:r w:rsidRPr="00E50F5E">
              <w:rPr>
                <w:rFonts w:asciiTheme="minorHAnsi" w:hAnsiTheme="minorHAnsi" w:cstheme="minorHAnsi"/>
                <w:b/>
                <w:noProof/>
                <w:sz w:val="28"/>
                <w:szCs w:val="28"/>
                <w:lang w:val="en-GB"/>
              </w:rPr>
              <w:t>Project Reference Number</w:t>
            </w:r>
            <w:r w:rsidR="00454677">
              <w:rPr>
                <w:rFonts w:asciiTheme="minorHAnsi" w:hAnsiTheme="minorHAnsi" w:cstheme="minorHAnsi"/>
                <w:b/>
                <w:noProof/>
                <w:sz w:val="28"/>
                <w:szCs w:val="28"/>
                <w:lang w:val="en-GB"/>
              </w:rPr>
              <w:t>:</w:t>
            </w:r>
            <w:r w:rsidR="006A4C6F">
              <w:rPr>
                <w:rFonts w:asciiTheme="minorHAnsi" w:hAnsiTheme="minorHAnsi" w:cstheme="minorHAnsi"/>
                <w:b/>
                <w:noProof/>
                <w:sz w:val="28"/>
                <w:szCs w:val="28"/>
                <w:lang w:val="en-GB"/>
              </w:rPr>
              <w:t xml:space="preserve"> </w:t>
            </w:r>
            <w:r w:rsidR="00F85730" w:rsidRPr="00F85730">
              <w:rPr>
                <w:rFonts w:asciiTheme="minorHAnsi" w:hAnsiTheme="minorHAnsi" w:cstheme="minorHAnsi"/>
                <w:bCs/>
                <w:noProof/>
                <w:sz w:val="28"/>
                <w:szCs w:val="28"/>
                <w:lang w:val="en-GB"/>
              </w:rPr>
              <w:t>11PC</w:t>
            </w:r>
          </w:p>
        </w:tc>
        <w:tc>
          <w:tcPr>
            <w:tcW w:w="68" w:type="pct"/>
          </w:tcPr>
          <w:p w14:paraId="609CA84A" w14:textId="77777777" w:rsidR="00470C5F" w:rsidRPr="00E50F5E" w:rsidRDefault="00470C5F">
            <w:pPr>
              <w:spacing w:before="60" w:after="60"/>
              <w:rPr>
                <w:rFonts w:asciiTheme="minorHAnsi" w:hAnsiTheme="minorHAnsi" w:cstheme="minorHAnsi"/>
                <w:sz w:val="28"/>
                <w:szCs w:val="28"/>
                <w:lang w:val="en-GB"/>
              </w:rPr>
            </w:pPr>
          </w:p>
        </w:tc>
      </w:tr>
      <w:tr w:rsidR="00470C5F" w:rsidRPr="00E50F5E" w14:paraId="2FBDF865" w14:textId="77777777" w:rsidTr="00FB0DE2">
        <w:trPr>
          <w:trHeight w:val="20"/>
        </w:trPr>
        <w:tc>
          <w:tcPr>
            <w:tcW w:w="4932" w:type="pct"/>
          </w:tcPr>
          <w:p w14:paraId="5EAD3E68" w14:textId="2624C877" w:rsidR="00470C5F" w:rsidRPr="00E50F5E" w:rsidRDefault="00470C5F">
            <w:pPr>
              <w:spacing w:before="60" w:after="60"/>
              <w:rPr>
                <w:rFonts w:asciiTheme="minorHAnsi" w:hAnsiTheme="minorHAnsi" w:cstheme="minorHAnsi"/>
                <w:b/>
                <w:noProof/>
                <w:sz w:val="28"/>
                <w:szCs w:val="28"/>
                <w:lang w:val="en-GB"/>
              </w:rPr>
            </w:pPr>
            <w:r w:rsidRPr="00E50F5E">
              <w:rPr>
                <w:rFonts w:asciiTheme="minorHAnsi" w:hAnsiTheme="minorHAnsi" w:cstheme="minorHAnsi"/>
                <w:b/>
                <w:noProof/>
                <w:sz w:val="28"/>
                <w:szCs w:val="28"/>
                <w:lang w:val="en-GB"/>
              </w:rPr>
              <w:t>Project Start Date</w:t>
            </w:r>
            <w:r w:rsidR="006D3C95">
              <w:rPr>
                <w:rFonts w:asciiTheme="minorHAnsi" w:hAnsiTheme="minorHAnsi" w:cstheme="minorHAnsi"/>
                <w:b/>
                <w:noProof/>
                <w:sz w:val="28"/>
                <w:szCs w:val="28"/>
                <w:lang w:val="en-GB"/>
              </w:rPr>
              <w:t xml:space="preserve">: </w:t>
            </w:r>
            <w:r w:rsidR="004B5755" w:rsidRPr="004B5755">
              <w:rPr>
                <w:rFonts w:asciiTheme="minorHAnsi" w:hAnsiTheme="minorHAnsi" w:cstheme="minorHAnsi"/>
                <w:bCs/>
                <w:noProof/>
                <w:sz w:val="28"/>
                <w:szCs w:val="28"/>
                <w:lang w:val="en-GB"/>
              </w:rPr>
              <w:t>01/</w:t>
            </w:r>
            <w:r w:rsidR="0097192E">
              <w:rPr>
                <w:rFonts w:asciiTheme="minorHAnsi" w:hAnsiTheme="minorHAnsi" w:cstheme="minorHAnsi"/>
                <w:bCs/>
                <w:noProof/>
                <w:sz w:val="28"/>
                <w:szCs w:val="28"/>
                <w:lang w:val="en-GB"/>
              </w:rPr>
              <w:t>08</w:t>
            </w:r>
            <w:r w:rsidR="004B5755" w:rsidRPr="004B5755">
              <w:rPr>
                <w:rFonts w:asciiTheme="minorHAnsi" w:hAnsiTheme="minorHAnsi" w:cstheme="minorHAnsi"/>
                <w:bCs/>
                <w:noProof/>
                <w:sz w:val="28"/>
                <w:szCs w:val="28"/>
                <w:lang w:val="en-GB"/>
              </w:rPr>
              <w:t>/2022</w:t>
            </w:r>
          </w:p>
        </w:tc>
        <w:tc>
          <w:tcPr>
            <w:tcW w:w="68" w:type="pct"/>
          </w:tcPr>
          <w:p w14:paraId="3740104C" w14:textId="77777777" w:rsidR="00470C5F" w:rsidRPr="00E50F5E" w:rsidRDefault="00470C5F">
            <w:pPr>
              <w:spacing w:before="60" w:after="60"/>
              <w:rPr>
                <w:rFonts w:asciiTheme="minorHAnsi" w:hAnsiTheme="minorHAnsi" w:cstheme="minorHAnsi"/>
                <w:sz w:val="28"/>
                <w:szCs w:val="28"/>
                <w:lang w:val="en-GB"/>
              </w:rPr>
            </w:pPr>
          </w:p>
        </w:tc>
      </w:tr>
    </w:tbl>
    <w:p w14:paraId="43D8D8A7" w14:textId="77F1DFC5" w:rsidR="00470C5F" w:rsidRPr="00E50F5E" w:rsidRDefault="00470C5F">
      <w:pPr>
        <w:rPr>
          <w:lang w:val="en-GB"/>
        </w:rPr>
      </w:pPr>
    </w:p>
    <w:tbl>
      <w:tblPr>
        <w:tblStyle w:val="TableGrid"/>
        <w:tblW w:w="4932" w:type="pct"/>
        <w:tblLook w:val="04A0" w:firstRow="1" w:lastRow="0" w:firstColumn="1" w:lastColumn="0" w:noHBand="0" w:noVBand="1"/>
      </w:tblPr>
      <w:tblGrid>
        <w:gridCol w:w="7827"/>
        <w:gridCol w:w="2865"/>
        <w:gridCol w:w="5347"/>
      </w:tblGrid>
      <w:tr w:rsidR="00CB51B2" w:rsidRPr="00E50F5E" w14:paraId="6D5F24AB" w14:textId="77777777" w:rsidTr="00470C5F">
        <w:tc>
          <w:tcPr>
            <w:tcW w:w="5000" w:type="pct"/>
            <w:gridSpan w:val="3"/>
            <w:shd w:val="clear" w:color="auto" w:fill="FBEFF2"/>
          </w:tcPr>
          <w:p w14:paraId="5D2B9E27" w14:textId="1A3379EA" w:rsidR="00CB51B2" w:rsidRPr="00E50F5E" w:rsidRDefault="00470C5F" w:rsidP="00360F5C">
            <w:pPr>
              <w:spacing w:before="120" w:after="120"/>
              <w:rPr>
                <w:rFonts w:asciiTheme="minorHAnsi" w:hAnsiTheme="minorHAnsi" w:cstheme="minorHAnsi"/>
                <w:b/>
                <w:bCs/>
                <w:sz w:val="28"/>
                <w:szCs w:val="28"/>
                <w:lang w:val="en-GB"/>
              </w:rPr>
            </w:pPr>
            <w:r w:rsidRPr="00E50F5E">
              <w:rPr>
                <w:lang w:val="en-GB"/>
              </w:rPr>
              <w:br w:type="page"/>
            </w:r>
            <w:r w:rsidR="00CB51B2" w:rsidRPr="00E50F5E">
              <w:rPr>
                <w:rFonts w:asciiTheme="minorHAnsi" w:hAnsiTheme="minorHAnsi" w:cstheme="minorHAnsi"/>
                <w:b/>
                <w:bCs/>
                <w:sz w:val="28"/>
                <w:szCs w:val="28"/>
                <w:lang w:val="en-GB"/>
              </w:rPr>
              <w:t>Alignment with Strategic Priorities and M</w:t>
            </w:r>
            <w:r w:rsidR="009F006B" w:rsidRPr="00E50F5E">
              <w:rPr>
                <w:rFonts w:asciiTheme="minorHAnsi" w:hAnsiTheme="minorHAnsi" w:cstheme="minorHAnsi"/>
                <w:b/>
                <w:bCs/>
                <w:sz w:val="28"/>
                <w:szCs w:val="28"/>
                <w:lang w:val="en-GB"/>
              </w:rPr>
              <w:t xml:space="preserve">odels of </w:t>
            </w:r>
            <w:r w:rsidR="00CB51B2" w:rsidRPr="00E50F5E">
              <w:rPr>
                <w:rFonts w:asciiTheme="minorHAnsi" w:hAnsiTheme="minorHAnsi" w:cstheme="minorHAnsi"/>
                <w:b/>
                <w:bCs/>
                <w:sz w:val="28"/>
                <w:szCs w:val="28"/>
                <w:lang w:val="en-GB"/>
              </w:rPr>
              <w:t>C</w:t>
            </w:r>
            <w:r w:rsidR="009F006B" w:rsidRPr="00E50F5E">
              <w:rPr>
                <w:rFonts w:asciiTheme="minorHAnsi" w:hAnsiTheme="minorHAnsi" w:cstheme="minorHAnsi"/>
                <w:b/>
                <w:bCs/>
                <w:sz w:val="28"/>
                <w:szCs w:val="28"/>
                <w:lang w:val="en-GB"/>
              </w:rPr>
              <w:t>are</w:t>
            </w:r>
          </w:p>
        </w:tc>
      </w:tr>
      <w:tr w:rsidR="00D80592" w:rsidRPr="00E50F5E" w14:paraId="774BF363" w14:textId="77777777" w:rsidTr="00470C5F">
        <w:tc>
          <w:tcPr>
            <w:tcW w:w="2440" w:type="pct"/>
          </w:tcPr>
          <w:p w14:paraId="2BE9942E" w14:textId="67B700BB" w:rsidR="00D80592" w:rsidRPr="00E50F5E" w:rsidRDefault="00D80592" w:rsidP="00360F5C">
            <w:pPr>
              <w:spacing w:before="120" w:after="120"/>
              <w:rPr>
                <w:rFonts w:ascii="Arial" w:hAnsi="Arial" w:cs="Arial"/>
                <w:sz w:val="24"/>
                <w:szCs w:val="24"/>
                <w:lang w:val="en-GB"/>
              </w:rPr>
            </w:pPr>
            <w:r w:rsidRPr="00E50F5E">
              <w:rPr>
                <w:rFonts w:ascii="Arial" w:hAnsi="Arial" w:cs="Arial"/>
                <w:sz w:val="24"/>
                <w:szCs w:val="24"/>
                <w:lang w:val="en-GB"/>
              </w:rPr>
              <w:t xml:space="preserve">Aligns with </w:t>
            </w:r>
            <w:r w:rsidR="000C4E50">
              <w:rPr>
                <w:rFonts w:ascii="Arial" w:hAnsi="Arial" w:cs="Arial"/>
                <w:sz w:val="24"/>
                <w:szCs w:val="24"/>
                <w:lang w:val="en-GB"/>
              </w:rPr>
              <w:t xml:space="preserve">CYP Action Plan/Area Plan </w:t>
            </w:r>
            <w:r w:rsidR="00900AFB">
              <w:rPr>
                <w:rFonts w:ascii="Arial" w:hAnsi="Arial" w:cs="Arial"/>
                <w:sz w:val="24"/>
                <w:szCs w:val="24"/>
                <w:lang w:val="en-GB"/>
              </w:rPr>
              <w:t>Priorities</w:t>
            </w:r>
          </w:p>
        </w:tc>
        <w:tc>
          <w:tcPr>
            <w:tcW w:w="893" w:type="pct"/>
          </w:tcPr>
          <w:p w14:paraId="3AE67F41" w14:textId="609A34A5" w:rsidR="00D80592" w:rsidRPr="00E50F5E" w:rsidRDefault="00D80592" w:rsidP="00360F5C">
            <w:pPr>
              <w:spacing w:before="120" w:after="120"/>
              <w:jc w:val="center"/>
              <w:rPr>
                <w:rFonts w:ascii="Arial" w:hAnsi="Arial" w:cs="Arial"/>
                <w:sz w:val="24"/>
                <w:szCs w:val="24"/>
                <w:lang w:val="en-GB"/>
              </w:rPr>
            </w:pPr>
            <w:r w:rsidRPr="000C4E50">
              <w:rPr>
                <w:rFonts w:ascii="Arial" w:hAnsi="Arial" w:cs="Arial"/>
                <w:sz w:val="24"/>
                <w:szCs w:val="24"/>
                <w:highlight w:val="yellow"/>
                <w:lang w:val="en-GB"/>
              </w:rPr>
              <w:t>YES</w:t>
            </w:r>
          </w:p>
        </w:tc>
        <w:tc>
          <w:tcPr>
            <w:tcW w:w="1667" w:type="pct"/>
          </w:tcPr>
          <w:p w14:paraId="22890185" w14:textId="77777777" w:rsidR="004B09CD" w:rsidRDefault="004B09CD" w:rsidP="004B09CD">
            <w:pPr>
              <w:spacing w:before="120" w:after="120"/>
              <w:rPr>
                <w:rFonts w:ascii="Arial" w:hAnsi="Arial" w:cs="Arial"/>
                <w:sz w:val="24"/>
                <w:szCs w:val="24"/>
                <w:lang w:val="en-GB"/>
              </w:rPr>
            </w:pPr>
            <w:r w:rsidRPr="00553907">
              <w:rPr>
                <w:rFonts w:ascii="Arial" w:hAnsi="Arial" w:cs="Arial"/>
                <w:b/>
                <w:bCs/>
                <w:sz w:val="24"/>
                <w:szCs w:val="24"/>
                <w:lang w:val="en-GB"/>
              </w:rPr>
              <w:t>Identify and implement transformative prevention and early intervention services</w:t>
            </w:r>
            <w:r>
              <w:rPr>
                <w:rFonts w:ascii="Arial" w:hAnsi="Arial" w:cs="Arial"/>
                <w:sz w:val="24"/>
                <w:szCs w:val="24"/>
                <w:lang w:val="en-GB"/>
              </w:rPr>
              <w:t>:</w:t>
            </w:r>
            <w:r w:rsidRPr="00553907">
              <w:rPr>
                <w:rFonts w:ascii="Arial" w:hAnsi="Arial" w:cs="Arial"/>
                <w:sz w:val="24"/>
                <w:szCs w:val="24"/>
                <w:lang w:val="en-GB"/>
              </w:rPr>
              <w:t xml:space="preserve"> Improved awareness</w:t>
            </w:r>
            <w:r>
              <w:rPr>
                <w:rFonts w:ascii="Arial" w:hAnsi="Arial" w:cs="Arial"/>
                <w:sz w:val="24"/>
                <w:szCs w:val="24"/>
                <w:lang w:val="en-GB"/>
              </w:rPr>
              <w:t xml:space="preserve"> of</w:t>
            </w:r>
            <w:r w:rsidRPr="00553907">
              <w:rPr>
                <w:rFonts w:ascii="Arial" w:hAnsi="Arial" w:cs="Arial"/>
                <w:sz w:val="24"/>
                <w:szCs w:val="24"/>
                <w:lang w:val="en-GB"/>
              </w:rPr>
              <w:t xml:space="preserve"> prevention and early intervention services</w:t>
            </w:r>
            <w:r>
              <w:rPr>
                <w:rFonts w:ascii="Arial" w:hAnsi="Arial" w:cs="Arial"/>
                <w:sz w:val="24"/>
                <w:szCs w:val="24"/>
                <w:lang w:val="en-GB"/>
              </w:rPr>
              <w:t>.</w:t>
            </w:r>
          </w:p>
          <w:p w14:paraId="37ACB296" w14:textId="797B07D2" w:rsidR="00D80592" w:rsidRPr="00E50F5E" w:rsidRDefault="004B09CD" w:rsidP="00360F5C">
            <w:pPr>
              <w:spacing w:before="120" w:after="120"/>
              <w:rPr>
                <w:rFonts w:ascii="Arial" w:hAnsi="Arial" w:cs="Arial"/>
                <w:sz w:val="24"/>
                <w:szCs w:val="24"/>
                <w:lang w:val="en-GB"/>
              </w:rPr>
            </w:pPr>
            <w:r w:rsidRPr="009C5F77">
              <w:rPr>
                <w:rFonts w:ascii="Arial" w:hAnsi="Arial" w:cs="Arial"/>
                <w:b/>
                <w:bCs/>
                <w:sz w:val="24"/>
                <w:szCs w:val="24"/>
                <w:lang w:val="en-GB"/>
              </w:rPr>
              <w:t>EWBMH</w:t>
            </w:r>
            <w:r>
              <w:rPr>
                <w:rFonts w:ascii="Arial" w:hAnsi="Arial" w:cs="Arial"/>
                <w:b/>
                <w:bCs/>
                <w:sz w:val="24"/>
                <w:szCs w:val="24"/>
                <w:lang w:val="en-GB"/>
              </w:rPr>
              <w:t>:</w:t>
            </w:r>
            <w:r w:rsidRPr="009D08B4">
              <w:rPr>
                <w:rFonts w:ascii="Arial" w:hAnsi="Arial" w:cs="Arial"/>
                <w:b/>
                <w:bCs/>
                <w:sz w:val="24"/>
                <w:szCs w:val="24"/>
                <w:lang w:val="en-GB"/>
              </w:rPr>
              <w:t xml:space="preserve"> </w:t>
            </w:r>
            <w:r w:rsidRPr="009D08B4">
              <w:rPr>
                <w:rFonts w:ascii="Arial" w:hAnsi="Arial" w:cs="Arial"/>
                <w:sz w:val="24"/>
                <w:szCs w:val="24"/>
                <w:lang w:val="en-GB"/>
              </w:rPr>
              <w:t>Increased awareness in the preventative services and schemes across the region</w:t>
            </w:r>
          </w:p>
        </w:tc>
      </w:tr>
      <w:tr w:rsidR="00D80592" w:rsidRPr="00E50F5E" w14:paraId="45F0AD5B" w14:textId="77777777" w:rsidTr="00470C5F">
        <w:tc>
          <w:tcPr>
            <w:tcW w:w="2440" w:type="pct"/>
          </w:tcPr>
          <w:p w14:paraId="21869A94" w14:textId="668C771B" w:rsidR="00D80592" w:rsidRPr="00E50F5E" w:rsidRDefault="00D80592" w:rsidP="00360F5C">
            <w:pPr>
              <w:spacing w:before="120" w:after="120"/>
              <w:rPr>
                <w:rFonts w:ascii="Arial" w:hAnsi="Arial" w:cs="Arial"/>
                <w:sz w:val="24"/>
                <w:szCs w:val="24"/>
                <w:lang w:val="en-GB"/>
              </w:rPr>
            </w:pPr>
            <w:r w:rsidRPr="00E50F5E">
              <w:rPr>
                <w:rFonts w:ascii="Arial" w:hAnsi="Arial" w:cs="Arial"/>
                <w:sz w:val="24"/>
                <w:szCs w:val="24"/>
                <w:lang w:val="en-GB"/>
              </w:rPr>
              <w:t>Supports ‘National Models of Integrated Care</w:t>
            </w:r>
          </w:p>
        </w:tc>
        <w:tc>
          <w:tcPr>
            <w:tcW w:w="893" w:type="pct"/>
          </w:tcPr>
          <w:p w14:paraId="43E4DDA8" w14:textId="0648E73A" w:rsidR="00D80592" w:rsidRPr="00E50F5E" w:rsidRDefault="00D80592" w:rsidP="00360F5C">
            <w:pPr>
              <w:spacing w:before="120" w:after="120"/>
              <w:jc w:val="center"/>
              <w:rPr>
                <w:rFonts w:ascii="Arial" w:hAnsi="Arial" w:cs="Arial"/>
                <w:sz w:val="24"/>
                <w:szCs w:val="24"/>
                <w:lang w:val="en-GB"/>
              </w:rPr>
            </w:pPr>
            <w:r w:rsidRPr="00ED1F49">
              <w:rPr>
                <w:rFonts w:ascii="Arial" w:hAnsi="Arial" w:cs="Arial"/>
                <w:sz w:val="24"/>
                <w:szCs w:val="24"/>
                <w:highlight w:val="yellow"/>
                <w:lang w:val="en-GB"/>
              </w:rPr>
              <w:t>YES</w:t>
            </w:r>
          </w:p>
        </w:tc>
        <w:tc>
          <w:tcPr>
            <w:tcW w:w="1667" w:type="pct"/>
          </w:tcPr>
          <w:p w14:paraId="39EB8140" w14:textId="6D60BBA0" w:rsidR="00D80592" w:rsidRDefault="009318CB" w:rsidP="00360F5C">
            <w:pPr>
              <w:spacing w:before="120" w:after="120"/>
              <w:rPr>
                <w:rFonts w:ascii="Arial" w:hAnsi="Arial" w:cs="Arial"/>
                <w:sz w:val="24"/>
                <w:szCs w:val="24"/>
                <w:lang w:val="en-GB"/>
              </w:rPr>
            </w:pPr>
            <w:r>
              <w:rPr>
                <w:rFonts w:ascii="Arial" w:hAnsi="Arial" w:cs="Arial"/>
                <w:sz w:val="24"/>
                <w:szCs w:val="24"/>
                <w:lang w:val="en-GB"/>
              </w:rPr>
              <w:t xml:space="preserve">Prevention &amp; community Co-ordination </w:t>
            </w:r>
          </w:p>
          <w:p w14:paraId="3E185138" w14:textId="792A7894" w:rsidR="009318CB" w:rsidRPr="00E50F5E" w:rsidRDefault="009318CB" w:rsidP="00360F5C">
            <w:pPr>
              <w:spacing w:before="120" w:after="120"/>
              <w:rPr>
                <w:rFonts w:ascii="Arial" w:hAnsi="Arial" w:cs="Arial"/>
                <w:sz w:val="24"/>
                <w:szCs w:val="24"/>
                <w:lang w:val="en-GB"/>
              </w:rPr>
            </w:pPr>
            <w:r>
              <w:rPr>
                <w:rFonts w:ascii="Arial" w:hAnsi="Arial" w:cs="Arial"/>
                <w:sz w:val="24"/>
                <w:szCs w:val="24"/>
                <w:lang w:val="en-GB"/>
              </w:rPr>
              <w:t>Pro</w:t>
            </w:r>
            <w:r w:rsidR="005577B9">
              <w:rPr>
                <w:rFonts w:ascii="Arial" w:hAnsi="Arial" w:cs="Arial"/>
                <w:sz w:val="24"/>
                <w:szCs w:val="24"/>
                <w:lang w:val="en-GB"/>
              </w:rPr>
              <w:t>moting good emotional health &amp; wellbeing</w:t>
            </w:r>
          </w:p>
        </w:tc>
      </w:tr>
    </w:tbl>
    <w:p w14:paraId="0F37A69C" w14:textId="77777777" w:rsidR="00D80592" w:rsidRPr="00E50F5E" w:rsidRDefault="00D80592" w:rsidP="00D80592">
      <w:pPr>
        <w:rPr>
          <w:lang w:val="en-GB"/>
        </w:rPr>
      </w:pPr>
    </w:p>
    <w:tbl>
      <w:tblPr>
        <w:tblStyle w:val="TableGrid"/>
        <w:tblW w:w="5000" w:type="pct"/>
        <w:tblLayout w:type="fixed"/>
        <w:tblLook w:val="04A0" w:firstRow="1" w:lastRow="0" w:firstColumn="1" w:lastColumn="0" w:noHBand="0" w:noVBand="1"/>
      </w:tblPr>
      <w:tblGrid>
        <w:gridCol w:w="6518"/>
        <w:gridCol w:w="1167"/>
        <w:gridCol w:w="1167"/>
        <w:gridCol w:w="1167"/>
        <w:gridCol w:w="1174"/>
        <w:gridCol w:w="5067"/>
      </w:tblGrid>
      <w:tr w:rsidR="00D80592" w:rsidRPr="00E50F5E" w14:paraId="602EB450" w14:textId="77777777" w:rsidTr="00343A6C">
        <w:trPr>
          <w:trHeight w:val="20"/>
        </w:trPr>
        <w:tc>
          <w:tcPr>
            <w:tcW w:w="2004" w:type="pct"/>
            <w:shd w:val="clear" w:color="auto" w:fill="FFF2CC" w:themeFill="accent4" w:themeFillTint="33"/>
            <w:vAlign w:val="center"/>
          </w:tcPr>
          <w:p w14:paraId="64FF6165" w14:textId="0C7E7C5D" w:rsidR="00D80592" w:rsidRPr="00E50F5E" w:rsidRDefault="00296FAB" w:rsidP="00292F58">
            <w:pPr>
              <w:spacing w:before="120" w:after="120"/>
              <w:jc w:val="center"/>
              <w:rPr>
                <w:rFonts w:asciiTheme="minorHAnsi" w:hAnsiTheme="minorHAnsi" w:cstheme="minorHAnsi"/>
                <w:b/>
                <w:bCs/>
                <w:sz w:val="28"/>
                <w:szCs w:val="28"/>
                <w:lang w:val="en-GB"/>
              </w:rPr>
            </w:pPr>
            <w:r w:rsidRPr="00E50F5E">
              <w:rPr>
                <w:rFonts w:asciiTheme="minorHAnsi" w:hAnsiTheme="minorHAnsi" w:cstheme="minorHAnsi"/>
                <w:b/>
                <w:bCs/>
                <w:sz w:val="28"/>
                <w:szCs w:val="28"/>
                <w:lang w:val="en-GB"/>
              </w:rPr>
              <w:t>Delivery of Impact / Performance:</w:t>
            </w:r>
          </w:p>
        </w:tc>
        <w:tc>
          <w:tcPr>
            <w:tcW w:w="1438" w:type="pct"/>
            <w:gridSpan w:val="4"/>
            <w:shd w:val="clear" w:color="auto" w:fill="FFF2CC" w:themeFill="accent4" w:themeFillTint="33"/>
            <w:vAlign w:val="center"/>
          </w:tcPr>
          <w:p w14:paraId="34485EC5" w14:textId="3E565294" w:rsidR="00D80592" w:rsidRPr="00E50F5E" w:rsidRDefault="005E4C4B" w:rsidP="00292F58">
            <w:pPr>
              <w:spacing w:before="120" w:after="120"/>
              <w:jc w:val="center"/>
              <w:rPr>
                <w:rFonts w:asciiTheme="minorHAnsi" w:hAnsiTheme="minorHAnsi" w:cstheme="minorHAnsi"/>
                <w:b/>
                <w:bCs/>
                <w:sz w:val="28"/>
                <w:szCs w:val="28"/>
                <w:lang w:val="en-GB"/>
              </w:rPr>
            </w:pPr>
            <w:r w:rsidRPr="00E50F5E">
              <w:rPr>
                <w:rFonts w:asciiTheme="minorHAnsi" w:hAnsiTheme="minorHAnsi" w:cstheme="minorHAnsi"/>
                <w:b/>
                <w:bCs/>
                <w:sz w:val="28"/>
                <w:szCs w:val="28"/>
                <w:lang w:val="en-GB"/>
              </w:rPr>
              <w:t>Scoring</w:t>
            </w:r>
          </w:p>
        </w:tc>
        <w:tc>
          <w:tcPr>
            <w:tcW w:w="1558" w:type="pct"/>
            <w:shd w:val="clear" w:color="auto" w:fill="FFF2CC" w:themeFill="accent4" w:themeFillTint="33"/>
            <w:vAlign w:val="center"/>
          </w:tcPr>
          <w:p w14:paraId="576887CD" w14:textId="15F66423" w:rsidR="00097088" w:rsidRPr="00E50F5E" w:rsidRDefault="00097088" w:rsidP="00292F58">
            <w:pPr>
              <w:spacing w:before="120" w:after="120"/>
              <w:jc w:val="center"/>
              <w:rPr>
                <w:rFonts w:asciiTheme="minorHAnsi" w:hAnsiTheme="minorHAnsi" w:cstheme="minorHAnsi"/>
                <w:b/>
                <w:bCs/>
                <w:sz w:val="28"/>
                <w:szCs w:val="28"/>
                <w:lang w:val="en-GB"/>
              </w:rPr>
            </w:pPr>
            <w:r w:rsidRPr="00E50F5E">
              <w:rPr>
                <w:rFonts w:asciiTheme="minorHAnsi" w:hAnsiTheme="minorHAnsi" w:cstheme="minorHAnsi"/>
                <w:b/>
                <w:bCs/>
                <w:sz w:val="28"/>
                <w:szCs w:val="28"/>
                <w:lang w:val="en-GB"/>
              </w:rPr>
              <w:t>Scoring Criteria</w:t>
            </w:r>
          </w:p>
        </w:tc>
      </w:tr>
      <w:tr w:rsidR="004E31E2" w:rsidRPr="00E50F5E" w14:paraId="25AF2A9F" w14:textId="77777777" w:rsidTr="00955731">
        <w:trPr>
          <w:trHeight w:val="20"/>
        </w:trPr>
        <w:tc>
          <w:tcPr>
            <w:tcW w:w="2004" w:type="pct"/>
            <w:vAlign w:val="center"/>
          </w:tcPr>
          <w:p w14:paraId="0DADDE75" w14:textId="0F2CB1B1" w:rsidR="004E31E2" w:rsidRPr="00E50F5E" w:rsidRDefault="004E31E2" w:rsidP="00292F58">
            <w:pPr>
              <w:spacing w:before="120" w:after="120"/>
              <w:rPr>
                <w:rFonts w:ascii="Arial" w:hAnsi="Arial" w:cs="Arial"/>
                <w:sz w:val="24"/>
                <w:szCs w:val="24"/>
                <w:lang w:val="en-GB"/>
              </w:rPr>
            </w:pPr>
            <w:r w:rsidRPr="00E50F5E">
              <w:rPr>
                <w:rFonts w:ascii="Arial" w:hAnsi="Arial" w:cs="Arial"/>
                <w:sz w:val="24"/>
                <w:szCs w:val="24"/>
                <w:lang w:val="en-GB"/>
              </w:rPr>
              <w:t>How much (</w:t>
            </w:r>
            <w:r w:rsidR="009C43B2" w:rsidRPr="00E50F5E">
              <w:rPr>
                <w:rFonts w:ascii="Arial" w:hAnsi="Arial" w:cs="Arial"/>
                <w:sz w:val="24"/>
                <w:szCs w:val="24"/>
                <w:lang w:val="en-GB"/>
              </w:rPr>
              <w:t>reference</w:t>
            </w:r>
            <w:r w:rsidRPr="00E50F5E">
              <w:rPr>
                <w:rFonts w:ascii="Arial" w:hAnsi="Arial" w:cs="Arial"/>
                <w:sz w:val="24"/>
                <w:szCs w:val="24"/>
                <w:lang w:val="en-GB"/>
              </w:rPr>
              <w:t xml:space="preserve"> baseline from original </w:t>
            </w:r>
            <w:proofErr w:type="gramStart"/>
            <w:r w:rsidRPr="00E50F5E">
              <w:rPr>
                <w:rFonts w:ascii="Arial" w:hAnsi="Arial" w:cs="Arial"/>
                <w:sz w:val="24"/>
                <w:szCs w:val="24"/>
                <w:lang w:val="en-GB"/>
              </w:rPr>
              <w:t>proposal)</w:t>
            </w:r>
            <w:r w:rsidR="009507FF">
              <w:rPr>
                <w:rFonts w:ascii="Arial" w:hAnsi="Arial" w:cs="Arial"/>
                <w:sz w:val="24"/>
                <w:szCs w:val="24"/>
                <w:lang w:val="en-GB"/>
              </w:rPr>
              <w:t xml:space="preserve">  </w:t>
            </w:r>
            <w:r w:rsidR="009507FF" w:rsidRPr="00EE4D41">
              <w:rPr>
                <w:rFonts w:ascii="Arial" w:hAnsi="Arial" w:cs="Arial"/>
                <w:sz w:val="24"/>
                <w:szCs w:val="24"/>
                <w:shd w:val="clear" w:color="auto" w:fill="FFFF00"/>
                <w:lang w:val="en-GB"/>
              </w:rPr>
              <w:t>Good</w:t>
            </w:r>
            <w:proofErr w:type="gramEnd"/>
            <w:r w:rsidR="009A3FC7">
              <w:rPr>
                <w:rFonts w:ascii="Arial" w:hAnsi="Arial" w:cs="Arial"/>
                <w:sz w:val="24"/>
                <w:szCs w:val="24"/>
                <w:shd w:val="clear" w:color="auto" w:fill="FFFF00"/>
                <w:lang w:val="en-GB"/>
              </w:rPr>
              <w:t xml:space="preserve"> level of</w:t>
            </w:r>
            <w:r w:rsidR="009507FF" w:rsidRPr="00EE4D41">
              <w:rPr>
                <w:rFonts w:ascii="Arial" w:hAnsi="Arial" w:cs="Arial"/>
                <w:sz w:val="24"/>
                <w:szCs w:val="24"/>
                <w:shd w:val="clear" w:color="auto" w:fill="FFFF00"/>
                <w:lang w:val="en-GB"/>
              </w:rPr>
              <w:t xml:space="preserve"> </w:t>
            </w:r>
            <w:r w:rsidR="00351C32" w:rsidRPr="00EE4D41">
              <w:rPr>
                <w:rFonts w:ascii="Arial" w:hAnsi="Arial" w:cs="Arial"/>
                <w:sz w:val="24"/>
                <w:szCs w:val="24"/>
                <w:shd w:val="clear" w:color="auto" w:fill="FFFF00"/>
                <w:lang w:val="en-GB"/>
              </w:rPr>
              <w:t>measures provided</w:t>
            </w:r>
            <w:r w:rsidR="00EE4D41" w:rsidRPr="00EE4D41">
              <w:rPr>
                <w:rFonts w:ascii="Arial" w:hAnsi="Arial" w:cs="Arial"/>
                <w:sz w:val="24"/>
                <w:szCs w:val="24"/>
                <w:shd w:val="clear" w:color="auto" w:fill="FFFF00"/>
                <w:lang w:val="en-GB"/>
              </w:rPr>
              <w:t>.</w:t>
            </w:r>
            <w:r w:rsidR="0018087C">
              <w:rPr>
                <w:rFonts w:ascii="Arial" w:hAnsi="Arial" w:cs="Arial"/>
                <w:sz w:val="24"/>
                <w:szCs w:val="24"/>
                <w:shd w:val="clear" w:color="auto" w:fill="FFFF00"/>
                <w:lang w:val="en-GB"/>
              </w:rPr>
              <w:t xml:space="preserve">154 CYP supported 275 </w:t>
            </w:r>
            <w:r w:rsidR="00254D8D">
              <w:rPr>
                <w:rFonts w:ascii="Arial" w:hAnsi="Arial" w:cs="Arial"/>
                <w:sz w:val="24"/>
                <w:szCs w:val="24"/>
                <w:shd w:val="clear" w:color="auto" w:fill="FFFF00"/>
                <w:lang w:val="en-GB"/>
              </w:rPr>
              <w:t xml:space="preserve">expected for the full year. </w:t>
            </w:r>
            <w:r w:rsidR="009A355F">
              <w:rPr>
                <w:rFonts w:ascii="Arial" w:hAnsi="Arial" w:cs="Arial"/>
                <w:sz w:val="24"/>
                <w:szCs w:val="24"/>
                <w:shd w:val="clear" w:color="auto" w:fill="FFFF00"/>
                <w:lang w:val="en-GB"/>
              </w:rPr>
              <w:t>High number of activities provided</w:t>
            </w:r>
            <w:r w:rsidR="00C76D78">
              <w:rPr>
                <w:rFonts w:ascii="Arial" w:hAnsi="Arial" w:cs="Arial"/>
                <w:sz w:val="24"/>
                <w:szCs w:val="24"/>
                <w:shd w:val="clear" w:color="auto" w:fill="FFFF00"/>
                <w:lang w:val="en-GB"/>
              </w:rPr>
              <w:t xml:space="preserve"> 54</w:t>
            </w:r>
            <w:r w:rsidR="005B553D">
              <w:rPr>
                <w:rFonts w:ascii="Arial" w:hAnsi="Arial" w:cs="Arial"/>
                <w:sz w:val="24"/>
                <w:szCs w:val="24"/>
                <w:shd w:val="clear" w:color="auto" w:fill="FFFF00"/>
                <w:lang w:val="en-GB"/>
              </w:rPr>
              <w:t xml:space="preserve"> and evidenced in the story of change.</w:t>
            </w:r>
          </w:p>
        </w:tc>
        <w:tc>
          <w:tcPr>
            <w:tcW w:w="359" w:type="pct"/>
            <w:vAlign w:val="center"/>
          </w:tcPr>
          <w:p w14:paraId="69FD1D35" w14:textId="50C1324C"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1</w:t>
            </w:r>
          </w:p>
        </w:tc>
        <w:tc>
          <w:tcPr>
            <w:tcW w:w="359" w:type="pct"/>
            <w:vAlign w:val="center"/>
          </w:tcPr>
          <w:p w14:paraId="6C05A035" w14:textId="1EB37370"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2</w:t>
            </w:r>
          </w:p>
        </w:tc>
        <w:tc>
          <w:tcPr>
            <w:tcW w:w="359" w:type="pct"/>
            <w:vAlign w:val="center"/>
          </w:tcPr>
          <w:p w14:paraId="2EE00518" w14:textId="656063C1"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3</w:t>
            </w:r>
          </w:p>
        </w:tc>
        <w:tc>
          <w:tcPr>
            <w:tcW w:w="360" w:type="pct"/>
            <w:shd w:val="clear" w:color="auto" w:fill="FFFF00"/>
            <w:vAlign w:val="center"/>
          </w:tcPr>
          <w:p w14:paraId="3058D4D6" w14:textId="3DDFDBAC" w:rsidR="004E31E2" w:rsidRPr="00955731" w:rsidRDefault="004E31E2" w:rsidP="00292F58">
            <w:pPr>
              <w:spacing w:before="120" w:after="120"/>
              <w:jc w:val="center"/>
              <w:rPr>
                <w:rFonts w:ascii="Arial" w:hAnsi="Arial" w:cs="Arial"/>
                <w:sz w:val="24"/>
                <w:szCs w:val="24"/>
                <w:highlight w:val="yellow"/>
                <w:lang w:val="en-GB"/>
              </w:rPr>
            </w:pPr>
            <w:r w:rsidRPr="00E50F5E">
              <w:rPr>
                <w:rFonts w:ascii="Arial" w:hAnsi="Arial" w:cs="Arial"/>
                <w:sz w:val="24"/>
                <w:szCs w:val="24"/>
                <w:lang w:val="en-GB"/>
              </w:rPr>
              <w:t>4</w:t>
            </w:r>
          </w:p>
        </w:tc>
        <w:tc>
          <w:tcPr>
            <w:tcW w:w="1558" w:type="pct"/>
            <w:vMerge w:val="restart"/>
            <w:vAlign w:val="center"/>
          </w:tcPr>
          <w:p w14:paraId="5AE9EA7C" w14:textId="3998C240" w:rsidR="004E31E2" w:rsidRPr="00E50F5E" w:rsidRDefault="6C88AC7C" w:rsidP="00292F58">
            <w:pPr>
              <w:spacing w:before="120" w:after="120"/>
              <w:ind w:left="456" w:hanging="425"/>
              <w:jc w:val="center"/>
              <w:rPr>
                <w:rFonts w:ascii="Arial" w:hAnsi="Arial" w:cs="Arial"/>
                <w:sz w:val="24"/>
                <w:szCs w:val="24"/>
                <w:lang w:val="en-GB"/>
              </w:rPr>
            </w:pPr>
            <w:r w:rsidRPr="00E50F5E">
              <w:rPr>
                <w:rFonts w:ascii="Arial" w:hAnsi="Arial" w:cs="Arial"/>
                <w:sz w:val="24"/>
                <w:szCs w:val="24"/>
                <w:lang w:val="en-GB"/>
              </w:rPr>
              <w:t xml:space="preserve">1 – </w:t>
            </w:r>
            <w:r w:rsidR="7FD5259A" w:rsidRPr="00E50F5E">
              <w:rPr>
                <w:rFonts w:ascii="Arial" w:hAnsi="Arial" w:cs="Arial"/>
                <w:sz w:val="24"/>
                <w:szCs w:val="24"/>
                <w:lang w:val="en-GB"/>
              </w:rPr>
              <w:t>Very poor</w:t>
            </w:r>
          </w:p>
          <w:p w14:paraId="40A1844C" w14:textId="3460E58C"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 xml:space="preserve">2 </w:t>
            </w:r>
            <w:r w:rsidR="00960A36" w:rsidRPr="00E50F5E">
              <w:rPr>
                <w:rFonts w:ascii="Arial" w:hAnsi="Arial" w:cs="Arial"/>
                <w:sz w:val="24"/>
                <w:szCs w:val="24"/>
                <w:lang w:val="en-GB"/>
              </w:rPr>
              <w:t>–</w:t>
            </w:r>
            <w:r w:rsidRPr="00E50F5E">
              <w:rPr>
                <w:rFonts w:ascii="Arial" w:hAnsi="Arial" w:cs="Arial"/>
                <w:sz w:val="24"/>
                <w:szCs w:val="24"/>
                <w:lang w:val="en-GB"/>
              </w:rPr>
              <w:t xml:space="preserve"> </w:t>
            </w:r>
            <w:r w:rsidR="002E4CA8" w:rsidRPr="00E50F5E">
              <w:rPr>
                <w:rFonts w:ascii="Arial" w:hAnsi="Arial" w:cs="Arial"/>
                <w:sz w:val="24"/>
                <w:szCs w:val="24"/>
                <w:lang w:val="en-GB"/>
              </w:rPr>
              <w:t>Poor</w:t>
            </w:r>
          </w:p>
          <w:p w14:paraId="578DB851" w14:textId="0452EC9A" w:rsidR="00960A36" w:rsidRPr="00E50F5E" w:rsidRDefault="00960A36" w:rsidP="00292F58">
            <w:pPr>
              <w:spacing w:before="120" w:after="120"/>
              <w:jc w:val="center"/>
              <w:rPr>
                <w:rFonts w:ascii="Arial" w:hAnsi="Arial" w:cs="Arial"/>
                <w:sz w:val="24"/>
                <w:szCs w:val="24"/>
                <w:lang w:val="en-GB"/>
              </w:rPr>
            </w:pPr>
            <w:r w:rsidRPr="00E50F5E">
              <w:rPr>
                <w:rFonts w:ascii="Arial" w:hAnsi="Arial" w:cs="Arial"/>
                <w:sz w:val="24"/>
                <w:szCs w:val="24"/>
                <w:lang w:val="en-GB"/>
              </w:rPr>
              <w:t xml:space="preserve">3 – </w:t>
            </w:r>
            <w:r w:rsidR="002E4CA8" w:rsidRPr="00E50F5E">
              <w:rPr>
                <w:rFonts w:ascii="Arial" w:hAnsi="Arial" w:cs="Arial"/>
                <w:sz w:val="24"/>
                <w:szCs w:val="24"/>
                <w:lang w:val="en-GB"/>
              </w:rPr>
              <w:t>Good</w:t>
            </w:r>
          </w:p>
          <w:p w14:paraId="223D533E" w14:textId="3A209147" w:rsidR="004E31E2" w:rsidRPr="00E50F5E" w:rsidRDefault="00960A36" w:rsidP="00292F58">
            <w:pPr>
              <w:spacing w:before="120" w:after="120"/>
              <w:jc w:val="center"/>
              <w:rPr>
                <w:rFonts w:ascii="Arial" w:hAnsi="Arial" w:cs="Arial"/>
                <w:sz w:val="24"/>
                <w:szCs w:val="24"/>
                <w:lang w:val="en-GB"/>
              </w:rPr>
            </w:pPr>
            <w:r w:rsidRPr="00E50F5E">
              <w:rPr>
                <w:rFonts w:ascii="Arial" w:hAnsi="Arial" w:cs="Arial"/>
                <w:sz w:val="24"/>
                <w:szCs w:val="24"/>
                <w:lang w:val="en-GB"/>
              </w:rPr>
              <w:t xml:space="preserve">4 </w:t>
            </w:r>
            <w:r w:rsidR="00032023" w:rsidRPr="00E50F5E">
              <w:rPr>
                <w:rFonts w:ascii="Arial" w:hAnsi="Arial" w:cs="Arial"/>
                <w:sz w:val="24"/>
                <w:szCs w:val="24"/>
                <w:lang w:val="en-GB"/>
              </w:rPr>
              <w:t>–</w:t>
            </w:r>
            <w:r w:rsidRPr="00E50F5E">
              <w:rPr>
                <w:rFonts w:ascii="Arial" w:hAnsi="Arial" w:cs="Arial"/>
                <w:sz w:val="24"/>
                <w:szCs w:val="24"/>
                <w:lang w:val="en-GB"/>
              </w:rPr>
              <w:t xml:space="preserve"> </w:t>
            </w:r>
            <w:r w:rsidR="001C5694" w:rsidRPr="00E50F5E">
              <w:rPr>
                <w:rFonts w:ascii="Arial" w:hAnsi="Arial" w:cs="Arial"/>
                <w:sz w:val="24"/>
                <w:szCs w:val="24"/>
                <w:lang w:val="en-GB"/>
              </w:rPr>
              <w:t>Excellent</w:t>
            </w:r>
          </w:p>
        </w:tc>
      </w:tr>
      <w:tr w:rsidR="004E31E2" w:rsidRPr="00E50F5E" w14:paraId="13158FDD" w14:textId="77777777" w:rsidTr="00955731">
        <w:trPr>
          <w:trHeight w:val="20"/>
        </w:trPr>
        <w:tc>
          <w:tcPr>
            <w:tcW w:w="2004" w:type="pct"/>
            <w:vAlign w:val="center"/>
          </w:tcPr>
          <w:p w14:paraId="6E251BF9" w14:textId="3506E3A4" w:rsidR="004E31E2" w:rsidRPr="00E50F5E" w:rsidRDefault="004E31E2" w:rsidP="00292F58">
            <w:pPr>
              <w:spacing w:before="120" w:after="120"/>
              <w:rPr>
                <w:rFonts w:ascii="Arial" w:hAnsi="Arial" w:cs="Arial"/>
                <w:sz w:val="24"/>
                <w:szCs w:val="24"/>
                <w:lang w:val="en-GB"/>
              </w:rPr>
            </w:pPr>
            <w:r w:rsidRPr="00E50F5E">
              <w:rPr>
                <w:rFonts w:ascii="Arial" w:hAnsi="Arial" w:cs="Arial"/>
                <w:sz w:val="24"/>
                <w:szCs w:val="24"/>
                <w:lang w:val="en-GB"/>
              </w:rPr>
              <w:t>How well?</w:t>
            </w:r>
            <w:r w:rsidR="000A2D2C">
              <w:rPr>
                <w:rFonts w:ascii="Arial" w:hAnsi="Arial" w:cs="Arial"/>
                <w:sz w:val="24"/>
                <w:szCs w:val="24"/>
                <w:lang w:val="en-GB"/>
              </w:rPr>
              <w:t xml:space="preserve"> </w:t>
            </w:r>
            <w:r w:rsidR="000A2D2C" w:rsidRPr="00C9046F">
              <w:rPr>
                <w:rStyle w:val="Strong"/>
                <w:rFonts w:ascii="Arial" w:hAnsi="Arial" w:cs="Arial"/>
                <w:b w:val="0"/>
                <w:sz w:val="24"/>
                <w:szCs w:val="24"/>
                <w:highlight w:val="yellow"/>
                <w:lang w:val="en-GB"/>
              </w:rPr>
              <w:t>Number of individuals satisfied with the Early Help and Support (Targeted) provided =</w:t>
            </w:r>
            <w:r w:rsidR="00C9046F" w:rsidRPr="00C9046F">
              <w:rPr>
                <w:rStyle w:val="Strong"/>
                <w:rFonts w:ascii="Arial" w:hAnsi="Arial" w:cs="Arial"/>
                <w:b w:val="0"/>
                <w:sz w:val="24"/>
                <w:szCs w:val="24"/>
                <w:highlight w:val="yellow"/>
                <w:lang w:val="en-GB"/>
              </w:rPr>
              <w:t xml:space="preserve"> </w:t>
            </w:r>
            <w:r w:rsidR="000A2D2C" w:rsidRPr="00C9046F">
              <w:rPr>
                <w:rStyle w:val="Strong"/>
                <w:rFonts w:ascii="Arial" w:hAnsi="Arial" w:cs="Arial"/>
                <w:b w:val="0"/>
                <w:sz w:val="24"/>
                <w:szCs w:val="24"/>
                <w:highlight w:val="yellow"/>
                <w:lang w:val="en-GB"/>
              </w:rPr>
              <w:t>(100%)</w:t>
            </w:r>
          </w:p>
        </w:tc>
        <w:tc>
          <w:tcPr>
            <w:tcW w:w="359" w:type="pct"/>
            <w:vAlign w:val="center"/>
          </w:tcPr>
          <w:p w14:paraId="307DDF34" w14:textId="22283A6D"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1</w:t>
            </w:r>
          </w:p>
        </w:tc>
        <w:tc>
          <w:tcPr>
            <w:tcW w:w="359" w:type="pct"/>
            <w:vAlign w:val="center"/>
          </w:tcPr>
          <w:p w14:paraId="67E8A747" w14:textId="7C5632C0"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2</w:t>
            </w:r>
          </w:p>
        </w:tc>
        <w:tc>
          <w:tcPr>
            <w:tcW w:w="359" w:type="pct"/>
            <w:vAlign w:val="center"/>
          </w:tcPr>
          <w:p w14:paraId="63664361" w14:textId="11E5E7B7"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3</w:t>
            </w:r>
          </w:p>
        </w:tc>
        <w:tc>
          <w:tcPr>
            <w:tcW w:w="360" w:type="pct"/>
            <w:shd w:val="clear" w:color="auto" w:fill="FFFF00"/>
            <w:vAlign w:val="center"/>
          </w:tcPr>
          <w:p w14:paraId="20AF0297" w14:textId="3BF7039D"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4</w:t>
            </w:r>
          </w:p>
        </w:tc>
        <w:tc>
          <w:tcPr>
            <w:tcW w:w="1558" w:type="pct"/>
            <w:vMerge/>
            <w:vAlign w:val="center"/>
          </w:tcPr>
          <w:p w14:paraId="75031A51" w14:textId="77777777" w:rsidR="004E31E2" w:rsidRPr="00E50F5E" w:rsidRDefault="004E31E2" w:rsidP="00292F58">
            <w:pPr>
              <w:spacing w:before="120" w:after="120"/>
              <w:jc w:val="center"/>
              <w:rPr>
                <w:rFonts w:ascii="Arial" w:hAnsi="Arial" w:cs="Arial"/>
                <w:sz w:val="24"/>
                <w:szCs w:val="24"/>
                <w:lang w:val="en-GB"/>
              </w:rPr>
            </w:pPr>
          </w:p>
        </w:tc>
      </w:tr>
      <w:tr w:rsidR="004E31E2" w:rsidRPr="00E50F5E" w14:paraId="0FD49FD9" w14:textId="77777777" w:rsidTr="00955731">
        <w:trPr>
          <w:trHeight w:val="20"/>
        </w:trPr>
        <w:tc>
          <w:tcPr>
            <w:tcW w:w="2004" w:type="pct"/>
            <w:vAlign w:val="center"/>
          </w:tcPr>
          <w:p w14:paraId="4CA1CCA6" w14:textId="03FBD0E2" w:rsidR="00C9046F" w:rsidRPr="00C9046F" w:rsidRDefault="004E31E2" w:rsidP="00C9046F">
            <w:pPr>
              <w:spacing w:before="120" w:after="120"/>
              <w:rPr>
                <w:rStyle w:val="Strong"/>
                <w:rFonts w:ascii="Arial" w:hAnsi="Arial" w:cs="Arial"/>
                <w:b w:val="0"/>
                <w:sz w:val="24"/>
                <w:szCs w:val="24"/>
                <w:highlight w:val="yellow"/>
                <w:lang w:val="en-GB"/>
              </w:rPr>
            </w:pPr>
            <w:r w:rsidRPr="00E50F5E">
              <w:rPr>
                <w:rFonts w:ascii="Arial" w:hAnsi="Arial" w:cs="Arial"/>
                <w:sz w:val="24"/>
                <w:szCs w:val="24"/>
                <w:lang w:val="en-GB"/>
              </w:rPr>
              <w:t>Difference made?</w:t>
            </w:r>
            <w:r w:rsidR="00A3329A">
              <w:rPr>
                <w:rFonts w:ascii="Arial" w:hAnsi="Arial" w:cs="Arial"/>
                <w:sz w:val="24"/>
                <w:szCs w:val="24"/>
                <w:lang w:val="en-GB"/>
              </w:rPr>
              <w:t xml:space="preserve"> </w:t>
            </w:r>
            <w:r w:rsidR="00C9046F" w:rsidRPr="00C9046F">
              <w:rPr>
                <w:rStyle w:val="Strong"/>
                <w:rFonts w:ascii="Arial" w:hAnsi="Arial" w:cs="Arial"/>
                <w:b w:val="0"/>
                <w:sz w:val="24"/>
                <w:szCs w:val="24"/>
                <w:highlight w:val="yellow"/>
                <w:lang w:val="en-GB"/>
              </w:rPr>
              <w:t>Number of Individuals reporting they are less Isolated = 93%</w:t>
            </w:r>
          </w:p>
          <w:p w14:paraId="7634C74E" w14:textId="1E473787" w:rsidR="00C9046F" w:rsidRPr="00C9046F" w:rsidRDefault="00C9046F" w:rsidP="00C9046F">
            <w:pPr>
              <w:spacing w:before="120" w:after="120"/>
              <w:rPr>
                <w:rStyle w:val="Strong"/>
                <w:rFonts w:ascii="Arial" w:hAnsi="Arial" w:cs="Arial"/>
                <w:b w:val="0"/>
                <w:sz w:val="24"/>
                <w:szCs w:val="24"/>
                <w:highlight w:val="yellow"/>
                <w:lang w:val="en-GB"/>
              </w:rPr>
            </w:pPr>
            <w:r w:rsidRPr="00C9046F">
              <w:rPr>
                <w:rStyle w:val="Strong"/>
                <w:rFonts w:ascii="Arial" w:hAnsi="Arial" w:cs="Arial"/>
                <w:b w:val="0"/>
                <w:sz w:val="24"/>
                <w:szCs w:val="24"/>
                <w:highlight w:val="yellow"/>
                <w:lang w:val="en-GB"/>
              </w:rPr>
              <w:lastRenderedPageBreak/>
              <w:t>Number of Individuals maintaining improving emotional health &amp; wellbeing = 100%</w:t>
            </w:r>
          </w:p>
          <w:p w14:paraId="08FF1723" w14:textId="632B3C8C" w:rsidR="00032023" w:rsidRPr="00E50F5E" w:rsidRDefault="00C9046F" w:rsidP="00C9046F">
            <w:pPr>
              <w:spacing w:before="120" w:after="120"/>
              <w:rPr>
                <w:rFonts w:ascii="Arial" w:hAnsi="Arial" w:cs="Arial"/>
                <w:b/>
                <w:bCs/>
                <w:sz w:val="24"/>
                <w:szCs w:val="24"/>
                <w:lang w:val="en-GB"/>
              </w:rPr>
            </w:pPr>
            <w:r w:rsidRPr="00C9046F">
              <w:rPr>
                <w:rStyle w:val="Strong"/>
                <w:rFonts w:ascii="Arial" w:hAnsi="Arial" w:cs="Arial"/>
                <w:b w:val="0"/>
                <w:sz w:val="24"/>
                <w:szCs w:val="24"/>
                <w:highlight w:val="yellow"/>
                <w:lang w:val="en-GB"/>
              </w:rPr>
              <w:t>Number of individuals whose independence has improved or remained the same with the support of the project = 96%</w:t>
            </w:r>
          </w:p>
        </w:tc>
        <w:tc>
          <w:tcPr>
            <w:tcW w:w="359" w:type="pct"/>
            <w:vAlign w:val="center"/>
          </w:tcPr>
          <w:p w14:paraId="6BB3D7B4" w14:textId="0E52775A"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lastRenderedPageBreak/>
              <w:t>1</w:t>
            </w:r>
          </w:p>
        </w:tc>
        <w:tc>
          <w:tcPr>
            <w:tcW w:w="359" w:type="pct"/>
            <w:vAlign w:val="center"/>
          </w:tcPr>
          <w:p w14:paraId="6D67162A" w14:textId="0CB97EF5"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2</w:t>
            </w:r>
          </w:p>
        </w:tc>
        <w:tc>
          <w:tcPr>
            <w:tcW w:w="359" w:type="pct"/>
            <w:vAlign w:val="center"/>
          </w:tcPr>
          <w:p w14:paraId="26CA3A2D" w14:textId="43482684"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3</w:t>
            </w:r>
          </w:p>
        </w:tc>
        <w:tc>
          <w:tcPr>
            <w:tcW w:w="360" w:type="pct"/>
            <w:shd w:val="clear" w:color="auto" w:fill="FFFF00"/>
            <w:vAlign w:val="center"/>
          </w:tcPr>
          <w:p w14:paraId="3D2745FF" w14:textId="41FA618E" w:rsidR="004E31E2" w:rsidRPr="00E50F5E" w:rsidRDefault="004E31E2" w:rsidP="00292F58">
            <w:pPr>
              <w:spacing w:before="120" w:after="120"/>
              <w:jc w:val="center"/>
              <w:rPr>
                <w:rFonts w:ascii="Arial" w:hAnsi="Arial" w:cs="Arial"/>
                <w:sz w:val="24"/>
                <w:szCs w:val="24"/>
                <w:lang w:val="en-GB"/>
              </w:rPr>
            </w:pPr>
            <w:r w:rsidRPr="00E50F5E">
              <w:rPr>
                <w:rFonts w:ascii="Arial" w:hAnsi="Arial" w:cs="Arial"/>
                <w:sz w:val="24"/>
                <w:szCs w:val="24"/>
                <w:lang w:val="en-GB"/>
              </w:rPr>
              <w:t>4</w:t>
            </w:r>
          </w:p>
        </w:tc>
        <w:tc>
          <w:tcPr>
            <w:tcW w:w="1558" w:type="pct"/>
            <w:vMerge/>
            <w:vAlign w:val="center"/>
          </w:tcPr>
          <w:p w14:paraId="26B52EE4" w14:textId="77777777" w:rsidR="004E31E2" w:rsidRPr="00E50F5E" w:rsidRDefault="004E31E2" w:rsidP="00292F58">
            <w:pPr>
              <w:spacing w:before="120" w:after="120"/>
              <w:jc w:val="center"/>
              <w:rPr>
                <w:rFonts w:ascii="Arial" w:hAnsi="Arial" w:cs="Arial"/>
                <w:sz w:val="24"/>
                <w:szCs w:val="24"/>
                <w:lang w:val="en-GB"/>
              </w:rPr>
            </w:pPr>
          </w:p>
        </w:tc>
      </w:tr>
    </w:tbl>
    <w:p w14:paraId="16E58C70" w14:textId="77777777" w:rsidR="00DE3641" w:rsidRPr="00E50F5E" w:rsidRDefault="00DE3641">
      <w:pPr>
        <w:rPr>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7"/>
        <w:gridCol w:w="2410"/>
        <w:gridCol w:w="7333"/>
      </w:tblGrid>
      <w:tr w:rsidR="00343A6C" w:rsidRPr="00E50F5E" w14:paraId="24D06C18" w14:textId="77777777" w:rsidTr="00343A6C">
        <w:trPr>
          <w:trHeight w:val="20"/>
        </w:trPr>
        <w:tc>
          <w:tcPr>
            <w:tcW w:w="2004" w:type="pct"/>
          </w:tcPr>
          <w:p w14:paraId="3BA2CFFD" w14:textId="5C20174B" w:rsidR="00D80592" w:rsidRPr="00E50F5E" w:rsidRDefault="00D80592" w:rsidP="00C03521">
            <w:pPr>
              <w:spacing w:before="120" w:after="120"/>
              <w:rPr>
                <w:rFonts w:ascii="Arial" w:hAnsi="Arial" w:cs="Arial"/>
                <w:sz w:val="24"/>
                <w:szCs w:val="24"/>
                <w:lang w:val="en-GB"/>
              </w:rPr>
            </w:pPr>
            <w:r w:rsidRPr="00E50F5E">
              <w:rPr>
                <w:rFonts w:ascii="Arial" w:hAnsi="Arial" w:cs="Arial"/>
                <w:b/>
                <w:bCs/>
                <w:sz w:val="24"/>
                <w:szCs w:val="24"/>
                <w:lang w:val="en-GB"/>
              </w:rPr>
              <w:t>Deliverability</w:t>
            </w:r>
            <w:r w:rsidRPr="00E50F5E">
              <w:rPr>
                <w:rFonts w:ascii="Arial" w:hAnsi="Arial" w:cs="Arial"/>
                <w:sz w:val="24"/>
                <w:szCs w:val="24"/>
                <w:lang w:val="en-GB"/>
              </w:rPr>
              <w:t xml:space="preserve"> </w:t>
            </w:r>
          </w:p>
        </w:tc>
        <w:tc>
          <w:tcPr>
            <w:tcW w:w="741" w:type="pct"/>
          </w:tcPr>
          <w:p w14:paraId="7B53BF82" w14:textId="77777777" w:rsidR="00D80592" w:rsidRPr="00E50F5E" w:rsidRDefault="00D80592" w:rsidP="00C03521">
            <w:pPr>
              <w:spacing w:before="120" w:after="120"/>
              <w:jc w:val="center"/>
              <w:rPr>
                <w:rFonts w:ascii="Arial" w:hAnsi="Arial" w:cs="Arial"/>
                <w:b/>
                <w:bCs/>
                <w:sz w:val="24"/>
                <w:szCs w:val="24"/>
                <w:lang w:val="en-GB"/>
              </w:rPr>
            </w:pPr>
            <w:r w:rsidRPr="00E50F5E">
              <w:rPr>
                <w:rFonts w:ascii="Arial" w:hAnsi="Arial" w:cs="Arial"/>
                <w:b/>
                <w:bCs/>
                <w:sz w:val="24"/>
                <w:szCs w:val="24"/>
                <w:lang w:val="en-GB"/>
              </w:rPr>
              <w:t>RAG</w:t>
            </w:r>
          </w:p>
        </w:tc>
        <w:tc>
          <w:tcPr>
            <w:tcW w:w="2255" w:type="pct"/>
          </w:tcPr>
          <w:p w14:paraId="0C47428A" w14:textId="2497CC83" w:rsidR="00D80592" w:rsidRPr="00E50F5E" w:rsidRDefault="00D80592" w:rsidP="00C03521">
            <w:pPr>
              <w:spacing w:before="120" w:after="120"/>
              <w:rPr>
                <w:rFonts w:ascii="Arial" w:hAnsi="Arial" w:cs="Arial"/>
                <w:b/>
                <w:bCs/>
                <w:sz w:val="24"/>
                <w:szCs w:val="24"/>
                <w:lang w:val="en-GB"/>
              </w:rPr>
            </w:pPr>
            <w:r w:rsidRPr="00E50F5E">
              <w:rPr>
                <w:rFonts w:ascii="Arial" w:hAnsi="Arial" w:cs="Arial"/>
                <w:b/>
                <w:bCs/>
                <w:sz w:val="24"/>
                <w:szCs w:val="24"/>
                <w:lang w:val="en-GB"/>
              </w:rPr>
              <w:t>RAG rationale</w:t>
            </w:r>
          </w:p>
        </w:tc>
      </w:tr>
      <w:tr w:rsidR="00343A6C" w:rsidRPr="00E50F5E" w14:paraId="6D1D9B18" w14:textId="77777777" w:rsidTr="00913B5C">
        <w:trPr>
          <w:trHeight w:val="20"/>
        </w:trPr>
        <w:tc>
          <w:tcPr>
            <w:tcW w:w="2004" w:type="pct"/>
          </w:tcPr>
          <w:p w14:paraId="6C53B7C6" w14:textId="33C2172B" w:rsidR="00747212" w:rsidRPr="00E50F5E" w:rsidRDefault="008D1A3A" w:rsidP="00747212">
            <w:pPr>
              <w:spacing w:before="120" w:after="120"/>
              <w:rPr>
                <w:rFonts w:ascii="Arial" w:hAnsi="Arial" w:cs="Arial"/>
                <w:sz w:val="24"/>
                <w:szCs w:val="24"/>
                <w:lang w:val="en-GB"/>
              </w:rPr>
            </w:pPr>
            <w:r w:rsidRPr="00E50F5E">
              <w:rPr>
                <w:rFonts w:ascii="Arial" w:hAnsi="Arial" w:cs="Arial"/>
                <w:sz w:val="24"/>
                <w:szCs w:val="24"/>
                <w:lang w:val="en-GB"/>
              </w:rPr>
              <w:t>Is the project on track?</w:t>
            </w:r>
          </w:p>
          <w:p w14:paraId="277BD059" w14:textId="77777777" w:rsidR="00747212" w:rsidRPr="00E50F5E" w:rsidRDefault="00E5415C" w:rsidP="00747212">
            <w:pPr>
              <w:spacing w:before="120" w:after="120"/>
              <w:rPr>
                <w:rFonts w:ascii="Arial" w:hAnsi="Arial" w:cs="Arial"/>
                <w:sz w:val="24"/>
                <w:szCs w:val="24"/>
                <w:lang w:val="en-GB"/>
              </w:rPr>
            </w:pPr>
            <w:r w:rsidRPr="00E50F5E">
              <w:rPr>
                <w:rFonts w:ascii="Arial" w:hAnsi="Arial" w:cs="Arial"/>
                <w:sz w:val="24"/>
                <w:szCs w:val="24"/>
                <w:lang w:val="en-GB"/>
              </w:rPr>
              <w:t>Are all posts recruited?</w:t>
            </w:r>
          </w:p>
          <w:p w14:paraId="3D715E80" w14:textId="7DCFC9C0" w:rsidR="003C4BBF" w:rsidRPr="00E50F5E" w:rsidRDefault="00060689" w:rsidP="00747212">
            <w:pPr>
              <w:spacing w:before="120" w:after="120"/>
              <w:rPr>
                <w:rFonts w:ascii="Arial" w:hAnsi="Arial" w:cs="Arial"/>
                <w:sz w:val="24"/>
                <w:szCs w:val="24"/>
                <w:lang w:val="en-GB"/>
              </w:rPr>
            </w:pPr>
            <w:r w:rsidRPr="00E50F5E">
              <w:rPr>
                <w:rFonts w:ascii="Arial" w:hAnsi="Arial" w:cs="Arial"/>
                <w:sz w:val="24"/>
                <w:szCs w:val="24"/>
                <w:lang w:val="en-GB"/>
              </w:rPr>
              <w:t>Has delivery of the project been delayed?</w:t>
            </w:r>
          </w:p>
        </w:tc>
        <w:tc>
          <w:tcPr>
            <w:tcW w:w="741" w:type="pct"/>
            <w:shd w:val="clear" w:color="auto" w:fill="00B050"/>
          </w:tcPr>
          <w:p w14:paraId="41432160" w14:textId="77777777" w:rsidR="003C4BBF" w:rsidRPr="00E50F5E" w:rsidRDefault="003C4BBF" w:rsidP="00C03521">
            <w:pPr>
              <w:spacing w:before="120" w:after="120"/>
              <w:jc w:val="center"/>
              <w:rPr>
                <w:rFonts w:ascii="Arial" w:hAnsi="Arial" w:cs="Arial"/>
                <w:sz w:val="24"/>
                <w:szCs w:val="24"/>
                <w:lang w:val="en-GB"/>
              </w:rPr>
            </w:pPr>
          </w:p>
        </w:tc>
        <w:tc>
          <w:tcPr>
            <w:tcW w:w="2255" w:type="pct"/>
          </w:tcPr>
          <w:p w14:paraId="4745A3AB" w14:textId="70F5A269" w:rsidR="003C4BBF" w:rsidRPr="00E50F5E" w:rsidRDefault="00060689" w:rsidP="00C03521">
            <w:pPr>
              <w:spacing w:before="120" w:after="120"/>
              <w:rPr>
                <w:rFonts w:ascii="Arial" w:hAnsi="Arial" w:cs="Arial"/>
                <w:sz w:val="24"/>
                <w:szCs w:val="24"/>
                <w:lang w:val="en-GB"/>
              </w:rPr>
            </w:pPr>
            <w:r w:rsidRPr="00E50F5E">
              <w:rPr>
                <w:rFonts w:ascii="Arial" w:hAnsi="Arial" w:cs="Arial"/>
                <w:sz w:val="24"/>
                <w:szCs w:val="24"/>
                <w:lang w:val="en-GB"/>
              </w:rPr>
              <w:t>Green</w:t>
            </w:r>
            <w:r w:rsidR="00E4182F" w:rsidRPr="00E50F5E">
              <w:rPr>
                <w:rFonts w:ascii="Arial" w:hAnsi="Arial" w:cs="Arial"/>
                <w:sz w:val="24"/>
                <w:szCs w:val="24"/>
                <w:lang w:val="en-GB"/>
              </w:rPr>
              <w:t xml:space="preserve">: </w:t>
            </w:r>
            <w:r w:rsidR="00292F58" w:rsidRPr="00E50F5E">
              <w:rPr>
                <w:rFonts w:ascii="Arial" w:hAnsi="Arial" w:cs="Arial"/>
                <w:sz w:val="24"/>
                <w:szCs w:val="24"/>
                <w:lang w:val="en-GB"/>
              </w:rPr>
              <w:t xml:space="preserve"> </w:t>
            </w:r>
            <w:r w:rsidRPr="00E50F5E">
              <w:rPr>
                <w:rFonts w:ascii="Arial" w:hAnsi="Arial" w:cs="Arial"/>
                <w:sz w:val="24"/>
                <w:szCs w:val="24"/>
                <w:lang w:val="en-GB"/>
              </w:rPr>
              <w:t>Project on track</w:t>
            </w:r>
          </w:p>
          <w:p w14:paraId="0976D175" w14:textId="2A5744C2" w:rsidR="00060689" w:rsidRPr="00E50F5E" w:rsidRDefault="00060689" w:rsidP="00C03521">
            <w:pPr>
              <w:spacing w:before="120" w:after="120"/>
              <w:ind w:left="931" w:hanging="931"/>
              <w:rPr>
                <w:rFonts w:ascii="Arial" w:hAnsi="Arial" w:cs="Arial"/>
                <w:sz w:val="24"/>
                <w:szCs w:val="24"/>
                <w:lang w:val="en-GB"/>
              </w:rPr>
            </w:pPr>
            <w:r w:rsidRPr="00E50F5E">
              <w:rPr>
                <w:rFonts w:ascii="Arial" w:hAnsi="Arial" w:cs="Arial"/>
                <w:sz w:val="24"/>
                <w:szCs w:val="24"/>
                <w:lang w:val="en-GB"/>
              </w:rPr>
              <w:t>Amber</w:t>
            </w:r>
            <w:r w:rsidR="00E4182F" w:rsidRPr="00E50F5E">
              <w:rPr>
                <w:rFonts w:ascii="Arial" w:hAnsi="Arial" w:cs="Arial"/>
                <w:sz w:val="24"/>
                <w:szCs w:val="24"/>
                <w:lang w:val="en-GB"/>
              </w:rPr>
              <w:t xml:space="preserve">: </w:t>
            </w:r>
            <w:r w:rsidR="00292F58" w:rsidRPr="00E50F5E">
              <w:rPr>
                <w:rFonts w:ascii="Arial" w:hAnsi="Arial" w:cs="Arial"/>
                <w:sz w:val="24"/>
                <w:szCs w:val="24"/>
                <w:lang w:val="en-GB"/>
              </w:rPr>
              <w:t xml:space="preserve"> </w:t>
            </w:r>
            <w:r w:rsidR="00FF6118" w:rsidRPr="00E50F5E">
              <w:rPr>
                <w:rFonts w:ascii="Arial" w:hAnsi="Arial" w:cs="Arial"/>
                <w:sz w:val="24"/>
                <w:szCs w:val="24"/>
                <w:lang w:val="en-GB"/>
              </w:rPr>
              <w:t>Some risks to delivery of project</w:t>
            </w:r>
            <w:r w:rsidR="0074020C" w:rsidRPr="00E50F5E">
              <w:rPr>
                <w:rFonts w:ascii="Arial" w:hAnsi="Arial" w:cs="Arial"/>
                <w:sz w:val="24"/>
                <w:szCs w:val="24"/>
                <w:lang w:val="en-GB"/>
              </w:rPr>
              <w:t xml:space="preserve">, with </w:t>
            </w:r>
            <w:r w:rsidR="00E4182F" w:rsidRPr="00E50F5E">
              <w:rPr>
                <w:rFonts w:ascii="Arial" w:hAnsi="Arial" w:cs="Arial"/>
                <w:sz w:val="24"/>
                <w:szCs w:val="24"/>
                <w:lang w:val="en-GB"/>
              </w:rPr>
              <w:t>mitigations in place</w:t>
            </w:r>
          </w:p>
          <w:p w14:paraId="476447A7" w14:textId="5B8221CB" w:rsidR="00E4182F" w:rsidRPr="00E50F5E" w:rsidRDefault="00E4182F" w:rsidP="00C03521">
            <w:pPr>
              <w:spacing w:before="120" w:after="120"/>
              <w:ind w:left="931" w:hanging="931"/>
              <w:rPr>
                <w:rFonts w:ascii="Arial" w:hAnsi="Arial" w:cs="Arial"/>
                <w:sz w:val="24"/>
                <w:szCs w:val="24"/>
                <w:lang w:val="en-GB"/>
              </w:rPr>
            </w:pPr>
            <w:r w:rsidRPr="00E50F5E">
              <w:rPr>
                <w:rFonts w:ascii="Arial" w:hAnsi="Arial" w:cs="Arial"/>
                <w:sz w:val="24"/>
                <w:szCs w:val="24"/>
                <w:lang w:val="en-GB"/>
              </w:rPr>
              <w:t>Red:  Issue to delivery project with limited or no resolution in place</w:t>
            </w:r>
          </w:p>
        </w:tc>
      </w:tr>
      <w:tr w:rsidR="00343A6C" w:rsidRPr="00E50F5E" w14:paraId="647D2096" w14:textId="77777777">
        <w:trPr>
          <w:trHeight w:val="20"/>
        </w:trPr>
        <w:tc>
          <w:tcPr>
            <w:tcW w:w="2004" w:type="pct"/>
          </w:tcPr>
          <w:p w14:paraId="6E91547C" w14:textId="4D7FC61C" w:rsidR="004D4D15" w:rsidRPr="00E50F5E" w:rsidRDefault="004D4D15" w:rsidP="00C03521">
            <w:pPr>
              <w:spacing w:before="120" w:after="120"/>
              <w:rPr>
                <w:rFonts w:ascii="Arial" w:hAnsi="Arial" w:cs="Arial"/>
                <w:sz w:val="24"/>
                <w:szCs w:val="24"/>
                <w:lang w:val="en-GB"/>
              </w:rPr>
            </w:pPr>
            <w:r w:rsidRPr="00E50F5E">
              <w:rPr>
                <w:rFonts w:ascii="Arial" w:hAnsi="Arial" w:cs="Arial"/>
                <w:i/>
                <w:iCs/>
                <w:sz w:val="24"/>
                <w:szCs w:val="24"/>
                <w:lang w:val="en-GB"/>
              </w:rPr>
              <w:t>Information provided in the Story of Change Template</w:t>
            </w:r>
            <w:r w:rsidRPr="00E50F5E">
              <w:rPr>
                <w:rFonts w:ascii="Arial" w:hAnsi="Arial" w:cs="Arial"/>
                <w:sz w:val="24"/>
                <w:szCs w:val="24"/>
                <w:lang w:val="en-GB"/>
              </w:rPr>
              <w:t>:</w:t>
            </w:r>
            <w:r w:rsidR="00C03521" w:rsidRPr="00E50F5E">
              <w:rPr>
                <w:rFonts w:ascii="Arial" w:hAnsi="Arial" w:cs="Arial"/>
                <w:sz w:val="24"/>
                <w:szCs w:val="24"/>
                <w:lang w:val="en-GB"/>
              </w:rPr>
              <w:t xml:space="preserve"> </w:t>
            </w:r>
            <w:r w:rsidRPr="00E50F5E">
              <w:rPr>
                <w:rFonts w:ascii="Arial" w:hAnsi="Arial" w:cs="Arial"/>
                <w:sz w:val="24"/>
                <w:szCs w:val="24"/>
                <w:lang w:val="en-GB"/>
              </w:rPr>
              <w:t>Are there any cost avoidance, savings, or wider financial efficiencies you wish to demonstrate?</w:t>
            </w:r>
          </w:p>
        </w:tc>
        <w:tc>
          <w:tcPr>
            <w:tcW w:w="741" w:type="pct"/>
            <w:shd w:val="clear" w:color="auto" w:fill="E7E6E6" w:themeFill="background2"/>
          </w:tcPr>
          <w:p w14:paraId="022E405D" w14:textId="77777777" w:rsidR="00264C0E" w:rsidRDefault="00264C0E" w:rsidP="00264C0E">
            <w:pPr>
              <w:spacing w:before="120" w:after="120"/>
              <w:jc w:val="center"/>
              <w:rPr>
                <w:rFonts w:ascii="Arial" w:hAnsi="Arial" w:cs="Arial"/>
                <w:sz w:val="24"/>
                <w:szCs w:val="24"/>
                <w:lang w:val="en-GB"/>
              </w:rPr>
            </w:pPr>
            <w:r w:rsidRPr="00C15D3F">
              <w:rPr>
                <w:rFonts w:ascii="Arial" w:hAnsi="Arial" w:cs="Arial"/>
                <w:sz w:val="24"/>
                <w:szCs w:val="24"/>
                <w:lang w:val="en-GB"/>
              </w:rPr>
              <w:t xml:space="preserve">Project lead did not understand the question. </w:t>
            </w:r>
          </w:p>
          <w:p w14:paraId="5863161A" w14:textId="4367D480" w:rsidR="004D4D15" w:rsidRPr="00E50F5E" w:rsidRDefault="00264C0E" w:rsidP="00C03521">
            <w:pPr>
              <w:spacing w:before="120" w:after="120"/>
              <w:jc w:val="center"/>
              <w:rPr>
                <w:rFonts w:ascii="Arial" w:hAnsi="Arial" w:cs="Arial"/>
                <w:sz w:val="24"/>
                <w:szCs w:val="24"/>
                <w:lang w:val="en-GB"/>
              </w:rPr>
            </w:pPr>
            <w:r w:rsidRPr="00C15D3F">
              <w:rPr>
                <w:rFonts w:ascii="Arial" w:hAnsi="Arial" w:cs="Arial"/>
                <w:sz w:val="24"/>
                <w:szCs w:val="24"/>
                <w:lang w:val="en-GB"/>
              </w:rPr>
              <w:t>Guidance to be developed</w:t>
            </w:r>
          </w:p>
        </w:tc>
        <w:tc>
          <w:tcPr>
            <w:tcW w:w="2255" w:type="pct"/>
          </w:tcPr>
          <w:p w14:paraId="2D0E508F" w14:textId="00E1CC73" w:rsidR="009318CB" w:rsidRDefault="00154894" w:rsidP="009318CB">
            <w:pPr>
              <w:pStyle w:val="NoSpacing"/>
              <w:rPr>
                <w:rFonts w:ascii="Arial" w:hAnsi="Arial" w:cs="Arial"/>
                <w:sz w:val="24"/>
                <w:szCs w:val="24"/>
              </w:rPr>
            </w:pPr>
            <w:r w:rsidRPr="00154894">
              <w:rPr>
                <w:rFonts w:ascii="Arial" w:hAnsi="Arial" w:cs="Arial"/>
                <w:b/>
                <w:bCs/>
                <w:sz w:val="24"/>
                <w:szCs w:val="24"/>
                <w:lang w:val="en-GB"/>
              </w:rPr>
              <w:t>Included in SOC template below</w:t>
            </w:r>
            <w:r>
              <w:rPr>
                <w:rFonts w:ascii="Arial" w:hAnsi="Arial" w:cs="Arial"/>
                <w:sz w:val="24"/>
                <w:szCs w:val="24"/>
                <w:lang w:val="en-GB"/>
              </w:rPr>
              <w:t xml:space="preserve"> - </w:t>
            </w:r>
            <w:r w:rsidR="009318CB" w:rsidRPr="003A2E36">
              <w:rPr>
                <w:rFonts w:ascii="Arial" w:hAnsi="Arial" w:cs="Arial"/>
                <w:sz w:val="24"/>
                <w:szCs w:val="24"/>
              </w:rPr>
              <w:t xml:space="preserve">We are committed to prudent financial management and maximizing the value of every pound invested in our project. While our primary focus is on delivering high-quality services to young people, our financial practices also emphasize cost efficiency and responsible resource allocation. We demonstrate financial efficiency by meticulously planning and adhering to the budget we apply for. This disciplined approach ensures that funding is used effectively, with minimal wastage. We continuously monitor our expenditures, seeking cost-effective solutions without compromising the quality or impact of our services. Our collaborations with local partners and stakeholders enable us to access shared resources and leverage additional support. This not only reduces the financial burden on our project but also fosters a sense of community and collective responsibility for the well-being of young people. </w:t>
            </w:r>
          </w:p>
          <w:p w14:paraId="19354E0D" w14:textId="77777777" w:rsidR="009318CB" w:rsidRDefault="009318CB" w:rsidP="009318CB">
            <w:pPr>
              <w:pStyle w:val="NoSpacing"/>
              <w:rPr>
                <w:rFonts w:ascii="Arial" w:hAnsi="Arial" w:cs="Arial"/>
                <w:sz w:val="24"/>
                <w:szCs w:val="24"/>
              </w:rPr>
            </w:pPr>
          </w:p>
          <w:p w14:paraId="6C53C36D" w14:textId="2D0002DE" w:rsidR="004D4D15" w:rsidRPr="00E50F5E" w:rsidRDefault="009318CB" w:rsidP="009318CB">
            <w:pPr>
              <w:spacing w:before="120" w:after="120"/>
              <w:rPr>
                <w:rFonts w:ascii="Arial" w:hAnsi="Arial" w:cs="Arial"/>
                <w:sz w:val="24"/>
                <w:szCs w:val="24"/>
                <w:lang w:val="en-GB"/>
              </w:rPr>
            </w:pPr>
            <w:r w:rsidRPr="003A2E36">
              <w:rPr>
                <w:rFonts w:ascii="Arial" w:hAnsi="Arial" w:cs="Arial"/>
                <w:sz w:val="24"/>
                <w:szCs w:val="24"/>
              </w:rPr>
              <w:t>As we move forward, we are committed to exploring innovative funding opportunities, cost-saving strategies, and partnerships that can help us sustain our services while remaining efficient in our financial operations. By doing so, we aim to ensure that every pound invested in Y-Hub creates a positive and lasting impact on the lives of the young people we serve.</w:t>
            </w:r>
          </w:p>
        </w:tc>
      </w:tr>
    </w:tbl>
    <w:p w14:paraId="3D3A384D" w14:textId="77777777" w:rsidR="008051E9" w:rsidRPr="00E50F5E" w:rsidRDefault="008051E9">
      <w:pPr>
        <w:rPr>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6302"/>
        <w:gridCol w:w="9255"/>
      </w:tblGrid>
      <w:tr w:rsidR="00124292" w:rsidRPr="00E50F5E" w14:paraId="4CFD83FA" w14:textId="77777777" w:rsidTr="00124292">
        <w:trPr>
          <w:cantSplit/>
          <w:trHeight w:val="20"/>
        </w:trPr>
        <w:tc>
          <w:tcPr>
            <w:tcW w:w="5000" w:type="pct"/>
            <w:gridSpan w:val="3"/>
            <w:tcBorders>
              <w:top w:val="single" w:sz="4" w:space="0" w:color="auto"/>
            </w:tcBorders>
            <w:shd w:val="clear" w:color="auto" w:fill="FFC000"/>
          </w:tcPr>
          <w:p w14:paraId="19CF9E6D" w14:textId="748B7103" w:rsidR="00124292" w:rsidRPr="00E50F5E" w:rsidRDefault="00124292" w:rsidP="006A4F24">
            <w:pPr>
              <w:spacing w:before="120" w:after="120"/>
              <w:rPr>
                <w:rFonts w:ascii="Arial" w:hAnsi="Arial" w:cs="Arial"/>
                <w:b/>
                <w:noProof/>
                <w:sz w:val="28"/>
                <w:szCs w:val="28"/>
                <w:lang w:val="en-GB"/>
              </w:rPr>
            </w:pPr>
            <w:r w:rsidRPr="00E50F5E">
              <w:rPr>
                <w:rFonts w:ascii="Arial" w:hAnsi="Arial" w:cs="Arial"/>
                <w:b/>
                <w:noProof/>
                <w:sz w:val="28"/>
                <w:szCs w:val="28"/>
                <w:lang w:val="en-GB"/>
              </w:rPr>
              <w:t xml:space="preserve">SECTION ONE: Overview of Project </w:t>
            </w:r>
            <w:r w:rsidRPr="00E50F5E">
              <w:rPr>
                <w:rFonts w:ascii="Arial" w:hAnsi="Arial" w:cs="Arial"/>
                <w:bCs/>
                <w:noProof/>
                <w:sz w:val="28"/>
                <w:szCs w:val="28"/>
                <w:lang w:val="en-GB"/>
              </w:rPr>
              <w:t>(Information from Original Project Proposal)</w:t>
            </w:r>
          </w:p>
        </w:tc>
      </w:tr>
      <w:tr w:rsidR="00124292" w:rsidRPr="00E50F5E" w14:paraId="4E315597" w14:textId="77777777" w:rsidTr="00124292">
        <w:trPr>
          <w:cantSplit/>
          <w:trHeight w:val="20"/>
        </w:trPr>
        <w:tc>
          <w:tcPr>
            <w:tcW w:w="216" w:type="pct"/>
          </w:tcPr>
          <w:p w14:paraId="55DE9819"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1F94EC76" w14:textId="03CB935D" w:rsidR="00124292" w:rsidRPr="00E50F5E" w:rsidRDefault="00124292" w:rsidP="006A4F24">
            <w:pPr>
              <w:spacing w:before="120" w:after="120"/>
              <w:rPr>
                <w:rFonts w:ascii="Arial" w:hAnsi="Arial" w:cs="Arial"/>
                <w:bCs/>
                <w:noProof/>
                <w:sz w:val="24"/>
                <w:szCs w:val="24"/>
                <w:lang w:val="en-GB"/>
              </w:rPr>
            </w:pPr>
            <w:bookmarkStart w:id="0" w:name="_Hlk147415351"/>
            <w:r w:rsidRPr="00E50F5E">
              <w:rPr>
                <w:rFonts w:ascii="Arial" w:hAnsi="Arial" w:cs="Arial"/>
                <w:bCs/>
                <w:sz w:val="24"/>
                <w:szCs w:val="24"/>
                <w:lang w:val="en-GB"/>
              </w:rPr>
              <w:t>What is the need you are trying to address with your project? Is there any evidence of demand?</w:t>
            </w:r>
          </w:p>
        </w:tc>
        <w:tc>
          <w:tcPr>
            <w:tcW w:w="2846" w:type="pct"/>
            <w:shd w:val="clear" w:color="auto" w:fill="auto"/>
          </w:tcPr>
          <w:p w14:paraId="78BD2DB5" w14:textId="77777777" w:rsidR="00D7594A" w:rsidRDefault="001338DC" w:rsidP="001338DC">
            <w:pPr>
              <w:pStyle w:val="NoSpacing"/>
              <w:rPr>
                <w:rFonts w:ascii="Arial" w:hAnsi="Arial" w:cs="Arial"/>
                <w:sz w:val="24"/>
                <w:szCs w:val="24"/>
              </w:rPr>
            </w:pPr>
            <w:r w:rsidRPr="001338DC">
              <w:rPr>
                <w:rFonts w:ascii="Arial" w:hAnsi="Arial" w:cs="Arial"/>
                <w:sz w:val="24"/>
                <w:szCs w:val="24"/>
              </w:rPr>
              <w:t xml:space="preserve">Y-Hub is a direct response to the needs of young people in Swansea who may be engaged in or vulnerable too; County Lines, Antisocial </w:t>
            </w:r>
            <w:proofErr w:type="spellStart"/>
            <w:r w:rsidRPr="001338DC">
              <w:rPr>
                <w:rFonts w:ascii="Arial" w:hAnsi="Arial" w:cs="Arial"/>
                <w:sz w:val="24"/>
                <w:szCs w:val="24"/>
              </w:rPr>
              <w:t>Behaviour</w:t>
            </w:r>
            <w:proofErr w:type="spellEnd"/>
            <w:r w:rsidRPr="001338DC">
              <w:rPr>
                <w:rFonts w:ascii="Arial" w:hAnsi="Arial" w:cs="Arial"/>
                <w:sz w:val="24"/>
                <w:szCs w:val="24"/>
              </w:rPr>
              <w:t xml:space="preserve"> and Exploitation as well as young people who may be not in education or employment. YMCA Swansea work in partnership with the Contextual Safeguarding Team at Swansea Council that focuses on supporting young people that have been involved in Criminal and Sexual Exploitation. </w:t>
            </w:r>
          </w:p>
          <w:p w14:paraId="733AAD8D" w14:textId="77777777" w:rsidR="00D7594A" w:rsidRDefault="00D7594A" w:rsidP="001338DC">
            <w:pPr>
              <w:pStyle w:val="NoSpacing"/>
              <w:rPr>
                <w:rFonts w:ascii="Arial" w:hAnsi="Arial" w:cs="Arial"/>
                <w:sz w:val="24"/>
                <w:szCs w:val="24"/>
              </w:rPr>
            </w:pPr>
          </w:p>
          <w:p w14:paraId="60F84A2C" w14:textId="77777777" w:rsidR="00D7594A" w:rsidRDefault="001338DC" w:rsidP="001338DC">
            <w:pPr>
              <w:pStyle w:val="NoSpacing"/>
              <w:rPr>
                <w:rFonts w:ascii="Arial" w:hAnsi="Arial" w:cs="Arial"/>
                <w:sz w:val="24"/>
                <w:szCs w:val="24"/>
              </w:rPr>
            </w:pPr>
            <w:r w:rsidRPr="001338DC">
              <w:rPr>
                <w:rFonts w:ascii="Arial" w:hAnsi="Arial" w:cs="Arial"/>
                <w:sz w:val="24"/>
                <w:szCs w:val="24"/>
              </w:rPr>
              <w:t xml:space="preserve">Swansea and South-West Wales rank highly among the Welsh Indices of Multiple Deprivation, with many wards featuring in the top 20% of most deprived communities in Wales. The key issues affecting those we work with include homelessness, debt, poor wages and living standards, poor diets, health, lack of opportunity, lack of hope and aspiration, as well as a disbelief in the concept of social mobility. Directly, and indirectly, these circumstances manifest as issues such as drug and alcohol misuse, unsettled family life, poor </w:t>
            </w:r>
            <w:proofErr w:type="gramStart"/>
            <w:r w:rsidRPr="001338DC">
              <w:rPr>
                <w:rFonts w:ascii="Arial" w:hAnsi="Arial" w:cs="Arial"/>
                <w:sz w:val="24"/>
                <w:szCs w:val="24"/>
              </w:rPr>
              <w:t>relationships</w:t>
            </w:r>
            <w:proofErr w:type="gramEnd"/>
            <w:r w:rsidRPr="001338DC">
              <w:rPr>
                <w:rFonts w:ascii="Arial" w:hAnsi="Arial" w:cs="Arial"/>
                <w:sz w:val="24"/>
                <w:szCs w:val="24"/>
              </w:rPr>
              <w:t xml:space="preserve"> and interpersonal skills, making poor or misinformed life choices, poor educational attainment and ultimately young people failing to reach or even consider their true potential. Y-Hub's main aim is to provide a safe environment to support young people in our community and </w:t>
            </w:r>
            <w:proofErr w:type="spellStart"/>
            <w:r w:rsidRPr="001338DC">
              <w:rPr>
                <w:rFonts w:ascii="Arial" w:hAnsi="Arial" w:cs="Arial"/>
                <w:sz w:val="24"/>
                <w:szCs w:val="24"/>
              </w:rPr>
              <w:t>neighbourhood</w:t>
            </w:r>
            <w:proofErr w:type="spellEnd"/>
            <w:r w:rsidRPr="001338DC">
              <w:rPr>
                <w:rFonts w:ascii="Arial" w:hAnsi="Arial" w:cs="Arial"/>
                <w:sz w:val="24"/>
                <w:szCs w:val="24"/>
              </w:rPr>
              <w:t xml:space="preserve">; to empower them, to support them to make positive life choices and so much more. </w:t>
            </w:r>
          </w:p>
          <w:p w14:paraId="0078FF12" w14:textId="77777777" w:rsidR="00D7594A" w:rsidRDefault="00D7594A" w:rsidP="001338DC">
            <w:pPr>
              <w:pStyle w:val="NoSpacing"/>
              <w:rPr>
                <w:rFonts w:ascii="Arial" w:hAnsi="Arial" w:cs="Arial"/>
                <w:sz w:val="24"/>
                <w:szCs w:val="24"/>
              </w:rPr>
            </w:pPr>
          </w:p>
          <w:p w14:paraId="2A47EE51" w14:textId="29EC420F" w:rsidR="00B722C8" w:rsidRDefault="001338DC" w:rsidP="001338DC">
            <w:pPr>
              <w:pStyle w:val="NoSpacing"/>
              <w:rPr>
                <w:rFonts w:ascii="Arial" w:hAnsi="Arial" w:cs="Arial"/>
                <w:sz w:val="24"/>
                <w:szCs w:val="24"/>
              </w:rPr>
            </w:pPr>
            <w:proofErr w:type="gramStart"/>
            <w:r w:rsidRPr="001338DC">
              <w:rPr>
                <w:rFonts w:ascii="Arial" w:hAnsi="Arial" w:cs="Arial"/>
                <w:sz w:val="24"/>
                <w:szCs w:val="24"/>
              </w:rPr>
              <w:t>The majority of</w:t>
            </w:r>
            <w:proofErr w:type="gramEnd"/>
            <w:r w:rsidRPr="001338DC">
              <w:rPr>
                <w:rFonts w:ascii="Arial" w:hAnsi="Arial" w:cs="Arial"/>
                <w:sz w:val="24"/>
                <w:szCs w:val="24"/>
              </w:rPr>
              <w:t xml:space="preserve"> the young people who engage with YMCA Swansea state that they have nowhere else to go. They are vulnerable. Y-Hub is not only a safe space but a source of hope, </w:t>
            </w:r>
            <w:r w:rsidR="00050F6F" w:rsidRPr="001338DC">
              <w:rPr>
                <w:rFonts w:ascii="Arial" w:hAnsi="Arial" w:cs="Arial"/>
                <w:sz w:val="24"/>
                <w:szCs w:val="24"/>
              </w:rPr>
              <w:t>education,</w:t>
            </w:r>
            <w:r w:rsidRPr="001338DC">
              <w:rPr>
                <w:rFonts w:ascii="Arial" w:hAnsi="Arial" w:cs="Arial"/>
                <w:sz w:val="24"/>
                <w:szCs w:val="24"/>
              </w:rPr>
              <w:t xml:space="preserve"> and empowerment. It is of paramount importance that Y-Hub </w:t>
            </w:r>
            <w:proofErr w:type="gramStart"/>
            <w:r w:rsidRPr="001338DC">
              <w:rPr>
                <w:rFonts w:ascii="Arial" w:hAnsi="Arial" w:cs="Arial"/>
                <w:sz w:val="24"/>
                <w:szCs w:val="24"/>
              </w:rPr>
              <w:t>is able to</w:t>
            </w:r>
            <w:proofErr w:type="gramEnd"/>
            <w:r w:rsidRPr="001338DC">
              <w:rPr>
                <w:rFonts w:ascii="Arial" w:hAnsi="Arial" w:cs="Arial"/>
                <w:sz w:val="24"/>
                <w:szCs w:val="24"/>
              </w:rPr>
              <w:t xml:space="preserve"> continue to serve the community and impact as many young people as possible in Swansea. </w:t>
            </w:r>
          </w:p>
          <w:p w14:paraId="056AA617" w14:textId="77777777" w:rsidR="00B722C8" w:rsidRDefault="00B722C8" w:rsidP="001338DC">
            <w:pPr>
              <w:pStyle w:val="NoSpacing"/>
              <w:rPr>
                <w:rFonts w:ascii="Arial" w:hAnsi="Arial" w:cs="Arial"/>
                <w:sz w:val="24"/>
                <w:szCs w:val="24"/>
              </w:rPr>
            </w:pPr>
          </w:p>
          <w:p w14:paraId="60B5DC25" w14:textId="77777777" w:rsidR="00BD6104" w:rsidRDefault="001338DC" w:rsidP="001338DC">
            <w:pPr>
              <w:pStyle w:val="NoSpacing"/>
              <w:rPr>
                <w:rFonts w:ascii="Arial" w:hAnsi="Arial" w:cs="Arial"/>
                <w:sz w:val="24"/>
                <w:szCs w:val="24"/>
              </w:rPr>
            </w:pPr>
            <w:r w:rsidRPr="001338DC">
              <w:rPr>
                <w:rFonts w:ascii="Arial" w:hAnsi="Arial" w:cs="Arial"/>
                <w:sz w:val="24"/>
                <w:szCs w:val="24"/>
              </w:rPr>
              <w:t xml:space="preserve">Y-Hub is a catalyst for more in depth, vital and long-term work with Young People. The relaxed and safe atmosphere, a warm meal and other opportunities provide an attractive gateway for youth workers to engage with young people. Y-Hub also has strong links with our employability team who spend time with Young People providing information and hope for their potential futures. Many of those who engage with Y-Hub are also LGBTQ+ or Young Carers. </w:t>
            </w:r>
          </w:p>
          <w:p w14:paraId="03391A7A" w14:textId="77777777" w:rsidR="00BD6104" w:rsidRDefault="00BD6104" w:rsidP="001338DC">
            <w:pPr>
              <w:pStyle w:val="NoSpacing"/>
              <w:rPr>
                <w:rFonts w:ascii="Arial" w:hAnsi="Arial" w:cs="Arial"/>
                <w:sz w:val="24"/>
                <w:szCs w:val="24"/>
              </w:rPr>
            </w:pPr>
          </w:p>
          <w:p w14:paraId="33F65590" w14:textId="60136FAD" w:rsidR="004D6120" w:rsidRDefault="001338DC" w:rsidP="001338DC">
            <w:pPr>
              <w:pStyle w:val="NoSpacing"/>
              <w:rPr>
                <w:rFonts w:ascii="Arial" w:hAnsi="Arial" w:cs="Arial"/>
                <w:sz w:val="24"/>
                <w:szCs w:val="24"/>
              </w:rPr>
            </w:pPr>
            <w:r w:rsidRPr="001338DC">
              <w:rPr>
                <w:rFonts w:ascii="Arial" w:hAnsi="Arial" w:cs="Arial"/>
                <w:sz w:val="24"/>
                <w:szCs w:val="24"/>
              </w:rPr>
              <w:t xml:space="preserve">At YMCA Swansea and in particular through the work of Y-Hub we </w:t>
            </w:r>
            <w:proofErr w:type="spellStart"/>
            <w:r w:rsidRPr="001338DC">
              <w:rPr>
                <w:rFonts w:ascii="Arial" w:hAnsi="Arial" w:cs="Arial"/>
                <w:sz w:val="24"/>
                <w:szCs w:val="24"/>
              </w:rPr>
              <w:t>prioritise</w:t>
            </w:r>
            <w:proofErr w:type="spellEnd"/>
            <w:r w:rsidRPr="001338DC">
              <w:rPr>
                <w:rFonts w:ascii="Arial" w:hAnsi="Arial" w:cs="Arial"/>
                <w:sz w:val="24"/>
                <w:szCs w:val="24"/>
              </w:rPr>
              <w:t xml:space="preserve"> improving the social, economic, </w:t>
            </w:r>
            <w:r w:rsidR="004D6120" w:rsidRPr="001338DC">
              <w:rPr>
                <w:rFonts w:ascii="Arial" w:hAnsi="Arial" w:cs="Arial"/>
                <w:sz w:val="24"/>
                <w:szCs w:val="24"/>
              </w:rPr>
              <w:t>environmental,</w:t>
            </w:r>
            <w:r w:rsidRPr="001338DC">
              <w:rPr>
                <w:rFonts w:ascii="Arial" w:hAnsi="Arial" w:cs="Arial"/>
                <w:sz w:val="24"/>
                <w:szCs w:val="24"/>
              </w:rPr>
              <w:t xml:space="preserve"> and cultural well-being of not only those who directly engage with the project(s) but of those in the community as a whole. </w:t>
            </w:r>
          </w:p>
          <w:p w14:paraId="25746F77" w14:textId="77777777" w:rsidR="004D6120" w:rsidRDefault="004D6120" w:rsidP="001338DC">
            <w:pPr>
              <w:pStyle w:val="NoSpacing"/>
              <w:rPr>
                <w:rFonts w:ascii="Arial" w:hAnsi="Arial" w:cs="Arial"/>
                <w:sz w:val="24"/>
                <w:szCs w:val="24"/>
              </w:rPr>
            </w:pPr>
          </w:p>
          <w:p w14:paraId="2F403B57" w14:textId="2F217967" w:rsidR="00124292" w:rsidRPr="001338DC" w:rsidRDefault="001338DC" w:rsidP="001338DC">
            <w:pPr>
              <w:pStyle w:val="NoSpacing"/>
              <w:rPr>
                <w:rFonts w:ascii="Arial" w:hAnsi="Arial" w:cs="Arial"/>
                <w:bCs/>
                <w:sz w:val="24"/>
                <w:szCs w:val="24"/>
                <w:lang w:val="en-GB"/>
              </w:rPr>
            </w:pPr>
            <w:r w:rsidRPr="001338DC">
              <w:rPr>
                <w:rFonts w:ascii="Arial" w:hAnsi="Arial" w:cs="Arial"/>
                <w:sz w:val="24"/>
                <w:szCs w:val="24"/>
              </w:rPr>
              <w:t xml:space="preserve">The key issues affecting those we work with include homelessness, debt, poor wages and living standards, poor diets, health, lack of opportunity, lack of hope and </w:t>
            </w:r>
            <w:r w:rsidRPr="001338DC">
              <w:rPr>
                <w:rFonts w:ascii="Arial" w:hAnsi="Arial" w:cs="Arial"/>
                <w:sz w:val="24"/>
                <w:szCs w:val="24"/>
              </w:rPr>
              <w:lastRenderedPageBreak/>
              <w:t xml:space="preserve">aspiration, as well as a disbelief in the concept of social mobility. Directly, and indirectly, these circumstances manifest as issues such as drug and alcohol misuse, unsettled family life, poor </w:t>
            </w:r>
            <w:r w:rsidR="004D6120" w:rsidRPr="001338DC">
              <w:rPr>
                <w:rFonts w:ascii="Arial" w:hAnsi="Arial" w:cs="Arial"/>
                <w:sz w:val="24"/>
                <w:szCs w:val="24"/>
              </w:rPr>
              <w:t>relationships,</w:t>
            </w:r>
            <w:r w:rsidRPr="001338DC">
              <w:rPr>
                <w:rFonts w:ascii="Arial" w:hAnsi="Arial" w:cs="Arial"/>
                <w:sz w:val="24"/>
                <w:szCs w:val="24"/>
              </w:rPr>
              <w:t xml:space="preserve"> and interpersonal skills, making poor or misinformed life choices, poor educational attainment and ultimately young people failing to reach or even consider their true potential.</w:t>
            </w:r>
          </w:p>
        </w:tc>
      </w:tr>
      <w:tr w:rsidR="00124292" w:rsidRPr="00E50F5E" w14:paraId="16666C2A" w14:textId="77777777" w:rsidTr="00124292">
        <w:trPr>
          <w:cantSplit/>
          <w:trHeight w:val="20"/>
        </w:trPr>
        <w:tc>
          <w:tcPr>
            <w:tcW w:w="216" w:type="pct"/>
          </w:tcPr>
          <w:p w14:paraId="5711FAD4"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bookmarkEnd w:id="0"/>
        <w:tc>
          <w:tcPr>
            <w:tcW w:w="1938" w:type="pct"/>
            <w:shd w:val="clear" w:color="auto" w:fill="auto"/>
          </w:tcPr>
          <w:p w14:paraId="3CC1305E" w14:textId="767F92FF"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 xml:space="preserve">What long-term outcome/change are you hoping to achieve? </w:t>
            </w:r>
          </w:p>
        </w:tc>
        <w:tc>
          <w:tcPr>
            <w:tcW w:w="2846" w:type="pct"/>
            <w:shd w:val="clear" w:color="auto" w:fill="auto"/>
          </w:tcPr>
          <w:p w14:paraId="478A9AA0" w14:textId="77777777" w:rsidR="003A7F2A" w:rsidRDefault="002A38CD" w:rsidP="004F4988">
            <w:pPr>
              <w:pStyle w:val="NoSpacing"/>
              <w:rPr>
                <w:rFonts w:ascii="Arial" w:hAnsi="Arial" w:cs="Arial"/>
                <w:sz w:val="24"/>
                <w:szCs w:val="24"/>
              </w:rPr>
            </w:pPr>
            <w:r w:rsidRPr="004F4988">
              <w:rPr>
                <w:rFonts w:ascii="Arial" w:hAnsi="Arial" w:cs="Arial"/>
                <w:sz w:val="24"/>
                <w:szCs w:val="24"/>
              </w:rPr>
              <w:t xml:space="preserve">We recognise that the benefits of Y-Hub stretch further than the Young People who engage with us. The community </w:t>
            </w:r>
            <w:proofErr w:type="gramStart"/>
            <w:r w:rsidRPr="004F4988">
              <w:rPr>
                <w:rFonts w:ascii="Arial" w:hAnsi="Arial" w:cs="Arial"/>
                <w:sz w:val="24"/>
                <w:szCs w:val="24"/>
              </w:rPr>
              <w:t>as a whole benefits</w:t>
            </w:r>
            <w:proofErr w:type="gramEnd"/>
            <w:r w:rsidRPr="004F4988">
              <w:rPr>
                <w:rFonts w:ascii="Arial" w:hAnsi="Arial" w:cs="Arial"/>
                <w:sz w:val="24"/>
                <w:szCs w:val="24"/>
              </w:rPr>
              <w:t xml:space="preserve"> due to not only a potential reduction of anti-social </w:t>
            </w:r>
            <w:proofErr w:type="spellStart"/>
            <w:r w:rsidRPr="004F4988">
              <w:rPr>
                <w:rFonts w:ascii="Arial" w:hAnsi="Arial" w:cs="Arial"/>
                <w:sz w:val="24"/>
                <w:szCs w:val="24"/>
              </w:rPr>
              <w:t>behaviour</w:t>
            </w:r>
            <w:proofErr w:type="spellEnd"/>
            <w:r w:rsidRPr="004F4988">
              <w:rPr>
                <w:rFonts w:ascii="Arial" w:hAnsi="Arial" w:cs="Arial"/>
                <w:sz w:val="24"/>
                <w:szCs w:val="24"/>
              </w:rPr>
              <w:t xml:space="preserve">, exploitation and so forth but also as Young People are receiving support and being empowered to participate in training and/or employment. </w:t>
            </w:r>
          </w:p>
          <w:p w14:paraId="54C84222" w14:textId="77777777" w:rsidR="003A7F2A" w:rsidRDefault="003A7F2A" w:rsidP="004F4988">
            <w:pPr>
              <w:pStyle w:val="NoSpacing"/>
              <w:rPr>
                <w:rFonts w:ascii="Arial" w:hAnsi="Arial" w:cs="Arial"/>
                <w:sz w:val="24"/>
                <w:szCs w:val="24"/>
              </w:rPr>
            </w:pPr>
          </w:p>
          <w:p w14:paraId="4507681E" w14:textId="747E0882" w:rsidR="003A7F2A" w:rsidRDefault="002A38CD" w:rsidP="004F4988">
            <w:pPr>
              <w:pStyle w:val="NoSpacing"/>
              <w:rPr>
                <w:rFonts w:ascii="Arial" w:hAnsi="Arial" w:cs="Arial"/>
                <w:sz w:val="24"/>
                <w:szCs w:val="24"/>
              </w:rPr>
            </w:pPr>
            <w:r w:rsidRPr="004F4988">
              <w:rPr>
                <w:rFonts w:ascii="Arial" w:hAnsi="Arial" w:cs="Arial"/>
                <w:sz w:val="24"/>
                <w:szCs w:val="24"/>
              </w:rPr>
              <w:t xml:space="preserve">Y-Hub has a proven track record of empowering Young People to consider positive life choices, engage with other projects as well as training and employment. This has a long-lasting impact on not just the individual but on the community </w:t>
            </w:r>
            <w:proofErr w:type="gramStart"/>
            <w:r w:rsidRPr="004F4988">
              <w:rPr>
                <w:rFonts w:ascii="Arial" w:hAnsi="Arial" w:cs="Arial"/>
                <w:sz w:val="24"/>
                <w:szCs w:val="24"/>
              </w:rPr>
              <w:t>as a whole including</w:t>
            </w:r>
            <w:proofErr w:type="gramEnd"/>
            <w:r w:rsidRPr="004F4988">
              <w:rPr>
                <w:rFonts w:ascii="Arial" w:hAnsi="Arial" w:cs="Arial"/>
                <w:sz w:val="24"/>
                <w:szCs w:val="24"/>
              </w:rPr>
              <w:t xml:space="preserve"> unemployment rates, drug use, anti-social </w:t>
            </w:r>
            <w:proofErr w:type="spellStart"/>
            <w:r w:rsidRPr="004F4988">
              <w:rPr>
                <w:rFonts w:ascii="Arial" w:hAnsi="Arial" w:cs="Arial"/>
                <w:sz w:val="24"/>
                <w:szCs w:val="24"/>
              </w:rPr>
              <w:t>behaviour</w:t>
            </w:r>
            <w:proofErr w:type="spellEnd"/>
            <w:r w:rsidRPr="004F4988">
              <w:rPr>
                <w:rFonts w:ascii="Arial" w:hAnsi="Arial" w:cs="Arial"/>
                <w:sz w:val="24"/>
                <w:szCs w:val="24"/>
              </w:rPr>
              <w:t xml:space="preserve"> and more. We use our strong partnerships, </w:t>
            </w:r>
            <w:r w:rsidR="00C428A7" w:rsidRPr="004F4988">
              <w:rPr>
                <w:rFonts w:ascii="Arial" w:hAnsi="Arial" w:cs="Arial"/>
                <w:sz w:val="24"/>
                <w:szCs w:val="24"/>
              </w:rPr>
              <w:t>forums,</w:t>
            </w:r>
            <w:r w:rsidRPr="004F4988">
              <w:rPr>
                <w:rFonts w:ascii="Arial" w:hAnsi="Arial" w:cs="Arial"/>
                <w:sz w:val="24"/>
                <w:szCs w:val="24"/>
              </w:rPr>
              <w:t xml:space="preserve"> and networks to not only signpost Young People to other projects, </w:t>
            </w:r>
            <w:proofErr w:type="gramStart"/>
            <w:r w:rsidRPr="004F4988">
              <w:rPr>
                <w:rFonts w:ascii="Arial" w:hAnsi="Arial" w:cs="Arial"/>
                <w:sz w:val="24"/>
                <w:szCs w:val="24"/>
              </w:rPr>
              <w:t>organisations</w:t>
            </w:r>
            <w:proofErr w:type="gramEnd"/>
            <w:r w:rsidRPr="004F4988">
              <w:rPr>
                <w:rFonts w:ascii="Arial" w:hAnsi="Arial" w:cs="Arial"/>
                <w:sz w:val="24"/>
                <w:szCs w:val="24"/>
              </w:rPr>
              <w:t xml:space="preserve"> and services inside YMCA Swansea but also external as well such as intensive one-to-one support, construction training courses, multi-agency social football skills training sessions, intensive employment support, intensive wellbeing support, counselling, resilience programs, accredited training courses and more.</w:t>
            </w:r>
          </w:p>
          <w:p w14:paraId="43D73E96" w14:textId="77777777" w:rsidR="003A7F2A" w:rsidRDefault="003A7F2A" w:rsidP="004F4988">
            <w:pPr>
              <w:pStyle w:val="NoSpacing"/>
              <w:rPr>
                <w:rFonts w:ascii="Arial" w:hAnsi="Arial" w:cs="Arial"/>
                <w:sz w:val="24"/>
                <w:szCs w:val="24"/>
              </w:rPr>
            </w:pPr>
          </w:p>
          <w:p w14:paraId="40B8094F" w14:textId="77777777" w:rsidR="0061612B" w:rsidRDefault="002A38CD" w:rsidP="004F4988">
            <w:pPr>
              <w:pStyle w:val="NoSpacing"/>
              <w:rPr>
                <w:rFonts w:ascii="Arial" w:hAnsi="Arial" w:cs="Arial"/>
                <w:sz w:val="24"/>
                <w:szCs w:val="24"/>
              </w:rPr>
            </w:pPr>
            <w:r w:rsidRPr="004F4988">
              <w:rPr>
                <w:rFonts w:ascii="Arial" w:hAnsi="Arial" w:cs="Arial"/>
                <w:sz w:val="24"/>
                <w:szCs w:val="24"/>
              </w:rPr>
              <w:t xml:space="preserve">We believe the monitoring and evaluation of our services and progress is a priority. </w:t>
            </w:r>
            <w:proofErr w:type="gramStart"/>
            <w:r w:rsidRPr="004F4988">
              <w:rPr>
                <w:rFonts w:ascii="Arial" w:hAnsi="Arial" w:cs="Arial"/>
                <w:sz w:val="24"/>
                <w:szCs w:val="24"/>
              </w:rPr>
              <w:t>The majority of</w:t>
            </w:r>
            <w:proofErr w:type="gramEnd"/>
            <w:r w:rsidRPr="004F4988">
              <w:rPr>
                <w:rFonts w:ascii="Arial" w:hAnsi="Arial" w:cs="Arial"/>
                <w:sz w:val="24"/>
                <w:szCs w:val="24"/>
              </w:rPr>
              <w:t xml:space="preserve"> feedback is collated from the Young People who attend Y-Hub as we have young people </w:t>
            </w:r>
            <w:proofErr w:type="spellStart"/>
            <w:r w:rsidRPr="004F4988">
              <w:rPr>
                <w:rFonts w:ascii="Arial" w:hAnsi="Arial" w:cs="Arial"/>
                <w:sz w:val="24"/>
                <w:szCs w:val="24"/>
              </w:rPr>
              <w:t>centred</w:t>
            </w:r>
            <w:proofErr w:type="spellEnd"/>
            <w:r w:rsidRPr="004F4988">
              <w:rPr>
                <w:rFonts w:ascii="Arial" w:hAnsi="Arial" w:cs="Arial"/>
                <w:sz w:val="24"/>
                <w:szCs w:val="24"/>
              </w:rPr>
              <w:t xml:space="preserve"> processes in place. We run specific planning sessions with the Young People where they reflect on previous sessions and guide the next series of sessions. Feedback forms are </w:t>
            </w:r>
            <w:proofErr w:type="spellStart"/>
            <w:r w:rsidRPr="004F4988">
              <w:rPr>
                <w:rFonts w:ascii="Arial" w:hAnsi="Arial" w:cs="Arial"/>
                <w:sz w:val="24"/>
                <w:szCs w:val="24"/>
              </w:rPr>
              <w:t>analysed</w:t>
            </w:r>
            <w:proofErr w:type="spellEnd"/>
            <w:r w:rsidRPr="004F4988">
              <w:rPr>
                <w:rFonts w:ascii="Arial" w:hAnsi="Arial" w:cs="Arial"/>
                <w:sz w:val="24"/>
                <w:szCs w:val="24"/>
              </w:rPr>
              <w:t xml:space="preserve"> by youth workers and senior management. After every session our youth workers reflect and record what worked well and what could be improved upon. </w:t>
            </w:r>
          </w:p>
          <w:p w14:paraId="0432373D" w14:textId="77777777" w:rsidR="0061612B" w:rsidRDefault="0061612B" w:rsidP="004F4988">
            <w:pPr>
              <w:pStyle w:val="NoSpacing"/>
              <w:rPr>
                <w:rFonts w:ascii="Arial" w:hAnsi="Arial" w:cs="Arial"/>
                <w:sz w:val="24"/>
                <w:szCs w:val="24"/>
              </w:rPr>
            </w:pPr>
          </w:p>
          <w:p w14:paraId="1740064E" w14:textId="77777777" w:rsidR="0061612B" w:rsidRDefault="002A38CD" w:rsidP="004F4988">
            <w:pPr>
              <w:pStyle w:val="NoSpacing"/>
              <w:rPr>
                <w:rFonts w:ascii="Arial" w:hAnsi="Arial" w:cs="Arial"/>
                <w:sz w:val="24"/>
                <w:szCs w:val="24"/>
              </w:rPr>
            </w:pPr>
            <w:r w:rsidRPr="004F4988">
              <w:rPr>
                <w:rFonts w:ascii="Arial" w:hAnsi="Arial" w:cs="Arial"/>
                <w:sz w:val="24"/>
                <w:szCs w:val="24"/>
              </w:rPr>
              <w:t xml:space="preserve">Participation in our programs is recorded using a register and we also document all contact made to us, including referrals, phone calls, social media contact and so forth. This ensures we can identify if any </w:t>
            </w:r>
            <w:proofErr w:type="gramStart"/>
            <w:r w:rsidRPr="004F4988">
              <w:rPr>
                <w:rFonts w:ascii="Arial" w:hAnsi="Arial" w:cs="Arial"/>
                <w:sz w:val="24"/>
                <w:szCs w:val="24"/>
              </w:rPr>
              <w:t>particular methods</w:t>
            </w:r>
            <w:proofErr w:type="gramEnd"/>
            <w:r w:rsidRPr="004F4988">
              <w:rPr>
                <w:rFonts w:ascii="Arial" w:hAnsi="Arial" w:cs="Arial"/>
                <w:sz w:val="24"/>
                <w:szCs w:val="24"/>
              </w:rPr>
              <w:t xml:space="preserve"> are more successful at engaging with the community but also helps us gauge where the needs are and evaluate how to meet them. It also provides information on the growth of a project which is indicative of its impact and success. Additionally, we use a wellbeing wheel to evaluate and assess progress made relating to several areas of Young People’s lives and how our project improves on these. </w:t>
            </w:r>
          </w:p>
          <w:p w14:paraId="1080F4D8" w14:textId="77777777" w:rsidR="0061612B" w:rsidRDefault="0061612B" w:rsidP="004F4988">
            <w:pPr>
              <w:pStyle w:val="NoSpacing"/>
              <w:rPr>
                <w:rFonts w:ascii="Arial" w:hAnsi="Arial" w:cs="Arial"/>
                <w:sz w:val="24"/>
                <w:szCs w:val="24"/>
              </w:rPr>
            </w:pPr>
          </w:p>
          <w:p w14:paraId="63344AF5" w14:textId="77777777" w:rsidR="00D47D39" w:rsidRDefault="002A38CD" w:rsidP="004F4988">
            <w:pPr>
              <w:pStyle w:val="NoSpacing"/>
              <w:rPr>
                <w:rFonts w:ascii="Arial" w:hAnsi="Arial" w:cs="Arial"/>
                <w:sz w:val="24"/>
                <w:szCs w:val="24"/>
              </w:rPr>
            </w:pPr>
            <w:r w:rsidRPr="004F4988">
              <w:rPr>
                <w:rFonts w:ascii="Arial" w:hAnsi="Arial" w:cs="Arial"/>
                <w:sz w:val="24"/>
                <w:szCs w:val="24"/>
              </w:rPr>
              <w:t xml:space="preserve">It is important to us that young people progress whilst connecting with us. </w:t>
            </w:r>
            <w:proofErr w:type="gramStart"/>
            <w:r w:rsidRPr="004F4988">
              <w:rPr>
                <w:rFonts w:ascii="Arial" w:hAnsi="Arial" w:cs="Arial"/>
                <w:sz w:val="24"/>
                <w:szCs w:val="24"/>
              </w:rPr>
              <w:t>A main focus</w:t>
            </w:r>
            <w:proofErr w:type="gramEnd"/>
            <w:r w:rsidRPr="004F4988">
              <w:rPr>
                <w:rFonts w:ascii="Arial" w:hAnsi="Arial" w:cs="Arial"/>
                <w:sz w:val="24"/>
                <w:szCs w:val="24"/>
              </w:rPr>
              <w:t xml:space="preserve"> of Y-Hub is for Young People to build and develop effective, trusting and positive relationships. This is not only with peers but also with Youth Workers and other adults who support the project. Many Young People who attend Y-Hub have experienced trauma or low levels of social bonding as well as bullying and other </w:t>
            </w:r>
            <w:r w:rsidRPr="004F4988">
              <w:rPr>
                <w:rFonts w:ascii="Arial" w:hAnsi="Arial" w:cs="Arial"/>
                <w:sz w:val="24"/>
                <w:szCs w:val="24"/>
              </w:rPr>
              <w:lastRenderedPageBreak/>
              <w:t xml:space="preserve">negative relationships; Y-Hub provides protective factors that can help to break down personal and other barriers in Young People’s lives. From this Young People </w:t>
            </w:r>
            <w:proofErr w:type="gramStart"/>
            <w:r w:rsidRPr="004F4988">
              <w:rPr>
                <w:rFonts w:ascii="Arial" w:hAnsi="Arial" w:cs="Arial"/>
                <w:sz w:val="24"/>
                <w:szCs w:val="24"/>
              </w:rPr>
              <w:t>are able to</w:t>
            </w:r>
            <w:proofErr w:type="gramEnd"/>
            <w:r w:rsidRPr="004F4988">
              <w:rPr>
                <w:rFonts w:ascii="Arial" w:hAnsi="Arial" w:cs="Arial"/>
                <w:sz w:val="24"/>
                <w:szCs w:val="24"/>
              </w:rPr>
              <w:t xml:space="preserve"> not only build healthy relationships with others but this also enables further emotional maturity and connections. </w:t>
            </w:r>
          </w:p>
          <w:p w14:paraId="0D8EEB03" w14:textId="77777777" w:rsidR="00D47D39" w:rsidRDefault="00D47D39" w:rsidP="004F4988">
            <w:pPr>
              <w:pStyle w:val="NoSpacing"/>
              <w:rPr>
                <w:rFonts w:ascii="Arial" w:hAnsi="Arial" w:cs="Arial"/>
                <w:sz w:val="24"/>
                <w:szCs w:val="24"/>
              </w:rPr>
            </w:pPr>
          </w:p>
          <w:p w14:paraId="5A69581E" w14:textId="1FCB5964" w:rsidR="00124292" w:rsidRPr="004F4988" w:rsidRDefault="002A38CD" w:rsidP="004F4988">
            <w:pPr>
              <w:pStyle w:val="NoSpacing"/>
              <w:rPr>
                <w:rFonts w:ascii="Arial" w:hAnsi="Arial" w:cs="Arial"/>
                <w:sz w:val="24"/>
                <w:szCs w:val="24"/>
                <w:lang w:val="en-GB"/>
              </w:rPr>
            </w:pPr>
            <w:r w:rsidRPr="004F4988">
              <w:rPr>
                <w:rFonts w:ascii="Arial" w:hAnsi="Arial" w:cs="Arial"/>
                <w:sz w:val="24"/>
                <w:szCs w:val="24"/>
              </w:rPr>
              <w:t xml:space="preserve">To track development and progression Young People we use registers, action plans, activity logs, young person feedback forms, observations and generic information including sign-up, </w:t>
            </w:r>
            <w:r w:rsidR="00C428A7" w:rsidRPr="004F4988">
              <w:rPr>
                <w:rFonts w:ascii="Arial" w:hAnsi="Arial" w:cs="Arial"/>
                <w:sz w:val="24"/>
                <w:szCs w:val="24"/>
              </w:rPr>
              <w:t>referral,</w:t>
            </w:r>
            <w:r w:rsidRPr="004F4988">
              <w:rPr>
                <w:rFonts w:ascii="Arial" w:hAnsi="Arial" w:cs="Arial"/>
                <w:sz w:val="24"/>
                <w:szCs w:val="24"/>
              </w:rPr>
              <w:t xml:space="preserve"> and consent forms. Young people are encouraged to undertake accredited learning.</w:t>
            </w:r>
          </w:p>
        </w:tc>
      </w:tr>
      <w:tr w:rsidR="00124292" w:rsidRPr="00E50F5E" w14:paraId="0B4F91A1" w14:textId="77777777" w:rsidTr="00124292">
        <w:trPr>
          <w:cantSplit/>
          <w:trHeight w:val="20"/>
        </w:trPr>
        <w:tc>
          <w:tcPr>
            <w:tcW w:w="216" w:type="pct"/>
          </w:tcPr>
          <w:p w14:paraId="0343B879"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54222194" w14:textId="48AA2F7A"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Please describe which cohort of people the project will work with?</w:t>
            </w:r>
          </w:p>
        </w:tc>
        <w:tc>
          <w:tcPr>
            <w:tcW w:w="2846" w:type="pct"/>
            <w:shd w:val="clear" w:color="auto" w:fill="auto"/>
          </w:tcPr>
          <w:p w14:paraId="3C6F0CEC" w14:textId="47FF95A8" w:rsidR="00124292" w:rsidRPr="00772361" w:rsidRDefault="00124292" w:rsidP="00772361">
            <w:pPr>
              <w:rPr>
                <w:rFonts w:ascii="Arial" w:hAnsi="Arial" w:cs="Arial"/>
                <w:bCs/>
                <w:sz w:val="24"/>
                <w:szCs w:val="24"/>
              </w:rPr>
            </w:pPr>
          </w:p>
        </w:tc>
      </w:tr>
      <w:tr w:rsidR="00124292" w:rsidRPr="00E50F5E" w14:paraId="0CEEBC88" w14:textId="77777777" w:rsidTr="00124292">
        <w:trPr>
          <w:cantSplit/>
          <w:trHeight w:val="20"/>
        </w:trPr>
        <w:tc>
          <w:tcPr>
            <w:tcW w:w="216" w:type="pct"/>
          </w:tcPr>
          <w:p w14:paraId="6C282682"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6A6ED032" w14:textId="143986F9"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How will you reach this cohort of people? What is your referral process?</w:t>
            </w:r>
          </w:p>
        </w:tc>
        <w:tc>
          <w:tcPr>
            <w:tcW w:w="2846" w:type="pct"/>
            <w:shd w:val="clear" w:color="auto" w:fill="auto"/>
          </w:tcPr>
          <w:p w14:paraId="6218E66E" w14:textId="77777777" w:rsidR="003D16F2" w:rsidRDefault="0017445A" w:rsidP="0017445A">
            <w:pPr>
              <w:pStyle w:val="NoSpacing"/>
              <w:rPr>
                <w:rFonts w:ascii="Arial" w:hAnsi="Arial" w:cs="Arial"/>
                <w:sz w:val="24"/>
                <w:szCs w:val="24"/>
              </w:rPr>
            </w:pPr>
            <w:r w:rsidRPr="0017445A">
              <w:rPr>
                <w:rFonts w:ascii="Arial" w:hAnsi="Arial" w:cs="Arial"/>
                <w:sz w:val="24"/>
                <w:szCs w:val="24"/>
              </w:rPr>
              <w:t xml:space="preserve">A huge strength of our Y-Hub project is the correlation between the two </w:t>
            </w:r>
            <w:proofErr w:type="gramStart"/>
            <w:r w:rsidRPr="0017445A">
              <w:rPr>
                <w:rFonts w:ascii="Arial" w:hAnsi="Arial" w:cs="Arial"/>
                <w:sz w:val="24"/>
                <w:szCs w:val="24"/>
              </w:rPr>
              <w:t>streams;</w:t>
            </w:r>
            <w:proofErr w:type="gramEnd"/>
            <w:r w:rsidRPr="0017445A">
              <w:rPr>
                <w:rFonts w:ascii="Arial" w:hAnsi="Arial" w:cs="Arial"/>
                <w:sz w:val="24"/>
                <w:szCs w:val="24"/>
              </w:rPr>
              <w:t xml:space="preserve"> the outreach and the youth group. Simultaneously engaging with young people in the community and then signposting them to the youth group is proving extremely successful. The Project Lead, who we hope to appoint as part of this grant, will be responsible for leading a weekly Outreach session in key areas of Swansea City Centre where Young People are identified as being exposed to possible dangers of exploitation. They will then signpost Young People to Y-Hub Youth Group on a Friday evening. Another key strength of Y-Hub is that young people can also self-refer rather than relying on professionals to do so. </w:t>
            </w:r>
          </w:p>
          <w:p w14:paraId="5574EB79" w14:textId="77777777" w:rsidR="003D16F2" w:rsidRDefault="003D16F2" w:rsidP="0017445A">
            <w:pPr>
              <w:pStyle w:val="NoSpacing"/>
              <w:rPr>
                <w:rFonts w:ascii="Arial" w:hAnsi="Arial" w:cs="Arial"/>
                <w:sz w:val="24"/>
                <w:szCs w:val="24"/>
              </w:rPr>
            </w:pPr>
          </w:p>
          <w:p w14:paraId="0F3E37A2" w14:textId="77777777" w:rsidR="003D16F2" w:rsidRDefault="0017445A" w:rsidP="0017445A">
            <w:pPr>
              <w:pStyle w:val="NoSpacing"/>
              <w:rPr>
                <w:rFonts w:ascii="Arial" w:hAnsi="Arial" w:cs="Arial"/>
                <w:sz w:val="24"/>
                <w:szCs w:val="24"/>
              </w:rPr>
            </w:pPr>
            <w:r w:rsidRPr="0017445A">
              <w:rPr>
                <w:rFonts w:ascii="Arial" w:hAnsi="Arial" w:cs="Arial"/>
                <w:sz w:val="24"/>
                <w:szCs w:val="24"/>
              </w:rPr>
              <w:t xml:space="preserve">However, as well as this, we are already working in partnership with the Swansea Community Policing Team and the Local Authority CMET Team who direct young people off the streets to Y-Hub as well as with Media Academy Cymru both operationally and strategically, supporting two-way referrals for young people involved in knife crime and county lines. </w:t>
            </w:r>
          </w:p>
          <w:p w14:paraId="64EFFF7C" w14:textId="77777777" w:rsidR="003D16F2" w:rsidRDefault="003D16F2" w:rsidP="0017445A">
            <w:pPr>
              <w:pStyle w:val="NoSpacing"/>
              <w:rPr>
                <w:rFonts w:ascii="Arial" w:hAnsi="Arial" w:cs="Arial"/>
                <w:sz w:val="24"/>
                <w:szCs w:val="24"/>
              </w:rPr>
            </w:pPr>
          </w:p>
          <w:p w14:paraId="1A67DB81" w14:textId="77777777" w:rsidR="00117894" w:rsidRDefault="0017445A" w:rsidP="0017445A">
            <w:pPr>
              <w:pStyle w:val="NoSpacing"/>
              <w:rPr>
                <w:rFonts w:ascii="Arial" w:hAnsi="Arial" w:cs="Arial"/>
                <w:sz w:val="24"/>
                <w:szCs w:val="24"/>
              </w:rPr>
            </w:pPr>
            <w:r w:rsidRPr="0017445A">
              <w:rPr>
                <w:rFonts w:ascii="Arial" w:hAnsi="Arial" w:cs="Arial"/>
                <w:sz w:val="24"/>
                <w:szCs w:val="24"/>
              </w:rPr>
              <w:t xml:space="preserve">We are fortunate to have an incredibly talented marketing team who use a vast array of skills and platforms to inform Young People of our projects. We engage with events in the community where we </w:t>
            </w:r>
            <w:proofErr w:type="spellStart"/>
            <w:r w:rsidRPr="0017445A">
              <w:rPr>
                <w:rFonts w:ascii="Arial" w:hAnsi="Arial" w:cs="Arial"/>
                <w:sz w:val="24"/>
                <w:szCs w:val="24"/>
              </w:rPr>
              <w:t>publicise</w:t>
            </w:r>
            <w:proofErr w:type="spellEnd"/>
            <w:r w:rsidRPr="0017445A">
              <w:rPr>
                <w:rFonts w:ascii="Arial" w:hAnsi="Arial" w:cs="Arial"/>
                <w:sz w:val="24"/>
                <w:szCs w:val="24"/>
              </w:rPr>
              <w:t xml:space="preserve"> our projects as well as signpost Young People to Y-Hub from our other projects and services. </w:t>
            </w:r>
          </w:p>
          <w:p w14:paraId="05154B8C" w14:textId="77777777" w:rsidR="00117894" w:rsidRDefault="00117894" w:rsidP="0017445A">
            <w:pPr>
              <w:pStyle w:val="NoSpacing"/>
              <w:rPr>
                <w:rFonts w:ascii="Arial" w:hAnsi="Arial" w:cs="Arial"/>
                <w:sz w:val="24"/>
                <w:szCs w:val="24"/>
              </w:rPr>
            </w:pPr>
          </w:p>
          <w:p w14:paraId="38360F1E" w14:textId="1D5C9D8F" w:rsidR="00124292" w:rsidRPr="0017445A" w:rsidRDefault="0017445A" w:rsidP="0017445A">
            <w:pPr>
              <w:pStyle w:val="NoSpacing"/>
              <w:rPr>
                <w:rFonts w:ascii="Arial" w:hAnsi="Arial" w:cs="Arial"/>
                <w:bCs/>
                <w:sz w:val="24"/>
                <w:szCs w:val="24"/>
              </w:rPr>
            </w:pPr>
            <w:r w:rsidRPr="0017445A">
              <w:rPr>
                <w:rFonts w:ascii="Arial" w:hAnsi="Arial" w:cs="Arial"/>
                <w:sz w:val="24"/>
                <w:szCs w:val="24"/>
              </w:rPr>
              <w:t>Additionally, our vast array of networks and connections lead to Young People being referred to us on a regular basis and Young People who already attend Y-Hub are recommending it to their peers as well.</w:t>
            </w:r>
          </w:p>
        </w:tc>
      </w:tr>
      <w:tr w:rsidR="00124292" w:rsidRPr="00E50F5E" w14:paraId="55D9BA5B" w14:textId="77777777" w:rsidTr="00124292">
        <w:trPr>
          <w:cantSplit/>
          <w:trHeight w:val="20"/>
        </w:trPr>
        <w:tc>
          <w:tcPr>
            <w:tcW w:w="216" w:type="pct"/>
          </w:tcPr>
          <w:p w14:paraId="499B9FF3"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3C081058" w14:textId="11C889E1"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What additional resources are available to support?</w:t>
            </w:r>
          </w:p>
        </w:tc>
        <w:tc>
          <w:tcPr>
            <w:tcW w:w="2846" w:type="pct"/>
            <w:shd w:val="clear" w:color="auto" w:fill="auto"/>
          </w:tcPr>
          <w:p w14:paraId="007A93C4" w14:textId="77777777" w:rsidR="006C4C60" w:rsidRDefault="00202608" w:rsidP="00202608">
            <w:pPr>
              <w:pStyle w:val="NoSpacing"/>
              <w:rPr>
                <w:rFonts w:ascii="Arial" w:hAnsi="Arial" w:cs="Arial"/>
                <w:sz w:val="24"/>
                <w:szCs w:val="24"/>
              </w:rPr>
            </w:pPr>
            <w:r w:rsidRPr="00202608">
              <w:rPr>
                <w:rFonts w:ascii="Arial" w:hAnsi="Arial" w:cs="Arial"/>
                <w:sz w:val="24"/>
                <w:szCs w:val="24"/>
              </w:rPr>
              <w:t xml:space="preserve">Young People are the </w:t>
            </w:r>
            <w:proofErr w:type="spellStart"/>
            <w:r w:rsidRPr="00202608">
              <w:rPr>
                <w:rFonts w:ascii="Arial" w:hAnsi="Arial" w:cs="Arial"/>
                <w:sz w:val="24"/>
                <w:szCs w:val="24"/>
              </w:rPr>
              <w:t>centre</w:t>
            </w:r>
            <w:proofErr w:type="spellEnd"/>
            <w:r w:rsidRPr="00202608">
              <w:rPr>
                <w:rFonts w:ascii="Arial" w:hAnsi="Arial" w:cs="Arial"/>
                <w:sz w:val="24"/>
                <w:szCs w:val="24"/>
              </w:rPr>
              <w:t xml:space="preserve"> of what we do and are involved in every aspect of our services to ensure that they are relevant, meet need and are fit for purpose. </w:t>
            </w:r>
          </w:p>
          <w:p w14:paraId="41D4B16C" w14:textId="77777777" w:rsidR="006C4C60" w:rsidRDefault="006C4C60" w:rsidP="00202608">
            <w:pPr>
              <w:pStyle w:val="NoSpacing"/>
              <w:rPr>
                <w:rFonts w:ascii="Arial" w:hAnsi="Arial" w:cs="Arial"/>
                <w:sz w:val="24"/>
                <w:szCs w:val="24"/>
              </w:rPr>
            </w:pPr>
          </w:p>
          <w:p w14:paraId="163C608C" w14:textId="7A155F85" w:rsidR="00CD794A" w:rsidRDefault="00202608" w:rsidP="00202608">
            <w:pPr>
              <w:pStyle w:val="NoSpacing"/>
              <w:rPr>
                <w:rFonts w:ascii="Arial" w:hAnsi="Arial" w:cs="Arial"/>
                <w:sz w:val="24"/>
                <w:szCs w:val="24"/>
              </w:rPr>
            </w:pPr>
            <w:r w:rsidRPr="00202608">
              <w:rPr>
                <w:rFonts w:ascii="Arial" w:hAnsi="Arial" w:cs="Arial"/>
                <w:sz w:val="24"/>
                <w:szCs w:val="24"/>
              </w:rPr>
              <w:t xml:space="preserve">Our holistic approach to Youth Work provides a diverse range of services to approximately 1,500 people per week in Swansea. YMCA Swansea has a </w:t>
            </w:r>
            <w:r w:rsidR="00DC4005" w:rsidRPr="00202608">
              <w:rPr>
                <w:rFonts w:ascii="Arial" w:hAnsi="Arial" w:cs="Arial"/>
                <w:sz w:val="24"/>
                <w:szCs w:val="24"/>
              </w:rPr>
              <w:t>long-standing</w:t>
            </w:r>
            <w:r w:rsidRPr="00202608">
              <w:rPr>
                <w:rFonts w:ascii="Arial" w:hAnsi="Arial" w:cs="Arial"/>
                <w:sz w:val="24"/>
                <w:szCs w:val="24"/>
              </w:rPr>
              <w:t xml:space="preserve"> track record of successful community engagement offering diverse, accessible services; it has a dynamic, entrepreneurial approach and commitment to social justice. Our listed building is home to our:</w:t>
            </w:r>
          </w:p>
          <w:p w14:paraId="3A4770FB" w14:textId="77777777" w:rsidR="00CD794A" w:rsidRDefault="00202608" w:rsidP="008B0534">
            <w:pPr>
              <w:pStyle w:val="NoSpacing"/>
              <w:numPr>
                <w:ilvl w:val="0"/>
                <w:numId w:val="14"/>
              </w:numPr>
              <w:rPr>
                <w:rFonts w:ascii="Arial" w:hAnsi="Arial" w:cs="Arial"/>
                <w:sz w:val="24"/>
                <w:szCs w:val="24"/>
              </w:rPr>
            </w:pPr>
            <w:r w:rsidRPr="00202608">
              <w:rPr>
                <w:rFonts w:ascii="Arial" w:hAnsi="Arial" w:cs="Arial"/>
                <w:sz w:val="24"/>
                <w:szCs w:val="24"/>
              </w:rPr>
              <w:t>Celebrated Young Carers service</w:t>
            </w:r>
            <w:r w:rsidR="00CD794A">
              <w:rPr>
                <w:rFonts w:ascii="Arial" w:hAnsi="Arial" w:cs="Arial"/>
                <w:sz w:val="24"/>
                <w:szCs w:val="24"/>
              </w:rPr>
              <w:t>.</w:t>
            </w:r>
          </w:p>
          <w:p w14:paraId="5309B54E" w14:textId="77777777" w:rsidR="00CD794A" w:rsidRDefault="00202608" w:rsidP="008B0534">
            <w:pPr>
              <w:pStyle w:val="NoSpacing"/>
              <w:numPr>
                <w:ilvl w:val="0"/>
                <w:numId w:val="14"/>
              </w:numPr>
              <w:rPr>
                <w:rFonts w:ascii="Arial" w:hAnsi="Arial" w:cs="Arial"/>
                <w:sz w:val="24"/>
                <w:szCs w:val="24"/>
              </w:rPr>
            </w:pPr>
            <w:r w:rsidRPr="00202608">
              <w:rPr>
                <w:rFonts w:ascii="Arial" w:hAnsi="Arial" w:cs="Arial"/>
                <w:sz w:val="24"/>
                <w:szCs w:val="24"/>
              </w:rPr>
              <w:t>Award-winning, pioneering LGBTQ+ project, GoodVibes</w:t>
            </w:r>
            <w:r w:rsidR="00CD794A">
              <w:rPr>
                <w:rFonts w:ascii="Arial" w:hAnsi="Arial" w:cs="Arial"/>
                <w:sz w:val="24"/>
                <w:szCs w:val="24"/>
              </w:rPr>
              <w:t>.</w:t>
            </w:r>
          </w:p>
          <w:p w14:paraId="56ABA8A1" w14:textId="77777777" w:rsidR="00CD794A" w:rsidRDefault="00202608" w:rsidP="008B0534">
            <w:pPr>
              <w:pStyle w:val="NoSpacing"/>
              <w:numPr>
                <w:ilvl w:val="0"/>
                <w:numId w:val="14"/>
              </w:numPr>
              <w:rPr>
                <w:rFonts w:ascii="Arial" w:hAnsi="Arial" w:cs="Arial"/>
                <w:sz w:val="24"/>
                <w:szCs w:val="24"/>
              </w:rPr>
            </w:pPr>
            <w:r w:rsidRPr="00202608">
              <w:rPr>
                <w:rFonts w:ascii="Arial" w:hAnsi="Arial" w:cs="Arial"/>
                <w:sz w:val="24"/>
                <w:szCs w:val="24"/>
              </w:rPr>
              <w:t>Inspiring music project, Y-Talent</w:t>
            </w:r>
            <w:r w:rsidR="00CD794A">
              <w:rPr>
                <w:rFonts w:ascii="Arial" w:hAnsi="Arial" w:cs="Arial"/>
                <w:sz w:val="24"/>
                <w:szCs w:val="24"/>
              </w:rPr>
              <w:t>.</w:t>
            </w:r>
          </w:p>
          <w:p w14:paraId="43E40396" w14:textId="77777777" w:rsidR="00CD794A" w:rsidRDefault="00202608" w:rsidP="008B0534">
            <w:pPr>
              <w:pStyle w:val="NoSpacing"/>
              <w:numPr>
                <w:ilvl w:val="0"/>
                <w:numId w:val="14"/>
              </w:numPr>
              <w:rPr>
                <w:rFonts w:ascii="Arial" w:hAnsi="Arial" w:cs="Arial"/>
                <w:sz w:val="24"/>
                <w:szCs w:val="24"/>
              </w:rPr>
            </w:pPr>
            <w:r w:rsidRPr="00202608">
              <w:rPr>
                <w:rFonts w:ascii="Arial" w:hAnsi="Arial" w:cs="Arial"/>
                <w:sz w:val="24"/>
                <w:szCs w:val="24"/>
              </w:rPr>
              <w:t>Effective Employment Team</w:t>
            </w:r>
            <w:r w:rsidR="00CD794A">
              <w:rPr>
                <w:rFonts w:ascii="Arial" w:hAnsi="Arial" w:cs="Arial"/>
                <w:sz w:val="24"/>
                <w:szCs w:val="24"/>
              </w:rPr>
              <w:t>.</w:t>
            </w:r>
          </w:p>
          <w:p w14:paraId="1D609C4A" w14:textId="77777777" w:rsidR="00CD794A" w:rsidRDefault="00202608" w:rsidP="008B0534">
            <w:pPr>
              <w:pStyle w:val="NoSpacing"/>
              <w:numPr>
                <w:ilvl w:val="0"/>
                <w:numId w:val="14"/>
              </w:numPr>
              <w:rPr>
                <w:rFonts w:ascii="Arial" w:hAnsi="Arial" w:cs="Arial"/>
                <w:sz w:val="24"/>
                <w:szCs w:val="24"/>
              </w:rPr>
            </w:pPr>
            <w:r w:rsidRPr="00202608">
              <w:rPr>
                <w:rFonts w:ascii="Arial" w:hAnsi="Arial" w:cs="Arial"/>
                <w:sz w:val="24"/>
                <w:szCs w:val="24"/>
              </w:rPr>
              <w:t>Numerous smaller projects</w:t>
            </w:r>
            <w:r w:rsidR="00CD794A">
              <w:rPr>
                <w:rFonts w:ascii="Arial" w:hAnsi="Arial" w:cs="Arial"/>
                <w:sz w:val="24"/>
                <w:szCs w:val="24"/>
              </w:rPr>
              <w:t>.</w:t>
            </w:r>
          </w:p>
          <w:p w14:paraId="42C738D6" w14:textId="77777777" w:rsidR="00CD794A" w:rsidRDefault="00CD794A" w:rsidP="00202608">
            <w:pPr>
              <w:pStyle w:val="NoSpacing"/>
              <w:rPr>
                <w:rFonts w:ascii="Arial" w:hAnsi="Arial" w:cs="Arial"/>
                <w:sz w:val="24"/>
                <w:szCs w:val="24"/>
              </w:rPr>
            </w:pPr>
          </w:p>
          <w:p w14:paraId="3498A26A" w14:textId="13209CD5" w:rsidR="006B6F57" w:rsidRDefault="00202608" w:rsidP="00202608">
            <w:pPr>
              <w:pStyle w:val="NoSpacing"/>
              <w:rPr>
                <w:rFonts w:ascii="Arial" w:hAnsi="Arial" w:cs="Arial"/>
                <w:sz w:val="24"/>
                <w:szCs w:val="24"/>
              </w:rPr>
            </w:pPr>
            <w:r w:rsidRPr="00202608">
              <w:rPr>
                <w:rFonts w:ascii="Arial" w:hAnsi="Arial" w:cs="Arial"/>
                <w:sz w:val="24"/>
                <w:szCs w:val="24"/>
              </w:rPr>
              <w:t xml:space="preserve">We have a strong community presence and work in partnership with over fifty agencies across the third sector, statutory </w:t>
            </w:r>
            <w:r w:rsidR="005B3879" w:rsidRPr="00202608">
              <w:rPr>
                <w:rFonts w:ascii="Arial" w:hAnsi="Arial" w:cs="Arial"/>
                <w:sz w:val="24"/>
                <w:szCs w:val="24"/>
              </w:rPr>
              <w:t>sector,</w:t>
            </w:r>
            <w:r w:rsidRPr="00202608">
              <w:rPr>
                <w:rFonts w:ascii="Arial" w:hAnsi="Arial" w:cs="Arial"/>
                <w:sz w:val="24"/>
                <w:szCs w:val="24"/>
              </w:rPr>
              <w:t xml:space="preserve"> and private sector. We have established links with schools, youth organisations, social services, organisations working in the criminal justice system, homelessness organisations, health boards, the NHS, faith groups, BAME organisations, LGBTQ+ specific organisations and more. </w:t>
            </w:r>
            <w:r w:rsidR="005B3879" w:rsidRPr="00202608">
              <w:rPr>
                <w:rFonts w:ascii="Arial" w:hAnsi="Arial" w:cs="Arial"/>
                <w:sz w:val="24"/>
                <w:szCs w:val="24"/>
              </w:rPr>
              <w:t>Additionally,</w:t>
            </w:r>
            <w:r w:rsidRPr="00202608">
              <w:rPr>
                <w:rFonts w:ascii="Arial" w:hAnsi="Arial" w:cs="Arial"/>
                <w:sz w:val="24"/>
                <w:szCs w:val="24"/>
              </w:rPr>
              <w:t xml:space="preserve"> we are highly respected members of a vast and diverse array of forums, </w:t>
            </w:r>
            <w:proofErr w:type="gramStart"/>
            <w:r w:rsidRPr="00202608">
              <w:rPr>
                <w:rFonts w:ascii="Arial" w:hAnsi="Arial" w:cs="Arial"/>
                <w:sz w:val="24"/>
                <w:szCs w:val="24"/>
              </w:rPr>
              <w:t>networks</w:t>
            </w:r>
            <w:proofErr w:type="gramEnd"/>
            <w:r w:rsidRPr="00202608">
              <w:rPr>
                <w:rFonts w:ascii="Arial" w:hAnsi="Arial" w:cs="Arial"/>
                <w:sz w:val="24"/>
                <w:szCs w:val="24"/>
              </w:rPr>
              <w:t xml:space="preserve"> and consortiums. Our presence and our strong, positive reputation </w:t>
            </w:r>
            <w:proofErr w:type="gramStart"/>
            <w:r w:rsidR="00F81BC4" w:rsidRPr="00202608">
              <w:rPr>
                <w:rFonts w:ascii="Arial" w:hAnsi="Arial" w:cs="Arial"/>
                <w:sz w:val="24"/>
                <w:szCs w:val="24"/>
              </w:rPr>
              <w:t>lead</w:t>
            </w:r>
            <w:proofErr w:type="gramEnd"/>
            <w:r w:rsidRPr="00202608">
              <w:rPr>
                <w:rFonts w:ascii="Arial" w:hAnsi="Arial" w:cs="Arial"/>
                <w:sz w:val="24"/>
                <w:szCs w:val="24"/>
              </w:rPr>
              <w:t xml:space="preserve"> to young people being referred to us on a daily basis. At YMCA Swansea there are areas of our work which are pioneering; Y-Hub is one of these. YMCA Swansea plays a part in the wider community to both empower and represent Young People. We are active partners in a variety of local and national bodies and forums. Our work has been cited as exemplar by the EWC and in December 2021 we were again awarded the Bronze Youth Mark. </w:t>
            </w:r>
          </w:p>
          <w:p w14:paraId="0FC73E52" w14:textId="77777777" w:rsidR="006B6F57" w:rsidRDefault="006B6F57" w:rsidP="00202608">
            <w:pPr>
              <w:pStyle w:val="NoSpacing"/>
              <w:rPr>
                <w:rFonts w:ascii="Arial" w:hAnsi="Arial" w:cs="Arial"/>
                <w:sz w:val="24"/>
                <w:szCs w:val="24"/>
              </w:rPr>
            </w:pPr>
          </w:p>
          <w:p w14:paraId="1C67D16B" w14:textId="5E9B8842" w:rsidR="00124292" w:rsidRPr="00202608" w:rsidRDefault="00202608" w:rsidP="00202608">
            <w:pPr>
              <w:pStyle w:val="NoSpacing"/>
              <w:rPr>
                <w:rFonts w:ascii="Arial" w:hAnsi="Arial" w:cs="Arial"/>
                <w:sz w:val="24"/>
                <w:szCs w:val="24"/>
              </w:rPr>
            </w:pPr>
            <w:r w:rsidRPr="00202608">
              <w:rPr>
                <w:rFonts w:ascii="Arial" w:hAnsi="Arial" w:cs="Arial"/>
                <w:sz w:val="24"/>
                <w:szCs w:val="24"/>
              </w:rPr>
              <w:t>After 175 years, Swansea still needs us; we will not let them down and Y-Hub is one of our most vital and impactful projects under our roof.</w:t>
            </w:r>
          </w:p>
        </w:tc>
      </w:tr>
      <w:tr w:rsidR="00124292" w:rsidRPr="00E50F5E" w14:paraId="50C93624" w14:textId="77777777" w:rsidTr="00124292">
        <w:trPr>
          <w:cantSplit/>
          <w:trHeight w:val="20"/>
        </w:trPr>
        <w:tc>
          <w:tcPr>
            <w:tcW w:w="216" w:type="pct"/>
          </w:tcPr>
          <w:p w14:paraId="0D9B4013"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2AFA07DB" w14:textId="07939E3A" w:rsidR="00124292" w:rsidRPr="00E50F5E" w:rsidRDefault="00124292" w:rsidP="006A4F24">
            <w:pPr>
              <w:spacing w:before="120" w:after="120"/>
              <w:rPr>
                <w:rFonts w:ascii="Arial" w:hAnsi="Arial" w:cs="Arial"/>
                <w:bCs/>
                <w:noProof/>
                <w:sz w:val="24"/>
                <w:szCs w:val="24"/>
                <w:lang w:val="en-GB"/>
              </w:rPr>
            </w:pPr>
            <w:r w:rsidRPr="00E50F5E">
              <w:rPr>
                <w:rFonts w:ascii="Arial" w:hAnsi="Arial" w:cs="Arial"/>
                <w:bCs/>
                <w:sz w:val="24"/>
                <w:szCs w:val="24"/>
                <w:lang w:val="en-GB"/>
              </w:rPr>
              <w:t>Describe the activities that will be delivered as part of the project, which will bring about the change?</w:t>
            </w:r>
          </w:p>
        </w:tc>
        <w:tc>
          <w:tcPr>
            <w:tcW w:w="2846" w:type="pct"/>
            <w:shd w:val="clear" w:color="auto" w:fill="auto"/>
          </w:tcPr>
          <w:p w14:paraId="221E64C3" w14:textId="77777777" w:rsidR="00957ADE" w:rsidRDefault="00A02FD6" w:rsidP="00A02FD6">
            <w:pPr>
              <w:pStyle w:val="NoSpacing"/>
              <w:rPr>
                <w:rFonts w:ascii="Arial" w:hAnsi="Arial" w:cs="Arial"/>
                <w:sz w:val="24"/>
                <w:szCs w:val="24"/>
              </w:rPr>
            </w:pPr>
            <w:r w:rsidRPr="00A02FD6">
              <w:rPr>
                <w:rFonts w:ascii="Arial" w:hAnsi="Arial" w:cs="Arial"/>
                <w:sz w:val="24"/>
                <w:szCs w:val="24"/>
              </w:rPr>
              <w:t xml:space="preserve">There are two strands: the drop-in youth club which runs on a Friday evening and an outreach provision which also runs on a Friday evening. Our foundation, our aim and our drive </w:t>
            </w:r>
            <w:proofErr w:type="gramStart"/>
            <w:r w:rsidRPr="00A02FD6">
              <w:rPr>
                <w:rFonts w:ascii="Arial" w:hAnsi="Arial" w:cs="Arial"/>
                <w:sz w:val="24"/>
                <w:szCs w:val="24"/>
              </w:rPr>
              <w:t>is</w:t>
            </w:r>
            <w:proofErr w:type="gramEnd"/>
            <w:r w:rsidRPr="00A02FD6">
              <w:rPr>
                <w:rFonts w:ascii="Arial" w:hAnsi="Arial" w:cs="Arial"/>
                <w:sz w:val="24"/>
                <w:szCs w:val="24"/>
              </w:rPr>
              <w:t xml:space="preserve"> to create communities where young people truly belong, contribute and thrive and in just a few months we have witnessed what an invaluable tool Y-Hub is in achieving this. This is a genuinely life-changing and at times life-saving project. </w:t>
            </w:r>
          </w:p>
          <w:p w14:paraId="0C702289" w14:textId="77777777" w:rsidR="00957ADE" w:rsidRDefault="00957ADE" w:rsidP="00A02FD6">
            <w:pPr>
              <w:pStyle w:val="NoSpacing"/>
              <w:rPr>
                <w:rFonts w:ascii="Arial" w:hAnsi="Arial" w:cs="Arial"/>
                <w:sz w:val="24"/>
                <w:szCs w:val="24"/>
              </w:rPr>
            </w:pPr>
          </w:p>
          <w:p w14:paraId="4FFB5B75" w14:textId="77777777" w:rsidR="00957ADE" w:rsidRDefault="00A02FD6" w:rsidP="00A02FD6">
            <w:pPr>
              <w:pStyle w:val="NoSpacing"/>
              <w:rPr>
                <w:rFonts w:ascii="Arial" w:hAnsi="Arial" w:cs="Arial"/>
                <w:sz w:val="24"/>
                <w:szCs w:val="24"/>
              </w:rPr>
            </w:pPr>
            <w:r w:rsidRPr="00A02FD6">
              <w:rPr>
                <w:rFonts w:ascii="Arial" w:hAnsi="Arial" w:cs="Arial"/>
                <w:sz w:val="24"/>
                <w:szCs w:val="24"/>
              </w:rPr>
              <w:t xml:space="preserve">As part of the Y-Hub project, YMCA Swansea delivers Street-Based Youth Work responding to areas where young people are vulnerable to exploitation and more. Outreach has filled a desperate need within the town </w:t>
            </w:r>
            <w:proofErr w:type="spellStart"/>
            <w:r w:rsidRPr="00A02FD6">
              <w:rPr>
                <w:rFonts w:ascii="Arial" w:hAnsi="Arial" w:cs="Arial"/>
                <w:sz w:val="24"/>
                <w:szCs w:val="24"/>
              </w:rPr>
              <w:t>centre</w:t>
            </w:r>
            <w:proofErr w:type="spellEnd"/>
            <w:r w:rsidRPr="00A02FD6">
              <w:rPr>
                <w:rFonts w:ascii="Arial" w:hAnsi="Arial" w:cs="Arial"/>
                <w:sz w:val="24"/>
                <w:szCs w:val="24"/>
              </w:rPr>
              <w:t xml:space="preserve"> for Youth Workers to be in the area to give direct support to young people. </w:t>
            </w:r>
          </w:p>
          <w:p w14:paraId="3BD447A8" w14:textId="77777777" w:rsidR="00957ADE" w:rsidRDefault="00957ADE" w:rsidP="00A02FD6">
            <w:pPr>
              <w:pStyle w:val="NoSpacing"/>
              <w:rPr>
                <w:rFonts w:ascii="Arial" w:hAnsi="Arial" w:cs="Arial"/>
                <w:sz w:val="24"/>
                <w:szCs w:val="24"/>
              </w:rPr>
            </w:pPr>
          </w:p>
          <w:p w14:paraId="252724DC" w14:textId="74A60A9F" w:rsidR="00EF50BD" w:rsidRDefault="00A02FD6" w:rsidP="00A02FD6">
            <w:pPr>
              <w:pStyle w:val="NoSpacing"/>
              <w:rPr>
                <w:rFonts w:ascii="Arial" w:hAnsi="Arial" w:cs="Arial"/>
                <w:sz w:val="24"/>
                <w:szCs w:val="24"/>
              </w:rPr>
            </w:pPr>
            <w:r w:rsidRPr="00A02FD6">
              <w:rPr>
                <w:rFonts w:ascii="Arial" w:hAnsi="Arial" w:cs="Arial"/>
                <w:sz w:val="24"/>
                <w:szCs w:val="24"/>
              </w:rPr>
              <w:t xml:space="preserve">During Y-Hub's drop-in Youth Club all young people are given a safe and warm space on a Friday evening, off the streets, which has consequently led to the young people forming relationships with experienced and professional Youth Workers and other peers. Y-Hub offers a hot, nutritional balanced meal weekly ensuring the young people are getting at least one hot meal on a weekly basis. However, via both the outreach and the club elements we </w:t>
            </w:r>
            <w:proofErr w:type="gramStart"/>
            <w:r w:rsidRPr="00A02FD6">
              <w:rPr>
                <w:rFonts w:ascii="Arial" w:hAnsi="Arial" w:cs="Arial"/>
                <w:sz w:val="24"/>
                <w:szCs w:val="24"/>
              </w:rPr>
              <w:t>are able to</w:t>
            </w:r>
            <w:proofErr w:type="gramEnd"/>
            <w:r w:rsidRPr="00A02FD6">
              <w:rPr>
                <w:rFonts w:ascii="Arial" w:hAnsi="Arial" w:cs="Arial"/>
                <w:sz w:val="24"/>
                <w:szCs w:val="24"/>
              </w:rPr>
              <w:t xml:space="preserve"> identify those who might be in more </w:t>
            </w:r>
            <w:r w:rsidR="00E621B1" w:rsidRPr="00A02FD6">
              <w:rPr>
                <w:rFonts w:ascii="Arial" w:hAnsi="Arial" w:cs="Arial"/>
                <w:sz w:val="24"/>
                <w:szCs w:val="24"/>
              </w:rPr>
              <w:t>need,</w:t>
            </w:r>
            <w:r w:rsidRPr="00A02FD6">
              <w:rPr>
                <w:rFonts w:ascii="Arial" w:hAnsi="Arial" w:cs="Arial"/>
                <w:sz w:val="24"/>
                <w:szCs w:val="24"/>
              </w:rPr>
              <w:t xml:space="preserve"> and we are able to support them as required to. </w:t>
            </w:r>
          </w:p>
          <w:p w14:paraId="32CB768B" w14:textId="77777777" w:rsidR="00EF50BD" w:rsidRDefault="00EF50BD" w:rsidP="00A02FD6">
            <w:pPr>
              <w:pStyle w:val="NoSpacing"/>
              <w:rPr>
                <w:rFonts w:ascii="Arial" w:hAnsi="Arial" w:cs="Arial"/>
                <w:sz w:val="24"/>
                <w:szCs w:val="24"/>
              </w:rPr>
            </w:pPr>
          </w:p>
          <w:p w14:paraId="48F23F16" w14:textId="107C184B" w:rsidR="00EF50BD" w:rsidRDefault="00A02FD6" w:rsidP="00A02FD6">
            <w:pPr>
              <w:pStyle w:val="NoSpacing"/>
              <w:rPr>
                <w:rFonts w:ascii="Arial" w:hAnsi="Arial" w:cs="Arial"/>
                <w:sz w:val="24"/>
                <w:szCs w:val="24"/>
              </w:rPr>
            </w:pPr>
            <w:r w:rsidRPr="00A02FD6">
              <w:rPr>
                <w:rFonts w:ascii="Arial" w:hAnsi="Arial" w:cs="Arial"/>
                <w:sz w:val="24"/>
                <w:szCs w:val="24"/>
              </w:rPr>
              <w:t xml:space="preserve">Y-Hub offers a large room that creates a safe space for the young people to undertake various activities including art and crafts, music making, karaoke and a selection of games. Every week there is a </w:t>
            </w:r>
            <w:r w:rsidR="004616F2" w:rsidRPr="00A02FD6">
              <w:rPr>
                <w:rFonts w:ascii="Arial" w:hAnsi="Arial" w:cs="Arial"/>
                <w:sz w:val="24"/>
                <w:szCs w:val="24"/>
              </w:rPr>
              <w:t>topic-based</w:t>
            </w:r>
            <w:r w:rsidRPr="00A02FD6">
              <w:rPr>
                <w:rFonts w:ascii="Arial" w:hAnsi="Arial" w:cs="Arial"/>
                <w:sz w:val="24"/>
                <w:szCs w:val="24"/>
              </w:rPr>
              <w:t xml:space="preserve"> activity such as sexual health, county lines, healthy relationships, substance use, boundaries, risk taking, exploitation and more. </w:t>
            </w:r>
          </w:p>
          <w:p w14:paraId="751F0678" w14:textId="77777777" w:rsidR="00EF50BD" w:rsidRDefault="00EF50BD" w:rsidP="00A02FD6">
            <w:pPr>
              <w:pStyle w:val="NoSpacing"/>
              <w:rPr>
                <w:rFonts w:ascii="Arial" w:hAnsi="Arial" w:cs="Arial"/>
                <w:sz w:val="24"/>
                <w:szCs w:val="24"/>
              </w:rPr>
            </w:pPr>
          </w:p>
          <w:p w14:paraId="04468A77" w14:textId="77777777" w:rsidR="001F2EB7" w:rsidRDefault="00A02FD6" w:rsidP="00A02FD6">
            <w:pPr>
              <w:pStyle w:val="NoSpacing"/>
              <w:rPr>
                <w:rFonts w:ascii="Arial" w:hAnsi="Arial" w:cs="Arial"/>
                <w:sz w:val="24"/>
                <w:szCs w:val="24"/>
              </w:rPr>
            </w:pPr>
            <w:r w:rsidRPr="00A02FD6">
              <w:rPr>
                <w:rFonts w:ascii="Arial" w:hAnsi="Arial" w:cs="Arial"/>
                <w:sz w:val="24"/>
                <w:szCs w:val="24"/>
              </w:rPr>
              <w:t xml:space="preserve">Young people are given the opportunity to join the YMCA gym which has given them a space to improve their health and wellbeing and an additional positive activity that will provide more chances for them to stay away from the risk of county lines and other similar risks. The impact demonstrates young people are feeling safer, better supported, and listened too. Y-Hub gives young people the safe space they truly need on a Friday evening. </w:t>
            </w:r>
          </w:p>
          <w:p w14:paraId="61F03C38" w14:textId="77777777" w:rsidR="001F2EB7" w:rsidRDefault="001F2EB7" w:rsidP="00A02FD6">
            <w:pPr>
              <w:pStyle w:val="NoSpacing"/>
              <w:rPr>
                <w:rFonts w:ascii="Arial" w:hAnsi="Arial" w:cs="Arial"/>
                <w:sz w:val="24"/>
                <w:szCs w:val="24"/>
              </w:rPr>
            </w:pPr>
          </w:p>
          <w:p w14:paraId="039BFE0E" w14:textId="1C9D8764" w:rsidR="0018799E" w:rsidRDefault="00A02FD6" w:rsidP="00A02FD6">
            <w:pPr>
              <w:pStyle w:val="NoSpacing"/>
              <w:rPr>
                <w:rFonts w:ascii="Arial" w:hAnsi="Arial" w:cs="Arial"/>
                <w:sz w:val="24"/>
                <w:szCs w:val="24"/>
              </w:rPr>
            </w:pPr>
            <w:r w:rsidRPr="00A02FD6">
              <w:rPr>
                <w:rFonts w:ascii="Arial" w:hAnsi="Arial" w:cs="Arial"/>
                <w:sz w:val="24"/>
                <w:szCs w:val="24"/>
              </w:rPr>
              <w:t xml:space="preserve">As part of this </w:t>
            </w:r>
            <w:r w:rsidR="004616F2" w:rsidRPr="00A02FD6">
              <w:rPr>
                <w:rFonts w:ascii="Arial" w:hAnsi="Arial" w:cs="Arial"/>
                <w:sz w:val="24"/>
                <w:szCs w:val="24"/>
              </w:rPr>
              <w:t>grant,</w:t>
            </w:r>
            <w:r w:rsidRPr="00A02FD6">
              <w:rPr>
                <w:rFonts w:ascii="Arial" w:hAnsi="Arial" w:cs="Arial"/>
                <w:sz w:val="24"/>
                <w:szCs w:val="24"/>
              </w:rPr>
              <w:t xml:space="preserve"> we wish to employ a Y-Hub Project Leader who will be a qualified and experienced Youth Worker to not only lead this project but this person will also attend key regional meetings relating to Y-Hub such as (but not exclusively):</w:t>
            </w:r>
          </w:p>
          <w:p w14:paraId="2099AB59" w14:textId="182EF1C9" w:rsidR="001F2EB7" w:rsidRDefault="00A02FD6" w:rsidP="008B0534">
            <w:pPr>
              <w:pStyle w:val="NoSpacing"/>
              <w:numPr>
                <w:ilvl w:val="0"/>
                <w:numId w:val="15"/>
              </w:numPr>
              <w:rPr>
                <w:rFonts w:ascii="Arial" w:hAnsi="Arial" w:cs="Arial"/>
                <w:sz w:val="24"/>
                <w:szCs w:val="24"/>
              </w:rPr>
            </w:pPr>
            <w:r w:rsidRPr="00A02FD6">
              <w:rPr>
                <w:rFonts w:ascii="Arial" w:hAnsi="Arial" w:cs="Arial"/>
                <w:sz w:val="24"/>
                <w:szCs w:val="24"/>
              </w:rPr>
              <w:t>CMET (</w:t>
            </w:r>
            <w:proofErr w:type="spellStart"/>
            <w:r w:rsidRPr="00A02FD6">
              <w:rPr>
                <w:rFonts w:ascii="Arial" w:hAnsi="Arial" w:cs="Arial"/>
                <w:sz w:val="24"/>
                <w:szCs w:val="24"/>
              </w:rPr>
              <w:t>Contextualised</w:t>
            </w:r>
            <w:proofErr w:type="spellEnd"/>
            <w:r w:rsidRPr="00A02FD6">
              <w:rPr>
                <w:rFonts w:ascii="Arial" w:hAnsi="Arial" w:cs="Arial"/>
                <w:sz w:val="24"/>
                <w:szCs w:val="24"/>
              </w:rPr>
              <w:t xml:space="preserve"> Missing Exploitation Trafficked)</w:t>
            </w:r>
            <w:r w:rsidR="00305117">
              <w:rPr>
                <w:rFonts w:ascii="Arial" w:hAnsi="Arial" w:cs="Arial"/>
                <w:sz w:val="24"/>
                <w:szCs w:val="24"/>
              </w:rPr>
              <w:t>.</w:t>
            </w:r>
          </w:p>
          <w:p w14:paraId="05DDC9DD" w14:textId="5BFE724D" w:rsidR="001F2EB7" w:rsidRDefault="00A02FD6" w:rsidP="008B0534">
            <w:pPr>
              <w:pStyle w:val="NoSpacing"/>
              <w:numPr>
                <w:ilvl w:val="0"/>
                <w:numId w:val="15"/>
              </w:numPr>
              <w:rPr>
                <w:rFonts w:ascii="Arial" w:hAnsi="Arial" w:cs="Arial"/>
                <w:sz w:val="24"/>
                <w:szCs w:val="24"/>
              </w:rPr>
            </w:pPr>
            <w:r w:rsidRPr="00A02FD6">
              <w:rPr>
                <w:rFonts w:ascii="Arial" w:hAnsi="Arial" w:cs="Arial"/>
                <w:sz w:val="24"/>
                <w:szCs w:val="24"/>
              </w:rPr>
              <w:t>Outreach Contextual Safeguarding Team</w:t>
            </w:r>
            <w:r w:rsidR="00305117">
              <w:rPr>
                <w:rFonts w:ascii="Arial" w:hAnsi="Arial" w:cs="Arial"/>
                <w:sz w:val="24"/>
                <w:szCs w:val="24"/>
              </w:rPr>
              <w:t>.</w:t>
            </w:r>
          </w:p>
          <w:p w14:paraId="786F5A33" w14:textId="4B73DC59" w:rsidR="001F2EB7" w:rsidRDefault="00A02FD6" w:rsidP="008B0534">
            <w:pPr>
              <w:pStyle w:val="NoSpacing"/>
              <w:numPr>
                <w:ilvl w:val="0"/>
                <w:numId w:val="15"/>
              </w:numPr>
              <w:rPr>
                <w:rFonts w:ascii="Arial" w:hAnsi="Arial" w:cs="Arial"/>
                <w:sz w:val="24"/>
                <w:szCs w:val="24"/>
              </w:rPr>
            </w:pPr>
            <w:r w:rsidRPr="00A02FD6">
              <w:rPr>
                <w:rFonts w:ascii="Arial" w:hAnsi="Arial" w:cs="Arial"/>
                <w:sz w:val="24"/>
                <w:szCs w:val="24"/>
              </w:rPr>
              <w:t>Partnership Meetings</w:t>
            </w:r>
            <w:r w:rsidR="00305117">
              <w:rPr>
                <w:rFonts w:ascii="Arial" w:hAnsi="Arial" w:cs="Arial"/>
                <w:sz w:val="24"/>
                <w:szCs w:val="24"/>
              </w:rPr>
              <w:t>.</w:t>
            </w:r>
          </w:p>
          <w:p w14:paraId="0BFBD4D1" w14:textId="36D91D25" w:rsidR="001F2EB7" w:rsidRDefault="00A02FD6" w:rsidP="008B0534">
            <w:pPr>
              <w:pStyle w:val="NoSpacing"/>
              <w:numPr>
                <w:ilvl w:val="0"/>
                <w:numId w:val="15"/>
              </w:numPr>
              <w:rPr>
                <w:rFonts w:ascii="Arial" w:hAnsi="Arial" w:cs="Arial"/>
                <w:sz w:val="24"/>
                <w:szCs w:val="24"/>
              </w:rPr>
            </w:pPr>
            <w:r w:rsidRPr="00A02FD6">
              <w:rPr>
                <w:rFonts w:ascii="Arial" w:hAnsi="Arial" w:cs="Arial"/>
                <w:sz w:val="24"/>
                <w:szCs w:val="24"/>
              </w:rPr>
              <w:t>School Visits</w:t>
            </w:r>
            <w:r w:rsidR="00305117">
              <w:rPr>
                <w:rFonts w:ascii="Arial" w:hAnsi="Arial" w:cs="Arial"/>
                <w:sz w:val="24"/>
                <w:szCs w:val="24"/>
              </w:rPr>
              <w:t>.</w:t>
            </w:r>
          </w:p>
          <w:p w14:paraId="36555F26" w14:textId="423FF3FA" w:rsidR="001F2EB7" w:rsidRDefault="00A02FD6" w:rsidP="008B0534">
            <w:pPr>
              <w:pStyle w:val="NoSpacing"/>
              <w:numPr>
                <w:ilvl w:val="0"/>
                <w:numId w:val="15"/>
              </w:numPr>
              <w:rPr>
                <w:rFonts w:ascii="Arial" w:hAnsi="Arial" w:cs="Arial"/>
                <w:sz w:val="24"/>
                <w:szCs w:val="24"/>
              </w:rPr>
            </w:pPr>
            <w:r w:rsidRPr="00A02FD6">
              <w:rPr>
                <w:rFonts w:ascii="Arial" w:hAnsi="Arial" w:cs="Arial"/>
                <w:sz w:val="24"/>
                <w:szCs w:val="24"/>
              </w:rPr>
              <w:lastRenderedPageBreak/>
              <w:t>Other relevant Forum meetings</w:t>
            </w:r>
            <w:r w:rsidR="00305117">
              <w:rPr>
                <w:rFonts w:ascii="Arial" w:hAnsi="Arial" w:cs="Arial"/>
                <w:sz w:val="24"/>
                <w:szCs w:val="24"/>
              </w:rPr>
              <w:t>.</w:t>
            </w:r>
          </w:p>
          <w:p w14:paraId="6F32EFB0" w14:textId="2A7F8800" w:rsidR="001F2EB7" w:rsidRDefault="00A02FD6" w:rsidP="008B0534">
            <w:pPr>
              <w:pStyle w:val="NoSpacing"/>
              <w:numPr>
                <w:ilvl w:val="0"/>
                <w:numId w:val="15"/>
              </w:numPr>
              <w:rPr>
                <w:rFonts w:ascii="Arial" w:hAnsi="Arial" w:cs="Arial"/>
                <w:sz w:val="24"/>
                <w:szCs w:val="24"/>
              </w:rPr>
            </w:pPr>
            <w:r w:rsidRPr="00A02FD6">
              <w:rPr>
                <w:rFonts w:ascii="Arial" w:hAnsi="Arial" w:cs="Arial"/>
                <w:sz w:val="24"/>
                <w:szCs w:val="24"/>
              </w:rPr>
              <w:t>Outreach Events</w:t>
            </w:r>
            <w:r w:rsidR="00305117">
              <w:rPr>
                <w:rFonts w:ascii="Arial" w:hAnsi="Arial" w:cs="Arial"/>
                <w:sz w:val="24"/>
                <w:szCs w:val="24"/>
              </w:rPr>
              <w:t>.</w:t>
            </w:r>
          </w:p>
          <w:p w14:paraId="070E8C13" w14:textId="77777777" w:rsidR="001F2EB7" w:rsidRDefault="001F2EB7" w:rsidP="00A02FD6">
            <w:pPr>
              <w:pStyle w:val="NoSpacing"/>
              <w:rPr>
                <w:rFonts w:ascii="Arial" w:hAnsi="Arial" w:cs="Arial"/>
                <w:sz w:val="24"/>
                <w:szCs w:val="24"/>
              </w:rPr>
            </w:pPr>
          </w:p>
          <w:p w14:paraId="550C37E5" w14:textId="10221865" w:rsidR="00124292" w:rsidRPr="00A02FD6" w:rsidRDefault="00A02FD6" w:rsidP="00A02FD6">
            <w:pPr>
              <w:pStyle w:val="NoSpacing"/>
              <w:rPr>
                <w:rFonts w:ascii="Arial" w:hAnsi="Arial" w:cs="Arial"/>
                <w:bCs/>
                <w:sz w:val="24"/>
                <w:szCs w:val="24"/>
              </w:rPr>
            </w:pPr>
            <w:r w:rsidRPr="00A02FD6">
              <w:rPr>
                <w:rFonts w:ascii="Arial" w:hAnsi="Arial" w:cs="Arial"/>
                <w:sz w:val="24"/>
                <w:szCs w:val="24"/>
              </w:rPr>
              <w:t xml:space="preserve"> We also need to employ sessional workers to for both the streams of Y-Hub (Outreach and Youth Group). We are hoping this fund will cover the entirety of the costs for Y-Hub including room hire, activity costs, marketing and more.</w:t>
            </w:r>
          </w:p>
        </w:tc>
      </w:tr>
      <w:tr w:rsidR="00124292" w:rsidRPr="00E50F5E" w14:paraId="3C5EC7F0" w14:textId="77777777" w:rsidTr="00F407F8">
        <w:trPr>
          <w:cantSplit/>
          <w:trHeight w:val="20"/>
        </w:trPr>
        <w:tc>
          <w:tcPr>
            <w:tcW w:w="5000" w:type="pct"/>
            <w:gridSpan w:val="3"/>
            <w:shd w:val="clear" w:color="auto" w:fill="FFD966" w:themeFill="accent4" w:themeFillTint="99"/>
          </w:tcPr>
          <w:p w14:paraId="1A940A60" w14:textId="4F2C84A6" w:rsidR="00124292" w:rsidRPr="00E50F5E" w:rsidRDefault="00124292" w:rsidP="006A4F24">
            <w:pPr>
              <w:spacing w:before="120" w:after="120"/>
              <w:rPr>
                <w:rFonts w:ascii="Arial" w:hAnsi="Arial" w:cs="Arial"/>
                <w:sz w:val="24"/>
                <w:szCs w:val="24"/>
                <w:lang w:val="en-GB"/>
              </w:rPr>
            </w:pPr>
            <w:r w:rsidRPr="00E50F5E">
              <w:rPr>
                <w:rFonts w:asciiTheme="minorHAnsi" w:hAnsiTheme="minorHAnsi" w:cstheme="minorHAnsi"/>
                <w:b/>
                <w:noProof/>
                <w:sz w:val="28"/>
                <w:szCs w:val="28"/>
                <w:lang w:val="en-GB"/>
              </w:rPr>
              <w:lastRenderedPageBreak/>
              <w:t>Performance RBA Measures included in original application</w:t>
            </w:r>
          </w:p>
        </w:tc>
      </w:tr>
      <w:tr w:rsidR="00124292" w:rsidRPr="00E50F5E" w14:paraId="7689CF43" w14:textId="77777777" w:rsidTr="00124292">
        <w:trPr>
          <w:cantSplit/>
          <w:trHeight w:val="20"/>
        </w:trPr>
        <w:tc>
          <w:tcPr>
            <w:tcW w:w="216" w:type="pct"/>
          </w:tcPr>
          <w:p w14:paraId="47C2374E"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00D0797E" w14:textId="7EDEF00A"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Proposed How Much?  (outputs)</w:t>
            </w:r>
          </w:p>
        </w:tc>
        <w:tc>
          <w:tcPr>
            <w:tcW w:w="2846" w:type="pct"/>
            <w:shd w:val="clear" w:color="auto" w:fill="auto"/>
          </w:tcPr>
          <w:p w14:paraId="1ACF5DA2" w14:textId="77777777" w:rsidR="00BA5EA9" w:rsidRPr="00BA5EA9" w:rsidRDefault="00BA5EA9" w:rsidP="00BA5EA9">
            <w:pPr>
              <w:pStyle w:val="NoSpacing"/>
              <w:rPr>
                <w:rFonts w:ascii="Arial" w:hAnsi="Arial" w:cs="Arial"/>
                <w:i/>
                <w:iCs/>
                <w:sz w:val="24"/>
                <w:szCs w:val="24"/>
              </w:rPr>
            </w:pPr>
            <w:r w:rsidRPr="00BA5EA9">
              <w:rPr>
                <w:rFonts w:ascii="Arial" w:hAnsi="Arial" w:cs="Arial"/>
                <w:i/>
                <w:iCs/>
                <w:sz w:val="24"/>
                <w:szCs w:val="24"/>
              </w:rPr>
              <w:t>E.g.,</w:t>
            </w:r>
            <w:r w:rsidR="00120363" w:rsidRPr="00BA5EA9">
              <w:rPr>
                <w:rFonts w:ascii="Arial" w:hAnsi="Arial" w:cs="Arial"/>
                <w:i/>
                <w:iCs/>
                <w:sz w:val="24"/>
                <w:szCs w:val="24"/>
              </w:rPr>
              <w:t xml:space="preserve"> Number of days waiting for service/Number of families supported</w:t>
            </w:r>
            <w:r w:rsidRPr="00BA5EA9">
              <w:rPr>
                <w:rFonts w:ascii="Arial" w:hAnsi="Arial" w:cs="Arial"/>
                <w:i/>
                <w:iCs/>
                <w:sz w:val="24"/>
                <w:szCs w:val="24"/>
              </w:rPr>
              <w:t>.</w:t>
            </w:r>
          </w:p>
          <w:p w14:paraId="7EBDE0EC" w14:textId="77777777" w:rsidR="00BA5EA9" w:rsidRDefault="00BA5EA9" w:rsidP="00BA5EA9">
            <w:pPr>
              <w:pStyle w:val="NoSpacing"/>
              <w:rPr>
                <w:rFonts w:ascii="Arial" w:hAnsi="Arial" w:cs="Arial"/>
                <w:sz w:val="24"/>
                <w:szCs w:val="24"/>
              </w:rPr>
            </w:pPr>
          </w:p>
          <w:p w14:paraId="0E1DA0C1" w14:textId="77777777" w:rsidR="00965E57" w:rsidRDefault="00965E57" w:rsidP="00BA5EA9">
            <w:pPr>
              <w:pStyle w:val="NoSpacing"/>
              <w:rPr>
                <w:rFonts w:ascii="Arial" w:hAnsi="Arial" w:cs="Arial"/>
                <w:sz w:val="24"/>
                <w:szCs w:val="24"/>
              </w:rPr>
            </w:pPr>
          </w:p>
          <w:p w14:paraId="5E52E746" w14:textId="77777777" w:rsidR="00787CAD" w:rsidRPr="00965E57" w:rsidRDefault="00120363" w:rsidP="00787CAD">
            <w:pPr>
              <w:pStyle w:val="NoSpacing"/>
              <w:numPr>
                <w:ilvl w:val="0"/>
                <w:numId w:val="16"/>
              </w:numPr>
              <w:rPr>
                <w:rFonts w:ascii="Arial" w:hAnsi="Arial" w:cs="Arial"/>
                <w:sz w:val="24"/>
                <w:szCs w:val="24"/>
                <w:lang w:val="en-GB"/>
              </w:rPr>
            </w:pPr>
            <w:r w:rsidRPr="00BA5EA9">
              <w:rPr>
                <w:rFonts w:ascii="Arial" w:hAnsi="Arial" w:cs="Arial"/>
                <w:sz w:val="24"/>
                <w:szCs w:val="24"/>
              </w:rPr>
              <w:t xml:space="preserve">Y-Hub Youth Group </w:t>
            </w:r>
            <w:r w:rsidR="00787CAD" w:rsidRPr="00BA5EA9">
              <w:rPr>
                <w:rFonts w:ascii="Arial" w:hAnsi="Arial" w:cs="Arial"/>
                <w:sz w:val="24"/>
                <w:szCs w:val="24"/>
              </w:rPr>
              <w:t>(sign-up 75 new members)</w:t>
            </w:r>
            <w:r w:rsidR="00787CAD">
              <w:rPr>
                <w:rFonts w:ascii="Arial" w:hAnsi="Arial" w:cs="Arial"/>
                <w:sz w:val="24"/>
                <w:szCs w:val="24"/>
              </w:rPr>
              <w:t>.</w:t>
            </w:r>
          </w:p>
          <w:p w14:paraId="7A953D27" w14:textId="48DD497E" w:rsidR="00124292" w:rsidRPr="00965E57" w:rsidRDefault="00120363" w:rsidP="008B0534">
            <w:pPr>
              <w:pStyle w:val="NoSpacing"/>
              <w:numPr>
                <w:ilvl w:val="0"/>
                <w:numId w:val="16"/>
              </w:numPr>
              <w:rPr>
                <w:rFonts w:ascii="Arial" w:hAnsi="Arial" w:cs="Arial"/>
                <w:sz w:val="24"/>
                <w:szCs w:val="24"/>
                <w:lang w:val="en-GB"/>
              </w:rPr>
            </w:pPr>
            <w:r w:rsidRPr="00BA5EA9">
              <w:rPr>
                <w:rFonts w:ascii="Arial" w:hAnsi="Arial" w:cs="Arial"/>
                <w:sz w:val="24"/>
                <w:szCs w:val="24"/>
              </w:rPr>
              <w:t>Y-Hub  Outreach</w:t>
            </w:r>
            <w:r w:rsidR="00787CAD">
              <w:rPr>
                <w:rFonts w:ascii="Arial" w:hAnsi="Arial" w:cs="Arial"/>
                <w:sz w:val="24"/>
                <w:szCs w:val="24"/>
              </w:rPr>
              <w:t xml:space="preserve"> </w:t>
            </w:r>
            <w:r w:rsidR="00787CAD" w:rsidRPr="00BA5EA9">
              <w:rPr>
                <w:rFonts w:ascii="Arial" w:hAnsi="Arial" w:cs="Arial"/>
                <w:sz w:val="24"/>
                <w:szCs w:val="24"/>
              </w:rPr>
              <w:t>(engage with 200 Young People)</w:t>
            </w:r>
            <w:r w:rsidR="00787CAD">
              <w:rPr>
                <w:rFonts w:ascii="Arial" w:hAnsi="Arial" w:cs="Arial"/>
                <w:sz w:val="24"/>
                <w:szCs w:val="24"/>
              </w:rPr>
              <w:t>.</w:t>
            </w:r>
          </w:p>
          <w:p w14:paraId="58D17531" w14:textId="4A580DE2" w:rsidR="00124292" w:rsidRPr="00BA5EA9" w:rsidRDefault="00124292" w:rsidP="00787CAD">
            <w:pPr>
              <w:pStyle w:val="NoSpacing"/>
              <w:rPr>
                <w:rFonts w:ascii="Arial" w:hAnsi="Arial" w:cs="Arial"/>
                <w:sz w:val="24"/>
                <w:szCs w:val="24"/>
                <w:lang w:val="en-GB"/>
              </w:rPr>
            </w:pPr>
          </w:p>
        </w:tc>
      </w:tr>
      <w:tr w:rsidR="00124292" w:rsidRPr="00E50F5E" w14:paraId="636D88BF" w14:textId="77777777" w:rsidTr="00124292">
        <w:trPr>
          <w:cantSplit/>
          <w:trHeight w:val="20"/>
        </w:trPr>
        <w:tc>
          <w:tcPr>
            <w:tcW w:w="216" w:type="pct"/>
          </w:tcPr>
          <w:p w14:paraId="70A45CD4"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6C8A3363" w14:textId="01493263"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Proposed How Well?  (Quality)</w:t>
            </w:r>
          </w:p>
        </w:tc>
        <w:tc>
          <w:tcPr>
            <w:tcW w:w="2846" w:type="pct"/>
            <w:shd w:val="clear" w:color="auto" w:fill="auto"/>
          </w:tcPr>
          <w:p w14:paraId="45AA7248" w14:textId="77777777" w:rsidR="003A0EA7" w:rsidRPr="003A0EA7" w:rsidRDefault="00BA5EA9" w:rsidP="00BA5EA9">
            <w:pPr>
              <w:pStyle w:val="NoSpacing"/>
              <w:rPr>
                <w:rFonts w:ascii="Arial" w:hAnsi="Arial" w:cs="Arial"/>
                <w:i/>
                <w:iCs/>
                <w:sz w:val="24"/>
                <w:szCs w:val="24"/>
              </w:rPr>
            </w:pPr>
            <w:r w:rsidRPr="003A0EA7">
              <w:rPr>
                <w:rFonts w:ascii="Arial" w:hAnsi="Arial" w:cs="Arial"/>
                <w:i/>
                <w:iCs/>
                <w:sz w:val="24"/>
                <w:szCs w:val="24"/>
              </w:rPr>
              <w:t>E.g., % of parents who waited 5 weeks of more for a service % of families receiving intensive support – 2 visits a week or more</w:t>
            </w:r>
            <w:r w:rsidR="003A0EA7" w:rsidRPr="003A0EA7">
              <w:rPr>
                <w:rFonts w:ascii="Arial" w:hAnsi="Arial" w:cs="Arial"/>
                <w:i/>
                <w:iCs/>
                <w:sz w:val="24"/>
                <w:szCs w:val="24"/>
              </w:rPr>
              <w:t>.</w:t>
            </w:r>
          </w:p>
          <w:p w14:paraId="0B40C997" w14:textId="77777777" w:rsidR="003A0EA7" w:rsidRDefault="003A0EA7" w:rsidP="00BA5EA9">
            <w:pPr>
              <w:pStyle w:val="NoSpacing"/>
              <w:rPr>
                <w:rFonts w:ascii="Arial" w:hAnsi="Arial" w:cs="Arial"/>
                <w:sz w:val="24"/>
                <w:szCs w:val="24"/>
              </w:rPr>
            </w:pPr>
          </w:p>
          <w:p w14:paraId="274A7D44" w14:textId="3C02BC09" w:rsidR="003A0EA7" w:rsidRDefault="00BA5EA9" w:rsidP="008B0534">
            <w:pPr>
              <w:pStyle w:val="NoSpacing"/>
              <w:numPr>
                <w:ilvl w:val="0"/>
                <w:numId w:val="16"/>
              </w:numPr>
              <w:rPr>
                <w:rFonts w:ascii="Arial" w:hAnsi="Arial" w:cs="Arial"/>
                <w:sz w:val="24"/>
                <w:szCs w:val="24"/>
              </w:rPr>
            </w:pPr>
            <w:r w:rsidRPr="00BA5EA9">
              <w:rPr>
                <w:rFonts w:ascii="Arial" w:hAnsi="Arial" w:cs="Arial"/>
                <w:sz w:val="24"/>
                <w:szCs w:val="24"/>
              </w:rPr>
              <w:t>48 sessions per year (sign-up 75 new members)</w:t>
            </w:r>
            <w:r w:rsidR="003A0EA7">
              <w:rPr>
                <w:rFonts w:ascii="Arial" w:hAnsi="Arial" w:cs="Arial"/>
                <w:sz w:val="24"/>
                <w:szCs w:val="24"/>
              </w:rPr>
              <w:t>.</w:t>
            </w:r>
          </w:p>
          <w:p w14:paraId="0CE25F45" w14:textId="4FF47D62" w:rsidR="00124292" w:rsidRPr="00BA5EA9" w:rsidRDefault="00BA5EA9" w:rsidP="008B0534">
            <w:pPr>
              <w:pStyle w:val="NoSpacing"/>
              <w:numPr>
                <w:ilvl w:val="0"/>
                <w:numId w:val="16"/>
              </w:numPr>
              <w:rPr>
                <w:rFonts w:ascii="Arial" w:hAnsi="Arial" w:cs="Arial"/>
                <w:sz w:val="24"/>
                <w:szCs w:val="24"/>
                <w:lang w:val="en-GB"/>
              </w:rPr>
            </w:pPr>
            <w:r w:rsidRPr="00BA5EA9">
              <w:rPr>
                <w:rFonts w:ascii="Arial" w:hAnsi="Arial" w:cs="Arial"/>
                <w:sz w:val="24"/>
                <w:szCs w:val="24"/>
              </w:rPr>
              <w:t>48 sessions per year (engage with 200 Young People)</w:t>
            </w:r>
            <w:r w:rsidR="003A0EA7">
              <w:rPr>
                <w:rFonts w:ascii="Arial" w:hAnsi="Arial" w:cs="Arial"/>
                <w:sz w:val="24"/>
                <w:szCs w:val="24"/>
              </w:rPr>
              <w:t>.</w:t>
            </w:r>
          </w:p>
        </w:tc>
      </w:tr>
      <w:tr w:rsidR="00124292" w:rsidRPr="00E50F5E" w14:paraId="0D3FCB21" w14:textId="77777777" w:rsidTr="00124292">
        <w:trPr>
          <w:cantSplit/>
          <w:trHeight w:val="20"/>
        </w:trPr>
        <w:tc>
          <w:tcPr>
            <w:tcW w:w="216" w:type="pct"/>
          </w:tcPr>
          <w:p w14:paraId="613FC448" w14:textId="77777777" w:rsidR="00124292" w:rsidRPr="00E50F5E" w:rsidRDefault="00124292" w:rsidP="00124292">
            <w:pPr>
              <w:pStyle w:val="ListParagraph"/>
              <w:numPr>
                <w:ilvl w:val="0"/>
                <w:numId w:val="1"/>
              </w:numPr>
              <w:spacing w:before="120" w:after="120"/>
              <w:ind w:left="306"/>
              <w:rPr>
                <w:rFonts w:ascii="Arial" w:hAnsi="Arial" w:cs="Arial"/>
                <w:bCs/>
                <w:sz w:val="24"/>
                <w:szCs w:val="24"/>
                <w:lang w:val="en-GB"/>
              </w:rPr>
            </w:pPr>
          </w:p>
        </w:tc>
        <w:tc>
          <w:tcPr>
            <w:tcW w:w="1938" w:type="pct"/>
            <w:shd w:val="clear" w:color="auto" w:fill="auto"/>
          </w:tcPr>
          <w:p w14:paraId="6659E2EF" w14:textId="334E5287" w:rsidR="00124292" w:rsidRPr="00E50F5E" w:rsidRDefault="00124292" w:rsidP="006A4F24">
            <w:pPr>
              <w:spacing w:before="120" w:after="120"/>
              <w:rPr>
                <w:rFonts w:ascii="Arial" w:hAnsi="Arial" w:cs="Arial"/>
                <w:bCs/>
                <w:sz w:val="24"/>
                <w:szCs w:val="24"/>
                <w:lang w:val="en-GB"/>
              </w:rPr>
            </w:pPr>
            <w:r w:rsidRPr="00E50F5E">
              <w:rPr>
                <w:rFonts w:ascii="Arial" w:hAnsi="Arial" w:cs="Arial"/>
                <w:bCs/>
                <w:sz w:val="24"/>
                <w:szCs w:val="24"/>
                <w:lang w:val="en-GB"/>
              </w:rPr>
              <w:t>Proposed Difference made? (Impact)</w:t>
            </w:r>
          </w:p>
        </w:tc>
        <w:tc>
          <w:tcPr>
            <w:tcW w:w="2846" w:type="pct"/>
            <w:shd w:val="clear" w:color="auto" w:fill="auto"/>
          </w:tcPr>
          <w:p w14:paraId="4564B975" w14:textId="53B98376" w:rsidR="001A44E5" w:rsidRPr="001A44E5" w:rsidRDefault="001A44E5" w:rsidP="00BA5EA9">
            <w:pPr>
              <w:pStyle w:val="NoSpacing"/>
              <w:rPr>
                <w:rFonts w:ascii="Arial" w:hAnsi="Arial" w:cs="Arial"/>
                <w:i/>
                <w:iCs/>
                <w:sz w:val="24"/>
                <w:szCs w:val="24"/>
              </w:rPr>
            </w:pPr>
            <w:r w:rsidRPr="001A44E5">
              <w:rPr>
                <w:rFonts w:ascii="Arial" w:hAnsi="Arial" w:cs="Arial"/>
                <w:i/>
                <w:iCs/>
                <w:sz w:val="24"/>
                <w:szCs w:val="24"/>
              </w:rPr>
              <w:t>E.g.,</w:t>
            </w:r>
            <w:r w:rsidR="00BA5EA9" w:rsidRPr="001A44E5">
              <w:rPr>
                <w:rFonts w:ascii="Arial" w:hAnsi="Arial" w:cs="Arial"/>
                <w:i/>
                <w:iCs/>
                <w:sz w:val="24"/>
                <w:szCs w:val="24"/>
              </w:rPr>
              <w:t xml:space="preserve"> % less child </w:t>
            </w:r>
            <w:proofErr w:type="spellStart"/>
            <w:r w:rsidR="00BA5EA9" w:rsidRPr="001A44E5">
              <w:rPr>
                <w:rFonts w:ascii="Arial" w:hAnsi="Arial" w:cs="Arial"/>
                <w:i/>
                <w:iCs/>
                <w:sz w:val="24"/>
                <w:szCs w:val="24"/>
              </w:rPr>
              <w:t>behaviour</w:t>
            </w:r>
            <w:proofErr w:type="spellEnd"/>
            <w:r w:rsidR="00BA5EA9" w:rsidRPr="001A44E5">
              <w:rPr>
                <w:rFonts w:ascii="Arial" w:hAnsi="Arial" w:cs="Arial"/>
                <w:i/>
                <w:iCs/>
                <w:sz w:val="24"/>
                <w:szCs w:val="24"/>
              </w:rPr>
              <w:t xml:space="preserve"> problems/% reduction in CP referrals</w:t>
            </w:r>
            <w:r w:rsidRPr="001A44E5">
              <w:rPr>
                <w:rFonts w:ascii="Arial" w:hAnsi="Arial" w:cs="Arial"/>
                <w:i/>
                <w:iCs/>
                <w:sz w:val="24"/>
                <w:szCs w:val="24"/>
              </w:rPr>
              <w:t>.</w:t>
            </w:r>
          </w:p>
          <w:p w14:paraId="59C6C0B4" w14:textId="77777777" w:rsidR="001A44E5" w:rsidRDefault="001A44E5" w:rsidP="00BA5EA9">
            <w:pPr>
              <w:pStyle w:val="NoSpacing"/>
              <w:rPr>
                <w:rFonts w:ascii="Arial" w:hAnsi="Arial" w:cs="Arial"/>
                <w:sz w:val="24"/>
                <w:szCs w:val="24"/>
              </w:rPr>
            </w:pPr>
          </w:p>
          <w:p w14:paraId="72D2DD35" w14:textId="00889020" w:rsidR="001A4EFE" w:rsidRPr="001A4EFE" w:rsidRDefault="00BA5EA9" w:rsidP="008B0534">
            <w:pPr>
              <w:pStyle w:val="NoSpacing"/>
              <w:numPr>
                <w:ilvl w:val="0"/>
                <w:numId w:val="17"/>
              </w:numPr>
              <w:rPr>
                <w:rFonts w:ascii="Arial" w:hAnsi="Arial" w:cs="Arial"/>
                <w:sz w:val="24"/>
                <w:szCs w:val="24"/>
                <w:lang w:val="en-GB"/>
              </w:rPr>
            </w:pPr>
            <w:r w:rsidRPr="00BA5EA9">
              <w:rPr>
                <w:rFonts w:ascii="Arial" w:hAnsi="Arial" w:cs="Arial"/>
                <w:sz w:val="24"/>
                <w:szCs w:val="24"/>
              </w:rPr>
              <w:t>Engage with at least 200 Young People via our Outreach and Detached Youth Work strand of Y-Hub</w:t>
            </w:r>
            <w:r w:rsidR="00953C18">
              <w:rPr>
                <w:rFonts w:ascii="Arial" w:hAnsi="Arial" w:cs="Arial"/>
                <w:sz w:val="24"/>
                <w:szCs w:val="24"/>
              </w:rPr>
              <w:t>.</w:t>
            </w:r>
            <w:r w:rsidRPr="00BA5EA9">
              <w:rPr>
                <w:rFonts w:ascii="Arial" w:hAnsi="Arial" w:cs="Arial"/>
                <w:sz w:val="24"/>
                <w:szCs w:val="24"/>
              </w:rPr>
              <w:t xml:space="preserve"> </w:t>
            </w:r>
          </w:p>
          <w:p w14:paraId="458048F1" w14:textId="60CEEA7F" w:rsidR="001A4EFE" w:rsidRPr="001A4EFE" w:rsidRDefault="00BA5EA9" w:rsidP="008B0534">
            <w:pPr>
              <w:pStyle w:val="NoSpacing"/>
              <w:numPr>
                <w:ilvl w:val="0"/>
                <w:numId w:val="17"/>
              </w:numPr>
              <w:rPr>
                <w:rFonts w:ascii="Arial" w:hAnsi="Arial" w:cs="Arial"/>
                <w:sz w:val="24"/>
                <w:szCs w:val="24"/>
                <w:lang w:val="en-GB"/>
              </w:rPr>
            </w:pPr>
            <w:r w:rsidRPr="00BA5EA9">
              <w:rPr>
                <w:rFonts w:ascii="Arial" w:hAnsi="Arial" w:cs="Arial"/>
                <w:sz w:val="24"/>
                <w:szCs w:val="24"/>
              </w:rPr>
              <w:t>Sign-up at least 75 new members to Y-Hub Youth Group</w:t>
            </w:r>
            <w:r w:rsidR="00953C18">
              <w:rPr>
                <w:rFonts w:ascii="Arial" w:hAnsi="Arial" w:cs="Arial"/>
                <w:sz w:val="24"/>
                <w:szCs w:val="24"/>
              </w:rPr>
              <w:t>.</w:t>
            </w:r>
            <w:r w:rsidRPr="00BA5EA9">
              <w:rPr>
                <w:rFonts w:ascii="Arial" w:hAnsi="Arial" w:cs="Arial"/>
                <w:sz w:val="24"/>
                <w:szCs w:val="24"/>
              </w:rPr>
              <w:t xml:space="preserve"> </w:t>
            </w:r>
          </w:p>
          <w:p w14:paraId="7F112E03" w14:textId="24A684B1" w:rsidR="00ED4EB1" w:rsidRPr="00ED4EB1" w:rsidRDefault="00BA5EA9" w:rsidP="008B0534">
            <w:pPr>
              <w:pStyle w:val="NoSpacing"/>
              <w:numPr>
                <w:ilvl w:val="0"/>
                <w:numId w:val="17"/>
              </w:numPr>
              <w:rPr>
                <w:rFonts w:ascii="Arial" w:hAnsi="Arial" w:cs="Arial"/>
                <w:sz w:val="24"/>
                <w:szCs w:val="24"/>
                <w:lang w:val="en-GB"/>
              </w:rPr>
            </w:pPr>
            <w:r w:rsidRPr="00BA5EA9">
              <w:rPr>
                <w:rFonts w:ascii="Arial" w:hAnsi="Arial" w:cs="Arial"/>
                <w:sz w:val="24"/>
                <w:szCs w:val="24"/>
              </w:rPr>
              <w:t>Refer 20 Young People from Y-Hub to YMCA Swansea’s Employability Team</w:t>
            </w:r>
            <w:r w:rsidR="009304FA">
              <w:rPr>
                <w:rFonts w:ascii="Arial" w:hAnsi="Arial" w:cs="Arial"/>
                <w:sz w:val="24"/>
                <w:szCs w:val="24"/>
              </w:rPr>
              <w:t xml:space="preserve"> - </w:t>
            </w:r>
            <w:r w:rsidRPr="00BA5EA9">
              <w:rPr>
                <w:rFonts w:ascii="Arial" w:hAnsi="Arial" w:cs="Arial"/>
                <w:sz w:val="24"/>
                <w:szCs w:val="24"/>
              </w:rPr>
              <w:t>These Young People will have to be 16+ and not in education (NEET)</w:t>
            </w:r>
            <w:r w:rsidR="009304FA">
              <w:rPr>
                <w:rFonts w:ascii="Arial" w:hAnsi="Arial" w:cs="Arial"/>
                <w:sz w:val="24"/>
                <w:szCs w:val="24"/>
              </w:rPr>
              <w:t>.</w:t>
            </w:r>
            <w:r w:rsidRPr="00BA5EA9">
              <w:rPr>
                <w:rFonts w:ascii="Arial" w:hAnsi="Arial" w:cs="Arial"/>
                <w:sz w:val="24"/>
                <w:szCs w:val="24"/>
              </w:rPr>
              <w:t xml:space="preserve"> </w:t>
            </w:r>
          </w:p>
          <w:p w14:paraId="28EA09CB" w14:textId="027E5E81" w:rsidR="00795E2E" w:rsidRPr="00795E2E" w:rsidRDefault="00BA5EA9" w:rsidP="008B0534">
            <w:pPr>
              <w:pStyle w:val="NoSpacing"/>
              <w:numPr>
                <w:ilvl w:val="0"/>
                <w:numId w:val="17"/>
              </w:numPr>
              <w:rPr>
                <w:rFonts w:ascii="Arial" w:hAnsi="Arial" w:cs="Arial"/>
                <w:sz w:val="24"/>
                <w:szCs w:val="24"/>
                <w:lang w:val="en-GB"/>
              </w:rPr>
            </w:pPr>
            <w:r w:rsidRPr="00BA5EA9">
              <w:rPr>
                <w:rFonts w:ascii="Arial" w:hAnsi="Arial" w:cs="Arial"/>
                <w:sz w:val="24"/>
                <w:szCs w:val="24"/>
              </w:rPr>
              <w:t>Refer 20 Young People to other projects within YMCA Swansea</w:t>
            </w:r>
            <w:r w:rsidR="009304FA">
              <w:rPr>
                <w:rFonts w:ascii="Arial" w:hAnsi="Arial" w:cs="Arial"/>
                <w:sz w:val="24"/>
                <w:szCs w:val="24"/>
              </w:rPr>
              <w:t>,</w:t>
            </w:r>
            <w:r w:rsidRPr="00BA5EA9">
              <w:rPr>
                <w:rFonts w:ascii="Arial" w:hAnsi="Arial" w:cs="Arial"/>
                <w:sz w:val="24"/>
                <w:szCs w:val="24"/>
              </w:rPr>
              <w:t xml:space="preserve"> such as our LGBTQ+ Provision (GoodVibes) or Y-Talent (Creative Arts program which uses music and other skills as a gateway to Youth Work)</w:t>
            </w:r>
            <w:r w:rsidR="009304FA">
              <w:rPr>
                <w:rFonts w:ascii="Arial" w:hAnsi="Arial" w:cs="Arial"/>
                <w:sz w:val="24"/>
                <w:szCs w:val="24"/>
              </w:rPr>
              <w:t>.</w:t>
            </w:r>
            <w:r w:rsidRPr="00BA5EA9">
              <w:rPr>
                <w:rFonts w:ascii="Arial" w:hAnsi="Arial" w:cs="Arial"/>
                <w:sz w:val="24"/>
                <w:szCs w:val="24"/>
              </w:rPr>
              <w:t xml:space="preserve"> </w:t>
            </w:r>
          </w:p>
          <w:p w14:paraId="02BF2DDA" w14:textId="77777777" w:rsidR="00795E2E" w:rsidRPr="00795E2E" w:rsidRDefault="00BA5EA9" w:rsidP="008B0534">
            <w:pPr>
              <w:pStyle w:val="NoSpacing"/>
              <w:numPr>
                <w:ilvl w:val="0"/>
                <w:numId w:val="17"/>
              </w:numPr>
              <w:rPr>
                <w:rFonts w:ascii="Arial" w:hAnsi="Arial" w:cs="Arial"/>
                <w:sz w:val="24"/>
                <w:szCs w:val="24"/>
                <w:lang w:val="en-GB"/>
              </w:rPr>
            </w:pPr>
            <w:r w:rsidRPr="00BA5EA9">
              <w:rPr>
                <w:rFonts w:ascii="Arial" w:hAnsi="Arial" w:cs="Arial"/>
                <w:sz w:val="24"/>
                <w:szCs w:val="24"/>
              </w:rPr>
              <w:t>Through our holistic approach within Y-Hub:</w:t>
            </w:r>
          </w:p>
          <w:p w14:paraId="3213877D" w14:textId="44FC324F" w:rsidR="00795E2E" w:rsidRDefault="00BA5EA9" w:rsidP="008B0534">
            <w:pPr>
              <w:pStyle w:val="NoSpacing"/>
              <w:numPr>
                <w:ilvl w:val="1"/>
                <w:numId w:val="17"/>
              </w:numPr>
              <w:rPr>
                <w:rFonts w:ascii="Arial" w:hAnsi="Arial" w:cs="Arial"/>
                <w:sz w:val="24"/>
                <w:szCs w:val="24"/>
              </w:rPr>
            </w:pPr>
            <w:r w:rsidRPr="00BA5EA9">
              <w:rPr>
                <w:rFonts w:ascii="Arial" w:hAnsi="Arial" w:cs="Arial"/>
                <w:sz w:val="24"/>
                <w:szCs w:val="24"/>
              </w:rPr>
              <w:t>Young people are more confident to lead independent lives</w:t>
            </w:r>
            <w:r w:rsidR="009304FA">
              <w:rPr>
                <w:rFonts w:ascii="Arial" w:hAnsi="Arial" w:cs="Arial"/>
                <w:sz w:val="24"/>
                <w:szCs w:val="24"/>
              </w:rPr>
              <w:t>.</w:t>
            </w:r>
          </w:p>
          <w:p w14:paraId="1398E9C5" w14:textId="1A22EA6E" w:rsidR="00795E2E" w:rsidRDefault="00BA5EA9" w:rsidP="008B0534">
            <w:pPr>
              <w:pStyle w:val="NoSpacing"/>
              <w:numPr>
                <w:ilvl w:val="1"/>
                <w:numId w:val="17"/>
              </w:numPr>
              <w:rPr>
                <w:rFonts w:ascii="Arial" w:hAnsi="Arial" w:cs="Arial"/>
                <w:sz w:val="24"/>
                <w:szCs w:val="24"/>
              </w:rPr>
            </w:pPr>
            <w:r w:rsidRPr="00BA5EA9">
              <w:rPr>
                <w:rFonts w:ascii="Arial" w:hAnsi="Arial" w:cs="Arial"/>
                <w:sz w:val="24"/>
                <w:szCs w:val="24"/>
              </w:rPr>
              <w:t>Young People feel less isolated</w:t>
            </w:r>
            <w:r w:rsidR="009304FA">
              <w:rPr>
                <w:rFonts w:ascii="Arial" w:hAnsi="Arial" w:cs="Arial"/>
                <w:sz w:val="24"/>
                <w:szCs w:val="24"/>
              </w:rPr>
              <w:t>.</w:t>
            </w:r>
          </w:p>
          <w:p w14:paraId="1C575422" w14:textId="48882D64" w:rsidR="00953C18" w:rsidRDefault="00BA5EA9" w:rsidP="008B0534">
            <w:pPr>
              <w:pStyle w:val="NoSpacing"/>
              <w:numPr>
                <w:ilvl w:val="1"/>
                <w:numId w:val="17"/>
              </w:numPr>
              <w:rPr>
                <w:rFonts w:ascii="Arial" w:hAnsi="Arial" w:cs="Arial"/>
                <w:sz w:val="24"/>
                <w:szCs w:val="24"/>
              </w:rPr>
            </w:pPr>
            <w:r w:rsidRPr="00BA5EA9">
              <w:rPr>
                <w:rFonts w:ascii="Arial" w:hAnsi="Arial" w:cs="Arial"/>
                <w:sz w:val="24"/>
                <w:szCs w:val="24"/>
              </w:rPr>
              <w:t>Young people become more involved in social networks and activities</w:t>
            </w:r>
            <w:r w:rsidR="009304FA">
              <w:rPr>
                <w:rFonts w:ascii="Arial" w:hAnsi="Arial" w:cs="Arial"/>
                <w:sz w:val="24"/>
                <w:szCs w:val="24"/>
              </w:rPr>
              <w:t>.</w:t>
            </w:r>
          </w:p>
          <w:p w14:paraId="635600A8" w14:textId="2B422E58" w:rsidR="00953C18" w:rsidRDefault="00BA5EA9" w:rsidP="008B0534">
            <w:pPr>
              <w:pStyle w:val="NoSpacing"/>
              <w:numPr>
                <w:ilvl w:val="1"/>
                <w:numId w:val="17"/>
              </w:numPr>
              <w:rPr>
                <w:rFonts w:ascii="Arial" w:hAnsi="Arial" w:cs="Arial"/>
                <w:sz w:val="24"/>
                <w:szCs w:val="24"/>
              </w:rPr>
            </w:pPr>
            <w:r w:rsidRPr="00BA5EA9">
              <w:rPr>
                <w:rFonts w:ascii="Arial" w:hAnsi="Arial" w:cs="Arial"/>
                <w:sz w:val="24"/>
                <w:szCs w:val="24"/>
              </w:rPr>
              <w:t>Young People are more informed on issues that affect them and their futures</w:t>
            </w:r>
            <w:r w:rsidR="009304FA">
              <w:rPr>
                <w:rFonts w:ascii="Arial" w:hAnsi="Arial" w:cs="Arial"/>
                <w:sz w:val="24"/>
                <w:szCs w:val="24"/>
              </w:rPr>
              <w:t>.</w:t>
            </w:r>
          </w:p>
          <w:p w14:paraId="2163D06E" w14:textId="24F8B7B8" w:rsidR="00124292" w:rsidRPr="00795E2E" w:rsidRDefault="00BA5EA9" w:rsidP="008B0534">
            <w:pPr>
              <w:pStyle w:val="NoSpacing"/>
              <w:numPr>
                <w:ilvl w:val="1"/>
                <w:numId w:val="17"/>
              </w:numPr>
              <w:rPr>
                <w:rFonts w:ascii="Arial" w:hAnsi="Arial" w:cs="Arial"/>
                <w:sz w:val="24"/>
                <w:szCs w:val="24"/>
              </w:rPr>
            </w:pPr>
            <w:r w:rsidRPr="00BA5EA9">
              <w:rPr>
                <w:rFonts w:ascii="Arial" w:hAnsi="Arial" w:cs="Arial"/>
                <w:sz w:val="24"/>
                <w:szCs w:val="24"/>
              </w:rPr>
              <w:t>Young People become aware of more opportunities</w:t>
            </w:r>
            <w:r w:rsidR="009304FA">
              <w:rPr>
                <w:rFonts w:ascii="Arial" w:hAnsi="Arial" w:cs="Arial"/>
                <w:sz w:val="24"/>
                <w:szCs w:val="24"/>
              </w:rPr>
              <w:t>.</w:t>
            </w:r>
          </w:p>
        </w:tc>
      </w:tr>
    </w:tbl>
    <w:p w14:paraId="43FD53B6" w14:textId="77777777" w:rsidR="00B92D7A" w:rsidRPr="00E50F5E" w:rsidRDefault="00B92D7A">
      <w:pPr>
        <w:rPr>
          <w:lang w:val="en-GB"/>
        </w:rPr>
      </w:pPr>
      <w:r w:rsidRPr="00E50F5E">
        <w:rPr>
          <w:lang w:val="en-GB"/>
        </w:rPr>
        <w:br w:type="page"/>
      </w:r>
    </w:p>
    <w:tbl>
      <w:tblPr>
        <w:tblStyle w:val="TableGrid1"/>
        <w:tblW w:w="5000" w:type="pct"/>
        <w:tblLook w:val="04A0" w:firstRow="1" w:lastRow="0" w:firstColumn="1" w:lastColumn="0" w:noHBand="0" w:noVBand="1"/>
      </w:tblPr>
      <w:tblGrid>
        <w:gridCol w:w="2709"/>
        <w:gridCol w:w="2709"/>
        <w:gridCol w:w="2709"/>
        <w:gridCol w:w="2709"/>
        <w:gridCol w:w="2709"/>
        <w:gridCol w:w="2715"/>
      </w:tblGrid>
      <w:tr w:rsidR="00C96BA2" w:rsidRPr="00E50F5E" w14:paraId="5F34F3BA" w14:textId="77777777" w:rsidTr="00B92D7A">
        <w:trPr>
          <w:trHeight w:val="136"/>
        </w:trPr>
        <w:tc>
          <w:tcPr>
            <w:tcW w:w="5000" w:type="pct"/>
            <w:gridSpan w:val="6"/>
            <w:shd w:val="clear" w:color="auto" w:fill="E2EFD9" w:themeFill="accent6" w:themeFillTint="33"/>
          </w:tcPr>
          <w:p w14:paraId="7F28E70E" w14:textId="44DF423F" w:rsidR="00C96BA2" w:rsidRPr="00E50F5E" w:rsidRDefault="00C96BA2" w:rsidP="0090674C">
            <w:pPr>
              <w:spacing w:before="120" w:after="120"/>
              <w:rPr>
                <w:rFonts w:ascii="Arial" w:eastAsia="Times New Roman" w:hAnsi="Arial" w:cs="Arial"/>
                <w:b/>
                <w:sz w:val="28"/>
                <w:szCs w:val="28"/>
                <w:lang w:val="en-GB"/>
              </w:rPr>
            </w:pPr>
            <w:r w:rsidRPr="00E50F5E">
              <w:rPr>
                <w:rFonts w:ascii="Arial" w:eastAsia="Times New Roman" w:hAnsi="Arial" w:cs="Arial"/>
                <w:b/>
                <w:sz w:val="28"/>
                <w:szCs w:val="28"/>
                <w:lang w:val="en-GB"/>
              </w:rPr>
              <w:lastRenderedPageBreak/>
              <w:t xml:space="preserve">SECTION 2 – </w:t>
            </w:r>
            <w:r w:rsidR="001E385D" w:rsidRPr="00E50F5E">
              <w:rPr>
                <w:rFonts w:ascii="Arial" w:eastAsia="Times New Roman" w:hAnsi="Arial" w:cs="Arial"/>
                <w:b/>
                <w:sz w:val="28"/>
                <w:szCs w:val="28"/>
                <w:lang w:val="en-GB"/>
              </w:rPr>
              <w:t>Finance Information</w:t>
            </w:r>
          </w:p>
        </w:tc>
      </w:tr>
      <w:tr w:rsidR="00E2607C" w:rsidRPr="00E50F5E" w14:paraId="03032A8F" w14:textId="77777777" w:rsidTr="00B92D7A">
        <w:trPr>
          <w:trHeight w:val="136"/>
        </w:trPr>
        <w:tc>
          <w:tcPr>
            <w:tcW w:w="5000" w:type="pct"/>
            <w:gridSpan w:val="6"/>
            <w:shd w:val="clear" w:color="auto" w:fill="E2EFD9" w:themeFill="accent6" w:themeFillTint="33"/>
          </w:tcPr>
          <w:p w14:paraId="001D66F3" w14:textId="18A86A20" w:rsidR="00E2607C" w:rsidRPr="00E50F5E" w:rsidRDefault="00E2607C" w:rsidP="0090674C">
            <w:pPr>
              <w:spacing w:before="120" w:after="120"/>
              <w:rPr>
                <w:rFonts w:ascii="Arial" w:eastAsia="Times New Roman" w:hAnsi="Arial" w:cs="Arial"/>
                <w:b/>
                <w:sz w:val="28"/>
                <w:szCs w:val="28"/>
                <w:lang w:val="en-GB"/>
              </w:rPr>
            </w:pPr>
            <w:r w:rsidRPr="00E50F5E">
              <w:rPr>
                <w:rFonts w:ascii="Arial" w:eastAsia="Times New Roman" w:hAnsi="Arial" w:cs="Arial"/>
                <w:b/>
                <w:sz w:val="28"/>
                <w:szCs w:val="28"/>
                <w:lang w:val="en-GB"/>
              </w:rPr>
              <w:t>How many years has the project been funded for? Provide start and end dates.</w:t>
            </w:r>
          </w:p>
        </w:tc>
      </w:tr>
      <w:tr w:rsidR="008A0A7C" w:rsidRPr="00E50F5E" w14:paraId="395D1DED" w14:textId="77777777" w:rsidTr="00560DAB">
        <w:trPr>
          <w:trHeight w:val="465"/>
        </w:trPr>
        <w:tc>
          <w:tcPr>
            <w:tcW w:w="1666" w:type="pct"/>
            <w:gridSpan w:val="2"/>
            <w:shd w:val="clear" w:color="auto" w:fill="auto"/>
            <w:vAlign w:val="center"/>
          </w:tcPr>
          <w:p w14:paraId="24D19917" w14:textId="00B37D39" w:rsidR="008A0A7C" w:rsidRPr="00E50F5E" w:rsidRDefault="008A0A7C" w:rsidP="0090674C">
            <w:pPr>
              <w:spacing w:before="120" w:after="120"/>
              <w:rPr>
                <w:rFonts w:ascii="Arial" w:eastAsia="Times New Roman" w:hAnsi="Arial" w:cs="Arial"/>
                <w:sz w:val="24"/>
                <w:szCs w:val="24"/>
                <w:lang w:val="en-GB"/>
              </w:rPr>
            </w:pPr>
            <w:r w:rsidRPr="00E50F5E">
              <w:rPr>
                <w:rFonts w:ascii="Arial" w:eastAsia="Times New Roman" w:hAnsi="Arial" w:cs="Arial"/>
                <w:sz w:val="24"/>
                <w:szCs w:val="24"/>
                <w:lang w:val="en-GB"/>
              </w:rPr>
              <w:t>Start Date of Project</w:t>
            </w:r>
          </w:p>
        </w:tc>
        <w:tc>
          <w:tcPr>
            <w:tcW w:w="3334" w:type="pct"/>
            <w:gridSpan w:val="4"/>
            <w:shd w:val="clear" w:color="auto" w:fill="auto"/>
            <w:vAlign w:val="center"/>
          </w:tcPr>
          <w:p w14:paraId="01F544CD" w14:textId="006BDF0F" w:rsidR="008A0A7C" w:rsidRPr="00E50F5E" w:rsidRDefault="00703E09" w:rsidP="0090674C">
            <w:pPr>
              <w:spacing w:before="120" w:after="120"/>
              <w:rPr>
                <w:rFonts w:ascii="Arial" w:eastAsia="Times New Roman" w:hAnsi="Arial" w:cs="Arial"/>
                <w:sz w:val="24"/>
                <w:szCs w:val="24"/>
                <w:lang w:val="en-GB"/>
              </w:rPr>
            </w:pPr>
            <w:r w:rsidRPr="004B5755">
              <w:rPr>
                <w:rFonts w:asciiTheme="minorHAnsi" w:hAnsiTheme="minorHAnsi" w:cstheme="minorHAnsi"/>
                <w:bCs/>
                <w:noProof/>
                <w:sz w:val="28"/>
                <w:szCs w:val="28"/>
                <w:lang w:val="en-GB"/>
              </w:rPr>
              <w:t>01/</w:t>
            </w:r>
            <w:r>
              <w:rPr>
                <w:rFonts w:asciiTheme="minorHAnsi" w:hAnsiTheme="minorHAnsi" w:cstheme="minorHAnsi"/>
                <w:bCs/>
                <w:noProof/>
                <w:sz w:val="28"/>
                <w:szCs w:val="28"/>
                <w:lang w:val="en-GB"/>
              </w:rPr>
              <w:t>08</w:t>
            </w:r>
            <w:r w:rsidRPr="004B5755">
              <w:rPr>
                <w:rFonts w:asciiTheme="minorHAnsi" w:hAnsiTheme="minorHAnsi" w:cstheme="minorHAnsi"/>
                <w:bCs/>
                <w:noProof/>
                <w:sz w:val="28"/>
                <w:szCs w:val="28"/>
                <w:lang w:val="en-GB"/>
              </w:rPr>
              <w:t>/2022</w:t>
            </w:r>
          </w:p>
        </w:tc>
      </w:tr>
      <w:tr w:rsidR="008A0A7C" w:rsidRPr="00E50F5E" w14:paraId="2BC1B519" w14:textId="77777777" w:rsidTr="00560DAB">
        <w:trPr>
          <w:trHeight w:val="465"/>
        </w:trPr>
        <w:tc>
          <w:tcPr>
            <w:tcW w:w="1666" w:type="pct"/>
            <w:gridSpan w:val="2"/>
            <w:shd w:val="clear" w:color="auto" w:fill="auto"/>
            <w:vAlign w:val="center"/>
          </w:tcPr>
          <w:p w14:paraId="783EF106" w14:textId="79C511D2" w:rsidR="008A0A7C" w:rsidRPr="00E50F5E" w:rsidRDefault="008A0A7C" w:rsidP="0090674C">
            <w:pPr>
              <w:spacing w:before="120" w:after="120"/>
              <w:rPr>
                <w:rFonts w:ascii="Arial" w:eastAsia="Times New Roman" w:hAnsi="Arial" w:cs="Arial"/>
                <w:sz w:val="24"/>
                <w:szCs w:val="24"/>
                <w:lang w:val="en-GB"/>
              </w:rPr>
            </w:pPr>
            <w:r w:rsidRPr="00E50F5E">
              <w:rPr>
                <w:rFonts w:ascii="Arial" w:eastAsia="Times New Roman" w:hAnsi="Arial" w:cs="Arial"/>
                <w:sz w:val="24"/>
                <w:szCs w:val="24"/>
                <w:lang w:val="en-GB"/>
              </w:rPr>
              <w:t>Number of Years Project has been running</w:t>
            </w:r>
          </w:p>
        </w:tc>
        <w:tc>
          <w:tcPr>
            <w:tcW w:w="3334" w:type="pct"/>
            <w:gridSpan w:val="4"/>
            <w:shd w:val="clear" w:color="auto" w:fill="auto"/>
            <w:vAlign w:val="center"/>
          </w:tcPr>
          <w:p w14:paraId="21B15976" w14:textId="7EE4C804" w:rsidR="008A0A7C" w:rsidRPr="00E50F5E" w:rsidRDefault="00E235F5" w:rsidP="0090674C">
            <w:pPr>
              <w:spacing w:before="120" w:after="120"/>
              <w:rPr>
                <w:rFonts w:ascii="Arial" w:eastAsia="Times New Roman" w:hAnsi="Arial" w:cs="Arial"/>
                <w:sz w:val="24"/>
                <w:szCs w:val="24"/>
                <w:lang w:val="en-GB"/>
              </w:rPr>
            </w:pPr>
            <w:r>
              <w:rPr>
                <w:rFonts w:ascii="Arial" w:eastAsia="Times New Roman" w:hAnsi="Arial" w:cs="Arial"/>
                <w:sz w:val="24"/>
                <w:szCs w:val="24"/>
                <w:lang w:val="en-GB"/>
              </w:rPr>
              <w:t>1 year 1 month</w:t>
            </w:r>
          </w:p>
        </w:tc>
      </w:tr>
      <w:tr w:rsidR="008A0A7C" w:rsidRPr="00E50F5E" w14:paraId="1C2B7A48" w14:textId="77777777" w:rsidTr="00560DAB">
        <w:trPr>
          <w:trHeight w:val="465"/>
        </w:trPr>
        <w:tc>
          <w:tcPr>
            <w:tcW w:w="1666" w:type="pct"/>
            <w:gridSpan w:val="2"/>
            <w:shd w:val="clear" w:color="auto" w:fill="auto"/>
            <w:vAlign w:val="center"/>
          </w:tcPr>
          <w:p w14:paraId="62C92A3C" w14:textId="39CAB808" w:rsidR="008A0A7C" w:rsidRPr="00E50F5E" w:rsidRDefault="008A0A7C" w:rsidP="0090674C">
            <w:pPr>
              <w:spacing w:before="120" w:after="120"/>
              <w:rPr>
                <w:rFonts w:ascii="Arial" w:eastAsia="Times New Roman" w:hAnsi="Arial" w:cs="Arial"/>
                <w:sz w:val="24"/>
                <w:szCs w:val="24"/>
                <w:lang w:val="en-GB"/>
              </w:rPr>
            </w:pPr>
            <w:r w:rsidRPr="00E50F5E">
              <w:rPr>
                <w:rFonts w:ascii="Arial" w:eastAsia="Times New Roman" w:hAnsi="Arial" w:cs="Arial"/>
                <w:sz w:val="24"/>
                <w:szCs w:val="24"/>
                <w:lang w:val="en-GB"/>
              </w:rPr>
              <w:t xml:space="preserve">Total </w:t>
            </w:r>
            <w:r w:rsidR="0090674C" w:rsidRPr="00E50F5E">
              <w:rPr>
                <w:rFonts w:ascii="Arial" w:eastAsia="Times New Roman" w:hAnsi="Arial" w:cs="Arial"/>
                <w:sz w:val="24"/>
                <w:szCs w:val="24"/>
                <w:lang w:val="en-GB"/>
              </w:rPr>
              <w:t>funding allocated for the project in 23-24</w:t>
            </w:r>
          </w:p>
        </w:tc>
        <w:tc>
          <w:tcPr>
            <w:tcW w:w="3334" w:type="pct"/>
            <w:gridSpan w:val="4"/>
            <w:shd w:val="clear" w:color="auto" w:fill="auto"/>
            <w:vAlign w:val="center"/>
          </w:tcPr>
          <w:p w14:paraId="5A662878" w14:textId="058BD462" w:rsidR="008A0A7C" w:rsidRPr="00E50F5E" w:rsidRDefault="00E235F5" w:rsidP="0090674C">
            <w:pPr>
              <w:spacing w:before="120" w:after="120"/>
              <w:rPr>
                <w:rFonts w:ascii="Arial" w:eastAsia="Times New Roman" w:hAnsi="Arial" w:cs="Arial"/>
                <w:sz w:val="24"/>
                <w:szCs w:val="24"/>
                <w:lang w:val="en-GB"/>
              </w:rPr>
            </w:pPr>
            <w:r>
              <w:rPr>
                <w:rFonts w:ascii="Arial" w:eastAsia="Times New Roman" w:hAnsi="Arial" w:cs="Arial"/>
                <w:sz w:val="24"/>
                <w:szCs w:val="24"/>
                <w:lang w:val="en-GB"/>
              </w:rPr>
              <w:t>£</w:t>
            </w:r>
            <w:r w:rsidRPr="00E235F5">
              <w:rPr>
                <w:rFonts w:ascii="Arial" w:eastAsia="Times New Roman" w:hAnsi="Arial" w:cs="Arial"/>
                <w:sz w:val="24"/>
                <w:szCs w:val="24"/>
                <w:lang w:val="en-GB"/>
              </w:rPr>
              <w:t>48</w:t>
            </w:r>
            <w:r>
              <w:rPr>
                <w:rFonts w:ascii="Arial" w:eastAsia="Times New Roman" w:hAnsi="Arial" w:cs="Arial"/>
                <w:sz w:val="24"/>
                <w:szCs w:val="24"/>
                <w:lang w:val="en-GB"/>
              </w:rPr>
              <w:t>,</w:t>
            </w:r>
            <w:r w:rsidRPr="00E235F5">
              <w:rPr>
                <w:rFonts w:ascii="Arial" w:eastAsia="Times New Roman" w:hAnsi="Arial" w:cs="Arial"/>
                <w:sz w:val="24"/>
                <w:szCs w:val="24"/>
                <w:lang w:val="en-GB"/>
              </w:rPr>
              <w:t>833</w:t>
            </w:r>
          </w:p>
        </w:tc>
      </w:tr>
      <w:tr w:rsidR="00E2607C" w:rsidRPr="00E50F5E" w14:paraId="1524198C" w14:textId="77777777" w:rsidTr="00B92D7A">
        <w:trPr>
          <w:trHeight w:val="136"/>
        </w:trPr>
        <w:tc>
          <w:tcPr>
            <w:tcW w:w="5000" w:type="pct"/>
            <w:gridSpan w:val="6"/>
            <w:shd w:val="clear" w:color="auto" w:fill="E2EFD9" w:themeFill="accent6" w:themeFillTint="33"/>
          </w:tcPr>
          <w:p w14:paraId="4D06B394" w14:textId="250BBF91" w:rsidR="00E2607C" w:rsidRPr="00E50F5E" w:rsidRDefault="00E2607C" w:rsidP="0090674C">
            <w:pPr>
              <w:spacing w:before="120" w:after="120"/>
              <w:rPr>
                <w:rFonts w:ascii="Arial" w:eastAsia="Times New Roman" w:hAnsi="Arial" w:cs="Arial"/>
                <w:b/>
                <w:sz w:val="28"/>
                <w:szCs w:val="28"/>
                <w:lang w:val="en-GB"/>
              </w:rPr>
            </w:pPr>
            <w:r w:rsidRPr="00E50F5E">
              <w:rPr>
                <w:rFonts w:ascii="Arial" w:eastAsia="Times New Roman" w:hAnsi="Arial" w:cs="Arial"/>
                <w:b/>
                <w:sz w:val="28"/>
                <w:szCs w:val="28"/>
                <w:lang w:val="en-GB"/>
              </w:rPr>
              <w:t xml:space="preserve">What </w:t>
            </w:r>
            <w:r w:rsidR="00237427" w:rsidRPr="00E50F5E">
              <w:rPr>
                <w:rFonts w:ascii="Arial" w:eastAsia="Times New Roman" w:hAnsi="Arial" w:cs="Arial"/>
                <w:b/>
                <w:sz w:val="28"/>
                <w:szCs w:val="28"/>
                <w:lang w:val="en-GB"/>
              </w:rPr>
              <w:t>is the spend to date compared to the</w:t>
            </w:r>
            <w:r w:rsidRPr="00E50F5E">
              <w:rPr>
                <w:rFonts w:ascii="Arial" w:eastAsia="Times New Roman" w:hAnsi="Arial" w:cs="Arial"/>
                <w:b/>
                <w:sz w:val="28"/>
                <w:szCs w:val="28"/>
                <w:lang w:val="en-GB"/>
              </w:rPr>
              <w:t xml:space="preserve"> budget profile for 2</w:t>
            </w:r>
            <w:r w:rsidR="00237427" w:rsidRPr="00E50F5E">
              <w:rPr>
                <w:rFonts w:ascii="Arial" w:eastAsia="Times New Roman" w:hAnsi="Arial" w:cs="Arial"/>
                <w:b/>
                <w:sz w:val="28"/>
                <w:szCs w:val="28"/>
                <w:lang w:val="en-GB"/>
              </w:rPr>
              <w:t>3/24</w:t>
            </w:r>
            <w:r w:rsidRPr="00E50F5E">
              <w:rPr>
                <w:rFonts w:ascii="Arial" w:eastAsia="Times New Roman" w:hAnsi="Arial" w:cs="Arial"/>
                <w:b/>
                <w:sz w:val="28"/>
                <w:szCs w:val="28"/>
                <w:lang w:val="en-GB"/>
              </w:rPr>
              <w:t xml:space="preserve">, </w:t>
            </w:r>
            <w:r w:rsidR="00237427" w:rsidRPr="00E50F5E">
              <w:rPr>
                <w:rFonts w:ascii="Arial" w:eastAsia="Times New Roman" w:hAnsi="Arial" w:cs="Arial"/>
                <w:b/>
                <w:sz w:val="28"/>
                <w:szCs w:val="28"/>
                <w:lang w:val="en-GB"/>
              </w:rPr>
              <w:t xml:space="preserve">up to quarter </w:t>
            </w:r>
            <w:r w:rsidR="00DE203D" w:rsidRPr="00E50F5E">
              <w:rPr>
                <w:rFonts w:ascii="Arial" w:eastAsia="Times New Roman" w:hAnsi="Arial" w:cs="Arial"/>
                <w:b/>
                <w:sz w:val="28"/>
                <w:szCs w:val="28"/>
                <w:lang w:val="en-GB"/>
              </w:rPr>
              <w:t>two</w:t>
            </w:r>
            <w:r w:rsidRPr="00E50F5E">
              <w:rPr>
                <w:rFonts w:ascii="Arial" w:eastAsia="Times New Roman" w:hAnsi="Arial" w:cs="Arial"/>
                <w:b/>
                <w:sz w:val="28"/>
                <w:szCs w:val="28"/>
                <w:lang w:val="en-GB"/>
              </w:rPr>
              <w:t>?</w:t>
            </w:r>
          </w:p>
        </w:tc>
      </w:tr>
      <w:tr w:rsidR="00E2607C" w:rsidRPr="00E50F5E" w14:paraId="25D7D3F8" w14:textId="77777777" w:rsidTr="00560DAB">
        <w:trPr>
          <w:trHeight w:val="435"/>
        </w:trPr>
        <w:tc>
          <w:tcPr>
            <w:tcW w:w="833" w:type="pct"/>
            <w:shd w:val="clear" w:color="auto" w:fill="E2EFD9" w:themeFill="accent6" w:themeFillTint="33"/>
          </w:tcPr>
          <w:p w14:paraId="24F4CF1A" w14:textId="227AC75F" w:rsidR="00E2607C" w:rsidRPr="00E50F5E" w:rsidRDefault="00CE6D38" w:rsidP="0090674C">
            <w:pPr>
              <w:spacing w:before="120" w:after="120"/>
              <w:rPr>
                <w:rFonts w:ascii="Arial" w:eastAsia="Times New Roman" w:hAnsi="Arial" w:cs="Arial"/>
                <w:b/>
                <w:bCs/>
                <w:sz w:val="28"/>
                <w:szCs w:val="28"/>
                <w:lang w:val="en-GB"/>
              </w:rPr>
            </w:pPr>
            <w:r w:rsidRPr="00E50F5E">
              <w:rPr>
                <w:rFonts w:ascii="Arial" w:eastAsia="Times New Roman" w:hAnsi="Arial" w:cs="Arial"/>
                <w:b/>
                <w:bCs/>
                <w:sz w:val="28"/>
                <w:szCs w:val="28"/>
                <w:lang w:val="en-GB"/>
              </w:rPr>
              <w:t>Quarter</w:t>
            </w:r>
          </w:p>
        </w:tc>
        <w:tc>
          <w:tcPr>
            <w:tcW w:w="833" w:type="pct"/>
            <w:shd w:val="clear" w:color="auto" w:fill="E2EFD9" w:themeFill="accent6" w:themeFillTint="33"/>
          </w:tcPr>
          <w:p w14:paraId="5EB9D79C" w14:textId="254DBBFF" w:rsidR="00E2607C" w:rsidRPr="00E50F5E" w:rsidRDefault="00CE6D38" w:rsidP="0090674C">
            <w:pPr>
              <w:spacing w:before="120" w:after="120"/>
              <w:jc w:val="center"/>
              <w:rPr>
                <w:rFonts w:ascii="Arial" w:eastAsia="Times New Roman" w:hAnsi="Arial" w:cs="Arial"/>
                <w:b/>
                <w:bCs/>
                <w:sz w:val="28"/>
                <w:szCs w:val="28"/>
                <w:lang w:val="en-GB"/>
              </w:rPr>
            </w:pPr>
            <w:r w:rsidRPr="00E50F5E">
              <w:rPr>
                <w:rFonts w:ascii="Arial" w:eastAsia="Times New Roman" w:hAnsi="Arial" w:cs="Arial"/>
                <w:b/>
                <w:bCs/>
                <w:sz w:val="28"/>
                <w:szCs w:val="28"/>
                <w:lang w:val="en-GB"/>
              </w:rPr>
              <w:t>1</w:t>
            </w:r>
          </w:p>
        </w:tc>
        <w:tc>
          <w:tcPr>
            <w:tcW w:w="833" w:type="pct"/>
            <w:shd w:val="clear" w:color="auto" w:fill="E2EFD9" w:themeFill="accent6" w:themeFillTint="33"/>
          </w:tcPr>
          <w:p w14:paraId="1A915A3C" w14:textId="3F90A61E" w:rsidR="00E2607C" w:rsidRPr="00E50F5E" w:rsidRDefault="00CE6D38" w:rsidP="0090674C">
            <w:pPr>
              <w:spacing w:before="120" w:after="120"/>
              <w:jc w:val="center"/>
              <w:rPr>
                <w:rFonts w:ascii="Arial" w:eastAsia="Times New Roman" w:hAnsi="Arial" w:cs="Arial"/>
                <w:b/>
                <w:bCs/>
                <w:sz w:val="28"/>
                <w:szCs w:val="28"/>
                <w:lang w:val="en-GB"/>
              </w:rPr>
            </w:pPr>
            <w:r w:rsidRPr="00E50F5E">
              <w:rPr>
                <w:rFonts w:ascii="Arial" w:eastAsia="Times New Roman" w:hAnsi="Arial" w:cs="Arial"/>
                <w:b/>
                <w:bCs/>
                <w:sz w:val="28"/>
                <w:szCs w:val="28"/>
                <w:lang w:val="en-GB"/>
              </w:rPr>
              <w:t>2</w:t>
            </w:r>
          </w:p>
        </w:tc>
        <w:tc>
          <w:tcPr>
            <w:tcW w:w="833" w:type="pct"/>
            <w:shd w:val="clear" w:color="auto" w:fill="E2EFD9" w:themeFill="accent6" w:themeFillTint="33"/>
          </w:tcPr>
          <w:p w14:paraId="553F6C1D" w14:textId="1180E882" w:rsidR="00E2607C" w:rsidRPr="00E50F5E" w:rsidRDefault="00CE6D38" w:rsidP="0090674C">
            <w:pPr>
              <w:spacing w:before="120" w:after="120"/>
              <w:jc w:val="center"/>
              <w:rPr>
                <w:rFonts w:ascii="Arial" w:eastAsia="Times New Roman" w:hAnsi="Arial" w:cs="Arial"/>
                <w:b/>
                <w:bCs/>
                <w:sz w:val="28"/>
                <w:szCs w:val="28"/>
                <w:lang w:val="en-GB"/>
              </w:rPr>
            </w:pPr>
            <w:r w:rsidRPr="00E50F5E">
              <w:rPr>
                <w:rFonts w:ascii="Arial" w:eastAsia="Times New Roman" w:hAnsi="Arial" w:cs="Arial"/>
                <w:b/>
                <w:bCs/>
                <w:sz w:val="28"/>
                <w:szCs w:val="28"/>
                <w:lang w:val="en-GB"/>
              </w:rPr>
              <w:t>3</w:t>
            </w:r>
          </w:p>
        </w:tc>
        <w:tc>
          <w:tcPr>
            <w:tcW w:w="833" w:type="pct"/>
            <w:shd w:val="clear" w:color="auto" w:fill="E2EFD9" w:themeFill="accent6" w:themeFillTint="33"/>
          </w:tcPr>
          <w:p w14:paraId="7D2376D6" w14:textId="3D27F4B4" w:rsidR="00E2607C" w:rsidRPr="00E50F5E" w:rsidRDefault="00CE6D38" w:rsidP="0090674C">
            <w:pPr>
              <w:spacing w:before="120" w:after="120"/>
              <w:jc w:val="center"/>
              <w:rPr>
                <w:rFonts w:ascii="Arial" w:eastAsia="Times New Roman" w:hAnsi="Arial" w:cs="Arial"/>
                <w:b/>
                <w:bCs/>
                <w:sz w:val="28"/>
                <w:szCs w:val="28"/>
                <w:lang w:val="en-GB"/>
              </w:rPr>
            </w:pPr>
            <w:r w:rsidRPr="00E50F5E">
              <w:rPr>
                <w:rFonts w:ascii="Arial" w:eastAsia="Times New Roman" w:hAnsi="Arial" w:cs="Arial"/>
                <w:b/>
                <w:bCs/>
                <w:sz w:val="28"/>
                <w:szCs w:val="28"/>
                <w:lang w:val="en-GB"/>
              </w:rPr>
              <w:t>4</w:t>
            </w:r>
          </w:p>
        </w:tc>
        <w:tc>
          <w:tcPr>
            <w:tcW w:w="835" w:type="pct"/>
            <w:shd w:val="clear" w:color="auto" w:fill="E2EFD9" w:themeFill="accent6" w:themeFillTint="33"/>
          </w:tcPr>
          <w:p w14:paraId="5492FBEF" w14:textId="77777777" w:rsidR="00E2607C" w:rsidRPr="00E50F5E" w:rsidRDefault="00E2607C" w:rsidP="0090674C">
            <w:pPr>
              <w:spacing w:before="120" w:after="120"/>
              <w:rPr>
                <w:rFonts w:ascii="Arial" w:eastAsia="Times New Roman" w:hAnsi="Arial" w:cs="Arial"/>
                <w:b/>
                <w:bCs/>
                <w:sz w:val="28"/>
                <w:szCs w:val="28"/>
                <w:lang w:val="en-GB"/>
              </w:rPr>
            </w:pPr>
            <w:r w:rsidRPr="00E50F5E">
              <w:rPr>
                <w:rFonts w:ascii="Arial" w:eastAsia="Times New Roman" w:hAnsi="Arial" w:cs="Arial"/>
                <w:b/>
                <w:bCs/>
                <w:sz w:val="28"/>
                <w:szCs w:val="28"/>
                <w:lang w:val="en-GB"/>
              </w:rPr>
              <w:t>Total</w:t>
            </w:r>
          </w:p>
        </w:tc>
      </w:tr>
      <w:tr w:rsidR="00E2607C" w:rsidRPr="00E50F5E" w14:paraId="57292832" w14:textId="77777777" w:rsidTr="00560DAB">
        <w:trPr>
          <w:trHeight w:val="435"/>
        </w:trPr>
        <w:tc>
          <w:tcPr>
            <w:tcW w:w="833" w:type="pct"/>
            <w:shd w:val="clear" w:color="auto" w:fill="E2EFD9" w:themeFill="accent6" w:themeFillTint="33"/>
          </w:tcPr>
          <w:p w14:paraId="63EBAA42" w14:textId="77777777" w:rsidR="00E2607C" w:rsidRPr="00E50F5E" w:rsidRDefault="00E2607C" w:rsidP="0090674C">
            <w:pPr>
              <w:spacing w:before="120" w:after="120"/>
              <w:rPr>
                <w:rFonts w:ascii="Arial" w:eastAsia="Times New Roman" w:hAnsi="Arial" w:cs="Arial"/>
                <w:b/>
                <w:bCs/>
                <w:sz w:val="28"/>
                <w:szCs w:val="28"/>
                <w:lang w:val="en-GB"/>
              </w:rPr>
            </w:pPr>
            <w:r w:rsidRPr="00E50F5E">
              <w:rPr>
                <w:rFonts w:ascii="Arial" w:eastAsia="Times New Roman" w:hAnsi="Arial" w:cs="Arial"/>
                <w:b/>
                <w:bCs/>
                <w:sz w:val="28"/>
                <w:szCs w:val="28"/>
                <w:lang w:val="en-GB"/>
              </w:rPr>
              <w:t>Budget</w:t>
            </w:r>
          </w:p>
        </w:tc>
        <w:tc>
          <w:tcPr>
            <w:tcW w:w="833" w:type="pct"/>
          </w:tcPr>
          <w:p w14:paraId="62EF85A8" w14:textId="70B90551" w:rsidR="00E2607C" w:rsidRPr="00E50F5E" w:rsidRDefault="007A7907" w:rsidP="0090674C">
            <w:pPr>
              <w:spacing w:before="120" w:after="120"/>
              <w:jc w:val="center"/>
              <w:rPr>
                <w:rFonts w:ascii="Arial" w:eastAsia="Times New Roman" w:hAnsi="Arial" w:cs="Arial"/>
                <w:color w:val="000000"/>
                <w:sz w:val="24"/>
                <w:szCs w:val="24"/>
                <w:lang w:val="en-GB"/>
              </w:rPr>
            </w:pP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12</w:t>
            </w: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208.25</w:t>
            </w:r>
          </w:p>
        </w:tc>
        <w:tc>
          <w:tcPr>
            <w:tcW w:w="833" w:type="pct"/>
          </w:tcPr>
          <w:p w14:paraId="19E77C83" w14:textId="5439F118" w:rsidR="00E2607C" w:rsidRPr="00E50F5E" w:rsidRDefault="007A7907" w:rsidP="0090674C">
            <w:pPr>
              <w:spacing w:before="120" w:after="120"/>
              <w:jc w:val="center"/>
              <w:rPr>
                <w:rFonts w:ascii="Arial" w:eastAsia="Times New Roman" w:hAnsi="Arial" w:cs="Arial"/>
                <w:sz w:val="24"/>
                <w:szCs w:val="24"/>
                <w:lang w:val="en-GB"/>
              </w:rPr>
            </w:pP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12</w:t>
            </w: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208.25</w:t>
            </w:r>
          </w:p>
        </w:tc>
        <w:tc>
          <w:tcPr>
            <w:tcW w:w="833" w:type="pct"/>
          </w:tcPr>
          <w:p w14:paraId="60A07871" w14:textId="4DE2FA50" w:rsidR="00E2607C" w:rsidRPr="00E50F5E" w:rsidRDefault="007A7907" w:rsidP="0090674C">
            <w:pPr>
              <w:spacing w:before="120" w:after="120"/>
              <w:jc w:val="center"/>
              <w:rPr>
                <w:rFonts w:ascii="Arial" w:eastAsia="Times New Roman" w:hAnsi="Arial" w:cs="Arial"/>
                <w:sz w:val="24"/>
                <w:szCs w:val="24"/>
                <w:lang w:val="en-GB"/>
              </w:rPr>
            </w:pP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12</w:t>
            </w: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208.25</w:t>
            </w:r>
          </w:p>
        </w:tc>
        <w:tc>
          <w:tcPr>
            <w:tcW w:w="833" w:type="pct"/>
          </w:tcPr>
          <w:p w14:paraId="07397280" w14:textId="17A9ABAD" w:rsidR="00E2607C" w:rsidRPr="00E50F5E" w:rsidRDefault="007A7907" w:rsidP="0090674C">
            <w:pPr>
              <w:spacing w:before="120" w:after="120"/>
              <w:jc w:val="center"/>
              <w:rPr>
                <w:rFonts w:ascii="Arial" w:eastAsia="Times New Roman" w:hAnsi="Arial" w:cs="Arial"/>
                <w:sz w:val="24"/>
                <w:szCs w:val="24"/>
                <w:lang w:val="en-GB"/>
              </w:rPr>
            </w:pP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12</w:t>
            </w:r>
            <w:r>
              <w:rPr>
                <w:rFonts w:ascii="Arial" w:eastAsia="Times New Roman" w:hAnsi="Arial" w:cs="Arial"/>
                <w:color w:val="000000"/>
                <w:sz w:val="24"/>
                <w:szCs w:val="24"/>
                <w:lang w:val="en-GB"/>
              </w:rPr>
              <w:t>,</w:t>
            </w:r>
            <w:r w:rsidRPr="007A7907">
              <w:rPr>
                <w:rFonts w:ascii="Arial" w:eastAsia="Times New Roman" w:hAnsi="Arial" w:cs="Arial"/>
                <w:color w:val="000000"/>
                <w:sz w:val="24"/>
                <w:szCs w:val="24"/>
                <w:lang w:val="en-GB"/>
              </w:rPr>
              <w:t>208.25</w:t>
            </w:r>
          </w:p>
        </w:tc>
        <w:tc>
          <w:tcPr>
            <w:tcW w:w="835" w:type="pct"/>
          </w:tcPr>
          <w:p w14:paraId="41EA5E1C" w14:textId="60BEF88A" w:rsidR="00E2607C" w:rsidRPr="00E50F5E" w:rsidRDefault="00E235F5" w:rsidP="0090674C">
            <w:pPr>
              <w:spacing w:before="120" w:after="120"/>
              <w:rPr>
                <w:rFonts w:ascii="Arial" w:eastAsia="Times New Roman" w:hAnsi="Arial" w:cs="Arial"/>
                <w:sz w:val="24"/>
                <w:szCs w:val="24"/>
                <w:lang w:val="en-GB"/>
              </w:rPr>
            </w:pPr>
            <w:r>
              <w:rPr>
                <w:rFonts w:ascii="Arial" w:eastAsia="Times New Roman" w:hAnsi="Arial" w:cs="Arial"/>
                <w:sz w:val="24"/>
                <w:szCs w:val="24"/>
                <w:lang w:val="en-GB"/>
              </w:rPr>
              <w:t>£</w:t>
            </w:r>
            <w:r w:rsidRPr="00E235F5">
              <w:rPr>
                <w:rFonts w:ascii="Arial" w:eastAsia="Times New Roman" w:hAnsi="Arial" w:cs="Arial"/>
                <w:sz w:val="24"/>
                <w:szCs w:val="24"/>
                <w:lang w:val="en-GB"/>
              </w:rPr>
              <w:t>48</w:t>
            </w:r>
            <w:r>
              <w:rPr>
                <w:rFonts w:ascii="Arial" w:eastAsia="Times New Roman" w:hAnsi="Arial" w:cs="Arial"/>
                <w:sz w:val="24"/>
                <w:szCs w:val="24"/>
                <w:lang w:val="en-GB"/>
              </w:rPr>
              <w:t>,</w:t>
            </w:r>
            <w:r w:rsidRPr="00E235F5">
              <w:rPr>
                <w:rFonts w:ascii="Arial" w:eastAsia="Times New Roman" w:hAnsi="Arial" w:cs="Arial"/>
                <w:sz w:val="24"/>
                <w:szCs w:val="24"/>
                <w:lang w:val="en-GB"/>
              </w:rPr>
              <w:t>833</w:t>
            </w:r>
          </w:p>
        </w:tc>
      </w:tr>
      <w:tr w:rsidR="00237427" w:rsidRPr="00E50F5E" w14:paraId="4A3AC339" w14:textId="77777777" w:rsidTr="00560DAB">
        <w:trPr>
          <w:trHeight w:val="435"/>
        </w:trPr>
        <w:tc>
          <w:tcPr>
            <w:tcW w:w="833" w:type="pct"/>
            <w:shd w:val="clear" w:color="auto" w:fill="E2EFD9" w:themeFill="accent6" w:themeFillTint="33"/>
          </w:tcPr>
          <w:p w14:paraId="60F7DFB4" w14:textId="09BD75AE" w:rsidR="00E2607C" w:rsidRPr="00E50F5E" w:rsidRDefault="00E2607C" w:rsidP="0090674C">
            <w:pPr>
              <w:spacing w:before="120" w:after="120"/>
              <w:rPr>
                <w:rFonts w:ascii="Arial" w:eastAsia="Times New Roman" w:hAnsi="Arial" w:cs="Arial"/>
                <w:b/>
                <w:bCs/>
                <w:sz w:val="28"/>
                <w:szCs w:val="28"/>
                <w:lang w:val="en-GB"/>
              </w:rPr>
            </w:pPr>
            <w:r w:rsidRPr="00E50F5E">
              <w:rPr>
                <w:rFonts w:ascii="Arial" w:eastAsia="Times New Roman" w:hAnsi="Arial" w:cs="Arial"/>
                <w:b/>
                <w:bCs/>
                <w:sz w:val="28"/>
                <w:szCs w:val="28"/>
                <w:lang w:val="en-GB"/>
              </w:rPr>
              <w:t xml:space="preserve">Actual </w:t>
            </w:r>
          </w:p>
        </w:tc>
        <w:tc>
          <w:tcPr>
            <w:tcW w:w="833" w:type="pct"/>
          </w:tcPr>
          <w:p w14:paraId="204DD88E" w14:textId="6D10564D" w:rsidR="00E2607C" w:rsidRPr="00E50F5E" w:rsidRDefault="003C1D07" w:rsidP="0090674C">
            <w:pPr>
              <w:spacing w:before="120" w:after="120"/>
              <w:jc w:val="center"/>
              <w:rPr>
                <w:rFonts w:ascii="Arial" w:eastAsia="Times New Roman" w:hAnsi="Arial" w:cs="Arial"/>
                <w:sz w:val="24"/>
                <w:szCs w:val="24"/>
                <w:lang w:val="en-GB"/>
              </w:rPr>
            </w:pPr>
            <w:r>
              <w:rPr>
                <w:rFonts w:ascii="Arial" w:eastAsia="Times New Roman" w:hAnsi="Arial" w:cs="Arial"/>
                <w:sz w:val="24"/>
                <w:szCs w:val="24"/>
                <w:lang w:val="en-GB"/>
              </w:rPr>
              <w:t>£</w:t>
            </w:r>
            <w:r w:rsidRPr="003C1D07">
              <w:rPr>
                <w:rFonts w:ascii="Arial" w:eastAsia="Times New Roman" w:hAnsi="Arial" w:cs="Arial"/>
                <w:sz w:val="24"/>
                <w:szCs w:val="24"/>
                <w:lang w:val="en-GB"/>
              </w:rPr>
              <w:t>11</w:t>
            </w:r>
            <w:r>
              <w:rPr>
                <w:rFonts w:ascii="Arial" w:eastAsia="Times New Roman" w:hAnsi="Arial" w:cs="Arial"/>
                <w:sz w:val="24"/>
                <w:szCs w:val="24"/>
                <w:lang w:val="en-GB"/>
              </w:rPr>
              <w:t>,</w:t>
            </w:r>
            <w:r w:rsidRPr="003C1D07">
              <w:rPr>
                <w:rFonts w:ascii="Arial" w:eastAsia="Times New Roman" w:hAnsi="Arial" w:cs="Arial"/>
                <w:sz w:val="24"/>
                <w:szCs w:val="24"/>
                <w:lang w:val="en-GB"/>
              </w:rPr>
              <w:t>864</w:t>
            </w:r>
          </w:p>
        </w:tc>
        <w:tc>
          <w:tcPr>
            <w:tcW w:w="833" w:type="pct"/>
          </w:tcPr>
          <w:p w14:paraId="65798318" w14:textId="3F0C1681" w:rsidR="00E2607C" w:rsidRPr="00E50F5E" w:rsidRDefault="007A7907" w:rsidP="0090674C">
            <w:pPr>
              <w:spacing w:before="120" w:after="120"/>
              <w:jc w:val="center"/>
              <w:rPr>
                <w:rFonts w:ascii="Arial" w:eastAsia="Times New Roman" w:hAnsi="Arial" w:cs="Arial"/>
                <w:sz w:val="24"/>
                <w:szCs w:val="24"/>
                <w:lang w:val="en-GB"/>
              </w:rPr>
            </w:pPr>
            <w:r>
              <w:rPr>
                <w:rFonts w:ascii="Arial" w:eastAsia="Times New Roman" w:hAnsi="Arial" w:cs="Arial"/>
                <w:sz w:val="24"/>
                <w:szCs w:val="24"/>
                <w:lang w:val="en-GB"/>
              </w:rPr>
              <w:t>£</w:t>
            </w:r>
            <w:r w:rsidRPr="007A7907">
              <w:rPr>
                <w:rFonts w:ascii="Arial" w:eastAsia="Times New Roman" w:hAnsi="Arial" w:cs="Arial"/>
                <w:sz w:val="24"/>
                <w:szCs w:val="24"/>
                <w:lang w:val="en-GB"/>
              </w:rPr>
              <w:t>12088.44</w:t>
            </w:r>
          </w:p>
        </w:tc>
        <w:tc>
          <w:tcPr>
            <w:tcW w:w="833" w:type="pct"/>
            <w:shd w:val="clear" w:color="auto" w:fill="D9D9D9" w:themeFill="background1" w:themeFillShade="D9"/>
          </w:tcPr>
          <w:p w14:paraId="01A722D0" w14:textId="3042F832" w:rsidR="00E2607C" w:rsidRPr="00E50F5E" w:rsidRDefault="00E2607C" w:rsidP="0090674C">
            <w:pPr>
              <w:spacing w:before="120" w:after="120"/>
              <w:jc w:val="center"/>
              <w:rPr>
                <w:rFonts w:ascii="Arial" w:eastAsia="Times New Roman" w:hAnsi="Arial" w:cs="Arial"/>
                <w:sz w:val="24"/>
                <w:szCs w:val="24"/>
                <w:lang w:val="en-GB"/>
              </w:rPr>
            </w:pPr>
          </w:p>
        </w:tc>
        <w:tc>
          <w:tcPr>
            <w:tcW w:w="833" w:type="pct"/>
            <w:shd w:val="clear" w:color="auto" w:fill="D9D9D9" w:themeFill="background1" w:themeFillShade="D9"/>
          </w:tcPr>
          <w:p w14:paraId="03EF390B" w14:textId="77777777" w:rsidR="00E2607C" w:rsidRPr="00E50F5E" w:rsidRDefault="00E2607C" w:rsidP="0090674C">
            <w:pPr>
              <w:spacing w:before="120" w:after="120"/>
              <w:jc w:val="center"/>
              <w:rPr>
                <w:rFonts w:ascii="Arial" w:eastAsia="Times New Roman" w:hAnsi="Arial" w:cs="Arial"/>
                <w:sz w:val="24"/>
                <w:szCs w:val="24"/>
                <w:lang w:val="en-GB"/>
              </w:rPr>
            </w:pPr>
          </w:p>
        </w:tc>
        <w:tc>
          <w:tcPr>
            <w:tcW w:w="835" w:type="pct"/>
          </w:tcPr>
          <w:p w14:paraId="0B6C064F" w14:textId="2F500C16" w:rsidR="00E2607C" w:rsidRPr="00E50F5E" w:rsidRDefault="00E11B43" w:rsidP="0090674C">
            <w:pPr>
              <w:spacing w:before="120" w:after="120"/>
              <w:rPr>
                <w:rFonts w:ascii="Arial" w:eastAsia="Times New Roman" w:hAnsi="Arial" w:cs="Arial"/>
                <w:sz w:val="24"/>
                <w:szCs w:val="24"/>
                <w:lang w:val="en-GB"/>
              </w:rPr>
            </w:pPr>
            <w:r w:rsidRPr="00E11B43">
              <w:rPr>
                <w:rFonts w:ascii="Arial" w:eastAsia="Times New Roman" w:hAnsi="Arial" w:cs="Arial"/>
                <w:sz w:val="24"/>
                <w:szCs w:val="24"/>
                <w:lang w:val="en-GB"/>
              </w:rPr>
              <w:t>£24,416.50</w:t>
            </w:r>
          </w:p>
        </w:tc>
      </w:tr>
      <w:tr w:rsidR="00237427" w:rsidRPr="00E50F5E" w14:paraId="17B93030" w14:textId="77777777" w:rsidTr="00560DAB">
        <w:trPr>
          <w:trHeight w:val="435"/>
        </w:trPr>
        <w:tc>
          <w:tcPr>
            <w:tcW w:w="833" w:type="pct"/>
            <w:shd w:val="clear" w:color="auto" w:fill="E2EFD9" w:themeFill="accent6" w:themeFillTint="33"/>
          </w:tcPr>
          <w:p w14:paraId="4B6036F5" w14:textId="77777777" w:rsidR="00E2607C" w:rsidRPr="00E50F5E" w:rsidRDefault="00E2607C" w:rsidP="0090674C">
            <w:pPr>
              <w:spacing w:before="120" w:after="120"/>
              <w:rPr>
                <w:rFonts w:ascii="Arial" w:eastAsia="Times New Roman" w:hAnsi="Arial" w:cs="Arial"/>
                <w:b/>
                <w:bCs/>
                <w:sz w:val="28"/>
                <w:szCs w:val="28"/>
                <w:lang w:val="en-GB"/>
              </w:rPr>
            </w:pPr>
            <w:r w:rsidRPr="00E50F5E">
              <w:rPr>
                <w:rFonts w:ascii="Arial" w:eastAsia="Times New Roman" w:hAnsi="Arial" w:cs="Arial"/>
                <w:b/>
                <w:bCs/>
                <w:sz w:val="28"/>
                <w:szCs w:val="28"/>
                <w:lang w:val="en-GB"/>
              </w:rPr>
              <w:t>Variance</w:t>
            </w:r>
          </w:p>
        </w:tc>
        <w:tc>
          <w:tcPr>
            <w:tcW w:w="833" w:type="pct"/>
          </w:tcPr>
          <w:p w14:paraId="45292B79" w14:textId="46E340E3" w:rsidR="00E2607C" w:rsidRPr="00E50F5E" w:rsidRDefault="00B34DDA" w:rsidP="0090674C">
            <w:pPr>
              <w:spacing w:before="120" w:after="120"/>
              <w:jc w:val="center"/>
              <w:rPr>
                <w:rFonts w:ascii="Arial" w:eastAsia="Times New Roman" w:hAnsi="Arial" w:cs="Arial"/>
                <w:sz w:val="24"/>
                <w:szCs w:val="24"/>
                <w:lang w:val="en-GB"/>
              </w:rPr>
            </w:pPr>
            <w:r>
              <w:rPr>
                <w:rFonts w:ascii="Arial" w:eastAsia="Times New Roman" w:hAnsi="Arial" w:cs="Arial"/>
                <w:sz w:val="24"/>
                <w:szCs w:val="24"/>
                <w:lang w:val="en-GB"/>
              </w:rPr>
              <w:t>£344.25</w:t>
            </w:r>
          </w:p>
        </w:tc>
        <w:tc>
          <w:tcPr>
            <w:tcW w:w="833" w:type="pct"/>
          </w:tcPr>
          <w:p w14:paraId="57758BF6" w14:textId="48FED95A" w:rsidR="00E2607C" w:rsidRPr="00E50F5E" w:rsidRDefault="00B34DDA" w:rsidP="0090674C">
            <w:pPr>
              <w:spacing w:before="120" w:after="120"/>
              <w:jc w:val="center"/>
              <w:rPr>
                <w:rFonts w:ascii="Arial" w:eastAsia="Times New Roman" w:hAnsi="Arial" w:cs="Arial"/>
                <w:sz w:val="24"/>
                <w:szCs w:val="24"/>
                <w:lang w:val="en-GB"/>
              </w:rPr>
            </w:pPr>
            <w:r>
              <w:rPr>
                <w:rFonts w:ascii="Arial" w:eastAsia="Times New Roman" w:hAnsi="Arial" w:cs="Arial"/>
                <w:sz w:val="24"/>
                <w:szCs w:val="24"/>
                <w:lang w:val="en-GB"/>
              </w:rPr>
              <w:t>£</w:t>
            </w:r>
            <w:r w:rsidR="008B0534">
              <w:rPr>
                <w:rFonts w:ascii="Arial" w:eastAsia="Times New Roman" w:hAnsi="Arial" w:cs="Arial"/>
                <w:sz w:val="24"/>
                <w:szCs w:val="24"/>
                <w:lang w:val="en-GB"/>
              </w:rPr>
              <w:t>191.81</w:t>
            </w:r>
          </w:p>
        </w:tc>
        <w:tc>
          <w:tcPr>
            <w:tcW w:w="833" w:type="pct"/>
            <w:shd w:val="clear" w:color="auto" w:fill="D9D9D9" w:themeFill="background1" w:themeFillShade="D9"/>
          </w:tcPr>
          <w:p w14:paraId="53872F63" w14:textId="09CE1656" w:rsidR="00E2607C" w:rsidRPr="00E50F5E" w:rsidRDefault="00E2607C" w:rsidP="0090674C">
            <w:pPr>
              <w:spacing w:before="120" w:after="120"/>
              <w:jc w:val="center"/>
              <w:rPr>
                <w:rFonts w:ascii="Arial" w:eastAsia="Times New Roman" w:hAnsi="Arial" w:cs="Arial"/>
                <w:sz w:val="24"/>
                <w:szCs w:val="24"/>
                <w:lang w:val="en-GB"/>
              </w:rPr>
            </w:pPr>
          </w:p>
        </w:tc>
        <w:tc>
          <w:tcPr>
            <w:tcW w:w="833" w:type="pct"/>
            <w:shd w:val="clear" w:color="auto" w:fill="D9D9D9" w:themeFill="background1" w:themeFillShade="D9"/>
          </w:tcPr>
          <w:p w14:paraId="0431CCB3" w14:textId="77777777" w:rsidR="00E2607C" w:rsidRPr="00E50F5E" w:rsidRDefault="00E2607C" w:rsidP="0090674C">
            <w:pPr>
              <w:spacing w:before="120" w:after="120"/>
              <w:jc w:val="center"/>
              <w:rPr>
                <w:rFonts w:ascii="Arial" w:eastAsia="Times New Roman" w:hAnsi="Arial" w:cs="Arial"/>
                <w:sz w:val="24"/>
                <w:szCs w:val="24"/>
                <w:lang w:val="en-GB"/>
              </w:rPr>
            </w:pPr>
          </w:p>
        </w:tc>
        <w:tc>
          <w:tcPr>
            <w:tcW w:w="835" w:type="pct"/>
          </w:tcPr>
          <w:p w14:paraId="05869971" w14:textId="095E04B7" w:rsidR="00E2607C" w:rsidRPr="00E50F5E" w:rsidRDefault="00E11B43" w:rsidP="0090674C">
            <w:pPr>
              <w:spacing w:before="120" w:after="120"/>
              <w:rPr>
                <w:rFonts w:ascii="Arial" w:eastAsia="Times New Roman" w:hAnsi="Arial" w:cs="Arial"/>
                <w:sz w:val="24"/>
                <w:szCs w:val="24"/>
                <w:lang w:val="en-GB"/>
              </w:rPr>
            </w:pPr>
            <w:r w:rsidRPr="00E11B43">
              <w:rPr>
                <w:rFonts w:ascii="Arial" w:eastAsia="Times New Roman" w:hAnsi="Arial" w:cs="Arial"/>
                <w:sz w:val="24"/>
                <w:szCs w:val="24"/>
                <w:lang w:val="en-GB"/>
              </w:rPr>
              <w:t>£464.06</w:t>
            </w:r>
          </w:p>
        </w:tc>
      </w:tr>
    </w:tbl>
    <w:p w14:paraId="04FD2643" w14:textId="77777777" w:rsidR="00CC5050" w:rsidRPr="00E50F5E" w:rsidRDefault="00CC5050">
      <w:pPr>
        <w:rPr>
          <w:lang w:val="en-GB"/>
        </w:rPr>
      </w:pPr>
      <w:r w:rsidRPr="00E50F5E">
        <w:rPr>
          <w:lang w:val="en-GB"/>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4"/>
        <w:gridCol w:w="12436"/>
      </w:tblGrid>
      <w:tr w:rsidR="00ED6BB7" w:rsidRPr="00E50F5E" w14:paraId="3A625883" w14:textId="77777777" w:rsidTr="009C6E27">
        <w:trPr>
          <w:cantSplit/>
          <w:trHeight w:val="340"/>
        </w:trPr>
        <w:tc>
          <w:tcPr>
            <w:tcW w:w="5000" w:type="pct"/>
            <w:gridSpan w:val="2"/>
            <w:shd w:val="clear" w:color="auto" w:fill="8EAADB" w:themeFill="accent1" w:themeFillTint="99"/>
            <w:vAlign w:val="center"/>
          </w:tcPr>
          <w:p w14:paraId="3F8DB4EA" w14:textId="5E44805C" w:rsidR="00ED6BB7" w:rsidRPr="00E50F5E" w:rsidRDefault="00ED6BB7" w:rsidP="00CC5050">
            <w:pPr>
              <w:spacing w:before="120" w:after="120"/>
              <w:rPr>
                <w:rFonts w:ascii="Arial" w:hAnsi="Arial" w:cs="Arial"/>
                <w:b/>
                <w:bCs/>
                <w:sz w:val="28"/>
                <w:szCs w:val="28"/>
                <w:lang w:val="en-GB"/>
              </w:rPr>
            </w:pPr>
            <w:r w:rsidRPr="00E50F5E">
              <w:rPr>
                <w:rFonts w:ascii="Arial" w:hAnsi="Arial" w:cs="Arial"/>
                <w:b/>
                <w:noProof/>
                <w:sz w:val="28"/>
                <w:szCs w:val="28"/>
                <w:lang w:val="en-GB"/>
              </w:rPr>
              <w:lastRenderedPageBreak/>
              <w:t xml:space="preserve">SECTION THREE: Story of Change </w:t>
            </w:r>
          </w:p>
        </w:tc>
      </w:tr>
      <w:tr w:rsidR="006004F9" w:rsidRPr="00E50F5E" w14:paraId="3AD4A6F1" w14:textId="77777777" w:rsidTr="009C6E27">
        <w:trPr>
          <w:cantSplit/>
          <w:trHeight w:val="340"/>
        </w:trPr>
        <w:tc>
          <w:tcPr>
            <w:tcW w:w="5000" w:type="pct"/>
            <w:gridSpan w:val="2"/>
            <w:shd w:val="clear" w:color="auto" w:fill="D9E2F3" w:themeFill="accent1" w:themeFillTint="33"/>
            <w:vAlign w:val="center"/>
          </w:tcPr>
          <w:p w14:paraId="1E06E5F6" w14:textId="4A72453A" w:rsidR="006004F9" w:rsidRPr="00E50F5E" w:rsidRDefault="00945095" w:rsidP="00CC5050">
            <w:pPr>
              <w:spacing w:before="120" w:after="120"/>
              <w:rPr>
                <w:rFonts w:ascii="Arial" w:hAnsi="Arial" w:cs="Arial"/>
                <w:sz w:val="28"/>
                <w:szCs w:val="28"/>
                <w:lang w:val="en-GB"/>
              </w:rPr>
            </w:pPr>
            <w:r w:rsidRPr="00E50F5E">
              <w:rPr>
                <w:rFonts w:ascii="Arial" w:hAnsi="Arial" w:cs="Arial"/>
                <w:sz w:val="28"/>
                <w:szCs w:val="28"/>
                <w:lang w:val="en-GB"/>
              </w:rPr>
              <w:t xml:space="preserve">Welsh Government National </w:t>
            </w:r>
            <w:r w:rsidR="006004F9" w:rsidRPr="00E50F5E">
              <w:rPr>
                <w:rFonts w:ascii="Arial" w:hAnsi="Arial" w:cs="Arial"/>
                <w:sz w:val="28"/>
                <w:szCs w:val="28"/>
                <w:lang w:val="en-GB"/>
              </w:rPr>
              <w:t xml:space="preserve">Models of </w:t>
            </w:r>
            <w:r w:rsidRPr="00E50F5E">
              <w:rPr>
                <w:rFonts w:ascii="Arial" w:hAnsi="Arial" w:cs="Arial"/>
                <w:sz w:val="28"/>
                <w:szCs w:val="28"/>
                <w:lang w:val="en-GB"/>
              </w:rPr>
              <w:t xml:space="preserve">Integrated </w:t>
            </w:r>
            <w:r w:rsidR="006004F9" w:rsidRPr="00E50F5E">
              <w:rPr>
                <w:rFonts w:ascii="Arial" w:hAnsi="Arial" w:cs="Arial"/>
                <w:sz w:val="28"/>
                <w:szCs w:val="28"/>
                <w:lang w:val="en-GB"/>
              </w:rPr>
              <w:t xml:space="preserve">Care </w:t>
            </w:r>
          </w:p>
          <w:p w14:paraId="09B0E031" w14:textId="2B7E2300" w:rsidR="006004F9" w:rsidRPr="00E50F5E" w:rsidRDefault="006004F9" w:rsidP="00CC5050">
            <w:pPr>
              <w:spacing w:before="120" w:after="120"/>
              <w:rPr>
                <w:rFonts w:ascii="Arial" w:hAnsi="Arial" w:cs="Arial"/>
                <w:sz w:val="28"/>
                <w:szCs w:val="28"/>
                <w:lang w:val="en-GB"/>
              </w:rPr>
            </w:pPr>
            <w:r w:rsidRPr="00E50F5E">
              <w:rPr>
                <w:rFonts w:ascii="Arial" w:hAnsi="Arial" w:cs="Arial"/>
                <w:sz w:val="28"/>
                <w:szCs w:val="28"/>
                <w:lang w:val="en-GB"/>
              </w:rPr>
              <w:t xml:space="preserve">Provide an explanation as to how the project activities are meeting the statements. </w:t>
            </w:r>
          </w:p>
          <w:p w14:paraId="3E46BD30" w14:textId="2E2FE3EB" w:rsidR="006004F9" w:rsidRPr="00E50F5E" w:rsidRDefault="006004F9" w:rsidP="00CC5050">
            <w:pPr>
              <w:spacing w:before="120" w:after="120"/>
              <w:rPr>
                <w:rFonts w:ascii="Arial" w:hAnsi="Arial" w:cs="Arial"/>
                <w:sz w:val="28"/>
                <w:szCs w:val="28"/>
                <w:lang w:val="en-GB"/>
              </w:rPr>
            </w:pPr>
            <w:r w:rsidRPr="00E50F5E">
              <w:rPr>
                <w:rFonts w:ascii="Arial" w:hAnsi="Arial" w:cs="Arial"/>
                <w:sz w:val="28"/>
                <w:szCs w:val="28"/>
                <w:lang w:val="en-GB"/>
              </w:rPr>
              <w:t>*NB not all statements will be appropriate to all projects, but each project should align to at least 1 model of care and at least 1 statement within the model of care.</w:t>
            </w:r>
          </w:p>
        </w:tc>
      </w:tr>
      <w:tr w:rsidR="006004F9" w:rsidRPr="00E50F5E" w14:paraId="46F1E315" w14:textId="77777777" w:rsidTr="009C6E27">
        <w:trPr>
          <w:cantSplit/>
          <w:trHeight w:val="340"/>
        </w:trPr>
        <w:tc>
          <w:tcPr>
            <w:tcW w:w="5000" w:type="pct"/>
            <w:gridSpan w:val="2"/>
            <w:shd w:val="clear" w:color="auto" w:fill="D9E2F3" w:themeFill="accent1" w:themeFillTint="33"/>
            <w:vAlign w:val="center"/>
          </w:tcPr>
          <w:p w14:paraId="0B15307D" w14:textId="77777777" w:rsidR="006004F9" w:rsidRPr="00E50F5E" w:rsidRDefault="006004F9" w:rsidP="00CC5050">
            <w:pPr>
              <w:spacing w:before="120" w:after="120"/>
              <w:rPr>
                <w:rFonts w:ascii="Arial" w:hAnsi="Arial" w:cs="Arial"/>
                <w:b/>
                <w:bCs/>
                <w:sz w:val="28"/>
                <w:szCs w:val="28"/>
                <w:lang w:val="en-GB"/>
              </w:rPr>
            </w:pPr>
            <w:r w:rsidRPr="00E50F5E">
              <w:rPr>
                <w:rFonts w:ascii="Arial" w:hAnsi="Arial" w:cs="Arial"/>
                <w:b/>
                <w:bCs/>
                <w:sz w:val="28"/>
                <w:szCs w:val="28"/>
                <w:lang w:val="en-GB"/>
              </w:rPr>
              <w:t xml:space="preserve">Prevention &amp; Community Co-ordination </w:t>
            </w:r>
          </w:p>
        </w:tc>
      </w:tr>
      <w:tr w:rsidR="006004F9" w:rsidRPr="00E50F5E" w14:paraId="40D27964" w14:textId="77777777" w:rsidTr="00BF44A7">
        <w:trPr>
          <w:cantSplit/>
          <w:trHeight w:val="283"/>
        </w:trPr>
        <w:tc>
          <w:tcPr>
            <w:tcW w:w="1176" w:type="pct"/>
            <w:shd w:val="clear" w:color="auto" w:fill="D9E2F3" w:themeFill="accent1" w:themeFillTint="33"/>
          </w:tcPr>
          <w:p w14:paraId="48A174E5" w14:textId="77777777" w:rsidR="006004F9" w:rsidRPr="00E50F5E" w:rsidRDefault="006004F9" w:rsidP="00CC5050">
            <w:pPr>
              <w:spacing w:before="120" w:after="120"/>
              <w:rPr>
                <w:rFonts w:ascii="Arial" w:hAnsi="Arial" w:cs="Arial"/>
                <w:sz w:val="24"/>
                <w:szCs w:val="24"/>
                <w:lang w:val="en-GB"/>
              </w:rPr>
            </w:pPr>
            <w:r w:rsidRPr="00E50F5E">
              <w:rPr>
                <w:rFonts w:ascii="Arial" w:hAnsi="Arial" w:cs="Arial"/>
                <w:sz w:val="24"/>
                <w:szCs w:val="24"/>
                <w:lang w:val="en-GB"/>
              </w:rPr>
              <w:lastRenderedPageBreak/>
              <w:t>1. People's well-being is improved through accessing coordinated community-based solutions</w:t>
            </w:r>
          </w:p>
        </w:tc>
        <w:tc>
          <w:tcPr>
            <w:tcW w:w="3824" w:type="pct"/>
            <w:shd w:val="clear" w:color="auto" w:fill="auto"/>
          </w:tcPr>
          <w:p w14:paraId="6CFFACA3" w14:textId="77777777" w:rsidR="00E4153C" w:rsidRDefault="00391CBC" w:rsidP="00391CBC">
            <w:pPr>
              <w:pStyle w:val="NoSpacing"/>
              <w:rPr>
                <w:rFonts w:ascii="Arial" w:hAnsi="Arial" w:cs="Arial"/>
                <w:sz w:val="24"/>
                <w:szCs w:val="24"/>
              </w:rPr>
            </w:pPr>
            <w:r w:rsidRPr="00391CBC">
              <w:rPr>
                <w:rFonts w:ascii="Arial" w:hAnsi="Arial" w:cs="Arial"/>
                <w:sz w:val="24"/>
                <w:szCs w:val="24"/>
              </w:rPr>
              <w:t>The Y-Hub project is designed as a community-based initiative that focuses on preventing issues that may lead to poorer health and wellbeing outcomes among young people. The project supports the implementation of the following ‘Models of Care’:</w:t>
            </w:r>
          </w:p>
          <w:p w14:paraId="32A3B532" w14:textId="77777777" w:rsidR="00626946" w:rsidRDefault="00626946" w:rsidP="008B0534">
            <w:pPr>
              <w:pStyle w:val="NoSpacing"/>
              <w:numPr>
                <w:ilvl w:val="0"/>
                <w:numId w:val="2"/>
              </w:numPr>
              <w:rPr>
                <w:rFonts w:ascii="Arial" w:hAnsi="Arial" w:cs="Arial"/>
                <w:sz w:val="24"/>
                <w:szCs w:val="24"/>
              </w:rPr>
            </w:pPr>
            <w:r>
              <w:rPr>
                <w:rFonts w:ascii="Arial" w:hAnsi="Arial" w:cs="Arial"/>
                <w:sz w:val="24"/>
                <w:szCs w:val="24"/>
              </w:rPr>
              <w:t>C</w:t>
            </w:r>
            <w:r w:rsidR="00391CBC" w:rsidRPr="00391CBC">
              <w:rPr>
                <w:rFonts w:ascii="Arial" w:hAnsi="Arial" w:cs="Arial"/>
                <w:sz w:val="24"/>
                <w:szCs w:val="24"/>
              </w:rPr>
              <w:t>ommunity level wellbeing and self-care opportunities</w:t>
            </w:r>
            <w:r>
              <w:rPr>
                <w:rFonts w:ascii="Arial" w:hAnsi="Arial" w:cs="Arial"/>
                <w:sz w:val="24"/>
                <w:szCs w:val="24"/>
              </w:rPr>
              <w:t>.</w:t>
            </w:r>
          </w:p>
          <w:p w14:paraId="2E436702" w14:textId="77777777" w:rsidR="00626946" w:rsidRDefault="00626946" w:rsidP="008B0534">
            <w:pPr>
              <w:pStyle w:val="NoSpacing"/>
              <w:numPr>
                <w:ilvl w:val="0"/>
                <w:numId w:val="2"/>
              </w:numPr>
              <w:rPr>
                <w:rFonts w:ascii="Arial" w:hAnsi="Arial" w:cs="Arial"/>
                <w:sz w:val="24"/>
                <w:szCs w:val="24"/>
              </w:rPr>
            </w:pPr>
            <w:r>
              <w:rPr>
                <w:rFonts w:ascii="Arial" w:hAnsi="Arial" w:cs="Arial"/>
                <w:sz w:val="24"/>
                <w:szCs w:val="24"/>
              </w:rPr>
              <w:t>B</w:t>
            </w:r>
            <w:r w:rsidR="00391CBC" w:rsidRPr="00391CBC">
              <w:rPr>
                <w:rFonts w:ascii="Arial" w:hAnsi="Arial" w:cs="Arial"/>
                <w:sz w:val="24"/>
                <w:szCs w:val="24"/>
              </w:rPr>
              <w:t>efriending</w:t>
            </w:r>
            <w:r>
              <w:rPr>
                <w:rFonts w:ascii="Arial" w:hAnsi="Arial" w:cs="Arial"/>
                <w:sz w:val="24"/>
                <w:szCs w:val="24"/>
              </w:rPr>
              <w:t>.</w:t>
            </w:r>
          </w:p>
          <w:p w14:paraId="512C38FB" w14:textId="1AEC685B" w:rsidR="00626946" w:rsidRDefault="00626946" w:rsidP="008B0534">
            <w:pPr>
              <w:pStyle w:val="NoSpacing"/>
              <w:numPr>
                <w:ilvl w:val="0"/>
                <w:numId w:val="2"/>
              </w:numPr>
              <w:rPr>
                <w:rFonts w:ascii="Arial" w:hAnsi="Arial" w:cs="Arial"/>
                <w:sz w:val="24"/>
                <w:szCs w:val="24"/>
              </w:rPr>
            </w:pPr>
            <w:r>
              <w:rPr>
                <w:rFonts w:ascii="Arial" w:hAnsi="Arial" w:cs="Arial"/>
                <w:sz w:val="24"/>
                <w:szCs w:val="24"/>
              </w:rPr>
              <w:t>I</w:t>
            </w:r>
            <w:r w:rsidR="00391CBC" w:rsidRPr="00391CBC">
              <w:rPr>
                <w:rFonts w:ascii="Arial" w:hAnsi="Arial" w:cs="Arial"/>
                <w:sz w:val="24"/>
                <w:szCs w:val="24"/>
              </w:rPr>
              <w:t>nformation and advice</w:t>
            </w:r>
            <w:r>
              <w:rPr>
                <w:rFonts w:ascii="Arial" w:hAnsi="Arial" w:cs="Arial"/>
                <w:sz w:val="24"/>
                <w:szCs w:val="24"/>
              </w:rPr>
              <w:t>.</w:t>
            </w:r>
          </w:p>
          <w:p w14:paraId="256FF015" w14:textId="77777777" w:rsidR="00626946" w:rsidRDefault="00626946" w:rsidP="00391CBC">
            <w:pPr>
              <w:pStyle w:val="NoSpacing"/>
              <w:rPr>
                <w:rFonts w:ascii="Arial" w:hAnsi="Arial" w:cs="Arial"/>
                <w:sz w:val="24"/>
                <w:szCs w:val="24"/>
              </w:rPr>
            </w:pPr>
          </w:p>
          <w:p w14:paraId="43B8DBB0" w14:textId="17A67316" w:rsidR="00A435FF" w:rsidRDefault="00391CBC" w:rsidP="00391CBC">
            <w:pPr>
              <w:pStyle w:val="NoSpacing"/>
              <w:rPr>
                <w:rFonts w:ascii="Arial" w:hAnsi="Arial" w:cs="Arial"/>
                <w:sz w:val="24"/>
                <w:szCs w:val="24"/>
              </w:rPr>
            </w:pPr>
            <w:r w:rsidRPr="00391CBC">
              <w:rPr>
                <w:rFonts w:ascii="Arial" w:hAnsi="Arial" w:cs="Arial"/>
                <w:sz w:val="24"/>
                <w:szCs w:val="24"/>
              </w:rPr>
              <w:t xml:space="preserve">Y-Hub offers a range of services and activities that are </w:t>
            </w:r>
            <w:proofErr w:type="spellStart"/>
            <w:r w:rsidRPr="00391CBC">
              <w:rPr>
                <w:rFonts w:ascii="Arial" w:hAnsi="Arial" w:cs="Arial"/>
                <w:sz w:val="24"/>
                <w:szCs w:val="24"/>
              </w:rPr>
              <w:t>centred</w:t>
            </w:r>
            <w:proofErr w:type="spellEnd"/>
            <w:r w:rsidRPr="00391CBC">
              <w:rPr>
                <w:rFonts w:ascii="Arial" w:hAnsi="Arial" w:cs="Arial"/>
                <w:sz w:val="24"/>
                <w:szCs w:val="24"/>
              </w:rPr>
              <w:t xml:space="preserve"> around health and wellbeing, reducing </w:t>
            </w:r>
            <w:r w:rsidR="00A435FF" w:rsidRPr="00391CBC">
              <w:rPr>
                <w:rFonts w:ascii="Arial" w:hAnsi="Arial" w:cs="Arial"/>
                <w:sz w:val="24"/>
                <w:szCs w:val="24"/>
              </w:rPr>
              <w:t>isolation,</w:t>
            </w:r>
            <w:r w:rsidRPr="00391CBC">
              <w:rPr>
                <w:rFonts w:ascii="Arial" w:hAnsi="Arial" w:cs="Arial"/>
                <w:sz w:val="24"/>
                <w:szCs w:val="24"/>
              </w:rPr>
              <w:t xml:space="preserve"> and building peer and supportive networks, providing essential information and </w:t>
            </w:r>
            <w:r w:rsidR="00487DE1" w:rsidRPr="00391CBC">
              <w:rPr>
                <w:rFonts w:ascii="Arial" w:hAnsi="Arial" w:cs="Arial"/>
                <w:sz w:val="24"/>
                <w:szCs w:val="24"/>
              </w:rPr>
              <w:t>advice,</w:t>
            </w:r>
            <w:r w:rsidRPr="00391CBC">
              <w:rPr>
                <w:rFonts w:ascii="Arial" w:hAnsi="Arial" w:cs="Arial"/>
                <w:sz w:val="24"/>
                <w:szCs w:val="24"/>
              </w:rPr>
              <w:t xml:space="preserve"> and having a safe space to feel accepted. </w:t>
            </w:r>
          </w:p>
          <w:p w14:paraId="5645E55E" w14:textId="77777777" w:rsidR="00A435FF" w:rsidRDefault="00A435FF" w:rsidP="00391CBC">
            <w:pPr>
              <w:pStyle w:val="NoSpacing"/>
              <w:rPr>
                <w:rFonts w:ascii="Arial" w:hAnsi="Arial" w:cs="Arial"/>
                <w:sz w:val="24"/>
                <w:szCs w:val="24"/>
              </w:rPr>
            </w:pPr>
          </w:p>
          <w:p w14:paraId="30330C34" w14:textId="77777777" w:rsidR="00BF44A7" w:rsidRDefault="00391CBC" w:rsidP="00391CBC">
            <w:pPr>
              <w:pStyle w:val="NoSpacing"/>
              <w:rPr>
                <w:rFonts w:ascii="Arial" w:hAnsi="Arial" w:cs="Arial"/>
                <w:sz w:val="24"/>
                <w:szCs w:val="24"/>
              </w:rPr>
            </w:pPr>
            <w:r w:rsidRPr="00391CBC">
              <w:rPr>
                <w:rFonts w:ascii="Arial" w:hAnsi="Arial" w:cs="Arial"/>
                <w:sz w:val="24"/>
                <w:szCs w:val="24"/>
              </w:rPr>
              <w:t>Street-based Youth Work (Outreach) is a fundamental element of the approach we use in engaging with young people. It involves, building rapport and relationships with young people in ‘their’ environments and spaces, taking vital preventative support to them.</w:t>
            </w:r>
          </w:p>
          <w:p w14:paraId="7E0AB670" w14:textId="77777777" w:rsidR="00BF44A7" w:rsidRDefault="00BF44A7" w:rsidP="00391CBC">
            <w:pPr>
              <w:pStyle w:val="NoSpacing"/>
              <w:rPr>
                <w:rFonts w:ascii="Arial" w:hAnsi="Arial" w:cs="Arial"/>
                <w:b/>
                <w:bCs/>
                <w:sz w:val="24"/>
                <w:szCs w:val="24"/>
              </w:rPr>
            </w:pPr>
          </w:p>
          <w:p w14:paraId="2961009B" w14:textId="31680168" w:rsidR="00801FA6" w:rsidRPr="00BF44A7" w:rsidRDefault="00801FA6" w:rsidP="00391CBC">
            <w:pPr>
              <w:pStyle w:val="NoSpacing"/>
              <w:rPr>
                <w:rFonts w:ascii="Arial" w:hAnsi="Arial" w:cs="Arial"/>
                <w:sz w:val="24"/>
                <w:szCs w:val="24"/>
              </w:rPr>
            </w:pPr>
            <w:r w:rsidRPr="00AB066D">
              <w:rPr>
                <w:rFonts w:ascii="Arial" w:hAnsi="Arial" w:cs="Arial"/>
                <w:b/>
                <w:bCs/>
                <w:sz w:val="24"/>
                <w:szCs w:val="24"/>
              </w:rPr>
              <w:t>Photos of Outrea</w:t>
            </w:r>
            <w:r w:rsidR="00626AF9" w:rsidRPr="00AB066D">
              <w:rPr>
                <w:rFonts w:ascii="Arial" w:hAnsi="Arial" w:cs="Arial"/>
                <w:b/>
                <w:bCs/>
                <w:sz w:val="24"/>
                <w:szCs w:val="24"/>
              </w:rPr>
              <w:t>ch:</w:t>
            </w:r>
          </w:p>
          <w:p w14:paraId="2937D396" w14:textId="6FBE76BE" w:rsidR="00626AF9" w:rsidRDefault="00626AF9" w:rsidP="00391CBC">
            <w:pPr>
              <w:pStyle w:val="NoSpacing"/>
              <w:rPr>
                <w:rFonts w:ascii="Arial" w:hAnsi="Arial" w:cs="Arial"/>
                <w:sz w:val="24"/>
                <w:szCs w:val="24"/>
              </w:rPr>
            </w:pPr>
          </w:p>
          <w:p w14:paraId="5FC65338" w14:textId="25F3A9A7" w:rsidR="00606BA3" w:rsidRDefault="00ED0484" w:rsidP="00391CBC">
            <w:pPr>
              <w:pStyle w:val="NoSpacing"/>
              <w:rPr>
                <w:rFonts w:ascii="Arial" w:hAnsi="Arial" w:cs="Arial"/>
                <w:sz w:val="24"/>
                <w:szCs w:val="24"/>
              </w:rPr>
            </w:pPr>
            <w:r>
              <w:rPr>
                <w:noProof/>
                <w14:ligatures w14:val="standardContextual"/>
              </w:rPr>
              <w:lastRenderedPageBreak/>
              <w:drawing>
                <wp:inline distT="0" distB="0" distL="0" distR="0" wp14:anchorId="0FC03F84" wp14:editId="5D51683E">
                  <wp:extent cx="8915400" cy="6553200"/>
                  <wp:effectExtent l="0" t="0" r="0" b="0"/>
                  <wp:docPr id="682927658" name="Picture 682927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927658" name=""/>
                          <pic:cNvPicPr/>
                        </pic:nvPicPr>
                        <pic:blipFill>
                          <a:blip r:embed="rId11"/>
                          <a:stretch>
                            <a:fillRect/>
                          </a:stretch>
                        </pic:blipFill>
                        <pic:spPr>
                          <a:xfrm>
                            <a:off x="0" y="0"/>
                            <a:ext cx="8915400" cy="6553200"/>
                          </a:xfrm>
                          <a:prstGeom prst="rect">
                            <a:avLst/>
                          </a:prstGeom>
                        </pic:spPr>
                      </pic:pic>
                    </a:graphicData>
                  </a:graphic>
                </wp:inline>
              </w:drawing>
            </w:r>
          </w:p>
          <w:p w14:paraId="1E6E089E" w14:textId="77777777" w:rsidR="00F17B31" w:rsidRDefault="00F17B31" w:rsidP="00391CBC">
            <w:pPr>
              <w:pStyle w:val="NoSpacing"/>
              <w:rPr>
                <w:rFonts w:ascii="Arial" w:hAnsi="Arial" w:cs="Arial"/>
                <w:sz w:val="24"/>
                <w:szCs w:val="24"/>
              </w:rPr>
            </w:pPr>
          </w:p>
          <w:p w14:paraId="423766CC" w14:textId="4B0B1B40" w:rsidR="00F17B31" w:rsidRDefault="00F17B31" w:rsidP="00391CBC">
            <w:pPr>
              <w:pStyle w:val="NoSpacing"/>
              <w:rPr>
                <w:rFonts w:ascii="Arial" w:hAnsi="Arial" w:cs="Arial"/>
                <w:sz w:val="24"/>
                <w:szCs w:val="24"/>
              </w:rPr>
            </w:pPr>
          </w:p>
          <w:p w14:paraId="1E5C5414" w14:textId="77777777" w:rsidR="005B7421" w:rsidRDefault="005B7421" w:rsidP="00391CBC">
            <w:pPr>
              <w:pStyle w:val="NoSpacing"/>
              <w:rPr>
                <w:rFonts w:ascii="Arial" w:hAnsi="Arial" w:cs="Arial"/>
                <w:sz w:val="24"/>
                <w:szCs w:val="24"/>
              </w:rPr>
            </w:pPr>
          </w:p>
          <w:p w14:paraId="59F8A5FF" w14:textId="7ABA5BCB" w:rsidR="005B7421" w:rsidRDefault="00374E2F" w:rsidP="00391CBC">
            <w:pPr>
              <w:pStyle w:val="NoSpacing"/>
              <w:rPr>
                <w:rFonts w:ascii="Arial" w:hAnsi="Arial" w:cs="Arial"/>
                <w:sz w:val="24"/>
                <w:szCs w:val="24"/>
              </w:rPr>
            </w:pPr>
            <w:r>
              <w:rPr>
                <w:noProof/>
                <w14:ligatures w14:val="standardContextual"/>
              </w:rPr>
              <w:drawing>
                <wp:inline distT="0" distB="0" distL="0" distR="0" wp14:anchorId="5A6074F4" wp14:editId="4173985F">
                  <wp:extent cx="8820150" cy="6553200"/>
                  <wp:effectExtent l="0" t="0" r="0" b="0"/>
                  <wp:docPr id="905570751" name="Picture 905570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570751" name=""/>
                          <pic:cNvPicPr/>
                        </pic:nvPicPr>
                        <pic:blipFill>
                          <a:blip r:embed="rId12"/>
                          <a:stretch>
                            <a:fillRect/>
                          </a:stretch>
                        </pic:blipFill>
                        <pic:spPr>
                          <a:xfrm>
                            <a:off x="0" y="0"/>
                            <a:ext cx="8820150" cy="6553200"/>
                          </a:xfrm>
                          <a:prstGeom prst="rect">
                            <a:avLst/>
                          </a:prstGeom>
                        </pic:spPr>
                      </pic:pic>
                    </a:graphicData>
                  </a:graphic>
                </wp:inline>
              </w:drawing>
            </w:r>
          </w:p>
          <w:p w14:paraId="3658E6B1" w14:textId="77777777" w:rsidR="00374E2F" w:rsidRDefault="00374E2F" w:rsidP="00391CBC">
            <w:pPr>
              <w:pStyle w:val="NoSpacing"/>
              <w:rPr>
                <w:rFonts w:ascii="Arial" w:hAnsi="Arial" w:cs="Arial"/>
                <w:sz w:val="24"/>
                <w:szCs w:val="24"/>
              </w:rPr>
            </w:pPr>
          </w:p>
          <w:p w14:paraId="7D53D40D" w14:textId="7EA15683" w:rsidR="00374E2F" w:rsidRDefault="00CB7BEE" w:rsidP="00391CBC">
            <w:pPr>
              <w:pStyle w:val="NoSpacing"/>
              <w:rPr>
                <w:rFonts w:ascii="Arial" w:hAnsi="Arial" w:cs="Arial"/>
                <w:sz w:val="24"/>
                <w:szCs w:val="24"/>
              </w:rPr>
            </w:pPr>
            <w:r>
              <w:rPr>
                <w:noProof/>
                <w14:ligatures w14:val="standardContextual"/>
              </w:rPr>
              <w:lastRenderedPageBreak/>
              <w:drawing>
                <wp:inline distT="0" distB="0" distL="0" distR="0" wp14:anchorId="0E80D23C" wp14:editId="7F0DF7F9">
                  <wp:extent cx="8943975" cy="6534150"/>
                  <wp:effectExtent l="0" t="0" r="9525" b="0"/>
                  <wp:docPr id="2094293202" name="Picture 2094293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293202" name=""/>
                          <pic:cNvPicPr/>
                        </pic:nvPicPr>
                        <pic:blipFill>
                          <a:blip r:embed="rId13"/>
                          <a:stretch>
                            <a:fillRect/>
                          </a:stretch>
                        </pic:blipFill>
                        <pic:spPr>
                          <a:xfrm>
                            <a:off x="0" y="0"/>
                            <a:ext cx="8943975" cy="6534150"/>
                          </a:xfrm>
                          <a:prstGeom prst="rect">
                            <a:avLst/>
                          </a:prstGeom>
                        </pic:spPr>
                      </pic:pic>
                    </a:graphicData>
                  </a:graphic>
                </wp:inline>
              </w:drawing>
            </w:r>
          </w:p>
          <w:p w14:paraId="28093D62" w14:textId="77777777" w:rsidR="00CB7BEE" w:rsidRDefault="00CB7BEE" w:rsidP="00391CBC">
            <w:pPr>
              <w:pStyle w:val="NoSpacing"/>
              <w:rPr>
                <w:rFonts w:ascii="Arial" w:hAnsi="Arial" w:cs="Arial"/>
                <w:sz w:val="24"/>
                <w:szCs w:val="24"/>
              </w:rPr>
            </w:pPr>
          </w:p>
          <w:p w14:paraId="4DD9D663" w14:textId="50243FC5" w:rsidR="00CB7BEE" w:rsidRDefault="00CB7BEE" w:rsidP="00391CBC">
            <w:pPr>
              <w:pStyle w:val="NoSpacing"/>
              <w:rPr>
                <w:rFonts w:ascii="Arial" w:hAnsi="Arial" w:cs="Arial"/>
                <w:sz w:val="24"/>
                <w:szCs w:val="24"/>
              </w:rPr>
            </w:pPr>
          </w:p>
          <w:p w14:paraId="3BAEDD71" w14:textId="77777777" w:rsidR="00FD6083" w:rsidRDefault="00391CBC" w:rsidP="00391CBC">
            <w:pPr>
              <w:pStyle w:val="NoSpacing"/>
              <w:rPr>
                <w:rFonts w:ascii="Arial" w:hAnsi="Arial" w:cs="Arial"/>
                <w:sz w:val="24"/>
                <w:szCs w:val="24"/>
              </w:rPr>
            </w:pPr>
            <w:r w:rsidRPr="00391CBC">
              <w:rPr>
                <w:rFonts w:ascii="Arial" w:hAnsi="Arial" w:cs="Arial"/>
                <w:sz w:val="24"/>
                <w:szCs w:val="24"/>
              </w:rPr>
              <w:lastRenderedPageBreak/>
              <w:t xml:space="preserve">Our professional and experienced youth workers target various locations around Swansea that </w:t>
            </w:r>
            <w:proofErr w:type="gramStart"/>
            <w:r w:rsidRPr="00391CBC">
              <w:rPr>
                <w:rFonts w:ascii="Arial" w:hAnsi="Arial" w:cs="Arial"/>
                <w:sz w:val="24"/>
                <w:szCs w:val="24"/>
              </w:rPr>
              <w:t>include;</w:t>
            </w:r>
            <w:proofErr w:type="gramEnd"/>
            <w:r w:rsidRPr="00391CBC">
              <w:rPr>
                <w:rFonts w:ascii="Arial" w:hAnsi="Arial" w:cs="Arial"/>
                <w:sz w:val="24"/>
                <w:szCs w:val="24"/>
              </w:rPr>
              <w:t xml:space="preserve"> schools, colleges, other youth groups, local communities as well as responding and engaging with young people in areas of risk, that have been identified in Swansea’s Multi-agency CMET meetings. By addressing vulnerabilities that can lead to criminal or sexual exploitation, anti-social </w:t>
            </w:r>
            <w:proofErr w:type="spellStart"/>
            <w:r w:rsidRPr="00391CBC">
              <w:rPr>
                <w:rFonts w:ascii="Arial" w:hAnsi="Arial" w:cs="Arial"/>
                <w:sz w:val="24"/>
                <w:szCs w:val="24"/>
              </w:rPr>
              <w:t>behaviour</w:t>
            </w:r>
            <w:proofErr w:type="spellEnd"/>
            <w:r w:rsidRPr="00391CBC">
              <w:rPr>
                <w:rFonts w:ascii="Arial" w:hAnsi="Arial" w:cs="Arial"/>
                <w:sz w:val="24"/>
                <w:szCs w:val="24"/>
              </w:rPr>
              <w:t xml:space="preserve">, knife crime, and peer-on-peer abuse, the project acts as a preventative measure. It equips young individuals with the skills, knowledge, and resources to make informed life choices and build resilience against these risks. </w:t>
            </w:r>
          </w:p>
          <w:p w14:paraId="3A4D3C2E" w14:textId="77777777" w:rsidR="00FD6083" w:rsidRDefault="00FD6083" w:rsidP="00391CBC">
            <w:pPr>
              <w:pStyle w:val="NoSpacing"/>
              <w:rPr>
                <w:rFonts w:ascii="Arial" w:hAnsi="Arial" w:cs="Arial"/>
                <w:sz w:val="24"/>
                <w:szCs w:val="24"/>
              </w:rPr>
            </w:pPr>
          </w:p>
          <w:p w14:paraId="7EB04333" w14:textId="77777777" w:rsidR="008A5DE7" w:rsidRDefault="00391CBC" w:rsidP="00391CBC">
            <w:pPr>
              <w:pStyle w:val="NoSpacing"/>
              <w:rPr>
                <w:rFonts w:ascii="Arial" w:hAnsi="Arial" w:cs="Arial"/>
                <w:sz w:val="24"/>
                <w:szCs w:val="24"/>
              </w:rPr>
            </w:pPr>
            <w:r w:rsidRPr="00391CBC">
              <w:rPr>
                <w:rFonts w:ascii="Arial" w:hAnsi="Arial" w:cs="Arial"/>
                <w:sz w:val="24"/>
                <w:szCs w:val="24"/>
              </w:rPr>
              <w:t xml:space="preserve">Through a combination of </w:t>
            </w:r>
            <w:r w:rsidRPr="00B869E7">
              <w:rPr>
                <w:rFonts w:ascii="Arial" w:hAnsi="Arial" w:cs="Arial"/>
                <w:sz w:val="24"/>
                <w:szCs w:val="24"/>
              </w:rPr>
              <w:t>targeted workshops, educational sessions, and community engagement</w:t>
            </w:r>
            <w:r w:rsidRPr="00391CBC">
              <w:rPr>
                <w:rFonts w:ascii="Arial" w:hAnsi="Arial" w:cs="Arial"/>
                <w:sz w:val="24"/>
                <w:szCs w:val="24"/>
              </w:rPr>
              <w:t xml:space="preserve">, the Y-Hub project empowers young people to recognise and navigate potential dangers. </w:t>
            </w:r>
            <w:r w:rsidRPr="00B869E7">
              <w:rPr>
                <w:rFonts w:ascii="Arial" w:hAnsi="Arial" w:cs="Arial"/>
                <w:sz w:val="24"/>
                <w:szCs w:val="24"/>
              </w:rPr>
              <w:t>By fostering a sense of belonging and purpose within the community</w:t>
            </w:r>
            <w:r w:rsidRPr="00391CBC">
              <w:rPr>
                <w:rFonts w:ascii="Arial" w:hAnsi="Arial" w:cs="Arial"/>
                <w:sz w:val="24"/>
                <w:szCs w:val="24"/>
              </w:rPr>
              <w:t xml:space="preserve">, it reduces the chances of young people engaging in risky </w:t>
            </w:r>
            <w:proofErr w:type="spellStart"/>
            <w:r w:rsidRPr="00391CBC">
              <w:rPr>
                <w:rFonts w:ascii="Arial" w:hAnsi="Arial" w:cs="Arial"/>
                <w:sz w:val="24"/>
                <w:szCs w:val="24"/>
              </w:rPr>
              <w:t>behaviours</w:t>
            </w:r>
            <w:proofErr w:type="spellEnd"/>
            <w:r w:rsidRPr="00391CBC">
              <w:rPr>
                <w:rFonts w:ascii="Arial" w:hAnsi="Arial" w:cs="Arial"/>
                <w:sz w:val="24"/>
                <w:szCs w:val="24"/>
              </w:rPr>
              <w:t xml:space="preserve">. As a result, the project </w:t>
            </w:r>
            <w:r w:rsidRPr="00B869E7">
              <w:rPr>
                <w:rFonts w:ascii="Arial" w:hAnsi="Arial" w:cs="Arial"/>
                <w:sz w:val="24"/>
                <w:szCs w:val="24"/>
              </w:rPr>
              <w:t>helps decrease the demand for intervention services such as law enforcement, social services and enhancing overall wellbeing, reducing the strain on healthcare resources</w:t>
            </w:r>
            <w:r w:rsidRPr="00391CBC">
              <w:rPr>
                <w:rFonts w:ascii="Arial" w:hAnsi="Arial" w:cs="Arial"/>
                <w:sz w:val="24"/>
                <w:szCs w:val="24"/>
              </w:rPr>
              <w:t xml:space="preserve">. Young individuals who participate in activities and services offered by the project are </w:t>
            </w:r>
            <w:r w:rsidRPr="00B869E7">
              <w:rPr>
                <w:rFonts w:ascii="Arial" w:hAnsi="Arial" w:cs="Arial"/>
                <w:sz w:val="24"/>
                <w:szCs w:val="24"/>
              </w:rPr>
              <w:t>more likely to maintain good physical and mental health.</w:t>
            </w:r>
            <w:r w:rsidRPr="00391CBC">
              <w:rPr>
                <w:rFonts w:ascii="Arial" w:hAnsi="Arial" w:cs="Arial"/>
                <w:sz w:val="24"/>
                <w:szCs w:val="24"/>
              </w:rPr>
              <w:t xml:space="preserve"> This </w:t>
            </w:r>
            <w:r w:rsidRPr="00B869E7">
              <w:rPr>
                <w:rFonts w:ascii="Arial" w:hAnsi="Arial" w:cs="Arial"/>
                <w:sz w:val="24"/>
                <w:szCs w:val="24"/>
              </w:rPr>
              <w:t>leads to fewer health-related emergencies, hospital admissions, and the need for rapid response services</w:t>
            </w:r>
            <w:r w:rsidRPr="00391CBC">
              <w:rPr>
                <w:rFonts w:ascii="Arial" w:hAnsi="Arial" w:cs="Arial"/>
                <w:sz w:val="24"/>
                <w:szCs w:val="24"/>
              </w:rPr>
              <w:t xml:space="preserve">. In essence, the Y-Hub project represents a preventative approach that invests in the wellbeing and resilience of young people. By addressing vulnerabilities early on and providing essential support, it </w:t>
            </w:r>
            <w:r w:rsidRPr="00B869E7">
              <w:rPr>
                <w:rFonts w:ascii="Arial" w:hAnsi="Arial" w:cs="Arial"/>
                <w:sz w:val="24"/>
                <w:szCs w:val="24"/>
              </w:rPr>
              <w:t>reduces the future demand for intervention and health services while creating a safer and more supportive community for all its members.</w:t>
            </w:r>
            <w:r w:rsidRPr="00391CBC">
              <w:rPr>
                <w:rFonts w:ascii="Arial" w:hAnsi="Arial" w:cs="Arial"/>
                <w:sz w:val="24"/>
                <w:szCs w:val="24"/>
              </w:rPr>
              <w:t xml:space="preserve"> </w:t>
            </w:r>
          </w:p>
          <w:p w14:paraId="1815AFAE" w14:textId="77777777" w:rsidR="008A5DE7" w:rsidRDefault="008A5DE7" w:rsidP="00391CBC">
            <w:pPr>
              <w:pStyle w:val="NoSpacing"/>
              <w:rPr>
                <w:rFonts w:ascii="Arial" w:hAnsi="Arial" w:cs="Arial"/>
                <w:sz w:val="24"/>
                <w:szCs w:val="24"/>
              </w:rPr>
            </w:pPr>
          </w:p>
          <w:p w14:paraId="0257D514" w14:textId="77777777" w:rsidR="00372109" w:rsidRDefault="00391CBC" w:rsidP="00391CBC">
            <w:pPr>
              <w:pStyle w:val="NoSpacing"/>
              <w:rPr>
                <w:rFonts w:ascii="Arial" w:hAnsi="Arial" w:cs="Arial"/>
                <w:sz w:val="24"/>
                <w:szCs w:val="24"/>
              </w:rPr>
            </w:pPr>
            <w:r w:rsidRPr="00391CBC">
              <w:rPr>
                <w:rFonts w:ascii="Arial" w:hAnsi="Arial" w:cs="Arial"/>
                <w:sz w:val="24"/>
                <w:szCs w:val="24"/>
              </w:rPr>
              <w:t xml:space="preserve">The aim of outreach is to identify young people that are falling through gaps in provision, in need of intervention, nowhere to go for support, experiencing personal barriers or challenges, are not safe, and/or experiencing issues with their wellbeing. By building relationships with young people in their environments, is acts as a catalyst to identify young people who may be more vulnerable to exploitation and are off services radars. By building relationships with these young people, it gives them the opportunity for more in depth, vital and long-term support at our open access Friday Night Youth Club based at YMCA Swansea. The youth club enables us to provide more intensive support to those individuals and network with other specialist services and agencies as necessary. </w:t>
            </w:r>
          </w:p>
          <w:p w14:paraId="60603C19" w14:textId="77777777" w:rsidR="00372109" w:rsidRDefault="00372109" w:rsidP="00391CBC">
            <w:pPr>
              <w:pStyle w:val="NoSpacing"/>
              <w:rPr>
                <w:rFonts w:ascii="Arial" w:hAnsi="Arial" w:cs="Arial"/>
                <w:sz w:val="24"/>
                <w:szCs w:val="24"/>
              </w:rPr>
            </w:pPr>
          </w:p>
          <w:p w14:paraId="45F1F397" w14:textId="2333786E" w:rsidR="00A06BF3" w:rsidRPr="00372109" w:rsidRDefault="00372109" w:rsidP="00391CBC">
            <w:pPr>
              <w:pStyle w:val="NoSpacing"/>
              <w:rPr>
                <w:rFonts w:ascii="Arial" w:hAnsi="Arial" w:cs="Arial"/>
                <w:b/>
                <w:bCs/>
                <w:sz w:val="24"/>
                <w:szCs w:val="24"/>
              </w:rPr>
            </w:pPr>
            <w:r w:rsidRPr="00372109">
              <w:rPr>
                <w:rFonts w:ascii="Arial" w:hAnsi="Arial" w:cs="Arial"/>
                <w:b/>
                <w:bCs/>
                <w:sz w:val="24"/>
                <w:szCs w:val="24"/>
              </w:rPr>
              <w:t>L</w:t>
            </w:r>
            <w:r w:rsidR="00391CBC" w:rsidRPr="00372109">
              <w:rPr>
                <w:rFonts w:ascii="Arial" w:hAnsi="Arial" w:cs="Arial"/>
                <w:b/>
                <w:bCs/>
                <w:sz w:val="24"/>
                <w:szCs w:val="24"/>
              </w:rPr>
              <w:t xml:space="preserve">ist of Partners, Networks, Forums and Funders that Y-Hub and YMCA Swansea work in partnership with. </w:t>
            </w:r>
          </w:p>
          <w:p w14:paraId="0E0B58C7" w14:textId="77777777" w:rsidR="00F93D8D" w:rsidRDefault="00F93D8D" w:rsidP="00391CBC">
            <w:pPr>
              <w:pStyle w:val="NoSpacing"/>
              <w:rPr>
                <w:rFonts w:ascii="Arial" w:hAnsi="Arial" w:cs="Arial"/>
                <w:sz w:val="24"/>
                <w:szCs w:val="24"/>
              </w:rPr>
            </w:pPr>
          </w:p>
          <w:p w14:paraId="5BCFB6FB" w14:textId="326101C6" w:rsidR="00F93D8D" w:rsidRDefault="00372109" w:rsidP="00391CBC">
            <w:pPr>
              <w:pStyle w:val="NoSpacing"/>
              <w:rPr>
                <w:rFonts w:ascii="Arial" w:hAnsi="Arial" w:cs="Arial"/>
                <w:sz w:val="24"/>
                <w:szCs w:val="24"/>
              </w:rPr>
            </w:pPr>
            <w:r>
              <w:rPr>
                <w:noProof/>
                <w14:ligatures w14:val="standardContextual"/>
              </w:rPr>
              <w:lastRenderedPageBreak/>
              <w:drawing>
                <wp:inline distT="0" distB="0" distL="0" distR="0" wp14:anchorId="4E8DDFB2" wp14:editId="33CB968B">
                  <wp:extent cx="5648325" cy="6096000"/>
                  <wp:effectExtent l="0" t="0" r="9525" b="0"/>
                  <wp:docPr id="1285618513" name="Picture 1285618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618513" name=""/>
                          <pic:cNvPicPr/>
                        </pic:nvPicPr>
                        <pic:blipFill>
                          <a:blip r:embed="rId14"/>
                          <a:stretch>
                            <a:fillRect/>
                          </a:stretch>
                        </pic:blipFill>
                        <pic:spPr>
                          <a:xfrm>
                            <a:off x="0" y="0"/>
                            <a:ext cx="5648325" cy="6096000"/>
                          </a:xfrm>
                          <a:prstGeom prst="rect">
                            <a:avLst/>
                          </a:prstGeom>
                        </pic:spPr>
                      </pic:pic>
                    </a:graphicData>
                  </a:graphic>
                </wp:inline>
              </w:drawing>
            </w:r>
          </w:p>
          <w:p w14:paraId="154EA6C7" w14:textId="77777777" w:rsidR="00A06BF3" w:rsidRDefault="00A06BF3" w:rsidP="00391CBC">
            <w:pPr>
              <w:pStyle w:val="NoSpacing"/>
              <w:rPr>
                <w:rFonts w:ascii="Arial" w:hAnsi="Arial" w:cs="Arial"/>
                <w:sz w:val="24"/>
                <w:szCs w:val="24"/>
              </w:rPr>
            </w:pPr>
          </w:p>
          <w:p w14:paraId="08645D40" w14:textId="77777777" w:rsidR="008A279A" w:rsidRDefault="00391CBC" w:rsidP="00391CBC">
            <w:pPr>
              <w:pStyle w:val="NoSpacing"/>
              <w:rPr>
                <w:rFonts w:ascii="Arial" w:hAnsi="Arial" w:cs="Arial"/>
                <w:sz w:val="24"/>
                <w:szCs w:val="24"/>
              </w:rPr>
            </w:pPr>
            <w:r w:rsidRPr="00391CBC">
              <w:rPr>
                <w:rFonts w:ascii="Arial" w:hAnsi="Arial" w:cs="Arial"/>
                <w:sz w:val="24"/>
                <w:szCs w:val="24"/>
              </w:rPr>
              <w:t xml:space="preserve">By building strong and trusting relationships with young people on the streets and in youth club, it encourages young people into YMCA Swansea’s doors where they are provided with a relaxed and safe atmosphere, a warm meal and other opportunities that provide an attractive gateway for youth workers to engage with them in various </w:t>
            </w:r>
            <w:r w:rsidRPr="00391CBC">
              <w:rPr>
                <w:rFonts w:ascii="Arial" w:hAnsi="Arial" w:cs="Arial"/>
                <w:sz w:val="24"/>
                <w:szCs w:val="24"/>
              </w:rPr>
              <w:lastRenderedPageBreak/>
              <w:t xml:space="preserve">activities and educational opportunities, </w:t>
            </w:r>
            <w:proofErr w:type="spellStart"/>
            <w:r w:rsidRPr="00391CBC">
              <w:rPr>
                <w:rFonts w:ascii="Arial" w:hAnsi="Arial" w:cs="Arial"/>
                <w:sz w:val="24"/>
                <w:szCs w:val="24"/>
              </w:rPr>
              <w:t>centred</w:t>
            </w:r>
            <w:proofErr w:type="spellEnd"/>
            <w:r w:rsidRPr="00391CBC">
              <w:rPr>
                <w:rFonts w:ascii="Arial" w:hAnsi="Arial" w:cs="Arial"/>
                <w:sz w:val="24"/>
                <w:szCs w:val="24"/>
              </w:rPr>
              <w:t xml:space="preserve"> around young people’s personal growth and progression. Since </w:t>
            </w:r>
            <w:r w:rsidRPr="00B869E7">
              <w:rPr>
                <w:rFonts w:ascii="Arial" w:hAnsi="Arial" w:cs="Arial"/>
                <w:sz w:val="24"/>
                <w:szCs w:val="24"/>
              </w:rPr>
              <w:t>January 2023, we have begun using, a specialist CRM system called Upshot, this is now being used daily by all youth workers, to store all young people’s personal information, activities, distance travelled, feedback, consultations, and photos. Since January to September 2023, we have recorded that Y-Hub has engaged with 432 young people on Outreach alone and 85 young people have attended Youth Club</w:t>
            </w:r>
            <w:r w:rsidRPr="00391CBC">
              <w:rPr>
                <w:rFonts w:ascii="Arial" w:hAnsi="Arial" w:cs="Arial"/>
                <w:sz w:val="24"/>
                <w:szCs w:val="24"/>
              </w:rPr>
              <w:t xml:space="preserve"> – this is not including young people engaged with between October to December 2022.</w:t>
            </w:r>
          </w:p>
          <w:p w14:paraId="6053E1FD" w14:textId="77777777" w:rsidR="008A279A" w:rsidRDefault="008A279A" w:rsidP="00391CBC">
            <w:pPr>
              <w:pStyle w:val="NoSpacing"/>
              <w:rPr>
                <w:rFonts w:ascii="Arial" w:hAnsi="Arial" w:cs="Arial"/>
                <w:sz w:val="24"/>
                <w:szCs w:val="24"/>
              </w:rPr>
            </w:pPr>
          </w:p>
          <w:p w14:paraId="750E4DFB" w14:textId="352A9814" w:rsidR="006004F9" w:rsidRPr="00391CBC" w:rsidRDefault="00391CBC" w:rsidP="00391CBC">
            <w:pPr>
              <w:pStyle w:val="NoSpacing"/>
              <w:rPr>
                <w:rFonts w:ascii="Arial" w:hAnsi="Arial" w:cs="Arial"/>
                <w:sz w:val="24"/>
                <w:szCs w:val="24"/>
              </w:rPr>
            </w:pPr>
            <w:r w:rsidRPr="00391CBC">
              <w:rPr>
                <w:rFonts w:ascii="Arial" w:hAnsi="Arial" w:cs="Arial"/>
                <w:sz w:val="24"/>
                <w:szCs w:val="24"/>
              </w:rPr>
              <w:t>The impact of our work extends beyond the immediate young people we support. By empowering young people and addressing their specific needs, we contribute to building a stronger and more inclusive community. Y-Hub promotes social cohesion, reduces stigma and discrimination, and encourages positive relationships among young people from diverse backgrounds.</w:t>
            </w:r>
          </w:p>
        </w:tc>
      </w:tr>
      <w:tr w:rsidR="006004F9" w:rsidRPr="00E50F5E" w14:paraId="3B034510" w14:textId="77777777" w:rsidTr="00BF44A7">
        <w:trPr>
          <w:cantSplit/>
          <w:trHeight w:val="283"/>
        </w:trPr>
        <w:tc>
          <w:tcPr>
            <w:tcW w:w="1176" w:type="pct"/>
            <w:shd w:val="clear" w:color="auto" w:fill="D9E2F3" w:themeFill="accent1" w:themeFillTint="33"/>
          </w:tcPr>
          <w:p w14:paraId="6587B7AF" w14:textId="77777777" w:rsidR="006004F9" w:rsidRPr="00E50F5E" w:rsidRDefault="006004F9" w:rsidP="00CC5050">
            <w:pPr>
              <w:spacing w:before="120" w:after="120"/>
              <w:rPr>
                <w:rFonts w:ascii="Arial" w:hAnsi="Arial" w:cs="Arial"/>
                <w:b/>
                <w:bCs/>
                <w:sz w:val="24"/>
                <w:szCs w:val="24"/>
                <w:lang w:val="en-GB"/>
              </w:rPr>
            </w:pPr>
            <w:r w:rsidRPr="00E50F5E">
              <w:rPr>
                <w:rFonts w:ascii="Arial" w:hAnsi="Arial" w:cs="Arial"/>
                <w:sz w:val="24"/>
                <w:szCs w:val="24"/>
                <w:lang w:val="en-GB"/>
              </w:rPr>
              <w:lastRenderedPageBreak/>
              <w:t>2. Local prevention and early intervention solutions support people to avoid escalation and crisis interventions</w:t>
            </w:r>
          </w:p>
        </w:tc>
        <w:tc>
          <w:tcPr>
            <w:tcW w:w="3824" w:type="pct"/>
            <w:shd w:val="clear" w:color="auto" w:fill="auto"/>
          </w:tcPr>
          <w:p w14:paraId="62FC69E2" w14:textId="6B2657D4" w:rsidR="000049AB" w:rsidRDefault="002E1A78" w:rsidP="002E1A78">
            <w:pPr>
              <w:pStyle w:val="NoSpacing"/>
              <w:rPr>
                <w:rFonts w:ascii="Arial" w:hAnsi="Arial" w:cs="Arial"/>
                <w:sz w:val="24"/>
                <w:szCs w:val="24"/>
              </w:rPr>
            </w:pPr>
            <w:r>
              <w:rPr>
                <w:rFonts w:ascii="Arial" w:hAnsi="Arial" w:cs="Arial"/>
                <w:sz w:val="24"/>
                <w:szCs w:val="24"/>
              </w:rPr>
              <w:t>Y</w:t>
            </w:r>
            <w:r w:rsidRPr="002E1A78">
              <w:rPr>
                <w:rFonts w:ascii="Arial" w:hAnsi="Arial" w:cs="Arial"/>
                <w:sz w:val="24"/>
                <w:szCs w:val="24"/>
              </w:rPr>
              <w:t>-Hub plays a pivotal role in addressing the need for local prevention and early intervention solutions. Our youth-focused initiatives are strategically designed to support young people in avoiding crisis situations and achieving better health and well-being outcomes. Through a comprehensive range of programs, we empower young people with essential life skills and knowledge, enabling them to make informed decisions and choices. Topics such as healthy lifestyles, personal boundaries, and financial literacy are addressed to equip them with the tools needed to navigate life's challenges successfully. Our emphasis on soft skill development, including confidence, teamwork, and creativity, fosters resilience among young individuals. This not only helps them steer clear of negative situations but also encourages positive personal growth and mental well-being. Y</w:t>
            </w:r>
            <w:r w:rsidR="004A5823">
              <w:rPr>
                <w:rFonts w:ascii="Arial" w:hAnsi="Arial" w:cs="Arial"/>
                <w:sz w:val="24"/>
                <w:szCs w:val="24"/>
              </w:rPr>
              <w:t>-</w:t>
            </w:r>
            <w:r w:rsidRPr="002E1A78">
              <w:rPr>
                <w:rFonts w:ascii="Arial" w:hAnsi="Arial" w:cs="Arial"/>
                <w:sz w:val="24"/>
                <w:szCs w:val="24"/>
              </w:rPr>
              <w:t xml:space="preserve">Hub's commitment to local prevention and early intervention aligns with the broader goal of building resilient communities and </w:t>
            </w:r>
            <w:proofErr w:type="spellStart"/>
            <w:r w:rsidRPr="002E1A78">
              <w:rPr>
                <w:rFonts w:ascii="Arial" w:hAnsi="Arial" w:cs="Arial"/>
                <w:sz w:val="24"/>
                <w:szCs w:val="24"/>
              </w:rPr>
              <w:t>minimi</w:t>
            </w:r>
            <w:r w:rsidR="003F28D8">
              <w:rPr>
                <w:rFonts w:ascii="Arial" w:hAnsi="Arial" w:cs="Arial"/>
                <w:sz w:val="24"/>
                <w:szCs w:val="24"/>
              </w:rPr>
              <w:t>s</w:t>
            </w:r>
            <w:r w:rsidRPr="002E1A78">
              <w:rPr>
                <w:rFonts w:ascii="Arial" w:hAnsi="Arial" w:cs="Arial"/>
                <w:sz w:val="24"/>
                <w:szCs w:val="24"/>
              </w:rPr>
              <w:t>ing</w:t>
            </w:r>
            <w:proofErr w:type="spellEnd"/>
            <w:r w:rsidRPr="002E1A78">
              <w:rPr>
                <w:rFonts w:ascii="Arial" w:hAnsi="Arial" w:cs="Arial"/>
                <w:sz w:val="24"/>
                <w:szCs w:val="24"/>
              </w:rPr>
              <w:t xml:space="preserve"> the need for crisis interventions. Through our programs, we strive to empower young people to lead healthier, more fulfilling lives, ultimately contributing to the well-being of our </w:t>
            </w:r>
            <w:proofErr w:type="gramStart"/>
            <w:r w:rsidRPr="002E1A78">
              <w:rPr>
                <w:rFonts w:ascii="Arial" w:hAnsi="Arial" w:cs="Arial"/>
                <w:sz w:val="24"/>
                <w:szCs w:val="24"/>
              </w:rPr>
              <w:t>community as a whole</w:t>
            </w:r>
            <w:proofErr w:type="gramEnd"/>
            <w:r w:rsidRPr="002E1A78">
              <w:rPr>
                <w:rFonts w:ascii="Arial" w:hAnsi="Arial" w:cs="Arial"/>
                <w:sz w:val="24"/>
                <w:szCs w:val="24"/>
              </w:rPr>
              <w:t xml:space="preserve">. </w:t>
            </w:r>
          </w:p>
          <w:p w14:paraId="55096413" w14:textId="77777777" w:rsidR="000049AB" w:rsidRDefault="000049AB" w:rsidP="002E1A78">
            <w:pPr>
              <w:pStyle w:val="NoSpacing"/>
              <w:rPr>
                <w:rFonts w:ascii="Arial" w:hAnsi="Arial" w:cs="Arial"/>
                <w:sz w:val="24"/>
                <w:szCs w:val="24"/>
              </w:rPr>
            </w:pPr>
          </w:p>
          <w:p w14:paraId="4FC017C8" w14:textId="11E73A8B" w:rsidR="00D251FF" w:rsidRDefault="002E1A78" w:rsidP="002E1A78">
            <w:pPr>
              <w:pStyle w:val="NoSpacing"/>
              <w:rPr>
                <w:rFonts w:ascii="Arial" w:hAnsi="Arial" w:cs="Arial"/>
                <w:sz w:val="24"/>
                <w:szCs w:val="24"/>
              </w:rPr>
            </w:pPr>
            <w:r w:rsidRPr="002E1A78">
              <w:rPr>
                <w:rFonts w:ascii="Arial" w:hAnsi="Arial" w:cs="Arial"/>
                <w:sz w:val="24"/>
                <w:szCs w:val="24"/>
              </w:rPr>
              <w:t xml:space="preserve">We recognise that addressing the diverse needs of young people requires collaboration with a range of stakeholders. We work in partnership with local schools, statutory agencies, community organisations, and other service providers to create a coordinated and integrated support network. These collaborations enable us to leverage resources, share expertise, and provide a seamless continuum of care for young people, ensuring they receive the comprehensive support they need. Our dedicated staff actively engage with specific organisations, services, and religious groups within our community. Some of the most important collaborations include, Barod, Evolve Services, CMET, Social Services, Media Academy Cymru, CAMHS, Exchange, </w:t>
            </w:r>
            <w:r w:rsidR="00F835BE" w:rsidRPr="002E1A78">
              <w:rPr>
                <w:rFonts w:ascii="Arial" w:hAnsi="Arial" w:cs="Arial"/>
                <w:sz w:val="24"/>
                <w:szCs w:val="24"/>
              </w:rPr>
              <w:t>Barnardos</w:t>
            </w:r>
            <w:r w:rsidRPr="002E1A78">
              <w:rPr>
                <w:rFonts w:ascii="Arial" w:hAnsi="Arial" w:cs="Arial"/>
                <w:sz w:val="24"/>
                <w:szCs w:val="24"/>
              </w:rPr>
              <w:t xml:space="preserve"> and the Youth offending Service. By building collaborative opportunities, we extend our reach and strengthen our partnerships and add value to the support we provide to vulnerable young people. More recently, we have been working on reaching out to smaller local youth groups that provide targeted support to young people from ‘communities of interest’. The organisations include the Mixed-Up Project for young people with disabilities, the ADHD Youth Club in Swansea, a BAME Mental Health Charity, the Saturday Youth Club, the Chinese Youth Group as well as local church youth groups. This comprehensive network of referrals enhances our ability to address a wide spectrum of needs and circumstances effectively. </w:t>
            </w:r>
          </w:p>
          <w:p w14:paraId="6D482B90" w14:textId="77777777" w:rsidR="00D251FF" w:rsidRDefault="00D251FF" w:rsidP="002E1A78">
            <w:pPr>
              <w:pStyle w:val="NoSpacing"/>
              <w:rPr>
                <w:rFonts w:ascii="Arial" w:hAnsi="Arial" w:cs="Arial"/>
                <w:sz w:val="24"/>
                <w:szCs w:val="24"/>
              </w:rPr>
            </w:pPr>
          </w:p>
          <w:p w14:paraId="34844A97" w14:textId="535A05D7" w:rsidR="00C6120B" w:rsidRDefault="002E1A78" w:rsidP="002E1A78">
            <w:pPr>
              <w:pStyle w:val="NoSpacing"/>
              <w:rPr>
                <w:rFonts w:ascii="Arial" w:hAnsi="Arial" w:cs="Arial"/>
                <w:sz w:val="24"/>
                <w:szCs w:val="24"/>
              </w:rPr>
            </w:pPr>
            <w:r w:rsidRPr="002E1A78">
              <w:rPr>
                <w:rFonts w:ascii="Arial" w:hAnsi="Arial" w:cs="Arial"/>
                <w:sz w:val="24"/>
                <w:szCs w:val="24"/>
              </w:rPr>
              <w:t>Y-Hub plays a critical role in the lives of many young people, often serving as the first point of engagement, providing a great gateway to accessing more services and agencies. Young people who may have felt discouraged or disheartened by previous experiences with seeking support, find Y</w:t>
            </w:r>
            <w:r w:rsidR="00954E84">
              <w:rPr>
                <w:rFonts w:ascii="Arial" w:hAnsi="Arial" w:cs="Arial"/>
                <w:sz w:val="24"/>
                <w:szCs w:val="24"/>
              </w:rPr>
              <w:t>-</w:t>
            </w:r>
            <w:r w:rsidRPr="002E1A78">
              <w:rPr>
                <w:rFonts w:ascii="Arial" w:hAnsi="Arial" w:cs="Arial"/>
                <w:sz w:val="24"/>
                <w:szCs w:val="24"/>
              </w:rPr>
              <w:t xml:space="preserve">Hub to be an approachable and non-judgmental environment. The presence of positive role models among Y-Hub staff and volunteers inspires young people. They see individuals who have overcome difficulties and are now giving back to the community. This can be highly motivating and restorative for young people who may have lost confidence in their own potential. From this staff </w:t>
            </w:r>
            <w:proofErr w:type="gramStart"/>
            <w:r w:rsidRPr="002E1A78">
              <w:rPr>
                <w:rFonts w:ascii="Arial" w:hAnsi="Arial" w:cs="Arial"/>
                <w:sz w:val="24"/>
                <w:szCs w:val="24"/>
              </w:rPr>
              <w:t>are able to</w:t>
            </w:r>
            <w:proofErr w:type="gramEnd"/>
            <w:r w:rsidRPr="002E1A78">
              <w:rPr>
                <w:rFonts w:ascii="Arial" w:hAnsi="Arial" w:cs="Arial"/>
                <w:sz w:val="24"/>
                <w:szCs w:val="24"/>
              </w:rPr>
              <w:t xml:space="preserve"> encourage and empower young people to access other types of support, which results in weekly referrals to other support services. With our close working relationships and partnerships this allows us to share valuable information with different youth-serving organisations enabling all professionals and agencies to gain more comprehensive understandings of each young person's needs, strengths, and challenges. This holistic view enables us to tailor preventative support plans and interventions more effectively, ensuring that young people receive consistent and well-coordinated support. This can also prevent duplication of services and gaps in </w:t>
            </w:r>
            <w:r w:rsidRPr="002E1A78">
              <w:rPr>
                <w:rFonts w:ascii="Arial" w:hAnsi="Arial" w:cs="Arial"/>
                <w:sz w:val="24"/>
                <w:szCs w:val="24"/>
              </w:rPr>
              <w:lastRenderedPageBreak/>
              <w:t xml:space="preserve">provision. Working closely with other professionals in a multi-disciplinary approach provides us and other services with a better understanding of a young person's background and history, so that service providers can offer more </w:t>
            </w:r>
            <w:proofErr w:type="spellStart"/>
            <w:r w:rsidRPr="002E1A78">
              <w:rPr>
                <w:rFonts w:ascii="Arial" w:hAnsi="Arial" w:cs="Arial"/>
                <w:sz w:val="24"/>
                <w:szCs w:val="24"/>
              </w:rPr>
              <w:t>personalised</w:t>
            </w:r>
            <w:proofErr w:type="spellEnd"/>
            <w:r w:rsidRPr="002E1A78">
              <w:rPr>
                <w:rFonts w:ascii="Arial" w:hAnsi="Arial" w:cs="Arial"/>
                <w:sz w:val="24"/>
                <w:szCs w:val="24"/>
              </w:rPr>
              <w:t xml:space="preserve"> and relevant services. This increases the likelihood of positive outcomes in a young person’s life. </w:t>
            </w:r>
          </w:p>
          <w:p w14:paraId="550088DB" w14:textId="77777777" w:rsidR="00C6120B" w:rsidRDefault="00C6120B" w:rsidP="002E1A78">
            <w:pPr>
              <w:pStyle w:val="NoSpacing"/>
              <w:rPr>
                <w:rFonts w:ascii="Arial" w:hAnsi="Arial" w:cs="Arial"/>
                <w:sz w:val="24"/>
                <w:szCs w:val="24"/>
              </w:rPr>
            </w:pPr>
          </w:p>
          <w:p w14:paraId="229EA3EB" w14:textId="522E4B03" w:rsidR="006004F9" w:rsidRPr="002E1A78" w:rsidRDefault="002E1A78" w:rsidP="002E1A78">
            <w:pPr>
              <w:pStyle w:val="NoSpacing"/>
              <w:rPr>
                <w:rFonts w:ascii="Arial" w:hAnsi="Arial" w:cs="Arial"/>
                <w:sz w:val="24"/>
                <w:szCs w:val="24"/>
              </w:rPr>
            </w:pPr>
            <w:r w:rsidRPr="002E1A78">
              <w:rPr>
                <w:rFonts w:ascii="Arial" w:hAnsi="Arial" w:cs="Arial"/>
                <w:sz w:val="24"/>
                <w:szCs w:val="24"/>
              </w:rPr>
              <w:t>The most common organisations that our workers connect with around coordinating support plans for young people are social services for young people on the register, CMET for young people on protocol for exploitation, Barod for young people needing specialist support around substance use and Media Academy Cymru for young people at risk or involved in ASB. When feeding into a young person’s support plan Y-Hub focuses on increasing young people’s mental and physical health looking deeper into a young person’s protective factors and how these can be increased. In addition, we actively encourage young people to engage in volunteering and training opportunities, fostering personal growth, and reinforcing a sense of community involvement. This multifaceted approach to collaboration, signposting, and empowering young individuals underscores our commitment to local prevention and early intervention, ultimately working towards a more resilient and supported community. Y-Hub's unique qualities, including accessibility, trustworthiness, comprehensive support, and a focus on early intervention, position it as a beacon of hope and a reliable source of support for young people who may have been let down by other services or systems. It plays a vital role in rebuilding their trust, confidence, and resilience on their journey to a brighter future.</w:t>
            </w:r>
          </w:p>
        </w:tc>
      </w:tr>
      <w:tr w:rsidR="00CC5050" w:rsidRPr="00E50F5E" w14:paraId="15729345" w14:textId="77777777" w:rsidTr="009C6E27">
        <w:trPr>
          <w:cantSplit/>
          <w:trHeight w:val="283"/>
        </w:trPr>
        <w:tc>
          <w:tcPr>
            <w:tcW w:w="5000" w:type="pct"/>
            <w:gridSpan w:val="2"/>
            <w:shd w:val="clear" w:color="auto" w:fill="D9E2F3" w:themeFill="accent1" w:themeFillTint="33"/>
          </w:tcPr>
          <w:p w14:paraId="1E2BE811" w14:textId="2628EC84" w:rsidR="00CC5050" w:rsidRPr="00E50F5E" w:rsidRDefault="00CC5050" w:rsidP="00CC5050">
            <w:pPr>
              <w:spacing w:before="120" w:after="120"/>
              <w:rPr>
                <w:rFonts w:ascii="Arial" w:hAnsi="Arial" w:cs="Arial"/>
                <w:b/>
                <w:bCs/>
                <w:sz w:val="24"/>
                <w:szCs w:val="24"/>
                <w:lang w:val="en-GB"/>
              </w:rPr>
            </w:pPr>
            <w:r w:rsidRPr="00E50F5E">
              <w:rPr>
                <w:rFonts w:ascii="Arial" w:hAnsi="Arial" w:cs="Arial"/>
                <w:b/>
                <w:bCs/>
                <w:sz w:val="28"/>
                <w:szCs w:val="28"/>
                <w:lang w:val="en-GB"/>
              </w:rPr>
              <w:lastRenderedPageBreak/>
              <w:t>Complex Care</w:t>
            </w:r>
          </w:p>
        </w:tc>
      </w:tr>
      <w:tr w:rsidR="00252231" w:rsidRPr="00E50F5E" w14:paraId="6E640AC8" w14:textId="77777777" w:rsidTr="00BF44A7">
        <w:trPr>
          <w:cantSplit/>
          <w:trHeight w:val="283"/>
        </w:trPr>
        <w:tc>
          <w:tcPr>
            <w:tcW w:w="1176" w:type="pct"/>
            <w:shd w:val="clear" w:color="auto" w:fill="D9E2F3" w:themeFill="accent1" w:themeFillTint="33"/>
          </w:tcPr>
          <w:p w14:paraId="268FD7FF" w14:textId="1C91DF4E" w:rsidR="00252231" w:rsidRPr="00E50F5E" w:rsidRDefault="00252231" w:rsidP="00CC5050">
            <w:pPr>
              <w:spacing w:before="120" w:after="120"/>
              <w:rPr>
                <w:rFonts w:ascii="Arial" w:hAnsi="Arial" w:cs="Arial"/>
                <w:sz w:val="24"/>
                <w:szCs w:val="24"/>
                <w:lang w:val="en-GB"/>
              </w:rPr>
            </w:pPr>
            <w:r w:rsidRPr="00E50F5E">
              <w:rPr>
                <w:rFonts w:ascii="Arial" w:hAnsi="Arial" w:cs="Arial"/>
                <w:sz w:val="24"/>
                <w:szCs w:val="24"/>
                <w:lang w:val="en-GB"/>
              </w:rPr>
              <w:t xml:space="preserve">1. People are more involved in deciding where they live while receiving care and support </w:t>
            </w:r>
          </w:p>
        </w:tc>
        <w:tc>
          <w:tcPr>
            <w:tcW w:w="3824" w:type="pct"/>
            <w:shd w:val="clear" w:color="auto" w:fill="auto"/>
          </w:tcPr>
          <w:p w14:paraId="4057C1EB" w14:textId="77777777" w:rsidR="00B74648" w:rsidRDefault="00B74648" w:rsidP="00FA0D15">
            <w:pPr>
              <w:pStyle w:val="NoSpacing"/>
              <w:rPr>
                <w:rFonts w:ascii="Arial" w:hAnsi="Arial" w:cs="Arial"/>
                <w:sz w:val="24"/>
                <w:szCs w:val="24"/>
                <w:lang w:val="en-GB"/>
              </w:rPr>
            </w:pPr>
          </w:p>
          <w:p w14:paraId="775E0EA0" w14:textId="3E14D5B8" w:rsidR="00252231" w:rsidRPr="00FA0D15" w:rsidRDefault="00B74648" w:rsidP="00FA0D15">
            <w:pPr>
              <w:pStyle w:val="NoSpacing"/>
              <w:rPr>
                <w:rFonts w:ascii="Arial" w:hAnsi="Arial" w:cs="Arial"/>
                <w:sz w:val="24"/>
                <w:szCs w:val="24"/>
                <w:lang w:val="en-GB"/>
              </w:rPr>
            </w:pPr>
            <w:r>
              <w:rPr>
                <w:rFonts w:ascii="Arial" w:hAnsi="Arial" w:cs="Arial"/>
                <w:sz w:val="24"/>
                <w:szCs w:val="24"/>
                <w:lang w:val="en-GB"/>
              </w:rPr>
              <w:t>N/A.</w:t>
            </w:r>
          </w:p>
        </w:tc>
      </w:tr>
      <w:tr w:rsidR="00252231" w:rsidRPr="00E50F5E" w14:paraId="5FB6B531" w14:textId="77777777" w:rsidTr="00BF44A7">
        <w:trPr>
          <w:cantSplit/>
          <w:trHeight w:val="283"/>
        </w:trPr>
        <w:tc>
          <w:tcPr>
            <w:tcW w:w="1176" w:type="pct"/>
            <w:shd w:val="clear" w:color="auto" w:fill="D9E2F3" w:themeFill="accent1" w:themeFillTint="33"/>
          </w:tcPr>
          <w:p w14:paraId="5ABA0537" w14:textId="23307653" w:rsidR="00252231" w:rsidRPr="00E50F5E" w:rsidRDefault="00252231" w:rsidP="00CC5050">
            <w:pPr>
              <w:spacing w:before="120" w:after="120"/>
              <w:rPr>
                <w:rFonts w:ascii="Arial" w:hAnsi="Arial" w:cs="Arial"/>
                <w:sz w:val="24"/>
                <w:szCs w:val="24"/>
                <w:lang w:val="en-GB"/>
              </w:rPr>
            </w:pPr>
            <w:r w:rsidRPr="00E50F5E">
              <w:rPr>
                <w:rFonts w:ascii="Arial" w:hAnsi="Arial" w:cs="Arial"/>
                <w:sz w:val="24"/>
                <w:szCs w:val="24"/>
                <w:lang w:val="en-GB"/>
              </w:rPr>
              <w:t>2. Complex care and support packages are better at meeting the needs of people and delivered at home or close to home</w:t>
            </w:r>
          </w:p>
        </w:tc>
        <w:tc>
          <w:tcPr>
            <w:tcW w:w="3824" w:type="pct"/>
            <w:shd w:val="clear" w:color="auto" w:fill="auto"/>
          </w:tcPr>
          <w:p w14:paraId="6D014D71" w14:textId="77777777" w:rsidR="00252231" w:rsidRDefault="00252231" w:rsidP="001A6B5C">
            <w:pPr>
              <w:pStyle w:val="NoSpacing"/>
              <w:rPr>
                <w:rFonts w:ascii="Arial" w:hAnsi="Arial" w:cs="Arial"/>
                <w:sz w:val="24"/>
                <w:szCs w:val="24"/>
                <w:lang w:val="en-GB"/>
              </w:rPr>
            </w:pPr>
          </w:p>
          <w:p w14:paraId="2D66E6F3" w14:textId="5E267285" w:rsidR="00B74648" w:rsidRPr="001A6B5C" w:rsidRDefault="00B74648" w:rsidP="001A6B5C">
            <w:pPr>
              <w:pStyle w:val="NoSpacing"/>
              <w:rPr>
                <w:rFonts w:ascii="Arial" w:hAnsi="Arial" w:cs="Arial"/>
                <w:sz w:val="24"/>
                <w:szCs w:val="24"/>
                <w:lang w:val="en-GB"/>
              </w:rPr>
            </w:pPr>
            <w:r>
              <w:rPr>
                <w:rFonts w:ascii="Arial" w:hAnsi="Arial" w:cs="Arial"/>
                <w:sz w:val="24"/>
                <w:szCs w:val="24"/>
                <w:lang w:val="en-GB"/>
              </w:rPr>
              <w:t>N/A.</w:t>
            </w:r>
          </w:p>
        </w:tc>
      </w:tr>
      <w:tr w:rsidR="006004F9" w:rsidRPr="00E50F5E" w14:paraId="6E74BDDD" w14:textId="77777777" w:rsidTr="009C6E27">
        <w:trPr>
          <w:cantSplit/>
          <w:trHeight w:val="283"/>
        </w:trPr>
        <w:tc>
          <w:tcPr>
            <w:tcW w:w="5000" w:type="pct"/>
            <w:gridSpan w:val="2"/>
            <w:shd w:val="clear" w:color="auto" w:fill="D9E2F3" w:themeFill="accent1" w:themeFillTint="33"/>
            <w:vAlign w:val="center"/>
          </w:tcPr>
          <w:p w14:paraId="077D56B9" w14:textId="77777777" w:rsidR="006004F9" w:rsidRPr="00E50F5E" w:rsidRDefault="006004F9" w:rsidP="00CC5050">
            <w:pPr>
              <w:spacing w:before="120" w:after="120"/>
              <w:rPr>
                <w:rFonts w:ascii="Arial" w:hAnsi="Arial" w:cs="Arial"/>
                <w:b/>
                <w:bCs/>
                <w:sz w:val="28"/>
                <w:szCs w:val="28"/>
                <w:lang w:val="en-GB"/>
              </w:rPr>
            </w:pPr>
            <w:r w:rsidRPr="00E50F5E">
              <w:rPr>
                <w:rFonts w:ascii="Arial" w:hAnsi="Arial" w:cs="Arial"/>
                <w:b/>
                <w:bCs/>
                <w:sz w:val="28"/>
                <w:szCs w:val="28"/>
                <w:lang w:val="en-GB"/>
              </w:rPr>
              <w:t>Emotional Health and Wellbeing</w:t>
            </w:r>
          </w:p>
        </w:tc>
      </w:tr>
      <w:tr w:rsidR="006004F9" w:rsidRPr="00E50F5E" w14:paraId="52603CAB" w14:textId="77777777" w:rsidTr="00BF44A7">
        <w:trPr>
          <w:cantSplit/>
          <w:trHeight w:val="283"/>
        </w:trPr>
        <w:tc>
          <w:tcPr>
            <w:tcW w:w="1176" w:type="pct"/>
            <w:shd w:val="clear" w:color="auto" w:fill="D9E2F3" w:themeFill="accent1" w:themeFillTint="33"/>
          </w:tcPr>
          <w:p w14:paraId="0FA4AC24" w14:textId="77777777" w:rsidR="006004F9" w:rsidRPr="00E50F5E" w:rsidRDefault="006004F9" w:rsidP="00CC5050">
            <w:pPr>
              <w:spacing w:before="120" w:after="120"/>
              <w:rPr>
                <w:rFonts w:ascii="Arial" w:hAnsi="Arial" w:cs="Arial"/>
                <w:sz w:val="24"/>
                <w:szCs w:val="24"/>
                <w:lang w:val="en-GB"/>
              </w:rPr>
            </w:pPr>
            <w:r w:rsidRPr="00E50F5E">
              <w:rPr>
                <w:rFonts w:ascii="Arial" w:hAnsi="Arial" w:cs="Arial"/>
                <w:sz w:val="24"/>
                <w:szCs w:val="24"/>
                <w:lang w:val="en-GB"/>
              </w:rPr>
              <w:lastRenderedPageBreak/>
              <w:t xml:space="preserve">1. People are better supported to take control over their own lives and well-being </w:t>
            </w:r>
          </w:p>
        </w:tc>
        <w:tc>
          <w:tcPr>
            <w:tcW w:w="3824" w:type="pct"/>
            <w:shd w:val="clear" w:color="auto" w:fill="auto"/>
          </w:tcPr>
          <w:p w14:paraId="5CE00496" w14:textId="77777777" w:rsidR="00F56233" w:rsidRDefault="006507D1" w:rsidP="005223CD">
            <w:pPr>
              <w:pStyle w:val="NoSpacing"/>
              <w:rPr>
                <w:rFonts w:ascii="Arial" w:hAnsi="Arial" w:cs="Arial"/>
                <w:sz w:val="24"/>
                <w:szCs w:val="24"/>
              </w:rPr>
            </w:pPr>
            <w:r>
              <w:rPr>
                <w:rFonts w:ascii="Arial" w:hAnsi="Arial" w:cs="Arial"/>
                <w:sz w:val="24"/>
                <w:szCs w:val="24"/>
              </w:rPr>
              <w:t>Y</w:t>
            </w:r>
            <w:r w:rsidR="008A39EC" w:rsidRPr="008A39EC">
              <w:rPr>
                <w:rFonts w:ascii="Arial" w:hAnsi="Arial" w:cs="Arial"/>
                <w:sz w:val="24"/>
                <w:szCs w:val="24"/>
              </w:rPr>
              <w:t xml:space="preserve">-Hub significantly </w:t>
            </w:r>
            <w:r w:rsidR="008A39EC" w:rsidRPr="00B869E7">
              <w:rPr>
                <w:rFonts w:ascii="Arial" w:hAnsi="Arial" w:cs="Arial"/>
                <w:sz w:val="24"/>
                <w:szCs w:val="24"/>
              </w:rPr>
              <w:t>contributes to the empowerment of young people, supporting them in taking control of their own lives.</w:t>
            </w:r>
            <w:r w:rsidR="008A39EC" w:rsidRPr="008A39EC">
              <w:rPr>
                <w:rFonts w:ascii="Arial" w:hAnsi="Arial" w:cs="Arial"/>
                <w:sz w:val="24"/>
                <w:szCs w:val="24"/>
              </w:rPr>
              <w:t xml:space="preserve"> The project supports the implementation of the following ‘Models of Care’:</w:t>
            </w:r>
          </w:p>
          <w:p w14:paraId="0EE1D6E3" w14:textId="77777777" w:rsidR="00F56233" w:rsidRPr="00B869E7" w:rsidRDefault="008A39EC" w:rsidP="008B0534">
            <w:pPr>
              <w:pStyle w:val="NoSpacing"/>
              <w:numPr>
                <w:ilvl w:val="0"/>
                <w:numId w:val="3"/>
              </w:numPr>
              <w:rPr>
                <w:rFonts w:ascii="Arial" w:hAnsi="Arial" w:cs="Arial"/>
                <w:sz w:val="24"/>
                <w:szCs w:val="24"/>
              </w:rPr>
            </w:pPr>
            <w:r w:rsidRPr="00B869E7">
              <w:rPr>
                <w:rFonts w:ascii="Arial" w:hAnsi="Arial" w:cs="Arial"/>
                <w:sz w:val="24"/>
                <w:szCs w:val="24"/>
              </w:rPr>
              <w:t>Support individuals to take more responsibility for their own EH&amp;WB</w:t>
            </w:r>
          </w:p>
          <w:p w14:paraId="400CA305" w14:textId="77777777" w:rsidR="00F12184" w:rsidRPr="00B869E7" w:rsidRDefault="008A39EC" w:rsidP="008B0534">
            <w:pPr>
              <w:pStyle w:val="NoSpacing"/>
              <w:numPr>
                <w:ilvl w:val="0"/>
                <w:numId w:val="3"/>
              </w:numPr>
              <w:rPr>
                <w:rFonts w:ascii="Arial" w:hAnsi="Arial" w:cs="Arial"/>
                <w:sz w:val="24"/>
                <w:szCs w:val="24"/>
              </w:rPr>
            </w:pPr>
            <w:r w:rsidRPr="00B869E7">
              <w:rPr>
                <w:rFonts w:ascii="Arial" w:hAnsi="Arial" w:cs="Arial"/>
                <w:sz w:val="24"/>
                <w:szCs w:val="24"/>
              </w:rPr>
              <w:t xml:space="preserve">Support communications and engagement around good EH&amp;WB </w:t>
            </w:r>
          </w:p>
          <w:p w14:paraId="2BDF336F" w14:textId="77777777" w:rsidR="00F12184" w:rsidRDefault="00F12184" w:rsidP="005223CD">
            <w:pPr>
              <w:pStyle w:val="NoSpacing"/>
              <w:rPr>
                <w:rFonts w:ascii="Arial" w:hAnsi="Arial" w:cs="Arial"/>
                <w:sz w:val="24"/>
                <w:szCs w:val="24"/>
              </w:rPr>
            </w:pPr>
          </w:p>
          <w:p w14:paraId="4938D55F" w14:textId="77777777" w:rsidR="009038A0" w:rsidRDefault="008A39EC" w:rsidP="005223CD">
            <w:pPr>
              <w:pStyle w:val="NoSpacing"/>
              <w:rPr>
                <w:rFonts w:ascii="Arial" w:hAnsi="Arial" w:cs="Arial"/>
                <w:sz w:val="24"/>
                <w:szCs w:val="24"/>
              </w:rPr>
            </w:pPr>
            <w:r w:rsidRPr="008A39EC">
              <w:rPr>
                <w:rFonts w:ascii="Arial" w:hAnsi="Arial" w:cs="Arial"/>
                <w:sz w:val="24"/>
                <w:szCs w:val="24"/>
              </w:rPr>
              <w:t xml:space="preserve">The project empowers young individuals to become aware of their health and wellbeing using </w:t>
            </w:r>
            <w:r w:rsidRPr="00B869E7">
              <w:rPr>
                <w:rFonts w:ascii="Arial" w:hAnsi="Arial" w:cs="Arial"/>
                <w:sz w:val="24"/>
                <w:szCs w:val="24"/>
              </w:rPr>
              <w:t>a holistic approach, ensuring they receive the right support at the right time.</w:t>
            </w:r>
            <w:r w:rsidRPr="008A39EC">
              <w:rPr>
                <w:rFonts w:ascii="Arial" w:hAnsi="Arial" w:cs="Arial"/>
                <w:sz w:val="24"/>
                <w:szCs w:val="24"/>
              </w:rPr>
              <w:t xml:space="preserve"> The project delivers a range </w:t>
            </w:r>
            <w:r w:rsidRPr="00B869E7">
              <w:rPr>
                <w:rFonts w:ascii="Arial" w:hAnsi="Arial" w:cs="Arial"/>
                <w:sz w:val="24"/>
                <w:szCs w:val="24"/>
              </w:rPr>
              <w:t>of activities, workshops and opportunities that provides young people</w:t>
            </w:r>
            <w:r w:rsidRPr="008A39EC">
              <w:rPr>
                <w:rFonts w:ascii="Arial" w:hAnsi="Arial" w:cs="Arial"/>
                <w:sz w:val="24"/>
                <w:szCs w:val="24"/>
              </w:rPr>
              <w:t xml:space="preserve"> with the tools and resources to make positive life choices, build resilience, and address potential challenges before they escalate. Y-Hub offers a range of </w:t>
            </w:r>
            <w:r w:rsidRPr="00B869E7">
              <w:rPr>
                <w:rFonts w:ascii="Arial" w:hAnsi="Arial" w:cs="Arial"/>
                <w:sz w:val="24"/>
                <w:szCs w:val="24"/>
              </w:rPr>
              <w:t>personal development workshops covering topics such as self-esteem, resilience, goal setting, and decision-making</w:t>
            </w:r>
            <w:r w:rsidRPr="008A39EC">
              <w:rPr>
                <w:rFonts w:ascii="Arial" w:hAnsi="Arial" w:cs="Arial"/>
                <w:sz w:val="24"/>
                <w:szCs w:val="24"/>
              </w:rPr>
              <w:t xml:space="preserve">. These workshops equip young people with valuable life skills, fostering their ability to make informed choices and take control of their personal development. </w:t>
            </w:r>
          </w:p>
          <w:p w14:paraId="56A84E48" w14:textId="77777777" w:rsidR="009038A0" w:rsidRDefault="009038A0" w:rsidP="005223CD">
            <w:pPr>
              <w:pStyle w:val="NoSpacing"/>
              <w:rPr>
                <w:rFonts w:ascii="Arial" w:hAnsi="Arial" w:cs="Arial"/>
                <w:sz w:val="24"/>
                <w:szCs w:val="24"/>
              </w:rPr>
            </w:pPr>
          </w:p>
          <w:p w14:paraId="731DF8A6" w14:textId="77777777" w:rsidR="009038A0" w:rsidRDefault="008A39EC" w:rsidP="005223CD">
            <w:pPr>
              <w:pStyle w:val="NoSpacing"/>
              <w:rPr>
                <w:rFonts w:ascii="Arial" w:hAnsi="Arial" w:cs="Arial"/>
                <w:sz w:val="24"/>
                <w:szCs w:val="24"/>
              </w:rPr>
            </w:pPr>
            <w:r w:rsidRPr="008A39EC">
              <w:rPr>
                <w:rFonts w:ascii="Arial" w:hAnsi="Arial" w:cs="Arial"/>
                <w:sz w:val="24"/>
                <w:szCs w:val="24"/>
              </w:rPr>
              <w:t xml:space="preserve">As professionals, our youth workers continuously reflect and identify areas of development in young people that are addressed through a range of activities and opportunities. In each youth club session, our approach is multifaceted. We strive to offer a well-rounded mix of activities designed to achieve various learning outcomes. These include </w:t>
            </w:r>
            <w:r w:rsidRPr="00B869E7">
              <w:rPr>
                <w:rFonts w:ascii="Arial" w:hAnsi="Arial" w:cs="Arial"/>
                <w:sz w:val="24"/>
                <w:szCs w:val="24"/>
              </w:rPr>
              <w:t>topic-based learning covering areas such as music therapy, healthy relationships, sexual and mental health, personal boundaries, healthy lifestyles, self-preservation, responsible money management, and awareness regarding drug, alcohol, and vaping.</w:t>
            </w:r>
            <w:r w:rsidRPr="008A39EC">
              <w:rPr>
                <w:rFonts w:ascii="Arial" w:hAnsi="Arial" w:cs="Arial"/>
                <w:sz w:val="24"/>
                <w:szCs w:val="24"/>
              </w:rPr>
              <w:t xml:space="preserve"> Additionally, we focus on nurturing essential soft skills like confidence and self-esteem through engaging activities such as </w:t>
            </w:r>
            <w:r w:rsidRPr="00B869E7">
              <w:rPr>
                <w:rFonts w:ascii="Arial" w:hAnsi="Arial" w:cs="Arial"/>
                <w:sz w:val="24"/>
                <w:szCs w:val="24"/>
              </w:rPr>
              <w:t xml:space="preserve">teambuilding games, art and crafts, board games, and </w:t>
            </w:r>
            <w:proofErr w:type="spellStart"/>
            <w:r w:rsidRPr="00B869E7">
              <w:rPr>
                <w:rFonts w:ascii="Arial" w:hAnsi="Arial" w:cs="Arial"/>
                <w:sz w:val="24"/>
                <w:szCs w:val="24"/>
              </w:rPr>
              <w:t>jewellery</w:t>
            </w:r>
            <w:proofErr w:type="spellEnd"/>
            <w:r w:rsidRPr="00B869E7">
              <w:rPr>
                <w:rFonts w:ascii="Arial" w:hAnsi="Arial" w:cs="Arial"/>
                <w:sz w:val="24"/>
                <w:szCs w:val="24"/>
              </w:rPr>
              <w:t xml:space="preserve"> making.</w:t>
            </w:r>
            <w:r w:rsidRPr="008A39EC">
              <w:rPr>
                <w:rFonts w:ascii="Arial" w:hAnsi="Arial" w:cs="Arial"/>
                <w:sz w:val="24"/>
                <w:szCs w:val="24"/>
              </w:rPr>
              <w:t xml:space="preserve"> Our aim is to provide a holistic experience that blends skill and character building with enjoyable opportunities for young people to grow and learn. </w:t>
            </w:r>
          </w:p>
          <w:p w14:paraId="22749CF5" w14:textId="77777777" w:rsidR="009038A0" w:rsidRDefault="009038A0" w:rsidP="005223CD">
            <w:pPr>
              <w:pStyle w:val="NoSpacing"/>
              <w:rPr>
                <w:rFonts w:ascii="Arial" w:hAnsi="Arial" w:cs="Arial"/>
                <w:sz w:val="24"/>
                <w:szCs w:val="24"/>
              </w:rPr>
            </w:pPr>
          </w:p>
          <w:p w14:paraId="5D777C9A" w14:textId="4B9261AF" w:rsidR="009038A0" w:rsidRPr="004A6418" w:rsidRDefault="008A39EC" w:rsidP="005223CD">
            <w:pPr>
              <w:pStyle w:val="NoSpacing"/>
              <w:rPr>
                <w:rFonts w:ascii="Arial" w:hAnsi="Arial" w:cs="Arial"/>
                <w:b/>
                <w:bCs/>
                <w:sz w:val="24"/>
                <w:szCs w:val="24"/>
                <w:u w:val="single"/>
              </w:rPr>
            </w:pPr>
            <w:r w:rsidRPr="004A6418">
              <w:rPr>
                <w:rFonts w:ascii="Arial" w:hAnsi="Arial" w:cs="Arial"/>
                <w:b/>
                <w:bCs/>
                <w:sz w:val="24"/>
                <w:szCs w:val="24"/>
                <w:u w:val="single"/>
              </w:rPr>
              <w:t>Photos of activities</w:t>
            </w:r>
          </w:p>
          <w:p w14:paraId="697D68CB" w14:textId="77777777" w:rsidR="009038A0" w:rsidRDefault="009038A0" w:rsidP="005223CD">
            <w:pPr>
              <w:pStyle w:val="NoSpacing"/>
              <w:rPr>
                <w:rFonts w:ascii="Arial" w:hAnsi="Arial" w:cs="Arial"/>
                <w:sz w:val="24"/>
                <w:szCs w:val="24"/>
              </w:rPr>
            </w:pPr>
          </w:p>
          <w:p w14:paraId="706C4672" w14:textId="5C78AE4A" w:rsidR="00677CE3" w:rsidRDefault="00677CE3" w:rsidP="005223CD">
            <w:pPr>
              <w:pStyle w:val="NoSpacing"/>
              <w:rPr>
                <w:rFonts w:ascii="Arial" w:hAnsi="Arial" w:cs="Arial"/>
                <w:b/>
                <w:bCs/>
                <w:sz w:val="24"/>
                <w:szCs w:val="24"/>
              </w:rPr>
            </w:pPr>
            <w:r w:rsidRPr="004A6418">
              <w:rPr>
                <w:rFonts w:ascii="Arial" w:hAnsi="Arial" w:cs="Arial"/>
                <w:b/>
                <w:bCs/>
                <w:sz w:val="24"/>
                <w:szCs w:val="24"/>
              </w:rPr>
              <w:t xml:space="preserve">Knife Crime </w:t>
            </w:r>
            <w:r w:rsidR="0006637D">
              <w:rPr>
                <w:rFonts w:ascii="Arial" w:hAnsi="Arial" w:cs="Arial"/>
                <w:b/>
                <w:bCs/>
                <w:sz w:val="24"/>
                <w:szCs w:val="24"/>
              </w:rPr>
              <w:t>A</w:t>
            </w:r>
            <w:r w:rsidRPr="004A6418">
              <w:rPr>
                <w:rFonts w:ascii="Arial" w:hAnsi="Arial" w:cs="Arial"/>
                <w:b/>
                <w:bCs/>
                <w:sz w:val="24"/>
                <w:szCs w:val="24"/>
              </w:rPr>
              <w:t>wareness</w:t>
            </w:r>
            <w:r w:rsidR="004A6418">
              <w:rPr>
                <w:rFonts w:ascii="Arial" w:hAnsi="Arial" w:cs="Arial"/>
                <w:b/>
                <w:bCs/>
                <w:sz w:val="24"/>
                <w:szCs w:val="24"/>
              </w:rPr>
              <w:t>:</w:t>
            </w:r>
          </w:p>
          <w:p w14:paraId="5FA9F6C8" w14:textId="115AF904" w:rsidR="004A6418" w:rsidRDefault="00133F07" w:rsidP="005223CD">
            <w:pPr>
              <w:pStyle w:val="NoSpacing"/>
              <w:rPr>
                <w:rFonts w:ascii="Arial" w:hAnsi="Arial" w:cs="Arial"/>
                <w:b/>
                <w:bCs/>
                <w:sz w:val="24"/>
                <w:szCs w:val="24"/>
              </w:rPr>
            </w:pPr>
            <w:r>
              <w:rPr>
                <w:noProof/>
                <w14:ligatures w14:val="standardContextual"/>
              </w:rPr>
              <w:lastRenderedPageBreak/>
              <w:drawing>
                <wp:inline distT="0" distB="0" distL="0" distR="0" wp14:anchorId="6A0FC214" wp14:editId="799558DF">
                  <wp:extent cx="8515350" cy="6572250"/>
                  <wp:effectExtent l="0" t="0" r="0" b="0"/>
                  <wp:docPr id="1461411032" name="Picture 146141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411032" name=""/>
                          <pic:cNvPicPr/>
                        </pic:nvPicPr>
                        <pic:blipFill>
                          <a:blip r:embed="rId15"/>
                          <a:stretch>
                            <a:fillRect/>
                          </a:stretch>
                        </pic:blipFill>
                        <pic:spPr>
                          <a:xfrm>
                            <a:off x="0" y="0"/>
                            <a:ext cx="8515350" cy="6572250"/>
                          </a:xfrm>
                          <a:prstGeom prst="rect">
                            <a:avLst/>
                          </a:prstGeom>
                        </pic:spPr>
                      </pic:pic>
                    </a:graphicData>
                  </a:graphic>
                </wp:inline>
              </w:drawing>
            </w:r>
          </w:p>
          <w:p w14:paraId="754F2FEC" w14:textId="465D2CB8" w:rsidR="00133F07" w:rsidRDefault="005E6635" w:rsidP="005223CD">
            <w:pPr>
              <w:pStyle w:val="NoSpacing"/>
              <w:rPr>
                <w:rFonts w:ascii="Arial" w:hAnsi="Arial" w:cs="Arial"/>
                <w:b/>
                <w:bCs/>
                <w:sz w:val="24"/>
                <w:szCs w:val="24"/>
              </w:rPr>
            </w:pPr>
            <w:r>
              <w:rPr>
                <w:noProof/>
                <w14:ligatures w14:val="standardContextual"/>
              </w:rPr>
              <w:lastRenderedPageBreak/>
              <w:drawing>
                <wp:inline distT="0" distB="0" distL="0" distR="0" wp14:anchorId="7F896382" wp14:editId="54BB7C2B">
                  <wp:extent cx="8601075" cy="6457950"/>
                  <wp:effectExtent l="0" t="0" r="9525" b="0"/>
                  <wp:docPr id="1118496326" name="Picture 1118496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496326" name=""/>
                          <pic:cNvPicPr/>
                        </pic:nvPicPr>
                        <pic:blipFill>
                          <a:blip r:embed="rId16"/>
                          <a:stretch>
                            <a:fillRect/>
                          </a:stretch>
                        </pic:blipFill>
                        <pic:spPr>
                          <a:xfrm>
                            <a:off x="0" y="0"/>
                            <a:ext cx="8601075" cy="6457950"/>
                          </a:xfrm>
                          <a:prstGeom prst="rect">
                            <a:avLst/>
                          </a:prstGeom>
                        </pic:spPr>
                      </pic:pic>
                    </a:graphicData>
                  </a:graphic>
                </wp:inline>
              </w:drawing>
            </w:r>
          </w:p>
          <w:p w14:paraId="7C1968EC" w14:textId="77777777" w:rsidR="005E6635" w:rsidRPr="004A6418" w:rsidRDefault="005E6635" w:rsidP="005223CD">
            <w:pPr>
              <w:pStyle w:val="NoSpacing"/>
              <w:rPr>
                <w:rFonts w:ascii="Arial" w:hAnsi="Arial" w:cs="Arial"/>
                <w:b/>
                <w:bCs/>
                <w:sz w:val="24"/>
                <w:szCs w:val="24"/>
              </w:rPr>
            </w:pPr>
          </w:p>
          <w:p w14:paraId="6A999FA8" w14:textId="1E1A44F6" w:rsidR="009038A0" w:rsidRDefault="009038A0" w:rsidP="005223CD">
            <w:pPr>
              <w:pStyle w:val="NoSpacing"/>
              <w:rPr>
                <w:rFonts w:ascii="Arial" w:hAnsi="Arial" w:cs="Arial"/>
                <w:sz w:val="24"/>
                <w:szCs w:val="24"/>
              </w:rPr>
            </w:pPr>
          </w:p>
          <w:p w14:paraId="2766CACE" w14:textId="3CC024EB" w:rsidR="006259FF" w:rsidRDefault="006259FF" w:rsidP="005223CD">
            <w:pPr>
              <w:pStyle w:val="NoSpacing"/>
              <w:rPr>
                <w:rFonts w:ascii="Arial" w:hAnsi="Arial" w:cs="Arial"/>
                <w:b/>
                <w:bCs/>
                <w:sz w:val="24"/>
                <w:szCs w:val="24"/>
              </w:rPr>
            </w:pPr>
            <w:r w:rsidRPr="006259FF">
              <w:rPr>
                <w:rFonts w:ascii="Arial" w:hAnsi="Arial" w:cs="Arial"/>
                <w:b/>
                <w:bCs/>
                <w:sz w:val="24"/>
                <w:szCs w:val="24"/>
              </w:rPr>
              <w:lastRenderedPageBreak/>
              <w:t>Y-Hub Hair Cut</w:t>
            </w:r>
            <w:r>
              <w:rPr>
                <w:rFonts w:ascii="Arial" w:hAnsi="Arial" w:cs="Arial"/>
                <w:b/>
                <w:bCs/>
                <w:sz w:val="24"/>
                <w:szCs w:val="24"/>
              </w:rPr>
              <w:t>s</w:t>
            </w:r>
          </w:p>
          <w:p w14:paraId="2BBD3DD9" w14:textId="77777777" w:rsidR="006259FF" w:rsidRPr="006259FF" w:rsidRDefault="006259FF" w:rsidP="005223CD">
            <w:pPr>
              <w:pStyle w:val="NoSpacing"/>
              <w:rPr>
                <w:rFonts w:ascii="Arial" w:hAnsi="Arial" w:cs="Arial"/>
                <w:b/>
                <w:bCs/>
                <w:sz w:val="24"/>
                <w:szCs w:val="24"/>
              </w:rPr>
            </w:pPr>
          </w:p>
          <w:p w14:paraId="6B9B19F4" w14:textId="5DD6A6EB" w:rsidR="006259FF" w:rsidRDefault="00DD4D83" w:rsidP="005223CD">
            <w:pPr>
              <w:pStyle w:val="NoSpacing"/>
              <w:rPr>
                <w:rFonts w:ascii="Arial" w:hAnsi="Arial" w:cs="Arial"/>
                <w:sz w:val="24"/>
                <w:szCs w:val="24"/>
              </w:rPr>
            </w:pPr>
            <w:r>
              <w:rPr>
                <w:noProof/>
                <w14:ligatures w14:val="standardContextual"/>
              </w:rPr>
              <w:drawing>
                <wp:inline distT="0" distB="0" distL="0" distR="0" wp14:anchorId="0ECE80B5" wp14:editId="232C527C">
                  <wp:extent cx="4857750" cy="6457950"/>
                  <wp:effectExtent l="0" t="0" r="0" b="0"/>
                  <wp:docPr id="920834118" name="Picture 920834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834118" name=""/>
                          <pic:cNvPicPr/>
                        </pic:nvPicPr>
                        <pic:blipFill>
                          <a:blip r:embed="rId17"/>
                          <a:stretch>
                            <a:fillRect/>
                          </a:stretch>
                        </pic:blipFill>
                        <pic:spPr>
                          <a:xfrm>
                            <a:off x="0" y="0"/>
                            <a:ext cx="4857750" cy="6457950"/>
                          </a:xfrm>
                          <a:prstGeom prst="rect">
                            <a:avLst/>
                          </a:prstGeom>
                        </pic:spPr>
                      </pic:pic>
                    </a:graphicData>
                  </a:graphic>
                </wp:inline>
              </w:drawing>
            </w:r>
          </w:p>
          <w:p w14:paraId="0ADCBB7E" w14:textId="602B4AED" w:rsidR="001F7E2B" w:rsidRPr="00B46B61" w:rsidRDefault="001F7E2B" w:rsidP="005223CD">
            <w:pPr>
              <w:pStyle w:val="NoSpacing"/>
              <w:rPr>
                <w:rFonts w:ascii="Arial" w:hAnsi="Arial" w:cs="Arial"/>
                <w:b/>
                <w:bCs/>
                <w:sz w:val="24"/>
                <w:szCs w:val="24"/>
              </w:rPr>
            </w:pPr>
            <w:r w:rsidRPr="00B46B61">
              <w:rPr>
                <w:rFonts w:ascii="Arial" w:hAnsi="Arial" w:cs="Arial"/>
                <w:b/>
                <w:bCs/>
                <w:sz w:val="24"/>
                <w:szCs w:val="24"/>
              </w:rPr>
              <w:lastRenderedPageBreak/>
              <w:t>Yoga</w:t>
            </w:r>
          </w:p>
          <w:p w14:paraId="1010860C" w14:textId="6638C0CC" w:rsidR="001F7E2B" w:rsidRDefault="001F7E2B" w:rsidP="005223CD">
            <w:pPr>
              <w:pStyle w:val="NoSpacing"/>
              <w:rPr>
                <w:rFonts w:ascii="Arial" w:hAnsi="Arial" w:cs="Arial"/>
                <w:sz w:val="24"/>
                <w:szCs w:val="24"/>
              </w:rPr>
            </w:pPr>
            <w:r>
              <w:rPr>
                <w:noProof/>
                <w14:ligatures w14:val="standardContextual"/>
              </w:rPr>
              <w:drawing>
                <wp:inline distT="0" distB="0" distL="0" distR="0" wp14:anchorId="2A493D09" wp14:editId="56B73D76">
                  <wp:extent cx="8030210" cy="4523105"/>
                  <wp:effectExtent l="0" t="0" r="8890" b="0"/>
                  <wp:docPr id="327654265" name="Picture 327654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654265" name=""/>
                          <pic:cNvPicPr/>
                        </pic:nvPicPr>
                        <pic:blipFill>
                          <a:blip r:embed="rId18"/>
                          <a:stretch>
                            <a:fillRect/>
                          </a:stretch>
                        </pic:blipFill>
                        <pic:spPr>
                          <a:xfrm>
                            <a:off x="0" y="0"/>
                            <a:ext cx="8030210" cy="4523105"/>
                          </a:xfrm>
                          <a:prstGeom prst="rect">
                            <a:avLst/>
                          </a:prstGeom>
                        </pic:spPr>
                      </pic:pic>
                    </a:graphicData>
                  </a:graphic>
                </wp:inline>
              </w:drawing>
            </w:r>
          </w:p>
          <w:p w14:paraId="073AE186" w14:textId="1BBABF5F" w:rsidR="006A7AA7" w:rsidRDefault="006A7AA7" w:rsidP="005223CD">
            <w:pPr>
              <w:pStyle w:val="NoSpacing"/>
              <w:rPr>
                <w:rFonts w:ascii="Arial" w:hAnsi="Arial" w:cs="Arial"/>
                <w:sz w:val="24"/>
                <w:szCs w:val="24"/>
              </w:rPr>
            </w:pPr>
          </w:p>
          <w:p w14:paraId="12D8EC67" w14:textId="77777777" w:rsidR="00950158" w:rsidRDefault="008A39EC" w:rsidP="005223CD">
            <w:pPr>
              <w:pStyle w:val="NoSpacing"/>
              <w:rPr>
                <w:rFonts w:ascii="Arial" w:hAnsi="Arial" w:cs="Arial"/>
                <w:sz w:val="24"/>
                <w:szCs w:val="24"/>
              </w:rPr>
            </w:pPr>
            <w:r w:rsidRPr="008A39EC">
              <w:rPr>
                <w:rFonts w:ascii="Arial" w:hAnsi="Arial" w:cs="Arial"/>
                <w:sz w:val="24"/>
                <w:szCs w:val="24"/>
              </w:rPr>
              <w:t xml:space="preserve">Through ongoing monitoring, evaluation, and collaboration, </w:t>
            </w:r>
            <w:r w:rsidRPr="00B869E7">
              <w:rPr>
                <w:rFonts w:ascii="Arial" w:hAnsi="Arial" w:cs="Arial"/>
                <w:sz w:val="24"/>
                <w:szCs w:val="24"/>
              </w:rPr>
              <w:t>we ensure that young people's voices are not only heard but are at the forefront of our decision-making processes</w:t>
            </w:r>
            <w:r w:rsidRPr="008A39EC">
              <w:rPr>
                <w:rFonts w:ascii="Arial" w:hAnsi="Arial" w:cs="Arial"/>
                <w:sz w:val="24"/>
                <w:szCs w:val="24"/>
              </w:rPr>
              <w:t xml:space="preserve">, enabling us to provide services and opportunities that truly meet their needs and aspirations. Y-Hub encourages young people to take the lead in planning and </w:t>
            </w:r>
            <w:proofErr w:type="spellStart"/>
            <w:r w:rsidRPr="008A39EC">
              <w:rPr>
                <w:rFonts w:ascii="Arial" w:hAnsi="Arial" w:cs="Arial"/>
                <w:sz w:val="24"/>
                <w:szCs w:val="24"/>
              </w:rPr>
              <w:t>organising</w:t>
            </w:r>
            <w:proofErr w:type="spellEnd"/>
            <w:r w:rsidRPr="008A39EC">
              <w:rPr>
                <w:rFonts w:ascii="Arial" w:hAnsi="Arial" w:cs="Arial"/>
                <w:sz w:val="24"/>
                <w:szCs w:val="24"/>
              </w:rPr>
              <w:t xml:space="preserve"> events, projects, and activities through the Y-Hub Youth Forum. This involvement in decision-making and project management cultivates leadership skills and a sense of ownership among participants. The forum has most recently been:</w:t>
            </w:r>
          </w:p>
          <w:p w14:paraId="08533ABB" w14:textId="13821578" w:rsidR="00950158" w:rsidRPr="00B869E7" w:rsidRDefault="008A39EC" w:rsidP="008B0534">
            <w:pPr>
              <w:pStyle w:val="NoSpacing"/>
              <w:numPr>
                <w:ilvl w:val="0"/>
                <w:numId w:val="4"/>
              </w:numPr>
              <w:rPr>
                <w:rFonts w:ascii="Arial" w:hAnsi="Arial" w:cs="Arial"/>
                <w:sz w:val="24"/>
                <w:szCs w:val="24"/>
              </w:rPr>
            </w:pPr>
            <w:r w:rsidRPr="00B869E7">
              <w:rPr>
                <w:rFonts w:ascii="Arial" w:hAnsi="Arial" w:cs="Arial"/>
                <w:sz w:val="24"/>
                <w:szCs w:val="24"/>
              </w:rPr>
              <w:t>Choosing Trips and Activities</w:t>
            </w:r>
            <w:r w:rsidR="00950158" w:rsidRPr="00B869E7">
              <w:rPr>
                <w:rFonts w:ascii="Arial" w:hAnsi="Arial" w:cs="Arial"/>
                <w:sz w:val="24"/>
                <w:szCs w:val="24"/>
              </w:rPr>
              <w:t>.</w:t>
            </w:r>
          </w:p>
          <w:p w14:paraId="48993E19" w14:textId="007E51B9" w:rsidR="00950158" w:rsidRPr="00B869E7" w:rsidRDefault="008A39EC" w:rsidP="008B0534">
            <w:pPr>
              <w:pStyle w:val="NoSpacing"/>
              <w:numPr>
                <w:ilvl w:val="0"/>
                <w:numId w:val="4"/>
              </w:numPr>
              <w:rPr>
                <w:rFonts w:ascii="Arial" w:hAnsi="Arial" w:cs="Arial"/>
                <w:sz w:val="24"/>
                <w:szCs w:val="24"/>
              </w:rPr>
            </w:pPr>
            <w:r w:rsidRPr="00B869E7">
              <w:rPr>
                <w:rFonts w:ascii="Arial" w:hAnsi="Arial" w:cs="Arial"/>
                <w:sz w:val="24"/>
                <w:szCs w:val="24"/>
              </w:rPr>
              <w:t>Establishing a Cooking Club</w:t>
            </w:r>
            <w:r w:rsidR="00950158" w:rsidRPr="00B869E7">
              <w:rPr>
                <w:rFonts w:ascii="Arial" w:hAnsi="Arial" w:cs="Arial"/>
                <w:sz w:val="24"/>
                <w:szCs w:val="24"/>
              </w:rPr>
              <w:t>.</w:t>
            </w:r>
          </w:p>
          <w:p w14:paraId="3CA55045" w14:textId="0911D15F" w:rsidR="00950158" w:rsidRPr="00B869E7" w:rsidRDefault="008A39EC" w:rsidP="008B0534">
            <w:pPr>
              <w:pStyle w:val="NoSpacing"/>
              <w:numPr>
                <w:ilvl w:val="0"/>
                <w:numId w:val="4"/>
              </w:numPr>
              <w:rPr>
                <w:rFonts w:ascii="Arial" w:hAnsi="Arial" w:cs="Arial"/>
                <w:sz w:val="24"/>
                <w:szCs w:val="24"/>
              </w:rPr>
            </w:pPr>
            <w:r w:rsidRPr="00B869E7">
              <w:rPr>
                <w:rFonts w:ascii="Arial" w:hAnsi="Arial" w:cs="Arial"/>
                <w:sz w:val="24"/>
                <w:szCs w:val="24"/>
              </w:rPr>
              <w:t>Marketing – designing a banner</w:t>
            </w:r>
            <w:r w:rsidR="00950158" w:rsidRPr="00B869E7">
              <w:rPr>
                <w:rFonts w:ascii="Arial" w:hAnsi="Arial" w:cs="Arial"/>
                <w:sz w:val="24"/>
                <w:szCs w:val="24"/>
              </w:rPr>
              <w:t>.</w:t>
            </w:r>
          </w:p>
          <w:p w14:paraId="6C2B108C" w14:textId="0B99CE9B" w:rsidR="00950158" w:rsidRPr="00B869E7" w:rsidRDefault="008A39EC" w:rsidP="008B0534">
            <w:pPr>
              <w:pStyle w:val="NoSpacing"/>
              <w:numPr>
                <w:ilvl w:val="0"/>
                <w:numId w:val="4"/>
              </w:numPr>
              <w:rPr>
                <w:rFonts w:ascii="Arial" w:hAnsi="Arial" w:cs="Arial"/>
                <w:sz w:val="24"/>
                <w:szCs w:val="24"/>
              </w:rPr>
            </w:pPr>
            <w:r w:rsidRPr="00B869E7">
              <w:rPr>
                <w:rFonts w:ascii="Arial" w:hAnsi="Arial" w:cs="Arial"/>
                <w:sz w:val="24"/>
                <w:szCs w:val="24"/>
              </w:rPr>
              <w:t>Defining a Code of conduct</w:t>
            </w:r>
            <w:r w:rsidR="00950158" w:rsidRPr="00B869E7">
              <w:rPr>
                <w:rFonts w:ascii="Arial" w:hAnsi="Arial" w:cs="Arial"/>
                <w:sz w:val="24"/>
                <w:szCs w:val="24"/>
              </w:rPr>
              <w:t>.</w:t>
            </w:r>
          </w:p>
          <w:p w14:paraId="0C9A9C55" w14:textId="2697CBEA" w:rsidR="00950158" w:rsidRPr="00B869E7" w:rsidRDefault="008A39EC" w:rsidP="008B0534">
            <w:pPr>
              <w:pStyle w:val="NoSpacing"/>
              <w:numPr>
                <w:ilvl w:val="0"/>
                <w:numId w:val="4"/>
              </w:numPr>
              <w:rPr>
                <w:rFonts w:ascii="Arial" w:hAnsi="Arial" w:cs="Arial"/>
                <w:sz w:val="24"/>
                <w:szCs w:val="24"/>
              </w:rPr>
            </w:pPr>
            <w:r w:rsidRPr="00B869E7">
              <w:rPr>
                <w:rFonts w:ascii="Arial" w:hAnsi="Arial" w:cs="Arial"/>
                <w:sz w:val="24"/>
                <w:szCs w:val="24"/>
              </w:rPr>
              <w:t>Collaborating on the club's operations</w:t>
            </w:r>
            <w:r w:rsidR="00950158" w:rsidRPr="00B869E7">
              <w:rPr>
                <w:rFonts w:ascii="Arial" w:hAnsi="Arial" w:cs="Arial"/>
                <w:sz w:val="24"/>
                <w:szCs w:val="24"/>
              </w:rPr>
              <w:t>.</w:t>
            </w:r>
          </w:p>
          <w:p w14:paraId="6E42DAEF" w14:textId="2876A9A9" w:rsidR="00950158" w:rsidRPr="00B869E7" w:rsidRDefault="00950158" w:rsidP="008B0534">
            <w:pPr>
              <w:pStyle w:val="NoSpacing"/>
              <w:numPr>
                <w:ilvl w:val="0"/>
                <w:numId w:val="4"/>
              </w:numPr>
              <w:rPr>
                <w:rFonts w:ascii="Arial" w:hAnsi="Arial" w:cs="Arial"/>
                <w:sz w:val="24"/>
                <w:szCs w:val="24"/>
              </w:rPr>
            </w:pPr>
            <w:r w:rsidRPr="00B869E7">
              <w:rPr>
                <w:rFonts w:ascii="Arial" w:hAnsi="Arial" w:cs="Arial"/>
                <w:sz w:val="24"/>
                <w:szCs w:val="24"/>
              </w:rPr>
              <w:lastRenderedPageBreak/>
              <w:t>F</w:t>
            </w:r>
            <w:r w:rsidR="008A39EC" w:rsidRPr="00B869E7">
              <w:rPr>
                <w:rFonts w:ascii="Arial" w:hAnsi="Arial" w:cs="Arial"/>
                <w:sz w:val="24"/>
                <w:szCs w:val="24"/>
              </w:rPr>
              <w:t>undraising</w:t>
            </w:r>
            <w:r w:rsidRPr="00B869E7">
              <w:rPr>
                <w:rFonts w:ascii="Arial" w:hAnsi="Arial" w:cs="Arial"/>
                <w:sz w:val="24"/>
                <w:szCs w:val="24"/>
              </w:rPr>
              <w:t>.</w:t>
            </w:r>
          </w:p>
          <w:p w14:paraId="744820A2" w14:textId="6B578BD3" w:rsidR="00950158" w:rsidRPr="00B869E7" w:rsidRDefault="008A39EC" w:rsidP="008B0534">
            <w:pPr>
              <w:pStyle w:val="NoSpacing"/>
              <w:numPr>
                <w:ilvl w:val="0"/>
                <w:numId w:val="4"/>
              </w:numPr>
              <w:rPr>
                <w:rFonts w:ascii="Arial" w:hAnsi="Arial" w:cs="Arial"/>
                <w:sz w:val="24"/>
                <w:szCs w:val="24"/>
              </w:rPr>
            </w:pPr>
            <w:r w:rsidRPr="00B869E7">
              <w:rPr>
                <w:rFonts w:ascii="Arial" w:hAnsi="Arial" w:cs="Arial"/>
                <w:sz w:val="24"/>
                <w:szCs w:val="24"/>
              </w:rPr>
              <w:t>Fundraising initiatives</w:t>
            </w:r>
            <w:r w:rsidR="00950158" w:rsidRPr="00B869E7">
              <w:rPr>
                <w:rFonts w:ascii="Arial" w:hAnsi="Arial" w:cs="Arial"/>
                <w:sz w:val="24"/>
                <w:szCs w:val="24"/>
              </w:rPr>
              <w:t>.</w:t>
            </w:r>
          </w:p>
          <w:p w14:paraId="6CC0D1B1" w14:textId="77777777" w:rsidR="00950158" w:rsidRDefault="00950158" w:rsidP="005223CD">
            <w:pPr>
              <w:pStyle w:val="NoSpacing"/>
              <w:rPr>
                <w:rFonts w:ascii="Arial" w:hAnsi="Arial" w:cs="Arial"/>
                <w:sz w:val="24"/>
                <w:szCs w:val="24"/>
              </w:rPr>
            </w:pPr>
          </w:p>
          <w:p w14:paraId="79F7A567" w14:textId="77777777" w:rsidR="0031152D" w:rsidRDefault="008A39EC" w:rsidP="005223CD">
            <w:pPr>
              <w:pStyle w:val="NoSpacing"/>
              <w:rPr>
                <w:rFonts w:ascii="Arial" w:hAnsi="Arial" w:cs="Arial"/>
                <w:sz w:val="24"/>
                <w:szCs w:val="24"/>
              </w:rPr>
            </w:pPr>
            <w:r w:rsidRPr="008A39EC">
              <w:rPr>
                <w:rFonts w:ascii="Arial" w:hAnsi="Arial" w:cs="Arial"/>
                <w:sz w:val="24"/>
                <w:szCs w:val="24"/>
              </w:rPr>
              <w:t xml:space="preserve">Y-Hub also provides a range of </w:t>
            </w:r>
            <w:r w:rsidRPr="00B869E7">
              <w:rPr>
                <w:rFonts w:ascii="Arial" w:hAnsi="Arial" w:cs="Arial"/>
                <w:sz w:val="24"/>
                <w:szCs w:val="24"/>
              </w:rPr>
              <w:t>peer mentoring, volunteering, senior member, and career development opportunities for young people. We have young people completing their gold level Duke of Edinburgh award, their GCSE Welsh School-back hours and using Y-Hub as their placement</w:t>
            </w:r>
            <w:r w:rsidRPr="008A39EC">
              <w:rPr>
                <w:rFonts w:ascii="Arial" w:hAnsi="Arial" w:cs="Arial"/>
                <w:sz w:val="24"/>
                <w:szCs w:val="24"/>
              </w:rPr>
              <w:t xml:space="preserve">. Other young people that have joined as a young person in need of support and are now taking on more senior roles and some are even youth worker trainee’s completing their professional level 2 and 3 qualifications in Youth Work and are now employed members of staff. Resulting in Y-Hub, providing access to positive role models and mentors, often individuals who have overcome challenges </w:t>
            </w:r>
            <w:proofErr w:type="gramStart"/>
            <w:r w:rsidRPr="008A39EC">
              <w:rPr>
                <w:rFonts w:ascii="Arial" w:hAnsi="Arial" w:cs="Arial"/>
                <w:sz w:val="24"/>
                <w:szCs w:val="24"/>
              </w:rPr>
              <w:t>similar to</w:t>
            </w:r>
            <w:proofErr w:type="gramEnd"/>
            <w:r w:rsidRPr="008A39EC">
              <w:rPr>
                <w:rFonts w:ascii="Arial" w:hAnsi="Arial" w:cs="Arial"/>
                <w:sz w:val="24"/>
                <w:szCs w:val="24"/>
              </w:rPr>
              <w:t xml:space="preserve"> those faced by the young people they serve. These mentors inspire and guide participants, showing them that they can take control of their lives and achieve their goals. Y-Hub fosters peer support networks where young people can share experiences, challenges, and strategies for success. This peer support empowers individuals to learn from one another and take charge of their own life journeys. </w:t>
            </w:r>
          </w:p>
          <w:p w14:paraId="61EF3197" w14:textId="77777777" w:rsidR="0031152D" w:rsidRDefault="0031152D" w:rsidP="005223CD">
            <w:pPr>
              <w:pStyle w:val="NoSpacing"/>
              <w:rPr>
                <w:rFonts w:ascii="Arial" w:hAnsi="Arial" w:cs="Arial"/>
                <w:sz w:val="24"/>
                <w:szCs w:val="24"/>
              </w:rPr>
            </w:pPr>
          </w:p>
          <w:p w14:paraId="405E80D8" w14:textId="77777777" w:rsidR="00DF7CAF" w:rsidRDefault="008A39EC" w:rsidP="005223CD">
            <w:pPr>
              <w:pStyle w:val="NoSpacing"/>
              <w:rPr>
                <w:rFonts w:ascii="Arial" w:hAnsi="Arial" w:cs="Arial"/>
                <w:sz w:val="24"/>
                <w:szCs w:val="24"/>
              </w:rPr>
            </w:pPr>
            <w:r w:rsidRPr="008A39EC">
              <w:rPr>
                <w:rFonts w:ascii="Arial" w:hAnsi="Arial" w:cs="Arial"/>
                <w:sz w:val="24"/>
                <w:szCs w:val="24"/>
              </w:rPr>
              <w:t xml:space="preserve">Y-Hub assists young people in setting and working towards their personal and academic goals. Whether it's educational attainment, career aspirations, or personal development objectives, Y-Hub offers support, resources, and guidance to help young people chart their paths to success. Y-Hub provides training in practical life skills such as budgeting, cooking, and independent living. These skills enhance young people's </w:t>
            </w:r>
            <w:proofErr w:type="spellStart"/>
            <w:r w:rsidRPr="008A39EC">
              <w:rPr>
                <w:rFonts w:ascii="Arial" w:hAnsi="Arial" w:cs="Arial"/>
                <w:sz w:val="24"/>
                <w:szCs w:val="24"/>
              </w:rPr>
              <w:t>selfsufficiency</w:t>
            </w:r>
            <w:proofErr w:type="spellEnd"/>
            <w:r w:rsidRPr="008A39EC">
              <w:rPr>
                <w:rFonts w:ascii="Arial" w:hAnsi="Arial" w:cs="Arial"/>
                <w:sz w:val="24"/>
                <w:szCs w:val="24"/>
              </w:rPr>
              <w:t xml:space="preserve"> and prepare them for adulthood. A Free hot meal is provided every week at Y-Hub, that is also an additional attraction for young people coming in from the streets. Young people take full ownership over deciding the meals, recipes, budgeting, shopping, and cooking. Young people even help with the cleaning up – learning essential life skills. Many young people when they first come to Y-Hub have never used an oven or prepared a home cooked meal from scratch. Young people love this so much, that the forum have even now requested a weekly cooking club which they are in the process of planning. </w:t>
            </w:r>
          </w:p>
          <w:p w14:paraId="01460C54" w14:textId="77777777" w:rsidR="00DF7CAF" w:rsidRDefault="00DF7CAF" w:rsidP="005223CD">
            <w:pPr>
              <w:pStyle w:val="NoSpacing"/>
              <w:rPr>
                <w:rFonts w:ascii="Arial" w:hAnsi="Arial" w:cs="Arial"/>
                <w:sz w:val="24"/>
                <w:szCs w:val="24"/>
              </w:rPr>
            </w:pPr>
          </w:p>
          <w:p w14:paraId="61051C92" w14:textId="77777777" w:rsidR="00DF7CAF" w:rsidRPr="00DF7CAF" w:rsidRDefault="008A39EC" w:rsidP="005223CD">
            <w:pPr>
              <w:pStyle w:val="NoSpacing"/>
              <w:rPr>
                <w:rFonts w:ascii="Arial" w:hAnsi="Arial" w:cs="Arial"/>
                <w:b/>
                <w:bCs/>
                <w:sz w:val="24"/>
                <w:szCs w:val="24"/>
                <w:u w:val="single"/>
              </w:rPr>
            </w:pPr>
            <w:r w:rsidRPr="00DF7CAF">
              <w:rPr>
                <w:rFonts w:ascii="Arial" w:hAnsi="Arial" w:cs="Arial"/>
                <w:b/>
                <w:bCs/>
                <w:sz w:val="24"/>
                <w:szCs w:val="24"/>
                <w:u w:val="single"/>
              </w:rPr>
              <w:t>Photos of cooking in Y-Hub</w:t>
            </w:r>
          </w:p>
          <w:p w14:paraId="7927A897" w14:textId="77777777" w:rsidR="00DF7CAF" w:rsidRDefault="00DF7CAF" w:rsidP="005223CD">
            <w:pPr>
              <w:pStyle w:val="NoSpacing"/>
              <w:rPr>
                <w:rFonts w:ascii="Arial" w:hAnsi="Arial" w:cs="Arial"/>
                <w:sz w:val="24"/>
                <w:szCs w:val="24"/>
              </w:rPr>
            </w:pPr>
          </w:p>
          <w:p w14:paraId="00A6EF7A" w14:textId="46598E57" w:rsidR="00DF7CAF" w:rsidRDefault="00DF7CAF" w:rsidP="005223CD">
            <w:pPr>
              <w:pStyle w:val="NoSpacing"/>
              <w:rPr>
                <w:rFonts w:ascii="Arial" w:hAnsi="Arial" w:cs="Arial"/>
                <w:sz w:val="24"/>
                <w:szCs w:val="24"/>
              </w:rPr>
            </w:pPr>
          </w:p>
          <w:p w14:paraId="0328B797" w14:textId="14450DDC" w:rsidR="00193535" w:rsidRDefault="00566A50" w:rsidP="005223CD">
            <w:pPr>
              <w:pStyle w:val="NoSpacing"/>
              <w:rPr>
                <w:rFonts w:ascii="Arial" w:hAnsi="Arial" w:cs="Arial"/>
                <w:sz w:val="24"/>
                <w:szCs w:val="24"/>
              </w:rPr>
            </w:pPr>
            <w:r>
              <w:rPr>
                <w:noProof/>
                <w14:ligatures w14:val="standardContextual"/>
              </w:rPr>
              <w:lastRenderedPageBreak/>
              <w:drawing>
                <wp:inline distT="0" distB="0" distL="0" distR="0" wp14:anchorId="38316D17" wp14:editId="5B32DFB9">
                  <wp:extent cx="8030210" cy="6184900"/>
                  <wp:effectExtent l="0" t="0" r="8890" b="6350"/>
                  <wp:docPr id="1490408758" name="Picture 1490408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408758" name=""/>
                          <pic:cNvPicPr/>
                        </pic:nvPicPr>
                        <pic:blipFill>
                          <a:blip r:embed="rId19"/>
                          <a:stretch>
                            <a:fillRect/>
                          </a:stretch>
                        </pic:blipFill>
                        <pic:spPr>
                          <a:xfrm>
                            <a:off x="0" y="0"/>
                            <a:ext cx="8030210" cy="6184900"/>
                          </a:xfrm>
                          <a:prstGeom prst="rect">
                            <a:avLst/>
                          </a:prstGeom>
                        </pic:spPr>
                      </pic:pic>
                    </a:graphicData>
                  </a:graphic>
                </wp:inline>
              </w:drawing>
            </w:r>
          </w:p>
          <w:p w14:paraId="61F2B965" w14:textId="19F5E9AE" w:rsidR="00566A50" w:rsidRDefault="00566A50" w:rsidP="005223CD">
            <w:pPr>
              <w:pStyle w:val="NoSpacing"/>
              <w:rPr>
                <w:rFonts w:ascii="Arial" w:hAnsi="Arial" w:cs="Arial"/>
                <w:sz w:val="24"/>
                <w:szCs w:val="24"/>
              </w:rPr>
            </w:pPr>
          </w:p>
          <w:p w14:paraId="1E29856D" w14:textId="74B68AC0" w:rsidR="00603FC4" w:rsidRDefault="00603FC4" w:rsidP="005223CD">
            <w:pPr>
              <w:pStyle w:val="NoSpacing"/>
              <w:rPr>
                <w:rFonts w:ascii="Arial" w:hAnsi="Arial" w:cs="Arial"/>
                <w:sz w:val="24"/>
                <w:szCs w:val="24"/>
              </w:rPr>
            </w:pPr>
          </w:p>
          <w:p w14:paraId="2034724C" w14:textId="006BD7CA" w:rsidR="00AE191B" w:rsidRDefault="0093317F" w:rsidP="005223CD">
            <w:pPr>
              <w:pStyle w:val="NoSpacing"/>
              <w:rPr>
                <w:rFonts w:ascii="Arial" w:hAnsi="Arial" w:cs="Arial"/>
                <w:sz w:val="24"/>
                <w:szCs w:val="24"/>
              </w:rPr>
            </w:pPr>
            <w:r>
              <w:rPr>
                <w:noProof/>
                <w14:ligatures w14:val="standardContextual"/>
              </w:rPr>
              <w:lastRenderedPageBreak/>
              <w:drawing>
                <wp:inline distT="0" distB="0" distL="0" distR="0" wp14:anchorId="44420313" wp14:editId="337CCD91">
                  <wp:extent cx="8030210" cy="4533900"/>
                  <wp:effectExtent l="0" t="0" r="8890" b="0"/>
                  <wp:docPr id="1474493271" name="Picture 1474493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493271" name=""/>
                          <pic:cNvPicPr/>
                        </pic:nvPicPr>
                        <pic:blipFill>
                          <a:blip r:embed="rId20"/>
                          <a:stretch>
                            <a:fillRect/>
                          </a:stretch>
                        </pic:blipFill>
                        <pic:spPr>
                          <a:xfrm>
                            <a:off x="0" y="0"/>
                            <a:ext cx="8030210" cy="4533900"/>
                          </a:xfrm>
                          <a:prstGeom prst="rect">
                            <a:avLst/>
                          </a:prstGeom>
                        </pic:spPr>
                      </pic:pic>
                    </a:graphicData>
                  </a:graphic>
                </wp:inline>
              </w:drawing>
            </w:r>
          </w:p>
          <w:p w14:paraId="22563B1F" w14:textId="77777777" w:rsidR="00986227" w:rsidRDefault="00986227" w:rsidP="005223CD">
            <w:pPr>
              <w:pStyle w:val="NoSpacing"/>
              <w:rPr>
                <w:rFonts w:ascii="Arial" w:hAnsi="Arial" w:cs="Arial"/>
                <w:sz w:val="24"/>
                <w:szCs w:val="24"/>
              </w:rPr>
            </w:pPr>
          </w:p>
          <w:p w14:paraId="3B6CA770" w14:textId="4527C8FC" w:rsidR="006004F9" w:rsidRPr="005223CD" w:rsidRDefault="008A39EC" w:rsidP="005223CD">
            <w:pPr>
              <w:pStyle w:val="NoSpacing"/>
              <w:rPr>
                <w:rFonts w:ascii="Arial" w:hAnsi="Arial" w:cs="Arial"/>
                <w:sz w:val="24"/>
                <w:szCs w:val="24"/>
                <w:lang w:val="en-GB"/>
              </w:rPr>
            </w:pPr>
            <w:r w:rsidRPr="008A39EC">
              <w:rPr>
                <w:rFonts w:ascii="Arial" w:hAnsi="Arial" w:cs="Arial"/>
                <w:sz w:val="24"/>
                <w:szCs w:val="24"/>
              </w:rPr>
              <w:t xml:space="preserve">Additionally, another benefit to our outreach is </w:t>
            </w:r>
            <w:r w:rsidRPr="00B869E7">
              <w:rPr>
                <w:rFonts w:ascii="Arial" w:hAnsi="Arial" w:cs="Arial"/>
                <w:sz w:val="24"/>
                <w:szCs w:val="24"/>
              </w:rPr>
              <w:t>Y-Hub acts as a community hub, serving as a central point where young people can access a variety of services and resources provided by YMCA Swansea</w:t>
            </w:r>
            <w:r w:rsidRPr="008A39EC">
              <w:rPr>
                <w:rFonts w:ascii="Arial" w:hAnsi="Arial" w:cs="Arial"/>
                <w:sz w:val="24"/>
                <w:szCs w:val="24"/>
              </w:rPr>
              <w:t xml:space="preserve">, (outlined in our YMCA Swansea Youth Work Strategy), whilst engaging with professional and experienced Youth Workers. </w:t>
            </w:r>
            <w:proofErr w:type="gramStart"/>
            <w:r w:rsidRPr="008A39EC">
              <w:rPr>
                <w:rFonts w:ascii="Arial" w:hAnsi="Arial" w:cs="Arial"/>
                <w:sz w:val="24"/>
                <w:szCs w:val="24"/>
              </w:rPr>
              <w:t>The majority of</w:t>
            </w:r>
            <w:proofErr w:type="gramEnd"/>
            <w:r w:rsidRPr="008A39EC">
              <w:rPr>
                <w:rFonts w:ascii="Arial" w:hAnsi="Arial" w:cs="Arial"/>
                <w:sz w:val="24"/>
                <w:szCs w:val="24"/>
              </w:rPr>
              <w:t xml:space="preserve"> young people that attend our Y-Hub project, are disengaged from other services, experiencing multiple barriers, have complex needs and are vulnerable to needing crisis interventions in their future. Y-Hub also offers identified young </w:t>
            </w:r>
            <w:r w:rsidRPr="00B869E7">
              <w:rPr>
                <w:rFonts w:ascii="Arial" w:hAnsi="Arial" w:cs="Arial"/>
                <w:sz w:val="24"/>
                <w:szCs w:val="24"/>
              </w:rPr>
              <w:t>people tailored one-to-one intensive support to meet their needs and addressing issues such as financial debt, inadequate wages and living standards, limited opportunities, diminished hope, and aspiration, as well as a disbelief in the concept of social mobility</w:t>
            </w:r>
            <w:r w:rsidRPr="008A39EC">
              <w:rPr>
                <w:rFonts w:ascii="Arial" w:hAnsi="Arial" w:cs="Arial"/>
                <w:sz w:val="24"/>
                <w:szCs w:val="24"/>
              </w:rPr>
              <w:t xml:space="preserve">. Directly, and indirectly, these circumstances contribute to issues such substance use, strained relationships, unsettled and family breakdowns, low interpersonal skills, risk-taking </w:t>
            </w:r>
            <w:proofErr w:type="spellStart"/>
            <w:r w:rsidRPr="008A39EC">
              <w:rPr>
                <w:rFonts w:ascii="Arial" w:hAnsi="Arial" w:cs="Arial"/>
                <w:sz w:val="24"/>
                <w:szCs w:val="24"/>
              </w:rPr>
              <w:t>behaviour</w:t>
            </w:r>
            <w:proofErr w:type="spellEnd"/>
            <w:r w:rsidRPr="008A39EC">
              <w:rPr>
                <w:rFonts w:ascii="Arial" w:hAnsi="Arial" w:cs="Arial"/>
                <w:sz w:val="24"/>
                <w:szCs w:val="24"/>
              </w:rPr>
              <w:t xml:space="preserve">, uninformed life choices, limited academic progress, and ultimately young people who have not had the opportunities to consider or reach their potential. We provide a safe environment to support young people in our community and </w:t>
            </w:r>
            <w:proofErr w:type="spellStart"/>
            <w:r w:rsidRPr="008A39EC">
              <w:rPr>
                <w:rFonts w:ascii="Arial" w:hAnsi="Arial" w:cs="Arial"/>
                <w:sz w:val="24"/>
                <w:szCs w:val="24"/>
              </w:rPr>
              <w:t>neighbourhood</w:t>
            </w:r>
            <w:proofErr w:type="spellEnd"/>
            <w:r w:rsidRPr="008A39EC">
              <w:rPr>
                <w:rFonts w:ascii="Arial" w:hAnsi="Arial" w:cs="Arial"/>
                <w:sz w:val="24"/>
                <w:szCs w:val="24"/>
              </w:rPr>
              <w:t xml:space="preserve">; to equip them, to support them to make positive life choices and provide </w:t>
            </w:r>
            <w:r w:rsidRPr="008A39EC">
              <w:rPr>
                <w:rFonts w:ascii="Arial" w:hAnsi="Arial" w:cs="Arial"/>
                <w:sz w:val="24"/>
                <w:szCs w:val="24"/>
              </w:rPr>
              <w:lastRenderedPageBreak/>
              <w:t>experiential learning opportunities that focuses on developing their personal, social, emotional, and educational skills.</w:t>
            </w:r>
          </w:p>
        </w:tc>
      </w:tr>
      <w:tr w:rsidR="006004F9" w:rsidRPr="00E50F5E" w14:paraId="02D2B99E" w14:textId="77777777" w:rsidTr="00BF44A7">
        <w:trPr>
          <w:cantSplit/>
          <w:trHeight w:val="283"/>
        </w:trPr>
        <w:tc>
          <w:tcPr>
            <w:tcW w:w="1176" w:type="pct"/>
            <w:shd w:val="clear" w:color="auto" w:fill="D9E2F3" w:themeFill="accent1" w:themeFillTint="33"/>
          </w:tcPr>
          <w:p w14:paraId="510442D0" w14:textId="77777777" w:rsidR="006004F9" w:rsidRPr="00E50F5E" w:rsidRDefault="006004F9" w:rsidP="00CC5050">
            <w:pPr>
              <w:spacing w:before="120" w:after="120"/>
              <w:rPr>
                <w:rFonts w:ascii="Arial" w:hAnsi="Arial" w:cs="Arial"/>
                <w:sz w:val="24"/>
                <w:szCs w:val="24"/>
                <w:lang w:val="en-GB"/>
              </w:rPr>
            </w:pPr>
            <w:r w:rsidRPr="00E50F5E">
              <w:rPr>
                <w:rFonts w:ascii="Arial" w:hAnsi="Arial" w:cs="Arial"/>
                <w:sz w:val="24"/>
                <w:szCs w:val="24"/>
                <w:lang w:val="en-GB"/>
              </w:rPr>
              <w:lastRenderedPageBreak/>
              <w:t>2. People have improved skills, knowledge, and confidence to be independent in recognising their own well-being needs</w:t>
            </w:r>
          </w:p>
        </w:tc>
        <w:tc>
          <w:tcPr>
            <w:tcW w:w="3824" w:type="pct"/>
            <w:shd w:val="clear" w:color="auto" w:fill="auto"/>
          </w:tcPr>
          <w:p w14:paraId="279F7E60" w14:textId="77777777" w:rsidR="00C67F0D" w:rsidRDefault="00621922" w:rsidP="00621922">
            <w:pPr>
              <w:pStyle w:val="NoSpacing"/>
              <w:rPr>
                <w:rFonts w:ascii="Arial" w:hAnsi="Arial" w:cs="Arial"/>
                <w:sz w:val="24"/>
                <w:szCs w:val="24"/>
              </w:rPr>
            </w:pPr>
            <w:r w:rsidRPr="00621922">
              <w:rPr>
                <w:rFonts w:ascii="Arial" w:hAnsi="Arial" w:cs="Arial"/>
                <w:sz w:val="24"/>
                <w:szCs w:val="24"/>
              </w:rPr>
              <w:t xml:space="preserve">Y-Hub plays a significant role in enhancing the skills, knowledge, and confidence of young people to recognise and address their well-being needs independently. Y-Hub conducts various educational sessions and workshops on topics such as mental health, healthy lifestyles, personal boundaries, resilience and overcoming challenges. These sessions equip young people with valuable knowledge and practical skills to manage their well-being effectively. In all the activities and sessions that the project facilitates we ensure that the possibility and potential for learning and positive outcomes is </w:t>
            </w:r>
            <w:proofErr w:type="spellStart"/>
            <w:r w:rsidRPr="00621922">
              <w:rPr>
                <w:rFonts w:ascii="Arial" w:hAnsi="Arial" w:cs="Arial"/>
                <w:sz w:val="24"/>
                <w:szCs w:val="24"/>
              </w:rPr>
              <w:t>maximised</w:t>
            </w:r>
            <w:proofErr w:type="spellEnd"/>
            <w:r w:rsidRPr="00621922">
              <w:rPr>
                <w:rFonts w:ascii="Arial" w:hAnsi="Arial" w:cs="Arial"/>
                <w:sz w:val="24"/>
                <w:szCs w:val="24"/>
              </w:rPr>
              <w:t xml:space="preserve">. Even when building a relationship with a young person over something simple as a game of pool youth workers will engage in purposeful and meaningful conversations to enhance self-awareness, confidence, self-esteem </w:t>
            </w:r>
            <w:proofErr w:type="gramStart"/>
            <w:r w:rsidRPr="00621922">
              <w:rPr>
                <w:rFonts w:ascii="Arial" w:hAnsi="Arial" w:cs="Arial"/>
                <w:sz w:val="24"/>
                <w:szCs w:val="24"/>
              </w:rPr>
              <w:t>and also</w:t>
            </w:r>
            <w:proofErr w:type="gramEnd"/>
            <w:r w:rsidRPr="00621922">
              <w:rPr>
                <w:rFonts w:ascii="Arial" w:hAnsi="Arial" w:cs="Arial"/>
                <w:sz w:val="24"/>
                <w:szCs w:val="24"/>
              </w:rPr>
              <w:t xml:space="preserve"> to identify a young person’s learning or support needs. </w:t>
            </w:r>
            <w:r w:rsidR="003E5052">
              <w:rPr>
                <w:rFonts w:ascii="Arial" w:hAnsi="Arial" w:cs="Arial"/>
                <w:sz w:val="24"/>
                <w:szCs w:val="24"/>
              </w:rPr>
              <w:t xml:space="preserve"> </w:t>
            </w:r>
          </w:p>
          <w:p w14:paraId="5BD08830" w14:textId="77777777" w:rsidR="00C67F0D" w:rsidRDefault="00C67F0D" w:rsidP="00621922">
            <w:pPr>
              <w:pStyle w:val="NoSpacing"/>
              <w:rPr>
                <w:rFonts w:ascii="Arial" w:hAnsi="Arial" w:cs="Arial"/>
                <w:sz w:val="24"/>
                <w:szCs w:val="24"/>
              </w:rPr>
            </w:pPr>
          </w:p>
          <w:p w14:paraId="17F29634" w14:textId="2CBFF96D" w:rsidR="00641F0B" w:rsidRDefault="00621922" w:rsidP="00621922">
            <w:pPr>
              <w:pStyle w:val="NoSpacing"/>
              <w:rPr>
                <w:rFonts w:ascii="Arial" w:hAnsi="Arial" w:cs="Arial"/>
                <w:sz w:val="24"/>
                <w:szCs w:val="24"/>
              </w:rPr>
            </w:pPr>
            <w:r w:rsidRPr="00621922">
              <w:rPr>
                <w:rFonts w:ascii="Arial" w:hAnsi="Arial" w:cs="Arial"/>
                <w:sz w:val="24"/>
                <w:szCs w:val="24"/>
              </w:rPr>
              <w:t>Y-Hubs actively aims to meet the following project outcomes:</w:t>
            </w:r>
          </w:p>
          <w:p w14:paraId="646FB546" w14:textId="290E1008" w:rsidR="00641F0B" w:rsidRDefault="00621922" w:rsidP="008B0534">
            <w:pPr>
              <w:pStyle w:val="NoSpacing"/>
              <w:numPr>
                <w:ilvl w:val="0"/>
                <w:numId w:val="5"/>
              </w:numPr>
              <w:rPr>
                <w:rFonts w:ascii="Arial" w:hAnsi="Arial" w:cs="Arial"/>
                <w:sz w:val="24"/>
                <w:szCs w:val="24"/>
              </w:rPr>
            </w:pPr>
            <w:r w:rsidRPr="00621922">
              <w:rPr>
                <w:rFonts w:ascii="Arial" w:hAnsi="Arial" w:cs="Arial"/>
                <w:sz w:val="24"/>
                <w:szCs w:val="24"/>
              </w:rPr>
              <w:t xml:space="preserve">Young people are more confident to lead independent </w:t>
            </w:r>
            <w:r w:rsidR="003E5052" w:rsidRPr="00621922">
              <w:rPr>
                <w:rFonts w:ascii="Arial" w:hAnsi="Arial" w:cs="Arial"/>
                <w:sz w:val="24"/>
                <w:szCs w:val="24"/>
              </w:rPr>
              <w:t>lives.</w:t>
            </w:r>
          </w:p>
          <w:p w14:paraId="1094DADF" w14:textId="620A5A00" w:rsidR="00641F0B" w:rsidRDefault="00621922" w:rsidP="008B0534">
            <w:pPr>
              <w:pStyle w:val="NoSpacing"/>
              <w:numPr>
                <w:ilvl w:val="0"/>
                <w:numId w:val="5"/>
              </w:numPr>
              <w:rPr>
                <w:rFonts w:ascii="Arial" w:hAnsi="Arial" w:cs="Arial"/>
                <w:sz w:val="24"/>
                <w:szCs w:val="24"/>
              </w:rPr>
            </w:pPr>
            <w:r w:rsidRPr="00621922">
              <w:rPr>
                <w:rFonts w:ascii="Arial" w:hAnsi="Arial" w:cs="Arial"/>
                <w:sz w:val="24"/>
                <w:szCs w:val="24"/>
              </w:rPr>
              <w:t xml:space="preserve">Young People feel less </w:t>
            </w:r>
            <w:r w:rsidR="003E5052" w:rsidRPr="00621922">
              <w:rPr>
                <w:rFonts w:ascii="Arial" w:hAnsi="Arial" w:cs="Arial"/>
                <w:sz w:val="24"/>
                <w:szCs w:val="24"/>
              </w:rPr>
              <w:t>isolated.</w:t>
            </w:r>
          </w:p>
          <w:p w14:paraId="1BF8B932" w14:textId="25253FCB" w:rsidR="00641F0B" w:rsidRDefault="00621922" w:rsidP="008B0534">
            <w:pPr>
              <w:pStyle w:val="NoSpacing"/>
              <w:numPr>
                <w:ilvl w:val="0"/>
                <w:numId w:val="5"/>
              </w:numPr>
              <w:rPr>
                <w:rFonts w:ascii="Arial" w:hAnsi="Arial" w:cs="Arial"/>
                <w:sz w:val="24"/>
                <w:szCs w:val="24"/>
              </w:rPr>
            </w:pPr>
            <w:r w:rsidRPr="00621922">
              <w:rPr>
                <w:rFonts w:ascii="Arial" w:hAnsi="Arial" w:cs="Arial"/>
                <w:sz w:val="24"/>
                <w:szCs w:val="24"/>
              </w:rPr>
              <w:t xml:space="preserve">Young people become more involved in social networks and </w:t>
            </w:r>
            <w:r w:rsidR="003E5052" w:rsidRPr="00621922">
              <w:rPr>
                <w:rFonts w:ascii="Arial" w:hAnsi="Arial" w:cs="Arial"/>
                <w:sz w:val="24"/>
                <w:szCs w:val="24"/>
              </w:rPr>
              <w:t>activities.</w:t>
            </w:r>
          </w:p>
          <w:p w14:paraId="73568483" w14:textId="1C76C812" w:rsidR="00641F0B" w:rsidRDefault="00621922" w:rsidP="008B0534">
            <w:pPr>
              <w:pStyle w:val="NoSpacing"/>
              <w:numPr>
                <w:ilvl w:val="0"/>
                <w:numId w:val="5"/>
              </w:numPr>
              <w:rPr>
                <w:rFonts w:ascii="Arial" w:hAnsi="Arial" w:cs="Arial"/>
                <w:sz w:val="24"/>
                <w:szCs w:val="24"/>
              </w:rPr>
            </w:pPr>
            <w:r w:rsidRPr="00621922">
              <w:rPr>
                <w:rFonts w:ascii="Arial" w:hAnsi="Arial" w:cs="Arial"/>
                <w:sz w:val="24"/>
                <w:szCs w:val="24"/>
              </w:rPr>
              <w:t xml:space="preserve">Young People are more informed on issues that affect them and their </w:t>
            </w:r>
            <w:r w:rsidR="003E5052" w:rsidRPr="00621922">
              <w:rPr>
                <w:rFonts w:ascii="Arial" w:hAnsi="Arial" w:cs="Arial"/>
                <w:sz w:val="24"/>
                <w:szCs w:val="24"/>
              </w:rPr>
              <w:t>futures.</w:t>
            </w:r>
          </w:p>
          <w:p w14:paraId="0366D095" w14:textId="77777777" w:rsidR="00641F0B" w:rsidRDefault="00621922" w:rsidP="008B0534">
            <w:pPr>
              <w:pStyle w:val="NoSpacing"/>
              <w:numPr>
                <w:ilvl w:val="0"/>
                <w:numId w:val="5"/>
              </w:numPr>
              <w:rPr>
                <w:rFonts w:ascii="Arial" w:hAnsi="Arial" w:cs="Arial"/>
                <w:sz w:val="24"/>
                <w:szCs w:val="24"/>
              </w:rPr>
            </w:pPr>
            <w:r w:rsidRPr="00621922">
              <w:rPr>
                <w:rFonts w:ascii="Arial" w:hAnsi="Arial" w:cs="Arial"/>
                <w:sz w:val="24"/>
                <w:szCs w:val="24"/>
              </w:rPr>
              <w:t>Young People become aware of more opportunities</w:t>
            </w:r>
            <w:r w:rsidR="00641F0B">
              <w:rPr>
                <w:rFonts w:ascii="Arial" w:hAnsi="Arial" w:cs="Arial"/>
                <w:sz w:val="24"/>
                <w:szCs w:val="24"/>
              </w:rPr>
              <w:t>.</w:t>
            </w:r>
          </w:p>
          <w:p w14:paraId="6FD188B7" w14:textId="77777777" w:rsidR="00641F0B" w:rsidRDefault="00641F0B" w:rsidP="00621922">
            <w:pPr>
              <w:pStyle w:val="NoSpacing"/>
              <w:rPr>
                <w:rFonts w:ascii="Arial" w:hAnsi="Arial" w:cs="Arial"/>
                <w:sz w:val="24"/>
                <w:szCs w:val="24"/>
              </w:rPr>
            </w:pPr>
          </w:p>
          <w:p w14:paraId="6A81F20A" w14:textId="5476CEFD" w:rsidR="006004F9" w:rsidRDefault="00621922" w:rsidP="00621922">
            <w:pPr>
              <w:pStyle w:val="NoSpacing"/>
              <w:rPr>
                <w:rFonts w:ascii="Arial" w:hAnsi="Arial" w:cs="Arial"/>
                <w:sz w:val="24"/>
                <w:szCs w:val="24"/>
              </w:rPr>
            </w:pPr>
            <w:r w:rsidRPr="00621922">
              <w:rPr>
                <w:rFonts w:ascii="Arial" w:hAnsi="Arial" w:cs="Arial"/>
                <w:sz w:val="24"/>
                <w:szCs w:val="24"/>
              </w:rPr>
              <w:t>We often collect the views of young people around the positive outcomes achieved from attending our services, here is our most recent one for Y-Hub- Y-Hub Outcomes Survey. When asking young people how much Y-Hub support their independence 90% responded with very helpful.</w:t>
            </w:r>
          </w:p>
          <w:p w14:paraId="230D0DD5" w14:textId="77777777" w:rsidR="00621922" w:rsidRDefault="00A36B89" w:rsidP="00621922">
            <w:pPr>
              <w:pStyle w:val="NoSpacing"/>
              <w:rPr>
                <w:rFonts w:ascii="Arial" w:hAnsi="Arial" w:cs="Arial"/>
                <w:sz w:val="24"/>
                <w:szCs w:val="24"/>
              </w:rPr>
            </w:pPr>
            <w:r>
              <w:rPr>
                <w:noProof/>
                <w14:ligatures w14:val="standardContextual"/>
              </w:rPr>
              <w:drawing>
                <wp:inline distT="0" distB="0" distL="0" distR="0" wp14:anchorId="31B2BAED" wp14:editId="30B9D2CA">
                  <wp:extent cx="6858000" cy="2457450"/>
                  <wp:effectExtent l="0" t="0" r="0" b="0"/>
                  <wp:docPr id="349229752" name="Picture 349229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229752" name=""/>
                          <pic:cNvPicPr/>
                        </pic:nvPicPr>
                        <pic:blipFill>
                          <a:blip r:embed="rId21"/>
                          <a:stretch>
                            <a:fillRect/>
                          </a:stretch>
                        </pic:blipFill>
                        <pic:spPr>
                          <a:xfrm>
                            <a:off x="0" y="0"/>
                            <a:ext cx="6858000" cy="2457450"/>
                          </a:xfrm>
                          <a:prstGeom prst="rect">
                            <a:avLst/>
                          </a:prstGeom>
                        </pic:spPr>
                      </pic:pic>
                    </a:graphicData>
                  </a:graphic>
                </wp:inline>
              </w:drawing>
            </w:r>
          </w:p>
          <w:p w14:paraId="068970D1" w14:textId="77777777" w:rsidR="004C2A38" w:rsidRDefault="00DC32DD" w:rsidP="00DC32DD">
            <w:pPr>
              <w:pStyle w:val="NoSpacing"/>
              <w:rPr>
                <w:rFonts w:ascii="Arial" w:hAnsi="Arial" w:cs="Arial"/>
                <w:sz w:val="24"/>
                <w:szCs w:val="24"/>
              </w:rPr>
            </w:pPr>
            <w:r w:rsidRPr="00DC32DD">
              <w:rPr>
                <w:rFonts w:ascii="Arial" w:hAnsi="Arial" w:cs="Arial"/>
                <w:sz w:val="24"/>
                <w:szCs w:val="24"/>
              </w:rPr>
              <w:t>When asking young people how Y-Hub improves their confidence, young people responded with:</w:t>
            </w:r>
          </w:p>
          <w:p w14:paraId="3FB12E49" w14:textId="77777777" w:rsidR="004C2A38" w:rsidRDefault="00DC32DD" w:rsidP="008B0534">
            <w:pPr>
              <w:pStyle w:val="NoSpacing"/>
              <w:numPr>
                <w:ilvl w:val="0"/>
                <w:numId w:val="6"/>
              </w:numPr>
              <w:rPr>
                <w:rFonts w:ascii="Arial" w:hAnsi="Arial" w:cs="Arial"/>
                <w:sz w:val="24"/>
                <w:szCs w:val="24"/>
              </w:rPr>
            </w:pPr>
            <w:r w:rsidRPr="00DC32DD">
              <w:rPr>
                <w:rFonts w:ascii="Arial" w:hAnsi="Arial" w:cs="Arial"/>
                <w:sz w:val="24"/>
                <w:szCs w:val="24"/>
              </w:rPr>
              <w:t>It helps me make friends.</w:t>
            </w:r>
          </w:p>
          <w:p w14:paraId="533D9BEF" w14:textId="15ACB00D" w:rsidR="004C2A38" w:rsidRDefault="00DC32DD" w:rsidP="008B0534">
            <w:pPr>
              <w:pStyle w:val="NoSpacing"/>
              <w:numPr>
                <w:ilvl w:val="0"/>
                <w:numId w:val="6"/>
              </w:numPr>
              <w:rPr>
                <w:rFonts w:ascii="Arial" w:hAnsi="Arial" w:cs="Arial"/>
                <w:sz w:val="24"/>
                <w:szCs w:val="24"/>
              </w:rPr>
            </w:pPr>
            <w:r w:rsidRPr="00DC32DD">
              <w:rPr>
                <w:rFonts w:ascii="Arial" w:hAnsi="Arial" w:cs="Arial"/>
                <w:sz w:val="24"/>
                <w:szCs w:val="24"/>
              </w:rPr>
              <w:t xml:space="preserve">There is no pressure to do or be anything it's just a comfortable place with comfortable </w:t>
            </w:r>
            <w:r w:rsidR="004C2A38" w:rsidRPr="00DC32DD">
              <w:rPr>
                <w:rFonts w:ascii="Arial" w:hAnsi="Arial" w:cs="Arial"/>
                <w:sz w:val="24"/>
                <w:szCs w:val="24"/>
              </w:rPr>
              <w:t>people.</w:t>
            </w:r>
          </w:p>
          <w:p w14:paraId="34ED34DF" w14:textId="77777777" w:rsidR="004C2A38" w:rsidRDefault="00DC32DD" w:rsidP="008B0534">
            <w:pPr>
              <w:pStyle w:val="NoSpacing"/>
              <w:numPr>
                <w:ilvl w:val="0"/>
                <w:numId w:val="6"/>
              </w:numPr>
              <w:rPr>
                <w:rFonts w:ascii="Arial" w:hAnsi="Arial" w:cs="Arial"/>
                <w:sz w:val="24"/>
                <w:szCs w:val="24"/>
              </w:rPr>
            </w:pPr>
            <w:r w:rsidRPr="00DC32DD">
              <w:rPr>
                <w:rFonts w:ascii="Arial" w:hAnsi="Arial" w:cs="Arial"/>
                <w:sz w:val="24"/>
                <w:szCs w:val="24"/>
              </w:rPr>
              <w:t>Help me be confident talking to others.</w:t>
            </w:r>
          </w:p>
          <w:p w14:paraId="08D9ECC3" w14:textId="515277F5" w:rsidR="004C2A38" w:rsidRDefault="00DC32DD" w:rsidP="008B0534">
            <w:pPr>
              <w:pStyle w:val="NoSpacing"/>
              <w:numPr>
                <w:ilvl w:val="0"/>
                <w:numId w:val="6"/>
              </w:numPr>
              <w:rPr>
                <w:rFonts w:ascii="Arial" w:hAnsi="Arial" w:cs="Arial"/>
                <w:sz w:val="24"/>
                <w:szCs w:val="24"/>
              </w:rPr>
            </w:pPr>
            <w:r w:rsidRPr="00DC32DD">
              <w:rPr>
                <w:rFonts w:ascii="Arial" w:hAnsi="Arial" w:cs="Arial"/>
                <w:sz w:val="24"/>
                <w:szCs w:val="24"/>
              </w:rPr>
              <w:t xml:space="preserve">It helps me </w:t>
            </w:r>
            <w:r w:rsidR="004C2A38" w:rsidRPr="00DC32DD">
              <w:rPr>
                <w:rFonts w:ascii="Arial" w:hAnsi="Arial" w:cs="Arial"/>
                <w:sz w:val="24"/>
                <w:szCs w:val="24"/>
              </w:rPr>
              <w:t>communicate.</w:t>
            </w:r>
          </w:p>
          <w:p w14:paraId="660EC27B" w14:textId="5E3A7C79" w:rsidR="004C2A38" w:rsidRDefault="00DC32DD" w:rsidP="008B0534">
            <w:pPr>
              <w:pStyle w:val="NoSpacing"/>
              <w:numPr>
                <w:ilvl w:val="0"/>
                <w:numId w:val="6"/>
              </w:numPr>
              <w:rPr>
                <w:rFonts w:ascii="Arial" w:hAnsi="Arial" w:cs="Arial"/>
                <w:sz w:val="24"/>
                <w:szCs w:val="24"/>
              </w:rPr>
            </w:pPr>
            <w:r w:rsidRPr="00DC32DD">
              <w:rPr>
                <w:rFonts w:ascii="Arial" w:hAnsi="Arial" w:cs="Arial"/>
                <w:sz w:val="24"/>
                <w:szCs w:val="24"/>
              </w:rPr>
              <w:lastRenderedPageBreak/>
              <w:t xml:space="preserve">Gives me opportunity to meet and interact with new </w:t>
            </w:r>
            <w:r w:rsidR="004C2A38" w:rsidRPr="00DC32DD">
              <w:rPr>
                <w:rFonts w:ascii="Arial" w:hAnsi="Arial" w:cs="Arial"/>
                <w:sz w:val="24"/>
                <w:szCs w:val="24"/>
              </w:rPr>
              <w:t>people.</w:t>
            </w:r>
            <w:r w:rsidRPr="00DC32DD">
              <w:rPr>
                <w:rFonts w:ascii="Arial" w:hAnsi="Arial" w:cs="Arial"/>
                <w:sz w:val="24"/>
                <w:szCs w:val="24"/>
              </w:rPr>
              <w:t xml:space="preserve"> </w:t>
            </w:r>
          </w:p>
          <w:p w14:paraId="60E14AA0" w14:textId="77777777" w:rsidR="004C2A38" w:rsidRDefault="004C2A38" w:rsidP="00DC32DD">
            <w:pPr>
              <w:pStyle w:val="NoSpacing"/>
              <w:rPr>
                <w:rFonts w:ascii="Arial" w:hAnsi="Arial" w:cs="Arial"/>
                <w:sz w:val="24"/>
                <w:szCs w:val="24"/>
              </w:rPr>
            </w:pPr>
          </w:p>
          <w:p w14:paraId="05D55B58" w14:textId="77777777" w:rsidR="004C2A38" w:rsidRDefault="00DC32DD" w:rsidP="00DC32DD">
            <w:pPr>
              <w:pStyle w:val="NoSpacing"/>
              <w:rPr>
                <w:rFonts w:ascii="Arial" w:hAnsi="Arial" w:cs="Arial"/>
                <w:sz w:val="24"/>
                <w:szCs w:val="24"/>
              </w:rPr>
            </w:pPr>
            <w:r w:rsidRPr="00DC32DD">
              <w:rPr>
                <w:rFonts w:ascii="Arial" w:hAnsi="Arial" w:cs="Arial"/>
                <w:sz w:val="24"/>
                <w:szCs w:val="24"/>
              </w:rPr>
              <w:t>When asking young people how Y-HUB has helped you get involved in social groups and activities, young people responded with:</w:t>
            </w:r>
          </w:p>
          <w:p w14:paraId="11F9AED5" w14:textId="58D99240" w:rsidR="004C2A38" w:rsidRDefault="00DC32DD" w:rsidP="008B0534">
            <w:pPr>
              <w:pStyle w:val="NoSpacing"/>
              <w:numPr>
                <w:ilvl w:val="0"/>
                <w:numId w:val="7"/>
              </w:numPr>
              <w:rPr>
                <w:rFonts w:ascii="Arial" w:hAnsi="Arial" w:cs="Arial"/>
                <w:sz w:val="24"/>
                <w:szCs w:val="24"/>
              </w:rPr>
            </w:pPr>
            <w:r w:rsidRPr="00DC32DD">
              <w:rPr>
                <w:rFonts w:ascii="Arial" w:hAnsi="Arial" w:cs="Arial"/>
                <w:sz w:val="24"/>
                <w:szCs w:val="24"/>
              </w:rPr>
              <w:t xml:space="preserve">Without </w:t>
            </w:r>
            <w:proofErr w:type="spellStart"/>
            <w:r w:rsidRPr="00DC32DD">
              <w:rPr>
                <w:rFonts w:ascii="Arial" w:hAnsi="Arial" w:cs="Arial"/>
                <w:sz w:val="24"/>
                <w:szCs w:val="24"/>
              </w:rPr>
              <w:t>Ymca</w:t>
            </w:r>
            <w:proofErr w:type="spellEnd"/>
            <w:r w:rsidRPr="00DC32DD">
              <w:rPr>
                <w:rFonts w:ascii="Arial" w:hAnsi="Arial" w:cs="Arial"/>
                <w:sz w:val="24"/>
                <w:szCs w:val="24"/>
              </w:rPr>
              <w:t xml:space="preserve"> y </w:t>
            </w:r>
            <w:proofErr w:type="spellStart"/>
            <w:r w:rsidRPr="00DC32DD">
              <w:rPr>
                <w:rFonts w:ascii="Arial" w:hAnsi="Arial" w:cs="Arial"/>
                <w:sz w:val="24"/>
                <w:szCs w:val="24"/>
              </w:rPr>
              <w:t>hun</w:t>
            </w:r>
            <w:proofErr w:type="spellEnd"/>
            <w:r w:rsidRPr="00DC32DD">
              <w:rPr>
                <w:rFonts w:ascii="Arial" w:hAnsi="Arial" w:cs="Arial"/>
                <w:sz w:val="24"/>
                <w:szCs w:val="24"/>
              </w:rPr>
              <w:t xml:space="preserve"> I wouldn’t really be involved in social groups</w:t>
            </w:r>
            <w:r w:rsidR="004C2A38">
              <w:rPr>
                <w:rFonts w:ascii="Arial" w:hAnsi="Arial" w:cs="Arial"/>
                <w:sz w:val="24"/>
                <w:szCs w:val="24"/>
              </w:rPr>
              <w:t>.</w:t>
            </w:r>
          </w:p>
          <w:p w14:paraId="3AB863D7" w14:textId="2853A401" w:rsidR="004C2A38" w:rsidRDefault="00DC32DD" w:rsidP="008B0534">
            <w:pPr>
              <w:pStyle w:val="NoSpacing"/>
              <w:numPr>
                <w:ilvl w:val="0"/>
                <w:numId w:val="7"/>
              </w:numPr>
              <w:rPr>
                <w:rFonts w:ascii="Arial" w:hAnsi="Arial" w:cs="Arial"/>
                <w:sz w:val="24"/>
                <w:szCs w:val="24"/>
              </w:rPr>
            </w:pPr>
            <w:proofErr w:type="spellStart"/>
            <w:r w:rsidRPr="00DC32DD">
              <w:rPr>
                <w:rFonts w:ascii="Arial" w:hAnsi="Arial" w:cs="Arial"/>
                <w:sz w:val="24"/>
                <w:szCs w:val="24"/>
              </w:rPr>
              <w:t>Goodvibes</w:t>
            </w:r>
            <w:proofErr w:type="spellEnd"/>
            <w:r w:rsidRPr="00DC32DD">
              <w:rPr>
                <w:rFonts w:ascii="Arial" w:hAnsi="Arial" w:cs="Arial"/>
                <w:sz w:val="24"/>
                <w:szCs w:val="24"/>
              </w:rPr>
              <w:t xml:space="preserve"> LGBT introduced me to Y-HUB who introduced me to </w:t>
            </w:r>
            <w:r w:rsidR="009D1319" w:rsidRPr="00DC32DD">
              <w:rPr>
                <w:rFonts w:ascii="Arial" w:hAnsi="Arial" w:cs="Arial"/>
                <w:sz w:val="24"/>
                <w:szCs w:val="24"/>
              </w:rPr>
              <w:t>platform</w:t>
            </w:r>
            <w:r w:rsidRPr="00DC32DD">
              <w:rPr>
                <w:rFonts w:ascii="Arial" w:hAnsi="Arial" w:cs="Arial"/>
                <w:sz w:val="24"/>
                <w:szCs w:val="24"/>
              </w:rPr>
              <w:t xml:space="preserve"> and possibly </w:t>
            </w:r>
            <w:proofErr w:type="spellStart"/>
            <w:r w:rsidRPr="00DC32DD">
              <w:rPr>
                <w:rFonts w:ascii="Arial" w:hAnsi="Arial" w:cs="Arial"/>
                <w:sz w:val="24"/>
                <w:szCs w:val="24"/>
              </w:rPr>
              <w:t>surfability</w:t>
            </w:r>
            <w:proofErr w:type="spellEnd"/>
            <w:r w:rsidRPr="00DC32DD">
              <w:rPr>
                <w:rFonts w:ascii="Arial" w:hAnsi="Arial" w:cs="Arial"/>
                <w:sz w:val="24"/>
                <w:szCs w:val="24"/>
              </w:rPr>
              <w:t xml:space="preserve"> which all help me in their own way. </w:t>
            </w:r>
          </w:p>
          <w:p w14:paraId="30EF0FD5" w14:textId="41D7F887" w:rsidR="004C2A38" w:rsidRDefault="00DC32DD" w:rsidP="008B0534">
            <w:pPr>
              <w:pStyle w:val="NoSpacing"/>
              <w:numPr>
                <w:ilvl w:val="0"/>
                <w:numId w:val="7"/>
              </w:numPr>
              <w:rPr>
                <w:rFonts w:ascii="Arial" w:hAnsi="Arial" w:cs="Arial"/>
                <w:sz w:val="24"/>
                <w:szCs w:val="24"/>
              </w:rPr>
            </w:pPr>
            <w:r w:rsidRPr="00DC32DD">
              <w:rPr>
                <w:rFonts w:ascii="Arial" w:hAnsi="Arial" w:cs="Arial"/>
                <w:sz w:val="24"/>
                <w:szCs w:val="24"/>
              </w:rPr>
              <w:t>Without y hub I wouldn’t get to do social activities apart from school</w:t>
            </w:r>
            <w:r w:rsidR="00D129FB">
              <w:rPr>
                <w:rFonts w:ascii="Arial" w:hAnsi="Arial" w:cs="Arial"/>
                <w:sz w:val="24"/>
                <w:szCs w:val="24"/>
              </w:rPr>
              <w:t>.</w:t>
            </w:r>
          </w:p>
          <w:p w14:paraId="650BF06E" w14:textId="77777777" w:rsidR="004C2A38" w:rsidRDefault="00DC32DD" w:rsidP="008B0534">
            <w:pPr>
              <w:pStyle w:val="NoSpacing"/>
              <w:numPr>
                <w:ilvl w:val="0"/>
                <w:numId w:val="7"/>
              </w:numPr>
              <w:rPr>
                <w:rFonts w:ascii="Arial" w:hAnsi="Arial" w:cs="Arial"/>
                <w:sz w:val="24"/>
                <w:szCs w:val="24"/>
              </w:rPr>
            </w:pPr>
            <w:r w:rsidRPr="00DC32DD">
              <w:rPr>
                <w:rFonts w:ascii="Arial" w:hAnsi="Arial" w:cs="Arial"/>
                <w:sz w:val="24"/>
                <w:szCs w:val="24"/>
              </w:rPr>
              <w:t>Lots of activities to get involved with</w:t>
            </w:r>
            <w:r w:rsidR="004C2A38">
              <w:rPr>
                <w:rFonts w:ascii="Arial" w:hAnsi="Arial" w:cs="Arial"/>
                <w:sz w:val="24"/>
                <w:szCs w:val="24"/>
              </w:rPr>
              <w:t>.</w:t>
            </w:r>
          </w:p>
          <w:p w14:paraId="0687F512" w14:textId="77777777" w:rsidR="004C2A38" w:rsidRDefault="004C2A38" w:rsidP="00DC32DD">
            <w:pPr>
              <w:pStyle w:val="NoSpacing"/>
              <w:rPr>
                <w:rFonts w:ascii="Arial" w:hAnsi="Arial" w:cs="Arial"/>
                <w:sz w:val="24"/>
                <w:szCs w:val="24"/>
              </w:rPr>
            </w:pPr>
          </w:p>
          <w:p w14:paraId="7FA277A1" w14:textId="77777777" w:rsidR="003D102C" w:rsidRDefault="00DC32DD" w:rsidP="00DC32DD">
            <w:pPr>
              <w:pStyle w:val="NoSpacing"/>
              <w:rPr>
                <w:rFonts w:ascii="Arial" w:hAnsi="Arial" w:cs="Arial"/>
                <w:sz w:val="24"/>
                <w:szCs w:val="24"/>
              </w:rPr>
            </w:pPr>
            <w:r w:rsidRPr="00DC32DD">
              <w:rPr>
                <w:rFonts w:ascii="Arial" w:hAnsi="Arial" w:cs="Arial"/>
                <w:sz w:val="24"/>
                <w:szCs w:val="24"/>
              </w:rPr>
              <w:t xml:space="preserve">As well as offering direct support through Y-Hub and engagement through outreach, Y-Hub has facilitated numerous additional services to provide an extra layer of intensive wellbeing support. </w:t>
            </w:r>
          </w:p>
          <w:p w14:paraId="3141CC48" w14:textId="77777777" w:rsidR="007B29DF" w:rsidRDefault="007B29DF" w:rsidP="00DC32DD">
            <w:pPr>
              <w:pStyle w:val="NoSpacing"/>
              <w:rPr>
                <w:rFonts w:ascii="Arial" w:hAnsi="Arial" w:cs="Arial"/>
                <w:sz w:val="24"/>
                <w:szCs w:val="24"/>
              </w:rPr>
            </w:pPr>
          </w:p>
          <w:p w14:paraId="68186421" w14:textId="77777777" w:rsidR="007B29DF" w:rsidRDefault="00DC32DD" w:rsidP="00DC32DD">
            <w:pPr>
              <w:pStyle w:val="NoSpacing"/>
              <w:rPr>
                <w:rFonts w:ascii="Arial" w:hAnsi="Arial" w:cs="Arial"/>
                <w:sz w:val="24"/>
                <w:szCs w:val="24"/>
              </w:rPr>
            </w:pPr>
            <w:r w:rsidRPr="007B29DF">
              <w:rPr>
                <w:rFonts w:ascii="Arial" w:hAnsi="Arial" w:cs="Arial"/>
                <w:b/>
                <w:bCs/>
                <w:sz w:val="24"/>
                <w:szCs w:val="24"/>
              </w:rPr>
              <w:t>Woodland Wellbeing</w:t>
            </w:r>
            <w:r w:rsidRPr="00DC32DD">
              <w:rPr>
                <w:rFonts w:ascii="Arial" w:hAnsi="Arial" w:cs="Arial"/>
                <w:sz w:val="24"/>
                <w:szCs w:val="24"/>
              </w:rPr>
              <w:t xml:space="preserve"> – We transported young people to Penllergaer Woods over a 6-week </w:t>
            </w:r>
            <w:proofErr w:type="spellStart"/>
            <w:r w:rsidRPr="00DC32DD">
              <w:rPr>
                <w:rFonts w:ascii="Arial" w:hAnsi="Arial" w:cs="Arial"/>
                <w:sz w:val="24"/>
                <w:szCs w:val="24"/>
              </w:rPr>
              <w:t>programme</w:t>
            </w:r>
            <w:proofErr w:type="spellEnd"/>
            <w:r w:rsidRPr="00DC32DD">
              <w:rPr>
                <w:rFonts w:ascii="Arial" w:hAnsi="Arial" w:cs="Arial"/>
                <w:sz w:val="24"/>
                <w:szCs w:val="24"/>
              </w:rPr>
              <w:t xml:space="preserve">, where they participated in numerous woodland activities </w:t>
            </w:r>
            <w:proofErr w:type="spellStart"/>
            <w:r w:rsidRPr="00DC32DD">
              <w:rPr>
                <w:rFonts w:ascii="Arial" w:hAnsi="Arial" w:cs="Arial"/>
                <w:sz w:val="24"/>
                <w:szCs w:val="24"/>
              </w:rPr>
              <w:t>centred</w:t>
            </w:r>
            <w:proofErr w:type="spellEnd"/>
            <w:r w:rsidRPr="00DC32DD">
              <w:rPr>
                <w:rFonts w:ascii="Arial" w:hAnsi="Arial" w:cs="Arial"/>
                <w:sz w:val="24"/>
                <w:szCs w:val="24"/>
              </w:rPr>
              <w:t xml:space="preserve"> around wellbeing. </w:t>
            </w:r>
          </w:p>
          <w:p w14:paraId="7040DCD8" w14:textId="77777777" w:rsidR="007B29DF" w:rsidRDefault="007B29DF" w:rsidP="00DC32DD">
            <w:pPr>
              <w:pStyle w:val="NoSpacing"/>
              <w:rPr>
                <w:rFonts w:ascii="Arial" w:hAnsi="Arial" w:cs="Arial"/>
                <w:sz w:val="24"/>
                <w:szCs w:val="24"/>
              </w:rPr>
            </w:pPr>
          </w:p>
          <w:p w14:paraId="601F57F5" w14:textId="77777777" w:rsidR="007B29DF" w:rsidRPr="00F968A8" w:rsidRDefault="00DC32DD" w:rsidP="00DC32DD">
            <w:pPr>
              <w:pStyle w:val="NoSpacing"/>
              <w:rPr>
                <w:rFonts w:ascii="Arial" w:hAnsi="Arial" w:cs="Arial"/>
                <w:b/>
                <w:bCs/>
                <w:sz w:val="24"/>
                <w:szCs w:val="24"/>
              </w:rPr>
            </w:pPr>
            <w:r w:rsidRPr="00F968A8">
              <w:rPr>
                <w:rFonts w:ascii="Arial" w:hAnsi="Arial" w:cs="Arial"/>
                <w:b/>
                <w:bCs/>
                <w:sz w:val="24"/>
                <w:szCs w:val="24"/>
              </w:rPr>
              <w:t xml:space="preserve">Photos of Woodland Wellbeing </w:t>
            </w:r>
          </w:p>
          <w:p w14:paraId="5D536468" w14:textId="0A126A7E" w:rsidR="007B29DF" w:rsidRDefault="007B29DF" w:rsidP="00DC32DD">
            <w:pPr>
              <w:pStyle w:val="NoSpacing"/>
              <w:rPr>
                <w:rFonts w:ascii="Arial" w:hAnsi="Arial" w:cs="Arial"/>
                <w:sz w:val="24"/>
                <w:szCs w:val="24"/>
              </w:rPr>
            </w:pPr>
          </w:p>
          <w:p w14:paraId="28B44A3A" w14:textId="7F8C12AD" w:rsidR="000C0489" w:rsidRDefault="000C0489" w:rsidP="00DC32DD">
            <w:pPr>
              <w:pStyle w:val="NoSpacing"/>
              <w:rPr>
                <w:rFonts w:ascii="Arial" w:hAnsi="Arial" w:cs="Arial"/>
                <w:sz w:val="24"/>
                <w:szCs w:val="24"/>
              </w:rPr>
            </w:pPr>
          </w:p>
          <w:p w14:paraId="51D23837" w14:textId="3BA882EE" w:rsidR="00C612EF" w:rsidRDefault="00675739" w:rsidP="00DC32DD">
            <w:pPr>
              <w:pStyle w:val="NoSpacing"/>
              <w:rPr>
                <w:rFonts w:ascii="Arial" w:hAnsi="Arial" w:cs="Arial"/>
                <w:sz w:val="24"/>
                <w:szCs w:val="24"/>
              </w:rPr>
            </w:pPr>
            <w:r>
              <w:rPr>
                <w:noProof/>
                <w14:ligatures w14:val="standardContextual"/>
              </w:rPr>
              <w:lastRenderedPageBreak/>
              <w:drawing>
                <wp:inline distT="0" distB="0" distL="0" distR="0" wp14:anchorId="4AB3BFA6" wp14:editId="2313DA66">
                  <wp:extent cx="5611165" cy="4137660"/>
                  <wp:effectExtent l="0" t="0" r="8890" b="0"/>
                  <wp:docPr id="1895522131" name="Picture 189552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522131" name=""/>
                          <pic:cNvPicPr/>
                        </pic:nvPicPr>
                        <pic:blipFill>
                          <a:blip r:embed="rId22"/>
                          <a:stretch>
                            <a:fillRect/>
                          </a:stretch>
                        </pic:blipFill>
                        <pic:spPr>
                          <a:xfrm>
                            <a:off x="0" y="0"/>
                            <a:ext cx="5624428" cy="4147440"/>
                          </a:xfrm>
                          <a:prstGeom prst="rect">
                            <a:avLst/>
                          </a:prstGeom>
                        </pic:spPr>
                      </pic:pic>
                    </a:graphicData>
                  </a:graphic>
                </wp:inline>
              </w:drawing>
            </w:r>
          </w:p>
          <w:p w14:paraId="250EA9F1" w14:textId="4BAE2F0E" w:rsidR="00675739" w:rsidRDefault="00675739" w:rsidP="00DC32DD">
            <w:pPr>
              <w:pStyle w:val="NoSpacing"/>
              <w:rPr>
                <w:rFonts w:ascii="Arial" w:hAnsi="Arial" w:cs="Arial"/>
                <w:sz w:val="24"/>
                <w:szCs w:val="24"/>
              </w:rPr>
            </w:pPr>
          </w:p>
          <w:p w14:paraId="0071AB12" w14:textId="01A6E751" w:rsidR="007F39E0" w:rsidRDefault="007F39E0" w:rsidP="00DC32DD">
            <w:pPr>
              <w:pStyle w:val="NoSpacing"/>
              <w:rPr>
                <w:rFonts w:ascii="Arial" w:hAnsi="Arial" w:cs="Arial"/>
                <w:sz w:val="24"/>
                <w:szCs w:val="24"/>
              </w:rPr>
            </w:pPr>
          </w:p>
          <w:p w14:paraId="00F1C98F" w14:textId="7450082C" w:rsidR="003962FF" w:rsidRDefault="003962FF" w:rsidP="00DC32DD">
            <w:pPr>
              <w:pStyle w:val="NoSpacing"/>
              <w:rPr>
                <w:rFonts w:ascii="Arial" w:hAnsi="Arial" w:cs="Arial"/>
                <w:sz w:val="24"/>
                <w:szCs w:val="24"/>
              </w:rPr>
            </w:pPr>
          </w:p>
          <w:p w14:paraId="1167F676" w14:textId="3D5662E4" w:rsidR="002A1C4D" w:rsidRDefault="002A1C4D" w:rsidP="00DC32DD">
            <w:pPr>
              <w:pStyle w:val="NoSpacing"/>
              <w:rPr>
                <w:rFonts w:ascii="Arial" w:hAnsi="Arial" w:cs="Arial"/>
                <w:sz w:val="24"/>
                <w:szCs w:val="24"/>
              </w:rPr>
            </w:pPr>
          </w:p>
          <w:p w14:paraId="72C5BEC0" w14:textId="361C95AD" w:rsidR="00643974" w:rsidRDefault="00643974" w:rsidP="00DC32DD">
            <w:pPr>
              <w:pStyle w:val="NoSpacing"/>
              <w:rPr>
                <w:rFonts w:ascii="Arial" w:hAnsi="Arial" w:cs="Arial"/>
                <w:sz w:val="24"/>
                <w:szCs w:val="24"/>
              </w:rPr>
            </w:pPr>
          </w:p>
          <w:p w14:paraId="69DE6980" w14:textId="1EBDA17B" w:rsidR="00962FCE" w:rsidRDefault="00962FCE" w:rsidP="00DC32DD">
            <w:pPr>
              <w:pStyle w:val="NoSpacing"/>
              <w:rPr>
                <w:rFonts w:ascii="Arial" w:hAnsi="Arial" w:cs="Arial"/>
                <w:sz w:val="24"/>
                <w:szCs w:val="24"/>
              </w:rPr>
            </w:pPr>
          </w:p>
          <w:p w14:paraId="3CCD5971" w14:textId="326F2E39" w:rsidR="005835F0" w:rsidRDefault="005835F0" w:rsidP="00DC32DD">
            <w:pPr>
              <w:pStyle w:val="NoSpacing"/>
              <w:rPr>
                <w:rFonts w:ascii="Arial" w:hAnsi="Arial" w:cs="Arial"/>
                <w:sz w:val="24"/>
                <w:szCs w:val="24"/>
              </w:rPr>
            </w:pPr>
          </w:p>
          <w:p w14:paraId="68B2AD32" w14:textId="6E4D1347" w:rsidR="00CD4B87" w:rsidRDefault="00CD4B87" w:rsidP="00DC32DD">
            <w:pPr>
              <w:pStyle w:val="NoSpacing"/>
              <w:rPr>
                <w:rFonts w:ascii="Arial" w:hAnsi="Arial" w:cs="Arial"/>
                <w:sz w:val="24"/>
                <w:szCs w:val="24"/>
              </w:rPr>
            </w:pPr>
          </w:p>
          <w:p w14:paraId="0FB1CEE4" w14:textId="1DE96B14" w:rsidR="00093B5D" w:rsidRDefault="00093B5D" w:rsidP="00DC32DD">
            <w:pPr>
              <w:pStyle w:val="NoSpacing"/>
              <w:rPr>
                <w:rFonts w:ascii="Arial" w:hAnsi="Arial" w:cs="Arial"/>
                <w:sz w:val="24"/>
                <w:szCs w:val="24"/>
              </w:rPr>
            </w:pPr>
          </w:p>
          <w:p w14:paraId="25C00AED" w14:textId="6BE89C89" w:rsidR="00A8174E" w:rsidRDefault="00A8174E" w:rsidP="00DC32DD">
            <w:pPr>
              <w:pStyle w:val="NoSpacing"/>
              <w:rPr>
                <w:rFonts w:ascii="Arial" w:hAnsi="Arial" w:cs="Arial"/>
                <w:sz w:val="24"/>
                <w:szCs w:val="24"/>
              </w:rPr>
            </w:pPr>
          </w:p>
          <w:p w14:paraId="307670FE" w14:textId="508F9E49" w:rsidR="00D96BA9" w:rsidRDefault="004C2912" w:rsidP="00DC32DD">
            <w:pPr>
              <w:pStyle w:val="NoSpacing"/>
              <w:rPr>
                <w:rFonts w:ascii="Arial" w:hAnsi="Arial" w:cs="Arial"/>
                <w:sz w:val="24"/>
                <w:szCs w:val="24"/>
              </w:rPr>
            </w:pPr>
            <w:r>
              <w:rPr>
                <w:noProof/>
                <w14:ligatures w14:val="standardContextual"/>
              </w:rPr>
              <w:lastRenderedPageBreak/>
              <w:drawing>
                <wp:inline distT="0" distB="0" distL="0" distR="0" wp14:anchorId="30B84245" wp14:editId="27D30C30">
                  <wp:extent cx="7759700" cy="5956935"/>
                  <wp:effectExtent l="0" t="0" r="0" b="5715"/>
                  <wp:docPr id="2021618325" name="Picture 2021618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618325" name=""/>
                          <pic:cNvPicPr/>
                        </pic:nvPicPr>
                        <pic:blipFill>
                          <a:blip r:embed="rId23"/>
                          <a:stretch>
                            <a:fillRect/>
                          </a:stretch>
                        </pic:blipFill>
                        <pic:spPr>
                          <a:xfrm>
                            <a:off x="0" y="0"/>
                            <a:ext cx="7759700" cy="5956935"/>
                          </a:xfrm>
                          <a:prstGeom prst="rect">
                            <a:avLst/>
                          </a:prstGeom>
                        </pic:spPr>
                      </pic:pic>
                    </a:graphicData>
                  </a:graphic>
                </wp:inline>
              </w:drawing>
            </w:r>
          </w:p>
          <w:p w14:paraId="55D432C2" w14:textId="55CA1E17" w:rsidR="00B447B4" w:rsidRDefault="00B447B4" w:rsidP="00DC32DD">
            <w:pPr>
              <w:pStyle w:val="NoSpacing"/>
              <w:rPr>
                <w:rFonts w:ascii="Arial" w:hAnsi="Arial" w:cs="Arial"/>
                <w:sz w:val="24"/>
                <w:szCs w:val="24"/>
              </w:rPr>
            </w:pPr>
          </w:p>
          <w:p w14:paraId="0EAEBAEE" w14:textId="77777777" w:rsidR="00B447B4" w:rsidRDefault="00B447B4" w:rsidP="00DC32DD">
            <w:pPr>
              <w:pStyle w:val="NoSpacing"/>
              <w:rPr>
                <w:rFonts w:ascii="Arial" w:hAnsi="Arial" w:cs="Arial"/>
                <w:b/>
                <w:bCs/>
                <w:sz w:val="24"/>
                <w:szCs w:val="24"/>
              </w:rPr>
            </w:pPr>
          </w:p>
          <w:p w14:paraId="59188D5A" w14:textId="0543A21C" w:rsidR="00424A05" w:rsidRDefault="00DC32DD" w:rsidP="00DC32DD">
            <w:pPr>
              <w:pStyle w:val="NoSpacing"/>
              <w:rPr>
                <w:rFonts w:ascii="Arial" w:hAnsi="Arial" w:cs="Arial"/>
                <w:sz w:val="24"/>
                <w:szCs w:val="24"/>
              </w:rPr>
            </w:pPr>
            <w:r w:rsidRPr="007B29DF">
              <w:rPr>
                <w:rFonts w:ascii="Arial" w:hAnsi="Arial" w:cs="Arial"/>
                <w:b/>
                <w:bCs/>
                <w:sz w:val="24"/>
                <w:szCs w:val="24"/>
              </w:rPr>
              <w:t>Community Silk Printing Workshop</w:t>
            </w:r>
            <w:r w:rsidRPr="00DC32DD">
              <w:rPr>
                <w:rFonts w:ascii="Arial" w:hAnsi="Arial" w:cs="Arial"/>
                <w:sz w:val="24"/>
                <w:szCs w:val="24"/>
              </w:rPr>
              <w:t xml:space="preserve"> – Over 3 weeks young people engaged in a community project led by St Helens Road, Street Matters project. They focused on creating art on silk around issues such as in-justice, discrimination, climate action. </w:t>
            </w:r>
          </w:p>
          <w:p w14:paraId="240FC9DB" w14:textId="77777777" w:rsidR="00424A05" w:rsidRDefault="00424A05" w:rsidP="00DC32DD">
            <w:pPr>
              <w:pStyle w:val="NoSpacing"/>
              <w:rPr>
                <w:rFonts w:ascii="Arial" w:hAnsi="Arial" w:cs="Arial"/>
                <w:sz w:val="24"/>
                <w:szCs w:val="24"/>
              </w:rPr>
            </w:pPr>
          </w:p>
          <w:p w14:paraId="2FF35555" w14:textId="77777777" w:rsidR="00424A05" w:rsidRDefault="00DC32DD" w:rsidP="00DC32DD">
            <w:pPr>
              <w:pStyle w:val="NoSpacing"/>
              <w:rPr>
                <w:rFonts w:ascii="Arial" w:hAnsi="Arial" w:cs="Arial"/>
                <w:sz w:val="24"/>
                <w:szCs w:val="24"/>
              </w:rPr>
            </w:pPr>
            <w:r w:rsidRPr="00424A05">
              <w:rPr>
                <w:rFonts w:ascii="Arial" w:hAnsi="Arial" w:cs="Arial"/>
                <w:b/>
                <w:bCs/>
                <w:sz w:val="24"/>
                <w:szCs w:val="24"/>
              </w:rPr>
              <w:t>Y-Hub Trips</w:t>
            </w:r>
            <w:r w:rsidRPr="00DC32DD">
              <w:rPr>
                <w:rFonts w:ascii="Arial" w:hAnsi="Arial" w:cs="Arial"/>
                <w:sz w:val="24"/>
                <w:szCs w:val="24"/>
              </w:rPr>
              <w:t xml:space="preserve"> – Young people that have asked for some sessions on a Friday night they can go on different trips. The trips we have run are cinema, bowling, climbing, and for meals. To </w:t>
            </w:r>
            <w:proofErr w:type="gramStart"/>
            <w:r w:rsidRPr="00DC32DD">
              <w:rPr>
                <w:rFonts w:ascii="Arial" w:hAnsi="Arial" w:cs="Arial"/>
                <w:sz w:val="24"/>
                <w:szCs w:val="24"/>
              </w:rPr>
              <w:t>the majority of</w:t>
            </w:r>
            <w:proofErr w:type="gramEnd"/>
            <w:r w:rsidRPr="00DC32DD">
              <w:rPr>
                <w:rFonts w:ascii="Arial" w:hAnsi="Arial" w:cs="Arial"/>
                <w:sz w:val="24"/>
                <w:szCs w:val="24"/>
              </w:rPr>
              <w:t xml:space="preserve"> young people accessing Y-Hub this is a luxury that they wouldn’t often experience because of different personal barriers. </w:t>
            </w:r>
          </w:p>
          <w:p w14:paraId="755BACF6" w14:textId="77777777" w:rsidR="00424A05" w:rsidRDefault="00424A05" w:rsidP="00DC32DD">
            <w:pPr>
              <w:pStyle w:val="NoSpacing"/>
              <w:rPr>
                <w:rFonts w:ascii="Arial" w:hAnsi="Arial" w:cs="Arial"/>
                <w:sz w:val="24"/>
                <w:szCs w:val="24"/>
              </w:rPr>
            </w:pPr>
          </w:p>
          <w:p w14:paraId="15CC1737" w14:textId="77777777" w:rsidR="00D21625" w:rsidRDefault="00DC32DD" w:rsidP="00DC32DD">
            <w:pPr>
              <w:pStyle w:val="NoSpacing"/>
              <w:rPr>
                <w:rFonts w:ascii="Arial" w:hAnsi="Arial" w:cs="Arial"/>
                <w:sz w:val="24"/>
                <w:szCs w:val="24"/>
              </w:rPr>
            </w:pPr>
            <w:r w:rsidRPr="00DC32DD">
              <w:rPr>
                <w:rFonts w:ascii="Arial" w:hAnsi="Arial" w:cs="Arial"/>
                <w:sz w:val="24"/>
                <w:szCs w:val="24"/>
              </w:rPr>
              <w:t>We measure our impact through various indicators, including the number of young people engaged in our programs, changes in their well-being and self-confidence, improvements in educational outcomes, and feedback from young people and their families. Feedback To help us track our impact and measure distance travelled in young people, Y-Hub uses the Wellbeing Wheel indicators, from the Social Services and Wellbeing Act 2014; ensuring that young people are supported around Physical, Mental and Emotional Health and Wellbeing, Protection from Abuse and Neglect, Education, Training and Employment, Domestic Family and Social Relationships, Contribution made to Society, Securing Rights and Entitlements, Social and Economic Wellbeing and Suitability of Living Accommodation. This tool helps us assess young people’s protective factors and empowers our staff to collaborate with young people in identifying personal development goals. There are seven indicators included in the matrix we use that help us identify areas for development in the following:</w:t>
            </w:r>
          </w:p>
          <w:p w14:paraId="648BED50" w14:textId="77777777" w:rsidR="00D21625" w:rsidRDefault="00DC32DD" w:rsidP="008B0534">
            <w:pPr>
              <w:pStyle w:val="NoSpacing"/>
              <w:numPr>
                <w:ilvl w:val="0"/>
                <w:numId w:val="8"/>
              </w:numPr>
              <w:rPr>
                <w:rFonts w:ascii="Arial" w:hAnsi="Arial" w:cs="Arial"/>
                <w:sz w:val="24"/>
                <w:szCs w:val="24"/>
              </w:rPr>
            </w:pPr>
            <w:r w:rsidRPr="00DC32DD">
              <w:rPr>
                <w:rFonts w:ascii="Arial" w:hAnsi="Arial" w:cs="Arial"/>
                <w:sz w:val="24"/>
                <w:szCs w:val="24"/>
              </w:rPr>
              <w:t>Level of social bonding</w:t>
            </w:r>
          </w:p>
          <w:p w14:paraId="7F35A9DD" w14:textId="77777777" w:rsidR="00D21625" w:rsidRDefault="00DC32DD" w:rsidP="008B0534">
            <w:pPr>
              <w:pStyle w:val="NoSpacing"/>
              <w:numPr>
                <w:ilvl w:val="0"/>
                <w:numId w:val="8"/>
              </w:numPr>
              <w:rPr>
                <w:rFonts w:ascii="Arial" w:hAnsi="Arial" w:cs="Arial"/>
                <w:sz w:val="24"/>
                <w:szCs w:val="24"/>
              </w:rPr>
            </w:pPr>
            <w:r w:rsidRPr="00DC32DD">
              <w:rPr>
                <w:rFonts w:ascii="Arial" w:hAnsi="Arial" w:cs="Arial"/>
                <w:sz w:val="24"/>
                <w:szCs w:val="24"/>
              </w:rPr>
              <w:t>Response to opportunities for involvement</w:t>
            </w:r>
          </w:p>
          <w:p w14:paraId="0ACE9FF0" w14:textId="77777777" w:rsidR="00D21625" w:rsidRDefault="00DC32DD" w:rsidP="008B0534">
            <w:pPr>
              <w:pStyle w:val="NoSpacing"/>
              <w:numPr>
                <w:ilvl w:val="0"/>
                <w:numId w:val="8"/>
              </w:numPr>
              <w:rPr>
                <w:rFonts w:ascii="Arial" w:hAnsi="Arial" w:cs="Arial"/>
                <w:sz w:val="24"/>
                <w:szCs w:val="24"/>
              </w:rPr>
            </w:pPr>
            <w:r w:rsidRPr="00DC32DD">
              <w:rPr>
                <w:rFonts w:ascii="Arial" w:hAnsi="Arial" w:cs="Arial"/>
                <w:sz w:val="24"/>
                <w:szCs w:val="24"/>
              </w:rPr>
              <w:t>Response to recognition and praise</w:t>
            </w:r>
          </w:p>
          <w:p w14:paraId="4DE73482" w14:textId="77777777" w:rsidR="00D21625" w:rsidRDefault="00DC32DD" w:rsidP="008B0534">
            <w:pPr>
              <w:pStyle w:val="NoSpacing"/>
              <w:numPr>
                <w:ilvl w:val="0"/>
                <w:numId w:val="8"/>
              </w:numPr>
              <w:rPr>
                <w:rFonts w:ascii="Arial" w:hAnsi="Arial" w:cs="Arial"/>
                <w:sz w:val="24"/>
                <w:szCs w:val="24"/>
              </w:rPr>
            </w:pPr>
            <w:r w:rsidRPr="00DC32DD">
              <w:rPr>
                <w:rFonts w:ascii="Arial" w:hAnsi="Arial" w:cs="Arial"/>
                <w:sz w:val="24"/>
                <w:szCs w:val="24"/>
              </w:rPr>
              <w:t>Level of social and learning skills</w:t>
            </w:r>
          </w:p>
          <w:p w14:paraId="5356EA7D" w14:textId="77777777" w:rsidR="00D21625" w:rsidRDefault="00DC32DD" w:rsidP="008B0534">
            <w:pPr>
              <w:pStyle w:val="NoSpacing"/>
              <w:numPr>
                <w:ilvl w:val="0"/>
                <w:numId w:val="8"/>
              </w:numPr>
              <w:rPr>
                <w:rFonts w:ascii="Arial" w:hAnsi="Arial" w:cs="Arial"/>
                <w:sz w:val="24"/>
                <w:szCs w:val="24"/>
              </w:rPr>
            </w:pPr>
            <w:r w:rsidRPr="00DC32DD">
              <w:rPr>
                <w:rFonts w:ascii="Arial" w:hAnsi="Arial" w:cs="Arial"/>
                <w:sz w:val="24"/>
                <w:szCs w:val="24"/>
              </w:rPr>
              <w:t xml:space="preserve">Development of healthy values and standards </w:t>
            </w:r>
          </w:p>
          <w:p w14:paraId="5905DD62" w14:textId="77777777" w:rsidR="00D21625" w:rsidRDefault="00D21625" w:rsidP="00DC32DD">
            <w:pPr>
              <w:pStyle w:val="NoSpacing"/>
              <w:rPr>
                <w:rFonts w:ascii="Arial" w:hAnsi="Arial" w:cs="Arial"/>
                <w:sz w:val="24"/>
                <w:szCs w:val="24"/>
              </w:rPr>
            </w:pPr>
          </w:p>
          <w:p w14:paraId="2B840579" w14:textId="486EAD94" w:rsidR="00D36CA3" w:rsidRPr="00DC32DD" w:rsidRDefault="00DC32DD" w:rsidP="00DC32DD">
            <w:pPr>
              <w:pStyle w:val="NoSpacing"/>
              <w:rPr>
                <w:rFonts w:ascii="Arial" w:hAnsi="Arial" w:cs="Arial"/>
                <w:sz w:val="24"/>
                <w:szCs w:val="24"/>
              </w:rPr>
            </w:pPr>
            <w:r w:rsidRPr="00DC32DD">
              <w:rPr>
                <w:rFonts w:ascii="Arial" w:hAnsi="Arial" w:cs="Arial"/>
                <w:sz w:val="24"/>
                <w:szCs w:val="24"/>
              </w:rPr>
              <w:t xml:space="preserve">This strategic approach ensures that our interventions are not only responsive but also focused on fostering resilience, autonomy, and holistic well-being. Y-Hub has proven that it makes real positive differences in the lives of young people from a diverse range of backgrounds, helping them to discover new passions, develop essential skills, gain a sense of achievement, encouraging personal growth and </w:t>
            </w:r>
            <w:proofErr w:type="gramStart"/>
            <w:r w:rsidRPr="00DC32DD">
              <w:rPr>
                <w:rFonts w:ascii="Arial" w:hAnsi="Arial" w:cs="Arial"/>
                <w:sz w:val="24"/>
                <w:szCs w:val="24"/>
              </w:rPr>
              <w:t>opening up</w:t>
            </w:r>
            <w:proofErr w:type="gramEnd"/>
            <w:r w:rsidRPr="00DC32DD">
              <w:rPr>
                <w:rFonts w:ascii="Arial" w:hAnsi="Arial" w:cs="Arial"/>
                <w:sz w:val="24"/>
                <w:szCs w:val="24"/>
              </w:rPr>
              <w:t xml:space="preserve"> alternative pathways for their future.</w:t>
            </w:r>
          </w:p>
        </w:tc>
      </w:tr>
      <w:tr w:rsidR="006004F9" w:rsidRPr="00E50F5E" w14:paraId="3054110A" w14:textId="77777777" w:rsidTr="009C6E27">
        <w:trPr>
          <w:cantSplit/>
          <w:trHeight w:val="113"/>
        </w:trPr>
        <w:tc>
          <w:tcPr>
            <w:tcW w:w="5000" w:type="pct"/>
            <w:gridSpan w:val="2"/>
            <w:shd w:val="clear" w:color="auto" w:fill="D9E2F3" w:themeFill="accent1" w:themeFillTint="33"/>
            <w:vAlign w:val="center"/>
          </w:tcPr>
          <w:p w14:paraId="6927A0E3" w14:textId="77777777" w:rsidR="006004F9" w:rsidRPr="00E50F5E" w:rsidRDefault="006004F9" w:rsidP="00CC5050">
            <w:pPr>
              <w:spacing w:before="120" w:after="120"/>
              <w:rPr>
                <w:rFonts w:ascii="Arial" w:hAnsi="Arial" w:cs="Arial"/>
                <w:b/>
                <w:bCs/>
                <w:sz w:val="28"/>
                <w:szCs w:val="28"/>
                <w:lang w:val="en-GB"/>
              </w:rPr>
            </w:pPr>
            <w:r w:rsidRPr="00E50F5E">
              <w:rPr>
                <w:rFonts w:ascii="Arial" w:hAnsi="Arial" w:cs="Arial"/>
                <w:b/>
                <w:bCs/>
                <w:sz w:val="28"/>
                <w:szCs w:val="28"/>
                <w:lang w:val="en-GB"/>
              </w:rPr>
              <w:lastRenderedPageBreak/>
              <w:t>Successes/Barriers</w:t>
            </w:r>
          </w:p>
        </w:tc>
      </w:tr>
      <w:tr w:rsidR="006004F9" w:rsidRPr="00E50F5E" w14:paraId="0E8ECEE1" w14:textId="77777777" w:rsidTr="00BF44A7">
        <w:trPr>
          <w:cantSplit/>
          <w:trHeight w:val="113"/>
        </w:trPr>
        <w:tc>
          <w:tcPr>
            <w:tcW w:w="1176" w:type="pct"/>
            <w:shd w:val="clear" w:color="auto" w:fill="D9E2F3" w:themeFill="accent1" w:themeFillTint="33"/>
            <w:vAlign w:val="center"/>
          </w:tcPr>
          <w:p w14:paraId="241E7EAE" w14:textId="77777777" w:rsidR="006004F9" w:rsidRPr="00E50F5E" w:rsidRDefault="006004F9" w:rsidP="00CC5050">
            <w:pPr>
              <w:spacing w:before="120" w:after="120"/>
              <w:rPr>
                <w:rFonts w:ascii="Arial" w:hAnsi="Arial" w:cs="Arial"/>
                <w:b/>
                <w:noProof/>
                <w:sz w:val="28"/>
                <w:szCs w:val="28"/>
                <w:lang w:val="en-GB"/>
              </w:rPr>
            </w:pPr>
            <w:r w:rsidRPr="00E50F5E">
              <w:rPr>
                <w:rFonts w:ascii="Arial" w:hAnsi="Arial" w:cs="Arial"/>
                <w:b/>
                <w:noProof/>
                <w:sz w:val="28"/>
                <w:szCs w:val="28"/>
                <w:lang w:val="en-GB"/>
              </w:rPr>
              <w:t xml:space="preserve">Top 3 Successes of the Scheme.  </w:t>
            </w:r>
          </w:p>
        </w:tc>
        <w:tc>
          <w:tcPr>
            <w:tcW w:w="3824" w:type="pct"/>
            <w:shd w:val="clear" w:color="auto" w:fill="auto"/>
            <w:vAlign w:val="center"/>
          </w:tcPr>
          <w:p w14:paraId="7E2D4F83" w14:textId="0529A971" w:rsidR="006F2B12" w:rsidRDefault="006F2B12" w:rsidP="008B0534">
            <w:pPr>
              <w:pStyle w:val="NoSpacing"/>
              <w:numPr>
                <w:ilvl w:val="0"/>
                <w:numId w:val="9"/>
              </w:numPr>
              <w:rPr>
                <w:rFonts w:ascii="Arial" w:hAnsi="Arial" w:cs="Arial"/>
                <w:sz w:val="24"/>
                <w:szCs w:val="24"/>
              </w:rPr>
            </w:pPr>
            <w:r w:rsidRPr="006F2B12">
              <w:rPr>
                <w:rFonts w:ascii="Arial" w:hAnsi="Arial" w:cs="Arial"/>
                <w:sz w:val="24"/>
                <w:szCs w:val="24"/>
              </w:rPr>
              <w:t>Using a multi-agency approach to respond to young people in need – supporting them to increase their protective factors and reducing their vulnerabilities.</w:t>
            </w:r>
          </w:p>
          <w:p w14:paraId="6C5971C0" w14:textId="7573CEFE" w:rsidR="006F2B12" w:rsidRDefault="006F2B12" w:rsidP="008B0534">
            <w:pPr>
              <w:pStyle w:val="NoSpacing"/>
              <w:numPr>
                <w:ilvl w:val="0"/>
                <w:numId w:val="9"/>
              </w:numPr>
              <w:rPr>
                <w:rFonts w:ascii="Arial" w:hAnsi="Arial" w:cs="Arial"/>
                <w:sz w:val="24"/>
                <w:szCs w:val="24"/>
              </w:rPr>
            </w:pPr>
            <w:r w:rsidRPr="006F2B12">
              <w:rPr>
                <w:rFonts w:ascii="Arial" w:hAnsi="Arial" w:cs="Arial"/>
                <w:sz w:val="24"/>
                <w:szCs w:val="24"/>
              </w:rPr>
              <w:t xml:space="preserve">Providing essential and accessible </w:t>
            </w:r>
            <w:r w:rsidR="000D0FAB" w:rsidRPr="006F2B12">
              <w:rPr>
                <w:rFonts w:ascii="Arial" w:hAnsi="Arial" w:cs="Arial"/>
                <w:sz w:val="24"/>
                <w:szCs w:val="24"/>
              </w:rPr>
              <w:t>support</w:t>
            </w:r>
            <w:r w:rsidRPr="006F2B12">
              <w:rPr>
                <w:rFonts w:ascii="Arial" w:hAnsi="Arial" w:cs="Arial"/>
                <w:sz w:val="24"/>
                <w:szCs w:val="24"/>
              </w:rPr>
              <w:t xml:space="preserve"> to young people who otherwise are not likely to access support</w:t>
            </w:r>
            <w:r w:rsidR="000D0FAB">
              <w:rPr>
                <w:rFonts w:ascii="Arial" w:hAnsi="Arial" w:cs="Arial"/>
                <w:sz w:val="24"/>
                <w:szCs w:val="24"/>
              </w:rPr>
              <w:t>.</w:t>
            </w:r>
          </w:p>
          <w:p w14:paraId="1FBF7240" w14:textId="7091CDF9" w:rsidR="006004F9" w:rsidRPr="006F2B12" w:rsidRDefault="006F2B12" w:rsidP="008B0534">
            <w:pPr>
              <w:pStyle w:val="NoSpacing"/>
              <w:numPr>
                <w:ilvl w:val="0"/>
                <w:numId w:val="9"/>
              </w:numPr>
              <w:rPr>
                <w:rFonts w:ascii="Arial" w:hAnsi="Arial" w:cs="Arial"/>
                <w:sz w:val="24"/>
                <w:szCs w:val="24"/>
              </w:rPr>
            </w:pPr>
            <w:r w:rsidRPr="006F2B12">
              <w:rPr>
                <w:rFonts w:ascii="Arial" w:hAnsi="Arial" w:cs="Arial"/>
                <w:sz w:val="24"/>
                <w:szCs w:val="24"/>
              </w:rPr>
              <w:t xml:space="preserve">Building effective and trusting relationships with young people and </w:t>
            </w:r>
            <w:r w:rsidR="000D0FAB" w:rsidRPr="006F2B12">
              <w:rPr>
                <w:rFonts w:ascii="Arial" w:hAnsi="Arial" w:cs="Arial"/>
                <w:sz w:val="24"/>
                <w:szCs w:val="24"/>
              </w:rPr>
              <w:t>encouraging</w:t>
            </w:r>
            <w:r w:rsidRPr="006F2B12">
              <w:rPr>
                <w:rFonts w:ascii="Arial" w:hAnsi="Arial" w:cs="Arial"/>
                <w:sz w:val="24"/>
                <w:szCs w:val="24"/>
              </w:rPr>
              <w:t xml:space="preserve"> them to access a wide range of other preventative services</w:t>
            </w:r>
            <w:r w:rsidR="000D0FAB">
              <w:rPr>
                <w:rFonts w:ascii="Arial" w:hAnsi="Arial" w:cs="Arial"/>
                <w:sz w:val="24"/>
                <w:szCs w:val="24"/>
              </w:rPr>
              <w:t>.</w:t>
            </w:r>
          </w:p>
        </w:tc>
      </w:tr>
      <w:tr w:rsidR="006004F9" w:rsidRPr="00E50F5E" w14:paraId="487F6A00" w14:textId="77777777" w:rsidTr="00BF44A7">
        <w:trPr>
          <w:cantSplit/>
          <w:trHeight w:val="113"/>
        </w:trPr>
        <w:tc>
          <w:tcPr>
            <w:tcW w:w="1176" w:type="pct"/>
            <w:shd w:val="clear" w:color="auto" w:fill="D9E2F3" w:themeFill="accent1" w:themeFillTint="33"/>
            <w:vAlign w:val="center"/>
          </w:tcPr>
          <w:p w14:paraId="17A3481C" w14:textId="77777777" w:rsidR="006004F9" w:rsidRPr="00E50F5E" w:rsidRDefault="006004F9" w:rsidP="00CC5050">
            <w:pPr>
              <w:spacing w:before="120" w:after="120"/>
              <w:rPr>
                <w:rFonts w:ascii="Arial" w:hAnsi="Arial" w:cs="Arial"/>
                <w:bCs/>
                <w:noProof/>
                <w:color w:val="000000" w:themeColor="text1"/>
                <w:sz w:val="28"/>
                <w:szCs w:val="28"/>
                <w:lang w:val="en-GB"/>
              </w:rPr>
            </w:pPr>
            <w:r w:rsidRPr="00E50F5E">
              <w:rPr>
                <w:rFonts w:ascii="Arial" w:hAnsi="Arial" w:cs="Arial"/>
                <w:b/>
                <w:noProof/>
                <w:sz w:val="28"/>
                <w:szCs w:val="28"/>
                <w:lang w:val="en-GB"/>
              </w:rPr>
              <w:lastRenderedPageBreak/>
              <w:t>Top 3 Challenges or Barriers to Progress.</w:t>
            </w:r>
          </w:p>
        </w:tc>
        <w:tc>
          <w:tcPr>
            <w:tcW w:w="3824" w:type="pct"/>
          </w:tcPr>
          <w:p w14:paraId="7A96B840" w14:textId="028C9715" w:rsidR="008337C2" w:rsidRDefault="008337C2" w:rsidP="008B0534">
            <w:pPr>
              <w:pStyle w:val="NoSpacing"/>
              <w:numPr>
                <w:ilvl w:val="0"/>
                <w:numId w:val="10"/>
              </w:numPr>
              <w:rPr>
                <w:rFonts w:ascii="Arial" w:hAnsi="Arial" w:cs="Arial"/>
                <w:sz w:val="24"/>
                <w:szCs w:val="24"/>
              </w:rPr>
            </w:pPr>
            <w:r w:rsidRPr="008337C2">
              <w:rPr>
                <w:rFonts w:ascii="Arial" w:hAnsi="Arial" w:cs="Arial"/>
                <w:sz w:val="24"/>
                <w:szCs w:val="24"/>
              </w:rPr>
              <w:t xml:space="preserve">Sessional Staff costs – with the success of Y-Hubs outreach our demand for providing quality youth work support to the large numbers in club and one-to-one is increasing and we each week </w:t>
            </w:r>
            <w:proofErr w:type="gramStart"/>
            <w:r w:rsidRPr="008337C2">
              <w:rPr>
                <w:rFonts w:ascii="Arial" w:hAnsi="Arial" w:cs="Arial"/>
                <w:sz w:val="24"/>
                <w:szCs w:val="24"/>
              </w:rPr>
              <w:t>have to</w:t>
            </w:r>
            <w:proofErr w:type="gramEnd"/>
            <w:r w:rsidRPr="008337C2">
              <w:rPr>
                <w:rFonts w:ascii="Arial" w:hAnsi="Arial" w:cs="Arial"/>
                <w:sz w:val="24"/>
                <w:szCs w:val="24"/>
              </w:rPr>
              <w:t xml:space="preserve"> ensure we have the correct ratio of experienced staff working</w:t>
            </w:r>
            <w:r>
              <w:rPr>
                <w:rFonts w:ascii="Arial" w:hAnsi="Arial" w:cs="Arial"/>
                <w:sz w:val="24"/>
                <w:szCs w:val="24"/>
              </w:rPr>
              <w:t>.</w:t>
            </w:r>
          </w:p>
          <w:p w14:paraId="08642423" w14:textId="5DF41E21" w:rsidR="008337C2" w:rsidRDefault="008337C2" w:rsidP="008B0534">
            <w:pPr>
              <w:pStyle w:val="NoSpacing"/>
              <w:numPr>
                <w:ilvl w:val="0"/>
                <w:numId w:val="10"/>
              </w:numPr>
              <w:rPr>
                <w:rFonts w:ascii="Arial" w:hAnsi="Arial" w:cs="Arial"/>
                <w:sz w:val="24"/>
                <w:szCs w:val="24"/>
              </w:rPr>
            </w:pPr>
            <w:r w:rsidRPr="008337C2">
              <w:rPr>
                <w:rFonts w:ascii="Arial" w:hAnsi="Arial" w:cs="Arial"/>
                <w:sz w:val="24"/>
                <w:szCs w:val="24"/>
              </w:rPr>
              <w:t xml:space="preserve">The project </w:t>
            </w:r>
            <w:r w:rsidR="0085692F" w:rsidRPr="008337C2">
              <w:rPr>
                <w:rFonts w:ascii="Arial" w:hAnsi="Arial" w:cs="Arial"/>
                <w:sz w:val="24"/>
                <w:szCs w:val="24"/>
              </w:rPr>
              <w:t>leads</w:t>
            </w:r>
            <w:r w:rsidRPr="008337C2">
              <w:rPr>
                <w:rFonts w:ascii="Arial" w:hAnsi="Arial" w:cs="Arial"/>
                <w:sz w:val="24"/>
                <w:szCs w:val="24"/>
              </w:rPr>
              <w:t xml:space="preserve"> </w:t>
            </w:r>
            <w:r w:rsidR="0085692F" w:rsidRPr="008337C2">
              <w:rPr>
                <w:rFonts w:ascii="Arial" w:hAnsi="Arial" w:cs="Arial"/>
                <w:sz w:val="24"/>
                <w:szCs w:val="24"/>
              </w:rPr>
              <w:t>fulfilling</w:t>
            </w:r>
            <w:r w:rsidRPr="008337C2">
              <w:rPr>
                <w:rFonts w:ascii="Arial" w:hAnsi="Arial" w:cs="Arial"/>
                <w:sz w:val="24"/>
                <w:szCs w:val="24"/>
              </w:rPr>
              <w:t xml:space="preserve"> all their duties in 30 hours a week – as above with project demand rising the worker needs to work 5 days a week</w:t>
            </w:r>
            <w:r>
              <w:rPr>
                <w:rFonts w:ascii="Arial" w:hAnsi="Arial" w:cs="Arial"/>
                <w:sz w:val="24"/>
                <w:szCs w:val="24"/>
              </w:rPr>
              <w:t>.</w:t>
            </w:r>
          </w:p>
          <w:p w14:paraId="6E1220C0" w14:textId="6D60AA91" w:rsidR="006004F9" w:rsidRPr="008337C2" w:rsidRDefault="00977DD7" w:rsidP="008B0534">
            <w:pPr>
              <w:pStyle w:val="NoSpacing"/>
              <w:numPr>
                <w:ilvl w:val="0"/>
                <w:numId w:val="10"/>
              </w:numPr>
              <w:rPr>
                <w:rFonts w:ascii="Arial" w:hAnsi="Arial" w:cs="Arial"/>
                <w:sz w:val="24"/>
                <w:szCs w:val="24"/>
              </w:rPr>
            </w:pPr>
            <w:r w:rsidRPr="008337C2">
              <w:rPr>
                <w:rFonts w:ascii="Arial" w:hAnsi="Arial" w:cs="Arial"/>
                <w:sz w:val="24"/>
                <w:szCs w:val="24"/>
              </w:rPr>
              <w:t>Additional</w:t>
            </w:r>
            <w:r w:rsidR="008337C2" w:rsidRPr="008337C2">
              <w:rPr>
                <w:rFonts w:ascii="Arial" w:hAnsi="Arial" w:cs="Arial"/>
                <w:sz w:val="24"/>
                <w:szCs w:val="24"/>
              </w:rPr>
              <w:t xml:space="preserve"> full-time members of staff to support the project lead in </w:t>
            </w:r>
            <w:proofErr w:type="gramStart"/>
            <w:r w:rsidR="008337C2" w:rsidRPr="008337C2">
              <w:rPr>
                <w:rFonts w:ascii="Arial" w:hAnsi="Arial" w:cs="Arial"/>
                <w:sz w:val="24"/>
                <w:szCs w:val="24"/>
              </w:rPr>
              <w:t>full-fulling</w:t>
            </w:r>
            <w:proofErr w:type="gramEnd"/>
            <w:r w:rsidR="008337C2" w:rsidRPr="008337C2">
              <w:rPr>
                <w:rFonts w:ascii="Arial" w:hAnsi="Arial" w:cs="Arial"/>
                <w:sz w:val="24"/>
                <w:szCs w:val="24"/>
              </w:rPr>
              <w:t xml:space="preserve"> all the projects needs and demands</w:t>
            </w:r>
            <w:r>
              <w:rPr>
                <w:rFonts w:ascii="Arial" w:hAnsi="Arial" w:cs="Arial"/>
                <w:sz w:val="24"/>
                <w:szCs w:val="24"/>
              </w:rPr>
              <w:t>.</w:t>
            </w:r>
          </w:p>
        </w:tc>
      </w:tr>
      <w:tr w:rsidR="006004F9" w:rsidRPr="00E50F5E" w14:paraId="60CC2E34" w14:textId="77777777" w:rsidTr="009C6E27">
        <w:trPr>
          <w:cantSplit/>
          <w:trHeight w:val="416"/>
        </w:trPr>
        <w:tc>
          <w:tcPr>
            <w:tcW w:w="5000" w:type="pct"/>
            <w:gridSpan w:val="2"/>
            <w:shd w:val="clear" w:color="auto" w:fill="D9E2F3" w:themeFill="accent1" w:themeFillTint="33"/>
            <w:vAlign w:val="center"/>
          </w:tcPr>
          <w:p w14:paraId="6809F36B" w14:textId="77777777" w:rsidR="006004F9" w:rsidRPr="00E50F5E" w:rsidRDefault="006004F9" w:rsidP="00CC5050">
            <w:pPr>
              <w:spacing w:before="120" w:after="120"/>
              <w:rPr>
                <w:rFonts w:ascii="Arial" w:hAnsi="Arial" w:cs="Arial"/>
                <w:b/>
                <w:bCs/>
                <w:sz w:val="28"/>
                <w:szCs w:val="28"/>
                <w:lang w:val="en-GB"/>
              </w:rPr>
            </w:pPr>
            <w:r w:rsidRPr="00E50F5E">
              <w:rPr>
                <w:rFonts w:ascii="Arial" w:hAnsi="Arial" w:cs="Arial"/>
                <w:b/>
                <w:bCs/>
                <w:sz w:val="28"/>
                <w:szCs w:val="28"/>
                <w:lang w:val="en-GB"/>
              </w:rPr>
              <w:t>Next Phase</w:t>
            </w:r>
          </w:p>
        </w:tc>
      </w:tr>
      <w:tr w:rsidR="006004F9" w:rsidRPr="00E50F5E" w14:paraId="0E120471" w14:textId="77777777" w:rsidTr="00BF44A7">
        <w:trPr>
          <w:cantSplit/>
          <w:trHeight w:val="1028"/>
        </w:trPr>
        <w:tc>
          <w:tcPr>
            <w:tcW w:w="1176" w:type="pct"/>
            <w:shd w:val="clear" w:color="auto" w:fill="D9E2F3" w:themeFill="accent1" w:themeFillTint="33"/>
            <w:vAlign w:val="center"/>
          </w:tcPr>
          <w:p w14:paraId="14157508" w14:textId="77777777" w:rsidR="006004F9" w:rsidRPr="00E50F5E" w:rsidRDefault="006004F9" w:rsidP="00CC5050">
            <w:pPr>
              <w:spacing w:before="120" w:after="120"/>
              <w:rPr>
                <w:rFonts w:ascii="Arial" w:hAnsi="Arial" w:cs="Arial"/>
                <w:b/>
                <w:noProof/>
                <w:sz w:val="28"/>
                <w:szCs w:val="28"/>
                <w:lang w:val="en-GB"/>
              </w:rPr>
            </w:pPr>
            <w:r w:rsidRPr="00E50F5E">
              <w:rPr>
                <w:rFonts w:ascii="Arial" w:hAnsi="Arial" w:cs="Arial"/>
                <w:b/>
                <w:noProof/>
                <w:sz w:val="28"/>
                <w:szCs w:val="28"/>
                <w:lang w:val="en-GB"/>
              </w:rPr>
              <w:lastRenderedPageBreak/>
              <w:t xml:space="preserve">Next Phase of the Project.  </w:t>
            </w:r>
          </w:p>
          <w:p w14:paraId="16377C37" w14:textId="77777777" w:rsidR="006004F9" w:rsidRPr="00E50F5E" w:rsidRDefault="006004F9" w:rsidP="00CC5050">
            <w:pPr>
              <w:spacing w:before="120" w:after="120"/>
              <w:rPr>
                <w:rFonts w:ascii="Arial" w:hAnsi="Arial" w:cs="Arial"/>
                <w:b/>
                <w:noProof/>
                <w:sz w:val="24"/>
                <w:szCs w:val="24"/>
                <w:lang w:val="en-GB"/>
              </w:rPr>
            </w:pPr>
            <w:r w:rsidRPr="00E50F5E">
              <w:rPr>
                <w:rFonts w:ascii="Arial" w:hAnsi="Arial" w:cs="Arial"/>
                <w:b/>
                <w:noProof/>
                <w:sz w:val="24"/>
                <w:szCs w:val="24"/>
                <w:lang w:val="en-GB"/>
              </w:rPr>
              <w:t>For example:</w:t>
            </w:r>
          </w:p>
          <w:p w14:paraId="69A50852" w14:textId="77777777" w:rsidR="006004F9" w:rsidRPr="00E50F5E" w:rsidRDefault="006004F9" w:rsidP="00CC5050">
            <w:pPr>
              <w:spacing w:before="120" w:after="120"/>
              <w:rPr>
                <w:rFonts w:ascii="Arial" w:hAnsi="Arial" w:cs="Arial"/>
                <w:bCs/>
                <w:noProof/>
                <w:sz w:val="24"/>
                <w:szCs w:val="24"/>
                <w:lang w:val="en-GB"/>
              </w:rPr>
            </w:pPr>
            <w:r w:rsidRPr="00E50F5E">
              <w:rPr>
                <w:rFonts w:ascii="Arial" w:hAnsi="Arial" w:cs="Arial"/>
                <w:bCs/>
                <w:noProof/>
                <w:sz w:val="24"/>
                <w:szCs w:val="24"/>
                <w:lang w:val="en-GB"/>
              </w:rPr>
              <w:t>If funding continues, do you have enough workforce to continue?</w:t>
            </w:r>
          </w:p>
          <w:p w14:paraId="7B3D106C" w14:textId="77777777" w:rsidR="006004F9" w:rsidRPr="00E50F5E" w:rsidRDefault="006004F9" w:rsidP="00CC5050">
            <w:pPr>
              <w:spacing w:before="120" w:after="120"/>
              <w:rPr>
                <w:rFonts w:ascii="Arial" w:hAnsi="Arial" w:cs="Arial"/>
                <w:bCs/>
                <w:noProof/>
                <w:sz w:val="28"/>
                <w:szCs w:val="28"/>
                <w:lang w:val="en-GB"/>
              </w:rPr>
            </w:pPr>
            <w:r w:rsidRPr="00E50F5E">
              <w:rPr>
                <w:rFonts w:ascii="Arial" w:hAnsi="Arial" w:cs="Arial"/>
                <w:bCs/>
                <w:noProof/>
                <w:sz w:val="24"/>
                <w:szCs w:val="24"/>
                <w:lang w:val="en-GB"/>
              </w:rPr>
              <w:t>If you wished to scale up how would you do this?</w:t>
            </w:r>
          </w:p>
        </w:tc>
        <w:tc>
          <w:tcPr>
            <w:tcW w:w="3824" w:type="pct"/>
          </w:tcPr>
          <w:p w14:paraId="7934ABB3" w14:textId="77777777" w:rsidR="00700A8B" w:rsidRDefault="00700A8B" w:rsidP="00700A8B">
            <w:pPr>
              <w:pStyle w:val="NoSpacing"/>
              <w:rPr>
                <w:rFonts w:ascii="Arial" w:hAnsi="Arial" w:cs="Arial"/>
                <w:sz w:val="24"/>
                <w:szCs w:val="24"/>
              </w:rPr>
            </w:pPr>
            <w:r w:rsidRPr="00700A8B">
              <w:rPr>
                <w:rFonts w:ascii="Arial" w:hAnsi="Arial" w:cs="Arial"/>
                <w:sz w:val="24"/>
                <w:szCs w:val="24"/>
              </w:rPr>
              <w:t xml:space="preserve">If the funding continues, then we have enough workforce to continue as we are delivering currently. It is however our aspiration to expand and develop the project further. </w:t>
            </w:r>
          </w:p>
          <w:p w14:paraId="007ED588" w14:textId="77777777" w:rsidR="00700A8B" w:rsidRDefault="00700A8B" w:rsidP="00700A8B">
            <w:pPr>
              <w:pStyle w:val="NoSpacing"/>
              <w:rPr>
                <w:rFonts w:ascii="Arial" w:hAnsi="Arial" w:cs="Arial"/>
                <w:sz w:val="24"/>
                <w:szCs w:val="24"/>
              </w:rPr>
            </w:pPr>
          </w:p>
          <w:p w14:paraId="0D53A2AF" w14:textId="77777777" w:rsidR="00DA255D" w:rsidRDefault="00700A8B" w:rsidP="00700A8B">
            <w:pPr>
              <w:pStyle w:val="NoSpacing"/>
              <w:rPr>
                <w:rFonts w:ascii="Arial" w:hAnsi="Arial" w:cs="Arial"/>
                <w:sz w:val="24"/>
                <w:szCs w:val="24"/>
              </w:rPr>
            </w:pPr>
            <w:r w:rsidRPr="00700A8B">
              <w:rPr>
                <w:rFonts w:ascii="Arial" w:hAnsi="Arial" w:cs="Arial"/>
                <w:sz w:val="24"/>
                <w:szCs w:val="24"/>
              </w:rPr>
              <w:t xml:space="preserve">YMCA Swansea conducted a consultation with 122 young people. 73 that already accesses YMCA Swansea services and 48 that have not accessed our services. The consultation investigates what services people need and where the gaps may be. However, we already see in the growing demand of our Y-Hub provision </w:t>
            </w:r>
            <w:proofErr w:type="spellStart"/>
            <w:r w:rsidRPr="00700A8B">
              <w:rPr>
                <w:rFonts w:ascii="Arial" w:hAnsi="Arial" w:cs="Arial"/>
                <w:sz w:val="24"/>
                <w:szCs w:val="24"/>
              </w:rPr>
              <w:t>tht</w:t>
            </w:r>
            <w:proofErr w:type="spellEnd"/>
            <w:r w:rsidRPr="00700A8B">
              <w:rPr>
                <w:rFonts w:ascii="Arial" w:hAnsi="Arial" w:cs="Arial"/>
                <w:sz w:val="24"/>
                <w:szCs w:val="24"/>
              </w:rPr>
              <w:t xml:space="preserve"> the findings are reflected in practice. Please find the survey results here: YMCA Swansea Young Peoples Consultation</w:t>
            </w:r>
          </w:p>
          <w:p w14:paraId="2149EEC5" w14:textId="0E06C90C" w:rsidR="003F407C" w:rsidRDefault="007F13F3" w:rsidP="00700A8B">
            <w:pPr>
              <w:pStyle w:val="NoSpacing"/>
              <w:rPr>
                <w:rFonts w:ascii="Arial" w:hAnsi="Arial" w:cs="Arial"/>
                <w:sz w:val="24"/>
                <w:szCs w:val="24"/>
              </w:rPr>
            </w:pPr>
            <w:r>
              <w:rPr>
                <w:rFonts w:ascii="Arial" w:hAnsi="Arial" w:cs="Arial"/>
                <w:sz w:val="24"/>
                <w:szCs w:val="24"/>
              </w:rPr>
              <w:t xml:space="preserve"> </w:t>
            </w:r>
            <w:r w:rsidR="00700A8B" w:rsidRPr="00700A8B">
              <w:rPr>
                <w:rFonts w:ascii="Arial" w:hAnsi="Arial" w:cs="Arial"/>
                <w:sz w:val="24"/>
                <w:szCs w:val="24"/>
              </w:rPr>
              <w:t xml:space="preserve"> </w:t>
            </w:r>
            <w:r w:rsidR="00DA255D">
              <w:rPr>
                <w:noProof/>
                <w14:ligatures w14:val="standardContextual"/>
              </w:rPr>
              <w:drawing>
                <wp:inline distT="0" distB="0" distL="0" distR="0" wp14:anchorId="355B8177" wp14:editId="12827D3D">
                  <wp:extent cx="7759700" cy="3479800"/>
                  <wp:effectExtent l="0" t="0" r="0" b="6350"/>
                  <wp:docPr id="1843874524" name="Picture 1843874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874524" name=""/>
                          <pic:cNvPicPr/>
                        </pic:nvPicPr>
                        <pic:blipFill>
                          <a:blip r:embed="rId24"/>
                          <a:stretch>
                            <a:fillRect/>
                          </a:stretch>
                        </pic:blipFill>
                        <pic:spPr>
                          <a:xfrm>
                            <a:off x="0" y="0"/>
                            <a:ext cx="7759700" cy="3479800"/>
                          </a:xfrm>
                          <a:prstGeom prst="rect">
                            <a:avLst/>
                          </a:prstGeom>
                        </pic:spPr>
                      </pic:pic>
                    </a:graphicData>
                  </a:graphic>
                </wp:inline>
              </w:drawing>
            </w:r>
          </w:p>
          <w:p w14:paraId="4E7B4283" w14:textId="3012361D" w:rsidR="00DA255D" w:rsidRDefault="00693FC2" w:rsidP="00700A8B">
            <w:pPr>
              <w:pStyle w:val="NoSpacing"/>
              <w:rPr>
                <w:rFonts w:ascii="Arial" w:hAnsi="Arial" w:cs="Arial"/>
                <w:sz w:val="24"/>
                <w:szCs w:val="24"/>
              </w:rPr>
            </w:pPr>
            <w:r>
              <w:rPr>
                <w:noProof/>
                <w14:ligatures w14:val="standardContextual"/>
              </w:rPr>
              <w:lastRenderedPageBreak/>
              <w:drawing>
                <wp:inline distT="0" distB="0" distL="0" distR="0" wp14:anchorId="45B2C429" wp14:editId="761C39A0">
                  <wp:extent cx="7759700" cy="3710940"/>
                  <wp:effectExtent l="0" t="0" r="0" b="3810"/>
                  <wp:docPr id="460524720" name="Picture 460524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524720" name=""/>
                          <pic:cNvPicPr/>
                        </pic:nvPicPr>
                        <pic:blipFill>
                          <a:blip r:embed="rId25"/>
                          <a:stretch>
                            <a:fillRect/>
                          </a:stretch>
                        </pic:blipFill>
                        <pic:spPr>
                          <a:xfrm>
                            <a:off x="0" y="0"/>
                            <a:ext cx="7759700" cy="3710940"/>
                          </a:xfrm>
                          <a:prstGeom prst="rect">
                            <a:avLst/>
                          </a:prstGeom>
                        </pic:spPr>
                      </pic:pic>
                    </a:graphicData>
                  </a:graphic>
                </wp:inline>
              </w:drawing>
            </w:r>
          </w:p>
          <w:p w14:paraId="0EF5A763" w14:textId="6619AE7C" w:rsidR="00CE6831" w:rsidRDefault="00CE6831" w:rsidP="00700A8B">
            <w:pPr>
              <w:pStyle w:val="NoSpacing"/>
              <w:rPr>
                <w:rFonts w:ascii="Arial" w:hAnsi="Arial" w:cs="Arial"/>
                <w:sz w:val="24"/>
                <w:szCs w:val="24"/>
              </w:rPr>
            </w:pPr>
            <w:r>
              <w:rPr>
                <w:noProof/>
                <w14:ligatures w14:val="standardContextual"/>
              </w:rPr>
              <w:lastRenderedPageBreak/>
              <w:drawing>
                <wp:inline distT="0" distB="0" distL="0" distR="0" wp14:anchorId="240E06DB" wp14:editId="4929CA1D">
                  <wp:extent cx="7759700" cy="5266690"/>
                  <wp:effectExtent l="0" t="0" r="0" b="0"/>
                  <wp:docPr id="1290398367" name="Picture 1290398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398367" name=""/>
                          <pic:cNvPicPr/>
                        </pic:nvPicPr>
                        <pic:blipFill>
                          <a:blip r:embed="rId26"/>
                          <a:stretch>
                            <a:fillRect/>
                          </a:stretch>
                        </pic:blipFill>
                        <pic:spPr>
                          <a:xfrm>
                            <a:off x="0" y="0"/>
                            <a:ext cx="7759700" cy="5266690"/>
                          </a:xfrm>
                          <a:prstGeom prst="rect">
                            <a:avLst/>
                          </a:prstGeom>
                        </pic:spPr>
                      </pic:pic>
                    </a:graphicData>
                  </a:graphic>
                </wp:inline>
              </w:drawing>
            </w:r>
          </w:p>
          <w:p w14:paraId="155EBE2B" w14:textId="38435886" w:rsidR="00FA66D2" w:rsidRDefault="00E160F0" w:rsidP="00700A8B">
            <w:pPr>
              <w:pStyle w:val="NoSpacing"/>
              <w:rPr>
                <w:rFonts w:ascii="Arial" w:hAnsi="Arial" w:cs="Arial"/>
                <w:sz w:val="24"/>
                <w:szCs w:val="24"/>
              </w:rPr>
            </w:pPr>
            <w:r>
              <w:rPr>
                <w:noProof/>
                <w14:ligatures w14:val="standardContextual"/>
              </w:rPr>
              <w:lastRenderedPageBreak/>
              <w:drawing>
                <wp:inline distT="0" distB="0" distL="0" distR="0" wp14:anchorId="0AA7D344" wp14:editId="63608F39">
                  <wp:extent cx="7759700" cy="4897120"/>
                  <wp:effectExtent l="0" t="0" r="0" b="0"/>
                  <wp:docPr id="780504171" name="Picture 780504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504171" name=""/>
                          <pic:cNvPicPr/>
                        </pic:nvPicPr>
                        <pic:blipFill>
                          <a:blip r:embed="rId27"/>
                          <a:stretch>
                            <a:fillRect/>
                          </a:stretch>
                        </pic:blipFill>
                        <pic:spPr>
                          <a:xfrm>
                            <a:off x="0" y="0"/>
                            <a:ext cx="7759700" cy="4897120"/>
                          </a:xfrm>
                          <a:prstGeom prst="rect">
                            <a:avLst/>
                          </a:prstGeom>
                        </pic:spPr>
                      </pic:pic>
                    </a:graphicData>
                  </a:graphic>
                </wp:inline>
              </w:drawing>
            </w:r>
          </w:p>
          <w:p w14:paraId="45CAD191" w14:textId="6BECD4AD" w:rsidR="00E160F0" w:rsidRDefault="00332A95" w:rsidP="00700A8B">
            <w:pPr>
              <w:pStyle w:val="NoSpacing"/>
              <w:rPr>
                <w:rFonts w:ascii="Arial" w:hAnsi="Arial" w:cs="Arial"/>
                <w:sz w:val="24"/>
                <w:szCs w:val="24"/>
              </w:rPr>
            </w:pPr>
            <w:r>
              <w:rPr>
                <w:noProof/>
                <w14:ligatures w14:val="standardContextual"/>
              </w:rPr>
              <w:lastRenderedPageBreak/>
              <w:drawing>
                <wp:inline distT="0" distB="0" distL="0" distR="0" wp14:anchorId="77A7DDF1" wp14:editId="7DFA525F">
                  <wp:extent cx="7759700" cy="5248910"/>
                  <wp:effectExtent l="0" t="0" r="0" b="8890"/>
                  <wp:docPr id="533553917" name="Picture 533553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553917" name=""/>
                          <pic:cNvPicPr/>
                        </pic:nvPicPr>
                        <pic:blipFill>
                          <a:blip r:embed="rId28"/>
                          <a:stretch>
                            <a:fillRect/>
                          </a:stretch>
                        </pic:blipFill>
                        <pic:spPr>
                          <a:xfrm>
                            <a:off x="0" y="0"/>
                            <a:ext cx="7759700" cy="5248910"/>
                          </a:xfrm>
                          <a:prstGeom prst="rect">
                            <a:avLst/>
                          </a:prstGeom>
                        </pic:spPr>
                      </pic:pic>
                    </a:graphicData>
                  </a:graphic>
                </wp:inline>
              </w:drawing>
            </w:r>
          </w:p>
          <w:p w14:paraId="6D7F6902" w14:textId="4CA9DFF8" w:rsidR="00332A95" w:rsidRDefault="004E7DC7" w:rsidP="00700A8B">
            <w:pPr>
              <w:pStyle w:val="NoSpacing"/>
              <w:rPr>
                <w:rFonts w:ascii="Arial" w:hAnsi="Arial" w:cs="Arial"/>
                <w:sz w:val="24"/>
                <w:szCs w:val="24"/>
              </w:rPr>
            </w:pPr>
            <w:r>
              <w:rPr>
                <w:noProof/>
                <w14:ligatures w14:val="standardContextual"/>
              </w:rPr>
              <w:lastRenderedPageBreak/>
              <w:drawing>
                <wp:inline distT="0" distB="0" distL="0" distR="0" wp14:anchorId="2C0206EF" wp14:editId="64D0D07E">
                  <wp:extent cx="7759700" cy="5062855"/>
                  <wp:effectExtent l="0" t="0" r="0" b="4445"/>
                  <wp:docPr id="434331898" name="Picture 434331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331898" name=""/>
                          <pic:cNvPicPr/>
                        </pic:nvPicPr>
                        <pic:blipFill>
                          <a:blip r:embed="rId29"/>
                          <a:stretch>
                            <a:fillRect/>
                          </a:stretch>
                        </pic:blipFill>
                        <pic:spPr>
                          <a:xfrm>
                            <a:off x="0" y="0"/>
                            <a:ext cx="7759700" cy="5062855"/>
                          </a:xfrm>
                          <a:prstGeom prst="rect">
                            <a:avLst/>
                          </a:prstGeom>
                        </pic:spPr>
                      </pic:pic>
                    </a:graphicData>
                  </a:graphic>
                </wp:inline>
              </w:drawing>
            </w:r>
          </w:p>
          <w:p w14:paraId="6A72687B" w14:textId="7DA7DFAA" w:rsidR="00144EDA" w:rsidRDefault="00FB467C" w:rsidP="00700A8B">
            <w:pPr>
              <w:pStyle w:val="NoSpacing"/>
              <w:rPr>
                <w:rFonts w:ascii="Arial" w:hAnsi="Arial" w:cs="Arial"/>
                <w:sz w:val="24"/>
                <w:szCs w:val="24"/>
              </w:rPr>
            </w:pPr>
            <w:r>
              <w:rPr>
                <w:noProof/>
                <w14:ligatures w14:val="standardContextual"/>
              </w:rPr>
              <w:lastRenderedPageBreak/>
              <w:drawing>
                <wp:inline distT="0" distB="0" distL="0" distR="0" wp14:anchorId="2C3C6A14" wp14:editId="24BE5BB5">
                  <wp:extent cx="7759700" cy="5187315"/>
                  <wp:effectExtent l="0" t="0" r="0" b="0"/>
                  <wp:docPr id="1356887429" name="Picture 1356887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887429" name=""/>
                          <pic:cNvPicPr/>
                        </pic:nvPicPr>
                        <pic:blipFill>
                          <a:blip r:embed="rId30"/>
                          <a:stretch>
                            <a:fillRect/>
                          </a:stretch>
                        </pic:blipFill>
                        <pic:spPr>
                          <a:xfrm>
                            <a:off x="0" y="0"/>
                            <a:ext cx="7759700" cy="5187315"/>
                          </a:xfrm>
                          <a:prstGeom prst="rect">
                            <a:avLst/>
                          </a:prstGeom>
                        </pic:spPr>
                      </pic:pic>
                    </a:graphicData>
                  </a:graphic>
                </wp:inline>
              </w:drawing>
            </w:r>
          </w:p>
          <w:p w14:paraId="5171B18A" w14:textId="3FFC2EBD" w:rsidR="00FB467C" w:rsidRDefault="00AF4A14" w:rsidP="00700A8B">
            <w:pPr>
              <w:pStyle w:val="NoSpacing"/>
              <w:rPr>
                <w:rFonts w:ascii="Arial" w:hAnsi="Arial" w:cs="Arial"/>
                <w:sz w:val="24"/>
                <w:szCs w:val="24"/>
              </w:rPr>
            </w:pPr>
            <w:r>
              <w:rPr>
                <w:noProof/>
                <w14:ligatures w14:val="standardContextual"/>
              </w:rPr>
              <w:lastRenderedPageBreak/>
              <w:drawing>
                <wp:inline distT="0" distB="0" distL="0" distR="0" wp14:anchorId="4899DF0D" wp14:editId="520EE01F">
                  <wp:extent cx="7759700" cy="4914265"/>
                  <wp:effectExtent l="0" t="0" r="0" b="635"/>
                  <wp:docPr id="1526381691" name="Picture 1526381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381691" name=""/>
                          <pic:cNvPicPr/>
                        </pic:nvPicPr>
                        <pic:blipFill>
                          <a:blip r:embed="rId31"/>
                          <a:stretch>
                            <a:fillRect/>
                          </a:stretch>
                        </pic:blipFill>
                        <pic:spPr>
                          <a:xfrm>
                            <a:off x="0" y="0"/>
                            <a:ext cx="7759700" cy="4914265"/>
                          </a:xfrm>
                          <a:prstGeom prst="rect">
                            <a:avLst/>
                          </a:prstGeom>
                        </pic:spPr>
                      </pic:pic>
                    </a:graphicData>
                  </a:graphic>
                </wp:inline>
              </w:drawing>
            </w:r>
          </w:p>
          <w:p w14:paraId="087D4096" w14:textId="77777777" w:rsidR="003F407C" w:rsidRDefault="003F407C" w:rsidP="00700A8B">
            <w:pPr>
              <w:pStyle w:val="NoSpacing"/>
              <w:rPr>
                <w:rFonts w:ascii="Arial" w:hAnsi="Arial" w:cs="Arial"/>
                <w:sz w:val="24"/>
                <w:szCs w:val="24"/>
              </w:rPr>
            </w:pPr>
          </w:p>
          <w:p w14:paraId="5BF11417" w14:textId="77777777" w:rsidR="00274B97" w:rsidRDefault="00700A8B" w:rsidP="00700A8B">
            <w:pPr>
              <w:pStyle w:val="NoSpacing"/>
              <w:rPr>
                <w:rFonts w:ascii="Arial" w:hAnsi="Arial" w:cs="Arial"/>
                <w:sz w:val="24"/>
                <w:szCs w:val="24"/>
              </w:rPr>
            </w:pPr>
            <w:r w:rsidRPr="00700A8B">
              <w:rPr>
                <w:rFonts w:ascii="Arial" w:hAnsi="Arial" w:cs="Arial"/>
                <w:sz w:val="24"/>
                <w:szCs w:val="24"/>
              </w:rPr>
              <w:t xml:space="preserve">The finding </w:t>
            </w:r>
            <w:proofErr w:type="gramStart"/>
            <w:r w:rsidRPr="00700A8B">
              <w:rPr>
                <w:rFonts w:ascii="Arial" w:hAnsi="Arial" w:cs="Arial"/>
                <w:sz w:val="24"/>
                <w:szCs w:val="24"/>
              </w:rPr>
              <w:t>have</w:t>
            </w:r>
            <w:proofErr w:type="gramEnd"/>
            <w:r w:rsidRPr="00700A8B">
              <w:rPr>
                <w:rFonts w:ascii="Arial" w:hAnsi="Arial" w:cs="Arial"/>
                <w:sz w:val="24"/>
                <w:szCs w:val="24"/>
              </w:rPr>
              <w:t xml:space="preserve"> shown us that young people require more accessible </w:t>
            </w:r>
            <w:r w:rsidR="005B5149" w:rsidRPr="00700A8B">
              <w:rPr>
                <w:rFonts w:ascii="Arial" w:hAnsi="Arial" w:cs="Arial"/>
                <w:sz w:val="24"/>
                <w:szCs w:val="24"/>
              </w:rPr>
              <w:t>intensive</w:t>
            </w:r>
            <w:r w:rsidRPr="00700A8B">
              <w:rPr>
                <w:rFonts w:ascii="Arial" w:hAnsi="Arial" w:cs="Arial"/>
                <w:sz w:val="24"/>
                <w:szCs w:val="24"/>
              </w:rPr>
              <w:t xml:space="preserve"> support around any issues that they may be facing. One night per week is not enough youth provision for young people living in city </w:t>
            </w:r>
            <w:proofErr w:type="spellStart"/>
            <w:r w:rsidRPr="00700A8B">
              <w:rPr>
                <w:rFonts w:ascii="Arial" w:hAnsi="Arial" w:cs="Arial"/>
                <w:sz w:val="24"/>
                <w:szCs w:val="24"/>
              </w:rPr>
              <w:t>centre</w:t>
            </w:r>
            <w:proofErr w:type="spellEnd"/>
            <w:r w:rsidRPr="00700A8B">
              <w:rPr>
                <w:rFonts w:ascii="Arial" w:hAnsi="Arial" w:cs="Arial"/>
                <w:sz w:val="24"/>
                <w:szCs w:val="24"/>
              </w:rPr>
              <w:t xml:space="preserve"> and surrounding areas. The majority of young people have asked for more support that is available and accessible at more times during the </w:t>
            </w:r>
            <w:r w:rsidR="005B5149" w:rsidRPr="00700A8B">
              <w:rPr>
                <w:rFonts w:ascii="Arial" w:hAnsi="Arial" w:cs="Arial"/>
                <w:sz w:val="24"/>
                <w:szCs w:val="24"/>
              </w:rPr>
              <w:t>weekdays</w:t>
            </w:r>
            <w:r w:rsidRPr="00700A8B">
              <w:rPr>
                <w:rFonts w:ascii="Arial" w:hAnsi="Arial" w:cs="Arial"/>
                <w:sz w:val="24"/>
                <w:szCs w:val="24"/>
              </w:rPr>
              <w:t xml:space="preserve"> and each </w:t>
            </w:r>
            <w:proofErr w:type="gramStart"/>
            <w:r w:rsidRPr="00700A8B">
              <w:rPr>
                <w:rFonts w:ascii="Arial" w:hAnsi="Arial" w:cs="Arial"/>
                <w:sz w:val="24"/>
                <w:szCs w:val="24"/>
              </w:rPr>
              <w:t>week day</w:t>
            </w:r>
            <w:proofErr w:type="gramEnd"/>
            <w:r w:rsidRPr="00700A8B">
              <w:rPr>
                <w:rFonts w:ascii="Arial" w:hAnsi="Arial" w:cs="Arial"/>
                <w:sz w:val="24"/>
                <w:szCs w:val="24"/>
              </w:rPr>
              <w:t xml:space="preserve"> evening.</w:t>
            </w:r>
          </w:p>
          <w:p w14:paraId="659A5220" w14:textId="77777777" w:rsidR="007206A8" w:rsidRDefault="007206A8" w:rsidP="00700A8B">
            <w:pPr>
              <w:pStyle w:val="NoSpacing"/>
              <w:rPr>
                <w:rFonts w:ascii="Arial" w:hAnsi="Arial" w:cs="Arial"/>
                <w:sz w:val="24"/>
                <w:szCs w:val="24"/>
              </w:rPr>
            </w:pPr>
            <w:r>
              <w:rPr>
                <w:noProof/>
                <w14:ligatures w14:val="standardContextual"/>
              </w:rPr>
              <w:lastRenderedPageBreak/>
              <w:drawing>
                <wp:inline distT="0" distB="0" distL="0" distR="0" wp14:anchorId="6F8919E5" wp14:editId="79B35E73">
                  <wp:extent cx="5981700" cy="1809750"/>
                  <wp:effectExtent l="0" t="0" r="0" b="0"/>
                  <wp:docPr id="182705151" name="Picture 182705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05151" name=""/>
                          <pic:cNvPicPr/>
                        </pic:nvPicPr>
                        <pic:blipFill>
                          <a:blip r:embed="rId32"/>
                          <a:stretch>
                            <a:fillRect/>
                          </a:stretch>
                        </pic:blipFill>
                        <pic:spPr>
                          <a:xfrm>
                            <a:off x="0" y="0"/>
                            <a:ext cx="5981700" cy="1809750"/>
                          </a:xfrm>
                          <a:prstGeom prst="rect">
                            <a:avLst/>
                          </a:prstGeom>
                        </pic:spPr>
                      </pic:pic>
                    </a:graphicData>
                  </a:graphic>
                </wp:inline>
              </w:drawing>
            </w:r>
          </w:p>
          <w:p w14:paraId="1655AEA8" w14:textId="77777777" w:rsidR="004F2D95" w:rsidRDefault="00D9013B" w:rsidP="00700A8B">
            <w:pPr>
              <w:pStyle w:val="NoSpacing"/>
              <w:rPr>
                <w:rFonts w:ascii="Arial" w:hAnsi="Arial" w:cs="Arial"/>
                <w:sz w:val="24"/>
                <w:szCs w:val="24"/>
              </w:rPr>
            </w:pPr>
            <w:r w:rsidRPr="004F2D95">
              <w:rPr>
                <w:rFonts w:ascii="Arial" w:hAnsi="Arial" w:cs="Arial"/>
                <w:sz w:val="24"/>
                <w:szCs w:val="24"/>
              </w:rPr>
              <w:t>Based on the results from our consultation process, we wish to build on Y-</w:t>
            </w:r>
            <w:proofErr w:type="gramStart"/>
            <w:r w:rsidRPr="004F2D95">
              <w:rPr>
                <w:rFonts w:ascii="Arial" w:hAnsi="Arial" w:cs="Arial"/>
                <w:sz w:val="24"/>
                <w:szCs w:val="24"/>
              </w:rPr>
              <w:t>Hubs</w:t>
            </w:r>
            <w:proofErr w:type="gramEnd"/>
            <w:r w:rsidRPr="004F2D95">
              <w:rPr>
                <w:rFonts w:ascii="Arial" w:hAnsi="Arial" w:cs="Arial"/>
                <w:sz w:val="24"/>
                <w:szCs w:val="24"/>
              </w:rPr>
              <w:t xml:space="preserve"> delivery model and expand it to a multi-faceted, holistic program which supports young people to achieve more positive outcomes through:</w:t>
            </w:r>
          </w:p>
          <w:p w14:paraId="14DAD685" w14:textId="26F6B297" w:rsidR="00292E1E" w:rsidRDefault="00D9013B" w:rsidP="008B0534">
            <w:pPr>
              <w:pStyle w:val="NoSpacing"/>
              <w:numPr>
                <w:ilvl w:val="0"/>
                <w:numId w:val="11"/>
              </w:numPr>
              <w:rPr>
                <w:rFonts w:ascii="Arial" w:hAnsi="Arial" w:cs="Arial"/>
                <w:sz w:val="24"/>
                <w:szCs w:val="24"/>
              </w:rPr>
            </w:pPr>
            <w:r w:rsidRPr="004F2D95">
              <w:rPr>
                <w:rFonts w:ascii="Arial" w:hAnsi="Arial" w:cs="Arial"/>
                <w:sz w:val="24"/>
                <w:szCs w:val="24"/>
              </w:rPr>
              <w:t xml:space="preserve">A unique &amp; innovative 5-day Drop-In for Young People which will not only provide a consistent, accessible safe place for Young People to receive support, but it will also enable continuous consultation to ensure our service is fit for purpose and delivering the priorities of the </w:t>
            </w:r>
            <w:r w:rsidR="00CC74D0" w:rsidRPr="004F2D95">
              <w:rPr>
                <w:rFonts w:ascii="Arial" w:hAnsi="Arial" w:cs="Arial"/>
                <w:sz w:val="24"/>
                <w:szCs w:val="24"/>
              </w:rPr>
              <w:t>community.</w:t>
            </w:r>
          </w:p>
          <w:p w14:paraId="76BEA00B" w14:textId="6A861C57" w:rsidR="00292E1E" w:rsidRDefault="00D9013B" w:rsidP="008B0534">
            <w:pPr>
              <w:pStyle w:val="NoSpacing"/>
              <w:numPr>
                <w:ilvl w:val="0"/>
                <w:numId w:val="11"/>
              </w:numPr>
              <w:rPr>
                <w:rFonts w:ascii="Arial" w:hAnsi="Arial" w:cs="Arial"/>
                <w:sz w:val="24"/>
                <w:szCs w:val="24"/>
              </w:rPr>
            </w:pPr>
            <w:r w:rsidRPr="004F2D95">
              <w:rPr>
                <w:rFonts w:ascii="Arial" w:hAnsi="Arial" w:cs="Arial"/>
                <w:sz w:val="24"/>
                <w:szCs w:val="24"/>
              </w:rPr>
              <w:t xml:space="preserve">Youth Clubs – Open access Youth Clubs has numerous outcomes within itself. It will provide an attractive, safe place to Young People who are highly vulnerable to antisocial </w:t>
            </w:r>
            <w:proofErr w:type="spellStart"/>
            <w:r w:rsidRPr="004F2D95">
              <w:rPr>
                <w:rFonts w:ascii="Arial" w:hAnsi="Arial" w:cs="Arial"/>
                <w:sz w:val="24"/>
                <w:szCs w:val="24"/>
              </w:rPr>
              <w:t>behaviour</w:t>
            </w:r>
            <w:proofErr w:type="spellEnd"/>
            <w:r w:rsidRPr="004F2D95">
              <w:rPr>
                <w:rFonts w:ascii="Arial" w:hAnsi="Arial" w:cs="Arial"/>
                <w:sz w:val="24"/>
                <w:szCs w:val="24"/>
              </w:rPr>
              <w:t xml:space="preserve">, </w:t>
            </w:r>
            <w:proofErr w:type="gramStart"/>
            <w:r w:rsidRPr="004F2D95">
              <w:rPr>
                <w:rFonts w:ascii="Arial" w:hAnsi="Arial" w:cs="Arial"/>
                <w:sz w:val="24"/>
                <w:szCs w:val="24"/>
              </w:rPr>
              <w:t>trafficking</w:t>
            </w:r>
            <w:proofErr w:type="gramEnd"/>
            <w:r w:rsidRPr="004F2D95">
              <w:rPr>
                <w:rFonts w:ascii="Arial" w:hAnsi="Arial" w:cs="Arial"/>
                <w:sz w:val="24"/>
                <w:szCs w:val="24"/>
              </w:rPr>
              <w:t xml:space="preserve"> and exploitation. We will </w:t>
            </w:r>
            <w:proofErr w:type="spellStart"/>
            <w:r w:rsidRPr="004F2D95">
              <w:rPr>
                <w:rFonts w:ascii="Arial" w:hAnsi="Arial" w:cs="Arial"/>
                <w:sz w:val="24"/>
                <w:szCs w:val="24"/>
              </w:rPr>
              <w:t>prioritise</w:t>
            </w:r>
            <w:proofErr w:type="spellEnd"/>
            <w:r w:rsidRPr="004F2D95">
              <w:rPr>
                <w:rFonts w:ascii="Arial" w:hAnsi="Arial" w:cs="Arial"/>
                <w:sz w:val="24"/>
                <w:szCs w:val="24"/>
              </w:rPr>
              <w:t xml:space="preserve"> improving the social, economic, environmental &amp; cultural well-being of not only those who directly engage with the project but of those in the </w:t>
            </w:r>
            <w:proofErr w:type="gramStart"/>
            <w:r w:rsidRPr="004F2D95">
              <w:rPr>
                <w:rFonts w:ascii="Arial" w:hAnsi="Arial" w:cs="Arial"/>
                <w:sz w:val="24"/>
                <w:szCs w:val="24"/>
              </w:rPr>
              <w:t xml:space="preserve">community as a </w:t>
            </w:r>
            <w:r w:rsidR="00932DDC" w:rsidRPr="004F2D95">
              <w:rPr>
                <w:rFonts w:ascii="Arial" w:hAnsi="Arial" w:cs="Arial"/>
                <w:sz w:val="24"/>
                <w:szCs w:val="24"/>
              </w:rPr>
              <w:t>whole</w:t>
            </w:r>
            <w:proofErr w:type="gramEnd"/>
            <w:r w:rsidR="00932DDC" w:rsidRPr="004F2D95">
              <w:rPr>
                <w:rFonts w:ascii="Arial" w:hAnsi="Arial" w:cs="Arial"/>
                <w:sz w:val="24"/>
                <w:szCs w:val="24"/>
              </w:rPr>
              <w:t>.</w:t>
            </w:r>
          </w:p>
          <w:p w14:paraId="1A4E3EAF" w14:textId="77777777" w:rsidR="00292E1E" w:rsidRDefault="00D9013B" w:rsidP="008B0534">
            <w:pPr>
              <w:pStyle w:val="NoSpacing"/>
              <w:numPr>
                <w:ilvl w:val="0"/>
                <w:numId w:val="11"/>
              </w:numPr>
              <w:rPr>
                <w:rFonts w:ascii="Arial" w:hAnsi="Arial" w:cs="Arial"/>
                <w:sz w:val="24"/>
                <w:szCs w:val="24"/>
              </w:rPr>
            </w:pPr>
            <w:r w:rsidRPr="004F2D95">
              <w:rPr>
                <w:rFonts w:ascii="Arial" w:hAnsi="Arial" w:cs="Arial"/>
                <w:sz w:val="24"/>
                <w:szCs w:val="24"/>
              </w:rPr>
              <w:t>Outreach - This will see qualified and experienced Youth Workers connected with Young People on the streets of Swansea and signposting them to various services including the Y-Hub provision.</w:t>
            </w:r>
          </w:p>
          <w:p w14:paraId="7A8BBEAF" w14:textId="77777777" w:rsidR="00690E1C" w:rsidRDefault="00D9013B" w:rsidP="008B0534">
            <w:pPr>
              <w:pStyle w:val="NoSpacing"/>
              <w:numPr>
                <w:ilvl w:val="0"/>
                <w:numId w:val="11"/>
              </w:numPr>
              <w:rPr>
                <w:rFonts w:ascii="Arial" w:hAnsi="Arial" w:cs="Arial"/>
                <w:sz w:val="24"/>
                <w:szCs w:val="24"/>
              </w:rPr>
            </w:pPr>
            <w:r w:rsidRPr="004F2D95">
              <w:rPr>
                <w:rFonts w:ascii="Arial" w:hAnsi="Arial" w:cs="Arial"/>
                <w:sz w:val="24"/>
                <w:szCs w:val="24"/>
              </w:rPr>
              <w:t>One-to-One Intensive Support - This is something that is very much needed for Young People in our area, especially if they are not in education or employment. This support will offer advice, signposting, wellbeing support, financial advice, role models and so much more. It will enable Youth Workers to build reliable, trustworthy, and professional relationships with those Young People when they really need it, many of whom have no one else to turn to and nowhere else to go.</w:t>
            </w:r>
          </w:p>
          <w:p w14:paraId="6DF01D48" w14:textId="77777777" w:rsidR="00690E1C" w:rsidRDefault="00D9013B" w:rsidP="008B0534">
            <w:pPr>
              <w:pStyle w:val="NoSpacing"/>
              <w:numPr>
                <w:ilvl w:val="0"/>
                <w:numId w:val="11"/>
              </w:numPr>
              <w:rPr>
                <w:rFonts w:ascii="Arial" w:hAnsi="Arial" w:cs="Arial"/>
                <w:sz w:val="24"/>
                <w:szCs w:val="24"/>
              </w:rPr>
            </w:pPr>
            <w:r w:rsidRPr="00690E1C">
              <w:rPr>
                <w:rFonts w:ascii="Arial" w:hAnsi="Arial" w:cs="Arial"/>
                <w:sz w:val="24"/>
                <w:szCs w:val="24"/>
              </w:rPr>
              <w:t>Training/Education Advice &amp; Support- Using our networks to connect young people not in education, employment or training to potential volunteering opportunities, placements, training or supporting them into employment.</w:t>
            </w:r>
          </w:p>
          <w:p w14:paraId="5FF20822" w14:textId="77777777" w:rsidR="00CC74D0" w:rsidRDefault="00D9013B" w:rsidP="008B0534">
            <w:pPr>
              <w:pStyle w:val="NoSpacing"/>
              <w:numPr>
                <w:ilvl w:val="0"/>
                <w:numId w:val="11"/>
              </w:numPr>
              <w:rPr>
                <w:rFonts w:ascii="Arial" w:hAnsi="Arial" w:cs="Arial"/>
                <w:sz w:val="24"/>
                <w:szCs w:val="24"/>
              </w:rPr>
            </w:pPr>
            <w:r w:rsidRPr="00690E1C">
              <w:rPr>
                <w:rFonts w:ascii="Arial" w:hAnsi="Arial" w:cs="Arial"/>
                <w:sz w:val="24"/>
                <w:szCs w:val="24"/>
              </w:rPr>
              <w:t xml:space="preserve">Full- Time Youth and Community Wrap-Around Provision - this will include school outreach, more trips and activities, holiday </w:t>
            </w:r>
            <w:proofErr w:type="spellStart"/>
            <w:r w:rsidRPr="00690E1C">
              <w:rPr>
                <w:rFonts w:ascii="Arial" w:hAnsi="Arial" w:cs="Arial"/>
                <w:sz w:val="24"/>
                <w:szCs w:val="24"/>
              </w:rPr>
              <w:t>programmes</w:t>
            </w:r>
            <w:proofErr w:type="spellEnd"/>
            <w:r w:rsidRPr="00690E1C">
              <w:rPr>
                <w:rFonts w:ascii="Arial" w:hAnsi="Arial" w:cs="Arial"/>
                <w:sz w:val="24"/>
                <w:szCs w:val="24"/>
              </w:rPr>
              <w:t xml:space="preserve">, partnership working &amp; more. </w:t>
            </w:r>
          </w:p>
          <w:p w14:paraId="4DB52772" w14:textId="77777777" w:rsidR="00CC74D0" w:rsidRDefault="00CC74D0" w:rsidP="00CC74D0">
            <w:pPr>
              <w:pStyle w:val="NoSpacing"/>
              <w:rPr>
                <w:rFonts w:ascii="Arial" w:hAnsi="Arial" w:cs="Arial"/>
                <w:sz w:val="24"/>
                <w:szCs w:val="24"/>
              </w:rPr>
            </w:pPr>
          </w:p>
          <w:p w14:paraId="70ABE8E1" w14:textId="1D4BD126" w:rsidR="007206A8" w:rsidRPr="00CC74D0" w:rsidRDefault="00D9013B" w:rsidP="00CC74D0">
            <w:pPr>
              <w:pStyle w:val="NoSpacing"/>
              <w:rPr>
                <w:rFonts w:ascii="Arial" w:hAnsi="Arial" w:cs="Arial"/>
                <w:sz w:val="24"/>
                <w:szCs w:val="24"/>
              </w:rPr>
            </w:pPr>
            <w:r w:rsidRPr="00CC74D0">
              <w:rPr>
                <w:rFonts w:ascii="Arial" w:hAnsi="Arial" w:cs="Arial"/>
                <w:sz w:val="24"/>
                <w:szCs w:val="24"/>
              </w:rPr>
              <w:t xml:space="preserve">As a part of this </w:t>
            </w:r>
            <w:r w:rsidR="00F00CDD" w:rsidRPr="00CC74D0">
              <w:rPr>
                <w:rFonts w:ascii="Arial" w:hAnsi="Arial" w:cs="Arial"/>
                <w:sz w:val="24"/>
                <w:szCs w:val="24"/>
              </w:rPr>
              <w:t>project,</w:t>
            </w:r>
            <w:r w:rsidRPr="00CC74D0">
              <w:rPr>
                <w:rFonts w:ascii="Arial" w:hAnsi="Arial" w:cs="Arial"/>
                <w:sz w:val="24"/>
                <w:szCs w:val="24"/>
              </w:rPr>
              <w:t xml:space="preserve"> we aim to employ</w:t>
            </w:r>
            <w:r w:rsidR="00F00CDD">
              <w:rPr>
                <w:rFonts w:ascii="Arial" w:hAnsi="Arial" w:cs="Arial"/>
                <w:sz w:val="24"/>
                <w:szCs w:val="24"/>
              </w:rPr>
              <w:t xml:space="preserve"> a </w:t>
            </w:r>
            <w:r w:rsidRPr="00CC74D0">
              <w:rPr>
                <w:rFonts w:ascii="Arial" w:hAnsi="Arial" w:cs="Arial"/>
                <w:sz w:val="24"/>
                <w:szCs w:val="24"/>
              </w:rPr>
              <w:t>Project Co-Ordinator (37 hours a week) as well as two part time (30 hours a week) Youth Workers. We will also employ sessional workers to support the evening and outreach provision.</w:t>
            </w:r>
          </w:p>
        </w:tc>
      </w:tr>
      <w:tr w:rsidR="006004F9" w:rsidRPr="00E50F5E" w14:paraId="51012307" w14:textId="77777777" w:rsidTr="00BF44A7">
        <w:trPr>
          <w:cantSplit/>
          <w:trHeight w:val="1028"/>
        </w:trPr>
        <w:tc>
          <w:tcPr>
            <w:tcW w:w="1176" w:type="pct"/>
            <w:shd w:val="clear" w:color="auto" w:fill="D9E2F3" w:themeFill="accent1" w:themeFillTint="33"/>
            <w:vAlign w:val="center"/>
          </w:tcPr>
          <w:p w14:paraId="64410A89" w14:textId="77777777" w:rsidR="006004F9" w:rsidRPr="00E50F5E" w:rsidRDefault="006004F9" w:rsidP="00CC5050">
            <w:pPr>
              <w:spacing w:before="120" w:after="120"/>
              <w:rPr>
                <w:rFonts w:ascii="Arial" w:hAnsi="Arial" w:cs="Arial"/>
                <w:b/>
                <w:noProof/>
                <w:sz w:val="28"/>
                <w:szCs w:val="28"/>
                <w:lang w:val="en-GB"/>
              </w:rPr>
            </w:pPr>
            <w:r w:rsidRPr="00E50F5E">
              <w:rPr>
                <w:rFonts w:ascii="Arial" w:hAnsi="Arial" w:cs="Arial"/>
                <w:bCs/>
                <w:noProof/>
                <w:sz w:val="28"/>
                <w:szCs w:val="28"/>
                <w:lang w:val="en-GB"/>
              </w:rPr>
              <w:lastRenderedPageBreak/>
              <w:t>Are there any major changes you would like to make to the project?</w:t>
            </w:r>
          </w:p>
        </w:tc>
        <w:tc>
          <w:tcPr>
            <w:tcW w:w="3824" w:type="pct"/>
          </w:tcPr>
          <w:p w14:paraId="416168E0" w14:textId="264D3A6D" w:rsidR="006004F9" w:rsidRPr="00F4655C" w:rsidRDefault="00F4655C" w:rsidP="00F4655C">
            <w:pPr>
              <w:pStyle w:val="NoSpacing"/>
              <w:rPr>
                <w:rFonts w:ascii="Arial" w:hAnsi="Arial" w:cs="Arial"/>
                <w:sz w:val="24"/>
                <w:szCs w:val="24"/>
              </w:rPr>
            </w:pPr>
            <w:r w:rsidRPr="00F4655C">
              <w:rPr>
                <w:rFonts w:ascii="Arial" w:hAnsi="Arial" w:cs="Arial"/>
                <w:sz w:val="24"/>
                <w:szCs w:val="24"/>
              </w:rPr>
              <w:t>We do not wish to make changes to the project, as you can see from our plan to expand and develop the project, it is extremely successful and supporting over 135 young people. In our last quarterly monitoring return Y-Hub had reported that 74 young people had accessed the Friday night youth club. Since May 1st, 2023, a further 61 young people have signed up and attended Youth Club giving us the total of 135 young people that have attended Y-Hub since October 2022.</w:t>
            </w:r>
          </w:p>
        </w:tc>
      </w:tr>
      <w:tr w:rsidR="006004F9" w:rsidRPr="00E50F5E" w14:paraId="5D2787E0" w14:textId="77777777" w:rsidTr="00BF44A7">
        <w:trPr>
          <w:cantSplit/>
          <w:trHeight w:val="1028"/>
        </w:trPr>
        <w:tc>
          <w:tcPr>
            <w:tcW w:w="1176" w:type="pct"/>
            <w:shd w:val="clear" w:color="auto" w:fill="D9E2F3" w:themeFill="accent1" w:themeFillTint="33"/>
            <w:vAlign w:val="center"/>
          </w:tcPr>
          <w:p w14:paraId="33A9B296" w14:textId="77777777" w:rsidR="006004F9" w:rsidRPr="00E50F5E" w:rsidRDefault="006004F9" w:rsidP="00CC5050">
            <w:pPr>
              <w:spacing w:before="120" w:after="120"/>
              <w:rPr>
                <w:rFonts w:ascii="Arial" w:hAnsi="Arial" w:cs="Arial"/>
                <w:bCs/>
                <w:noProof/>
                <w:sz w:val="28"/>
                <w:szCs w:val="28"/>
                <w:lang w:val="en-GB"/>
              </w:rPr>
            </w:pPr>
            <w:r w:rsidRPr="00E50F5E">
              <w:rPr>
                <w:rFonts w:ascii="Arial" w:hAnsi="Arial" w:cs="Arial"/>
                <w:bCs/>
                <w:noProof/>
                <w:sz w:val="28"/>
                <w:szCs w:val="28"/>
                <w:lang w:val="en-GB"/>
              </w:rPr>
              <w:t>If you are looking to stop the project or funding was unavailable, what impact would this have on the communtiy, service users and staff?</w:t>
            </w:r>
          </w:p>
        </w:tc>
        <w:tc>
          <w:tcPr>
            <w:tcW w:w="3824" w:type="pct"/>
          </w:tcPr>
          <w:p w14:paraId="29CD9265" w14:textId="77777777" w:rsidR="00562EBD" w:rsidRDefault="00D45A61" w:rsidP="00D45A61">
            <w:pPr>
              <w:pStyle w:val="NoSpacing"/>
              <w:rPr>
                <w:rFonts w:ascii="Arial" w:hAnsi="Arial" w:cs="Arial"/>
                <w:sz w:val="24"/>
                <w:szCs w:val="24"/>
              </w:rPr>
            </w:pPr>
            <w:r w:rsidRPr="00D45A61">
              <w:rPr>
                <w:rFonts w:ascii="Arial" w:hAnsi="Arial" w:cs="Arial"/>
                <w:sz w:val="24"/>
                <w:szCs w:val="24"/>
              </w:rPr>
              <w:t xml:space="preserve">The continuation of the Y-Hub project is vital for the well-being of the community, service users, and staff. If the project were to stop or funding became unavailable, it would have several significant and negative impacts: </w:t>
            </w:r>
          </w:p>
          <w:p w14:paraId="59EE7257" w14:textId="77777777" w:rsidR="006D22B0" w:rsidRDefault="00D45A61" w:rsidP="008B0534">
            <w:pPr>
              <w:pStyle w:val="NoSpacing"/>
              <w:numPr>
                <w:ilvl w:val="0"/>
                <w:numId w:val="12"/>
              </w:numPr>
              <w:rPr>
                <w:rFonts w:ascii="Arial" w:hAnsi="Arial" w:cs="Arial"/>
                <w:sz w:val="24"/>
                <w:szCs w:val="24"/>
              </w:rPr>
            </w:pPr>
            <w:r w:rsidRPr="00D45A61">
              <w:rPr>
                <w:rFonts w:ascii="Arial" w:hAnsi="Arial" w:cs="Arial"/>
                <w:sz w:val="24"/>
                <w:szCs w:val="24"/>
              </w:rPr>
              <w:t>Impact on Young People</w:t>
            </w:r>
            <w:r w:rsidR="002241E4">
              <w:rPr>
                <w:rFonts w:ascii="Arial" w:hAnsi="Arial" w:cs="Arial"/>
                <w:sz w:val="24"/>
                <w:szCs w:val="24"/>
              </w:rPr>
              <w:t xml:space="preserve"> - </w:t>
            </w:r>
            <w:r w:rsidRPr="00D45A61">
              <w:rPr>
                <w:rFonts w:ascii="Arial" w:hAnsi="Arial" w:cs="Arial"/>
                <w:sz w:val="24"/>
                <w:szCs w:val="24"/>
              </w:rPr>
              <w:t xml:space="preserve">Y-Hub serves as a lifeline for many young people in the community. It provides them with a safe and supportive environment where they can access essential services, acquire life skills, and build positive relationships. The sudden cessation of the project would leave a void in their lives, potentially leading to feelings of isolation, a lack of support, and limited access to resources that help them make positive life choices. </w:t>
            </w:r>
          </w:p>
          <w:p w14:paraId="47170E61" w14:textId="7DA5BA71" w:rsidR="002241E4" w:rsidRDefault="00D45A61" w:rsidP="008B0534">
            <w:pPr>
              <w:pStyle w:val="NoSpacing"/>
              <w:numPr>
                <w:ilvl w:val="0"/>
                <w:numId w:val="12"/>
              </w:numPr>
              <w:rPr>
                <w:rFonts w:ascii="Arial" w:hAnsi="Arial" w:cs="Arial"/>
                <w:sz w:val="24"/>
                <w:szCs w:val="24"/>
              </w:rPr>
            </w:pPr>
            <w:r w:rsidRPr="00D45A61">
              <w:rPr>
                <w:rFonts w:ascii="Arial" w:hAnsi="Arial" w:cs="Arial"/>
                <w:sz w:val="24"/>
                <w:szCs w:val="24"/>
              </w:rPr>
              <w:t>Disrupted Support Networks</w:t>
            </w:r>
            <w:r w:rsidR="002241E4">
              <w:rPr>
                <w:rFonts w:ascii="Arial" w:hAnsi="Arial" w:cs="Arial"/>
                <w:sz w:val="24"/>
                <w:szCs w:val="24"/>
              </w:rPr>
              <w:t xml:space="preserve"> - </w:t>
            </w:r>
            <w:r w:rsidRPr="00D45A61">
              <w:rPr>
                <w:rFonts w:ascii="Arial" w:hAnsi="Arial" w:cs="Arial"/>
                <w:sz w:val="24"/>
                <w:szCs w:val="24"/>
              </w:rPr>
              <w:t xml:space="preserve">Y-Hub has established strong support networks for young people, which include staff members, peers, and external organisations. Closing the project would disrupt these networks, leaving many young people without crucial emotional and practical support systems. </w:t>
            </w:r>
          </w:p>
          <w:p w14:paraId="3FBFE9D0" w14:textId="77777777" w:rsidR="005B3584" w:rsidRDefault="00D45A61" w:rsidP="008B0534">
            <w:pPr>
              <w:pStyle w:val="NoSpacing"/>
              <w:numPr>
                <w:ilvl w:val="0"/>
                <w:numId w:val="12"/>
              </w:numPr>
              <w:rPr>
                <w:rFonts w:ascii="Arial" w:hAnsi="Arial" w:cs="Arial"/>
                <w:sz w:val="24"/>
                <w:szCs w:val="24"/>
              </w:rPr>
            </w:pPr>
            <w:r w:rsidRPr="00D45A61">
              <w:rPr>
                <w:rFonts w:ascii="Arial" w:hAnsi="Arial" w:cs="Arial"/>
                <w:sz w:val="24"/>
                <w:szCs w:val="24"/>
              </w:rPr>
              <w:t>Loss of Educational Opportunities</w:t>
            </w:r>
            <w:r w:rsidR="002241E4">
              <w:rPr>
                <w:rFonts w:ascii="Arial" w:hAnsi="Arial" w:cs="Arial"/>
                <w:sz w:val="24"/>
                <w:szCs w:val="24"/>
              </w:rPr>
              <w:t xml:space="preserve"> - </w:t>
            </w:r>
            <w:r w:rsidRPr="00D45A61">
              <w:rPr>
                <w:rFonts w:ascii="Arial" w:hAnsi="Arial" w:cs="Arial"/>
                <w:sz w:val="24"/>
                <w:szCs w:val="24"/>
              </w:rPr>
              <w:t xml:space="preserve">Y-Hub offers educational workshops and sessions that help young people acquire important life skills, from financial literacy to mental health awareness. Without access to these opportunities, young people may miss out on valuable knowledge and tools for personal development. </w:t>
            </w:r>
          </w:p>
          <w:p w14:paraId="0FC78F2E" w14:textId="77777777" w:rsidR="005B3584" w:rsidRDefault="00D45A61" w:rsidP="008B0534">
            <w:pPr>
              <w:pStyle w:val="NoSpacing"/>
              <w:numPr>
                <w:ilvl w:val="0"/>
                <w:numId w:val="12"/>
              </w:numPr>
              <w:rPr>
                <w:rFonts w:ascii="Arial" w:hAnsi="Arial" w:cs="Arial"/>
                <w:sz w:val="24"/>
                <w:szCs w:val="24"/>
              </w:rPr>
            </w:pPr>
            <w:r w:rsidRPr="00D45A61">
              <w:rPr>
                <w:rFonts w:ascii="Arial" w:hAnsi="Arial" w:cs="Arial"/>
                <w:sz w:val="24"/>
                <w:szCs w:val="24"/>
              </w:rPr>
              <w:t>Impact on Staff</w:t>
            </w:r>
            <w:r w:rsidR="005B3584">
              <w:rPr>
                <w:rFonts w:ascii="Arial" w:hAnsi="Arial" w:cs="Arial"/>
                <w:sz w:val="24"/>
                <w:szCs w:val="24"/>
              </w:rPr>
              <w:t xml:space="preserve"> - </w:t>
            </w:r>
            <w:r w:rsidRPr="00D45A61">
              <w:rPr>
                <w:rFonts w:ascii="Arial" w:hAnsi="Arial" w:cs="Arial"/>
                <w:sz w:val="24"/>
                <w:szCs w:val="24"/>
              </w:rPr>
              <w:t xml:space="preserve">The dedicated staff at Y-Hub are experienced and passionate about their work. A cessation of the project would not only result in job losses but also drain the community of the expertise and commitment of these professionals. </w:t>
            </w:r>
          </w:p>
          <w:p w14:paraId="42084905" w14:textId="77777777" w:rsidR="007D760A" w:rsidRDefault="00D45A61" w:rsidP="008B0534">
            <w:pPr>
              <w:pStyle w:val="NoSpacing"/>
              <w:numPr>
                <w:ilvl w:val="0"/>
                <w:numId w:val="12"/>
              </w:numPr>
              <w:rPr>
                <w:rFonts w:ascii="Arial" w:hAnsi="Arial" w:cs="Arial"/>
                <w:sz w:val="24"/>
                <w:szCs w:val="24"/>
              </w:rPr>
            </w:pPr>
            <w:r w:rsidRPr="00D45A61">
              <w:rPr>
                <w:rFonts w:ascii="Arial" w:hAnsi="Arial" w:cs="Arial"/>
                <w:sz w:val="24"/>
                <w:szCs w:val="24"/>
              </w:rPr>
              <w:t>Community Well-Being</w:t>
            </w:r>
            <w:r w:rsidR="005B3584">
              <w:rPr>
                <w:rFonts w:ascii="Arial" w:hAnsi="Arial" w:cs="Arial"/>
                <w:sz w:val="24"/>
                <w:szCs w:val="24"/>
              </w:rPr>
              <w:t xml:space="preserve"> - </w:t>
            </w:r>
            <w:r w:rsidRPr="00D45A61">
              <w:rPr>
                <w:rFonts w:ascii="Arial" w:hAnsi="Arial" w:cs="Arial"/>
                <w:sz w:val="24"/>
                <w:szCs w:val="24"/>
              </w:rPr>
              <w:t xml:space="preserve">Y-Hub contributes to the overall well-being and safety of the community by providing targeted support to young people. A loss of this service could lead to increased community challenges related to youth well-being and anti-social behavior. </w:t>
            </w:r>
          </w:p>
          <w:p w14:paraId="2DE2E9B7" w14:textId="77777777" w:rsidR="007D760A" w:rsidRDefault="00D45A61" w:rsidP="008B0534">
            <w:pPr>
              <w:pStyle w:val="NoSpacing"/>
              <w:numPr>
                <w:ilvl w:val="0"/>
                <w:numId w:val="12"/>
              </w:numPr>
              <w:rPr>
                <w:rFonts w:ascii="Arial" w:hAnsi="Arial" w:cs="Arial"/>
                <w:sz w:val="24"/>
                <w:szCs w:val="24"/>
              </w:rPr>
            </w:pPr>
            <w:r w:rsidRPr="00D45A61">
              <w:rPr>
                <w:rFonts w:ascii="Arial" w:hAnsi="Arial" w:cs="Arial"/>
                <w:sz w:val="24"/>
                <w:szCs w:val="24"/>
              </w:rPr>
              <w:t>Reduced Prevention and Early Intervention</w:t>
            </w:r>
            <w:r w:rsidR="007D760A">
              <w:rPr>
                <w:rFonts w:ascii="Arial" w:hAnsi="Arial" w:cs="Arial"/>
                <w:sz w:val="24"/>
                <w:szCs w:val="24"/>
              </w:rPr>
              <w:t xml:space="preserve"> - </w:t>
            </w:r>
            <w:r w:rsidRPr="00D45A61">
              <w:rPr>
                <w:rFonts w:ascii="Arial" w:hAnsi="Arial" w:cs="Arial"/>
                <w:sz w:val="24"/>
                <w:szCs w:val="24"/>
              </w:rPr>
              <w:t xml:space="preserve">Y-Hub is an example of a preventative and early intervention program that aims to reduce the need for more intensive crisis interventions. Its closure could potentially increase the demand on other services, including health and social care, law enforcement, and support agencies. </w:t>
            </w:r>
          </w:p>
          <w:p w14:paraId="55699030" w14:textId="77777777" w:rsidR="007D760A" w:rsidRDefault="007D760A" w:rsidP="00D45A61">
            <w:pPr>
              <w:pStyle w:val="NoSpacing"/>
              <w:rPr>
                <w:rFonts w:ascii="Arial" w:hAnsi="Arial" w:cs="Arial"/>
                <w:sz w:val="24"/>
                <w:szCs w:val="24"/>
              </w:rPr>
            </w:pPr>
          </w:p>
          <w:p w14:paraId="103505AD" w14:textId="752CDEBB" w:rsidR="006004F9" w:rsidRPr="00D45A61" w:rsidRDefault="00D45A61" w:rsidP="00D45A61">
            <w:pPr>
              <w:pStyle w:val="NoSpacing"/>
              <w:rPr>
                <w:rFonts w:ascii="Arial" w:hAnsi="Arial" w:cs="Arial"/>
                <w:sz w:val="24"/>
                <w:szCs w:val="24"/>
              </w:rPr>
            </w:pPr>
            <w:r w:rsidRPr="00D45A61">
              <w:rPr>
                <w:rFonts w:ascii="Arial" w:hAnsi="Arial" w:cs="Arial"/>
                <w:sz w:val="24"/>
                <w:szCs w:val="24"/>
              </w:rPr>
              <w:t>In summary, the discontinuation of the Y-Hub project or a lack of funding would have far-reaching and detrimental effects on the community, service users, and staff. It is crucial to recognise the project's importance in providing support, education, and a sense of belonging for young people while contributing to the overall well-being of the community.</w:t>
            </w:r>
          </w:p>
        </w:tc>
      </w:tr>
      <w:tr w:rsidR="006004F9" w:rsidRPr="00E50F5E" w14:paraId="6D2E4F21" w14:textId="77777777" w:rsidTr="009C6E27">
        <w:trPr>
          <w:cantSplit/>
          <w:trHeight w:val="518"/>
        </w:trPr>
        <w:tc>
          <w:tcPr>
            <w:tcW w:w="5000" w:type="pct"/>
            <w:gridSpan w:val="2"/>
            <w:shd w:val="clear" w:color="auto" w:fill="D9E2F3" w:themeFill="accent1" w:themeFillTint="33"/>
            <w:vAlign w:val="center"/>
          </w:tcPr>
          <w:p w14:paraId="509487E5" w14:textId="77777777" w:rsidR="006004F9" w:rsidRPr="00E50F5E" w:rsidRDefault="006004F9" w:rsidP="00B94685">
            <w:pPr>
              <w:spacing w:before="120" w:after="120"/>
              <w:rPr>
                <w:rFonts w:ascii="Arial" w:hAnsi="Arial" w:cs="Arial"/>
                <w:b/>
                <w:bCs/>
                <w:sz w:val="28"/>
                <w:szCs w:val="28"/>
                <w:lang w:val="en-GB"/>
              </w:rPr>
            </w:pPr>
            <w:r w:rsidRPr="00E50F5E">
              <w:rPr>
                <w:rFonts w:ascii="Arial" w:hAnsi="Arial" w:cs="Arial"/>
                <w:b/>
                <w:bCs/>
                <w:sz w:val="28"/>
                <w:szCs w:val="28"/>
                <w:lang w:val="en-GB"/>
              </w:rPr>
              <w:t>Information/Evidence</w:t>
            </w:r>
          </w:p>
        </w:tc>
      </w:tr>
      <w:tr w:rsidR="006004F9" w:rsidRPr="00E50F5E" w14:paraId="4BC25D8E" w14:textId="77777777" w:rsidTr="00BF44A7">
        <w:trPr>
          <w:cantSplit/>
          <w:trHeight w:val="1028"/>
        </w:trPr>
        <w:tc>
          <w:tcPr>
            <w:tcW w:w="1176" w:type="pct"/>
            <w:shd w:val="clear" w:color="auto" w:fill="D9E2F3" w:themeFill="accent1" w:themeFillTint="33"/>
            <w:vAlign w:val="center"/>
          </w:tcPr>
          <w:p w14:paraId="249E9742" w14:textId="77777777" w:rsidR="006004F9" w:rsidRPr="00E50F5E" w:rsidRDefault="006004F9" w:rsidP="00CC5050">
            <w:pPr>
              <w:spacing w:before="120" w:after="120"/>
              <w:rPr>
                <w:rFonts w:ascii="Arial" w:hAnsi="Arial" w:cs="Arial"/>
                <w:sz w:val="28"/>
                <w:szCs w:val="28"/>
                <w:lang w:val="en-GB"/>
              </w:rPr>
            </w:pPr>
            <w:r w:rsidRPr="00E50F5E">
              <w:rPr>
                <w:rFonts w:ascii="Arial" w:hAnsi="Arial" w:cs="Arial"/>
                <w:sz w:val="28"/>
                <w:szCs w:val="28"/>
                <w:lang w:val="en-GB"/>
              </w:rPr>
              <w:lastRenderedPageBreak/>
              <w:t>How do you collect and review information to evidence the achievement of outcomes, service users experience and impact?</w:t>
            </w:r>
          </w:p>
        </w:tc>
        <w:tc>
          <w:tcPr>
            <w:tcW w:w="3824" w:type="pct"/>
            <w:shd w:val="clear" w:color="auto" w:fill="auto"/>
          </w:tcPr>
          <w:p w14:paraId="4BDBC625" w14:textId="77777777" w:rsidR="00853C7D" w:rsidRDefault="00A82318" w:rsidP="00A82318">
            <w:pPr>
              <w:pStyle w:val="NoSpacing"/>
              <w:rPr>
                <w:rFonts w:ascii="Arial" w:hAnsi="Arial" w:cs="Arial"/>
                <w:sz w:val="24"/>
                <w:szCs w:val="24"/>
              </w:rPr>
            </w:pPr>
            <w:r w:rsidRPr="00A82318">
              <w:rPr>
                <w:rFonts w:ascii="Arial" w:hAnsi="Arial" w:cs="Arial"/>
                <w:sz w:val="24"/>
                <w:szCs w:val="24"/>
              </w:rPr>
              <w:t xml:space="preserve">At YMCA Swansea, we believe that monitoring and evaluating our services and progress is of paramount importance. We have implemented robust systems to measure the impact of our work and ensure that we are continually improving and meeting the needs of the young people we support. Our approach to measuring success is comprehensive and multifaceted, involving various methods of data collection and evaluation. </w:t>
            </w:r>
          </w:p>
          <w:p w14:paraId="3619477C" w14:textId="77777777" w:rsidR="00853C7D" w:rsidRDefault="00853C7D" w:rsidP="00A82318">
            <w:pPr>
              <w:pStyle w:val="NoSpacing"/>
              <w:rPr>
                <w:rFonts w:ascii="Arial" w:hAnsi="Arial" w:cs="Arial"/>
                <w:sz w:val="24"/>
                <w:szCs w:val="24"/>
              </w:rPr>
            </w:pPr>
          </w:p>
          <w:p w14:paraId="3B5CD4B5" w14:textId="77777777" w:rsidR="00853C7D" w:rsidRDefault="00A82318" w:rsidP="00A82318">
            <w:pPr>
              <w:pStyle w:val="NoSpacing"/>
              <w:rPr>
                <w:rFonts w:ascii="Arial" w:hAnsi="Arial" w:cs="Arial"/>
                <w:sz w:val="24"/>
                <w:szCs w:val="24"/>
              </w:rPr>
            </w:pPr>
            <w:r w:rsidRPr="00853C7D">
              <w:rPr>
                <w:rFonts w:ascii="Arial" w:hAnsi="Arial" w:cs="Arial"/>
                <w:b/>
                <w:bCs/>
                <w:sz w:val="24"/>
                <w:szCs w:val="24"/>
              </w:rPr>
              <w:t>Feedback from Young People:</w:t>
            </w:r>
            <w:r w:rsidRPr="00A82318">
              <w:rPr>
                <w:rFonts w:ascii="Arial" w:hAnsi="Arial" w:cs="Arial"/>
                <w:sz w:val="24"/>
                <w:szCs w:val="24"/>
              </w:rPr>
              <w:t xml:space="preserve"> The voices of the young people we serve are at the heart of our evaluation processes. Through regular feedback forms and opportunities for participation, we encourage young people to share their thoughts on our provision. We value their input and use it to inform the development and improvement of our services. </w:t>
            </w:r>
          </w:p>
          <w:p w14:paraId="5113B962" w14:textId="77777777" w:rsidR="00DA376C" w:rsidRDefault="00A82318" w:rsidP="00A82318">
            <w:pPr>
              <w:pStyle w:val="NoSpacing"/>
              <w:rPr>
                <w:rFonts w:ascii="Arial" w:hAnsi="Arial" w:cs="Arial"/>
                <w:sz w:val="24"/>
                <w:szCs w:val="24"/>
              </w:rPr>
            </w:pPr>
            <w:r w:rsidRPr="00853C7D">
              <w:rPr>
                <w:rFonts w:ascii="Arial" w:hAnsi="Arial" w:cs="Arial"/>
                <w:b/>
                <w:bCs/>
                <w:sz w:val="24"/>
                <w:szCs w:val="24"/>
              </w:rPr>
              <w:t>Data Collection and Analysis:</w:t>
            </w:r>
            <w:r w:rsidRPr="00A82318">
              <w:rPr>
                <w:rFonts w:ascii="Arial" w:hAnsi="Arial" w:cs="Arial"/>
                <w:sz w:val="24"/>
                <w:szCs w:val="24"/>
              </w:rPr>
              <w:t xml:space="preserve"> We use a variety of data capture methods to gather information for our projects' outcomes and outputs. Our recently implemented CRM platform, Upshot, allows us to streamline data collection and analysis. It enables us to track and measure service provision, contact, impact, and case studies effectively. The statistics provided by Upshot serve as a valuable resource for assessing the effectiveness of our projects, improving performance, and reporting against outcomes. </w:t>
            </w:r>
          </w:p>
          <w:p w14:paraId="4A465E0F" w14:textId="77777777" w:rsidR="00DA376C" w:rsidRDefault="00A82318" w:rsidP="00A82318">
            <w:pPr>
              <w:pStyle w:val="NoSpacing"/>
              <w:rPr>
                <w:rFonts w:ascii="Arial" w:hAnsi="Arial" w:cs="Arial"/>
                <w:sz w:val="24"/>
                <w:szCs w:val="24"/>
              </w:rPr>
            </w:pPr>
            <w:r w:rsidRPr="00DA376C">
              <w:rPr>
                <w:rFonts w:ascii="Arial" w:hAnsi="Arial" w:cs="Arial"/>
                <w:b/>
                <w:bCs/>
                <w:sz w:val="24"/>
                <w:szCs w:val="24"/>
              </w:rPr>
              <w:t>Distance Travelled:</w:t>
            </w:r>
            <w:r w:rsidRPr="00A82318">
              <w:rPr>
                <w:rFonts w:ascii="Arial" w:hAnsi="Arial" w:cs="Arial"/>
                <w:sz w:val="24"/>
                <w:szCs w:val="24"/>
              </w:rPr>
              <w:t xml:space="preserve"> To measure progress and achievements within our projects, we utilise a measuring distance travelled tool called the Wellbeing Wheel (Social Services Wellbeing Act 2014). The wheel enables youth workers to measure and track young people’s levels of social bonding, response to opportunities, response to reignition and praise, social and learning skills, and development of healthy standards. Each of these domains have seven indicators that score young people according to exact differences we can see and evidence in young people, making it easy to identify areas for development and individual progress. This allows us to record the whole journey a young person takes within our services and the differences we can see. </w:t>
            </w:r>
          </w:p>
          <w:p w14:paraId="19EB6EEC" w14:textId="77777777" w:rsidR="00E20424" w:rsidRDefault="00A82318" w:rsidP="00A82318">
            <w:pPr>
              <w:pStyle w:val="NoSpacing"/>
              <w:rPr>
                <w:rFonts w:ascii="Arial" w:hAnsi="Arial" w:cs="Arial"/>
                <w:sz w:val="24"/>
                <w:szCs w:val="24"/>
              </w:rPr>
            </w:pPr>
            <w:r w:rsidRPr="00DA376C">
              <w:rPr>
                <w:rFonts w:ascii="Arial" w:hAnsi="Arial" w:cs="Arial"/>
                <w:b/>
                <w:bCs/>
                <w:sz w:val="24"/>
                <w:szCs w:val="24"/>
              </w:rPr>
              <w:t>Observations and Case Studies:</w:t>
            </w:r>
            <w:r w:rsidRPr="00A82318">
              <w:rPr>
                <w:rFonts w:ascii="Arial" w:hAnsi="Arial" w:cs="Arial"/>
                <w:sz w:val="24"/>
                <w:szCs w:val="24"/>
              </w:rPr>
              <w:t xml:space="preserve"> Our youth workers conduct observations on young people's progress and development. This qualitative data, along with case studies, provides valuable insights into the positive changes experienced by young people </w:t>
            </w:r>
            <w:proofErr w:type="gramStart"/>
            <w:r w:rsidRPr="00A82318">
              <w:rPr>
                <w:rFonts w:ascii="Arial" w:hAnsi="Arial" w:cs="Arial"/>
                <w:sz w:val="24"/>
                <w:szCs w:val="24"/>
              </w:rPr>
              <w:t>as a result of</w:t>
            </w:r>
            <w:proofErr w:type="gramEnd"/>
            <w:r w:rsidRPr="00A82318">
              <w:rPr>
                <w:rFonts w:ascii="Arial" w:hAnsi="Arial" w:cs="Arial"/>
                <w:sz w:val="24"/>
                <w:szCs w:val="24"/>
              </w:rPr>
              <w:t xml:space="preserve"> our programs. We gather both qualitative and quantitative data to gain a holistic understanding of their journeys and the outcomes achieved. </w:t>
            </w:r>
          </w:p>
          <w:p w14:paraId="5E03078A" w14:textId="77777777" w:rsidR="00E20424" w:rsidRDefault="00A82318" w:rsidP="00A82318">
            <w:pPr>
              <w:pStyle w:val="NoSpacing"/>
              <w:rPr>
                <w:rFonts w:ascii="Arial" w:hAnsi="Arial" w:cs="Arial"/>
                <w:sz w:val="24"/>
                <w:szCs w:val="24"/>
              </w:rPr>
            </w:pPr>
            <w:r w:rsidRPr="00E20424">
              <w:rPr>
                <w:rFonts w:ascii="Arial" w:hAnsi="Arial" w:cs="Arial"/>
                <w:b/>
                <w:bCs/>
                <w:sz w:val="24"/>
                <w:szCs w:val="24"/>
              </w:rPr>
              <w:t>Number of Beneficiaries:</w:t>
            </w:r>
            <w:r w:rsidRPr="00A82318">
              <w:rPr>
                <w:rFonts w:ascii="Arial" w:hAnsi="Arial" w:cs="Arial"/>
                <w:sz w:val="24"/>
                <w:szCs w:val="24"/>
              </w:rPr>
              <w:t xml:space="preserve"> We track the number of young people we engage with, identify, and support across our projects. This data helps us assess the reach and scope of our services. </w:t>
            </w:r>
          </w:p>
          <w:p w14:paraId="3AACF5D0" w14:textId="77777777" w:rsidR="00E20424" w:rsidRDefault="00E20424" w:rsidP="00A82318">
            <w:pPr>
              <w:pStyle w:val="NoSpacing"/>
              <w:rPr>
                <w:rFonts w:ascii="Arial" w:hAnsi="Arial" w:cs="Arial"/>
                <w:sz w:val="24"/>
                <w:szCs w:val="24"/>
              </w:rPr>
            </w:pPr>
          </w:p>
          <w:p w14:paraId="731D7299" w14:textId="35453271" w:rsidR="006004F9" w:rsidRPr="00A82318" w:rsidRDefault="00A82318" w:rsidP="00A82318">
            <w:pPr>
              <w:pStyle w:val="NoSpacing"/>
              <w:rPr>
                <w:rFonts w:ascii="Arial" w:hAnsi="Arial" w:cs="Arial"/>
                <w:sz w:val="24"/>
                <w:szCs w:val="24"/>
              </w:rPr>
            </w:pPr>
            <w:r w:rsidRPr="00A82318">
              <w:rPr>
                <w:rFonts w:ascii="Arial" w:hAnsi="Arial" w:cs="Arial"/>
                <w:sz w:val="24"/>
                <w:szCs w:val="24"/>
              </w:rPr>
              <w:t xml:space="preserve">At YMCA Swansea, we are committed to continuous improvement. We regularly review and adapt our provision to ensure that we are meeting the needs of the community and achieving outcomes efficiently and proficiently. Through ongoing monitoring and evaluation, we identify areas for enhancement and implement necessary adjustments to </w:t>
            </w:r>
            <w:proofErr w:type="spellStart"/>
            <w:r w:rsidRPr="00A82318">
              <w:rPr>
                <w:rFonts w:ascii="Arial" w:hAnsi="Arial" w:cs="Arial"/>
                <w:sz w:val="24"/>
                <w:szCs w:val="24"/>
              </w:rPr>
              <w:t>maximise</w:t>
            </w:r>
            <w:proofErr w:type="spellEnd"/>
            <w:r w:rsidRPr="00A82318">
              <w:rPr>
                <w:rFonts w:ascii="Arial" w:hAnsi="Arial" w:cs="Arial"/>
                <w:sz w:val="24"/>
                <w:szCs w:val="24"/>
              </w:rPr>
              <w:t xml:space="preserve"> the positive impact of our work. By employing these comprehensive measurement strategies, we </w:t>
            </w:r>
            <w:proofErr w:type="gramStart"/>
            <w:r w:rsidRPr="00A82318">
              <w:rPr>
                <w:rFonts w:ascii="Arial" w:hAnsi="Arial" w:cs="Arial"/>
                <w:sz w:val="24"/>
                <w:szCs w:val="24"/>
              </w:rPr>
              <w:t>are able to</w:t>
            </w:r>
            <w:proofErr w:type="gramEnd"/>
            <w:r w:rsidRPr="00A82318">
              <w:rPr>
                <w:rFonts w:ascii="Arial" w:hAnsi="Arial" w:cs="Arial"/>
                <w:sz w:val="24"/>
                <w:szCs w:val="24"/>
              </w:rPr>
              <w:t xml:space="preserve"> assess the success of our projects, monitor progress, and make informed decisions about service improvements. We utilise the data collected to shape our services, demonstrate our impact to stakeholders, and ensure that we are consistently meeting the needs of the young people we serve.</w:t>
            </w:r>
          </w:p>
        </w:tc>
      </w:tr>
      <w:tr w:rsidR="006004F9" w:rsidRPr="00E50F5E" w14:paraId="6A2D1A49" w14:textId="77777777" w:rsidTr="00BF44A7">
        <w:trPr>
          <w:cantSplit/>
          <w:trHeight w:val="1028"/>
        </w:trPr>
        <w:tc>
          <w:tcPr>
            <w:tcW w:w="1176" w:type="pct"/>
            <w:shd w:val="clear" w:color="auto" w:fill="D9E2F3" w:themeFill="accent1" w:themeFillTint="33"/>
          </w:tcPr>
          <w:p w14:paraId="7A8BE1BB" w14:textId="77777777" w:rsidR="006004F9" w:rsidRPr="00E50F5E" w:rsidRDefault="006004F9" w:rsidP="00CC5050">
            <w:pPr>
              <w:spacing w:before="120" w:after="120"/>
              <w:rPr>
                <w:rFonts w:ascii="Arial" w:hAnsi="Arial" w:cs="Arial"/>
                <w:sz w:val="28"/>
                <w:szCs w:val="28"/>
                <w:lang w:val="en-GB"/>
              </w:rPr>
            </w:pPr>
            <w:r w:rsidRPr="00E50F5E">
              <w:rPr>
                <w:rFonts w:ascii="Arial" w:hAnsi="Arial" w:cs="Arial"/>
                <w:sz w:val="28"/>
                <w:szCs w:val="28"/>
                <w:lang w:val="en-GB"/>
              </w:rPr>
              <w:lastRenderedPageBreak/>
              <w:t>Please explain how service users hear about the project, and highlight organisations that refer to your project from both Statutory and Third Sector organisations?</w:t>
            </w:r>
          </w:p>
        </w:tc>
        <w:tc>
          <w:tcPr>
            <w:tcW w:w="3824" w:type="pct"/>
          </w:tcPr>
          <w:p w14:paraId="632FF072" w14:textId="77777777" w:rsidR="001D4831" w:rsidRDefault="001E5846" w:rsidP="00772361">
            <w:pPr>
              <w:pStyle w:val="NoSpacing"/>
              <w:rPr>
                <w:rFonts w:ascii="Arial" w:hAnsi="Arial" w:cs="Arial"/>
                <w:sz w:val="24"/>
                <w:szCs w:val="24"/>
              </w:rPr>
            </w:pPr>
            <w:r w:rsidRPr="001E5846">
              <w:rPr>
                <w:rFonts w:ascii="Arial" w:hAnsi="Arial" w:cs="Arial"/>
                <w:sz w:val="24"/>
                <w:szCs w:val="24"/>
              </w:rPr>
              <w:t xml:space="preserve">Young people hear about the Y-Hub project through a combination of outreach efforts and referrals from various organisations. </w:t>
            </w:r>
          </w:p>
          <w:p w14:paraId="409C14BA" w14:textId="77777777" w:rsidR="001D4831" w:rsidRDefault="001D4831" w:rsidP="00772361">
            <w:pPr>
              <w:pStyle w:val="NoSpacing"/>
              <w:rPr>
                <w:rFonts w:ascii="Arial" w:hAnsi="Arial" w:cs="Arial"/>
                <w:sz w:val="24"/>
                <w:szCs w:val="24"/>
              </w:rPr>
            </w:pPr>
          </w:p>
          <w:p w14:paraId="439DF401" w14:textId="77777777" w:rsidR="00F63617" w:rsidRDefault="001E5846" w:rsidP="00772361">
            <w:pPr>
              <w:pStyle w:val="NoSpacing"/>
              <w:rPr>
                <w:rFonts w:ascii="Arial" w:hAnsi="Arial" w:cs="Arial"/>
                <w:sz w:val="24"/>
                <w:szCs w:val="24"/>
              </w:rPr>
            </w:pPr>
            <w:r w:rsidRPr="001D4831">
              <w:rPr>
                <w:rFonts w:ascii="Arial" w:hAnsi="Arial" w:cs="Arial"/>
                <w:b/>
                <w:bCs/>
                <w:sz w:val="24"/>
                <w:szCs w:val="24"/>
              </w:rPr>
              <w:t>Local Schools:</w:t>
            </w:r>
            <w:r w:rsidRPr="001E5846">
              <w:rPr>
                <w:rFonts w:ascii="Arial" w:hAnsi="Arial" w:cs="Arial"/>
                <w:sz w:val="24"/>
                <w:szCs w:val="24"/>
              </w:rPr>
              <w:t xml:space="preserve"> Y-Hub regularly collaborates with local schools to reach young people. We provide numerous school initiatives across that include our young carers service and LGBTQ+ service. We work together, across projects to provide lunchtime drop in’s, PSE lessons, training for staff and more. Additionally, school staff may inform students about the project through their own PSE lessons, assemblies, counseling sessions, or educational workshops. </w:t>
            </w:r>
          </w:p>
          <w:p w14:paraId="1AC2C9EA" w14:textId="77777777" w:rsidR="00F63617" w:rsidRDefault="001E5846" w:rsidP="00772361">
            <w:pPr>
              <w:pStyle w:val="NoSpacing"/>
              <w:rPr>
                <w:rFonts w:ascii="Arial" w:hAnsi="Arial" w:cs="Arial"/>
                <w:sz w:val="24"/>
                <w:szCs w:val="24"/>
              </w:rPr>
            </w:pPr>
            <w:r w:rsidRPr="00F63617">
              <w:rPr>
                <w:rFonts w:ascii="Arial" w:hAnsi="Arial" w:cs="Arial"/>
                <w:b/>
                <w:bCs/>
                <w:sz w:val="24"/>
                <w:szCs w:val="24"/>
              </w:rPr>
              <w:t>Community Events:</w:t>
            </w:r>
            <w:r w:rsidRPr="001E5846">
              <w:rPr>
                <w:rFonts w:ascii="Arial" w:hAnsi="Arial" w:cs="Arial"/>
                <w:sz w:val="24"/>
                <w:szCs w:val="24"/>
              </w:rPr>
              <w:t xml:space="preserve"> The project participates in and hosts various community events, workshops, or open houses to raise awareness among young people and their families. The most recent ones being YMCA Swansea’s 3 Beach Community Days, held purposely on Fridays to encourage young people to stay and try the Y-Hub youth club. </w:t>
            </w:r>
          </w:p>
          <w:p w14:paraId="7808375B" w14:textId="77777777" w:rsidR="004D10D9" w:rsidRDefault="001E5846" w:rsidP="00772361">
            <w:pPr>
              <w:pStyle w:val="NoSpacing"/>
              <w:rPr>
                <w:rFonts w:ascii="Arial" w:hAnsi="Arial" w:cs="Arial"/>
                <w:sz w:val="24"/>
                <w:szCs w:val="24"/>
              </w:rPr>
            </w:pPr>
            <w:r w:rsidRPr="00F63617">
              <w:rPr>
                <w:rFonts w:ascii="Arial" w:hAnsi="Arial" w:cs="Arial"/>
                <w:b/>
                <w:bCs/>
                <w:sz w:val="24"/>
                <w:szCs w:val="24"/>
              </w:rPr>
              <w:t>Social Media and Online Presence:</w:t>
            </w:r>
            <w:r w:rsidRPr="001E5846">
              <w:rPr>
                <w:rFonts w:ascii="Arial" w:hAnsi="Arial" w:cs="Arial"/>
                <w:sz w:val="24"/>
                <w:szCs w:val="24"/>
              </w:rPr>
              <w:t xml:space="preserve"> Y-Hub maintains an active presence on social media platforms, websites, and forums. This digital outreach helps young people discover the project online and access relevant information. </w:t>
            </w:r>
            <w:r w:rsidRPr="004D10D9">
              <w:rPr>
                <w:rFonts w:ascii="Arial" w:hAnsi="Arial" w:cs="Arial"/>
                <w:b/>
                <w:bCs/>
                <w:sz w:val="24"/>
                <w:szCs w:val="24"/>
              </w:rPr>
              <w:t>Referring Organisations:</w:t>
            </w:r>
            <w:r w:rsidRPr="001E5846">
              <w:rPr>
                <w:rFonts w:ascii="Arial" w:hAnsi="Arial" w:cs="Arial"/>
                <w:sz w:val="24"/>
                <w:szCs w:val="24"/>
              </w:rPr>
              <w:t xml:space="preserve"> </w:t>
            </w:r>
          </w:p>
          <w:p w14:paraId="1261C428" w14:textId="77777777"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Local Authorities: Social workers, youth workers, and other professionals within local authorities may refer young people to Y-Hub when they identify a need for support and intervention. (Swansea Early Help hubs, Evolve services, CMET workers, Social Workers)</w:t>
            </w:r>
          </w:p>
          <w:p w14:paraId="54DD0D35" w14:textId="77777777"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Health Services: Health professionals, including mental health practitioners and nurses, can refer young people who require mental health and well-being support to Y-Hub.</w:t>
            </w:r>
          </w:p>
          <w:p w14:paraId="068830A7" w14:textId="77777777"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Schools: Besides informing students, schools can also officially refer students to Y-Hub when they recognise specific challenges that the project's services can address.</w:t>
            </w:r>
          </w:p>
          <w:p w14:paraId="735C400E" w14:textId="06BD859E"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 xml:space="preserve">Local Charities: Charitable organisations that focus on youth, mental health, or well-being may refer individuals to Y-Hub when they believe that the project's services align with the needs of their clients. (Plattform, EYST, Barod, Swansea Mad, </w:t>
            </w:r>
            <w:r w:rsidR="002413F2" w:rsidRPr="001E5846">
              <w:rPr>
                <w:rFonts w:ascii="Arial" w:hAnsi="Arial" w:cs="Arial"/>
                <w:sz w:val="24"/>
                <w:szCs w:val="24"/>
              </w:rPr>
              <w:t>Barnardos</w:t>
            </w:r>
            <w:r w:rsidRPr="001E5846">
              <w:rPr>
                <w:rFonts w:ascii="Arial" w:hAnsi="Arial" w:cs="Arial"/>
                <w:sz w:val="24"/>
                <w:szCs w:val="24"/>
              </w:rPr>
              <w:t xml:space="preserve"> and other YMCA Swansea internal projects)</w:t>
            </w:r>
            <w:r w:rsidR="00F5484C">
              <w:rPr>
                <w:rFonts w:ascii="Arial" w:hAnsi="Arial" w:cs="Arial"/>
                <w:sz w:val="24"/>
                <w:szCs w:val="24"/>
              </w:rPr>
              <w:t>.</w:t>
            </w:r>
          </w:p>
          <w:p w14:paraId="0E35D828" w14:textId="77777777"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Homeless Provision: Organisations working with homeless young people may refer individuals to Y-Hub to access support related to housing, mental health, or life skills.</w:t>
            </w:r>
          </w:p>
          <w:p w14:paraId="30402BC1" w14:textId="77777777"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Youth Offending Service: Professionals working with young people involved in criminal justice have referred them to Y-Hub as part of rehabilitation and support efforts.</w:t>
            </w:r>
          </w:p>
          <w:p w14:paraId="3C10B54B" w14:textId="77777777" w:rsidR="00F5484C" w:rsidRDefault="001E5846" w:rsidP="008B0534">
            <w:pPr>
              <w:pStyle w:val="NoSpacing"/>
              <w:numPr>
                <w:ilvl w:val="0"/>
                <w:numId w:val="13"/>
              </w:numPr>
              <w:rPr>
                <w:rFonts w:ascii="Arial" w:hAnsi="Arial" w:cs="Arial"/>
                <w:sz w:val="24"/>
                <w:szCs w:val="24"/>
              </w:rPr>
            </w:pPr>
            <w:r w:rsidRPr="001E5846">
              <w:rPr>
                <w:rFonts w:ascii="Arial" w:hAnsi="Arial" w:cs="Arial"/>
                <w:sz w:val="24"/>
                <w:szCs w:val="24"/>
              </w:rPr>
              <w:t xml:space="preserve">Police: Local PSCO’s have Y-Hubs cards and leaflets that they distribute around the community and will quite often walk young people into our building to show them where we are and who to ask for. </w:t>
            </w:r>
          </w:p>
          <w:p w14:paraId="0E336A1A" w14:textId="77777777" w:rsidR="00F5484C" w:rsidRDefault="00F5484C" w:rsidP="00772361">
            <w:pPr>
              <w:pStyle w:val="NoSpacing"/>
              <w:rPr>
                <w:rFonts w:ascii="Arial" w:hAnsi="Arial" w:cs="Arial"/>
                <w:sz w:val="24"/>
                <w:szCs w:val="24"/>
              </w:rPr>
            </w:pPr>
          </w:p>
          <w:p w14:paraId="635FB845" w14:textId="6807CC3F" w:rsidR="006004F9" w:rsidRPr="001E5846" w:rsidRDefault="001E5846" w:rsidP="00772361">
            <w:pPr>
              <w:pStyle w:val="NoSpacing"/>
              <w:rPr>
                <w:rFonts w:ascii="Arial" w:hAnsi="Arial" w:cs="Arial"/>
                <w:sz w:val="24"/>
                <w:szCs w:val="24"/>
                <w:lang w:val="en-GB"/>
              </w:rPr>
            </w:pPr>
            <w:r w:rsidRPr="001E5846">
              <w:rPr>
                <w:rFonts w:ascii="Arial" w:hAnsi="Arial" w:cs="Arial"/>
                <w:sz w:val="24"/>
                <w:szCs w:val="24"/>
              </w:rPr>
              <w:t>Y-Hub's collaboration with a diverse range of organisations, both statutory and third sector, helps ensure that young people with various needs and backgrounds can access its services. These referral networks are essential in reaching vulnerable young people who may benefit from the project's preventative and supportive interventions.</w:t>
            </w:r>
          </w:p>
        </w:tc>
      </w:tr>
      <w:tr w:rsidR="006004F9" w:rsidRPr="00E50F5E" w14:paraId="4C64572C" w14:textId="77777777" w:rsidTr="00BF44A7">
        <w:trPr>
          <w:cantSplit/>
          <w:trHeight w:val="1028"/>
        </w:trPr>
        <w:tc>
          <w:tcPr>
            <w:tcW w:w="1176" w:type="pct"/>
            <w:shd w:val="clear" w:color="auto" w:fill="D9E2F3" w:themeFill="accent1" w:themeFillTint="33"/>
          </w:tcPr>
          <w:p w14:paraId="5F565FF3" w14:textId="77777777" w:rsidR="006004F9" w:rsidRPr="00E50F5E" w:rsidRDefault="006004F9" w:rsidP="00CC5050">
            <w:pPr>
              <w:spacing w:before="120" w:after="120"/>
              <w:rPr>
                <w:rFonts w:ascii="Arial" w:hAnsi="Arial" w:cs="Arial"/>
                <w:sz w:val="28"/>
                <w:szCs w:val="28"/>
                <w:lang w:val="en-GB"/>
              </w:rPr>
            </w:pPr>
            <w:r w:rsidRPr="00E50F5E">
              <w:rPr>
                <w:rFonts w:ascii="Arial" w:hAnsi="Arial" w:cs="Arial"/>
                <w:sz w:val="28"/>
                <w:szCs w:val="28"/>
                <w:lang w:val="en-GB"/>
              </w:rPr>
              <w:lastRenderedPageBreak/>
              <w:t xml:space="preserve">Have you discovered any unexpected or unintended benefits for service users because of the project? </w:t>
            </w:r>
          </w:p>
        </w:tc>
        <w:tc>
          <w:tcPr>
            <w:tcW w:w="3824" w:type="pct"/>
          </w:tcPr>
          <w:p w14:paraId="0FABC9AB" w14:textId="508EC9A8" w:rsidR="006004F9" w:rsidRPr="00AA13A7" w:rsidRDefault="00AA13A7" w:rsidP="00772361">
            <w:pPr>
              <w:pStyle w:val="NoSpacing"/>
              <w:rPr>
                <w:rFonts w:ascii="Arial" w:hAnsi="Arial" w:cs="Arial"/>
                <w:sz w:val="24"/>
                <w:szCs w:val="24"/>
                <w:lang w:val="en-GB"/>
              </w:rPr>
            </w:pPr>
            <w:r w:rsidRPr="00AA13A7">
              <w:rPr>
                <w:rFonts w:ascii="Arial" w:hAnsi="Arial" w:cs="Arial"/>
                <w:sz w:val="24"/>
                <w:szCs w:val="24"/>
              </w:rPr>
              <w:t>Y-Hub has exceeded the initial expectations in terms of popularity and impact. This unexpected success has indicated that the project is fulfilling a crucial role in the community. The strong response from young people and partners can be seen as a testament to Y-Hub's relevance and effectiveness in meeting the needs of its target audience. It reflects the project's ability to create a safe and supportive environment where young people feel valued, engaged, and empowered. This unexpected success and community support indicate that Y-Hub has the potential to continue thriving and serving as a vital resource for young people in the city center and beyond. It's a clear indicator of the project's importance and the positive change it brings to the lives of young people and the community.</w:t>
            </w:r>
          </w:p>
        </w:tc>
      </w:tr>
      <w:tr w:rsidR="006004F9" w:rsidRPr="00E50F5E" w14:paraId="2CCB8ABD" w14:textId="77777777" w:rsidTr="00BF44A7">
        <w:trPr>
          <w:cantSplit/>
          <w:trHeight w:val="1028"/>
        </w:trPr>
        <w:tc>
          <w:tcPr>
            <w:tcW w:w="1176" w:type="pct"/>
            <w:shd w:val="clear" w:color="auto" w:fill="D9E2F3" w:themeFill="accent1" w:themeFillTint="33"/>
          </w:tcPr>
          <w:p w14:paraId="407119B6" w14:textId="77777777" w:rsidR="006004F9" w:rsidRPr="00E50F5E" w:rsidRDefault="006004F9" w:rsidP="00CC5050">
            <w:pPr>
              <w:spacing w:before="120" w:after="120"/>
              <w:rPr>
                <w:rFonts w:ascii="Arial" w:hAnsi="Arial" w:cs="Arial"/>
                <w:sz w:val="28"/>
                <w:szCs w:val="28"/>
                <w:lang w:val="en-GB"/>
              </w:rPr>
            </w:pPr>
            <w:r w:rsidRPr="00E50F5E">
              <w:rPr>
                <w:rFonts w:ascii="Arial" w:hAnsi="Arial" w:cs="Arial"/>
                <w:sz w:val="28"/>
                <w:szCs w:val="28"/>
                <w:lang w:val="en-GB"/>
              </w:rPr>
              <w:t>Have you discovered any unexpected or unintended risks since the start of the project?</w:t>
            </w:r>
          </w:p>
        </w:tc>
        <w:tc>
          <w:tcPr>
            <w:tcW w:w="3824" w:type="pct"/>
            <w:shd w:val="clear" w:color="auto" w:fill="auto"/>
          </w:tcPr>
          <w:p w14:paraId="0CDBB62A" w14:textId="77777777" w:rsidR="00977214" w:rsidRDefault="00977214" w:rsidP="0050345B">
            <w:pPr>
              <w:pStyle w:val="NoSpacing"/>
              <w:rPr>
                <w:rFonts w:ascii="Arial" w:hAnsi="Arial" w:cs="Arial"/>
                <w:sz w:val="24"/>
                <w:szCs w:val="24"/>
                <w:lang w:val="en-GB"/>
              </w:rPr>
            </w:pPr>
          </w:p>
          <w:p w14:paraId="4DF43614" w14:textId="44730D8D" w:rsidR="006004F9" w:rsidRPr="0050345B" w:rsidRDefault="00977214" w:rsidP="0050345B">
            <w:pPr>
              <w:pStyle w:val="NoSpacing"/>
              <w:rPr>
                <w:rFonts w:ascii="Arial" w:hAnsi="Arial" w:cs="Arial"/>
                <w:sz w:val="24"/>
                <w:szCs w:val="24"/>
                <w:lang w:val="en-GB"/>
              </w:rPr>
            </w:pPr>
            <w:r>
              <w:rPr>
                <w:rFonts w:ascii="Arial" w:hAnsi="Arial" w:cs="Arial"/>
                <w:sz w:val="24"/>
                <w:szCs w:val="24"/>
                <w:lang w:val="en-GB"/>
              </w:rPr>
              <w:t>No.</w:t>
            </w:r>
          </w:p>
        </w:tc>
      </w:tr>
      <w:tr w:rsidR="006004F9" w:rsidRPr="00E50F5E" w14:paraId="7A8EBC40" w14:textId="77777777" w:rsidTr="00BF44A7">
        <w:trPr>
          <w:cantSplit/>
          <w:trHeight w:val="1028"/>
        </w:trPr>
        <w:tc>
          <w:tcPr>
            <w:tcW w:w="1176" w:type="pct"/>
            <w:shd w:val="clear" w:color="auto" w:fill="D9E2F3" w:themeFill="accent1" w:themeFillTint="33"/>
          </w:tcPr>
          <w:p w14:paraId="1796369A" w14:textId="77777777" w:rsidR="006004F9" w:rsidRPr="00E50F5E" w:rsidRDefault="006004F9" w:rsidP="00CC5050">
            <w:pPr>
              <w:spacing w:before="120" w:after="120"/>
              <w:rPr>
                <w:rFonts w:ascii="Arial" w:hAnsi="Arial" w:cs="Arial"/>
                <w:sz w:val="28"/>
                <w:szCs w:val="28"/>
                <w:lang w:val="en-GB"/>
              </w:rPr>
            </w:pPr>
            <w:bookmarkStart w:id="1" w:name="_Hlk147415283"/>
            <w:r w:rsidRPr="00E50F5E">
              <w:rPr>
                <w:rFonts w:ascii="Arial" w:hAnsi="Arial" w:cs="Arial"/>
                <w:sz w:val="28"/>
                <w:szCs w:val="28"/>
                <w:lang w:val="en-GB"/>
              </w:rPr>
              <w:t>Are there any cost avoidance, savings, or wider financial efficiencies you wish to demonstrate?</w:t>
            </w:r>
          </w:p>
        </w:tc>
        <w:tc>
          <w:tcPr>
            <w:tcW w:w="3824" w:type="pct"/>
            <w:shd w:val="clear" w:color="auto" w:fill="auto"/>
          </w:tcPr>
          <w:p w14:paraId="24F38340" w14:textId="77777777" w:rsidR="00F33374" w:rsidRDefault="003A2E36" w:rsidP="00772361">
            <w:pPr>
              <w:pStyle w:val="NoSpacing"/>
              <w:rPr>
                <w:rFonts w:ascii="Arial" w:hAnsi="Arial" w:cs="Arial"/>
                <w:sz w:val="24"/>
                <w:szCs w:val="24"/>
              </w:rPr>
            </w:pPr>
            <w:r w:rsidRPr="003A2E36">
              <w:rPr>
                <w:rFonts w:ascii="Arial" w:hAnsi="Arial" w:cs="Arial"/>
                <w:sz w:val="24"/>
                <w:szCs w:val="24"/>
              </w:rPr>
              <w:t xml:space="preserve">We are committed to prudent financial management and maximizing the value of every pound invested in our project. While our primary focus is on delivering high-quality services to young people, our financial practices also emphasize cost efficiency and responsible resource allocation. We demonstrate financial efficiency by meticulously planning and adhering to the budget we apply for. This disciplined approach ensures that funding is used effectively, with minimal wastage. We continuously monitor our expenditures, seeking cost-effective solutions without compromising the quality or impact of our services. Our collaborations with local partners and stakeholders enable us to access shared resources and leverage additional support. This not only reduces the financial burden on our project but also fosters a sense of community and collective responsibility for the well-being of young people. </w:t>
            </w:r>
          </w:p>
          <w:p w14:paraId="4AFDD908" w14:textId="77777777" w:rsidR="00F33374" w:rsidRDefault="00F33374" w:rsidP="00772361">
            <w:pPr>
              <w:pStyle w:val="NoSpacing"/>
              <w:rPr>
                <w:rFonts w:ascii="Arial" w:hAnsi="Arial" w:cs="Arial"/>
                <w:sz w:val="24"/>
                <w:szCs w:val="24"/>
              </w:rPr>
            </w:pPr>
          </w:p>
          <w:p w14:paraId="78B95F6C" w14:textId="2CFEEE04" w:rsidR="006004F9" w:rsidRPr="003A2E36" w:rsidRDefault="003A2E36" w:rsidP="00772361">
            <w:pPr>
              <w:pStyle w:val="NoSpacing"/>
              <w:rPr>
                <w:rFonts w:ascii="Arial" w:hAnsi="Arial" w:cs="Arial"/>
                <w:sz w:val="24"/>
                <w:szCs w:val="24"/>
                <w:lang w:val="en-GB"/>
              </w:rPr>
            </w:pPr>
            <w:r w:rsidRPr="003A2E36">
              <w:rPr>
                <w:rFonts w:ascii="Arial" w:hAnsi="Arial" w:cs="Arial"/>
                <w:sz w:val="24"/>
                <w:szCs w:val="24"/>
              </w:rPr>
              <w:t>As we move forward, we are committed to exploring innovative funding opportunities, cost-saving strategies, and partnerships that can help us sustain our services while remaining efficient in our financial operations. By doing so, we aim to ensure that every pound invested in Y-Hub creates a positive and lasting impact on the lives of the young people we serve.</w:t>
            </w:r>
          </w:p>
        </w:tc>
      </w:tr>
      <w:bookmarkEnd w:id="1"/>
    </w:tbl>
    <w:p w14:paraId="7323045A" w14:textId="77777777" w:rsidR="00A74279" w:rsidRPr="00E50F5E" w:rsidRDefault="00A74279" w:rsidP="006004F9">
      <w:pPr>
        <w:rPr>
          <w:rStyle w:val="Strong"/>
          <w:rFonts w:asciiTheme="minorHAnsi" w:hAnsiTheme="minorHAnsi" w:cstheme="minorHAnsi"/>
          <w:b w:val="0"/>
          <w:lang w:val="en-GB"/>
        </w:rPr>
      </w:pPr>
    </w:p>
    <w:tbl>
      <w:tblPr>
        <w:tblStyle w:val="TableGrid"/>
        <w:tblW w:w="5000" w:type="pct"/>
        <w:tblLook w:val="04A0" w:firstRow="1" w:lastRow="0" w:firstColumn="1" w:lastColumn="0" w:noHBand="0" w:noVBand="1"/>
      </w:tblPr>
      <w:tblGrid>
        <w:gridCol w:w="5808"/>
        <w:gridCol w:w="10452"/>
      </w:tblGrid>
      <w:tr w:rsidR="00A74279" w:rsidRPr="00E50F5E" w14:paraId="46C0F8D3" w14:textId="77777777" w:rsidTr="00B94685">
        <w:tc>
          <w:tcPr>
            <w:tcW w:w="5000" w:type="pct"/>
            <w:gridSpan w:val="2"/>
            <w:shd w:val="clear" w:color="auto" w:fill="FFF2CC" w:themeFill="accent4" w:themeFillTint="33"/>
          </w:tcPr>
          <w:p w14:paraId="691E3415" w14:textId="39114D35" w:rsidR="00A74279" w:rsidRPr="00E50F5E" w:rsidRDefault="00A74279" w:rsidP="00A338B1">
            <w:pPr>
              <w:spacing w:before="120" w:after="120"/>
              <w:rPr>
                <w:rFonts w:asciiTheme="minorHAnsi" w:hAnsiTheme="minorHAnsi" w:cstheme="minorHAnsi"/>
                <w:b/>
                <w:sz w:val="28"/>
                <w:szCs w:val="28"/>
                <w:lang w:val="en-GB"/>
              </w:rPr>
            </w:pPr>
            <w:r w:rsidRPr="00E50F5E">
              <w:rPr>
                <w:rFonts w:asciiTheme="minorHAnsi" w:hAnsiTheme="minorHAnsi" w:cstheme="minorHAnsi"/>
                <w:b/>
                <w:noProof/>
                <w:sz w:val="28"/>
                <w:szCs w:val="28"/>
                <w:lang w:val="en-GB"/>
              </w:rPr>
              <w:t>SECTION FOUR: Performance / Impact</w:t>
            </w:r>
            <w:r w:rsidR="00C96BA2" w:rsidRPr="00E50F5E">
              <w:rPr>
                <w:rFonts w:asciiTheme="minorHAnsi" w:hAnsiTheme="minorHAnsi" w:cstheme="minorHAnsi"/>
                <w:b/>
                <w:noProof/>
                <w:sz w:val="28"/>
                <w:szCs w:val="28"/>
                <w:lang w:val="en-GB"/>
              </w:rPr>
              <w:t xml:space="preserve"> – Quarter 2 reporting </w:t>
            </w:r>
          </w:p>
        </w:tc>
      </w:tr>
      <w:tr w:rsidR="00A338B1" w:rsidRPr="00E50F5E" w14:paraId="12746035" w14:textId="77777777" w:rsidTr="00A338B1">
        <w:tc>
          <w:tcPr>
            <w:tcW w:w="1786" w:type="pct"/>
            <w:shd w:val="clear" w:color="auto" w:fill="FFF2CC" w:themeFill="accent4" w:themeFillTint="33"/>
          </w:tcPr>
          <w:p w14:paraId="53D6DE21" w14:textId="77777777" w:rsidR="00A338B1" w:rsidRPr="00E50F5E" w:rsidRDefault="00A338B1" w:rsidP="00A338B1">
            <w:pPr>
              <w:spacing w:before="120" w:after="120"/>
              <w:rPr>
                <w:rStyle w:val="Strong"/>
                <w:rFonts w:asciiTheme="minorHAnsi" w:hAnsiTheme="minorHAnsi" w:cstheme="minorHAnsi"/>
                <w:b w:val="0"/>
                <w:sz w:val="28"/>
                <w:szCs w:val="28"/>
                <w:lang w:val="en-GB"/>
              </w:rPr>
            </w:pPr>
            <w:r w:rsidRPr="00E50F5E">
              <w:rPr>
                <w:rStyle w:val="Strong"/>
                <w:rFonts w:asciiTheme="minorHAnsi" w:hAnsiTheme="minorHAnsi" w:cstheme="minorHAnsi"/>
                <w:b w:val="0"/>
                <w:sz w:val="28"/>
                <w:szCs w:val="28"/>
                <w:lang w:val="en-GB"/>
              </w:rPr>
              <w:t>Actual How Much? – Q2</w:t>
            </w:r>
          </w:p>
        </w:tc>
        <w:tc>
          <w:tcPr>
            <w:tcW w:w="3214" w:type="pct"/>
            <w:shd w:val="clear" w:color="auto" w:fill="auto"/>
          </w:tcPr>
          <w:p w14:paraId="4A22B2DB" w14:textId="3BC150D3" w:rsidR="004F6D3B" w:rsidRDefault="004F6D3B" w:rsidP="00A338B1">
            <w:pPr>
              <w:spacing w:before="120" w:after="120"/>
              <w:rPr>
                <w:rStyle w:val="Strong"/>
                <w:rFonts w:asciiTheme="minorHAnsi" w:hAnsiTheme="minorHAnsi" w:cstheme="minorHAnsi"/>
                <w:b w:val="0"/>
                <w:sz w:val="28"/>
                <w:szCs w:val="28"/>
                <w:lang w:val="en-GB"/>
              </w:rPr>
            </w:pPr>
            <w:r w:rsidRPr="004F6D3B">
              <w:rPr>
                <w:rStyle w:val="Strong"/>
                <w:rFonts w:asciiTheme="minorHAnsi" w:hAnsiTheme="minorHAnsi" w:cstheme="minorHAnsi"/>
                <w:b w:val="0"/>
                <w:sz w:val="28"/>
                <w:szCs w:val="28"/>
                <w:lang w:val="en-GB"/>
              </w:rPr>
              <w:t>Number of People Supported</w:t>
            </w:r>
            <w:r w:rsidR="007B47EB">
              <w:rPr>
                <w:rStyle w:val="Strong"/>
                <w:rFonts w:asciiTheme="minorHAnsi" w:hAnsiTheme="minorHAnsi" w:cstheme="minorHAnsi"/>
                <w:b w:val="0"/>
                <w:sz w:val="28"/>
                <w:szCs w:val="28"/>
                <w:lang w:val="en-GB"/>
              </w:rPr>
              <w:t xml:space="preserve"> = 154</w:t>
            </w:r>
          </w:p>
          <w:p w14:paraId="3ECCDC6A" w14:textId="22093542" w:rsidR="007B47EB" w:rsidRDefault="004F6D3B" w:rsidP="00A338B1">
            <w:pPr>
              <w:spacing w:before="120" w:after="120"/>
              <w:rPr>
                <w:rStyle w:val="Strong"/>
                <w:rFonts w:asciiTheme="minorHAnsi" w:hAnsiTheme="minorHAnsi" w:cstheme="minorHAnsi"/>
                <w:b w:val="0"/>
                <w:sz w:val="28"/>
                <w:szCs w:val="28"/>
                <w:lang w:val="en-GB"/>
              </w:rPr>
            </w:pPr>
            <w:r w:rsidRPr="004F6D3B">
              <w:rPr>
                <w:rStyle w:val="Strong"/>
                <w:rFonts w:asciiTheme="minorHAnsi" w:hAnsiTheme="minorHAnsi" w:cstheme="minorHAnsi"/>
                <w:b w:val="0"/>
                <w:sz w:val="28"/>
                <w:szCs w:val="28"/>
                <w:lang w:val="en-GB"/>
              </w:rPr>
              <w:t>Number of new individuals accessing the project for the first time</w:t>
            </w:r>
            <w:r w:rsidR="00C53FCE">
              <w:rPr>
                <w:rStyle w:val="Strong"/>
                <w:rFonts w:asciiTheme="minorHAnsi" w:hAnsiTheme="minorHAnsi" w:cstheme="minorHAnsi"/>
                <w:b w:val="0"/>
                <w:sz w:val="28"/>
                <w:szCs w:val="28"/>
                <w:lang w:val="en-GB"/>
              </w:rPr>
              <w:t xml:space="preserve"> = 80</w:t>
            </w:r>
            <w:r w:rsidRPr="004F6D3B">
              <w:rPr>
                <w:rStyle w:val="Strong"/>
                <w:rFonts w:asciiTheme="minorHAnsi" w:hAnsiTheme="minorHAnsi" w:cstheme="minorHAnsi"/>
                <w:b w:val="0"/>
                <w:sz w:val="28"/>
                <w:szCs w:val="28"/>
                <w:lang w:val="en-GB"/>
              </w:rPr>
              <w:tab/>
            </w:r>
          </w:p>
          <w:p w14:paraId="2166B866" w14:textId="77777777" w:rsidR="00A338B1" w:rsidRDefault="004F6D3B" w:rsidP="00A338B1">
            <w:pPr>
              <w:spacing w:before="120" w:after="120"/>
              <w:rPr>
                <w:rStyle w:val="Strong"/>
                <w:rFonts w:asciiTheme="minorHAnsi" w:hAnsiTheme="minorHAnsi" w:cstheme="minorHAnsi"/>
                <w:b w:val="0"/>
                <w:sz w:val="28"/>
                <w:szCs w:val="28"/>
                <w:lang w:val="en-GB"/>
              </w:rPr>
            </w:pPr>
            <w:r w:rsidRPr="004F6D3B">
              <w:rPr>
                <w:rStyle w:val="Strong"/>
                <w:rFonts w:asciiTheme="minorHAnsi" w:hAnsiTheme="minorHAnsi" w:cstheme="minorHAnsi"/>
                <w:b w:val="0"/>
                <w:sz w:val="28"/>
                <w:szCs w:val="28"/>
                <w:lang w:val="en-GB"/>
              </w:rPr>
              <w:t>Number of individuals accessing the project</w:t>
            </w:r>
            <w:r w:rsidR="00C53FCE">
              <w:rPr>
                <w:rStyle w:val="Strong"/>
                <w:rFonts w:asciiTheme="minorHAnsi" w:hAnsiTheme="minorHAnsi" w:cstheme="minorHAnsi"/>
                <w:b w:val="0"/>
                <w:sz w:val="28"/>
                <w:szCs w:val="28"/>
                <w:lang w:val="en-GB"/>
              </w:rPr>
              <w:t xml:space="preserve"> = 154</w:t>
            </w:r>
          </w:p>
          <w:p w14:paraId="426D436D" w14:textId="77777777" w:rsidR="00C53FCE" w:rsidRDefault="00C53FCE" w:rsidP="00A338B1">
            <w:pPr>
              <w:spacing w:before="120" w:after="120"/>
              <w:rPr>
                <w:rStyle w:val="Strong"/>
                <w:rFonts w:asciiTheme="minorHAnsi" w:hAnsiTheme="minorHAnsi" w:cstheme="minorHAnsi"/>
                <w:b w:val="0"/>
                <w:sz w:val="28"/>
                <w:szCs w:val="28"/>
                <w:lang w:val="en-GB"/>
              </w:rPr>
            </w:pPr>
            <w:r w:rsidRPr="00C53FCE">
              <w:rPr>
                <w:rStyle w:val="Strong"/>
                <w:rFonts w:asciiTheme="minorHAnsi" w:hAnsiTheme="minorHAnsi" w:cstheme="minorHAnsi"/>
                <w:b w:val="0"/>
                <w:sz w:val="28"/>
                <w:szCs w:val="28"/>
                <w:lang w:val="en-GB"/>
              </w:rPr>
              <w:t>Number of individuals receiving Early Help and Support (Targeted)</w:t>
            </w:r>
            <w:r>
              <w:rPr>
                <w:rStyle w:val="Strong"/>
                <w:rFonts w:asciiTheme="minorHAnsi" w:hAnsiTheme="minorHAnsi" w:cstheme="minorHAnsi"/>
                <w:b w:val="0"/>
                <w:sz w:val="28"/>
                <w:szCs w:val="28"/>
                <w:lang w:val="en-GB"/>
              </w:rPr>
              <w:t xml:space="preserve"> = 154</w:t>
            </w:r>
          </w:p>
          <w:p w14:paraId="4BF8071B" w14:textId="1A2321D1" w:rsidR="00F767C8" w:rsidRDefault="00F767C8" w:rsidP="00A338B1">
            <w:pPr>
              <w:spacing w:before="120" w:after="120"/>
              <w:rPr>
                <w:rStyle w:val="Strong"/>
                <w:rFonts w:asciiTheme="minorHAnsi" w:hAnsiTheme="minorHAnsi" w:cstheme="minorHAnsi"/>
                <w:b w:val="0"/>
                <w:sz w:val="28"/>
                <w:szCs w:val="28"/>
                <w:lang w:val="en-GB"/>
              </w:rPr>
            </w:pPr>
            <w:r w:rsidRPr="00F767C8">
              <w:rPr>
                <w:rStyle w:val="Strong"/>
                <w:rFonts w:asciiTheme="minorHAnsi" w:hAnsiTheme="minorHAnsi" w:cstheme="minorHAnsi"/>
                <w:b w:val="0"/>
                <w:sz w:val="28"/>
                <w:szCs w:val="28"/>
                <w:lang w:val="en-GB"/>
              </w:rPr>
              <w:lastRenderedPageBreak/>
              <w:t>Number of new CYP accessing service</w:t>
            </w:r>
            <w:r w:rsidRPr="00F767C8">
              <w:rPr>
                <w:rStyle w:val="Strong"/>
                <w:rFonts w:asciiTheme="minorHAnsi" w:hAnsiTheme="minorHAnsi" w:cstheme="minorHAnsi"/>
                <w:b w:val="0"/>
                <w:sz w:val="28"/>
                <w:szCs w:val="28"/>
                <w:lang w:val="en-GB"/>
              </w:rPr>
              <w:tab/>
            </w:r>
            <w:r w:rsidR="002336F2">
              <w:rPr>
                <w:rStyle w:val="Strong"/>
                <w:rFonts w:asciiTheme="minorHAnsi" w:hAnsiTheme="minorHAnsi" w:cstheme="minorHAnsi"/>
                <w:b w:val="0"/>
                <w:sz w:val="28"/>
                <w:szCs w:val="28"/>
                <w:lang w:val="en-GB"/>
              </w:rPr>
              <w:t xml:space="preserve"> = 80</w:t>
            </w:r>
          </w:p>
          <w:p w14:paraId="377537DB" w14:textId="77777777" w:rsidR="00F767C8" w:rsidRDefault="002336F2" w:rsidP="00A338B1">
            <w:pPr>
              <w:spacing w:before="120" w:after="120"/>
              <w:rPr>
                <w:rStyle w:val="Strong"/>
                <w:rFonts w:asciiTheme="minorHAnsi" w:hAnsiTheme="minorHAnsi" w:cstheme="minorHAnsi"/>
                <w:b w:val="0"/>
                <w:sz w:val="28"/>
                <w:szCs w:val="28"/>
                <w:lang w:val="en-GB"/>
              </w:rPr>
            </w:pPr>
            <w:r w:rsidRPr="00F767C8">
              <w:rPr>
                <w:rStyle w:val="Strong"/>
                <w:rFonts w:asciiTheme="minorHAnsi" w:hAnsiTheme="minorHAnsi" w:cstheme="minorHAnsi"/>
                <w:b w:val="0"/>
                <w:sz w:val="28"/>
                <w:szCs w:val="28"/>
                <w:lang w:val="en-GB"/>
              </w:rPr>
              <w:t>Number</w:t>
            </w:r>
            <w:r w:rsidR="00F767C8" w:rsidRPr="00F767C8">
              <w:rPr>
                <w:rStyle w:val="Strong"/>
                <w:rFonts w:asciiTheme="minorHAnsi" w:hAnsiTheme="minorHAnsi" w:cstheme="minorHAnsi"/>
                <w:b w:val="0"/>
                <w:sz w:val="28"/>
                <w:szCs w:val="28"/>
                <w:lang w:val="en-GB"/>
              </w:rPr>
              <w:t xml:space="preserve"> of Activities Provided</w:t>
            </w:r>
            <w:r>
              <w:rPr>
                <w:rStyle w:val="Strong"/>
                <w:rFonts w:asciiTheme="minorHAnsi" w:hAnsiTheme="minorHAnsi" w:cstheme="minorHAnsi"/>
                <w:b w:val="0"/>
                <w:sz w:val="28"/>
                <w:szCs w:val="28"/>
                <w:lang w:val="en-GB"/>
              </w:rPr>
              <w:t xml:space="preserve"> = 54</w:t>
            </w:r>
          </w:p>
          <w:p w14:paraId="04FD1E40" w14:textId="77777777" w:rsidR="003C7B1C" w:rsidRDefault="003C7B1C" w:rsidP="00A338B1">
            <w:pPr>
              <w:spacing w:before="120" w:after="120"/>
              <w:rPr>
                <w:rStyle w:val="Strong"/>
                <w:rFonts w:asciiTheme="minorHAnsi" w:hAnsiTheme="minorHAnsi" w:cstheme="minorHAnsi"/>
                <w:b w:val="0"/>
                <w:sz w:val="28"/>
                <w:szCs w:val="28"/>
                <w:lang w:val="en-GB"/>
              </w:rPr>
            </w:pPr>
            <w:r w:rsidRPr="003C7B1C">
              <w:rPr>
                <w:rStyle w:val="Strong"/>
                <w:rFonts w:asciiTheme="minorHAnsi" w:hAnsiTheme="minorHAnsi" w:cstheme="minorHAnsi"/>
                <w:b w:val="0"/>
                <w:sz w:val="28"/>
                <w:szCs w:val="28"/>
                <w:lang w:val="en-GB"/>
              </w:rPr>
              <w:t>Number of CYP accessing the service (total per quarter)</w:t>
            </w:r>
            <w:r>
              <w:rPr>
                <w:rStyle w:val="Strong"/>
                <w:rFonts w:asciiTheme="minorHAnsi" w:hAnsiTheme="minorHAnsi" w:cstheme="minorHAnsi"/>
                <w:b w:val="0"/>
                <w:sz w:val="28"/>
                <w:szCs w:val="28"/>
                <w:lang w:val="en-GB"/>
              </w:rPr>
              <w:t xml:space="preserve"> = 46</w:t>
            </w:r>
          </w:p>
          <w:p w14:paraId="17F7AA48" w14:textId="77777777" w:rsidR="00D76DC7" w:rsidRDefault="00D76DC7" w:rsidP="00A338B1">
            <w:pPr>
              <w:spacing w:before="120" w:after="120"/>
              <w:rPr>
                <w:rStyle w:val="Strong"/>
                <w:rFonts w:asciiTheme="minorHAnsi" w:hAnsiTheme="minorHAnsi" w:cstheme="minorHAnsi"/>
                <w:b w:val="0"/>
                <w:sz w:val="28"/>
                <w:szCs w:val="28"/>
                <w:lang w:val="en-GB"/>
              </w:rPr>
            </w:pPr>
            <w:r w:rsidRPr="00D76DC7">
              <w:rPr>
                <w:rStyle w:val="Strong"/>
                <w:rFonts w:asciiTheme="minorHAnsi" w:hAnsiTheme="minorHAnsi" w:cstheme="minorHAnsi"/>
                <w:b w:val="0"/>
                <w:sz w:val="28"/>
                <w:szCs w:val="28"/>
                <w:lang w:val="en-GB"/>
              </w:rPr>
              <w:t>No of Professionals/volunteers accessing training</w:t>
            </w:r>
            <w:r>
              <w:rPr>
                <w:rStyle w:val="Strong"/>
                <w:rFonts w:asciiTheme="minorHAnsi" w:hAnsiTheme="minorHAnsi" w:cstheme="minorHAnsi"/>
                <w:b w:val="0"/>
                <w:sz w:val="28"/>
                <w:szCs w:val="28"/>
                <w:lang w:val="en-GB"/>
              </w:rPr>
              <w:t xml:space="preserve"> = 6</w:t>
            </w:r>
          </w:p>
          <w:p w14:paraId="542B0BE6" w14:textId="6924EF96" w:rsidR="00D76DC7" w:rsidRPr="00E50F5E" w:rsidRDefault="00D76DC7" w:rsidP="00A338B1">
            <w:pPr>
              <w:spacing w:before="120" w:after="120"/>
              <w:rPr>
                <w:rStyle w:val="Strong"/>
                <w:rFonts w:asciiTheme="minorHAnsi" w:hAnsiTheme="minorHAnsi" w:cstheme="minorHAnsi"/>
                <w:b w:val="0"/>
                <w:sz w:val="28"/>
                <w:szCs w:val="28"/>
                <w:lang w:val="en-GB"/>
              </w:rPr>
            </w:pPr>
            <w:r w:rsidRPr="00D76DC7">
              <w:rPr>
                <w:rStyle w:val="Strong"/>
                <w:rFonts w:asciiTheme="minorHAnsi" w:hAnsiTheme="minorHAnsi" w:cstheme="minorHAnsi"/>
                <w:b w:val="0"/>
                <w:sz w:val="28"/>
                <w:szCs w:val="28"/>
                <w:lang w:val="en-GB"/>
              </w:rPr>
              <w:t>Number of people completing a survey or any other tool that has gathered qualitative information</w:t>
            </w:r>
            <w:r>
              <w:rPr>
                <w:rStyle w:val="Strong"/>
                <w:rFonts w:asciiTheme="minorHAnsi" w:hAnsiTheme="minorHAnsi" w:cstheme="minorHAnsi"/>
                <w:b w:val="0"/>
                <w:sz w:val="28"/>
                <w:szCs w:val="28"/>
                <w:lang w:val="en-GB"/>
              </w:rPr>
              <w:t xml:space="preserve"> = 30</w:t>
            </w:r>
          </w:p>
        </w:tc>
      </w:tr>
      <w:tr w:rsidR="00A338B1" w:rsidRPr="00E50F5E" w14:paraId="3AF131BA" w14:textId="77777777" w:rsidTr="00A338B1">
        <w:tc>
          <w:tcPr>
            <w:tcW w:w="1786" w:type="pct"/>
            <w:shd w:val="clear" w:color="auto" w:fill="FFF2CC" w:themeFill="accent4" w:themeFillTint="33"/>
          </w:tcPr>
          <w:p w14:paraId="2EFC85EE" w14:textId="31552466" w:rsidR="00A338B1" w:rsidRPr="00E50F5E" w:rsidRDefault="00A338B1" w:rsidP="00A338B1">
            <w:pPr>
              <w:spacing w:before="120" w:after="120"/>
              <w:rPr>
                <w:rStyle w:val="Strong"/>
                <w:rFonts w:asciiTheme="minorHAnsi" w:hAnsiTheme="minorHAnsi" w:cstheme="minorHAnsi"/>
                <w:b w:val="0"/>
                <w:sz w:val="28"/>
                <w:szCs w:val="28"/>
                <w:lang w:val="en-GB"/>
              </w:rPr>
            </w:pPr>
            <w:r w:rsidRPr="00E50F5E">
              <w:rPr>
                <w:rStyle w:val="Strong"/>
                <w:rFonts w:asciiTheme="minorHAnsi" w:hAnsiTheme="minorHAnsi" w:cstheme="minorHAnsi"/>
                <w:b w:val="0"/>
                <w:sz w:val="28"/>
                <w:szCs w:val="28"/>
                <w:lang w:val="en-GB"/>
              </w:rPr>
              <w:lastRenderedPageBreak/>
              <w:t xml:space="preserve">Actual How Well? (quality)  </w:t>
            </w:r>
          </w:p>
        </w:tc>
        <w:tc>
          <w:tcPr>
            <w:tcW w:w="3214" w:type="pct"/>
            <w:shd w:val="clear" w:color="auto" w:fill="auto"/>
          </w:tcPr>
          <w:p w14:paraId="28AAC917" w14:textId="78FFC2F1" w:rsidR="00A338B1" w:rsidRPr="00E50F5E" w:rsidRDefault="008F3589" w:rsidP="00A338B1">
            <w:pPr>
              <w:spacing w:before="120" w:after="120"/>
              <w:rPr>
                <w:rStyle w:val="Strong"/>
                <w:rFonts w:asciiTheme="minorHAnsi" w:hAnsiTheme="minorHAnsi" w:cstheme="minorHAnsi"/>
                <w:b w:val="0"/>
                <w:sz w:val="28"/>
                <w:szCs w:val="28"/>
                <w:lang w:val="en-GB"/>
              </w:rPr>
            </w:pPr>
            <w:r w:rsidRPr="008F3589">
              <w:rPr>
                <w:rStyle w:val="Strong"/>
                <w:rFonts w:asciiTheme="minorHAnsi" w:hAnsiTheme="minorHAnsi" w:cstheme="minorHAnsi"/>
                <w:b w:val="0"/>
                <w:sz w:val="28"/>
                <w:szCs w:val="28"/>
                <w:lang w:val="en-GB"/>
              </w:rPr>
              <w:t>Number of individuals satisfied with the Early Help and Support (Targeted) provided</w:t>
            </w:r>
            <w:r>
              <w:rPr>
                <w:rStyle w:val="Strong"/>
                <w:rFonts w:asciiTheme="minorHAnsi" w:hAnsiTheme="minorHAnsi" w:cstheme="minorHAnsi"/>
                <w:b w:val="0"/>
                <w:sz w:val="28"/>
                <w:szCs w:val="28"/>
                <w:lang w:val="en-GB"/>
              </w:rPr>
              <w:t xml:space="preserve"> = 30 (100%)</w:t>
            </w:r>
          </w:p>
        </w:tc>
      </w:tr>
      <w:tr w:rsidR="00A338B1" w:rsidRPr="00E50F5E" w14:paraId="409B1397" w14:textId="77777777" w:rsidTr="00A338B1">
        <w:tc>
          <w:tcPr>
            <w:tcW w:w="1786" w:type="pct"/>
            <w:shd w:val="clear" w:color="auto" w:fill="FFF2CC" w:themeFill="accent4" w:themeFillTint="33"/>
          </w:tcPr>
          <w:p w14:paraId="5F554C6A" w14:textId="2117E451" w:rsidR="00A338B1" w:rsidRPr="00E50F5E" w:rsidRDefault="00A338B1" w:rsidP="00A338B1">
            <w:pPr>
              <w:spacing w:before="120" w:after="120"/>
              <w:rPr>
                <w:rStyle w:val="Strong"/>
                <w:rFonts w:asciiTheme="minorHAnsi" w:hAnsiTheme="minorHAnsi" w:cstheme="minorHAnsi"/>
                <w:b w:val="0"/>
                <w:sz w:val="28"/>
                <w:szCs w:val="28"/>
                <w:lang w:val="en-GB"/>
              </w:rPr>
            </w:pPr>
            <w:r w:rsidRPr="00E50F5E">
              <w:rPr>
                <w:rStyle w:val="Strong"/>
                <w:rFonts w:asciiTheme="minorHAnsi" w:hAnsiTheme="minorHAnsi" w:cstheme="minorHAnsi"/>
                <w:b w:val="0"/>
                <w:sz w:val="28"/>
                <w:szCs w:val="28"/>
                <w:lang w:val="en-GB"/>
              </w:rPr>
              <w:t>Actual Difference made? (impact)</w:t>
            </w:r>
          </w:p>
        </w:tc>
        <w:tc>
          <w:tcPr>
            <w:tcW w:w="3214" w:type="pct"/>
            <w:shd w:val="clear" w:color="auto" w:fill="auto"/>
          </w:tcPr>
          <w:p w14:paraId="0B1DE5D3" w14:textId="06D46F26" w:rsidR="00A338B1" w:rsidRDefault="00BC68A4" w:rsidP="00A338B1">
            <w:pPr>
              <w:spacing w:before="120" w:after="120"/>
              <w:rPr>
                <w:rStyle w:val="Strong"/>
                <w:rFonts w:asciiTheme="minorHAnsi" w:hAnsiTheme="minorHAnsi" w:cstheme="minorHAnsi"/>
                <w:b w:val="0"/>
                <w:sz w:val="28"/>
                <w:szCs w:val="28"/>
                <w:lang w:val="en-GB"/>
              </w:rPr>
            </w:pPr>
            <w:r w:rsidRPr="00BC68A4">
              <w:rPr>
                <w:rStyle w:val="Strong"/>
                <w:rFonts w:asciiTheme="minorHAnsi" w:hAnsiTheme="minorHAnsi" w:cstheme="minorHAnsi"/>
                <w:b w:val="0"/>
                <w:sz w:val="28"/>
                <w:szCs w:val="28"/>
                <w:lang w:val="en-GB"/>
              </w:rPr>
              <w:t>Number of Individuals reporting they are less Isolated</w:t>
            </w:r>
            <w:r>
              <w:rPr>
                <w:rStyle w:val="Strong"/>
                <w:rFonts w:asciiTheme="minorHAnsi" w:hAnsiTheme="minorHAnsi" w:cstheme="minorHAnsi"/>
                <w:b w:val="0"/>
                <w:sz w:val="28"/>
                <w:szCs w:val="28"/>
                <w:lang w:val="en-GB"/>
              </w:rPr>
              <w:t xml:space="preserve"> = 28</w:t>
            </w:r>
            <w:r w:rsidR="003700CB">
              <w:rPr>
                <w:rStyle w:val="Strong"/>
                <w:rFonts w:asciiTheme="minorHAnsi" w:hAnsiTheme="minorHAnsi" w:cstheme="minorHAnsi"/>
                <w:b w:val="0"/>
                <w:sz w:val="28"/>
                <w:szCs w:val="28"/>
                <w:lang w:val="en-GB"/>
              </w:rPr>
              <w:t xml:space="preserve"> (93%)</w:t>
            </w:r>
          </w:p>
          <w:p w14:paraId="2F65B51F" w14:textId="77777777" w:rsidR="00BC68A4" w:rsidRDefault="00BC68A4" w:rsidP="00A338B1">
            <w:pPr>
              <w:spacing w:before="120" w:after="120"/>
              <w:rPr>
                <w:rStyle w:val="Strong"/>
                <w:rFonts w:asciiTheme="minorHAnsi" w:hAnsiTheme="minorHAnsi" w:cstheme="minorHAnsi"/>
                <w:b w:val="0"/>
                <w:sz w:val="28"/>
                <w:szCs w:val="28"/>
                <w:lang w:val="en-GB"/>
              </w:rPr>
            </w:pPr>
            <w:r w:rsidRPr="00BC68A4">
              <w:rPr>
                <w:rStyle w:val="Strong"/>
                <w:rFonts w:asciiTheme="minorHAnsi" w:hAnsiTheme="minorHAnsi" w:cstheme="minorHAnsi"/>
                <w:b w:val="0"/>
                <w:sz w:val="28"/>
                <w:szCs w:val="28"/>
                <w:lang w:val="en-GB"/>
              </w:rPr>
              <w:t>Number of Individuals maintaining improving emotional health &amp; wellbeing</w:t>
            </w:r>
            <w:r>
              <w:rPr>
                <w:rStyle w:val="Strong"/>
                <w:rFonts w:asciiTheme="minorHAnsi" w:hAnsiTheme="minorHAnsi" w:cstheme="minorHAnsi"/>
                <w:b w:val="0"/>
                <w:sz w:val="28"/>
                <w:szCs w:val="28"/>
                <w:lang w:val="en-GB"/>
              </w:rPr>
              <w:t xml:space="preserve"> = 30 (100%)</w:t>
            </w:r>
          </w:p>
          <w:p w14:paraId="66615F8A" w14:textId="25AE8974" w:rsidR="003700CB" w:rsidRPr="00E50F5E" w:rsidRDefault="003700CB" w:rsidP="00A338B1">
            <w:pPr>
              <w:spacing w:before="120" w:after="120"/>
              <w:rPr>
                <w:rStyle w:val="Strong"/>
                <w:rFonts w:asciiTheme="minorHAnsi" w:hAnsiTheme="minorHAnsi" w:cstheme="minorHAnsi"/>
                <w:b w:val="0"/>
                <w:sz w:val="28"/>
                <w:szCs w:val="28"/>
                <w:lang w:val="en-GB"/>
              </w:rPr>
            </w:pPr>
            <w:r w:rsidRPr="003700CB">
              <w:rPr>
                <w:rStyle w:val="Strong"/>
                <w:rFonts w:asciiTheme="minorHAnsi" w:hAnsiTheme="minorHAnsi" w:cstheme="minorHAnsi"/>
                <w:b w:val="0"/>
                <w:sz w:val="28"/>
                <w:szCs w:val="28"/>
                <w:lang w:val="en-GB"/>
              </w:rPr>
              <w:t>Number of individuals whose independence has improved or remained the same with the support of the project</w:t>
            </w:r>
            <w:r>
              <w:rPr>
                <w:rStyle w:val="Strong"/>
                <w:rFonts w:asciiTheme="minorHAnsi" w:hAnsiTheme="minorHAnsi" w:cstheme="minorHAnsi"/>
                <w:b w:val="0"/>
                <w:sz w:val="28"/>
                <w:szCs w:val="28"/>
                <w:lang w:val="en-GB"/>
              </w:rPr>
              <w:t xml:space="preserve"> = 29 (</w:t>
            </w:r>
            <w:r w:rsidR="00ED3596">
              <w:rPr>
                <w:rStyle w:val="Strong"/>
                <w:rFonts w:asciiTheme="minorHAnsi" w:hAnsiTheme="minorHAnsi" w:cstheme="minorHAnsi"/>
                <w:b w:val="0"/>
                <w:sz w:val="28"/>
                <w:szCs w:val="28"/>
                <w:lang w:val="en-GB"/>
              </w:rPr>
              <w:t>96%)</w:t>
            </w:r>
          </w:p>
        </w:tc>
      </w:tr>
      <w:tr w:rsidR="00A338B1" w:rsidRPr="00E50F5E" w14:paraId="3E848927" w14:textId="77777777" w:rsidTr="00A338B1">
        <w:tc>
          <w:tcPr>
            <w:tcW w:w="1786" w:type="pct"/>
            <w:shd w:val="clear" w:color="auto" w:fill="FFF2CC" w:themeFill="accent4" w:themeFillTint="33"/>
          </w:tcPr>
          <w:p w14:paraId="2F619F3C" w14:textId="77777777" w:rsidR="00A338B1" w:rsidRPr="00E50F5E" w:rsidRDefault="00A338B1" w:rsidP="00A338B1">
            <w:pPr>
              <w:spacing w:before="120" w:after="120"/>
              <w:rPr>
                <w:rStyle w:val="Strong"/>
                <w:rFonts w:asciiTheme="minorHAnsi" w:hAnsiTheme="minorHAnsi" w:cstheme="minorHAnsi"/>
                <w:b w:val="0"/>
                <w:sz w:val="28"/>
                <w:szCs w:val="28"/>
                <w:lang w:val="en-GB"/>
              </w:rPr>
            </w:pPr>
            <w:r w:rsidRPr="00E50F5E">
              <w:rPr>
                <w:rStyle w:val="Strong"/>
                <w:rFonts w:asciiTheme="minorHAnsi" w:hAnsiTheme="minorHAnsi" w:cstheme="minorHAnsi"/>
                <w:b w:val="0"/>
                <w:sz w:val="28"/>
                <w:szCs w:val="28"/>
                <w:lang w:val="en-GB"/>
              </w:rPr>
              <w:t>RAG Status as at Q2 Reported by Project Lead</w:t>
            </w:r>
          </w:p>
          <w:p w14:paraId="3E209E60" w14:textId="4F268E32" w:rsidR="00A338B1" w:rsidRPr="00E50F5E" w:rsidRDefault="00A338B1" w:rsidP="00A338B1">
            <w:pPr>
              <w:spacing w:before="120" w:after="120"/>
              <w:rPr>
                <w:rStyle w:val="Strong"/>
                <w:rFonts w:asciiTheme="minorHAnsi" w:hAnsiTheme="minorHAnsi" w:cstheme="minorHAnsi"/>
                <w:b w:val="0"/>
                <w:sz w:val="28"/>
                <w:szCs w:val="28"/>
                <w:lang w:val="en-GB"/>
              </w:rPr>
            </w:pPr>
            <w:r w:rsidRPr="00E50F5E">
              <w:rPr>
                <w:rStyle w:val="Strong"/>
                <w:rFonts w:asciiTheme="minorHAnsi" w:hAnsiTheme="minorHAnsi" w:cstheme="minorHAnsi"/>
                <w:b w:val="0"/>
                <w:i/>
                <w:iCs/>
                <w:sz w:val="28"/>
                <w:szCs w:val="28"/>
                <w:lang w:val="en-GB"/>
              </w:rPr>
              <w:t>Red/Amber/Green</w:t>
            </w:r>
          </w:p>
        </w:tc>
        <w:tc>
          <w:tcPr>
            <w:tcW w:w="3214" w:type="pct"/>
            <w:shd w:val="clear" w:color="auto" w:fill="auto"/>
          </w:tcPr>
          <w:p w14:paraId="0468AB69" w14:textId="7556B212" w:rsidR="00A338B1" w:rsidRPr="00E50F5E" w:rsidRDefault="00ED3596" w:rsidP="00A338B1">
            <w:pPr>
              <w:spacing w:before="120" w:after="120"/>
              <w:rPr>
                <w:rStyle w:val="Strong"/>
                <w:rFonts w:asciiTheme="minorHAnsi" w:hAnsiTheme="minorHAnsi" w:cstheme="minorHAnsi"/>
                <w:b w:val="0"/>
                <w:sz w:val="28"/>
                <w:szCs w:val="28"/>
                <w:lang w:val="en-GB"/>
              </w:rPr>
            </w:pPr>
            <w:r w:rsidRPr="00ED3596">
              <w:rPr>
                <w:rStyle w:val="Strong"/>
                <w:rFonts w:asciiTheme="minorHAnsi" w:hAnsiTheme="minorHAnsi" w:cstheme="minorHAnsi"/>
                <w:b w:val="0"/>
                <w:sz w:val="28"/>
                <w:szCs w:val="28"/>
                <w:lang w:val="en-GB"/>
              </w:rPr>
              <w:t>Green</w:t>
            </w:r>
          </w:p>
        </w:tc>
      </w:tr>
      <w:tr w:rsidR="00A338B1" w:rsidRPr="00E50F5E" w14:paraId="40B9AE09" w14:textId="77777777" w:rsidTr="00A338B1">
        <w:tc>
          <w:tcPr>
            <w:tcW w:w="1786" w:type="pct"/>
            <w:shd w:val="clear" w:color="auto" w:fill="FFF2CC" w:themeFill="accent4" w:themeFillTint="33"/>
          </w:tcPr>
          <w:p w14:paraId="2E7A5DE8" w14:textId="6BD122C3" w:rsidR="00A338B1" w:rsidRPr="00E50F5E" w:rsidRDefault="00A338B1" w:rsidP="00A338B1">
            <w:pPr>
              <w:spacing w:before="120" w:after="120"/>
              <w:rPr>
                <w:rStyle w:val="Strong"/>
                <w:rFonts w:asciiTheme="minorHAnsi" w:hAnsiTheme="minorHAnsi" w:cstheme="minorHAnsi"/>
                <w:b w:val="0"/>
                <w:sz w:val="28"/>
                <w:szCs w:val="28"/>
                <w:lang w:val="en-GB"/>
              </w:rPr>
            </w:pPr>
            <w:r w:rsidRPr="00E50F5E">
              <w:rPr>
                <w:rStyle w:val="Strong"/>
                <w:rFonts w:asciiTheme="minorHAnsi" w:hAnsiTheme="minorHAnsi" w:cstheme="minorHAnsi"/>
                <w:b w:val="0"/>
                <w:sz w:val="28"/>
                <w:szCs w:val="28"/>
                <w:lang w:val="en-GB"/>
              </w:rPr>
              <w:t>Rationale for RAG (if provided)</w:t>
            </w:r>
          </w:p>
        </w:tc>
        <w:tc>
          <w:tcPr>
            <w:tcW w:w="3214" w:type="pct"/>
            <w:shd w:val="clear" w:color="auto" w:fill="auto"/>
          </w:tcPr>
          <w:p w14:paraId="27714D92" w14:textId="1E822C22" w:rsidR="00A338B1" w:rsidRPr="00E50F5E" w:rsidRDefault="003255CA" w:rsidP="00A338B1">
            <w:pPr>
              <w:spacing w:before="120" w:after="120"/>
              <w:rPr>
                <w:rStyle w:val="Strong"/>
                <w:rFonts w:asciiTheme="minorHAnsi" w:hAnsiTheme="minorHAnsi" w:cstheme="minorHAnsi"/>
                <w:b w:val="0"/>
                <w:sz w:val="28"/>
                <w:szCs w:val="28"/>
                <w:lang w:val="en-GB"/>
              </w:rPr>
            </w:pPr>
            <w:r w:rsidRPr="003255CA">
              <w:rPr>
                <w:rStyle w:val="Strong"/>
                <w:rFonts w:asciiTheme="minorHAnsi" w:hAnsiTheme="minorHAnsi" w:cstheme="minorHAnsi"/>
                <w:b w:val="0"/>
                <w:sz w:val="28"/>
                <w:szCs w:val="28"/>
                <w:lang w:val="en-GB"/>
              </w:rPr>
              <w:t>The Y-Hub project has undergone a significant transformation, marked by the introduction of a new lead worker who has brought fresh vision and enthusiasm to the initiative. The formation of a youth forum, where members are actively involved in the planning and management of the Friday night youth club, reflects the commitment to youth participation. The addition of a new kitchen area has enhanced the project's ability to offer a wide range of activities, including cultural diversity initiatives, and provide hands-on culinary experiences for the young people. These efforts have broadened the project's scope and impact, promoting inclusivity and a sense of belonging for young people. The lead worker's proactive role in coordinating community outreach events has facilitated valuable connections and has increased awareness of YMCA Swansea’s and other organisations services for young people and has expanded Y-Hub's reach considerably in engaging with young people</w:t>
            </w:r>
            <w:r>
              <w:rPr>
                <w:rStyle w:val="Strong"/>
                <w:rFonts w:asciiTheme="minorHAnsi" w:hAnsiTheme="minorHAnsi" w:cstheme="minorHAnsi"/>
                <w:b w:val="0"/>
                <w:sz w:val="28"/>
                <w:szCs w:val="28"/>
                <w:lang w:val="en-GB"/>
              </w:rPr>
              <w:t>.</w:t>
            </w:r>
          </w:p>
        </w:tc>
      </w:tr>
    </w:tbl>
    <w:p w14:paraId="50F1545B" w14:textId="77777777" w:rsidR="006004F9" w:rsidRPr="00E50F5E" w:rsidRDefault="006004F9" w:rsidP="006004F9">
      <w:pPr>
        <w:rPr>
          <w:rStyle w:val="Strong"/>
          <w:rFonts w:ascii="Arial" w:hAnsi="Arial" w:cs="Arial"/>
          <w:b w:val="0"/>
          <w:sz w:val="24"/>
          <w:szCs w:val="24"/>
          <w:lang w:val="en-GB"/>
        </w:rPr>
      </w:pPr>
    </w:p>
    <w:sectPr w:rsidR="006004F9" w:rsidRPr="00E50F5E" w:rsidSect="008335DD">
      <w:headerReference w:type="even" r:id="rId33"/>
      <w:headerReference w:type="default" r:id="rId34"/>
      <w:footerReference w:type="even" r:id="rId35"/>
      <w:footerReference w:type="default" r:id="rId36"/>
      <w:headerReference w:type="first" r:id="rId37"/>
      <w:footerReference w:type="first" r:id="rId38"/>
      <w:pgSz w:w="16838" w:h="11906" w:orient="landscape"/>
      <w:pgMar w:top="284" w:right="284" w:bottom="284" w:left="284"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2E3815" w14:textId="77777777" w:rsidR="00F663DB" w:rsidRDefault="00F663DB" w:rsidP="00D80592">
      <w:r>
        <w:separator/>
      </w:r>
    </w:p>
  </w:endnote>
  <w:endnote w:type="continuationSeparator" w:id="0">
    <w:p w14:paraId="1AC55F25" w14:textId="77777777" w:rsidR="00F663DB" w:rsidRDefault="00F663DB" w:rsidP="00D80592">
      <w:r>
        <w:continuationSeparator/>
      </w:r>
    </w:p>
  </w:endnote>
  <w:endnote w:type="continuationNotice" w:id="1">
    <w:p w14:paraId="453E6D9A" w14:textId="77777777" w:rsidR="00F663DB" w:rsidRDefault="00F663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6BBC2" w14:textId="77777777" w:rsidR="00C04489" w:rsidRDefault="00C044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9413552"/>
      <w:docPartObj>
        <w:docPartGallery w:val="Page Numbers (Bottom of Page)"/>
        <w:docPartUnique/>
      </w:docPartObj>
    </w:sdtPr>
    <w:sdtEndPr>
      <w:rPr>
        <w:noProof/>
      </w:rPr>
    </w:sdtEndPr>
    <w:sdtContent>
      <w:p w14:paraId="7FB75692" w14:textId="0EA588EA" w:rsidR="00C04489" w:rsidRDefault="00C04489" w:rsidP="008335DD">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88482" w14:textId="77777777" w:rsidR="00C04489" w:rsidRDefault="00C044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D8639" w14:textId="77777777" w:rsidR="00F663DB" w:rsidRDefault="00F663DB" w:rsidP="00D80592">
      <w:r>
        <w:separator/>
      </w:r>
    </w:p>
  </w:footnote>
  <w:footnote w:type="continuationSeparator" w:id="0">
    <w:p w14:paraId="78F89C04" w14:textId="77777777" w:rsidR="00F663DB" w:rsidRDefault="00F663DB" w:rsidP="00D80592">
      <w:r>
        <w:continuationSeparator/>
      </w:r>
    </w:p>
  </w:footnote>
  <w:footnote w:type="continuationNotice" w:id="1">
    <w:p w14:paraId="5DFA320D" w14:textId="77777777" w:rsidR="00F663DB" w:rsidRDefault="00F663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A1C86" w14:textId="77777777" w:rsidR="00C04489" w:rsidRDefault="00C044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4830C" w14:textId="0E130172" w:rsidR="00D80592" w:rsidRDefault="00D805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0D35F" w14:textId="77777777" w:rsidR="00C04489" w:rsidRDefault="00C044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E4201"/>
    <w:multiLevelType w:val="hybridMultilevel"/>
    <w:tmpl w:val="AAACF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F7034F"/>
    <w:multiLevelType w:val="hybridMultilevel"/>
    <w:tmpl w:val="42A4EE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CD55FF4"/>
    <w:multiLevelType w:val="hybridMultilevel"/>
    <w:tmpl w:val="A5A640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EB086D"/>
    <w:multiLevelType w:val="hybridMultilevel"/>
    <w:tmpl w:val="B7B63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4C36DF"/>
    <w:multiLevelType w:val="hybridMultilevel"/>
    <w:tmpl w:val="7902D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DE09CB"/>
    <w:multiLevelType w:val="hybridMultilevel"/>
    <w:tmpl w:val="BE9C0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865A01"/>
    <w:multiLevelType w:val="hybridMultilevel"/>
    <w:tmpl w:val="B5A277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911711B"/>
    <w:multiLevelType w:val="hybridMultilevel"/>
    <w:tmpl w:val="D54C4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D0716E"/>
    <w:multiLevelType w:val="hybridMultilevel"/>
    <w:tmpl w:val="CB2E1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9B4AD0"/>
    <w:multiLevelType w:val="hybridMultilevel"/>
    <w:tmpl w:val="B0F09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F410F7"/>
    <w:multiLevelType w:val="hybridMultilevel"/>
    <w:tmpl w:val="1EAE6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C154E2"/>
    <w:multiLevelType w:val="hybridMultilevel"/>
    <w:tmpl w:val="6BA07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3443B8"/>
    <w:multiLevelType w:val="hybridMultilevel"/>
    <w:tmpl w:val="3A1CC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2E348E8"/>
    <w:multiLevelType w:val="hybridMultilevel"/>
    <w:tmpl w:val="8084C4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72E7026"/>
    <w:multiLevelType w:val="hybridMultilevel"/>
    <w:tmpl w:val="67E05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9E76719"/>
    <w:multiLevelType w:val="hybridMultilevel"/>
    <w:tmpl w:val="1110E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140028"/>
    <w:multiLevelType w:val="hybridMultilevel"/>
    <w:tmpl w:val="53B4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5101378">
    <w:abstractNumId w:val="2"/>
  </w:num>
  <w:num w:numId="2" w16cid:durableId="1646162212">
    <w:abstractNumId w:val="7"/>
  </w:num>
  <w:num w:numId="3" w16cid:durableId="1751535732">
    <w:abstractNumId w:val="4"/>
  </w:num>
  <w:num w:numId="4" w16cid:durableId="1307050614">
    <w:abstractNumId w:val="3"/>
  </w:num>
  <w:num w:numId="5" w16cid:durableId="1607885000">
    <w:abstractNumId w:val="5"/>
  </w:num>
  <w:num w:numId="6" w16cid:durableId="1875070043">
    <w:abstractNumId w:val="0"/>
  </w:num>
  <w:num w:numId="7" w16cid:durableId="514684838">
    <w:abstractNumId w:val="15"/>
  </w:num>
  <w:num w:numId="8" w16cid:durableId="201326904">
    <w:abstractNumId w:val="14"/>
  </w:num>
  <w:num w:numId="9" w16cid:durableId="442697670">
    <w:abstractNumId w:val="12"/>
  </w:num>
  <w:num w:numId="10" w16cid:durableId="1204249713">
    <w:abstractNumId w:val="1"/>
  </w:num>
  <w:num w:numId="11" w16cid:durableId="712382920">
    <w:abstractNumId w:val="10"/>
  </w:num>
  <w:num w:numId="12" w16cid:durableId="1698504426">
    <w:abstractNumId w:val="9"/>
  </w:num>
  <w:num w:numId="13" w16cid:durableId="718364429">
    <w:abstractNumId w:val="8"/>
  </w:num>
  <w:num w:numId="14" w16cid:durableId="1415933931">
    <w:abstractNumId w:val="11"/>
  </w:num>
  <w:num w:numId="15" w16cid:durableId="28141818">
    <w:abstractNumId w:val="16"/>
  </w:num>
  <w:num w:numId="16" w16cid:durableId="77942453">
    <w:abstractNumId w:val="6"/>
  </w:num>
  <w:num w:numId="17" w16cid:durableId="1592736784">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4F9"/>
    <w:rsid w:val="000049AB"/>
    <w:rsid w:val="000053C7"/>
    <w:rsid w:val="000117BA"/>
    <w:rsid w:val="00014984"/>
    <w:rsid w:val="00017E67"/>
    <w:rsid w:val="00032023"/>
    <w:rsid w:val="00033298"/>
    <w:rsid w:val="00037103"/>
    <w:rsid w:val="00045004"/>
    <w:rsid w:val="00045AA7"/>
    <w:rsid w:val="000509B5"/>
    <w:rsid w:val="00050F6F"/>
    <w:rsid w:val="0005250C"/>
    <w:rsid w:val="00055CC4"/>
    <w:rsid w:val="00060689"/>
    <w:rsid w:val="0006637D"/>
    <w:rsid w:val="00071100"/>
    <w:rsid w:val="00075780"/>
    <w:rsid w:val="00081DA9"/>
    <w:rsid w:val="00087EE6"/>
    <w:rsid w:val="000906EE"/>
    <w:rsid w:val="000907D6"/>
    <w:rsid w:val="00093B5D"/>
    <w:rsid w:val="00095572"/>
    <w:rsid w:val="00097088"/>
    <w:rsid w:val="000A1F0C"/>
    <w:rsid w:val="000A2D2C"/>
    <w:rsid w:val="000B4CFF"/>
    <w:rsid w:val="000B6355"/>
    <w:rsid w:val="000B703F"/>
    <w:rsid w:val="000C0489"/>
    <w:rsid w:val="000C4E50"/>
    <w:rsid w:val="000C595B"/>
    <w:rsid w:val="000C7D85"/>
    <w:rsid w:val="000D0FAB"/>
    <w:rsid w:val="000E7B5E"/>
    <w:rsid w:val="000E7CE8"/>
    <w:rsid w:val="000F240D"/>
    <w:rsid w:val="000F31E3"/>
    <w:rsid w:val="00101EAF"/>
    <w:rsid w:val="00117764"/>
    <w:rsid w:val="00117894"/>
    <w:rsid w:val="00117C7A"/>
    <w:rsid w:val="00120363"/>
    <w:rsid w:val="00124292"/>
    <w:rsid w:val="001338DC"/>
    <w:rsid w:val="00133F07"/>
    <w:rsid w:val="00144EDA"/>
    <w:rsid w:val="00154894"/>
    <w:rsid w:val="001608B9"/>
    <w:rsid w:val="00161D38"/>
    <w:rsid w:val="0017445A"/>
    <w:rsid w:val="0018087C"/>
    <w:rsid w:val="0018799E"/>
    <w:rsid w:val="00193535"/>
    <w:rsid w:val="001A0434"/>
    <w:rsid w:val="001A18FC"/>
    <w:rsid w:val="001A306D"/>
    <w:rsid w:val="001A44E5"/>
    <w:rsid w:val="001A4EFE"/>
    <w:rsid w:val="001A6B5C"/>
    <w:rsid w:val="001B22E4"/>
    <w:rsid w:val="001C5694"/>
    <w:rsid w:val="001D4831"/>
    <w:rsid w:val="001E0795"/>
    <w:rsid w:val="001E385D"/>
    <w:rsid w:val="001E5617"/>
    <w:rsid w:val="001E5846"/>
    <w:rsid w:val="001F05E4"/>
    <w:rsid w:val="001F1925"/>
    <w:rsid w:val="001F2EB7"/>
    <w:rsid w:val="001F73D4"/>
    <w:rsid w:val="001F7E2B"/>
    <w:rsid w:val="00202608"/>
    <w:rsid w:val="0020467B"/>
    <w:rsid w:val="00217E22"/>
    <w:rsid w:val="002241E4"/>
    <w:rsid w:val="00230BBC"/>
    <w:rsid w:val="00230E0C"/>
    <w:rsid w:val="00232745"/>
    <w:rsid w:val="002336F2"/>
    <w:rsid w:val="00236F80"/>
    <w:rsid w:val="00237427"/>
    <w:rsid w:val="002413F2"/>
    <w:rsid w:val="00244F33"/>
    <w:rsid w:val="00250FE3"/>
    <w:rsid w:val="00252231"/>
    <w:rsid w:val="00254D8D"/>
    <w:rsid w:val="0025553D"/>
    <w:rsid w:val="00262E79"/>
    <w:rsid w:val="00264B28"/>
    <w:rsid w:val="00264C0E"/>
    <w:rsid w:val="00274B97"/>
    <w:rsid w:val="00282B8C"/>
    <w:rsid w:val="00285BBF"/>
    <w:rsid w:val="002865A4"/>
    <w:rsid w:val="00291B1E"/>
    <w:rsid w:val="00292724"/>
    <w:rsid w:val="00292E1E"/>
    <w:rsid w:val="00292F58"/>
    <w:rsid w:val="00296FAB"/>
    <w:rsid w:val="002A1C4D"/>
    <w:rsid w:val="002A38CD"/>
    <w:rsid w:val="002B0185"/>
    <w:rsid w:val="002B7BFA"/>
    <w:rsid w:val="002D06F8"/>
    <w:rsid w:val="002D087E"/>
    <w:rsid w:val="002E0246"/>
    <w:rsid w:val="002E1A78"/>
    <w:rsid w:val="002E4CA8"/>
    <w:rsid w:val="002F0E43"/>
    <w:rsid w:val="002F1D4D"/>
    <w:rsid w:val="00302BD0"/>
    <w:rsid w:val="00305117"/>
    <w:rsid w:val="0031152D"/>
    <w:rsid w:val="00321BE5"/>
    <w:rsid w:val="003252A5"/>
    <w:rsid w:val="003255CA"/>
    <w:rsid w:val="00332A95"/>
    <w:rsid w:val="00341FE8"/>
    <w:rsid w:val="00343A6C"/>
    <w:rsid w:val="003500D5"/>
    <w:rsid w:val="00351C32"/>
    <w:rsid w:val="00360F5C"/>
    <w:rsid w:val="00363AC9"/>
    <w:rsid w:val="00364ACC"/>
    <w:rsid w:val="003700CB"/>
    <w:rsid w:val="00372109"/>
    <w:rsid w:val="00374E2F"/>
    <w:rsid w:val="00386D08"/>
    <w:rsid w:val="0038757E"/>
    <w:rsid w:val="00391CBC"/>
    <w:rsid w:val="003962FF"/>
    <w:rsid w:val="00397C65"/>
    <w:rsid w:val="003A0EA7"/>
    <w:rsid w:val="003A2E36"/>
    <w:rsid w:val="003A7F2A"/>
    <w:rsid w:val="003B5D75"/>
    <w:rsid w:val="003C1D07"/>
    <w:rsid w:val="003C4BBF"/>
    <w:rsid w:val="003C7B1C"/>
    <w:rsid w:val="003D102C"/>
    <w:rsid w:val="003D16F2"/>
    <w:rsid w:val="003D20B9"/>
    <w:rsid w:val="003D4CDF"/>
    <w:rsid w:val="003E1037"/>
    <w:rsid w:val="003E351A"/>
    <w:rsid w:val="003E5052"/>
    <w:rsid w:val="003F28D8"/>
    <w:rsid w:val="003F407C"/>
    <w:rsid w:val="0040014B"/>
    <w:rsid w:val="0040405A"/>
    <w:rsid w:val="00405117"/>
    <w:rsid w:val="0041216D"/>
    <w:rsid w:val="0041299F"/>
    <w:rsid w:val="00424A05"/>
    <w:rsid w:val="00440F42"/>
    <w:rsid w:val="00442785"/>
    <w:rsid w:val="00453740"/>
    <w:rsid w:val="00454677"/>
    <w:rsid w:val="004616F2"/>
    <w:rsid w:val="00464060"/>
    <w:rsid w:val="00470C5F"/>
    <w:rsid w:val="00486826"/>
    <w:rsid w:val="00487DE1"/>
    <w:rsid w:val="0049323C"/>
    <w:rsid w:val="00497F3D"/>
    <w:rsid w:val="004A013C"/>
    <w:rsid w:val="004A1737"/>
    <w:rsid w:val="004A52CB"/>
    <w:rsid w:val="004A5823"/>
    <w:rsid w:val="004A6418"/>
    <w:rsid w:val="004B09CD"/>
    <w:rsid w:val="004B3119"/>
    <w:rsid w:val="004B5755"/>
    <w:rsid w:val="004C2912"/>
    <w:rsid w:val="004C2A38"/>
    <w:rsid w:val="004D0431"/>
    <w:rsid w:val="004D10D9"/>
    <w:rsid w:val="004D4D15"/>
    <w:rsid w:val="004D6120"/>
    <w:rsid w:val="004E31E2"/>
    <w:rsid w:val="004E7DC7"/>
    <w:rsid w:val="004F2D95"/>
    <w:rsid w:val="004F4988"/>
    <w:rsid w:val="004F6D3B"/>
    <w:rsid w:val="005026B4"/>
    <w:rsid w:val="0050345B"/>
    <w:rsid w:val="005070DC"/>
    <w:rsid w:val="005075CB"/>
    <w:rsid w:val="00521E91"/>
    <w:rsid w:val="005223CD"/>
    <w:rsid w:val="00525141"/>
    <w:rsid w:val="005276D5"/>
    <w:rsid w:val="00541C76"/>
    <w:rsid w:val="00544F9A"/>
    <w:rsid w:val="00547E0C"/>
    <w:rsid w:val="005524A5"/>
    <w:rsid w:val="00557130"/>
    <w:rsid w:val="005577B9"/>
    <w:rsid w:val="00560DAB"/>
    <w:rsid w:val="00562EBD"/>
    <w:rsid w:val="00566A50"/>
    <w:rsid w:val="00566F8A"/>
    <w:rsid w:val="00573AB9"/>
    <w:rsid w:val="00576A7F"/>
    <w:rsid w:val="00577852"/>
    <w:rsid w:val="005835F0"/>
    <w:rsid w:val="00590848"/>
    <w:rsid w:val="00590A6E"/>
    <w:rsid w:val="00592194"/>
    <w:rsid w:val="0059344F"/>
    <w:rsid w:val="005A2632"/>
    <w:rsid w:val="005A2694"/>
    <w:rsid w:val="005A361E"/>
    <w:rsid w:val="005B3584"/>
    <w:rsid w:val="005B3879"/>
    <w:rsid w:val="005B5149"/>
    <w:rsid w:val="005B553D"/>
    <w:rsid w:val="005B7421"/>
    <w:rsid w:val="005C2E85"/>
    <w:rsid w:val="005D5E62"/>
    <w:rsid w:val="005E2DD7"/>
    <w:rsid w:val="005E4C4B"/>
    <w:rsid w:val="005E6635"/>
    <w:rsid w:val="005F6D7F"/>
    <w:rsid w:val="005F7663"/>
    <w:rsid w:val="006004F9"/>
    <w:rsid w:val="00603FC4"/>
    <w:rsid w:val="00606BA3"/>
    <w:rsid w:val="00614A73"/>
    <w:rsid w:val="0061612B"/>
    <w:rsid w:val="00621922"/>
    <w:rsid w:val="006259FF"/>
    <w:rsid w:val="00626946"/>
    <w:rsid w:val="00626AF9"/>
    <w:rsid w:val="0063126D"/>
    <w:rsid w:val="0063163A"/>
    <w:rsid w:val="00641F0B"/>
    <w:rsid w:val="00642D63"/>
    <w:rsid w:val="0064359F"/>
    <w:rsid w:val="00643974"/>
    <w:rsid w:val="0064716B"/>
    <w:rsid w:val="006507D1"/>
    <w:rsid w:val="006518A5"/>
    <w:rsid w:val="00656287"/>
    <w:rsid w:val="00673AFE"/>
    <w:rsid w:val="00675739"/>
    <w:rsid w:val="00677CE3"/>
    <w:rsid w:val="00686C18"/>
    <w:rsid w:val="00690E1C"/>
    <w:rsid w:val="00693FC2"/>
    <w:rsid w:val="006951EF"/>
    <w:rsid w:val="006A4C6F"/>
    <w:rsid w:val="006A4F24"/>
    <w:rsid w:val="006A7AA7"/>
    <w:rsid w:val="006B4483"/>
    <w:rsid w:val="006B5A0B"/>
    <w:rsid w:val="006B6F57"/>
    <w:rsid w:val="006C4C60"/>
    <w:rsid w:val="006C7F9F"/>
    <w:rsid w:val="006D1E6B"/>
    <w:rsid w:val="006D22B0"/>
    <w:rsid w:val="006D3C95"/>
    <w:rsid w:val="006D57CB"/>
    <w:rsid w:val="006E4FC5"/>
    <w:rsid w:val="006F1EE6"/>
    <w:rsid w:val="006F2B12"/>
    <w:rsid w:val="00700A8B"/>
    <w:rsid w:val="00703E09"/>
    <w:rsid w:val="007206A8"/>
    <w:rsid w:val="00733DCF"/>
    <w:rsid w:val="0074020C"/>
    <w:rsid w:val="0074365B"/>
    <w:rsid w:val="00746E5D"/>
    <w:rsid w:val="00747212"/>
    <w:rsid w:val="007504EF"/>
    <w:rsid w:val="00751DE4"/>
    <w:rsid w:val="00760640"/>
    <w:rsid w:val="00772361"/>
    <w:rsid w:val="007727F8"/>
    <w:rsid w:val="0077314C"/>
    <w:rsid w:val="00773CF8"/>
    <w:rsid w:val="00785B04"/>
    <w:rsid w:val="00787A6F"/>
    <w:rsid w:val="00787CAD"/>
    <w:rsid w:val="00795B75"/>
    <w:rsid w:val="00795E2E"/>
    <w:rsid w:val="007A4A05"/>
    <w:rsid w:val="007A5359"/>
    <w:rsid w:val="007A7907"/>
    <w:rsid w:val="007B29DF"/>
    <w:rsid w:val="007B47EB"/>
    <w:rsid w:val="007C34C1"/>
    <w:rsid w:val="007C4F3D"/>
    <w:rsid w:val="007D4162"/>
    <w:rsid w:val="007D760A"/>
    <w:rsid w:val="007E6537"/>
    <w:rsid w:val="007E7C2F"/>
    <w:rsid w:val="007F13F3"/>
    <w:rsid w:val="007F39E0"/>
    <w:rsid w:val="007F5213"/>
    <w:rsid w:val="00801FA6"/>
    <w:rsid w:val="00805144"/>
    <w:rsid w:val="008051E9"/>
    <w:rsid w:val="008150FC"/>
    <w:rsid w:val="00815BC3"/>
    <w:rsid w:val="00825240"/>
    <w:rsid w:val="008312BF"/>
    <w:rsid w:val="00831DAF"/>
    <w:rsid w:val="008330E9"/>
    <w:rsid w:val="008335DD"/>
    <w:rsid w:val="008337C2"/>
    <w:rsid w:val="00835BF2"/>
    <w:rsid w:val="00837254"/>
    <w:rsid w:val="008429EB"/>
    <w:rsid w:val="00853C7D"/>
    <w:rsid w:val="00853F68"/>
    <w:rsid w:val="00854861"/>
    <w:rsid w:val="00855441"/>
    <w:rsid w:val="0085692F"/>
    <w:rsid w:val="00861ECA"/>
    <w:rsid w:val="0086715A"/>
    <w:rsid w:val="00872507"/>
    <w:rsid w:val="00873C0F"/>
    <w:rsid w:val="00874131"/>
    <w:rsid w:val="00895CB5"/>
    <w:rsid w:val="008A0A7C"/>
    <w:rsid w:val="008A279A"/>
    <w:rsid w:val="008A3017"/>
    <w:rsid w:val="008A39EC"/>
    <w:rsid w:val="008A5DE7"/>
    <w:rsid w:val="008B0534"/>
    <w:rsid w:val="008B20D9"/>
    <w:rsid w:val="008B5EA7"/>
    <w:rsid w:val="008D1A3A"/>
    <w:rsid w:val="008D3660"/>
    <w:rsid w:val="008D7E63"/>
    <w:rsid w:val="008E42F0"/>
    <w:rsid w:val="008E6C3E"/>
    <w:rsid w:val="008F2782"/>
    <w:rsid w:val="008F3589"/>
    <w:rsid w:val="00900AFB"/>
    <w:rsid w:val="009038A0"/>
    <w:rsid w:val="0090674C"/>
    <w:rsid w:val="00907161"/>
    <w:rsid w:val="00913A16"/>
    <w:rsid w:val="00913B5C"/>
    <w:rsid w:val="009157D3"/>
    <w:rsid w:val="0092275D"/>
    <w:rsid w:val="00923C01"/>
    <w:rsid w:val="00926834"/>
    <w:rsid w:val="009304FA"/>
    <w:rsid w:val="009318CB"/>
    <w:rsid w:val="00932DDC"/>
    <w:rsid w:val="0093317F"/>
    <w:rsid w:val="00945095"/>
    <w:rsid w:val="00946294"/>
    <w:rsid w:val="00950158"/>
    <w:rsid w:val="009507FF"/>
    <w:rsid w:val="00953C18"/>
    <w:rsid w:val="00954E84"/>
    <w:rsid w:val="0095515E"/>
    <w:rsid w:val="00955731"/>
    <w:rsid w:val="00956B40"/>
    <w:rsid w:val="00957ADE"/>
    <w:rsid w:val="00960A36"/>
    <w:rsid w:val="00961C34"/>
    <w:rsid w:val="00962FCE"/>
    <w:rsid w:val="00965E57"/>
    <w:rsid w:val="00967CF2"/>
    <w:rsid w:val="0097192E"/>
    <w:rsid w:val="00975340"/>
    <w:rsid w:val="00977214"/>
    <w:rsid w:val="00977DD7"/>
    <w:rsid w:val="00986227"/>
    <w:rsid w:val="009916BA"/>
    <w:rsid w:val="009A355F"/>
    <w:rsid w:val="009A3FC7"/>
    <w:rsid w:val="009A5786"/>
    <w:rsid w:val="009C04AA"/>
    <w:rsid w:val="009C43B2"/>
    <w:rsid w:val="009C626B"/>
    <w:rsid w:val="009C6E27"/>
    <w:rsid w:val="009D1319"/>
    <w:rsid w:val="009D71B8"/>
    <w:rsid w:val="009D76A5"/>
    <w:rsid w:val="009E22F3"/>
    <w:rsid w:val="009F006B"/>
    <w:rsid w:val="009F1EBE"/>
    <w:rsid w:val="009F2A8E"/>
    <w:rsid w:val="009F42DC"/>
    <w:rsid w:val="009F4D2F"/>
    <w:rsid w:val="00A00247"/>
    <w:rsid w:val="00A02FD6"/>
    <w:rsid w:val="00A03223"/>
    <w:rsid w:val="00A06BF3"/>
    <w:rsid w:val="00A211FE"/>
    <w:rsid w:val="00A3329A"/>
    <w:rsid w:val="00A338B1"/>
    <w:rsid w:val="00A36B89"/>
    <w:rsid w:val="00A435FF"/>
    <w:rsid w:val="00A460CA"/>
    <w:rsid w:val="00A53D9A"/>
    <w:rsid w:val="00A74279"/>
    <w:rsid w:val="00A8174E"/>
    <w:rsid w:val="00A82318"/>
    <w:rsid w:val="00A82CB4"/>
    <w:rsid w:val="00A87A1B"/>
    <w:rsid w:val="00A87D43"/>
    <w:rsid w:val="00A95D05"/>
    <w:rsid w:val="00AA13A7"/>
    <w:rsid w:val="00AA29BE"/>
    <w:rsid w:val="00AA4DB0"/>
    <w:rsid w:val="00AB066D"/>
    <w:rsid w:val="00AB31A6"/>
    <w:rsid w:val="00AB7D55"/>
    <w:rsid w:val="00AD4080"/>
    <w:rsid w:val="00AE05DC"/>
    <w:rsid w:val="00AE191B"/>
    <w:rsid w:val="00AE3465"/>
    <w:rsid w:val="00AF4A14"/>
    <w:rsid w:val="00B03F9C"/>
    <w:rsid w:val="00B07BF4"/>
    <w:rsid w:val="00B25413"/>
    <w:rsid w:val="00B27BF8"/>
    <w:rsid w:val="00B34DDA"/>
    <w:rsid w:val="00B358B8"/>
    <w:rsid w:val="00B4121B"/>
    <w:rsid w:val="00B4134B"/>
    <w:rsid w:val="00B444AF"/>
    <w:rsid w:val="00B447B4"/>
    <w:rsid w:val="00B46B61"/>
    <w:rsid w:val="00B54765"/>
    <w:rsid w:val="00B722C8"/>
    <w:rsid w:val="00B74648"/>
    <w:rsid w:val="00B869E7"/>
    <w:rsid w:val="00B877F1"/>
    <w:rsid w:val="00B92D7A"/>
    <w:rsid w:val="00B94685"/>
    <w:rsid w:val="00BA3C93"/>
    <w:rsid w:val="00BA5DC9"/>
    <w:rsid w:val="00BA5EA9"/>
    <w:rsid w:val="00BA663B"/>
    <w:rsid w:val="00BC1396"/>
    <w:rsid w:val="00BC213D"/>
    <w:rsid w:val="00BC396D"/>
    <w:rsid w:val="00BC6162"/>
    <w:rsid w:val="00BC68A4"/>
    <w:rsid w:val="00BD445C"/>
    <w:rsid w:val="00BD4FF1"/>
    <w:rsid w:val="00BD6104"/>
    <w:rsid w:val="00BD77D4"/>
    <w:rsid w:val="00BF44A7"/>
    <w:rsid w:val="00BF63BD"/>
    <w:rsid w:val="00BF6696"/>
    <w:rsid w:val="00C01AD6"/>
    <w:rsid w:val="00C03521"/>
    <w:rsid w:val="00C04489"/>
    <w:rsid w:val="00C1061D"/>
    <w:rsid w:val="00C17B13"/>
    <w:rsid w:val="00C20E9A"/>
    <w:rsid w:val="00C22826"/>
    <w:rsid w:val="00C41F8C"/>
    <w:rsid w:val="00C428A7"/>
    <w:rsid w:val="00C4786E"/>
    <w:rsid w:val="00C5321C"/>
    <w:rsid w:val="00C5363E"/>
    <w:rsid w:val="00C53FCE"/>
    <w:rsid w:val="00C6089A"/>
    <w:rsid w:val="00C6120B"/>
    <w:rsid w:val="00C612EF"/>
    <w:rsid w:val="00C67F0D"/>
    <w:rsid w:val="00C70055"/>
    <w:rsid w:val="00C72B3A"/>
    <w:rsid w:val="00C76D78"/>
    <w:rsid w:val="00C7770C"/>
    <w:rsid w:val="00C8216D"/>
    <w:rsid w:val="00C839F7"/>
    <w:rsid w:val="00C9046F"/>
    <w:rsid w:val="00C92D39"/>
    <w:rsid w:val="00C96BA2"/>
    <w:rsid w:val="00CA466A"/>
    <w:rsid w:val="00CB51B2"/>
    <w:rsid w:val="00CB7BEE"/>
    <w:rsid w:val="00CC355A"/>
    <w:rsid w:val="00CC5050"/>
    <w:rsid w:val="00CC74D0"/>
    <w:rsid w:val="00CD4B87"/>
    <w:rsid w:val="00CD794A"/>
    <w:rsid w:val="00CD7E62"/>
    <w:rsid w:val="00CE1A12"/>
    <w:rsid w:val="00CE3612"/>
    <w:rsid w:val="00CE3DDD"/>
    <w:rsid w:val="00CE6831"/>
    <w:rsid w:val="00CE6D38"/>
    <w:rsid w:val="00D03BFB"/>
    <w:rsid w:val="00D11344"/>
    <w:rsid w:val="00D117F2"/>
    <w:rsid w:val="00D129FB"/>
    <w:rsid w:val="00D21625"/>
    <w:rsid w:val="00D23E8F"/>
    <w:rsid w:val="00D251FF"/>
    <w:rsid w:val="00D36CA3"/>
    <w:rsid w:val="00D40CE1"/>
    <w:rsid w:val="00D40E3B"/>
    <w:rsid w:val="00D416A9"/>
    <w:rsid w:val="00D45A61"/>
    <w:rsid w:val="00D47D39"/>
    <w:rsid w:val="00D6089D"/>
    <w:rsid w:val="00D638BC"/>
    <w:rsid w:val="00D65623"/>
    <w:rsid w:val="00D7404B"/>
    <w:rsid w:val="00D7594A"/>
    <w:rsid w:val="00D76DC7"/>
    <w:rsid w:val="00D774CC"/>
    <w:rsid w:val="00D80592"/>
    <w:rsid w:val="00D82A3C"/>
    <w:rsid w:val="00D84D0B"/>
    <w:rsid w:val="00D9013B"/>
    <w:rsid w:val="00D9108F"/>
    <w:rsid w:val="00D9261E"/>
    <w:rsid w:val="00D92DEC"/>
    <w:rsid w:val="00D96BA9"/>
    <w:rsid w:val="00DA255D"/>
    <w:rsid w:val="00DA376C"/>
    <w:rsid w:val="00DB58A2"/>
    <w:rsid w:val="00DC234B"/>
    <w:rsid w:val="00DC32DD"/>
    <w:rsid w:val="00DC4005"/>
    <w:rsid w:val="00DC791E"/>
    <w:rsid w:val="00DD0EE9"/>
    <w:rsid w:val="00DD4D83"/>
    <w:rsid w:val="00DE203D"/>
    <w:rsid w:val="00DE3641"/>
    <w:rsid w:val="00DE3FA7"/>
    <w:rsid w:val="00DF1FF2"/>
    <w:rsid w:val="00DF218D"/>
    <w:rsid w:val="00DF7020"/>
    <w:rsid w:val="00DF7CAF"/>
    <w:rsid w:val="00E0732B"/>
    <w:rsid w:val="00E11B43"/>
    <w:rsid w:val="00E13FC8"/>
    <w:rsid w:val="00E150E8"/>
    <w:rsid w:val="00E15823"/>
    <w:rsid w:val="00E160F0"/>
    <w:rsid w:val="00E1669A"/>
    <w:rsid w:val="00E20424"/>
    <w:rsid w:val="00E21B52"/>
    <w:rsid w:val="00E235F5"/>
    <w:rsid w:val="00E2607C"/>
    <w:rsid w:val="00E331DB"/>
    <w:rsid w:val="00E4153C"/>
    <w:rsid w:val="00E4182F"/>
    <w:rsid w:val="00E45177"/>
    <w:rsid w:val="00E50F5E"/>
    <w:rsid w:val="00E5415C"/>
    <w:rsid w:val="00E57219"/>
    <w:rsid w:val="00E621B1"/>
    <w:rsid w:val="00E7224D"/>
    <w:rsid w:val="00E77966"/>
    <w:rsid w:val="00E80A5D"/>
    <w:rsid w:val="00E8446D"/>
    <w:rsid w:val="00E9184A"/>
    <w:rsid w:val="00E923EF"/>
    <w:rsid w:val="00EA52D3"/>
    <w:rsid w:val="00EB193B"/>
    <w:rsid w:val="00EB1D5C"/>
    <w:rsid w:val="00EC1491"/>
    <w:rsid w:val="00ED0484"/>
    <w:rsid w:val="00ED1F49"/>
    <w:rsid w:val="00ED289F"/>
    <w:rsid w:val="00ED3596"/>
    <w:rsid w:val="00ED4EB1"/>
    <w:rsid w:val="00ED67D1"/>
    <w:rsid w:val="00ED6BB7"/>
    <w:rsid w:val="00EE2F1E"/>
    <w:rsid w:val="00EE4196"/>
    <w:rsid w:val="00EE4A09"/>
    <w:rsid w:val="00EE4D41"/>
    <w:rsid w:val="00EF50BD"/>
    <w:rsid w:val="00F00CDD"/>
    <w:rsid w:val="00F02D51"/>
    <w:rsid w:val="00F04FDA"/>
    <w:rsid w:val="00F05557"/>
    <w:rsid w:val="00F1036F"/>
    <w:rsid w:val="00F12184"/>
    <w:rsid w:val="00F15E89"/>
    <w:rsid w:val="00F17B31"/>
    <w:rsid w:val="00F33374"/>
    <w:rsid w:val="00F344FC"/>
    <w:rsid w:val="00F36515"/>
    <w:rsid w:val="00F407F8"/>
    <w:rsid w:val="00F4655C"/>
    <w:rsid w:val="00F53322"/>
    <w:rsid w:val="00F5484C"/>
    <w:rsid w:val="00F56233"/>
    <w:rsid w:val="00F63617"/>
    <w:rsid w:val="00F663DB"/>
    <w:rsid w:val="00F66F8C"/>
    <w:rsid w:val="00F758C7"/>
    <w:rsid w:val="00F767C8"/>
    <w:rsid w:val="00F77F4E"/>
    <w:rsid w:val="00F804C0"/>
    <w:rsid w:val="00F81BC4"/>
    <w:rsid w:val="00F835BE"/>
    <w:rsid w:val="00F85730"/>
    <w:rsid w:val="00F85F1A"/>
    <w:rsid w:val="00F87901"/>
    <w:rsid w:val="00F93D8D"/>
    <w:rsid w:val="00F968A8"/>
    <w:rsid w:val="00FA0D15"/>
    <w:rsid w:val="00FA66D2"/>
    <w:rsid w:val="00FB0DE2"/>
    <w:rsid w:val="00FB467C"/>
    <w:rsid w:val="00FC4F39"/>
    <w:rsid w:val="00FC7393"/>
    <w:rsid w:val="00FD3CDE"/>
    <w:rsid w:val="00FD6083"/>
    <w:rsid w:val="00FE23CB"/>
    <w:rsid w:val="00FF403A"/>
    <w:rsid w:val="00FF6118"/>
    <w:rsid w:val="1BB86863"/>
    <w:rsid w:val="300E0FA3"/>
    <w:rsid w:val="39AAD2B5"/>
    <w:rsid w:val="4E8D4BFF"/>
    <w:rsid w:val="687C70A9"/>
    <w:rsid w:val="6C88AC7C"/>
    <w:rsid w:val="7AA0113A"/>
    <w:rsid w:val="7E0835DF"/>
    <w:rsid w:val="7FD52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D10BA"/>
  <w15:chartTrackingRefBased/>
  <w15:docId w15:val="{DFDE5419-8D6A-4F5A-87AF-BB3193516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kern w:val="2"/>
        <w:sz w:val="24"/>
        <w:szCs w:val="24"/>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04F9"/>
    <w:pPr>
      <w:spacing w:after="0" w:line="240" w:lineRule="auto"/>
    </w:pPr>
    <w:rPr>
      <w:rFonts w:ascii="Century Gothic" w:eastAsia="Calibri" w:hAnsi="Century Gothic" w:cs="Times New Roman"/>
      <w:kern w:val="0"/>
      <w:sz w:val="18"/>
      <w:szCs w:val="18"/>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004F9"/>
    <w:pPr>
      <w:spacing w:after="0" w:line="240" w:lineRule="auto"/>
    </w:pPr>
    <w:rPr>
      <w:rFonts w:asciiTheme="minorHAnsi" w:hAnsiTheme="minorHAnsi" w:cstheme="minorBidi"/>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6004F9"/>
    <w:rPr>
      <w:b/>
      <w:bCs/>
    </w:rPr>
  </w:style>
  <w:style w:type="table" w:customStyle="1" w:styleId="TableGrid1">
    <w:name w:val="Table Grid1"/>
    <w:basedOn w:val="TableNormal"/>
    <w:next w:val="TableGrid"/>
    <w:rsid w:val="00E2607C"/>
    <w:pPr>
      <w:spacing w:after="0" w:line="240" w:lineRule="auto"/>
    </w:pPr>
    <w:rPr>
      <w:rFonts w:ascii="Cambria" w:eastAsia="Times New Roman" w:hAnsi="Cambria" w:cs="Times New Roman"/>
      <w:kern w:val="0"/>
      <w:sz w:val="22"/>
      <w:szCs w:val="22"/>
      <w:lang w:eastAsia="en-GB"/>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D80592"/>
    <w:pPr>
      <w:tabs>
        <w:tab w:val="center" w:pos="4513"/>
        <w:tab w:val="right" w:pos="9026"/>
      </w:tabs>
    </w:pPr>
  </w:style>
  <w:style w:type="character" w:customStyle="1" w:styleId="HeaderChar">
    <w:name w:val="Header Char"/>
    <w:basedOn w:val="DefaultParagraphFont"/>
    <w:link w:val="Header"/>
    <w:uiPriority w:val="99"/>
    <w:rsid w:val="00D80592"/>
    <w:rPr>
      <w:rFonts w:ascii="Century Gothic" w:eastAsia="Calibri" w:hAnsi="Century Gothic" w:cs="Times New Roman"/>
      <w:kern w:val="0"/>
      <w:sz w:val="18"/>
      <w:szCs w:val="18"/>
      <w:lang w:val="en-US"/>
      <w14:ligatures w14:val="none"/>
    </w:rPr>
  </w:style>
  <w:style w:type="paragraph" w:styleId="Footer">
    <w:name w:val="footer"/>
    <w:basedOn w:val="Normal"/>
    <w:link w:val="FooterChar"/>
    <w:uiPriority w:val="99"/>
    <w:unhideWhenUsed/>
    <w:rsid w:val="00D80592"/>
    <w:pPr>
      <w:tabs>
        <w:tab w:val="center" w:pos="4513"/>
        <w:tab w:val="right" w:pos="9026"/>
      </w:tabs>
    </w:pPr>
  </w:style>
  <w:style w:type="character" w:customStyle="1" w:styleId="FooterChar">
    <w:name w:val="Footer Char"/>
    <w:basedOn w:val="DefaultParagraphFont"/>
    <w:link w:val="Footer"/>
    <w:uiPriority w:val="99"/>
    <w:rsid w:val="00D80592"/>
    <w:rPr>
      <w:rFonts w:ascii="Century Gothic" w:eastAsia="Calibri" w:hAnsi="Century Gothic" w:cs="Times New Roman"/>
      <w:kern w:val="0"/>
      <w:sz w:val="18"/>
      <w:szCs w:val="18"/>
      <w:lang w:val="en-US"/>
      <w14:ligatures w14:val="none"/>
    </w:rPr>
  </w:style>
  <w:style w:type="character" w:styleId="CommentReference">
    <w:name w:val="annotation reference"/>
    <w:basedOn w:val="DefaultParagraphFont"/>
    <w:uiPriority w:val="99"/>
    <w:semiHidden/>
    <w:unhideWhenUsed/>
    <w:rsid w:val="00576A7F"/>
    <w:rPr>
      <w:sz w:val="16"/>
      <w:szCs w:val="16"/>
    </w:rPr>
  </w:style>
  <w:style w:type="paragraph" w:styleId="CommentText">
    <w:name w:val="annotation text"/>
    <w:basedOn w:val="Normal"/>
    <w:link w:val="CommentTextChar"/>
    <w:uiPriority w:val="99"/>
    <w:unhideWhenUsed/>
    <w:rsid w:val="00576A7F"/>
    <w:rPr>
      <w:sz w:val="20"/>
      <w:szCs w:val="20"/>
    </w:rPr>
  </w:style>
  <w:style w:type="character" w:customStyle="1" w:styleId="CommentTextChar">
    <w:name w:val="Comment Text Char"/>
    <w:basedOn w:val="DefaultParagraphFont"/>
    <w:link w:val="CommentText"/>
    <w:uiPriority w:val="99"/>
    <w:rsid w:val="00576A7F"/>
    <w:rPr>
      <w:rFonts w:ascii="Century Gothic" w:eastAsia="Calibri" w:hAnsi="Century Gothic" w:cs="Times New Roman"/>
      <w:kern w:val="0"/>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576A7F"/>
    <w:rPr>
      <w:b/>
      <w:bCs/>
    </w:rPr>
  </w:style>
  <w:style w:type="character" w:customStyle="1" w:styleId="CommentSubjectChar">
    <w:name w:val="Comment Subject Char"/>
    <w:basedOn w:val="CommentTextChar"/>
    <w:link w:val="CommentSubject"/>
    <w:uiPriority w:val="99"/>
    <w:semiHidden/>
    <w:rsid w:val="00576A7F"/>
    <w:rPr>
      <w:rFonts w:ascii="Century Gothic" w:eastAsia="Calibri" w:hAnsi="Century Gothic" w:cs="Times New Roman"/>
      <w:b/>
      <w:bCs/>
      <w:kern w:val="0"/>
      <w:sz w:val="20"/>
      <w:szCs w:val="20"/>
      <w:lang w:val="en-US"/>
      <w14:ligatures w14:val="none"/>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124292"/>
    <w:pPr>
      <w:ind w:left="720"/>
      <w:contextualSpacing/>
    </w:pPr>
  </w:style>
  <w:style w:type="paragraph" w:styleId="NoSpacing">
    <w:name w:val="No Spacing"/>
    <w:uiPriority w:val="1"/>
    <w:qFormat/>
    <w:rsid w:val="00FA0D15"/>
    <w:pPr>
      <w:spacing w:after="0" w:line="240" w:lineRule="auto"/>
    </w:pPr>
    <w:rPr>
      <w:rFonts w:ascii="Century Gothic" w:eastAsia="Calibri" w:hAnsi="Century Gothic" w:cs="Times New Roman"/>
      <w:kern w:val="0"/>
      <w:sz w:val="18"/>
      <w:szCs w:val="18"/>
      <w:lang w:val="en-US"/>
      <w14:ligatures w14:val="none"/>
    </w:rPr>
  </w:style>
  <w:style w:type="character" w:styleId="Hyperlink">
    <w:name w:val="Hyperlink"/>
    <w:basedOn w:val="DefaultParagraphFont"/>
    <w:uiPriority w:val="99"/>
    <w:unhideWhenUsed/>
    <w:rsid w:val="00C70055"/>
    <w:rPr>
      <w:color w:val="0563C1" w:themeColor="hyperlink"/>
      <w:u w:val="single"/>
    </w:rPr>
  </w:style>
  <w:style w:type="character" w:styleId="UnresolvedMention">
    <w:name w:val="Unresolved Mention"/>
    <w:basedOn w:val="DefaultParagraphFont"/>
    <w:uiPriority w:val="99"/>
    <w:semiHidden/>
    <w:unhideWhenUsed/>
    <w:rsid w:val="00C70055"/>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AB31A6"/>
    <w:rPr>
      <w:rFonts w:ascii="Century Gothic" w:eastAsia="Calibri" w:hAnsi="Century Gothic" w:cs="Times New Roman"/>
      <w:kern w:val="0"/>
      <w:sz w:val="18"/>
      <w:szCs w:val="18"/>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ntTable" Target="fontTable.xml"/><Relationship Id="rId21" Type="http://schemas.openxmlformats.org/officeDocument/2006/relationships/image" Target="media/image12.png"/><Relationship Id="rId34"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oter" Target="footer1.xm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9" ma:contentTypeDescription="Create a new document." ma:contentTypeScope="" ma:versionID="7a05151e8741c590575482040825bc17">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ab04b46c054eaf3454c29418d65931b4"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343c576e-92ca-4e81-9a49-c8620aa7a76a">
      <UserInfo>
        <DisplayName>Nicola Trotman</DisplayName>
        <AccountId>20</AccountId>
        <AccountType/>
      </UserInfo>
      <UserInfo>
        <DisplayName>Rebecca Jenkins</DisplayName>
        <AccountId>79</AccountId>
        <AccountType/>
      </UserInfo>
      <UserInfo>
        <DisplayName>Emma Jones (West - Glam People)</DisplayName>
        <AccountId>38</AccountId>
        <AccountType/>
      </UserInfo>
      <UserInfo>
        <DisplayName>Kelly Gillings</DisplayName>
        <AccountId>13</AccountId>
        <AccountType/>
      </UserInfo>
      <UserInfo>
        <DisplayName>Melanie Blake</DisplayName>
        <AccountId>18</AccountId>
        <AccountType/>
      </UserInfo>
      <UserInfo>
        <DisplayName>Katie Kinevane</DisplayName>
        <AccountId>449</AccountId>
        <AccountType/>
      </UserInfo>
      <UserInfo>
        <DisplayName>Helen Dale</DisplayName>
        <AccountId>450</AccountId>
        <AccountType/>
      </UserInfo>
      <UserInfo>
        <DisplayName>Claire French-Williams</DisplayName>
        <AccountId>218</AccountId>
        <AccountType/>
      </UserInfo>
      <UserInfo>
        <DisplayName>Colin Goddard</DisplayName>
        <AccountId>75</AccountId>
        <AccountType/>
      </UserInfo>
      <UserInfo>
        <DisplayName>Ffion Gifford</DisplayName>
        <AccountId>503</AccountId>
        <AccountType/>
      </UserInfo>
    </SharedWithUsers>
  </documentManagement>
</p:properties>
</file>

<file path=customXml/itemProps1.xml><?xml version="1.0" encoding="utf-8"?>
<ds:datastoreItem xmlns:ds="http://schemas.openxmlformats.org/officeDocument/2006/customXml" ds:itemID="{96B9B800-9B2F-4687-A7FD-F644CD5A8FEB}">
  <ds:schemaRefs>
    <ds:schemaRef ds:uri="http://schemas.microsoft.com/sharepoint/v3/contenttype/forms"/>
  </ds:schemaRefs>
</ds:datastoreItem>
</file>

<file path=customXml/itemProps2.xml><?xml version="1.0" encoding="utf-8"?>
<ds:datastoreItem xmlns:ds="http://schemas.openxmlformats.org/officeDocument/2006/customXml" ds:itemID="{BF154C3E-351D-4E1B-9BA4-ADE5E5BA8A71}"/>
</file>

<file path=customXml/itemProps3.xml><?xml version="1.0" encoding="utf-8"?>
<ds:datastoreItem xmlns:ds="http://schemas.openxmlformats.org/officeDocument/2006/customXml" ds:itemID="{C9FE9288-8FBB-44B8-A3BE-313EF55BC6EB}">
  <ds:schemaRefs>
    <ds:schemaRef ds:uri="http://purl.org/dc/elements/1.1/"/>
    <ds:schemaRef ds:uri="91043657-0e04-4cc5-8e44-98e4f468151e"/>
    <ds:schemaRef ds:uri="http://purl.org/dc/dcmitype/"/>
    <ds:schemaRef ds:uri="http://schemas.microsoft.com/office/2006/metadata/properties"/>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d2383a97-c62f-475c-a991-9924c458d3cd"/>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95</TotalTime>
  <Pages>50</Pages>
  <Words>8868</Words>
  <Characters>50548</Characters>
  <Application>Microsoft Office Word</Application>
  <DocSecurity>0</DocSecurity>
  <Lines>421</Lines>
  <Paragraphs>118</Paragraphs>
  <ScaleCrop>false</ScaleCrop>
  <Company>Swansea Council</Company>
  <LinksUpToDate>false</LinksUpToDate>
  <CharactersWithSpaces>59298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Jones (West - Glam People)</dc:creator>
  <cp:keywords/>
  <dc:description/>
  <cp:lastModifiedBy>Emma Jones (West - Glam People)</cp:lastModifiedBy>
  <cp:revision>59</cp:revision>
  <dcterms:created xsi:type="dcterms:W3CDTF">2023-10-23T16:54:00Z</dcterms:created>
  <dcterms:modified xsi:type="dcterms:W3CDTF">2023-11-10T13:30:00Z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ies>
</file>