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33512" w14:textId="77777777" w:rsidR="00A26A1F" w:rsidRDefault="00A26A1F" w:rsidP="002C0C4B">
      <w:pPr>
        <w:spacing w:line="240" w:lineRule="auto"/>
        <w:jc w:val="both"/>
        <w:rPr>
          <w:rFonts w:ascii="Arial" w:hAnsi="Arial" w:cs="Arial"/>
          <w:b/>
          <w:sz w:val="28"/>
          <w:szCs w:val="28"/>
        </w:rPr>
      </w:pPr>
    </w:p>
    <w:p w14:paraId="0F42F498" w14:textId="42BB8B7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16406A" w:rsidRPr="0016406A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72D5BB72" w:rsidR="00A34F1B" w:rsidRPr="0016406A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</w:t>
      </w:r>
      <w:r w:rsidR="003C4DEC">
        <w:rPr>
          <w:rFonts w:ascii="Arial" w:hAnsi="Arial" w:cs="Arial"/>
          <w:b/>
          <w:sz w:val="28"/>
          <w:szCs w:val="28"/>
        </w:rPr>
        <w:t>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1C553F">
        <w:rPr>
          <w:rFonts w:ascii="Arial" w:hAnsi="Arial" w:cs="Arial"/>
          <w:b/>
          <w:sz w:val="28"/>
          <w:szCs w:val="28"/>
        </w:rPr>
        <w:t>2</w:t>
      </w:r>
      <w:r w:rsidR="00A4061C">
        <w:rPr>
          <w:rFonts w:ascii="Arial" w:hAnsi="Arial" w:cs="Arial"/>
          <w:b/>
          <w:sz w:val="28"/>
          <w:szCs w:val="28"/>
        </w:rPr>
        <w:t>9</w:t>
      </w:r>
      <w:r w:rsidR="00A4061C" w:rsidRPr="00A4061C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EE7CAA">
        <w:rPr>
          <w:rFonts w:ascii="Arial" w:hAnsi="Arial" w:cs="Arial"/>
          <w:b/>
          <w:sz w:val="28"/>
          <w:szCs w:val="28"/>
        </w:rPr>
        <w:t xml:space="preserve"> of </w:t>
      </w:r>
      <w:r w:rsidR="00A4061C">
        <w:rPr>
          <w:rFonts w:ascii="Arial" w:hAnsi="Arial" w:cs="Arial"/>
          <w:b/>
          <w:sz w:val="28"/>
          <w:szCs w:val="28"/>
        </w:rPr>
        <w:t>October</w:t>
      </w:r>
      <w:r w:rsidR="004B4102">
        <w:rPr>
          <w:rFonts w:ascii="Arial" w:hAnsi="Arial" w:cs="Arial"/>
          <w:b/>
          <w:sz w:val="28"/>
          <w:szCs w:val="28"/>
        </w:rPr>
        <w:t xml:space="preserve"> 202</w:t>
      </w:r>
      <w:r w:rsidR="00276BC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E3900">
        <w:rPr>
          <w:rFonts w:ascii="Arial" w:hAnsi="Arial" w:cs="Arial"/>
          <w:b/>
          <w:sz w:val="28"/>
          <w:szCs w:val="28"/>
        </w:rPr>
        <w:t>at</w:t>
      </w:r>
      <w:r w:rsidR="005D26A7">
        <w:rPr>
          <w:rFonts w:ascii="Arial" w:hAnsi="Arial" w:cs="Arial"/>
          <w:b/>
          <w:sz w:val="28"/>
          <w:szCs w:val="28"/>
        </w:rPr>
        <w:t xml:space="preserve"> </w:t>
      </w:r>
      <w:r w:rsidR="00C06C66">
        <w:rPr>
          <w:rFonts w:ascii="Arial" w:hAnsi="Arial" w:cs="Arial"/>
          <w:b/>
          <w:sz w:val="28"/>
          <w:szCs w:val="28"/>
        </w:rPr>
        <w:t>9:</w:t>
      </w:r>
      <w:r w:rsidR="000648CB">
        <w:rPr>
          <w:rFonts w:ascii="Arial" w:hAnsi="Arial" w:cs="Arial"/>
          <w:b/>
          <w:sz w:val="28"/>
          <w:szCs w:val="28"/>
        </w:rPr>
        <w:t>30</w:t>
      </w:r>
      <w:r w:rsidR="00720E05">
        <w:rPr>
          <w:rFonts w:ascii="Arial" w:hAnsi="Arial" w:cs="Arial"/>
          <w:b/>
          <w:sz w:val="28"/>
          <w:szCs w:val="28"/>
        </w:rPr>
        <w:t>am</w:t>
      </w:r>
      <w:r w:rsidR="004A3546">
        <w:rPr>
          <w:rFonts w:ascii="Arial" w:hAnsi="Arial" w:cs="Arial"/>
          <w:b/>
          <w:sz w:val="28"/>
          <w:szCs w:val="28"/>
        </w:rPr>
        <w:t xml:space="preserve"> – </w:t>
      </w:r>
      <w:r w:rsidR="00260946">
        <w:rPr>
          <w:rFonts w:ascii="Arial" w:hAnsi="Arial" w:cs="Arial"/>
          <w:b/>
          <w:sz w:val="28"/>
          <w:szCs w:val="28"/>
        </w:rPr>
        <w:t>1</w:t>
      </w:r>
      <w:r w:rsidR="007E5A3C">
        <w:rPr>
          <w:rFonts w:ascii="Arial" w:hAnsi="Arial" w:cs="Arial"/>
          <w:b/>
          <w:sz w:val="28"/>
          <w:szCs w:val="28"/>
        </w:rPr>
        <w:t>2:</w:t>
      </w:r>
      <w:r w:rsidR="000648CB">
        <w:rPr>
          <w:rFonts w:ascii="Arial" w:hAnsi="Arial" w:cs="Arial"/>
          <w:b/>
          <w:sz w:val="28"/>
          <w:szCs w:val="28"/>
        </w:rPr>
        <w:t>00</w:t>
      </w:r>
      <w:r w:rsidR="007E5A3C">
        <w:rPr>
          <w:rFonts w:ascii="Arial" w:hAnsi="Arial" w:cs="Arial"/>
          <w:b/>
          <w:sz w:val="28"/>
          <w:szCs w:val="28"/>
        </w:rPr>
        <w:t>p</w:t>
      </w:r>
      <w:r w:rsidR="00260946">
        <w:rPr>
          <w:rFonts w:ascii="Arial" w:hAnsi="Arial" w:cs="Arial"/>
          <w:b/>
          <w:sz w:val="28"/>
          <w:szCs w:val="28"/>
        </w:rPr>
        <w:t>m</w:t>
      </w:r>
      <w:r w:rsidR="00A52011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15A93CAC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860"/>
        <w:gridCol w:w="1172"/>
        <w:gridCol w:w="1431"/>
      </w:tblGrid>
      <w:tr w:rsidR="00092B2C" w:rsidRPr="0065657F" w14:paraId="3CAFFA37" w14:textId="77777777" w:rsidTr="00CA49F5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60" w:type="dxa"/>
            <w:shd w:val="clear" w:color="auto" w:fill="C1A775"/>
          </w:tcPr>
          <w:p w14:paraId="6C4DB182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72" w:type="dxa"/>
            <w:shd w:val="clear" w:color="auto" w:fill="C1A775"/>
          </w:tcPr>
          <w:p w14:paraId="7B9FC4F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836B3E">
        <w:trPr>
          <w:trHeight w:val="508"/>
        </w:trPr>
        <w:tc>
          <w:tcPr>
            <w:tcW w:w="8579" w:type="dxa"/>
            <w:gridSpan w:val="4"/>
            <w:shd w:val="clear" w:color="auto" w:fill="17365D" w:themeFill="text2" w:themeFillShade="BF"/>
          </w:tcPr>
          <w:p w14:paraId="461EF62F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CA49F5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4A676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1B9D73E1" w:rsidR="00CA71B3" w:rsidRPr="00E04120" w:rsidRDefault="00575433" w:rsidP="001903D1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903D1">
              <w:rPr>
                <w:rFonts w:ascii="Arial" w:hAnsi="Arial" w:cs="Arial"/>
              </w:rPr>
              <w:t xml:space="preserve"> </w:t>
            </w:r>
            <w:r w:rsidR="00C06C66">
              <w:rPr>
                <w:rFonts w:ascii="Arial" w:hAnsi="Arial" w:cs="Arial"/>
              </w:rPr>
              <w:t>9:</w:t>
            </w:r>
            <w:r w:rsidR="000648CB">
              <w:rPr>
                <w:rFonts w:ascii="Arial" w:hAnsi="Arial" w:cs="Arial"/>
              </w:rPr>
              <w:t>30</w:t>
            </w:r>
            <w:r w:rsidR="00375EBF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36113C3B" w14:textId="77777777" w:rsidTr="00CA49F5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2CE8370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480D3797" w14:textId="77777777" w:rsidTr="00CA49F5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</w:t>
            </w:r>
            <w:r w:rsidR="001903D1">
              <w:rPr>
                <w:rFonts w:ascii="Arial" w:hAnsi="Arial" w:cs="Arial"/>
              </w:rPr>
              <w:t>3</w:t>
            </w:r>
          </w:p>
          <w:p w14:paraId="2EEAF047" w14:textId="2364AD7C" w:rsidR="00CA71B3" w:rsidRPr="00E04120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E04120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E04120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130CED7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E04120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D61A2C" w14:paraId="015433B5" w14:textId="77777777" w:rsidTr="00836B3E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17365D" w:themeFill="text2" w:themeFillShade="BF"/>
                </w:tcPr>
                <w:p w14:paraId="32585225" w14:textId="5F84A5FA" w:rsidR="00A82E8E" w:rsidRPr="00D61A2C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D61A2C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51CC7" w:rsidRPr="00A06417" w14:paraId="02BE0DD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D47AA3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0" w:name="_Hlk175844916"/>
            <w:r w:rsidRPr="00D47AA3">
              <w:rPr>
                <w:rFonts w:ascii="Arial" w:hAnsi="Arial" w:cs="Arial"/>
              </w:rPr>
              <w:t>2.</w:t>
            </w:r>
            <w:r w:rsidR="00062665" w:rsidRPr="00D47AA3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500EE8" w14:textId="77777777" w:rsidR="00251CC7" w:rsidRPr="00D47AA3" w:rsidRDefault="00A54AD9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To receive the </w:t>
            </w:r>
            <w:r w:rsidR="001D0AFC" w:rsidRPr="00D47AA3">
              <w:rPr>
                <w:rFonts w:ascii="Arial" w:hAnsi="Arial" w:cs="Arial"/>
              </w:rPr>
              <w:t xml:space="preserve">Service Group Financial Position: </w:t>
            </w:r>
            <w:r w:rsidR="00A4061C" w:rsidRPr="00D47AA3">
              <w:rPr>
                <w:rFonts w:ascii="Arial" w:hAnsi="Arial" w:cs="Arial"/>
              </w:rPr>
              <w:t>Morriston Hospital</w:t>
            </w:r>
          </w:p>
          <w:p w14:paraId="216BC1CA" w14:textId="51BF8CE3" w:rsidR="000D3323" w:rsidRPr="00D47AA3" w:rsidRDefault="000D3323" w:rsidP="000D3323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To include the financial benefits of the Frailty Unit</w:t>
            </w:r>
            <w:r w:rsidR="001115A4" w:rsidRPr="00D47AA3">
              <w:rPr>
                <w:rFonts w:ascii="Arial" w:hAnsi="Arial" w:cs="Arial"/>
              </w:rPr>
              <w:t>.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6F02C3EF" w14:textId="77777777" w:rsidR="002E26FA" w:rsidRPr="00D47AA3" w:rsidRDefault="00A4061C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Morriston Service Group Director </w:t>
            </w:r>
          </w:p>
          <w:p w14:paraId="3DF62F56" w14:textId="79C3BA67" w:rsidR="00E13149" w:rsidRPr="00D47AA3" w:rsidRDefault="00E13149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15D6C09E" w:rsidR="00251CC7" w:rsidRPr="00D47AA3" w:rsidRDefault="000648CB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9:35</w:t>
            </w:r>
            <w:r w:rsidR="001903D1" w:rsidRPr="00D47AA3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D47AA3" w:rsidRDefault="00251CC7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Assurance</w:t>
            </w:r>
          </w:p>
        </w:tc>
      </w:tr>
      <w:bookmarkEnd w:id="0"/>
      <w:tr w:rsidR="00FB1C6E" w:rsidRPr="00A06417" w14:paraId="6C60AC6E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72082D02" w:rsidR="00FB1C6E" w:rsidRPr="00D47AA3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2.2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0C0D73A" w14:textId="77777777" w:rsidR="00FB1C6E" w:rsidRPr="00D47AA3" w:rsidRDefault="001D0AFC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To receive the month </w:t>
            </w:r>
            <w:r w:rsidR="00A4061C" w:rsidRPr="00D47AA3">
              <w:rPr>
                <w:rFonts w:ascii="Arial" w:hAnsi="Arial" w:cs="Arial"/>
              </w:rPr>
              <w:t xml:space="preserve">six </w:t>
            </w:r>
            <w:r w:rsidRPr="00D47AA3">
              <w:rPr>
                <w:rFonts w:ascii="Arial" w:hAnsi="Arial" w:cs="Arial"/>
              </w:rPr>
              <w:t xml:space="preserve">financial position </w:t>
            </w:r>
            <w:r w:rsidR="00645457" w:rsidRPr="00D47AA3">
              <w:rPr>
                <w:rFonts w:ascii="Arial" w:hAnsi="Arial" w:cs="Arial"/>
              </w:rPr>
              <w:t>to include:</w:t>
            </w:r>
          </w:p>
          <w:p w14:paraId="20791708" w14:textId="51E82E18" w:rsidR="00645457" w:rsidRPr="00D47AA3" w:rsidRDefault="00645457" w:rsidP="00645457">
            <w:pPr>
              <w:pStyle w:val="ListParagraph"/>
              <w:numPr>
                <w:ilvl w:val="0"/>
                <w:numId w:val="5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The savings repository</w:t>
            </w:r>
            <w:r w:rsidR="00A321CC" w:rsidRPr="00D47AA3">
              <w:rPr>
                <w:rFonts w:ascii="Arial" w:hAnsi="Arial" w:cs="Arial"/>
              </w:rPr>
              <w:t>.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12523784" w14:textId="77777777" w:rsidR="002E26FA" w:rsidRPr="00D47AA3" w:rsidRDefault="001D0AFC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Director of Finance and Performance</w:t>
            </w:r>
          </w:p>
          <w:p w14:paraId="60753F22" w14:textId="3AB9FBD0" w:rsidR="00E370D1" w:rsidRPr="00D47AA3" w:rsidRDefault="00E370D1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5AB782EC" w:rsidR="00FB1C6E" w:rsidRPr="00D47AA3" w:rsidRDefault="000648CB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10:00</w:t>
            </w:r>
            <w:r w:rsidR="0075211D" w:rsidRPr="00D47AA3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D47AA3" w:rsidRDefault="001D0AFC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421D4836" w14:textId="77777777" w:rsidTr="00836B3E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31F293CF" w14:textId="1C6D2320" w:rsidR="00DE647D" w:rsidRDefault="00E5516C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36B3E">
              <w:rPr>
                <w:rFonts w:ascii="Arial Bold" w:hAnsi="Arial Bold" w:cs="Arial"/>
                <w:b/>
                <w:caps/>
                <w:sz w:val="24"/>
                <w:szCs w:val="24"/>
              </w:rPr>
              <w:t>PART 3</w:t>
            </w:r>
            <w:r w:rsidR="00DE647D" w:rsidRPr="00836B3E">
              <w:rPr>
                <w:rFonts w:ascii="Arial Bold" w:hAnsi="Arial Bold" w:cs="Arial"/>
                <w:b/>
                <w:caps/>
                <w:sz w:val="24"/>
                <w:szCs w:val="24"/>
              </w:rPr>
              <w:t>.   PERFORMANCE</w:t>
            </w:r>
          </w:p>
        </w:tc>
      </w:tr>
      <w:tr w:rsidR="00352057" w:rsidRPr="0065657F" w14:paraId="6107830F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8EAAB8" w14:textId="52D37F74" w:rsidR="00352057" w:rsidRPr="00D47AA3" w:rsidRDefault="001115A4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3.1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382A1D" w14:textId="43E1DFE7" w:rsidR="00352057" w:rsidRPr="00D47AA3" w:rsidRDefault="001115A4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To receive the targeted intervention report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3B889302" w14:textId="77777777" w:rsidR="002E26FA" w:rsidRPr="00D47AA3" w:rsidRDefault="001115A4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Chief Operating Officer</w:t>
            </w:r>
          </w:p>
          <w:p w14:paraId="50B46922" w14:textId="505553C3" w:rsidR="00E370D1" w:rsidRPr="00D47AA3" w:rsidRDefault="00E370D1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(</w:t>
            </w:r>
            <w:r w:rsidR="00E416AC">
              <w:rPr>
                <w:rFonts w:ascii="Arial" w:hAnsi="Arial" w:cs="Arial"/>
              </w:rPr>
              <w:t>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4322BF2" w14:textId="12EA366C" w:rsidR="00352057" w:rsidRPr="00D47AA3" w:rsidRDefault="001115A4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1</w:t>
            </w:r>
            <w:r w:rsidR="00314979" w:rsidRPr="00D47AA3">
              <w:rPr>
                <w:rFonts w:ascii="Arial" w:hAnsi="Arial" w:cs="Arial"/>
              </w:rPr>
              <w:t>0:</w:t>
            </w:r>
            <w:r w:rsidR="000648CB">
              <w:rPr>
                <w:rFonts w:ascii="Arial" w:hAnsi="Arial" w:cs="Arial"/>
              </w:rPr>
              <w:t>20</w:t>
            </w:r>
            <w:r w:rsidRPr="00D47AA3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3CCC0A7" w14:textId="12FD4FAD" w:rsidR="00352057" w:rsidRPr="00D47AA3" w:rsidRDefault="001115A4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Assurance</w:t>
            </w:r>
          </w:p>
        </w:tc>
      </w:tr>
      <w:tr w:rsidR="001115A4" w:rsidRPr="0065657F" w14:paraId="75C43515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0896B6A5" w:rsidR="001115A4" w:rsidRPr="00D47AA3" w:rsidRDefault="001115A4" w:rsidP="001115A4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 3.2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510AE2" w14:textId="4BF28108" w:rsidR="001115A4" w:rsidRPr="00D47AA3" w:rsidRDefault="001115A4" w:rsidP="001115A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To receive the Performance Report for month six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12DBD5F" w14:textId="77777777" w:rsidR="001115A4" w:rsidRPr="00D47AA3" w:rsidRDefault="001115A4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Director of Finance and Performance</w:t>
            </w:r>
          </w:p>
          <w:p w14:paraId="5F1B53F2" w14:textId="3515C36F" w:rsidR="00E370D1" w:rsidRPr="00D47AA3" w:rsidRDefault="00E370D1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3A509DBB" w:rsidR="001115A4" w:rsidRPr="00D47AA3" w:rsidRDefault="001115A4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1</w:t>
            </w:r>
            <w:r w:rsidR="000648CB">
              <w:rPr>
                <w:rFonts w:ascii="Arial" w:hAnsi="Arial" w:cs="Arial"/>
              </w:rPr>
              <w:t>0:40</w:t>
            </w:r>
            <w:r w:rsidRPr="00D47AA3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1115A4" w:rsidRPr="00D47AA3" w:rsidRDefault="001115A4" w:rsidP="001115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Assurance</w:t>
            </w:r>
          </w:p>
        </w:tc>
      </w:tr>
      <w:tr w:rsidR="00575433" w:rsidRPr="0065657F" w14:paraId="6D8CCB7A" w14:textId="77777777" w:rsidTr="00575433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71087C13" w14:textId="6FA3BF93" w:rsidR="00575433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4</w:t>
            </w: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ANNUAL PLAN REPORT</w:t>
            </w: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</w:t>
            </w:r>
          </w:p>
        </w:tc>
      </w:tr>
      <w:tr w:rsidR="00575433" w:rsidRPr="0065657F" w14:paraId="15AF536A" w14:textId="77777777" w:rsidTr="007C74A3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522168F6" w14:textId="368FAD3A" w:rsidR="00575433" w:rsidRPr="00D47AA3" w:rsidRDefault="00575433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D47AA3">
              <w:rPr>
                <w:rStyle w:val="Emphasis"/>
                <w:rFonts w:ascii="Arial" w:hAnsi="Arial" w:cs="Arial"/>
                <w:i w:val="0"/>
              </w:rPr>
              <w:t>4.1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6C47F47" w14:textId="6740C442" w:rsidR="00575433" w:rsidRPr="00D47AA3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To receive the Quarter 1 2024/2025 Annual Plan Report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7606F72D" w14:textId="2CBB3284" w:rsidR="00575433" w:rsidRPr="00D47AA3" w:rsidRDefault="00575433" w:rsidP="00AD138A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Style w:val="Emphasis"/>
                <w:rFonts w:ascii="Arial" w:hAnsi="Arial" w:cs="Arial"/>
                <w:i w:val="0"/>
              </w:rPr>
              <w:t>Interim Director of Strategy</w:t>
            </w:r>
          </w:p>
          <w:p w14:paraId="1B53C5CD" w14:textId="5F494D8B" w:rsidR="00575433" w:rsidRPr="00D47AA3" w:rsidRDefault="00C3389B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77D7F860" w14:textId="437A5D0A" w:rsidR="00575433" w:rsidRPr="00D47AA3" w:rsidRDefault="00AD138A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Style w:val="Emphasis"/>
                <w:rFonts w:ascii="Arial" w:hAnsi="Arial" w:cs="Arial"/>
                <w:i w:val="0"/>
              </w:rPr>
              <w:t>1</w:t>
            </w:r>
            <w:r w:rsidR="000648CB">
              <w:rPr>
                <w:rStyle w:val="Emphasis"/>
                <w:rFonts w:ascii="Arial" w:hAnsi="Arial" w:cs="Arial"/>
                <w:i w:val="0"/>
              </w:rPr>
              <w:t>0:55</w:t>
            </w:r>
            <w:r w:rsidRPr="00D47AA3">
              <w:rPr>
                <w:rStyle w:val="Emphasis"/>
                <w:rFonts w:ascii="Arial" w:hAnsi="Arial" w:cs="Arial"/>
                <w:i w:val="0"/>
              </w:rPr>
              <w:t>a</w:t>
            </w:r>
            <w:r w:rsidR="00575433" w:rsidRPr="00D47AA3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33606FD7" w14:textId="744456C8" w:rsidR="00575433" w:rsidRPr="00D47AA3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Assurance</w:t>
            </w:r>
          </w:p>
        </w:tc>
      </w:tr>
      <w:tr w:rsidR="000D7619" w:rsidRPr="0065657F" w14:paraId="02975FEF" w14:textId="77777777" w:rsidTr="001115A4">
        <w:trPr>
          <w:trHeight w:val="628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413E001E" w14:textId="547ED956" w:rsidR="000D7619" w:rsidRPr="000D7619" w:rsidRDefault="000D7619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color w:val="FFFFFF" w:themeColor="background1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</w:rPr>
              <w:t>5 MINUTE COMFORT BREAK</w:t>
            </w:r>
          </w:p>
        </w:tc>
      </w:tr>
      <w:tr w:rsidR="00575433" w:rsidRPr="0065657F" w14:paraId="581B03E3" w14:textId="77777777" w:rsidTr="00972948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1601A4C6" w14:textId="6A01D6C2" w:rsidR="00575433" w:rsidRPr="00836B3E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</w:t>
            </w:r>
            <w:r w:rsidR="00972948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ESTATES </w:t>
            </w: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</w:t>
            </w:r>
          </w:p>
        </w:tc>
      </w:tr>
      <w:tr w:rsidR="00575433" w:rsidRPr="0065657F" w14:paraId="52C7EFCD" w14:textId="77777777" w:rsidTr="001168B0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14929A84" w14:textId="7420C7B4" w:rsidR="00575433" w:rsidRPr="00921827" w:rsidRDefault="00972948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921827">
              <w:rPr>
                <w:rStyle w:val="Emphasis"/>
                <w:rFonts w:ascii="Arial" w:hAnsi="Arial" w:cs="Arial"/>
                <w:i w:val="0"/>
              </w:rPr>
              <w:t>5</w:t>
            </w:r>
            <w:r w:rsidR="00575433" w:rsidRPr="00921827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573E6F4D" w14:textId="3ADF3B5F" w:rsidR="00575433" w:rsidRPr="00921827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21827">
              <w:rPr>
                <w:rFonts w:ascii="Arial" w:hAnsi="Arial" w:cs="Arial"/>
              </w:rPr>
              <w:t>To receive the Quarterly</w:t>
            </w:r>
            <w:r w:rsidRPr="00921827">
              <w:t xml:space="preserve"> </w:t>
            </w:r>
            <w:r w:rsidRPr="00921827">
              <w:rPr>
                <w:rFonts w:ascii="Arial" w:hAnsi="Arial" w:cs="Arial"/>
              </w:rPr>
              <w:t xml:space="preserve">Operational Estates Report 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F1957CE" w14:textId="77777777" w:rsidR="00575433" w:rsidRPr="00921827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921827">
              <w:rPr>
                <w:rFonts w:ascii="Arial" w:hAnsi="Arial" w:cs="Arial"/>
              </w:rPr>
              <w:t>Director of Finance and Performance</w:t>
            </w:r>
          </w:p>
          <w:p w14:paraId="1140C367" w14:textId="5A4DEA27" w:rsidR="00E370D1" w:rsidRPr="00921827" w:rsidRDefault="00E370D1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921827">
              <w:rPr>
                <w:rFonts w:ascii="Arial" w:hAnsi="Arial" w:cs="Arial"/>
              </w:rPr>
              <w:lastRenderedPageBreak/>
              <w:t>(Attached)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1C13FE6" w14:textId="77777777" w:rsidR="00575433" w:rsidRPr="00921827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  <w:p w14:paraId="55172B41" w14:textId="77777777" w:rsidR="00B31035" w:rsidRPr="00921827" w:rsidRDefault="00B31035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  <w:p w14:paraId="71F82F55" w14:textId="6F745C9E" w:rsidR="00575433" w:rsidRPr="00921827" w:rsidRDefault="00AD138A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921827">
              <w:rPr>
                <w:rStyle w:val="Emphasis"/>
                <w:rFonts w:ascii="Arial" w:hAnsi="Arial" w:cs="Arial"/>
                <w:i w:val="0"/>
              </w:rPr>
              <w:t>1</w:t>
            </w:r>
            <w:r w:rsidR="000648CB">
              <w:rPr>
                <w:rStyle w:val="Emphasis"/>
                <w:rFonts w:ascii="Arial" w:hAnsi="Arial" w:cs="Arial"/>
                <w:i w:val="0"/>
              </w:rPr>
              <w:t>1:15</w:t>
            </w:r>
            <w:r w:rsidR="00AF2571" w:rsidRPr="00921827">
              <w:rPr>
                <w:rStyle w:val="Emphasis"/>
                <w:rFonts w:ascii="Arial" w:hAnsi="Arial" w:cs="Arial"/>
                <w:i w:val="0"/>
              </w:rPr>
              <w:t>a</w:t>
            </w:r>
            <w:r w:rsidRPr="00921827">
              <w:rPr>
                <w:rStyle w:val="Emphasis"/>
                <w:rFonts w:ascii="Arial" w:hAnsi="Arial" w:cs="Arial"/>
                <w:i w:val="0"/>
              </w:rPr>
              <w:t>m</w:t>
            </w:r>
          </w:p>
          <w:p w14:paraId="7C950581" w14:textId="1706480E" w:rsidR="00575433" w:rsidRPr="00921827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C0123D0" w14:textId="0BC211A1" w:rsidR="00575433" w:rsidRPr="00921827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21827">
              <w:rPr>
                <w:rFonts w:ascii="Arial" w:hAnsi="Arial" w:cs="Arial"/>
              </w:rPr>
              <w:lastRenderedPageBreak/>
              <w:t>Assurance</w:t>
            </w:r>
          </w:p>
        </w:tc>
      </w:tr>
      <w:tr w:rsidR="00575433" w:rsidRPr="0065657F" w14:paraId="017FAC8E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5DB6D25F" w14:textId="42741F50" w:rsidR="00575433" w:rsidRPr="00921827" w:rsidRDefault="00972948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921827">
              <w:rPr>
                <w:rStyle w:val="Emphasis"/>
                <w:rFonts w:ascii="Arial" w:hAnsi="Arial" w:cs="Arial"/>
                <w:i w:val="0"/>
              </w:rPr>
              <w:t>5</w:t>
            </w:r>
            <w:r w:rsidR="00575433" w:rsidRPr="00921827">
              <w:rPr>
                <w:rStyle w:val="Emphasis"/>
                <w:rFonts w:ascii="Arial" w:hAnsi="Arial" w:cs="Arial"/>
                <w:i w:val="0"/>
              </w:rPr>
              <w:t>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9B16825" w14:textId="139A11D4" w:rsidR="00575433" w:rsidRPr="00921827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21827">
              <w:rPr>
                <w:rFonts w:ascii="Arial" w:hAnsi="Arial" w:cs="Arial"/>
              </w:rPr>
              <w:t>To receive the Quarterly Estates Strategy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7E24A5B" w14:textId="77777777" w:rsidR="00575433" w:rsidRPr="00921827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921827">
              <w:rPr>
                <w:rFonts w:ascii="Arial" w:hAnsi="Arial" w:cs="Arial"/>
              </w:rPr>
              <w:t>Director of Finance and Performance</w:t>
            </w:r>
          </w:p>
          <w:p w14:paraId="35F520EB" w14:textId="6347B44E" w:rsidR="00446E3F" w:rsidRPr="00921827" w:rsidRDefault="00446E3F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921827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vMerge/>
            <w:tcBorders>
              <w:bottom w:val="nil"/>
            </w:tcBorders>
            <w:shd w:val="clear" w:color="auto" w:fill="FFFFFF" w:themeFill="background1"/>
          </w:tcPr>
          <w:p w14:paraId="17FCAA2B" w14:textId="4609686E" w:rsidR="00575433" w:rsidRPr="00921827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53190272" w14:textId="3C76A555" w:rsidR="00575433" w:rsidRPr="00921827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21827">
              <w:rPr>
                <w:rFonts w:ascii="Arial" w:hAnsi="Arial" w:cs="Arial"/>
              </w:rPr>
              <w:t xml:space="preserve">Assurance </w:t>
            </w:r>
          </w:p>
        </w:tc>
      </w:tr>
      <w:tr w:rsidR="00575433" w:rsidRPr="0065657F" w14:paraId="0C833CD2" w14:textId="77777777" w:rsidTr="00740CFA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134D0345" w14:textId="2A5C37DC" w:rsidR="00575433" w:rsidRPr="00836B3E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</w:rPr>
            </w:pP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</w:t>
            </w:r>
            <w:r w:rsidR="00972948">
              <w:rPr>
                <w:rFonts w:ascii="Arial" w:hAnsi="Arial" w:cs="Arial"/>
                <w:b/>
                <w:bCs/>
                <w:sz w:val="24"/>
                <w:szCs w:val="24"/>
              </w:rPr>
              <w:t>6</w:t>
            </w: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. GOVERNANCE, RISK AND AUDIT </w:t>
            </w:r>
          </w:p>
        </w:tc>
      </w:tr>
      <w:tr w:rsidR="00575433" w:rsidRPr="0065657F" w14:paraId="406648F7" w14:textId="77777777" w:rsidTr="00FA7FAE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D87AC06" w14:textId="27D166C6" w:rsidR="00575433" w:rsidRPr="00D47AA3" w:rsidRDefault="00972948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bookmarkStart w:id="1" w:name="_Hlk178668935"/>
            <w:r w:rsidRPr="00D47AA3">
              <w:rPr>
                <w:rStyle w:val="Emphasis"/>
                <w:rFonts w:ascii="Arial" w:hAnsi="Arial" w:cs="Arial"/>
                <w:i w:val="0"/>
              </w:rPr>
              <w:t>6</w:t>
            </w:r>
            <w:r w:rsidR="00575433" w:rsidRPr="00D47AA3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28DF2BFC" w14:textId="337533DE" w:rsidR="00575433" w:rsidRPr="00D47AA3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To receive the quarterly risk register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BA277B5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Style w:val="Emphasis"/>
                <w:rFonts w:ascii="Arial" w:hAnsi="Arial" w:cs="Arial"/>
                <w:i w:val="0"/>
              </w:rPr>
              <w:t>Director of Corporate Governance</w:t>
            </w:r>
          </w:p>
          <w:p w14:paraId="14A7392B" w14:textId="4C42AE3F" w:rsidR="00575433" w:rsidRPr="00D47AA3" w:rsidRDefault="00C3389B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2820F527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  <w:p w14:paraId="336E8105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  <w:p w14:paraId="29C15D39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  <w:p w14:paraId="51BB0089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  <w:p w14:paraId="6E48D932" w14:textId="327C5059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Style w:val="Emphasis"/>
                <w:rFonts w:ascii="Arial" w:hAnsi="Arial" w:cs="Arial"/>
                <w:i w:val="0"/>
              </w:rPr>
              <w:t>1</w:t>
            </w:r>
            <w:r w:rsidR="000648CB">
              <w:rPr>
                <w:rStyle w:val="Emphasis"/>
                <w:rFonts w:ascii="Arial" w:hAnsi="Arial" w:cs="Arial"/>
                <w:i w:val="0"/>
              </w:rPr>
              <w:t>1:35a</w:t>
            </w:r>
            <w:r w:rsidRPr="00D47AA3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BC1444D" w14:textId="13972331" w:rsidR="00575433" w:rsidRPr="00D47AA3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Assurance </w:t>
            </w:r>
          </w:p>
        </w:tc>
      </w:tr>
      <w:tr w:rsidR="00575433" w:rsidRPr="0065657F" w14:paraId="768A9EEC" w14:textId="77777777" w:rsidTr="00FA7FAE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CFDCFAC" w14:textId="2FBEC16A" w:rsidR="00575433" w:rsidRPr="00D47AA3" w:rsidRDefault="00972948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bookmarkStart w:id="2" w:name="_Hlk178668104"/>
            <w:bookmarkEnd w:id="1"/>
            <w:r w:rsidRPr="00D47AA3">
              <w:rPr>
                <w:rStyle w:val="Emphasis"/>
                <w:rFonts w:ascii="Arial" w:hAnsi="Arial" w:cs="Arial"/>
                <w:i w:val="0"/>
              </w:rPr>
              <w:t>6</w:t>
            </w:r>
            <w:r w:rsidR="00575433" w:rsidRPr="00D47AA3">
              <w:rPr>
                <w:rStyle w:val="Emphasis"/>
                <w:rFonts w:ascii="Arial" w:hAnsi="Arial" w:cs="Arial"/>
                <w:i w:val="0"/>
              </w:rPr>
              <w:t>.</w:t>
            </w:r>
            <w:r w:rsidR="00DD365B" w:rsidRPr="00D47AA3">
              <w:rPr>
                <w:rStyle w:val="Emphasis"/>
                <w:rFonts w:ascii="Arial" w:hAnsi="Arial" w:cs="Arial"/>
                <w:i w:val="0"/>
              </w:rPr>
              <w:t>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014BDE4" w14:textId="5D6802C8" w:rsidR="00575433" w:rsidRPr="00D47AA3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To review the Cost Savings Arrangements Audit Wales report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2B5569A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Style w:val="Emphasis"/>
                <w:rFonts w:ascii="Arial" w:hAnsi="Arial" w:cs="Arial"/>
                <w:i w:val="0"/>
              </w:rPr>
              <w:t xml:space="preserve">Director of Finance and Performance </w:t>
            </w:r>
          </w:p>
          <w:p w14:paraId="66C5CDCF" w14:textId="42DFB9B6" w:rsidR="00D32831" w:rsidRPr="00D47AA3" w:rsidRDefault="00D32831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4D757350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2DD59A3B" w14:textId="309DAEB7" w:rsidR="00575433" w:rsidRPr="00D47AA3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Assurance</w:t>
            </w:r>
          </w:p>
        </w:tc>
      </w:tr>
      <w:bookmarkEnd w:id="2"/>
      <w:tr w:rsidR="00575433" w:rsidRPr="0065657F" w14:paraId="38A01EEE" w14:textId="77777777" w:rsidTr="00FA7FAE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69B0FB9B" w14:textId="056AC2E6" w:rsidR="00575433" w:rsidRPr="00D47AA3" w:rsidRDefault="00972948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Fonts w:ascii="Arial" w:hAnsi="Arial" w:cs="Arial"/>
              </w:rPr>
              <w:t>6</w:t>
            </w:r>
            <w:r w:rsidR="00575433" w:rsidRPr="00D47AA3">
              <w:rPr>
                <w:rFonts w:ascii="Arial" w:hAnsi="Arial" w:cs="Arial"/>
              </w:rPr>
              <w:t>.</w:t>
            </w:r>
            <w:r w:rsidR="00DD365B" w:rsidRPr="00D47AA3">
              <w:rPr>
                <w:rFonts w:ascii="Arial" w:hAnsi="Arial" w:cs="Arial"/>
              </w:rPr>
              <w:t>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5B15E32" w14:textId="5A7B340D" w:rsidR="00575433" w:rsidRPr="00D47AA3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0778BCA" w14:textId="4965441C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453AA63D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608548A" w14:textId="325A1618" w:rsidR="00575433" w:rsidRPr="00D47AA3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Approval</w:t>
            </w:r>
          </w:p>
        </w:tc>
      </w:tr>
      <w:tr w:rsidR="00575433" w:rsidRPr="0065657F" w14:paraId="6C21B5FC" w14:textId="77777777" w:rsidTr="007F71C4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A60B0C" w14:textId="4E4836ED" w:rsidR="00575433" w:rsidRPr="00D47AA3" w:rsidRDefault="00972948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Fonts w:ascii="Arial" w:hAnsi="Arial" w:cs="Arial"/>
              </w:rPr>
              <w:t>6</w:t>
            </w:r>
            <w:r w:rsidR="00575433" w:rsidRPr="00D47AA3">
              <w:rPr>
                <w:rFonts w:ascii="Arial" w:hAnsi="Arial" w:cs="Arial"/>
              </w:rPr>
              <w:t>.</w:t>
            </w:r>
            <w:r w:rsidR="00DD365B" w:rsidRPr="00D47AA3">
              <w:rPr>
                <w:rFonts w:ascii="Arial" w:hAnsi="Arial" w:cs="Arial"/>
              </w:rPr>
              <w:t>4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02941D" w14:textId="3916C663" w:rsidR="00575433" w:rsidRPr="00D47AA3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9F904B0" w14:textId="18DF57B4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D47AA3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313599FF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0619F1B" w14:textId="7AC1919B" w:rsidR="00575433" w:rsidRPr="00D47AA3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Noting</w:t>
            </w:r>
          </w:p>
        </w:tc>
      </w:tr>
      <w:tr w:rsidR="00575433" w:rsidRPr="0065657F" w14:paraId="343E02A0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1B893B" w14:textId="3D2ED4AF" w:rsidR="00575433" w:rsidRPr="00D47AA3" w:rsidRDefault="00972948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6</w:t>
            </w:r>
            <w:r w:rsidR="00575433" w:rsidRPr="00D47AA3">
              <w:rPr>
                <w:rFonts w:ascii="Arial" w:hAnsi="Arial" w:cs="Arial"/>
              </w:rPr>
              <w:t>.</w:t>
            </w:r>
            <w:r w:rsidR="00DD365B" w:rsidRPr="00D47AA3">
              <w:rPr>
                <w:rFonts w:ascii="Arial" w:hAnsi="Arial" w:cs="Arial"/>
              </w:rPr>
              <w:t>5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66C6018" w14:textId="5AE5E0E8" w:rsidR="00575433" w:rsidRPr="00D47AA3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To receive the </w:t>
            </w:r>
            <w:proofErr w:type="gramStart"/>
            <w:r w:rsidRPr="00D47AA3">
              <w:rPr>
                <w:rFonts w:ascii="Arial" w:hAnsi="Arial" w:cs="Arial"/>
              </w:rPr>
              <w:t>committee</w:t>
            </w:r>
            <w:proofErr w:type="gramEnd"/>
            <w:r w:rsidRPr="00D47AA3">
              <w:rPr>
                <w:rFonts w:ascii="Arial" w:hAnsi="Arial" w:cs="Arial"/>
              </w:rPr>
              <w:t xml:space="preserve"> work programme 2024-25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6AF5361" w14:textId="0ADDD11F" w:rsidR="00575433" w:rsidRPr="00D47AA3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tcBorders>
              <w:bottom w:val="nil"/>
            </w:tcBorders>
            <w:shd w:val="clear" w:color="auto" w:fill="FFFFFF" w:themeFill="background1"/>
          </w:tcPr>
          <w:p w14:paraId="6F1EA832" w14:textId="77777777" w:rsidR="00575433" w:rsidRPr="00D47AA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6277EF4" w14:textId="3D1AD6EF" w:rsidR="00575433" w:rsidRPr="00D47AA3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Noting</w:t>
            </w:r>
          </w:p>
        </w:tc>
      </w:tr>
      <w:tr w:rsidR="00575433" w:rsidRPr="00BC2591" w14:paraId="1AA2A1A8" w14:textId="77777777" w:rsidTr="00740CFA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0E05E462" w:rsidR="00575433" w:rsidRPr="00D61A2C" w:rsidRDefault="00575433" w:rsidP="00575433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PART </w:t>
            </w:r>
            <w:r w:rsidR="00972948"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575433" w:rsidRPr="002A7A39" w:rsidRDefault="00575433" w:rsidP="00575433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575433" w:rsidRPr="00E04120" w14:paraId="71BE7D78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7B165E0A" w:rsidR="00575433" w:rsidRPr="00D47AA3" w:rsidRDefault="00972948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bookmarkStart w:id="3" w:name="_Hlk178668142"/>
            <w:r w:rsidRPr="00D47AA3">
              <w:rPr>
                <w:rFonts w:ascii="Arial" w:hAnsi="Arial" w:cs="Arial"/>
              </w:rPr>
              <w:t>7</w:t>
            </w:r>
            <w:r w:rsidR="00575433" w:rsidRPr="00D47AA3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08E627CC" w:rsidR="00575433" w:rsidRPr="00D47AA3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To note the Month </w:t>
            </w:r>
            <w:r w:rsidR="004175DE" w:rsidRPr="00D47AA3">
              <w:rPr>
                <w:rFonts w:ascii="Arial" w:hAnsi="Arial" w:cs="Arial"/>
              </w:rPr>
              <w:t>six</w:t>
            </w:r>
            <w:r w:rsidRPr="00D47AA3">
              <w:rPr>
                <w:rFonts w:ascii="Arial" w:hAnsi="Arial" w:cs="Arial"/>
              </w:rPr>
              <w:t xml:space="preserve"> Financial Monitoring Return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AEBD93F" w14:textId="77777777" w:rsidR="00575433" w:rsidRPr="00D47AA3" w:rsidRDefault="00575433" w:rsidP="002D763A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Director of Finance and Performance</w:t>
            </w:r>
          </w:p>
          <w:p w14:paraId="5A0881DA" w14:textId="4161291F" w:rsidR="00C3389B" w:rsidRPr="00D47AA3" w:rsidRDefault="00C3389B" w:rsidP="002D763A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</w:tcPr>
          <w:p w14:paraId="42386AAC" w14:textId="77777777" w:rsidR="00575433" w:rsidRPr="00D47AA3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36A7D16" w14:textId="28C95CB2" w:rsidR="00575433" w:rsidRPr="00D47AA3" w:rsidRDefault="000648CB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11:55a</w:t>
            </w:r>
            <w:r w:rsidR="00575433" w:rsidRPr="00D47AA3">
              <w:rPr>
                <w:rFonts w:ascii="Arial" w:hAnsi="Arial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74D7640" w14:textId="228E6A20" w:rsidR="00575433" w:rsidRPr="00D47AA3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D47AA3">
              <w:rPr>
                <w:rFonts w:ascii="Arial" w:hAnsi="Arial" w:cs="Arial"/>
              </w:rPr>
              <w:t xml:space="preserve">Noting </w:t>
            </w:r>
          </w:p>
        </w:tc>
      </w:tr>
      <w:bookmarkEnd w:id="3"/>
      <w:tr w:rsidR="00575433" w:rsidRPr="00E04120" w14:paraId="16221A29" w14:textId="77777777" w:rsidTr="00740CFA">
        <w:trPr>
          <w:trHeight w:val="402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4887308D" w:rsidR="00575433" w:rsidRPr="00277CD8" w:rsidRDefault="00575433" w:rsidP="00575433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PART </w:t>
            </w:r>
            <w:r w:rsidR="00446E3F">
              <w:rPr>
                <w:rFonts w:ascii="Arial" w:hAnsi="Arial" w:cs="Arial"/>
                <w:b/>
                <w:bCs/>
              </w:rPr>
              <w:t>8</w:t>
            </w:r>
            <w:r w:rsidRPr="00277CD8">
              <w:rPr>
                <w:rFonts w:ascii="Arial" w:hAnsi="Arial" w:cs="Arial"/>
                <w:b/>
                <w:bCs/>
              </w:rPr>
              <w:t xml:space="preserve">. ANY OTHER BUSINESS </w:t>
            </w:r>
          </w:p>
        </w:tc>
      </w:tr>
      <w:tr w:rsidR="00575433" w:rsidRPr="00E04120" w14:paraId="7F10E406" w14:textId="77777777" w:rsidTr="003A2AC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13240C24" w:rsidR="00575433" w:rsidRDefault="00446E3F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575433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Any items to refer to other committees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8128B7C" w14:textId="77BA97FC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0528A50C" w14:textId="77777777" w:rsidR="00575433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A7E0B68" w14:textId="2922F383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</w:t>
            </w:r>
            <w:r w:rsidR="000648CB">
              <w:rPr>
                <w:rFonts w:ascii="Arial" w:hAnsi="Arial" w:cs="Arial"/>
              </w:rPr>
              <w:t>0</w:t>
            </w:r>
            <w:r w:rsidR="000D7619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pm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30887C2F" w14:textId="4C65A784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Discussion</w:t>
            </w:r>
          </w:p>
        </w:tc>
      </w:tr>
      <w:tr w:rsidR="00575433" w:rsidRPr="00E04120" w14:paraId="330C94D6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3AB2E322" w:rsidR="00575433" w:rsidRDefault="00446E3F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575433">
              <w:rPr>
                <w:rFonts w:ascii="Arial" w:hAnsi="Arial" w:cs="Arial"/>
              </w:rPr>
              <w:t>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BB627DC" w14:textId="124FFD3A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</w:tcPr>
          <w:p w14:paraId="762412C9" w14:textId="77777777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60F1B07D" w14:textId="21B25770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575433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3A8959C0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26</w:t>
            </w:r>
            <w:r w:rsidRPr="00A4061C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November 2024 </w:t>
            </w:r>
          </w:p>
        </w:tc>
        <w:tc>
          <w:tcPr>
            <w:tcW w:w="1431" w:type="dxa"/>
          </w:tcPr>
          <w:p w14:paraId="66678A84" w14:textId="77777777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panose1 w:val="020B0704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018E3572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0D9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648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2F85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8CB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2C3D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7619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C09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17817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F74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DC"/>
    <w:rsid w:val="00243EEE"/>
    <w:rsid w:val="00244677"/>
    <w:rsid w:val="00244786"/>
    <w:rsid w:val="0024489D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2219"/>
    <w:rsid w:val="002E251A"/>
    <w:rsid w:val="002E26F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03C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048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14A3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B4"/>
    <w:rsid w:val="00385975"/>
    <w:rsid w:val="00385D90"/>
    <w:rsid w:val="00385F98"/>
    <w:rsid w:val="0038666C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999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04"/>
    <w:rsid w:val="004419FF"/>
    <w:rsid w:val="00441A9D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3F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006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82D"/>
    <w:rsid w:val="005D20B7"/>
    <w:rsid w:val="005D248E"/>
    <w:rsid w:val="005D26A7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36E2E"/>
    <w:rsid w:val="00640570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A7C10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452"/>
    <w:rsid w:val="006D0748"/>
    <w:rsid w:val="006D1B76"/>
    <w:rsid w:val="006D2094"/>
    <w:rsid w:val="006D24A1"/>
    <w:rsid w:val="006D2772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04"/>
    <w:rsid w:val="007209BC"/>
    <w:rsid w:val="00720E05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701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0CFA"/>
    <w:rsid w:val="0074132A"/>
    <w:rsid w:val="00741428"/>
    <w:rsid w:val="0074154D"/>
    <w:rsid w:val="00741F01"/>
    <w:rsid w:val="00742246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0A3D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6F28"/>
    <w:rsid w:val="007971B2"/>
    <w:rsid w:val="007971E4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3106"/>
    <w:rsid w:val="0080395B"/>
    <w:rsid w:val="00803BF0"/>
    <w:rsid w:val="008045D3"/>
    <w:rsid w:val="00805698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5AE3"/>
    <w:rsid w:val="008B5C09"/>
    <w:rsid w:val="008B5F43"/>
    <w:rsid w:val="008B6B6D"/>
    <w:rsid w:val="008B6F41"/>
    <w:rsid w:val="008B7110"/>
    <w:rsid w:val="008B74AA"/>
    <w:rsid w:val="008B7E45"/>
    <w:rsid w:val="008C014B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1827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643A"/>
    <w:rsid w:val="0092657D"/>
    <w:rsid w:val="00926660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C5A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0FF8"/>
    <w:rsid w:val="00A917CC"/>
    <w:rsid w:val="00A91CFD"/>
    <w:rsid w:val="00A92565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035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286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4F6"/>
    <w:rsid w:val="00BB0DAE"/>
    <w:rsid w:val="00BB0FA4"/>
    <w:rsid w:val="00BB13F8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04A"/>
    <w:rsid w:val="00C26768"/>
    <w:rsid w:val="00C270F7"/>
    <w:rsid w:val="00C27143"/>
    <w:rsid w:val="00C30790"/>
    <w:rsid w:val="00C30AA1"/>
    <w:rsid w:val="00C310CB"/>
    <w:rsid w:val="00C31A7E"/>
    <w:rsid w:val="00C31ADB"/>
    <w:rsid w:val="00C31B63"/>
    <w:rsid w:val="00C31B7A"/>
    <w:rsid w:val="00C31E83"/>
    <w:rsid w:val="00C33761"/>
    <w:rsid w:val="00C3389B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9DA"/>
    <w:rsid w:val="00C402C6"/>
    <w:rsid w:val="00C40836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59C"/>
    <w:rsid w:val="00CB01B6"/>
    <w:rsid w:val="00CB08E6"/>
    <w:rsid w:val="00CB13CB"/>
    <w:rsid w:val="00CB1785"/>
    <w:rsid w:val="00CB1A8E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92C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831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7182"/>
    <w:rsid w:val="00D4795E"/>
    <w:rsid w:val="00D47A49"/>
    <w:rsid w:val="00D47AA3"/>
    <w:rsid w:val="00D47EC5"/>
    <w:rsid w:val="00D5005E"/>
    <w:rsid w:val="00D5019C"/>
    <w:rsid w:val="00D50464"/>
    <w:rsid w:val="00D50656"/>
    <w:rsid w:val="00D51752"/>
    <w:rsid w:val="00D51792"/>
    <w:rsid w:val="00D51AF6"/>
    <w:rsid w:val="00D53CB7"/>
    <w:rsid w:val="00D540B2"/>
    <w:rsid w:val="00D55595"/>
    <w:rsid w:val="00D55D4F"/>
    <w:rsid w:val="00D5653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E0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365B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66BC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149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0D1"/>
    <w:rsid w:val="00E3734A"/>
    <w:rsid w:val="00E37819"/>
    <w:rsid w:val="00E37ED3"/>
    <w:rsid w:val="00E37ED9"/>
    <w:rsid w:val="00E40947"/>
    <w:rsid w:val="00E40B0B"/>
    <w:rsid w:val="00E40C87"/>
    <w:rsid w:val="00E40EAA"/>
    <w:rsid w:val="00E416AC"/>
    <w:rsid w:val="00E41E10"/>
    <w:rsid w:val="00E42D5A"/>
    <w:rsid w:val="00E43400"/>
    <w:rsid w:val="00E43606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5A9"/>
    <w:rsid w:val="00E8271B"/>
    <w:rsid w:val="00E8335D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E7CAA"/>
    <w:rsid w:val="00EF00A3"/>
    <w:rsid w:val="00EF0D6E"/>
    <w:rsid w:val="00EF10D9"/>
    <w:rsid w:val="00EF18F8"/>
    <w:rsid w:val="00EF276D"/>
    <w:rsid w:val="00EF2A3B"/>
    <w:rsid w:val="00EF2C38"/>
    <w:rsid w:val="00EF313A"/>
    <w:rsid w:val="00EF3909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18F"/>
    <w:rsid w:val="00F85291"/>
    <w:rsid w:val="00F85506"/>
    <w:rsid w:val="00F862D5"/>
    <w:rsid w:val="00F86942"/>
    <w:rsid w:val="00F86EB4"/>
    <w:rsid w:val="00F86F63"/>
    <w:rsid w:val="00F87161"/>
    <w:rsid w:val="00F879CF"/>
    <w:rsid w:val="00F9004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4897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1356</TotalTime>
  <Pages>2</Pages>
  <Words>323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184</cp:revision>
  <cp:lastPrinted>2024-04-22T08:36:00Z</cp:lastPrinted>
  <dcterms:created xsi:type="dcterms:W3CDTF">2024-03-25T10:41:00Z</dcterms:created>
  <dcterms:modified xsi:type="dcterms:W3CDTF">2024-10-22T14:23:00Z</dcterms:modified>
</cp:coreProperties>
</file>