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52297E" w:rsidP="00FF1234" w:rsidRDefault="0072604C" w14:paraId="6D2903DC" w14:textId="77777777">
      <w:pPr>
        <w:adjustRightInd w:val="0"/>
        <w:spacing w:before="100"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:rsidRPr="00853E6A" w:rsidR="00AD064D" w:rsidRDefault="00AD064D" w14:paraId="6D2903DD" w14:textId="7777777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1853"/>
        <w:gridCol w:w="1691"/>
        <w:gridCol w:w="32"/>
        <w:gridCol w:w="1661"/>
        <w:gridCol w:w="675"/>
        <w:gridCol w:w="841"/>
      </w:tblGrid>
      <w:tr w:rsidRPr="00853E6A" w:rsidR="00083FC0" w:rsidTr="5B1E5091" w14:paraId="6D2903E2" w14:textId="77777777">
        <w:tc>
          <w:tcPr>
            <w:tcW w:w="2263" w:type="dxa"/>
            <w:tcMar/>
          </w:tcPr>
          <w:p w:rsidRPr="00853E6A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12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tcMar/>
              </w:tcPr>
              <w:p w:rsidRPr="00853E6A" w:rsidR="00F5082D" w:rsidP="00FA0CA9" w:rsidRDefault="00654E3D" w14:paraId="6D2903DF" w14:textId="379739D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16 December 2025</w:t>
                </w:r>
              </w:p>
            </w:tc>
          </w:sdtContent>
        </w:sdt>
        <w:tc>
          <w:tcPr>
            <w:tcW w:w="2368" w:type="dxa"/>
            <w:gridSpan w:val="3"/>
            <w:tcMar/>
          </w:tcPr>
          <w:p w:rsidRPr="00853E6A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853E6A" w:rsidR="00F5082D" w:rsidP="7651F855" w:rsidRDefault="00F5082D" w14:paraId="6D2903E1" w14:textId="105C5020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B1E5091" w:rsidR="0E7BABB8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2.2</w:t>
            </w:r>
          </w:p>
        </w:tc>
      </w:tr>
      <w:tr w:rsidRPr="00853E6A" w:rsidR="00C77B0D" w:rsidTr="5B1E5091" w14:paraId="6D07A6C5" w14:textId="77777777">
        <w:tc>
          <w:tcPr>
            <w:tcW w:w="2263" w:type="dxa"/>
            <w:tcMar/>
          </w:tcPr>
          <w:p w:rsidRPr="00853E6A" w:rsidR="00C77B0D" w:rsidP="00FA0CA9" w:rsidRDefault="00C77B0D" w14:paraId="123806C7" w14:textId="63C5D71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753" w:type="dxa"/>
            <w:gridSpan w:val="6"/>
            <w:tcMar/>
          </w:tcPr>
          <w:p w:rsidRPr="00853E6A" w:rsidR="00C77B0D" w:rsidP="00FA0CA9" w:rsidRDefault="00646733" w14:paraId="0A68AED4" w14:textId="3BEB281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Performance and Finance Committee</w:t>
            </w:r>
          </w:p>
        </w:tc>
      </w:tr>
      <w:tr w:rsidRPr="00853E6A" w:rsidR="00083FC0" w:rsidTr="5B1E5091" w14:paraId="6D2903E5" w14:textId="77777777">
        <w:tc>
          <w:tcPr>
            <w:tcW w:w="2263" w:type="dxa"/>
            <w:tcMar/>
          </w:tcPr>
          <w:p w:rsidRPr="00853E6A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  <w:tcMar/>
          </w:tcPr>
          <w:p w:rsidR="00034194" w:rsidP="00FA0CA9" w:rsidRDefault="00165722" w14:paraId="298003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Monthly 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Recovery and Sustainability </w:t>
            </w:r>
            <w:r w:rsidR="00E95557">
              <w:rPr>
                <w:rFonts w:ascii="Verdana" w:hAnsi="Verdana" w:cs="Arial"/>
                <w:b/>
                <w:sz w:val="24"/>
                <w:szCs w:val="24"/>
              </w:rPr>
              <w:t>U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pdate </w:t>
            </w:r>
          </w:p>
          <w:p w:rsidRPr="00853E6A" w:rsidR="00E95557" w:rsidP="00FA0CA9" w:rsidRDefault="00E95557" w14:paraId="6D2903E4" w14:textId="3FEAB073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853E6A" w:rsidR="00083FC0" w:rsidTr="5B1E5091" w14:paraId="6D2903E8" w14:textId="77777777">
        <w:tc>
          <w:tcPr>
            <w:tcW w:w="2263" w:type="dxa"/>
            <w:tcMar/>
          </w:tcPr>
          <w:p w:rsidRPr="00853E6A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  <w:tcMar/>
          </w:tcPr>
          <w:p w:rsidR="008C13A5" w:rsidP="00FA0CA9" w:rsidRDefault="00C12827" w14:paraId="705E1CE3" w14:textId="777777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Deborah Longman – Head of </w:t>
            </w:r>
            <w:r w:rsidRPr="00853E6A" w:rsidR="006131A8">
              <w:rPr>
                <w:rFonts w:ascii="Verdana" w:hAnsi="Verdana" w:cs="Arial"/>
                <w:sz w:val="24"/>
                <w:szCs w:val="24"/>
              </w:rPr>
              <w:t>Recovery and Sustainability</w:t>
            </w:r>
          </w:p>
          <w:p w:rsidRPr="00853E6A" w:rsidR="0011409C" w:rsidP="00FA0CA9" w:rsidRDefault="0011409C" w14:paraId="6D2903E7" w14:textId="0C10A1A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Samantha Moss – Deputy </w:t>
            </w:r>
            <w:r w:rsidRPr="0011409C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Pr="00853E6A" w:rsidR="00762BBE" w:rsidTr="5B1E5091" w14:paraId="6D2903EB" w14:textId="77777777">
        <w:tc>
          <w:tcPr>
            <w:tcW w:w="2263" w:type="dxa"/>
            <w:tcMar/>
          </w:tcPr>
          <w:p w:rsidRPr="00853E6A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  <w:tcMar/>
          </w:tcPr>
          <w:p w:rsidRPr="00853E6A" w:rsidR="00762BBE" w:rsidP="00762BBE" w:rsidRDefault="0011409C" w14:paraId="6D2903EA" w14:textId="5E627E55">
            <w:pPr>
              <w:rPr>
                <w:rFonts w:ascii="Verdana" w:hAnsi="Verdana" w:cs="Arial"/>
                <w:sz w:val="24"/>
                <w:szCs w:val="24"/>
              </w:rPr>
            </w:pPr>
            <w:r w:rsidRPr="0011409C">
              <w:rPr>
                <w:rFonts w:ascii="Verdana" w:hAnsi="Verdana" w:cs="Arial"/>
                <w:sz w:val="24"/>
                <w:szCs w:val="24"/>
              </w:rPr>
              <w:t xml:space="preserve">Darren Griffiths, Executive Director of Finance and Performance </w:t>
            </w:r>
          </w:p>
        </w:tc>
      </w:tr>
      <w:tr w:rsidRPr="00853E6A" w:rsidR="00E84999" w:rsidTr="5B1E5091" w14:paraId="6D2903EE" w14:textId="77777777">
        <w:trPr>
          <w:trHeight w:val="393"/>
        </w:trPr>
        <w:tc>
          <w:tcPr>
            <w:tcW w:w="2263" w:type="dxa"/>
            <w:tcMar/>
          </w:tcPr>
          <w:p w:rsidRPr="00853E6A" w:rsidR="00E84999" w:rsidP="00E84999" w:rsidRDefault="00E84999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6D2903ED" w14:textId="1E3AA65A">
            <w:pPr>
              <w:rPr>
                <w:rFonts w:ascii="Verdana" w:hAnsi="Verdana" w:cs="Arial"/>
                <w:sz w:val="24"/>
                <w:szCs w:val="24"/>
              </w:rPr>
            </w:pPr>
            <w:r w:rsidRPr="0011409C">
              <w:rPr>
                <w:rFonts w:ascii="Verdana" w:hAnsi="Verdana" w:cs="Arial"/>
                <w:sz w:val="24"/>
                <w:szCs w:val="24"/>
              </w:rPr>
              <w:t xml:space="preserve">Darren Griffiths, Executive Director of Finance and Performance </w:t>
            </w:r>
          </w:p>
        </w:tc>
      </w:tr>
      <w:tr w:rsidRPr="00853E6A" w:rsidR="00E84999" w:rsidTr="5B1E5091" w14:paraId="6D2903F1" w14:textId="77777777">
        <w:tc>
          <w:tcPr>
            <w:tcW w:w="2263" w:type="dxa"/>
            <w:tcMar/>
          </w:tcPr>
          <w:p w:rsidRPr="00853E6A" w:rsidR="00E84999" w:rsidP="00E84999" w:rsidRDefault="00E84999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6D2903F0" w14:textId="46D20CF2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Open </w:t>
            </w:r>
          </w:p>
        </w:tc>
      </w:tr>
      <w:tr w:rsidRPr="00853E6A" w:rsidR="00E84999" w:rsidTr="5B1E5091" w14:paraId="6D2903F8" w14:textId="77777777">
        <w:tc>
          <w:tcPr>
            <w:tcW w:w="2263" w:type="dxa"/>
            <w:tcMar/>
          </w:tcPr>
          <w:p w:rsidRPr="00853E6A" w:rsidR="00E84999" w:rsidP="00E84999" w:rsidRDefault="00E84999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  <w:tcMar/>
          </w:tcPr>
          <w:p w:rsidRPr="00853E6A" w:rsidR="00E84999" w:rsidP="001D4898" w:rsidRDefault="00E84999" w14:paraId="4F1C9C6C" w14:textId="74A99534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The report is provided to update the committee on the current actions and work in progress of the Recovery &amp; Sustainability </w:t>
            </w:r>
            <w:r>
              <w:rPr>
                <w:rFonts w:ascii="Verdana" w:hAnsi="Verdana" w:cs="Arial"/>
                <w:sz w:val="24"/>
                <w:szCs w:val="24"/>
              </w:rPr>
              <w:t>Board</w:t>
            </w:r>
            <w:r w:rsidRPr="00853E6A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853E6A" w:rsidR="00E84999" w:rsidP="00E84999" w:rsidRDefault="00E84999" w14:paraId="6D2903F7" w14:textId="4AA4344E">
            <w:pPr>
              <w:ind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E84999" w:rsidTr="5B1E5091" w14:paraId="6D290402" w14:textId="77777777">
        <w:tc>
          <w:tcPr>
            <w:tcW w:w="2263" w:type="dxa"/>
            <w:tcMar/>
          </w:tcPr>
          <w:p w:rsidRPr="00853E6A" w:rsidR="00E84999" w:rsidP="00E84999" w:rsidRDefault="00E84999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853E6A" w:rsidR="00E84999" w:rsidP="00E84999" w:rsidRDefault="00E84999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E84999" w:rsidP="00E84999" w:rsidRDefault="00E84999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E84999" w:rsidP="00E84999" w:rsidRDefault="00E84999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B349AA" w:rsidR="00E84999" w:rsidP="00E84999" w:rsidRDefault="00E84999" w14:paraId="68C149C9" w14:textId="10F04ED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report invites the Performance &amp; Finance Committee to note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work undertaken by the Recovery &amp; Sustainability programme, overseen by the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Board.</w:t>
            </w:r>
          </w:p>
          <w:p w:rsidRPr="00B349AA" w:rsidR="00E84999" w:rsidP="00E84999" w:rsidRDefault="00E84999" w14:paraId="5A389C6E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E84999" w:rsidP="00E84999" w:rsidRDefault="00E84999" w14:paraId="46B951CD" w14:textId="6B63A7F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349AA">
              <w:rPr>
                <w:rFonts w:ascii="Verdana" w:hAnsi="Verdana" w:cs="Arial"/>
                <w:sz w:val="24"/>
                <w:szCs w:val="24"/>
              </w:rPr>
              <w:t>The report includes a</w:t>
            </w:r>
            <w:r>
              <w:rPr>
                <w:rFonts w:ascii="Verdana" w:hAnsi="Verdana" w:cs="Arial"/>
                <w:sz w:val="24"/>
                <w:szCs w:val="24"/>
              </w:rPr>
              <w:t xml:space="preserve">n overview of the key actions arising from the latest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Boards as well as an update on the thematic programmes.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It also provides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high level </w:t>
            </w:r>
            <w:r w:rsidRPr="00B349AA">
              <w:rPr>
                <w:rFonts w:ascii="Verdana" w:hAnsi="Verdana" w:cs="Arial"/>
                <w:sz w:val="24"/>
                <w:szCs w:val="24"/>
              </w:rPr>
              <w:t>information o</w:t>
            </w:r>
            <w:r>
              <w:rPr>
                <w:rFonts w:ascii="Verdana" w:hAnsi="Verdana" w:cs="Arial"/>
                <w:sz w:val="24"/>
                <w:szCs w:val="24"/>
              </w:rPr>
              <w:t>n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delivery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regard</w:t>
            </w:r>
            <w:r>
              <w:rPr>
                <w:rFonts w:ascii="Verdana" w:hAnsi="Verdana" w:cs="Arial"/>
                <w:sz w:val="24"/>
                <w:szCs w:val="24"/>
              </w:rPr>
              <w:t>ing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>
              <w:rPr>
                <w:rFonts w:ascii="Verdana" w:hAnsi="Verdana" w:cs="Arial"/>
                <w:sz w:val="24"/>
                <w:szCs w:val="24"/>
              </w:rPr>
              <w:t>he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Health Board </w:t>
            </w:r>
            <w:r>
              <w:rPr>
                <w:rFonts w:ascii="Verdana" w:hAnsi="Verdana" w:cs="Arial"/>
                <w:sz w:val="24"/>
                <w:szCs w:val="24"/>
              </w:rPr>
              <w:t xml:space="preserve">savings. </w:t>
            </w:r>
          </w:p>
          <w:p w:rsidRPr="00853E6A" w:rsidR="00E84999" w:rsidP="00E84999" w:rsidRDefault="00E84999" w14:paraId="6D290401" w14:textId="2D04DA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E84999" w:rsidTr="5B1E5091" w14:paraId="6D290409" w14:textId="77777777">
        <w:trPr>
          <w:trHeight w:val="97"/>
        </w:trPr>
        <w:tc>
          <w:tcPr>
            <w:tcW w:w="2263" w:type="dxa"/>
            <w:vMerge w:val="restart"/>
            <w:tcMar/>
          </w:tcPr>
          <w:p w:rsidRPr="00853E6A" w:rsidR="00E84999" w:rsidP="00E84999" w:rsidRDefault="00E84999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853E6A" w:rsidR="00E84999" w:rsidP="00E84999" w:rsidRDefault="00E84999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  <w:tcMar/>
          </w:tcPr>
          <w:p w:rsidRPr="00853E6A" w:rsidR="00E84999" w:rsidP="00E84999" w:rsidRDefault="00E84999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853E6A" w:rsidR="00E84999" w:rsidP="00E84999" w:rsidRDefault="00E84999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853E6A" w:rsidR="00E84999" w:rsidP="00E84999" w:rsidRDefault="00E84999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853E6A" w:rsidR="00E84999" w:rsidP="00E84999" w:rsidRDefault="00E84999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853E6A" w:rsidR="00E84999" w:rsidTr="5B1E5091" w14:paraId="6D29040F" w14:textId="77777777">
        <w:trPr>
          <w:trHeight w:val="96"/>
        </w:trPr>
        <w:tc>
          <w:tcPr>
            <w:tcW w:w="2263" w:type="dxa"/>
            <w:vMerge/>
            <w:tcMar/>
          </w:tcPr>
          <w:p w:rsidRPr="00853E6A" w:rsidR="00E84999" w:rsidP="00E84999" w:rsidRDefault="00E84999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853" w:type="dxa"/>
                <w:tcMar/>
              </w:tcPr>
              <w:p w:rsidRPr="00853E6A" w:rsidR="00E84999" w:rsidP="00E84999" w:rsidRDefault="00E84999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853E6A" w:rsidR="00E84999" w:rsidP="00E84999" w:rsidRDefault="00E84999" w14:paraId="6D29040C" w14:textId="6E046612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853E6A" w:rsidR="00E84999" w:rsidP="00E84999" w:rsidRDefault="00E84999" w14:paraId="6D29040D" w14:textId="5CF8A72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853E6A" w:rsidR="00E84999" w:rsidP="00E84999" w:rsidRDefault="00E84999" w14:paraId="6D29040E" w14:textId="0DA71C03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E84999" w:rsidTr="5B1E5091" w14:paraId="6D290418" w14:textId="77777777">
        <w:tc>
          <w:tcPr>
            <w:tcW w:w="2263" w:type="dxa"/>
            <w:tcMar/>
          </w:tcPr>
          <w:p w:rsidRPr="00853E6A" w:rsidR="00E84999" w:rsidP="00E84999" w:rsidRDefault="00E84999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853E6A" w:rsidR="00E84999" w:rsidP="00E84999" w:rsidRDefault="00E84999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853E6A" w:rsidR="00E84999" w:rsidP="00E84999" w:rsidRDefault="00E84999" w14:paraId="1E0BDD0D" w14:textId="77777777">
            <w:pPr>
              <w:keepLines/>
              <w:ind w:left="318" w:right="138" w:hanging="31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 w:rsidRPr="00853E6A"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  <w:t>Members are asked to: -</w:t>
            </w:r>
          </w:p>
          <w:p w:rsidRPr="00853E6A" w:rsidR="00E84999" w:rsidP="00E84999" w:rsidRDefault="00E84999" w14:paraId="28FC6FE6" w14:textId="1D47A865">
            <w:pPr>
              <w:pStyle w:val="ListParagraph"/>
              <w:keepLines/>
              <w:numPr>
                <w:ilvl w:val="0"/>
                <w:numId w:val="2"/>
              </w:numPr>
              <w:ind w:right="13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ACKNOWLEDGE</w:t>
            </w:r>
            <w:r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the updated report for </w:t>
            </w: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  <w:r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of ongoing delivery associated with the Recovery and Sustainability Programme</w:t>
            </w:r>
          </w:p>
          <w:p w:rsidRPr="00853E6A" w:rsidR="00E84999" w:rsidP="00E84999" w:rsidRDefault="00E84999" w14:paraId="6D290417" w14:textId="6FC0DBC9">
            <w:pPr>
              <w:pStyle w:val="ListParagraph"/>
              <w:keepLines/>
              <w:ind w:left="709"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5B1E5091" w:rsidP="5B1E5091" w:rsidRDefault="5B1E5091" w14:paraId="010452F4" w14:textId="02B23373">
      <w:pPr>
        <w:tabs>
          <w:tab w:val="left" w:leader="none" w:pos="1710"/>
        </w:tabs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5B1E5091" w:rsidP="5B1E5091" w:rsidRDefault="5B1E5091" w14:paraId="2B88409D" w14:textId="0643C2E7">
      <w:pPr>
        <w:tabs>
          <w:tab w:val="left" w:leader="none" w:pos="1710"/>
        </w:tabs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00853E6A" w:rsidP="5B1E5091" w:rsidRDefault="0020539A" w14:paraId="4F26DB2D" w14:textId="5E0E0A7A">
      <w:pPr>
        <w:tabs>
          <w:tab w:val="left" w:pos="1710"/>
        </w:tabs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B1E5091" w:rsidR="00853E6A">
        <w:rPr>
          <w:rFonts w:ascii="Verdana" w:hAnsi="Verdana" w:cs="Arial"/>
          <w:b w:val="1"/>
          <w:bCs w:val="1"/>
          <w:sz w:val="24"/>
          <w:szCs w:val="24"/>
        </w:rPr>
        <w:t>MONTHLY RECOVERY &amp; SUSTAINABILITY PROGRAMME UPDATE</w:t>
      </w:r>
    </w:p>
    <w:p w:rsidR="00853E6A" w:rsidP="00853E6A" w:rsidRDefault="00853E6A" w14:paraId="517A6EAD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853E6A" w:rsidR="00853E6A" w:rsidP="00433D62" w:rsidRDefault="00853E6A" w14:paraId="26EF098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853E6A" w:rsidR="00653AEC" w:rsidP="00433D62" w:rsidRDefault="006867F4" w14:paraId="6D29041C" w14:textId="24BACB5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PURPOSE</w:t>
      </w:r>
    </w:p>
    <w:p w:rsidRPr="00F905DA" w:rsidR="00357423" w:rsidP="00433D62" w:rsidRDefault="009D714C" w14:paraId="60AAF966" w14:textId="116972B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905DA">
        <w:rPr>
          <w:rFonts w:ascii="Verdana" w:hAnsi="Verdana" w:cs="Arial"/>
          <w:sz w:val="24"/>
          <w:szCs w:val="24"/>
        </w:rPr>
        <w:t>The paper</w:t>
      </w:r>
      <w:r w:rsidRPr="00F905DA" w:rsidR="00A30281">
        <w:rPr>
          <w:rFonts w:ascii="Verdana" w:hAnsi="Verdana" w:cs="Arial"/>
          <w:sz w:val="24"/>
          <w:szCs w:val="24"/>
        </w:rPr>
        <w:t xml:space="preserve"> provides </w:t>
      </w:r>
      <w:r w:rsidRPr="00F905DA" w:rsidR="00357423">
        <w:rPr>
          <w:rFonts w:ascii="Verdana" w:hAnsi="Verdana" w:cs="Arial"/>
          <w:sz w:val="24"/>
          <w:szCs w:val="24"/>
        </w:rPr>
        <w:t xml:space="preserve">the monthly formal </w:t>
      </w:r>
      <w:r w:rsidRPr="00F905DA" w:rsidR="004450E1">
        <w:rPr>
          <w:rFonts w:ascii="Verdana" w:hAnsi="Verdana" w:cs="Arial"/>
          <w:sz w:val="24"/>
          <w:szCs w:val="24"/>
        </w:rPr>
        <w:t>update to the committe</w:t>
      </w:r>
      <w:r w:rsidRPr="00F905DA" w:rsidR="00CF36C7">
        <w:rPr>
          <w:rFonts w:ascii="Verdana" w:hAnsi="Verdana" w:cs="Arial"/>
          <w:sz w:val="24"/>
          <w:szCs w:val="24"/>
        </w:rPr>
        <w:t xml:space="preserve">e </w:t>
      </w:r>
      <w:r w:rsidRPr="00F905DA" w:rsidR="00F24D2B">
        <w:rPr>
          <w:rFonts w:ascii="Verdana" w:hAnsi="Verdana" w:cs="Arial"/>
          <w:sz w:val="24"/>
          <w:szCs w:val="24"/>
        </w:rPr>
        <w:t xml:space="preserve">regarding the </w:t>
      </w:r>
      <w:r w:rsidRPr="00F905DA" w:rsidR="00CF36C7">
        <w:rPr>
          <w:rFonts w:ascii="Verdana" w:hAnsi="Verdana" w:cs="Arial"/>
          <w:sz w:val="24"/>
          <w:szCs w:val="24"/>
        </w:rPr>
        <w:t xml:space="preserve">actions and progress </w:t>
      </w:r>
      <w:r w:rsidRPr="00F905DA" w:rsidR="0014055A">
        <w:rPr>
          <w:rFonts w:ascii="Verdana" w:hAnsi="Verdana" w:cs="Arial"/>
          <w:sz w:val="24"/>
          <w:szCs w:val="24"/>
        </w:rPr>
        <w:t>within the Recovery and Sustainability programme.</w:t>
      </w:r>
    </w:p>
    <w:p w:rsidR="00930643" w:rsidP="00433D62" w:rsidRDefault="00930643" w14:paraId="74B82E0F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433D62" w:rsidP="00433D62" w:rsidRDefault="00433D62" w14:paraId="0146231E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653AEC" w:rsidP="00433D62" w:rsidRDefault="006867F4" w14:paraId="6D29041F" w14:textId="7CE415E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INTRODUCTION</w:t>
      </w:r>
    </w:p>
    <w:p w:rsidR="003023A4" w:rsidP="5B1E5091" w:rsidRDefault="00DC5BA4" w14:paraId="664B1E8E" w14:textId="4012927B">
      <w:pPr>
        <w:pStyle w:val="nospacingabove"/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5B1E5091" w:rsidR="00DC5BA4">
        <w:rPr>
          <w:rFonts w:ascii="Verdana" w:hAnsi="Verdana" w:cs="Arial"/>
        </w:rPr>
        <w:t>Phase 1 of the e</w:t>
      </w:r>
      <w:r w:rsidRPr="5B1E5091" w:rsidR="006867F4">
        <w:rPr>
          <w:rFonts w:ascii="Verdana" w:hAnsi="Verdana" w:cs="Arial"/>
        </w:rPr>
        <w:t xml:space="preserve">xternal </w:t>
      </w:r>
      <w:r w:rsidRPr="5B1E5091" w:rsidR="00C5171C">
        <w:rPr>
          <w:rFonts w:ascii="Verdana" w:hAnsi="Verdana" w:cs="Arial"/>
        </w:rPr>
        <w:t xml:space="preserve">strategic </w:t>
      </w:r>
      <w:r w:rsidRPr="5B1E5091" w:rsidR="006867F4">
        <w:rPr>
          <w:rFonts w:ascii="Verdana" w:hAnsi="Verdana" w:cs="Arial"/>
        </w:rPr>
        <w:t xml:space="preserve">support commissioned by the Health Board in collaboration with </w:t>
      </w:r>
      <w:r w:rsidRPr="5B1E5091" w:rsidR="5EC34FD2">
        <w:rPr>
          <w:rFonts w:ascii="Verdana" w:hAnsi="Verdana" w:cs="Arial"/>
        </w:rPr>
        <w:t xml:space="preserve">the </w:t>
      </w:r>
      <w:r w:rsidRPr="5B1E5091" w:rsidR="006867F4">
        <w:rPr>
          <w:rFonts w:ascii="Verdana" w:hAnsi="Verdana" w:cs="Arial"/>
        </w:rPr>
        <w:t xml:space="preserve">Welsh Government </w:t>
      </w:r>
      <w:r w:rsidRPr="5B1E5091" w:rsidR="006867F4">
        <w:rPr>
          <w:rFonts w:ascii="Verdana" w:hAnsi="Verdana" w:cs="Arial"/>
        </w:rPr>
        <w:t>commenced</w:t>
      </w:r>
      <w:r w:rsidRPr="5B1E5091" w:rsidR="006867F4">
        <w:rPr>
          <w:rFonts w:ascii="Verdana" w:hAnsi="Verdana" w:cs="Arial"/>
        </w:rPr>
        <w:t xml:space="preserve"> in July</w:t>
      </w:r>
      <w:r w:rsidRPr="5B1E5091" w:rsidR="00C1598A">
        <w:rPr>
          <w:rFonts w:ascii="Verdana" w:hAnsi="Verdana" w:cs="Arial"/>
        </w:rPr>
        <w:t xml:space="preserve"> 2025</w:t>
      </w:r>
      <w:r w:rsidRPr="5B1E5091" w:rsidR="00FA51B3">
        <w:rPr>
          <w:rFonts w:ascii="Verdana" w:hAnsi="Verdana" w:cs="Arial"/>
        </w:rPr>
        <w:t xml:space="preserve"> until October 2025</w:t>
      </w:r>
      <w:r w:rsidRPr="5B1E5091" w:rsidR="00DC5BA4">
        <w:rPr>
          <w:rFonts w:ascii="Verdana" w:hAnsi="Verdana" w:cs="Arial"/>
        </w:rPr>
        <w:t>. There were 9 deliverables from Phase 1, which are summarised below</w:t>
      </w:r>
      <w:r w:rsidRPr="5B1E5091" w:rsidR="00FA51B3">
        <w:rPr>
          <w:rFonts w:ascii="Verdana" w:hAnsi="Verdana" w:cs="Arial"/>
        </w:rPr>
        <w:t>.</w:t>
      </w:r>
      <w:r w:rsidRPr="5B1E5091" w:rsidR="00DC5BA4">
        <w:rPr>
          <w:rFonts w:ascii="Verdana" w:hAnsi="Verdana" w:cs="Arial"/>
        </w:rPr>
        <w:t xml:space="preserve"> </w:t>
      </w:r>
    </w:p>
    <w:p w:rsidR="00FA51B3" w:rsidP="00FA51B3" w:rsidRDefault="00FA51B3" w14:paraId="098FF1F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A2EDD" w:rsidTr="5B1E5091" w14:paraId="4903FA24" w14:textId="77777777">
        <w:tc>
          <w:tcPr>
            <w:tcW w:w="4508" w:type="dxa"/>
            <w:shd w:val="clear" w:color="auto" w:fill="A6A6A6" w:themeFill="background1" w:themeFillShade="A6"/>
            <w:tcMar/>
          </w:tcPr>
          <w:p w:rsidRPr="0006252A" w:rsidR="00AA2EDD" w:rsidP="00433D62" w:rsidRDefault="0006252A" w14:paraId="2EA87F34" w14:textId="47B36049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  <w:b/>
                <w:bCs/>
              </w:rPr>
            </w:pPr>
            <w:r w:rsidRPr="0006252A">
              <w:rPr>
                <w:rFonts w:ascii="Verdana" w:hAnsi="Verdana" w:cs="Arial"/>
                <w:b/>
                <w:bCs/>
              </w:rPr>
              <w:t>Deliverable</w:t>
            </w:r>
          </w:p>
        </w:tc>
        <w:tc>
          <w:tcPr>
            <w:tcW w:w="4508" w:type="dxa"/>
            <w:shd w:val="clear" w:color="auto" w:fill="A6A6A6" w:themeFill="background1" w:themeFillShade="A6"/>
            <w:tcMar/>
          </w:tcPr>
          <w:p w:rsidRPr="0006252A" w:rsidR="00AA2EDD" w:rsidP="00433D62" w:rsidRDefault="0006252A" w14:paraId="1124BA19" w14:textId="10909204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  <w:b/>
                <w:bCs/>
              </w:rPr>
            </w:pPr>
            <w:r w:rsidRPr="0006252A">
              <w:rPr>
                <w:rFonts w:ascii="Verdana" w:hAnsi="Verdana" w:cs="Arial"/>
                <w:b/>
                <w:bCs/>
              </w:rPr>
              <w:t>Update on Output</w:t>
            </w:r>
          </w:p>
        </w:tc>
      </w:tr>
      <w:tr w:rsidR="00AA2EDD" w:rsidTr="5B1E5091" w14:paraId="123E7E36" w14:textId="77777777">
        <w:tc>
          <w:tcPr>
            <w:tcW w:w="4508" w:type="dxa"/>
            <w:tcMar/>
          </w:tcPr>
          <w:p w:rsidRPr="00EF384A" w:rsidR="00EF384A" w:rsidP="00EF384A" w:rsidRDefault="00EF384A" w14:paraId="311F1010" w14:textId="10EEB738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</w:t>
            </w:r>
            <w:r w:rsidRPr="00EF384A">
              <w:rPr>
                <w:rFonts w:ascii="Verdana" w:hAnsi="Verdana" w:cs="Arial"/>
              </w:rPr>
              <w:t>. Assessment of the quality and</w:t>
            </w:r>
          </w:p>
          <w:p w:rsidRPr="00EF384A" w:rsidR="00EF384A" w:rsidP="00EF384A" w:rsidRDefault="00EF384A" w14:paraId="0FB7F847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effectiveness of the Board’s</w:t>
            </w:r>
          </w:p>
          <w:p w:rsidR="00AA2EDD" w:rsidP="001E3791" w:rsidRDefault="00EF384A" w14:paraId="38A02599" w14:textId="375C66FF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 xml:space="preserve">delivery structures </w:t>
            </w:r>
          </w:p>
        </w:tc>
        <w:tc>
          <w:tcPr>
            <w:tcW w:w="4508" w:type="dxa"/>
            <w:tcMar/>
          </w:tcPr>
          <w:p w:rsidRPr="001D4898" w:rsidR="00EF384A" w:rsidP="00EF384A" w:rsidRDefault="001D4898" w14:paraId="7E121D20" w14:textId="43A54018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AA2EDD" w:rsidP="00433D62" w:rsidRDefault="00AA2EDD" w14:paraId="72CF3559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AA2EDD" w:rsidTr="5B1E5091" w14:paraId="7D38BEA1" w14:textId="77777777">
        <w:tc>
          <w:tcPr>
            <w:tcW w:w="4508" w:type="dxa"/>
            <w:tcMar/>
          </w:tcPr>
          <w:p w:rsidRPr="00EF384A" w:rsidR="00EF384A" w:rsidP="00EF384A" w:rsidRDefault="00EF384A" w14:paraId="79FAA0E9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2. Assessment of the control</w:t>
            </w:r>
          </w:p>
          <w:p w:rsidRPr="00EF384A" w:rsidR="00EF384A" w:rsidP="00EF384A" w:rsidRDefault="00EF384A" w14:paraId="1EFC0933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environment in key material</w:t>
            </w:r>
          </w:p>
          <w:p w:rsidR="00AA2EDD" w:rsidP="00EF384A" w:rsidRDefault="00EF384A" w14:paraId="027CA03C" w14:textId="45F9BB6D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expenditure and risk areas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41AA3BBB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AA2EDD" w:rsidP="00433D62" w:rsidRDefault="00AA2EDD" w14:paraId="021BBD45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AA2EDD" w:rsidTr="5B1E5091" w14:paraId="33CB9F09" w14:textId="77777777">
        <w:tc>
          <w:tcPr>
            <w:tcW w:w="4508" w:type="dxa"/>
            <w:tcMar/>
          </w:tcPr>
          <w:p w:rsidRPr="00EF384A" w:rsidR="00EF384A" w:rsidP="00EF384A" w:rsidRDefault="00EF384A" w14:paraId="2B4A9406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3. Assessment of financial baseline</w:t>
            </w:r>
          </w:p>
          <w:p w:rsidR="00AA2EDD" w:rsidP="00EF384A" w:rsidRDefault="00EF384A" w14:paraId="04F63108" w14:textId="671D6E83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and deficit drivers</w:t>
            </w:r>
          </w:p>
        </w:tc>
        <w:tc>
          <w:tcPr>
            <w:tcW w:w="4508" w:type="dxa"/>
            <w:tcMar/>
          </w:tcPr>
          <w:p w:rsidRPr="001D4898" w:rsidR="00EF384A" w:rsidP="00EF384A" w:rsidRDefault="00EF384A" w14:paraId="21485EA0" w14:textId="45F0D223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at final draft stage</w:t>
            </w:r>
            <w:r w:rsidR="001D4898">
              <w:rPr>
                <w:rFonts w:ascii="Verdana" w:hAnsi="Verdana" w:cs="Arial"/>
              </w:rPr>
              <w:t xml:space="preserve"> – further content and clarity required</w:t>
            </w:r>
          </w:p>
          <w:p w:rsidRPr="001D4898" w:rsidR="00AA2EDD" w:rsidP="00433D62" w:rsidRDefault="00AA2EDD" w14:paraId="73C3A631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AA2EDD" w:rsidTr="5B1E5091" w14:paraId="7B7EF28A" w14:textId="77777777">
        <w:tc>
          <w:tcPr>
            <w:tcW w:w="4508" w:type="dxa"/>
            <w:tcMar/>
          </w:tcPr>
          <w:p w:rsidRPr="00EF384A" w:rsidR="00C80581" w:rsidP="00C80581" w:rsidRDefault="00C80581" w14:paraId="473807C6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4. Urgent and emergency</w:t>
            </w:r>
          </w:p>
          <w:p w:rsidRPr="00EF384A" w:rsidR="00C80581" w:rsidP="00C80581" w:rsidRDefault="00C80581" w14:paraId="4B8F0DD9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investment review and service</w:t>
            </w:r>
          </w:p>
          <w:p w:rsidRPr="00EF384A" w:rsidR="00C80581" w:rsidP="00C80581" w:rsidRDefault="00C80581" w14:paraId="4A130C48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redesign to deliver recurrent</w:t>
            </w:r>
          </w:p>
          <w:p w:rsidR="00AA2EDD" w:rsidP="00C80581" w:rsidRDefault="00C80581" w14:paraId="25A0F237" w14:textId="57CB06D0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savings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3AC244F5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AA2EDD" w:rsidP="00433D62" w:rsidRDefault="00AA2EDD" w14:paraId="2A78E892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AA2EDD" w:rsidTr="5B1E5091" w14:paraId="165EC5CB" w14:textId="77777777">
        <w:tc>
          <w:tcPr>
            <w:tcW w:w="4508" w:type="dxa"/>
            <w:tcMar/>
          </w:tcPr>
          <w:p w:rsidRPr="00EF384A" w:rsidR="00E15ED7" w:rsidP="00E15ED7" w:rsidRDefault="00E15ED7" w14:paraId="3E73CF9A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5. Opportunities for sustainable</w:t>
            </w:r>
          </w:p>
          <w:p w:rsidR="00AA2EDD" w:rsidP="00E15ED7" w:rsidRDefault="00E15ED7" w14:paraId="502B9F9A" w14:textId="7BF00DE6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CHC spend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49DC448B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AA2EDD" w:rsidP="00433D62" w:rsidRDefault="00AA2EDD" w14:paraId="3496C05F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4118EE" w:rsidTr="5B1E5091" w14:paraId="7FFFE3FB" w14:textId="77777777">
        <w:tc>
          <w:tcPr>
            <w:tcW w:w="4508" w:type="dxa"/>
            <w:tcMar/>
          </w:tcPr>
          <w:p w:rsidRPr="00EF384A" w:rsidR="004118EE" w:rsidP="004118EE" w:rsidRDefault="004118EE" w14:paraId="16DA222D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6. Assessment of Health Board</w:t>
            </w:r>
          </w:p>
          <w:p w:rsidRPr="00EF384A" w:rsidR="004118EE" w:rsidP="004118EE" w:rsidRDefault="004118EE" w14:paraId="495DD3EA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savings plan for 2025/26</w:t>
            </w:r>
          </w:p>
          <w:p w:rsidRPr="00EF384A" w:rsidR="004118EE" w:rsidP="5B1E5091" w:rsidRDefault="004118EE" w14:paraId="2F97A15C" w14:textId="418B18DA">
            <w:pPr>
              <w:pStyle w:val="nospacingabove"/>
              <w:spacing w:before="0" w:beforeAutospacing="off" w:after="0" w:afterAutospacing="off"/>
              <w:jc w:val="both"/>
              <w:rPr>
                <w:rFonts w:ascii="Verdana" w:hAnsi="Verdana" w:cs="Arial"/>
              </w:rPr>
            </w:pPr>
            <w:r w:rsidRPr="5B1E5091" w:rsidR="50480904">
              <w:rPr>
                <w:rFonts w:ascii="Verdana" w:hAnsi="Verdana" w:cs="Arial"/>
              </w:rPr>
              <w:t>(</w:t>
            </w:r>
            <w:r w:rsidRPr="5B1E5091" w:rsidR="438C9C11">
              <w:rPr>
                <w:rFonts w:ascii="Verdana" w:hAnsi="Verdana" w:cs="Arial"/>
              </w:rPr>
              <w:t>Identifying</w:t>
            </w:r>
            <w:r w:rsidRPr="5B1E5091" w:rsidR="50480904">
              <w:rPr>
                <w:rFonts w:ascii="Verdana" w:hAnsi="Verdana" w:cs="Arial"/>
              </w:rPr>
              <w:t xml:space="preserve"> actions for</w:t>
            </w:r>
          </w:p>
          <w:p w:rsidRPr="00EF384A" w:rsidR="004118EE" w:rsidP="004118EE" w:rsidRDefault="004118EE" w14:paraId="4B764FCE" w14:textId="671608BB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improvement)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223E64A9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4118EE" w:rsidP="00E15ED7" w:rsidRDefault="004118EE" w14:paraId="14E067EE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4118EE" w:rsidTr="5B1E5091" w14:paraId="29F42F12" w14:textId="77777777">
        <w:tc>
          <w:tcPr>
            <w:tcW w:w="4508" w:type="dxa"/>
            <w:tcMar/>
          </w:tcPr>
          <w:p w:rsidRPr="00EF384A" w:rsidR="001E3791" w:rsidP="001E3791" w:rsidRDefault="001E3791" w14:paraId="1C3264C4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7. Fully identified savings plan for</w:t>
            </w:r>
          </w:p>
          <w:p w:rsidRPr="00EF384A" w:rsidR="004118EE" w:rsidP="001E3791" w:rsidRDefault="001E3791" w14:paraId="300E35F8" w14:textId="54507404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2025/26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4EA86AE8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4118EE" w:rsidP="004118EE" w:rsidRDefault="004118EE" w14:paraId="2C3936B3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1E3791" w:rsidTr="5B1E5091" w14:paraId="1ACEEBE8" w14:textId="77777777">
        <w:tc>
          <w:tcPr>
            <w:tcW w:w="4508" w:type="dxa"/>
            <w:tcMar/>
          </w:tcPr>
          <w:p w:rsidRPr="00EF384A" w:rsidR="001E3791" w:rsidP="001E3791" w:rsidRDefault="001E3791" w14:paraId="0F3CDDBB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8. Pipeline of further savings</w:t>
            </w:r>
          </w:p>
          <w:p w:rsidRPr="00EF384A" w:rsidR="001E3791" w:rsidP="001E3791" w:rsidRDefault="001E3791" w14:paraId="221868DA" w14:textId="2D12F61F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options in 2026/27 and 2027/28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2E1A1302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</w:p>
          <w:p w:rsidRPr="001D4898" w:rsidR="001E3791" w:rsidP="001E3791" w:rsidRDefault="001E3791" w14:paraId="1D7B35E2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  <w:tr w:rsidR="001E3791" w:rsidTr="5B1E5091" w14:paraId="7464287C" w14:textId="77777777">
        <w:tc>
          <w:tcPr>
            <w:tcW w:w="4508" w:type="dxa"/>
            <w:tcMar/>
          </w:tcPr>
          <w:p w:rsidRPr="00EF384A" w:rsidR="001E3791" w:rsidP="001E3791" w:rsidRDefault="001E3791" w14:paraId="41721276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9. Plan to support and embed</w:t>
            </w:r>
          </w:p>
          <w:p w:rsidRPr="00EF384A" w:rsidR="001E3791" w:rsidP="001E3791" w:rsidRDefault="001E3791" w14:paraId="503B1B8C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changes for the remainder of</w:t>
            </w:r>
          </w:p>
          <w:p w:rsidRPr="00EF384A" w:rsidR="001E3791" w:rsidP="001E3791" w:rsidRDefault="001E3791" w14:paraId="3A8E5D4A" w14:textId="069CAC2B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EF384A">
              <w:rPr>
                <w:rFonts w:ascii="Verdana" w:hAnsi="Verdana" w:cs="Arial"/>
              </w:rPr>
              <w:t>2025/26</w:t>
            </w:r>
          </w:p>
        </w:tc>
        <w:tc>
          <w:tcPr>
            <w:tcW w:w="4508" w:type="dxa"/>
            <w:tcMar/>
          </w:tcPr>
          <w:p w:rsidRPr="001D4898" w:rsidR="001D4898" w:rsidP="001D4898" w:rsidRDefault="001D4898" w14:paraId="39580D91" w14:textId="19EC5613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  <w:r w:rsidRPr="001D4898">
              <w:rPr>
                <w:rFonts w:ascii="Verdana" w:hAnsi="Verdana" w:cs="Arial"/>
              </w:rPr>
              <w:t>Document agreed – will be issued 16/12/12</w:t>
            </w:r>
            <w:r w:rsidRPr="001D4898">
              <w:rPr>
                <w:rFonts w:ascii="Verdana" w:hAnsi="Verdana" w:cs="Arial"/>
              </w:rPr>
              <w:t xml:space="preserve"> – reflects 11/09/25 </w:t>
            </w:r>
            <w:r>
              <w:rPr>
                <w:rFonts w:ascii="Verdana" w:hAnsi="Verdana" w:cs="Arial"/>
              </w:rPr>
              <w:t>plan</w:t>
            </w:r>
          </w:p>
          <w:p w:rsidRPr="001D4898" w:rsidR="001E3791" w:rsidP="001E3791" w:rsidRDefault="001E3791" w14:paraId="029DA233" w14:textId="77777777">
            <w:pPr>
              <w:pStyle w:val="nospacingabove"/>
              <w:spacing w:before="0" w:beforeAutospacing="0" w:after="0" w:afterAutospacing="0"/>
              <w:jc w:val="both"/>
              <w:rPr>
                <w:rFonts w:ascii="Verdana" w:hAnsi="Verdana" w:cs="Arial"/>
              </w:rPr>
            </w:pPr>
          </w:p>
        </w:tc>
      </w:tr>
    </w:tbl>
    <w:p w:rsidR="00433D62" w:rsidP="00433D62" w:rsidRDefault="00433D62" w14:paraId="3B3C79A9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EC30AA" w:rsidP="00433D62" w:rsidRDefault="00EC30AA" w14:paraId="6F924DE6" w14:textId="1506489B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EC30AA" w:rsidP="5B1E5091" w:rsidRDefault="00EC30AA" w14:paraId="2ABBA356" w14:textId="2F873D13">
      <w:pPr>
        <w:pStyle w:val="nospacingabove"/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5B1E5091" w:rsidR="00EC30AA">
        <w:rPr>
          <w:rFonts w:ascii="Verdana" w:hAnsi="Verdana" w:cs="Arial"/>
        </w:rPr>
        <w:t xml:space="preserve">Phase 2 of the external support </w:t>
      </w:r>
      <w:r w:rsidRPr="5B1E5091" w:rsidR="00653790">
        <w:rPr>
          <w:rFonts w:ascii="Verdana" w:hAnsi="Verdana" w:cs="Arial"/>
        </w:rPr>
        <w:t>commenced</w:t>
      </w:r>
      <w:r w:rsidRPr="5B1E5091" w:rsidR="00653790">
        <w:rPr>
          <w:rFonts w:ascii="Verdana" w:hAnsi="Verdana" w:cs="Arial"/>
        </w:rPr>
        <w:t xml:space="preserve"> on 6</w:t>
      </w:r>
      <w:r w:rsidRPr="5B1E5091" w:rsidR="00653790">
        <w:rPr>
          <w:rFonts w:ascii="Verdana" w:hAnsi="Verdana" w:cs="Arial"/>
        </w:rPr>
        <w:t xml:space="preserve"> October and will continue until </w:t>
      </w:r>
      <w:r w:rsidRPr="5B1E5091" w:rsidR="769A15E9">
        <w:rPr>
          <w:rFonts w:ascii="Verdana" w:hAnsi="Verdana" w:cs="Arial"/>
        </w:rPr>
        <w:t>28</w:t>
      </w:r>
      <w:r w:rsidRPr="5B1E5091" w:rsidR="00653790">
        <w:rPr>
          <w:rFonts w:ascii="Verdana" w:hAnsi="Verdana" w:cs="Arial"/>
        </w:rPr>
        <w:t xml:space="preserve"> </w:t>
      </w:r>
      <w:r w:rsidRPr="5B1E5091" w:rsidR="00653790">
        <w:rPr>
          <w:rFonts w:ascii="Verdana" w:hAnsi="Verdana" w:cs="Arial"/>
        </w:rPr>
        <w:t>February.</w:t>
      </w:r>
    </w:p>
    <w:p w:rsidR="00652EEC" w:rsidP="00433D62" w:rsidRDefault="00652EEC" w14:paraId="3E76BAE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652EEC" w:rsidP="5B1E5091" w:rsidRDefault="00742360" w14:paraId="22E3D2CF" w14:textId="45D7C707">
      <w:pPr>
        <w:pStyle w:val="nospacingabove"/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5B1E5091" w:rsidR="00742360">
        <w:rPr>
          <w:rFonts w:ascii="Verdana" w:hAnsi="Verdana" w:cs="Arial"/>
        </w:rPr>
        <w:t>As part of Phase 2</w:t>
      </w:r>
      <w:r w:rsidRPr="5B1E5091" w:rsidR="006D2742">
        <w:rPr>
          <w:rFonts w:ascii="Verdana" w:hAnsi="Verdana" w:cs="Arial"/>
        </w:rPr>
        <w:t>,</w:t>
      </w:r>
      <w:r w:rsidRPr="5B1E5091" w:rsidR="00742360">
        <w:rPr>
          <w:rFonts w:ascii="Verdana" w:hAnsi="Verdana" w:cs="Arial"/>
        </w:rPr>
        <w:t xml:space="preserve"> t</w:t>
      </w:r>
      <w:r w:rsidRPr="5B1E5091" w:rsidR="00652EEC">
        <w:rPr>
          <w:rFonts w:ascii="Verdana" w:hAnsi="Verdana" w:cs="Arial"/>
        </w:rPr>
        <w:t xml:space="preserve">he external support </w:t>
      </w:r>
      <w:r w:rsidRPr="5B1E5091" w:rsidR="7B35A07A">
        <w:rPr>
          <w:rFonts w:ascii="Verdana" w:hAnsi="Verdana" w:cs="Arial"/>
        </w:rPr>
        <w:t>has</w:t>
      </w:r>
      <w:r w:rsidRPr="5B1E5091" w:rsidR="00652EEC">
        <w:rPr>
          <w:rFonts w:ascii="Verdana" w:hAnsi="Verdana" w:cs="Arial"/>
        </w:rPr>
        <w:t xml:space="preserve"> </w:t>
      </w:r>
      <w:r w:rsidRPr="5B1E5091" w:rsidR="00742360">
        <w:rPr>
          <w:rFonts w:ascii="Verdana" w:hAnsi="Verdana" w:cs="Arial"/>
        </w:rPr>
        <w:t xml:space="preserve">also </w:t>
      </w:r>
      <w:r w:rsidRPr="5B1E5091" w:rsidR="00742360">
        <w:rPr>
          <w:rFonts w:ascii="Verdana" w:hAnsi="Verdana" w:cs="Arial"/>
        </w:rPr>
        <w:t>commenced</w:t>
      </w:r>
      <w:r w:rsidRPr="5B1E5091" w:rsidR="00742360">
        <w:rPr>
          <w:rFonts w:ascii="Verdana" w:hAnsi="Verdana" w:cs="Arial"/>
        </w:rPr>
        <w:t xml:space="preserve"> work on </w:t>
      </w:r>
      <w:r w:rsidRPr="5B1E5091" w:rsidR="00652EEC">
        <w:rPr>
          <w:rFonts w:ascii="Verdana" w:hAnsi="Verdana" w:cs="Arial"/>
        </w:rPr>
        <w:t>provid</w:t>
      </w:r>
      <w:r w:rsidRPr="5B1E5091" w:rsidR="00742360">
        <w:rPr>
          <w:rFonts w:ascii="Verdana" w:hAnsi="Verdana" w:cs="Arial"/>
        </w:rPr>
        <w:t xml:space="preserve">ing </w:t>
      </w:r>
      <w:r w:rsidRPr="5B1E5091" w:rsidR="00652EEC">
        <w:rPr>
          <w:rFonts w:ascii="Verdana" w:hAnsi="Verdana" w:cs="Arial"/>
        </w:rPr>
        <w:t xml:space="preserve">input into the </w:t>
      </w:r>
      <w:r w:rsidRPr="5B1E5091" w:rsidR="00742360">
        <w:rPr>
          <w:rFonts w:ascii="Verdana" w:hAnsi="Verdana" w:cs="Arial"/>
        </w:rPr>
        <w:t>20</w:t>
      </w:r>
      <w:r w:rsidRPr="5B1E5091" w:rsidR="00652EEC">
        <w:rPr>
          <w:rFonts w:ascii="Verdana" w:hAnsi="Verdana" w:cs="Arial"/>
        </w:rPr>
        <w:t>26/27 IMTP plan</w:t>
      </w:r>
      <w:r w:rsidRPr="5B1E5091" w:rsidR="00742360">
        <w:rPr>
          <w:rFonts w:ascii="Verdana" w:hAnsi="Verdana" w:cs="Arial"/>
        </w:rPr>
        <w:t>,</w:t>
      </w:r>
      <w:r w:rsidRPr="5B1E5091" w:rsidR="00652EEC">
        <w:rPr>
          <w:rFonts w:ascii="Verdana" w:hAnsi="Verdana" w:cs="Arial"/>
        </w:rPr>
        <w:t xml:space="preserve"> to </w:t>
      </w:r>
      <w:r w:rsidRPr="5B1E5091" w:rsidR="004428A5">
        <w:rPr>
          <w:rFonts w:ascii="Verdana" w:hAnsi="Verdana" w:cs="Arial"/>
        </w:rPr>
        <w:t xml:space="preserve">ensure a focus on financial recovery within the </w:t>
      </w:r>
      <w:r w:rsidRPr="5B1E5091" w:rsidR="004428A5">
        <w:rPr>
          <w:rFonts w:ascii="Verdana" w:hAnsi="Verdana" w:cs="Arial"/>
        </w:rPr>
        <w:t>objectives</w:t>
      </w:r>
      <w:r w:rsidRPr="5B1E5091" w:rsidR="004428A5">
        <w:rPr>
          <w:rFonts w:ascii="Verdana" w:hAnsi="Verdana" w:cs="Arial"/>
        </w:rPr>
        <w:t>.</w:t>
      </w:r>
    </w:p>
    <w:p w:rsidRPr="00F905DA" w:rsidR="002902A0" w:rsidP="00433D62" w:rsidRDefault="002902A0" w14:paraId="61D87D5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6867F4" w:rsidP="5B1E5091" w:rsidRDefault="002E0E42" w14:paraId="6658BD46" w14:textId="047F8451">
      <w:pPr>
        <w:pStyle w:val="nospacingabove"/>
        <w:numPr>
          <w:ilvl w:val="0"/>
          <w:numId w:val="1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  <w:b w:val="1"/>
          <w:bCs w:val="1"/>
        </w:rPr>
      </w:pPr>
      <w:r w:rsidRPr="5B1E5091" w:rsidR="002E0E42">
        <w:rPr>
          <w:rFonts w:ascii="Verdana" w:hAnsi="Verdana" w:cs="Arial"/>
          <w:b w:val="1"/>
          <w:bCs w:val="1"/>
        </w:rPr>
        <w:t xml:space="preserve">UPDATE </w:t>
      </w:r>
      <w:r w:rsidRPr="5B1E5091" w:rsidR="1F67DB0D">
        <w:rPr>
          <w:rFonts w:ascii="Verdana" w:hAnsi="Verdana" w:cs="Arial"/>
          <w:b w:val="1"/>
          <w:bCs w:val="1"/>
        </w:rPr>
        <w:t>RECOVERY AND SUSTAINABILITY (</w:t>
      </w:r>
      <w:r w:rsidRPr="5B1E5091" w:rsidR="002E0E42">
        <w:rPr>
          <w:rFonts w:ascii="Verdana" w:hAnsi="Verdana" w:cs="Arial"/>
          <w:b w:val="1"/>
          <w:bCs w:val="1"/>
        </w:rPr>
        <w:t>R&amp;S</w:t>
      </w:r>
      <w:r w:rsidRPr="5B1E5091" w:rsidR="0A8D2A99">
        <w:rPr>
          <w:rFonts w:ascii="Verdana" w:hAnsi="Verdana" w:cs="Arial"/>
          <w:b w:val="1"/>
          <w:bCs w:val="1"/>
        </w:rPr>
        <w:t>)</w:t>
      </w:r>
      <w:r w:rsidRPr="5B1E5091" w:rsidR="002E0E42">
        <w:rPr>
          <w:rFonts w:ascii="Verdana" w:hAnsi="Verdana" w:cs="Arial"/>
          <w:b w:val="1"/>
          <w:bCs w:val="1"/>
        </w:rPr>
        <w:t xml:space="preserve"> PROGRAMME</w:t>
      </w:r>
    </w:p>
    <w:p w:rsidRPr="00F905DA" w:rsidR="00746032" w:rsidP="00433D62" w:rsidRDefault="00746032" w14:paraId="19BA3502" w14:textId="77777777">
      <w:pPr>
        <w:pStyle w:val="nospacingabove"/>
        <w:shd w:val="clear" w:color="auto" w:fill="FFFFFF"/>
        <w:spacing w:before="0" w:beforeAutospacing="0" w:after="0" w:afterAutospacing="0"/>
        <w:ind w:left="851"/>
        <w:jc w:val="both"/>
        <w:rPr>
          <w:rFonts w:ascii="Verdana" w:hAnsi="Verdana" w:cs="Arial"/>
          <w:b/>
          <w:bCs/>
        </w:rPr>
      </w:pPr>
    </w:p>
    <w:p w:rsidRPr="00F905DA" w:rsidR="00746032" w:rsidP="5B1E5091" w:rsidRDefault="00746032" w14:paraId="6A777987" w14:textId="33749550">
      <w:pPr>
        <w:pStyle w:val="nospacingabove"/>
        <w:numPr>
          <w:ilvl w:val="1"/>
          <w:numId w:val="1"/>
        </w:numPr>
        <w:shd w:val="clear" w:color="auto" w:fill="FFFFFF" w:themeFill="background1"/>
        <w:spacing w:before="0" w:beforeAutospacing="off" w:after="0" w:afterAutospacing="off"/>
        <w:ind w:left="432"/>
        <w:jc w:val="both"/>
        <w:rPr>
          <w:rFonts w:ascii="Verdana" w:hAnsi="Verdana" w:cs="Arial"/>
          <w:b w:val="1"/>
          <w:bCs w:val="1"/>
        </w:rPr>
      </w:pPr>
      <w:r w:rsidRPr="5B1E5091" w:rsidR="00746032">
        <w:rPr>
          <w:rFonts w:ascii="Verdana" w:hAnsi="Verdana" w:cs="Arial"/>
          <w:b w:val="1"/>
          <w:bCs w:val="1"/>
        </w:rPr>
        <w:t xml:space="preserve">R&amp;S Board </w:t>
      </w:r>
      <w:r w:rsidRPr="5B1E5091" w:rsidR="006210F2">
        <w:rPr>
          <w:rFonts w:ascii="Verdana" w:hAnsi="Verdana" w:cs="Arial"/>
          <w:b w:val="1"/>
          <w:bCs w:val="1"/>
        </w:rPr>
        <w:t>26</w:t>
      </w:r>
      <w:r w:rsidRPr="5B1E5091" w:rsidR="3DCE358C">
        <w:rPr>
          <w:rFonts w:ascii="Verdana" w:hAnsi="Verdana" w:cs="Arial"/>
          <w:b w:val="1"/>
          <w:bCs w:val="1"/>
        </w:rPr>
        <w:t xml:space="preserve"> </w:t>
      </w:r>
      <w:r w:rsidRPr="5B1E5091" w:rsidR="00486C77">
        <w:rPr>
          <w:rFonts w:ascii="Verdana" w:hAnsi="Verdana" w:cs="Arial"/>
          <w:b w:val="1"/>
          <w:bCs w:val="1"/>
        </w:rPr>
        <w:t>November</w:t>
      </w:r>
      <w:r w:rsidRPr="5B1E5091" w:rsidR="00746032">
        <w:rPr>
          <w:rFonts w:ascii="Verdana" w:hAnsi="Verdana" w:cs="Arial"/>
          <w:b w:val="1"/>
          <w:bCs w:val="1"/>
        </w:rPr>
        <w:t xml:space="preserve"> 2025</w:t>
      </w:r>
    </w:p>
    <w:p w:rsidR="003023A4" w:rsidP="00433D62" w:rsidRDefault="006210F2" w14:paraId="56111D26" w14:textId="239BA56B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The focus of the meeting</w:t>
      </w:r>
      <w:r w:rsidR="00C72C08">
        <w:rPr>
          <w:rFonts w:ascii="Verdana" w:hAnsi="Verdana" w:cs="Arial"/>
        </w:rPr>
        <w:t xml:space="preserve"> moved away from the usual Service Group updates to focus targeted discussions on red rated schemes, to agree next steps and actions required to move them forward. </w:t>
      </w:r>
      <w:r w:rsidRPr="00F905DA" w:rsidR="00F77FB7">
        <w:rPr>
          <w:rFonts w:ascii="Verdana" w:hAnsi="Verdana" w:cs="Arial"/>
        </w:rPr>
        <w:t>Key points</w:t>
      </w:r>
      <w:r w:rsidRPr="00F905DA" w:rsidR="0030777C">
        <w:rPr>
          <w:rFonts w:ascii="Verdana" w:hAnsi="Verdana" w:cs="Arial"/>
        </w:rPr>
        <w:t xml:space="preserve"> included</w:t>
      </w:r>
      <w:r w:rsidRPr="00F905DA" w:rsidR="003023A4">
        <w:rPr>
          <w:rFonts w:ascii="Verdana" w:hAnsi="Verdana" w:cs="Arial"/>
        </w:rPr>
        <w:t>:</w:t>
      </w:r>
    </w:p>
    <w:p w:rsidRPr="00F905DA" w:rsidR="002902A0" w:rsidP="00433D62" w:rsidRDefault="002902A0" w14:paraId="33B636D7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2902A0" w:rsidP="0023471B" w:rsidRDefault="00264A22" w14:paraId="2462439B" w14:textId="182E3C04">
      <w:pPr>
        <w:pStyle w:val="nospacingabove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 xml:space="preserve">A </w:t>
      </w:r>
      <w:r w:rsidRPr="00F905DA" w:rsidR="002561C6">
        <w:rPr>
          <w:rFonts w:ascii="Verdana" w:hAnsi="Verdana" w:cs="Arial"/>
        </w:rPr>
        <w:t>detailed</w:t>
      </w:r>
      <w:r w:rsidRPr="00F905DA">
        <w:rPr>
          <w:rFonts w:ascii="Verdana" w:hAnsi="Verdana" w:cs="Arial"/>
        </w:rPr>
        <w:t xml:space="preserve"> presentation on </w:t>
      </w:r>
      <w:r w:rsidRPr="00F905DA" w:rsidR="002561C6">
        <w:rPr>
          <w:rFonts w:ascii="Verdana" w:hAnsi="Verdana" w:cs="Arial"/>
        </w:rPr>
        <w:t>‘</w:t>
      </w:r>
      <w:r w:rsidR="00B56595">
        <w:rPr>
          <w:rFonts w:ascii="Verdana" w:hAnsi="Verdana" w:cs="Arial"/>
        </w:rPr>
        <w:t>UEC Investment review</w:t>
      </w:r>
      <w:r w:rsidRPr="00F905DA" w:rsidR="002561C6">
        <w:rPr>
          <w:rFonts w:ascii="Verdana" w:hAnsi="Verdana" w:cs="Arial"/>
        </w:rPr>
        <w:t>’</w:t>
      </w:r>
      <w:r w:rsidRPr="00F905DA" w:rsidR="003E706B">
        <w:rPr>
          <w:rFonts w:ascii="Verdana" w:hAnsi="Verdana" w:cs="Arial"/>
        </w:rPr>
        <w:t xml:space="preserve"> </w:t>
      </w:r>
      <w:r w:rsidRPr="00F905DA" w:rsidR="002561C6">
        <w:rPr>
          <w:rFonts w:ascii="Verdana" w:hAnsi="Verdana" w:cs="Arial"/>
        </w:rPr>
        <w:t xml:space="preserve">was presented </w:t>
      </w:r>
      <w:r w:rsidR="006C1517">
        <w:rPr>
          <w:rFonts w:ascii="Verdana" w:hAnsi="Verdana" w:cs="Arial"/>
        </w:rPr>
        <w:t xml:space="preserve">by the external support.  </w:t>
      </w:r>
      <w:r w:rsidR="00260836">
        <w:rPr>
          <w:rFonts w:ascii="Verdana" w:hAnsi="Verdana" w:cs="Arial"/>
        </w:rPr>
        <w:t>Key findings showed that £15.7m had been invested</w:t>
      </w:r>
      <w:r w:rsidR="002664A4">
        <w:rPr>
          <w:rFonts w:ascii="Verdana" w:hAnsi="Verdana" w:cs="Arial"/>
        </w:rPr>
        <w:t xml:space="preserve"> some lacking formal business cases.  </w:t>
      </w:r>
      <w:r w:rsidR="003759AE">
        <w:rPr>
          <w:rFonts w:ascii="Verdana" w:hAnsi="Verdana" w:cs="Arial"/>
        </w:rPr>
        <w:t>The board tasked the UEC board to look at opportunities for disinvestment and to report back a plan at the next board</w:t>
      </w:r>
      <w:r w:rsidR="00C742F0">
        <w:rPr>
          <w:rFonts w:ascii="Verdana" w:hAnsi="Verdana" w:cs="Arial"/>
        </w:rPr>
        <w:t>.</w:t>
      </w:r>
    </w:p>
    <w:p w:rsidR="00AC2493" w:rsidP="00AC2493" w:rsidRDefault="00AC2493" w14:paraId="1F0FF436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</w:rPr>
      </w:pPr>
    </w:p>
    <w:p w:rsidR="00277617" w:rsidP="5B1E5091" w:rsidRDefault="007910CE" w14:paraId="010EC7F3" w14:textId="41C566F8">
      <w:pPr>
        <w:pStyle w:val="nospacingabove"/>
        <w:numPr>
          <w:ilvl w:val="0"/>
          <w:numId w:val="3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5B1E5091" w:rsidR="007910CE">
        <w:rPr>
          <w:rFonts w:ascii="Verdana" w:hAnsi="Verdana" w:cs="Arial"/>
        </w:rPr>
        <w:t xml:space="preserve">The proposal for a </w:t>
      </w:r>
      <w:r w:rsidRPr="5B1E5091" w:rsidR="1D0B2364">
        <w:rPr>
          <w:rFonts w:ascii="Verdana" w:hAnsi="Verdana" w:cs="Arial"/>
        </w:rPr>
        <w:t>Clinically Optimised Patients (</w:t>
      </w:r>
      <w:r w:rsidRPr="5B1E5091" w:rsidR="007910CE">
        <w:rPr>
          <w:rFonts w:ascii="Verdana" w:hAnsi="Verdana" w:cs="Arial"/>
        </w:rPr>
        <w:t>COP</w:t>
      </w:r>
      <w:r w:rsidRPr="5B1E5091" w:rsidR="4B9AAD8B">
        <w:rPr>
          <w:rFonts w:ascii="Verdana" w:hAnsi="Verdana" w:cs="Arial"/>
        </w:rPr>
        <w:t>)</w:t>
      </w:r>
      <w:r w:rsidRPr="5B1E5091" w:rsidR="007910CE">
        <w:rPr>
          <w:rFonts w:ascii="Verdana" w:hAnsi="Verdana" w:cs="Arial"/>
        </w:rPr>
        <w:t xml:space="preserve"> wa</w:t>
      </w:r>
      <w:r w:rsidRPr="5B1E5091" w:rsidR="007910CE">
        <w:rPr>
          <w:rFonts w:ascii="Verdana" w:hAnsi="Verdana" w:cs="Arial"/>
        </w:rPr>
        <w:t>rd</w:t>
      </w:r>
      <w:r w:rsidRPr="5B1E5091" w:rsidR="00D7157D">
        <w:rPr>
          <w:rFonts w:ascii="Verdana" w:hAnsi="Verdana" w:cs="Arial"/>
        </w:rPr>
        <w:t xml:space="preserve"> creation with associated bed closures was discussed, with an agreement to delay the movement of patients until the first week of January</w:t>
      </w:r>
      <w:r w:rsidRPr="5B1E5091" w:rsidR="4B03C11D">
        <w:rPr>
          <w:rFonts w:ascii="Verdana" w:hAnsi="Verdana" w:cs="Arial"/>
        </w:rPr>
        <w:t xml:space="preserve"> 2026</w:t>
      </w:r>
      <w:r w:rsidRPr="5B1E5091" w:rsidR="00D7157D">
        <w:rPr>
          <w:rFonts w:ascii="Verdana" w:hAnsi="Verdana" w:cs="Arial"/>
        </w:rPr>
        <w:t xml:space="preserve">.  </w:t>
      </w:r>
      <w:r w:rsidRPr="5B1E5091" w:rsidR="002B3AB8">
        <w:rPr>
          <w:rFonts w:ascii="Verdana" w:hAnsi="Verdana" w:cs="Arial"/>
        </w:rPr>
        <w:t>Colleagues were asked to provide reductions in spend that this will release.</w:t>
      </w:r>
    </w:p>
    <w:p w:rsidR="002B3AB8" w:rsidP="002B3AB8" w:rsidRDefault="002B3AB8" w14:paraId="126792F4" w14:textId="77777777">
      <w:pPr>
        <w:pStyle w:val="ListParagraph"/>
        <w:rPr>
          <w:rFonts w:ascii="Verdana" w:hAnsi="Verdana" w:cs="Arial"/>
        </w:rPr>
      </w:pPr>
    </w:p>
    <w:p w:rsidR="002B3AB8" w:rsidP="007910CE" w:rsidRDefault="004F4BBE" w14:paraId="095EBC39" w14:textId="78011367">
      <w:pPr>
        <w:pStyle w:val="nospacingabove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The existing ‘Red’ ratings schemes across themes were explored at length to look for where the best opportunities were for quick translation into green/amber schemes.</w:t>
      </w:r>
    </w:p>
    <w:p w:rsidR="00A429EC" w:rsidP="00A429EC" w:rsidRDefault="00A429EC" w14:paraId="6DCCBB2E" w14:textId="77777777">
      <w:pPr>
        <w:pStyle w:val="ListParagraph"/>
        <w:rPr>
          <w:rFonts w:ascii="Verdana" w:hAnsi="Verdana" w:cs="Arial"/>
        </w:rPr>
      </w:pPr>
    </w:p>
    <w:p w:rsidR="00A429EC" w:rsidP="5B1E5091" w:rsidRDefault="00A429EC" w14:paraId="541CBEB3" w14:textId="40B117AC">
      <w:pPr>
        <w:pStyle w:val="nospacingabove"/>
        <w:numPr>
          <w:ilvl w:val="0"/>
          <w:numId w:val="3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5B1E5091" w:rsidR="00A429EC">
        <w:rPr>
          <w:rFonts w:ascii="Verdana" w:hAnsi="Verdana" w:cs="Arial"/>
        </w:rPr>
        <w:t>A review took place on the pay controls currently in place</w:t>
      </w:r>
      <w:r w:rsidRPr="5B1E5091" w:rsidR="00E13C80">
        <w:rPr>
          <w:rFonts w:ascii="Verdana" w:hAnsi="Verdana" w:cs="Arial"/>
        </w:rPr>
        <w:t xml:space="preserve"> providing assurance to the board that the controls were robust and functioning effectively</w:t>
      </w:r>
      <w:r w:rsidRPr="5B1E5091" w:rsidR="00E13C80">
        <w:rPr>
          <w:rFonts w:ascii="Verdana" w:hAnsi="Verdana" w:cs="Arial"/>
        </w:rPr>
        <w:t xml:space="preserve">.  </w:t>
      </w:r>
      <w:r w:rsidRPr="5B1E5091" w:rsidR="004A0013">
        <w:rPr>
          <w:rFonts w:ascii="Verdana" w:hAnsi="Verdana" w:cs="Arial"/>
        </w:rPr>
        <w:t xml:space="preserve">With the CEO </w:t>
      </w:r>
      <w:r w:rsidRPr="5B1E5091" w:rsidR="004A0013">
        <w:rPr>
          <w:rFonts w:ascii="Verdana" w:hAnsi="Verdana" w:cs="Arial"/>
        </w:rPr>
        <w:t>advising</w:t>
      </w:r>
      <w:r w:rsidRPr="5B1E5091" w:rsidR="004A0013">
        <w:rPr>
          <w:rFonts w:ascii="Verdana" w:hAnsi="Verdana" w:cs="Arial"/>
        </w:rPr>
        <w:t xml:space="preserve"> colleagues that the organisation </w:t>
      </w:r>
      <w:r w:rsidRPr="5B1E5091" w:rsidR="497E397D">
        <w:rPr>
          <w:rFonts w:ascii="Verdana" w:hAnsi="Verdana" w:cs="Arial"/>
        </w:rPr>
        <w:t>must</w:t>
      </w:r>
      <w:r w:rsidRPr="5B1E5091" w:rsidR="004A0013">
        <w:rPr>
          <w:rFonts w:ascii="Verdana" w:hAnsi="Verdana" w:cs="Arial"/>
        </w:rPr>
        <w:t xml:space="preserve"> adjust its risk appetite</w:t>
      </w:r>
      <w:r w:rsidRPr="5B1E5091" w:rsidR="00C33628">
        <w:rPr>
          <w:rFonts w:ascii="Verdana" w:hAnsi="Verdana" w:cs="Arial"/>
        </w:rPr>
        <w:t xml:space="preserve"> to accommodate these controls.</w:t>
      </w:r>
    </w:p>
    <w:p w:rsidRPr="00F905DA" w:rsidR="00F77FB7" w:rsidP="00433D62" w:rsidRDefault="00F77FB7" w14:paraId="59460F05" w14:textId="31FD244E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CD1D98" w:rsidP="5B1E5091" w:rsidRDefault="00CD1D98" w14:paraId="1B4F6CD4" w14:textId="61985661">
      <w:pPr>
        <w:pStyle w:val="nospacingabove"/>
        <w:numPr>
          <w:ilvl w:val="1"/>
          <w:numId w:val="1"/>
        </w:numPr>
        <w:shd w:val="clear" w:color="auto" w:fill="FFFFFF" w:themeFill="background1"/>
        <w:spacing w:before="0" w:beforeAutospacing="off" w:after="0" w:afterAutospacing="off"/>
        <w:ind w:left="432"/>
        <w:jc w:val="both"/>
        <w:rPr>
          <w:rFonts w:ascii="Verdana" w:hAnsi="Verdana" w:cs="Arial"/>
          <w:b w:val="1"/>
          <w:bCs w:val="1"/>
        </w:rPr>
      </w:pPr>
      <w:r w:rsidRPr="5B1E5091" w:rsidR="00CD1D98">
        <w:rPr>
          <w:rFonts w:ascii="Verdana" w:hAnsi="Verdana" w:cs="Arial"/>
          <w:b w:val="1"/>
          <w:bCs w:val="1"/>
        </w:rPr>
        <w:t>R&amp;S Board 10</w:t>
      </w:r>
      <w:r w:rsidRPr="5B1E5091" w:rsidR="00CD1D98">
        <w:rPr>
          <w:rFonts w:ascii="Verdana" w:hAnsi="Verdana" w:cs="Arial"/>
          <w:b w:val="1"/>
          <w:bCs w:val="1"/>
        </w:rPr>
        <w:t xml:space="preserve"> December 2025</w:t>
      </w:r>
    </w:p>
    <w:p w:rsidR="00CD1D98" w:rsidP="00D146D3" w:rsidRDefault="00D146D3" w14:paraId="4932C94C" w14:textId="6D79864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The board focussed on the </w:t>
      </w:r>
      <w:r w:rsidR="00BF1744">
        <w:rPr>
          <w:rFonts w:ascii="Verdana" w:hAnsi="Verdana" w:cs="Arial"/>
        </w:rPr>
        <w:t xml:space="preserve">Executive Led </w:t>
      </w:r>
      <w:r>
        <w:rPr>
          <w:rFonts w:ascii="Verdana" w:hAnsi="Verdana" w:cs="Arial"/>
        </w:rPr>
        <w:t xml:space="preserve">Thematic </w:t>
      </w:r>
      <w:r w:rsidR="00BF1744">
        <w:rPr>
          <w:rFonts w:ascii="Verdana" w:hAnsi="Verdana" w:cs="Arial"/>
        </w:rPr>
        <w:t>updates</w:t>
      </w:r>
      <w:r w:rsidR="00E26B33">
        <w:rPr>
          <w:rFonts w:ascii="Verdana" w:hAnsi="Verdana" w:cs="Arial"/>
        </w:rPr>
        <w:t xml:space="preserve"> and the month </w:t>
      </w:r>
      <w:r w:rsidR="00872A56">
        <w:rPr>
          <w:rFonts w:ascii="Verdana" w:hAnsi="Verdana" w:cs="Arial"/>
        </w:rPr>
        <w:t xml:space="preserve">8 </w:t>
      </w:r>
      <w:r w:rsidR="00C8691A">
        <w:rPr>
          <w:rFonts w:ascii="Verdana" w:hAnsi="Verdana" w:cs="Arial"/>
        </w:rPr>
        <w:t>latest position</w:t>
      </w:r>
      <w:r w:rsidR="00BF1744">
        <w:rPr>
          <w:rFonts w:ascii="Verdana" w:hAnsi="Verdana" w:cs="Arial"/>
        </w:rPr>
        <w:t xml:space="preserve">.  </w:t>
      </w:r>
      <w:r w:rsidR="00204B0F">
        <w:rPr>
          <w:rFonts w:ascii="Verdana" w:hAnsi="Verdana" w:cs="Arial"/>
        </w:rPr>
        <w:t>There were also additional items looking at the overarching risks of the R&amp;S programme an</w:t>
      </w:r>
      <w:r w:rsidR="00A54308">
        <w:rPr>
          <w:rFonts w:ascii="Verdana" w:hAnsi="Verdana" w:cs="Arial"/>
        </w:rPr>
        <w:t>d an overview of scheme impacts.  Key points included:</w:t>
      </w:r>
    </w:p>
    <w:p w:rsidR="00A54308" w:rsidP="00D146D3" w:rsidRDefault="00A54308" w14:paraId="2A7C06CC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6D2742" w:rsidR="00A54308" w:rsidP="00A54308" w:rsidRDefault="00344FED" w14:paraId="4CC56935" w14:textId="36D649E6">
      <w:pPr>
        <w:pStyle w:val="nospacingabove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>
        <w:rPr>
          <w:rFonts w:ascii="Verdana" w:hAnsi="Verdana" w:cs="Arial"/>
        </w:rPr>
        <w:t xml:space="preserve">Switching focus on nursing variable pay to create a cap which would create a hard stop on the </w:t>
      </w:r>
      <w:r w:rsidR="00573340">
        <w:rPr>
          <w:rFonts w:ascii="Verdana" w:hAnsi="Verdana" w:cs="Arial"/>
        </w:rPr>
        <w:t xml:space="preserve">rostering system.  The </w:t>
      </w:r>
      <w:r w:rsidR="006D2742">
        <w:rPr>
          <w:rFonts w:ascii="Verdana" w:hAnsi="Verdana" w:cs="Arial"/>
        </w:rPr>
        <w:t>R&amp;S B</w:t>
      </w:r>
      <w:r w:rsidR="00573340">
        <w:rPr>
          <w:rFonts w:ascii="Verdana" w:hAnsi="Verdana" w:cs="Arial"/>
        </w:rPr>
        <w:t xml:space="preserve">oard agreed to a 50% stop in principle, with </w:t>
      </w:r>
      <w:r w:rsidR="00330633">
        <w:rPr>
          <w:rFonts w:ascii="Verdana" w:hAnsi="Verdana" w:cs="Arial"/>
        </w:rPr>
        <w:t>some exceptions.</w:t>
      </w:r>
    </w:p>
    <w:p w:rsidRPr="00330633" w:rsidR="006D2742" w:rsidP="006D2742" w:rsidRDefault="006D2742" w14:paraId="1F6F70FB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  <w:b/>
          <w:bCs/>
        </w:rPr>
      </w:pPr>
    </w:p>
    <w:p w:rsidRPr="006D2742" w:rsidR="00330633" w:rsidP="00A54308" w:rsidRDefault="00827429" w14:paraId="5DCCBDB9" w14:textId="6BC49756">
      <w:pPr>
        <w:pStyle w:val="nospacingabove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>
        <w:rPr>
          <w:rFonts w:ascii="Verdana" w:hAnsi="Verdana" w:cs="Arial"/>
        </w:rPr>
        <w:lastRenderedPageBreak/>
        <w:t>It was noted that whilst there has been a reduction in headcount in the organisation, there ha</w:t>
      </w:r>
      <w:r w:rsidR="006D2742">
        <w:rPr>
          <w:rFonts w:ascii="Verdana" w:hAnsi="Verdana" w:cs="Arial"/>
        </w:rPr>
        <w:t xml:space="preserve">d not </w:t>
      </w:r>
      <w:r>
        <w:rPr>
          <w:rFonts w:ascii="Verdana" w:hAnsi="Verdana" w:cs="Arial"/>
        </w:rPr>
        <w:t xml:space="preserve">been a corresponding decrease in whole time equivalents.  The </w:t>
      </w:r>
      <w:r w:rsidR="006D2742">
        <w:rPr>
          <w:rFonts w:ascii="Verdana" w:hAnsi="Verdana" w:cs="Arial"/>
        </w:rPr>
        <w:t>R&amp;S B</w:t>
      </w:r>
      <w:r>
        <w:rPr>
          <w:rFonts w:ascii="Verdana" w:hAnsi="Verdana" w:cs="Arial"/>
        </w:rPr>
        <w:t xml:space="preserve">oard agreed that </w:t>
      </w:r>
      <w:r w:rsidR="00B1579B">
        <w:rPr>
          <w:rFonts w:ascii="Verdana" w:hAnsi="Verdana" w:cs="Arial"/>
        </w:rPr>
        <w:t>all contractual changes which result in a proposed increase in hours should go to the relevant workforce board for approval.</w:t>
      </w:r>
    </w:p>
    <w:p w:rsidRPr="00702D4D" w:rsidR="006D2742" w:rsidP="006D2742" w:rsidRDefault="006D2742" w14:paraId="78CCA171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:rsidRPr="006D2742" w:rsidR="00702D4D" w:rsidP="5B1E5091" w:rsidRDefault="00702D4D" w14:paraId="17CA609E" w14:textId="1503B442">
      <w:pPr>
        <w:pStyle w:val="nospacingabove"/>
        <w:numPr>
          <w:ilvl w:val="0"/>
          <w:numId w:val="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  <w:b w:val="1"/>
          <w:bCs w:val="1"/>
        </w:rPr>
      </w:pPr>
      <w:r w:rsidRPr="5B1E5091" w:rsidR="00702D4D">
        <w:rPr>
          <w:rFonts w:ascii="Verdana" w:hAnsi="Verdana" w:cs="Arial"/>
        </w:rPr>
        <w:t xml:space="preserve">A proposal on managing the </w:t>
      </w:r>
      <w:r w:rsidRPr="5B1E5091" w:rsidR="3190C466">
        <w:rPr>
          <w:rFonts w:ascii="Verdana" w:hAnsi="Verdana" w:cs="Arial"/>
        </w:rPr>
        <w:t>Healthcare Support Workers (</w:t>
      </w:r>
      <w:r w:rsidRPr="5B1E5091" w:rsidR="00702D4D">
        <w:rPr>
          <w:rFonts w:ascii="Verdana" w:hAnsi="Verdana" w:cs="Arial"/>
        </w:rPr>
        <w:t>HCSW</w:t>
      </w:r>
      <w:r w:rsidRPr="5B1E5091" w:rsidR="0AE3D9FE">
        <w:rPr>
          <w:rFonts w:ascii="Verdana" w:hAnsi="Verdana" w:cs="Arial"/>
        </w:rPr>
        <w:t>)</w:t>
      </w:r>
      <w:r w:rsidRPr="5B1E5091" w:rsidR="00702D4D">
        <w:rPr>
          <w:rFonts w:ascii="Verdana" w:hAnsi="Verdana" w:cs="Arial"/>
        </w:rPr>
        <w:t xml:space="preserve"> vacancies will be brought to </w:t>
      </w:r>
      <w:r w:rsidRPr="5B1E5091" w:rsidR="006D2742">
        <w:rPr>
          <w:rFonts w:ascii="Verdana" w:hAnsi="Verdana" w:cs="Arial"/>
        </w:rPr>
        <w:t>R&amp;S B</w:t>
      </w:r>
      <w:r w:rsidRPr="5B1E5091" w:rsidR="00717823">
        <w:rPr>
          <w:rFonts w:ascii="Verdana" w:hAnsi="Verdana" w:cs="Arial"/>
        </w:rPr>
        <w:t xml:space="preserve">oard, </w:t>
      </w:r>
      <w:r w:rsidRPr="5B1E5091" w:rsidR="000E60E8">
        <w:rPr>
          <w:rFonts w:ascii="Verdana" w:hAnsi="Verdana" w:cs="Arial"/>
        </w:rPr>
        <w:t>focussing</w:t>
      </w:r>
      <w:r w:rsidRPr="5B1E5091" w:rsidR="00717823">
        <w:rPr>
          <w:rFonts w:ascii="Verdana" w:hAnsi="Verdana" w:cs="Arial"/>
        </w:rPr>
        <w:t xml:space="preserve"> recruitment in hotspot areas, but</w:t>
      </w:r>
      <w:r w:rsidRPr="5B1E5091" w:rsidR="000E60E8">
        <w:rPr>
          <w:rFonts w:ascii="Verdana" w:hAnsi="Verdana" w:cs="Arial"/>
        </w:rPr>
        <w:t xml:space="preserve"> ensuring that there is a corresponding variable pay</w:t>
      </w:r>
      <w:r w:rsidRPr="5B1E5091" w:rsidR="006D2742">
        <w:rPr>
          <w:rFonts w:ascii="Verdana" w:hAnsi="Verdana" w:cs="Arial"/>
        </w:rPr>
        <w:t xml:space="preserve"> reduction</w:t>
      </w:r>
      <w:r w:rsidRPr="5B1E5091" w:rsidR="000E60E8">
        <w:rPr>
          <w:rFonts w:ascii="Verdana" w:hAnsi="Verdana" w:cs="Arial"/>
        </w:rPr>
        <w:t>.</w:t>
      </w:r>
    </w:p>
    <w:p w:rsidRPr="000E60E8" w:rsidR="006D2742" w:rsidP="006D2742" w:rsidRDefault="006D2742" w14:paraId="08D11FE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:rsidRPr="00CD1D98" w:rsidR="000E60E8" w:rsidP="00A54308" w:rsidRDefault="002A35C4" w14:paraId="112C10CC" w14:textId="78934792">
      <w:pPr>
        <w:pStyle w:val="nospacingabove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>
        <w:rPr>
          <w:rFonts w:ascii="Verdana" w:hAnsi="Verdana" w:cs="Arial"/>
        </w:rPr>
        <w:t>A comprehensive update on the number of clinicians with PA’s above 13 was presented, with the majority linked to additional</w:t>
      </w:r>
      <w:r w:rsidR="007C38BA">
        <w:rPr>
          <w:rFonts w:ascii="Verdana" w:hAnsi="Verdana" w:cs="Arial"/>
        </w:rPr>
        <w:t xml:space="preserve"> leadership responsibilities.  The </w:t>
      </w:r>
      <w:r w:rsidR="006D2742">
        <w:rPr>
          <w:rFonts w:ascii="Verdana" w:hAnsi="Verdana" w:cs="Arial"/>
        </w:rPr>
        <w:t>M</w:t>
      </w:r>
      <w:r w:rsidR="007C38BA">
        <w:rPr>
          <w:rFonts w:ascii="Verdana" w:hAnsi="Verdana" w:cs="Arial"/>
        </w:rPr>
        <w:t xml:space="preserve">edical </w:t>
      </w:r>
      <w:r w:rsidR="006D2742">
        <w:rPr>
          <w:rFonts w:ascii="Verdana" w:hAnsi="Verdana" w:cs="Arial"/>
        </w:rPr>
        <w:t>D</w:t>
      </w:r>
      <w:r w:rsidR="007C38BA">
        <w:rPr>
          <w:rFonts w:ascii="Verdana" w:hAnsi="Verdana" w:cs="Arial"/>
        </w:rPr>
        <w:t>irector will be working with the external support</w:t>
      </w:r>
      <w:r w:rsidR="009D66FF">
        <w:rPr>
          <w:rFonts w:ascii="Verdana" w:hAnsi="Verdana" w:cs="Arial"/>
        </w:rPr>
        <w:t xml:space="preserve"> to look for streamlining opportunities.</w:t>
      </w:r>
    </w:p>
    <w:p w:rsidRPr="00F905DA" w:rsidR="003023A4" w:rsidP="00433D62" w:rsidRDefault="003023A4" w14:paraId="58B4EF2F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  <w:b/>
          <w:bCs/>
        </w:rPr>
      </w:pPr>
    </w:p>
    <w:p w:rsidRPr="00F905DA" w:rsidR="00C1568F" w:rsidP="00433D62" w:rsidRDefault="00C1568F" w14:paraId="74D44AE0" w14:textId="77777777">
      <w:pPr>
        <w:pStyle w:val="nospacingabove"/>
        <w:shd w:val="clear" w:color="auto" w:fill="FFFFFF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="00746032" w:rsidP="00433D62" w:rsidRDefault="00746032" w14:paraId="0BF9A382" w14:textId="05839AAC">
      <w:pPr>
        <w:pStyle w:val="nospacingabove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432"/>
        <w:jc w:val="both"/>
        <w:rPr>
          <w:rFonts w:ascii="Verdana" w:hAnsi="Verdana" w:cs="Arial"/>
          <w:b/>
          <w:bCs/>
        </w:rPr>
      </w:pPr>
      <w:r w:rsidRPr="006D2742">
        <w:rPr>
          <w:rFonts w:ascii="Verdana" w:hAnsi="Verdana" w:cs="Arial"/>
          <w:b/>
          <w:bCs/>
        </w:rPr>
        <w:t xml:space="preserve">Savings Delivery </w:t>
      </w:r>
      <w:r w:rsidRPr="006D2742" w:rsidR="00016558">
        <w:rPr>
          <w:rFonts w:ascii="Verdana" w:hAnsi="Verdana" w:cs="Arial"/>
          <w:b/>
          <w:bCs/>
        </w:rPr>
        <w:t xml:space="preserve">and £55.4m </w:t>
      </w:r>
    </w:p>
    <w:p w:rsidRPr="006D2742" w:rsidR="006D2742" w:rsidP="006D2742" w:rsidRDefault="006D2742" w14:paraId="054C6BA8" w14:textId="77777777">
      <w:pPr>
        <w:pStyle w:val="nospacingabove"/>
        <w:shd w:val="clear" w:color="auto" w:fill="FFFFFF"/>
        <w:spacing w:before="0" w:beforeAutospacing="0" w:after="0" w:afterAutospacing="0"/>
        <w:ind w:left="432"/>
        <w:jc w:val="both"/>
        <w:rPr>
          <w:rFonts w:ascii="Verdana" w:hAnsi="Verdana" w:cs="Arial"/>
          <w:b/>
          <w:bCs/>
        </w:rPr>
      </w:pPr>
    </w:p>
    <w:p w:rsidR="00016558" w:rsidP="00433D62" w:rsidRDefault="002902A0" w14:paraId="573B1DCB" w14:textId="35F50DDE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6D2742">
        <w:rPr>
          <w:rFonts w:ascii="Verdana" w:hAnsi="Verdana" w:cs="Arial"/>
          <w:bCs/>
          <w:sz w:val="24"/>
          <w:szCs w:val="24"/>
        </w:rPr>
        <w:t xml:space="preserve">At the </w:t>
      </w:r>
      <w:r w:rsidR="006D2742">
        <w:rPr>
          <w:rFonts w:ascii="Verdana" w:hAnsi="Verdana" w:cs="Arial"/>
          <w:bCs/>
          <w:sz w:val="24"/>
          <w:szCs w:val="24"/>
        </w:rPr>
        <w:t>4</w:t>
      </w:r>
      <w:r w:rsidR="006D2742">
        <w:rPr>
          <w:rFonts w:ascii="Verdana" w:hAnsi="Verdana" w:cs="Arial"/>
          <w:bCs/>
          <w:sz w:val="24"/>
          <w:szCs w:val="24"/>
          <w:vertAlign w:val="superscript"/>
        </w:rPr>
        <w:t xml:space="preserve"> </w:t>
      </w:r>
      <w:r w:rsidR="006D2742">
        <w:rPr>
          <w:rFonts w:ascii="Verdana" w:hAnsi="Verdana" w:cs="Arial"/>
          <w:bCs/>
          <w:sz w:val="24"/>
          <w:szCs w:val="24"/>
        </w:rPr>
        <w:t>December</w:t>
      </w:r>
      <w:r w:rsidRPr="006D2742">
        <w:rPr>
          <w:rFonts w:ascii="Verdana" w:hAnsi="Verdana" w:cs="Arial"/>
          <w:bCs/>
          <w:sz w:val="24"/>
          <w:szCs w:val="24"/>
        </w:rPr>
        <w:t xml:space="preserve"> progress against the £55.4m target aligned to the 11 September plan is summarised in the table below. Full details on the savings performance can be found</w:t>
      </w:r>
      <w:r>
        <w:rPr>
          <w:rFonts w:ascii="Verdana" w:hAnsi="Verdana" w:cs="Arial"/>
          <w:bCs/>
          <w:sz w:val="24"/>
          <w:szCs w:val="24"/>
        </w:rPr>
        <w:t xml:space="preserve"> in </w:t>
      </w:r>
      <w:bookmarkStart w:name="_Hlk211343516" w:id="0"/>
      <w:r>
        <w:rPr>
          <w:rFonts w:ascii="Verdana" w:hAnsi="Verdana" w:cs="Arial"/>
          <w:bCs/>
          <w:sz w:val="24"/>
          <w:szCs w:val="24"/>
        </w:rPr>
        <w:t>Agenda item 2.2.</w:t>
      </w:r>
      <w:bookmarkEnd w:id="0"/>
    </w:p>
    <w:p w:rsidR="002902A0" w:rsidP="00F905DA" w:rsidRDefault="002902A0" w14:paraId="13D62E7A" w14:textId="1AC1C8E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2902A0" w:rsidR="002902A0" w:rsidP="00F905DA" w:rsidRDefault="006D2742" w14:paraId="174408F4" w14:textId="6892BF6D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noProof/>
          <w:sz w:val="24"/>
          <w:szCs w:val="24"/>
        </w:rPr>
        <w:drawing>
          <wp:inline distT="0" distB="0" distL="0" distR="0" wp14:anchorId="0EFDD412" wp14:editId="4D7A516E">
            <wp:extent cx="3078480" cy="1798320"/>
            <wp:effectExtent l="0" t="0" r="7620" b="0"/>
            <wp:docPr id="13634326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1798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2902A0" w:rsidR="00016558" w:rsidP="00F905DA" w:rsidRDefault="00016558" w14:paraId="6BA67294" w14:textId="112DD6C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166FF9" w:rsidP="00F905DA" w:rsidRDefault="00166FF9" w14:paraId="023D5767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653AEC" w:rsidP="00C1598A" w:rsidRDefault="00653AEC" w14:paraId="6D290422" w14:textId="31EC968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GOVERNANCE AND RISK ISSUES</w:t>
      </w:r>
    </w:p>
    <w:p w:rsidR="001D4898" w:rsidP="5B1E5091" w:rsidRDefault="001D4898" w14:paraId="266C24EB" w14:textId="3DF00074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B1E5091" w:rsidR="003C4DA7">
        <w:rPr>
          <w:rFonts w:ascii="Verdana" w:hAnsi="Verdana" w:cs="Arial"/>
          <w:sz w:val="24"/>
          <w:szCs w:val="24"/>
        </w:rPr>
        <w:t xml:space="preserve">The work </w:t>
      </w:r>
      <w:r w:rsidRPr="5B1E5091" w:rsidR="002902A0">
        <w:rPr>
          <w:rFonts w:ascii="Verdana" w:hAnsi="Verdana" w:cs="Arial"/>
          <w:sz w:val="24"/>
          <w:szCs w:val="24"/>
        </w:rPr>
        <w:t xml:space="preserve">summarised </w:t>
      </w:r>
      <w:r w:rsidRPr="5B1E5091" w:rsidR="003C4DA7">
        <w:rPr>
          <w:rFonts w:ascii="Verdana" w:hAnsi="Verdana" w:cs="Arial"/>
          <w:sz w:val="24"/>
          <w:szCs w:val="24"/>
        </w:rPr>
        <w:t>in section 3.</w:t>
      </w:r>
      <w:r w:rsidRPr="5B1E5091" w:rsidR="002902A0">
        <w:rPr>
          <w:rFonts w:ascii="Verdana" w:hAnsi="Verdana" w:cs="Arial"/>
          <w:sz w:val="24"/>
          <w:szCs w:val="24"/>
        </w:rPr>
        <w:t>3</w:t>
      </w:r>
      <w:r w:rsidRPr="5B1E5091" w:rsidR="003C4DA7">
        <w:rPr>
          <w:rFonts w:ascii="Verdana" w:hAnsi="Verdana" w:cs="Arial"/>
          <w:sz w:val="24"/>
          <w:szCs w:val="24"/>
        </w:rPr>
        <w:t xml:space="preserve"> provides the Heath Board with a line of sight to £55.4m savings </w:t>
      </w:r>
      <w:r w:rsidRPr="5B1E5091" w:rsidR="003C4DA7">
        <w:rPr>
          <w:rFonts w:ascii="Verdana" w:hAnsi="Verdana" w:cs="Arial"/>
          <w:sz w:val="24"/>
          <w:szCs w:val="24"/>
        </w:rPr>
        <w:t>required</w:t>
      </w:r>
      <w:r w:rsidRPr="5B1E5091" w:rsidR="003C4DA7">
        <w:rPr>
          <w:rFonts w:ascii="Verdana" w:hAnsi="Verdana" w:cs="Arial"/>
          <w:sz w:val="24"/>
          <w:szCs w:val="24"/>
        </w:rPr>
        <w:t xml:space="preserve">, </w:t>
      </w:r>
      <w:r w:rsidRPr="5B1E5091" w:rsidR="00166FF9">
        <w:rPr>
          <w:rFonts w:ascii="Verdana" w:hAnsi="Verdana" w:cs="Arial"/>
          <w:sz w:val="24"/>
          <w:szCs w:val="24"/>
        </w:rPr>
        <w:t xml:space="preserve">which </w:t>
      </w:r>
      <w:r w:rsidRPr="5B1E5091" w:rsidR="003C4DA7">
        <w:rPr>
          <w:rFonts w:ascii="Verdana" w:hAnsi="Verdana" w:cs="Arial"/>
          <w:sz w:val="24"/>
          <w:szCs w:val="24"/>
        </w:rPr>
        <w:t>address</w:t>
      </w:r>
      <w:r w:rsidRPr="5B1E5091" w:rsidR="00166FF9">
        <w:rPr>
          <w:rFonts w:ascii="Verdana" w:hAnsi="Verdana" w:cs="Arial"/>
          <w:sz w:val="24"/>
          <w:szCs w:val="24"/>
        </w:rPr>
        <w:t>es</w:t>
      </w:r>
      <w:r w:rsidRPr="5B1E5091" w:rsidR="003C4DA7">
        <w:rPr>
          <w:rFonts w:ascii="Verdana" w:hAnsi="Verdana" w:cs="Arial"/>
          <w:sz w:val="24"/>
          <w:szCs w:val="24"/>
        </w:rPr>
        <w:t xml:space="preserve"> the plan </w:t>
      </w:r>
      <w:r w:rsidRPr="5B1E5091" w:rsidR="003C4DA7">
        <w:rPr>
          <w:rFonts w:ascii="Verdana" w:hAnsi="Verdana" w:cs="Arial"/>
          <w:sz w:val="24"/>
          <w:szCs w:val="24"/>
        </w:rPr>
        <w:t>submitted</w:t>
      </w:r>
      <w:r w:rsidRPr="5B1E5091" w:rsidR="003C4DA7">
        <w:rPr>
          <w:rFonts w:ascii="Verdana" w:hAnsi="Verdana" w:cs="Arial"/>
          <w:sz w:val="24"/>
          <w:szCs w:val="24"/>
        </w:rPr>
        <w:t xml:space="preserve"> on 31 </w:t>
      </w:r>
      <w:r w:rsidRPr="5B1E5091" w:rsidR="00DA3933">
        <w:rPr>
          <w:rFonts w:ascii="Verdana" w:hAnsi="Verdana" w:cs="Arial"/>
          <w:sz w:val="24"/>
          <w:szCs w:val="24"/>
        </w:rPr>
        <w:t>M</w:t>
      </w:r>
      <w:r w:rsidRPr="5B1E5091" w:rsidR="003C4DA7">
        <w:rPr>
          <w:rFonts w:ascii="Verdana" w:hAnsi="Verdana" w:cs="Arial"/>
          <w:sz w:val="24"/>
          <w:szCs w:val="24"/>
        </w:rPr>
        <w:t>arch 2025</w:t>
      </w:r>
      <w:r w:rsidRPr="5B1E5091" w:rsidR="00577540">
        <w:rPr>
          <w:rFonts w:ascii="Verdana" w:hAnsi="Verdana" w:cs="Arial"/>
          <w:sz w:val="24"/>
          <w:szCs w:val="24"/>
        </w:rPr>
        <w:t>.</w:t>
      </w:r>
      <w:r w:rsidRPr="5B1E5091" w:rsidR="003C4DA7">
        <w:rPr>
          <w:rFonts w:ascii="Verdana" w:hAnsi="Verdana" w:cs="Arial"/>
          <w:sz w:val="24"/>
          <w:szCs w:val="24"/>
        </w:rPr>
        <w:t xml:space="preserve"> From </w:t>
      </w:r>
      <w:r w:rsidRPr="5B1E5091" w:rsidR="00330FC1">
        <w:rPr>
          <w:rFonts w:ascii="Verdana" w:hAnsi="Verdana" w:cs="Arial"/>
          <w:sz w:val="24"/>
          <w:szCs w:val="24"/>
        </w:rPr>
        <w:t xml:space="preserve">the </w:t>
      </w:r>
      <w:r w:rsidRPr="5B1E5091" w:rsidR="003C4DA7">
        <w:rPr>
          <w:rFonts w:ascii="Verdana" w:hAnsi="Verdana" w:cs="Arial"/>
          <w:sz w:val="24"/>
          <w:szCs w:val="24"/>
        </w:rPr>
        <w:t xml:space="preserve">11 September </w:t>
      </w:r>
      <w:r w:rsidRPr="5B1E5091" w:rsidR="00166FF9">
        <w:rPr>
          <w:rFonts w:ascii="Verdana" w:hAnsi="Verdana" w:cs="Arial"/>
          <w:sz w:val="24"/>
          <w:szCs w:val="24"/>
        </w:rPr>
        <w:t xml:space="preserve">paper and submission to </w:t>
      </w:r>
      <w:r w:rsidRPr="5B1E5091" w:rsidR="09BC821C">
        <w:rPr>
          <w:rFonts w:ascii="Verdana" w:hAnsi="Verdana" w:cs="Arial"/>
          <w:sz w:val="24"/>
          <w:szCs w:val="24"/>
        </w:rPr>
        <w:t>the Welsh Government</w:t>
      </w:r>
      <w:r w:rsidRPr="5B1E5091" w:rsidR="00166FF9">
        <w:rPr>
          <w:rFonts w:ascii="Verdana" w:hAnsi="Verdana" w:cs="Arial"/>
          <w:sz w:val="24"/>
          <w:szCs w:val="24"/>
        </w:rPr>
        <w:t>, which provide</w:t>
      </w:r>
      <w:r w:rsidRPr="5B1E5091" w:rsidR="00330FC1">
        <w:rPr>
          <w:rFonts w:ascii="Verdana" w:hAnsi="Verdana" w:cs="Arial"/>
          <w:sz w:val="24"/>
          <w:szCs w:val="24"/>
        </w:rPr>
        <w:t>d</w:t>
      </w:r>
      <w:r w:rsidRPr="5B1E5091" w:rsidR="00166FF9">
        <w:rPr>
          <w:rFonts w:ascii="Verdana" w:hAnsi="Verdana" w:cs="Arial"/>
          <w:sz w:val="24"/>
          <w:szCs w:val="24"/>
        </w:rPr>
        <w:t xml:space="preserve"> </w:t>
      </w:r>
      <w:r w:rsidRPr="5B1E5091" w:rsidR="00DA3933">
        <w:rPr>
          <w:rFonts w:ascii="Verdana" w:hAnsi="Verdana" w:cs="Arial"/>
          <w:sz w:val="24"/>
          <w:szCs w:val="24"/>
        </w:rPr>
        <w:t xml:space="preserve">plans </w:t>
      </w:r>
      <w:r w:rsidRPr="5B1E5091" w:rsidR="00166FF9">
        <w:rPr>
          <w:rFonts w:ascii="Verdana" w:hAnsi="Verdana" w:cs="Arial"/>
          <w:sz w:val="24"/>
          <w:szCs w:val="24"/>
        </w:rPr>
        <w:t xml:space="preserve">with a </w:t>
      </w:r>
      <w:r w:rsidRPr="5B1E5091" w:rsidR="00DA3933">
        <w:rPr>
          <w:rFonts w:ascii="Verdana" w:hAnsi="Verdana" w:cs="Arial"/>
          <w:sz w:val="24"/>
          <w:szCs w:val="24"/>
        </w:rPr>
        <w:t>combine</w:t>
      </w:r>
      <w:r w:rsidRPr="5B1E5091" w:rsidR="00166FF9">
        <w:rPr>
          <w:rFonts w:ascii="Verdana" w:hAnsi="Verdana" w:cs="Arial"/>
          <w:sz w:val="24"/>
          <w:szCs w:val="24"/>
        </w:rPr>
        <w:t xml:space="preserve">d savings value of </w:t>
      </w:r>
      <w:r w:rsidRPr="5B1E5091" w:rsidR="00DA3933">
        <w:rPr>
          <w:rFonts w:ascii="Verdana" w:hAnsi="Verdana" w:cs="Arial"/>
          <w:sz w:val="24"/>
          <w:szCs w:val="24"/>
        </w:rPr>
        <w:t>£55.4m</w:t>
      </w:r>
      <w:r w:rsidRPr="5B1E5091" w:rsidR="00166FF9">
        <w:rPr>
          <w:rFonts w:ascii="Verdana" w:hAnsi="Verdana" w:cs="Arial"/>
          <w:sz w:val="24"/>
          <w:szCs w:val="24"/>
        </w:rPr>
        <w:t xml:space="preserve">, work must </w:t>
      </w:r>
      <w:r w:rsidRPr="5B1E5091" w:rsidR="002902A0">
        <w:rPr>
          <w:rFonts w:ascii="Verdana" w:hAnsi="Verdana" w:cs="Arial"/>
          <w:sz w:val="24"/>
          <w:szCs w:val="24"/>
        </w:rPr>
        <w:t>ensure this d</w:t>
      </w:r>
      <w:r w:rsidRPr="5B1E5091" w:rsidR="00DA3933">
        <w:rPr>
          <w:rFonts w:ascii="Verdana" w:hAnsi="Verdana" w:cs="Arial"/>
          <w:sz w:val="24"/>
          <w:szCs w:val="24"/>
        </w:rPr>
        <w:t>eliver</w:t>
      </w:r>
      <w:r w:rsidRPr="5B1E5091" w:rsidR="002902A0">
        <w:rPr>
          <w:rFonts w:ascii="Verdana" w:hAnsi="Verdana" w:cs="Arial"/>
          <w:sz w:val="24"/>
          <w:szCs w:val="24"/>
        </w:rPr>
        <w:t>s</w:t>
      </w:r>
      <w:r w:rsidRPr="5B1E5091" w:rsidR="00166FF9">
        <w:rPr>
          <w:rFonts w:ascii="Verdana" w:hAnsi="Verdana" w:cs="Arial"/>
          <w:sz w:val="24"/>
          <w:szCs w:val="24"/>
        </w:rPr>
        <w:t xml:space="preserve"> </w:t>
      </w:r>
      <w:r w:rsidRPr="5B1E5091" w:rsidR="00DA3933">
        <w:rPr>
          <w:rFonts w:ascii="Verdana" w:hAnsi="Verdana" w:cs="Arial"/>
          <w:sz w:val="24"/>
          <w:szCs w:val="24"/>
        </w:rPr>
        <w:t>in full.</w:t>
      </w:r>
      <w:r w:rsidRPr="5B1E5091" w:rsidR="00166FF9">
        <w:rPr>
          <w:rFonts w:ascii="Verdana" w:hAnsi="Verdana" w:cs="Arial"/>
          <w:sz w:val="24"/>
          <w:szCs w:val="24"/>
        </w:rPr>
        <w:t xml:space="preserve"> </w:t>
      </w:r>
      <w:r w:rsidRPr="5B1E5091" w:rsidR="00DA3933">
        <w:rPr>
          <w:rFonts w:ascii="Verdana" w:hAnsi="Verdana" w:cs="Arial"/>
          <w:sz w:val="24"/>
          <w:szCs w:val="24"/>
        </w:rPr>
        <w:t>The 11 September</w:t>
      </w:r>
      <w:r w:rsidRPr="5B1E5091" w:rsidR="00137295">
        <w:rPr>
          <w:rFonts w:ascii="Verdana" w:hAnsi="Verdana" w:cs="Arial"/>
          <w:sz w:val="24"/>
          <w:szCs w:val="24"/>
        </w:rPr>
        <w:t xml:space="preserve">, and </w:t>
      </w:r>
      <w:r w:rsidRPr="5B1E5091" w:rsidR="00137295">
        <w:rPr>
          <w:rFonts w:ascii="Verdana" w:hAnsi="Verdana" w:cs="Arial"/>
          <w:sz w:val="24"/>
          <w:szCs w:val="24"/>
        </w:rPr>
        <w:t>subsequent</w:t>
      </w:r>
      <w:r w:rsidRPr="5B1E5091" w:rsidR="00137295">
        <w:rPr>
          <w:rFonts w:ascii="Verdana" w:hAnsi="Verdana" w:cs="Arial"/>
          <w:sz w:val="24"/>
          <w:szCs w:val="24"/>
        </w:rPr>
        <w:t xml:space="preserve"> monthly financial position</w:t>
      </w:r>
      <w:r w:rsidRPr="5B1E5091" w:rsidR="00DA3933">
        <w:rPr>
          <w:rFonts w:ascii="Verdana" w:hAnsi="Verdana" w:cs="Arial"/>
          <w:sz w:val="24"/>
          <w:szCs w:val="24"/>
        </w:rPr>
        <w:t xml:space="preserve"> paper</w:t>
      </w:r>
      <w:r w:rsidRPr="5B1E5091" w:rsidR="00137295">
        <w:rPr>
          <w:rFonts w:ascii="Verdana" w:hAnsi="Verdana" w:cs="Arial"/>
          <w:sz w:val="24"/>
          <w:szCs w:val="24"/>
        </w:rPr>
        <w:t>s (Agenda item 2.2)</w:t>
      </w:r>
      <w:r w:rsidRPr="5B1E5091" w:rsidR="00DA3933">
        <w:rPr>
          <w:rFonts w:ascii="Verdana" w:hAnsi="Verdana" w:cs="Arial"/>
          <w:sz w:val="24"/>
          <w:szCs w:val="24"/>
        </w:rPr>
        <w:t xml:space="preserve"> also incorporate the full level of financial risks both national and local</w:t>
      </w:r>
      <w:r w:rsidRPr="5B1E5091" w:rsidR="00137295">
        <w:rPr>
          <w:rFonts w:ascii="Verdana" w:hAnsi="Verdana" w:cs="Arial"/>
          <w:sz w:val="24"/>
          <w:szCs w:val="24"/>
        </w:rPr>
        <w:t xml:space="preserve">. </w:t>
      </w:r>
    </w:p>
    <w:p w:rsidR="001D4898" w:rsidP="00F905DA" w:rsidRDefault="001D4898" w14:paraId="763517D8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1D4898" w:rsidP="00F905DA" w:rsidRDefault="001D4898" w14:paraId="61F20536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C1598A" w:rsidR="00C1598A" w:rsidP="00C1598A" w:rsidRDefault="00C1598A" w14:paraId="2EDBDF8D" w14:textId="676F10C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598A">
        <w:rPr>
          <w:rFonts w:ascii="Verdana" w:hAnsi="Verdana" w:cs="Arial"/>
          <w:b/>
          <w:sz w:val="24"/>
          <w:szCs w:val="24"/>
        </w:rPr>
        <w:lastRenderedPageBreak/>
        <w:t>FINANCIAL IMPLICATIONS</w:t>
      </w:r>
    </w:p>
    <w:p w:rsidRPr="00C1598A" w:rsidR="00C1598A" w:rsidP="00C1598A" w:rsidRDefault="00C1598A" w14:paraId="6299BFC5" w14:textId="2D565E1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financial implications of this report are set out within it. </w:t>
      </w:r>
    </w:p>
    <w:p w:rsidR="00853E6A" w:rsidP="00C1598A" w:rsidRDefault="00853E6A" w14:paraId="507D185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C1598A" w:rsidP="00C1598A" w:rsidRDefault="00C1598A" w14:paraId="25AB8E0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653AEC" w:rsidP="00C1598A" w:rsidRDefault="00653AEC" w14:paraId="6D29042A" w14:textId="272B813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RECOMMENDATION</w:t>
      </w:r>
    </w:p>
    <w:p w:rsidRPr="00F905DA" w:rsidR="008417F6" w:rsidP="00C1598A" w:rsidRDefault="008417F6" w14:paraId="223B66F8" w14:textId="77777777">
      <w:pPr>
        <w:keepLines/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Members are asked to:</w:t>
      </w:r>
    </w:p>
    <w:p w:rsidRPr="00F905DA" w:rsidR="00610BE1" w:rsidP="00C1598A" w:rsidRDefault="00CB0B96" w14:paraId="45C02153" w14:textId="6AB0EA55">
      <w:pPr>
        <w:pStyle w:val="ListParagraph"/>
        <w:keepLines/>
        <w:numPr>
          <w:ilvl w:val="0"/>
          <w:numId w:val="2"/>
        </w:numPr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cs="Arial"/>
          <w:b/>
          <w:sz w:val="24"/>
          <w:szCs w:val="24"/>
        </w:rPr>
        <w:t>ACKNOWLEDGE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the updated report for </w:t>
      </w:r>
      <w:r w:rsidRPr="00F905DA" w:rsidR="00853E6A">
        <w:rPr>
          <w:rFonts w:ascii="Verdana" w:hAnsi="Verdana" w:cs="Arial"/>
          <w:b/>
          <w:sz w:val="24"/>
          <w:szCs w:val="24"/>
        </w:rPr>
        <w:t>ASSURANCE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of ongoing delivery associated with the Recovery and Sustainability </w:t>
      </w:r>
      <w:r w:rsidRPr="00F905DA" w:rsidR="00166FF9">
        <w:rPr>
          <w:rFonts w:ascii="Verdana" w:hAnsi="Verdana" w:cs="Arial"/>
          <w:bCs/>
          <w:sz w:val="24"/>
          <w:szCs w:val="24"/>
        </w:rPr>
        <w:t>Board.</w:t>
      </w:r>
    </w:p>
    <w:p w:rsidRPr="00F905DA" w:rsidR="003E3478" w:rsidP="00C1598A" w:rsidRDefault="003E3478" w14:paraId="5365D408" w14:textId="0484225B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530AC0" w:rsidP="00C1598A" w:rsidRDefault="00530AC0" w14:paraId="0B50585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A11B47" w:rsidP="00C1598A" w:rsidRDefault="00A11B47" w14:paraId="0F50702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30205D71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70EB133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5F1BB5FE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D20F15" w:rsidP="00F905DA" w:rsidRDefault="00D20F15" w14:paraId="05E2769A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F905DA" w:rsidRDefault="00CB0B96" w14:paraId="3CBEAEE2" w14:textId="0489CFF9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35FC3A15" w14:textId="284CFB11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137295" w:rsidP="5B1E5091" w:rsidRDefault="00137295" w14:paraId="27A37C55" w14:textId="73E43ABF">
      <w:pPr>
        <w:pStyle w:val="Normal"/>
        <w:spacing w:line="240" w:lineRule="auto"/>
        <w:jc w:val="both"/>
        <w:rPr>
          <w:rFonts w:ascii="Verdana" w:hAnsi="Verdana" w:cs="Arial"/>
          <w:b w:val="1"/>
          <w:bCs w:val="1"/>
          <w:sz w:val="24"/>
          <w:szCs w:val="24"/>
        </w:rPr>
      </w:pPr>
    </w:p>
    <w:p w:rsidR="00137295" w:rsidP="5B1E5091" w:rsidRDefault="00137295" w14:paraId="6027F24A" w14:textId="0B156F9D">
      <w:pPr>
        <w:pStyle w:val="Normal"/>
        <w:rPr>
          <w:rFonts w:ascii="Verdana" w:hAnsi="Verdana" w:cs="Arial"/>
          <w:b w:val="1"/>
          <w:bCs w:val="1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853E6A" w:rsidR="00034194" w:rsidTr="5B1E5091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034194" w:rsidRDefault="0020539A" w14:paraId="6D29043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:rsidRPr="00853E6A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F5324A" w:rsidTr="5B1E5091" w14:paraId="6D29043A" w14:textId="77777777">
        <w:tc>
          <w:tcPr>
            <w:tcW w:w="1809" w:type="dxa"/>
            <w:vMerge w:val="restart"/>
            <w:tcMar/>
          </w:tcPr>
          <w:p w:rsidRPr="00853E6A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853E6A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853E6A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853E6A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853E6A" w:rsidR="00F5324A" w:rsidTr="5B1E5091" w14:paraId="6D29043E" w14:textId="77777777">
        <w:tc>
          <w:tcPr>
            <w:tcW w:w="1809" w:type="dxa"/>
            <w:vMerge/>
            <w:tcMar/>
          </w:tcPr>
          <w:p w:rsidRPr="00853E6A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42" w14:textId="77777777">
        <w:tc>
          <w:tcPr>
            <w:tcW w:w="1809" w:type="dxa"/>
            <w:vMerge/>
            <w:tcMar/>
          </w:tcPr>
          <w:p w:rsidRPr="00853E6A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46" w14:textId="77777777">
        <w:tc>
          <w:tcPr>
            <w:tcW w:w="1809" w:type="dxa"/>
            <w:vMerge/>
            <w:tcMar/>
          </w:tcPr>
          <w:p w:rsidRPr="00853E6A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20539A" w:rsidRDefault="008C094B" w14:paraId="6D290445" w14:textId="72DECC1F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49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853E6A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853E6A" w:rsidR="00F5324A" w:rsidTr="5B1E5091" w14:paraId="6D29044D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B" w14:textId="3378C3F0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00853E6A" w:rsidR="0011409C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853E6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8C094B" w14:paraId="6D29044C" w14:textId="6E1480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51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55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59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5D" w14:textId="77777777">
        <w:tc>
          <w:tcPr>
            <w:tcW w:w="1809" w:type="dxa"/>
            <w:vMerge/>
            <w:tcMar/>
          </w:tcPr>
          <w:p w:rsidRPr="00853E6A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853E6A" w:rsidR="00F5324A" w:rsidTr="5B1E5091" w14:paraId="6D290463" w14:textId="77777777">
        <w:tc>
          <w:tcPr>
            <w:tcW w:w="1809" w:type="dxa"/>
            <w:vMerge w:val="restart"/>
            <w:tcMar/>
          </w:tcPr>
          <w:p w:rsidRPr="00853E6A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853E6A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67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66" w14:textId="3B0B9FE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6B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5B1E5091" w:rsidRDefault="00F5324A" w14:paraId="6D290469" w14:textId="716EE655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B1E5091" w:rsidR="029F776D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6A" w14:textId="359E7EB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6F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5B1E5091" w14:paraId="6D290473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72" w14:textId="385F72D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77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530AC0" w14:paraId="6D290476" w14:textId="1E321545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7B" w14:textId="77777777">
        <w:tc>
          <w:tcPr>
            <w:tcW w:w="1809" w:type="dxa"/>
            <w:vMerge/>
            <w:tcMar/>
          </w:tcPr>
          <w:p w:rsidRPr="00853E6A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853E6A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853E6A" w:rsidR="00F5324A" w:rsidP="00133EA1" w:rsidRDefault="008C094B" w14:paraId="6D29047A" w14:textId="0B83920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5B1E5091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853E6A" w:rsidR="008C094B" w:rsidTr="5B1E5091" w14:paraId="6D290480" w14:textId="77777777">
        <w:tc>
          <w:tcPr>
            <w:tcW w:w="9245" w:type="dxa"/>
            <w:gridSpan w:val="4"/>
            <w:tcMar/>
          </w:tcPr>
          <w:p w:rsidRPr="00853E6A" w:rsidR="008C094B" w:rsidP="00853E6A" w:rsidRDefault="00853E6A" w14:paraId="6D29047F" w14:textId="19DB945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5B1E5091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853E6A" w:rsidR="008C094B" w:rsidTr="5B1E5091" w14:paraId="6D290487" w14:textId="77777777">
        <w:tc>
          <w:tcPr>
            <w:tcW w:w="9245" w:type="dxa"/>
            <w:gridSpan w:val="4"/>
            <w:tcMar/>
          </w:tcPr>
          <w:p w:rsidRPr="00853E6A" w:rsidR="008C094B" w:rsidP="008E5701" w:rsidRDefault="00853E6A" w14:paraId="6D290486" w14:textId="1809BEB0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5B1E5091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853E6A" w:rsidR="008C094B" w:rsidTr="5B1E5091" w14:paraId="6D29048C" w14:textId="77777777">
        <w:tc>
          <w:tcPr>
            <w:tcW w:w="9245" w:type="dxa"/>
            <w:gridSpan w:val="4"/>
            <w:tcMar/>
          </w:tcPr>
          <w:p w:rsidRPr="00853E6A" w:rsidR="008C094B" w:rsidP="008E5701" w:rsidRDefault="008E5701" w14:paraId="6D29048B" w14:textId="16CE2B06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5B1E5091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853E6A" w:rsidR="008C094B" w:rsidTr="5B1E5091" w14:paraId="6D290491" w14:textId="77777777">
        <w:tc>
          <w:tcPr>
            <w:tcW w:w="9245" w:type="dxa"/>
            <w:gridSpan w:val="4"/>
            <w:tcMar/>
          </w:tcPr>
          <w:p w:rsidRPr="00853E6A" w:rsidR="008C094B" w:rsidP="008E5701" w:rsidRDefault="00853E6A" w14:paraId="6D290490" w14:textId="6AEA97C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No </w:t>
            </w:r>
            <w:r w:rsidR="00C666F0">
              <w:rPr>
                <w:rFonts w:ascii="Verdana" w:hAnsi="Verdana" w:cs="Arial"/>
                <w:sz w:val="24"/>
                <w:szCs w:val="24"/>
              </w:rPr>
              <w:t xml:space="preserve">Direct </w:t>
            </w:r>
            <w:r w:rsidRPr="00853E6A">
              <w:rPr>
                <w:rFonts w:ascii="Verdana" w:hAnsi="Verdana" w:cs="Arial"/>
                <w:sz w:val="24"/>
                <w:szCs w:val="24"/>
              </w:rPr>
              <w:t>Implications</w:t>
            </w:r>
          </w:p>
        </w:tc>
      </w:tr>
      <w:tr w:rsidRPr="00853E6A" w:rsidR="008C094B" w:rsidTr="5B1E5091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853E6A" w:rsidR="008C094B" w:rsidP="008C094B" w:rsidRDefault="008C094B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853E6A" w:rsidR="008C094B" w:rsidTr="5B1E5091" w14:paraId="6D290496" w14:textId="77777777">
        <w:tc>
          <w:tcPr>
            <w:tcW w:w="9245" w:type="dxa"/>
            <w:gridSpan w:val="4"/>
            <w:tcMar/>
          </w:tcPr>
          <w:p w:rsidRPr="00853E6A" w:rsidR="008C094B" w:rsidP="008C094B" w:rsidRDefault="008E5701" w14:paraId="6D290494" w14:textId="1AAE39D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  <w:p w:rsidRPr="00853E6A" w:rsidR="008C094B" w:rsidP="008C094B" w:rsidRDefault="008C094B" w14:paraId="6D290495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853E6A" w:rsidR="008C094B" w:rsidTr="5B1E5091" w14:paraId="6D29049A" w14:textId="77777777">
        <w:tc>
          <w:tcPr>
            <w:tcW w:w="2470" w:type="dxa"/>
            <w:gridSpan w:val="2"/>
            <w:tcMar/>
          </w:tcPr>
          <w:p w:rsidRPr="00853E6A" w:rsidR="008C094B" w:rsidP="008C094B" w:rsidRDefault="008C094B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853E6A" w:rsidR="008C094B" w:rsidP="008C094B" w:rsidRDefault="00853E6A" w14:paraId="6D290499" w14:textId="13E8E0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Routine report to Performance and Finance Committee</w:t>
            </w:r>
          </w:p>
        </w:tc>
      </w:tr>
      <w:tr w:rsidRPr="00853E6A" w:rsidR="008C094B" w:rsidTr="5B1E5091" w14:paraId="6D29049F" w14:textId="77777777">
        <w:tc>
          <w:tcPr>
            <w:tcW w:w="2470" w:type="dxa"/>
            <w:gridSpan w:val="2"/>
            <w:tcMar/>
          </w:tcPr>
          <w:p w:rsidRPr="00853E6A" w:rsidR="008C094B" w:rsidP="008C094B" w:rsidRDefault="008C094B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853E6A" w:rsidR="008C094B" w:rsidP="008C094B" w:rsidRDefault="00713AC9" w14:paraId="6D29049D" w14:textId="7EDE768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:rsidRPr="00853E6A" w:rsidR="008C094B" w:rsidP="008C094B" w:rsidRDefault="008C094B" w14:paraId="6D29049E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:rsidR="00CA3213" w:rsidP="00166FF9" w:rsidRDefault="00CA3213" w14:paraId="199052E3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  <w:sectPr w:rsidR="00CA3213" w:rsidSect="00021C60">
          <w:headerReference w:type="default" r:id="rId12"/>
          <w:footerReference w:type="default" r:id="rId13"/>
          <w:pgSz w:w="11906" w:h="16838" w:orient="portrait"/>
          <w:pgMar w:top="1440" w:right="1440" w:bottom="1440" w:left="1440" w:header="708" w:footer="708" w:gutter="0"/>
          <w:cols w:space="708"/>
          <w:docGrid w:linePitch="360"/>
        </w:sectPr>
      </w:pPr>
    </w:p>
    <w:p w:rsidRPr="00853E6A" w:rsidR="00CA3213" w:rsidP="00137295" w:rsidRDefault="00CA3213" w14:paraId="30BA529F" w14:textId="2BD5D07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sectPr w:rsidRPr="00853E6A" w:rsidR="00CA3213" w:rsidSect="00CA3213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34F6A" w:rsidP="00C107F2" w:rsidRDefault="00C34F6A" w14:paraId="2C4D6A99" w14:textId="77777777">
      <w:pPr>
        <w:spacing w:after="0" w:line="240" w:lineRule="auto"/>
      </w:pPr>
      <w:r>
        <w:separator/>
      </w:r>
    </w:p>
  </w:endnote>
  <w:endnote w:type="continuationSeparator" w:id="0">
    <w:p w:rsidR="00C34F6A" w:rsidP="00C107F2" w:rsidRDefault="00C34F6A" w14:paraId="49356DF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60056009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12747" w:rsidRDefault="00712747" w14:paraId="59795C14" w14:textId="7BB866C0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767E3E">
              <w:rPr>
                <w:noProof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4CF219C2" wp14:editId="3A90E363">
                  <wp:simplePos x="0" y="0"/>
                  <wp:positionH relativeFrom="margin">
                    <wp:posOffset>-181232</wp:posOffset>
                  </wp:positionH>
                  <wp:positionV relativeFrom="paragraph">
                    <wp:posOffset>-143150</wp:posOffset>
                  </wp:positionV>
                  <wp:extent cx="2163600" cy="658800"/>
                  <wp:effectExtent l="0" t="0" r="8255" b="8255"/>
                  <wp:wrapTight wrapText="bothSides">
                    <wp:wrapPolygon edited="0">
                      <wp:start x="0" y="0"/>
                      <wp:lineTo x="0" y="21246"/>
                      <wp:lineTo x="21492" y="21246"/>
                      <wp:lineTo x="21492" y="0"/>
                      <wp:lineTo x="0" y="0"/>
                    </wp:wrapPolygon>
                  </wp:wrapTight>
                  <wp:docPr id="433999202" name="Picture 433999202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3600" cy="65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37295">
              <w:rPr>
                <w:b/>
                <w:bCs/>
                <w:sz w:val="24"/>
                <w:szCs w:val="24"/>
              </w:rPr>
              <w:t>7</w:t>
            </w:r>
          </w:p>
          <w:p w:rsidR="00712747" w:rsidRDefault="00712747" w14:paraId="44CC1776" w14:textId="25FAF05D">
            <w:pPr>
              <w:pStyle w:val="Footer"/>
              <w:jc w:val="right"/>
            </w:pPr>
            <w:r w:rsidRPr="00712747">
              <w:rPr>
                <w:rFonts w:ascii="Verdana" w:hAnsi="Verdana"/>
                <w:sz w:val="20"/>
                <w:szCs w:val="20"/>
              </w:rPr>
              <w:t xml:space="preserve">Performance and Finance Committee – </w:t>
            </w:r>
            <w:r w:rsidR="003F1696">
              <w:rPr>
                <w:rFonts w:ascii="Verdana" w:hAnsi="Verdana"/>
                <w:sz w:val="20"/>
                <w:szCs w:val="20"/>
              </w:rPr>
              <w:t>16 December</w:t>
            </w:r>
            <w:r w:rsidR="00CA3213">
              <w:rPr>
                <w:rFonts w:ascii="Verdana" w:hAnsi="Verdana"/>
                <w:sz w:val="20"/>
                <w:szCs w:val="20"/>
              </w:rPr>
              <w:t xml:space="preserve"> 2025</w:t>
            </w:r>
            <w:r w:rsidRPr="00712747">
              <w:rPr>
                <w:b/>
                <w:bCs/>
                <w:sz w:val="20"/>
                <w:szCs w:val="20"/>
              </w:rPr>
              <w:t xml:space="preserve"> </w:t>
            </w:r>
          </w:p>
        </w:sdtContent>
      </w:sdt>
    </w:sdtContent>
  </w:sdt>
  <w:p w:rsidR="003324CB" w:rsidP="002B7C9A" w:rsidRDefault="003324CB" w14:paraId="6D2904A9" w14:textId="753A5BBF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34F6A" w:rsidP="00C107F2" w:rsidRDefault="00C34F6A" w14:paraId="5B74CDB3" w14:textId="77777777">
      <w:pPr>
        <w:spacing w:after="0" w:line="240" w:lineRule="auto"/>
      </w:pPr>
      <w:r>
        <w:separator/>
      </w:r>
    </w:p>
  </w:footnote>
  <w:footnote w:type="continuationSeparator" w:id="0">
    <w:p w:rsidR="00C34F6A" w:rsidP="00C107F2" w:rsidRDefault="00C34F6A" w14:paraId="5B0AB1D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6EA21E7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0D9B4358">
          <wp:simplePos x="0" y="0"/>
          <wp:positionH relativeFrom="margin">
            <wp:align>center</wp:align>
          </wp:positionH>
          <wp:positionV relativeFrom="paragraph">
            <wp:posOffset>-287020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744474054" name="Picture 174447405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E06CA"/>
    <w:multiLevelType w:val="hybridMultilevel"/>
    <w:tmpl w:val="EBCCAD2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EF2D5F"/>
    <w:multiLevelType w:val="multilevel"/>
    <w:tmpl w:val="E912D39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163B0B9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6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86F7F2D"/>
    <w:multiLevelType w:val="hybridMultilevel"/>
    <w:tmpl w:val="DCBCC9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5781A87"/>
    <w:multiLevelType w:val="multilevel"/>
    <w:tmpl w:val="B47C6F3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25AA2586"/>
    <w:multiLevelType w:val="hybridMultilevel"/>
    <w:tmpl w:val="66F2C482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27773DC3"/>
    <w:multiLevelType w:val="multilevel"/>
    <w:tmpl w:val="47E8F35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3A575B95"/>
    <w:multiLevelType w:val="hybridMultilevel"/>
    <w:tmpl w:val="C5A28A5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78F0F1D"/>
    <w:multiLevelType w:val="multilevel"/>
    <w:tmpl w:val="D8B05048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62AB1376"/>
    <w:multiLevelType w:val="hybridMultilevel"/>
    <w:tmpl w:val="98D2508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54A0319"/>
    <w:multiLevelType w:val="hybridMultilevel"/>
    <w:tmpl w:val="10944EC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B6F419F"/>
    <w:multiLevelType w:val="multilevel"/>
    <w:tmpl w:val="B4A00962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num w:numId="1" w16cid:durableId="1338843831">
    <w:abstractNumId w:val="2"/>
  </w:num>
  <w:num w:numId="2" w16cid:durableId="1169756064">
    <w:abstractNumId w:val="0"/>
  </w:num>
  <w:num w:numId="3" w16cid:durableId="1431589486">
    <w:abstractNumId w:val="3"/>
  </w:num>
  <w:num w:numId="4" w16cid:durableId="1073895466">
    <w:abstractNumId w:val="4"/>
  </w:num>
  <w:num w:numId="5" w16cid:durableId="543522106">
    <w:abstractNumId w:val="7"/>
  </w:num>
  <w:num w:numId="6" w16cid:durableId="415825929">
    <w:abstractNumId w:val="5"/>
  </w:num>
  <w:num w:numId="7" w16cid:durableId="419063839">
    <w:abstractNumId w:val="9"/>
  </w:num>
  <w:num w:numId="8" w16cid:durableId="634523880">
    <w:abstractNumId w:val="11"/>
  </w:num>
  <w:num w:numId="9" w16cid:durableId="754741546">
    <w:abstractNumId w:val="6"/>
  </w:num>
  <w:num w:numId="10" w16cid:durableId="224922510">
    <w:abstractNumId w:val="8"/>
  </w:num>
  <w:num w:numId="11" w16cid:durableId="1480464378">
    <w:abstractNumId w:val="1"/>
  </w:num>
  <w:num w:numId="12" w16cid:durableId="40515906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3C9"/>
    <w:rsid w:val="00001505"/>
    <w:rsid w:val="00002D59"/>
    <w:rsid w:val="00003CA6"/>
    <w:rsid w:val="00004424"/>
    <w:rsid w:val="00011494"/>
    <w:rsid w:val="00012E21"/>
    <w:rsid w:val="0001309F"/>
    <w:rsid w:val="000162FD"/>
    <w:rsid w:val="00016558"/>
    <w:rsid w:val="00021C60"/>
    <w:rsid w:val="0002401C"/>
    <w:rsid w:val="00024C4D"/>
    <w:rsid w:val="000253C5"/>
    <w:rsid w:val="00031170"/>
    <w:rsid w:val="0003218B"/>
    <w:rsid w:val="000329D2"/>
    <w:rsid w:val="0003327E"/>
    <w:rsid w:val="00034194"/>
    <w:rsid w:val="00035F0A"/>
    <w:rsid w:val="00037EBE"/>
    <w:rsid w:val="00040202"/>
    <w:rsid w:val="000416AE"/>
    <w:rsid w:val="0004264E"/>
    <w:rsid w:val="00044748"/>
    <w:rsid w:val="00050073"/>
    <w:rsid w:val="00051477"/>
    <w:rsid w:val="00052513"/>
    <w:rsid w:val="00053D06"/>
    <w:rsid w:val="000548B4"/>
    <w:rsid w:val="00056213"/>
    <w:rsid w:val="0005730A"/>
    <w:rsid w:val="0006252A"/>
    <w:rsid w:val="00063ED9"/>
    <w:rsid w:val="00063F1A"/>
    <w:rsid w:val="00064264"/>
    <w:rsid w:val="00064A59"/>
    <w:rsid w:val="0006642F"/>
    <w:rsid w:val="00066909"/>
    <w:rsid w:val="00067B99"/>
    <w:rsid w:val="00070B4C"/>
    <w:rsid w:val="0007231C"/>
    <w:rsid w:val="00072B2A"/>
    <w:rsid w:val="00077646"/>
    <w:rsid w:val="00080A28"/>
    <w:rsid w:val="00080AB2"/>
    <w:rsid w:val="00081D59"/>
    <w:rsid w:val="00083FC0"/>
    <w:rsid w:val="000931D6"/>
    <w:rsid w:val="00093CA2"/>
    <w:rsid w:val="00095E90"/>
    <w:rsid w:val="0009681E"/>
    <w:rsid w:val="00096BF5"/>
    <w:rsid w:val="000A299F"/>
    <w:rsid w:val="000A4BB5"/>
    <w:rsid w:val="000A64E1"/>
    <w:rsid w:val="000B276B"/>
    <w:rsid w:val="000B3322"/>
    <w:rsid w:val="000B3D96"/>
    <w:rsid w:val="000B54B8"/>
    <w:rsid w:val="000B5D7D"/>
    <w:rsid w:val="000C1330"/>
    <w:rsid w:val="000C1BB4"/>
    <w:rsid w:val="000C4341"/>
    <w:rsid w:val="000C50DB"/>
    <w:rsid w:val="000C696D"/>
    <w:rsid w:val="000D7783"/>
    <w:rsid w:val="000E1E29"/>
    <w:rsid w:val="000E23D2"/>
    <w:rsid w:val="000E2F43"/>
    <w:rsid w:val="000E3F35"/>
    <w:rsid w:val="000E60E8"/>
    <w:rsid w:val="000F2E0E"/>
    <w:rsid w:val="000F361B"/>
    <w:rsid w:val="000F41E5"/>
    <w:rsid w:val="000F69BC"/>
    <w:rsid w:val="000F73F7"/>
    <w:rsid w:val="00105BAF"/>
    <w:rsid w:val="00105D67"/>
    <w:rsid w:val="001066FF"/>
    <w:rsid w:val="00111100"/>
    <w:rsid w:val="0011409C"/>
    <w:rsid w:val="00114717"/>
    <w:rsid w:val="001155A8"/>
    <w:rsid w:val="00116336"/>
    <w:rsid w:val="00117176"/>
    <w:rsid w:val="00117996"/>
    <w:rsid w:val="00124FA0"/>
    <w:rsid w:val="00125E15"/>
    <w:rsid w:val="00126292"/>
    <w:rsid w:val="00127926"/>
    <w:rsid w:val="0013041A"/>
    <w:rsid w:val="00130C5F"/>
    <w:rsid w:val="00133EA1"/>
    <w:rsid w:val="001364BA"/>
    <w:rsid w:val="00136D3D"/>
    <w:rsid w:val="00137295"/>
    <w:rsid w:val="00140092"/>
    <w:rsid w:val="0014055A"/>
    <w:rsid w:val="001422A2"/>
    <w:rsid w:val="001446D6"/>
    <w:rsid w:val="00147F11"/>
    <w:rsid w:val="00151E2B"/>
    <w:rsid w:val="00153E89"/>
    <w:rsid w:val="001555B7"/>
    <w:rsid w:val="0015719F"/>
    <w:rsid w:val="0016096B"/>
    <w:rsid w:val="00162B35"/>
    <w:rsid w:val="00162F05"/>
    <w:rsid w:val="00163FD1"/>
    <w:rsid w:val="00165722"/>
    <w:rsid w:val="00166FF9"/>
    <w:rsid w:val="001725A9"/>
    <w:rsid w:val="001737B6"/>
    <w:rsid w:val="0018242E"/>
    <w:rsid w:val="00182BD0"/>
    <w:rsid w:val="001840F8"/>
    <w:rsid w:val="00184F07"/>
    <w:rsid w:val="001861E5"/>
    <w:rsid w:val="001865AE"/>
    <w:rsid w:val="0019026D"/>
    <w:rsid w:val="001908DF"/>
    <w:rsid w:val="001919D3"/>
    <w:rsid w:val="00193B19"/>
    <w:rsid w:val="00195551"/>
    <w:rsid w:val="001A088F"/>
    <w:rsid w:val="001A230D"/>
    <w:rsid w:val="001A3BE7"/>
    <w:rsid w:val="001A4C06"/>
    <w:rsid w:val="001A6131"/>
    <w:rsid w:val="001B061B"/>
    <w:rsid w:val="001B4BDB"/>
    <w:rsid w:val="001B4D4F"/>
    <w:rsid w:val="001B756E"/>
    <w:rsid w:val="001C15BE"/>
    <w:rsid w:val="001C1E69"/>
    <w:rsid w:val="001C2F11"/>
    <w:rsid w:val="001C3A0E"/>
    <w:rsid w:val="001C6271"/>
    <w:rsid w:val="001D1335"/>
    <w:rsid w:val="001D16BA"/>
    <w:rsid w:val="001D2006"/>
    <w:rsid w:val="001D23DF"/>
    <w:rsid w:val="001D3769"/>
    <w:rsid w:val="001D3CAB"/>
    <w:rsid w:val="001D4898"/>
    <w:rsid w:val="001D6A9F"/>
    <w:rsid w:val="001E3791"/>
    <w:rsid w:val="001E37F7"/>
    <w:rsid w:val="001E4BCE"/>
    <w:rsid w:val="001E5AAB"/>
    <w:rsid w:val="001E61A3"/>
    <w:rsid w:val="001E69D3"/>
    <w:rsid w:val="001E6BF9"/>
    <w:rsid w:val="001E7892"/>
    <w:rsid w:val="001F0420"/>
    <w:rsid w:val="001F1059"/>
    <w:rsid w:val="001F211A"/>
    <w:rsid w:val="001F2A6D"/>
    <w:rsid w:val="001F5C48"/>
    <w:rsid w:val="001F6255"/>
    <w:rsid w:val="002001A3"/>
    <w:rsid w:val="00204B0F"/>
    <w:rsid w:val="0020539A"/>
    <w:rsid w:val="00206775"/>
    <w:rsid w:val="00207775"/>
    <w:rsid w:val="002121C3"/>
    <w:rsid w:val="00212FEC"/>
    <w:rsid w:val="00220055"/>
    <w:rsid w:val="0022052F"/>
    <w:rsid w:val="002227CB"/>
    <w:rsid w:val="0022386D"/>
    <w:rsid w:val="0022542F"/>
    <w:rsid w:val="002273C5"/>
    <w:rsid w:val="002323F2"/>
    <w:rsid w:val="00233330"/>
    <w:rsid w:val="0023471B"/>
    <w:rsid w:val="002348F3"/>
    <w:rsid w:val="00234A38"/>
    <w:rsid w:val="00234BBB"/>
    <w:rsid w:val="0023610B"/>
    <w:rsid w:val="00240E25"/>
    <w:rsid w:val="00241662"/>
    <w:rsid w:val="00242C1C"/>
    <w:rsid w:val="00243C96"/>
    <w:rsid w:val="002453A1"/>
    <w:rsid w:val="00246EF9"/>
    <w:rsid w:val="002544BC"/>
    <w:rsid w:val="00254D95"/>
    <w:rsid w:val="00255273"/>
    <w:rsid w:val="002561C6"/>
    <w:rsid w:val="00260836"/>
    <w:rsid w:val="00260F2C"/>
    <w:rsid w:val="00264A22"/>
    <w:rsid w:val="0026630C"/>
    <w:rsid w:val="002664A4"/>
    <w:rsid w:val="00266AA0"/>
    <w:rsid w:val="002677EA"/>
    <w:rsid w:val="00272F08"/>
    <w:rsid w:val="0027339F"/>
    <w:rsid w:val="00273587"/>
    <w:rsid w:val="00273BA5"/>
    <w:rsid w:val="00277617"/>
    <w:rsid w:val="00280B9B"/>
    <w:rsid w:val="0028224E"/>
    <w:rsid w:val="0028358E"/>
    <w:rsid w:val="00285846"/>
    <w:rsid w:val="00287EC5"/>
    <w:rsid w:val="002902A0"/>
    <w:rsid w:val="00290B9E"/>
    <w:rsid w:val="00291273"/>
    <w:rsid w:val="00293750"/>
    <w:rsid w:val="0029437A"/>
    <w:rsid w:val="002950FF"/>
    <w:rsid w:val="00296268"/>
    <w:rsid w:val="00296CD9"/>
    <w:rsid w:val="00297AB7"/>
    <w:rsid w:val="002A10A5"/>
    <w:rsid w:val="002A1AB0"/>
    <w:rsid w:val="002A1D4F"/>
    <w:rsid w:val="002A35C4"/>
    <w:rsid w:val="002A6798"/>
    <w:rsid w:val="002A7605"/>
    <w:rsid w:val="002B18AE"/>
    <w:rsid w:val="002B3AB8"/>
    <w:rsid w:val="002B4804"/>
    <w:rsid w:val="002B7C9A"/>
    <w:rsid w:val="002C0918"/>
    <w:rsid w:val="002C11A7"/>
    <w:rsid w:val="002C143C"/>
    <w:rsid w:val="002C2211"/>
    <w:rsid w:val="002C3DD6"/>
    <w:rsid w:val="002C462D"/>
    <w:rsid w:val="002D117F"/>
    <w:rsid w:val="002D29A3"/>
    <w:rsid w:val="002D6B36"/>
    <w:rsid w:val="002D71CB"/>
    <w:rsid w:val="002E0CE1"/>
    <w:rsid w:val="002E0E42"/>
    <w:rsid w:val="002E5DA1"/>
    <w:rsid w:val="002F2C75"/>
    <w:rsid w:val="002F2FA7"/>
    <w:rsid w:val="002F4EC3"/>
    <w:rsid w:val="002F4FEA"/>
    <w:rsid w:val="002F7BA1"/>
    <w:rsid w:val="002F7DF7"/>
    <w:rsid w:val="003023A4"/>
    <w:rsid w:val="003028F6"/>
    <w:rsid w:val="00303305"/>
    <w:rsid w:val="00305CB6"/>
    <w:rsid w:val="0030777C"/>
    <w:rsid w:val="00311A51"/>
    <w:rsid w:val="003129DE"/>
    <w:rsid w:val="00313B0C"/>
    <w:rsid w:val="00314A9C"/>
    <w:rsid w:val="00315BCC"/>
    <w:rsid w:val="00315FD8"/>
    <w:rsid w:val="00316035"/>
    <w:rsid w:val="00316DF8"/>
    <w:rsid w:val="00317E3D"/>
    <w:rsid w:val="00322B15"/>
    <w:rsid w:val="0032594A"/>
    <w:rsid w:val="0032665D"/>
    <w:rsid w:val="0032747D"/>
    <w:rsid w:val="00330633"/>
    <w:rsid w:val="00330FC1"/>
    <w:rsid w:val="0033154A"/>
    <w:rsid w:val="003324CB"/>
    <w:rsid w:val="00333DA0"/>
    <w:rsid w:val="0033639B"/>
    <w:rsid w:val="0034033F"/>
    <w:rsid w:val="003414DD"/>
    <w:rsid w:val="003423BF"/>
    <w:rsid w:val="00342518"/>
    <w:rsid w:val="003438A2"/>
    <w:rsid w:val="00344893"/>
    <w:rsid w:val="00344FED"/>
    <w:rsid w:val="00345204"/>
    <w:rsid w:val="00345A4A"/>
    <w:rsid w:val="0035175E"/>
    <w:rsid w:val="00357423"/>
    <w:rsid w:val="003603B9"/>
    <w:rsid w:val="003619F8"/>
    <w:rsid w:val="00366595"/>
    <w:rsid w:val="00371FC2"/>
    <w:rsid w:val="003759AE"/>
    <w:rsid w:val="00382063"/>
    <w:rsid w:val="00382165"/>
    <w:rsid w:val="00384AF6"/>
    <w:rsid w:val="003872E1"/>
    <w:rsid w:val="00390372"/>
    <w:rsid w:val="00391947"/>
    <w:rsid w:val="00391ABA"/>
    <w:rsid w:val="0039274C"/>
    <w:rsid w:val="003971EB"/>
    <w:rsid w:val="00397F1A"/>
    <w:rsid w:val="003A1BE7"/>
    <w:rsid w:val="003A5830"/>
    <w:rsid w:val="003A5849"/>
    <w:rsid w:val="003A6270"/>
    <w:rsid w:val="003C0C4E"/>
    <w:rsid w:val="003C0FF8"/>
    <w:rsid w:val="003C2242"/>
    <w:rsid w:val="003C2559"/>
    <w:rsid w:val="003C2A6C"/>
    <w:rsid w:val="003C3B9F"/>
    <w:rsid w:val="003C4801"/>
    <w:rsid w:val="003C4DA7"/>
    <w:rsid w:val="003C6CCE"/>
    <w:rsid w:val="003D205F"/>
    <w:rsid w:val="003D4BA8"/>
    <w:rsid w:val="003D5CA2"/>
    <w:rsid w:val="003E03F5"/>
    <w:rsid w:val="003E0EB5"/>
    <w:rsid w:val="003E1C4F"/>
    <w:rsid w:val="003E3478"/>
    <w:rsid w:val="003E706B"/>
    <w:rsid w:val="003F0705"/>
    <w:rsid w:val="003F0BC0"/>
    <w:rsid w:val="003F1696"/>
    <w:rsid w:val="003F2738"/>
    <w:rsid w:val="003F55D5"/>
    <w:rsid w:val="003F5744"/>
    <w:rsid w:val="003F684F"/>
    <w:rsid w:val="004043C1"/>
    <w:rsid w:val="004053CD"/>
    <w:rsid w:val="00406D2D"/>
    <w:rsid w:val="004118EE"/>
    <w:rsid w:val="00411E56"/>
    <w:rsid w:val="004135A9"/>
    <w:rsid w:val="00414894"/>
    <w:rsid w:val="00414DF5"/>
    <w:rsid w:val="004160C8"/>
    <w:rsid w:val="00416CDB"/>
    <w:rsid w:val="00417411"/>
    <w:rsid w:val="004219E7"/>
    <w:rsid w:val="00423451"/>
    <w:rsid w:val="00427D29"/>
    <w:rsid w:val="004313CA"/>
    <w:rsid w:val="00431E7A"/>
    <w:rsid w:val="00432D3C"/>
    <w:rsid w:val="00433D62"/>
    <w:rsid w:val="00433DE9"/>
    <w:rsid w:val="0043584D"/>
    <w:rsid w:val="00436A33"/>
    <w:rsid w:val="00440015"/>
    <w:rsid w:val="0044011E"/>
    <w:rsid w:val="0044040E"/>
    <w:rsid w:val="00441909"/>
    <w:rsid w:val="004428A5"/>
    <w:rsid w:val="00444B45"/>
    <w:rsid w:val="004450E1"/>
    <w:rsid w:val="004452E0"/>
    <w:rsid w:val="004465DD"/>
    <w:rsid w:val="00455008"/>
    <w:rsid w:val="004556A0"/>
    <w:rsid w:val="004608C1"/>
    <w:rsid w:val="00460FB9"/>
    <w:rsid w:val="00461835"/>
    <w:rsid w:val="0046541D"/>
    <w:rsid w:val="00467B55"/>
    <w:rsid w:val="0047032B"/>
    <w:rsid w:val="00471919"/>
    <w:rsid w:val="00474AC2"/>
    <w:rsid w:val="004751B9"/>
    <w:rsid w:val="004759CF"/>
    <w:rsid w:val="0048138D"/>
    <w:rsid w:val="00481462"/>
    <w:rsid w:val="00481CEB"/>
    <w:rsid w:val="00482B0A"/>
    <w:rsid w:val="00483BCA"/>
    <w:rsid w:val="0048497A"/>
    <w:rsid w:val="004869AE"/>
    <w:rsid w:val="00486C77"/>
    <w:rsid w:val="00487E04"/>
    <w:rsid w:val="00491D7F"/>
    <w:rsid w:val="00492612"/>
    <w:rsid w:val="00495314"/>
    <w:rsid w:val="00496ED2"/>
    <w:rsid w:val="004A0013"/>
    <w:rsid w:val="004A2990"/>
    <w:rsid w:val="004A311D"/>
    <w:rsid w:val="004A4971"/>
    <w:rsid w:val="004A5959"/>
    <w:rsid w:val="004A7F8B"/>
    <w:rsid w:val="004A7FAC"/>
    <w:rsid w:val="004B0739"/>
    <w:rsid w:val="004B1DAC"/>
    <w:rsid w:val="004B5D6A"/>
    <w:rsid w:val="004B7A02"/>
    <w:rsid w:val="004C0637"/>
    <w:rsid w:val="004C1DC8"/>
    <w:rsid w:val="004C4766"/>
    <w:rsid w:val="004C7E4E"/>
    <w:rsid w:val="004D1103"/>
    <w:rsid w:val="004D1878"/>
    <w:rsid w:val="004D1951"/>
    <w:rsid w:val="004D3142"/>
    <w:rsid w:val="004D5E32"/>
    <w:rsid w:val="004D657E"/>
    <w:rsid w:val="004D6A3A"/>
    <w:rsid w:val="004E171F"/>
    <w:rsid w:val="004E3548"/>
    <w:rsid w:val="004E51B9"/>
    <w:rsid w:val="004E678F"/>
    <w:rsid w:val="004E7568"/>
    <w:rsid w:val="004F2791"/>
    <w:rsid w:val="004F4BBE"/>
    <w:rsid w:val="004F70AD"/>
    <w:rsid w:val="004F775E"/>
    <w:rsid w:val="00501D11"/>
    <w:rsid w:val="005031EC"/>
    <w:rsid w:val="0050768D"/>
    <w:rsid w:val="00507D02"/>
    <w:rsid w:val="0051032D"/>
    <w:rsid w:val="00511DE0"/>
    <w:rsid w:val="0051363F"/>
    <w:rsid w:val="005160A1"/>
    <w:rsid w:val="0052297E"/>
    <w:rsid w:val="00524797"/>
    <w:rsid w:val="005271A8"/>
    <w:rsid w:val="00530AC0"/>
    <w:rsid w:val="00531412"/>
    <w:rsid w:val="00532EED"/>
    <w:rsid w:val="0053503B"/>
    <w:rsid w:val="00542E6C"/>
    <w:rsid w:val="005442E9"/>
    <w:rsid w:val="00544BD6"/>
    <w:rsid w:val="005457A0"/>
    <w:rsid w:val="005469B6"/>
    <w:rsid w:val="005477FD"/>
    <w:rsid w:val="00551640"/>
    <w:rsid w:val="0055296F"/>
    <w:rsid w:val="00554A06"/>
    <w:rsid w:val="005577CE"/>
    <w:rsid w:val="0056059B"/>
    <w:rsid w:val="00566204"/>
    <w:rsid w:val="005701B7"/>
    <w:rsid w:val="005703D0"/>
    <w:rsid w:val="00570667"/>
    <w:rsid w:val="00571016"/>
    <w:rsid w:val="00573191"/>
    <w:rsid w:val="00573340"/>
    <w:rsid w:val="005748A8"/>
    <w:rsid w:val="00574BE3"/>
    <w:rsid w:val="00577540"/>
    <w:rsid w:val="00580409"/>
    <w:rsid w:val="00582CBD"/>
    <w:rsid w:val="00583A88"/>
    <w:rsid w:val="00585277"/>
    <w:rsid w:val="00585BE6"/>
    <w:rsid w:val="0058648E"/>
    <w:rsid w:val="00594813"/>
    <w:rsid w:val="005949D6"/>
    <w:rsid w:val="00597055"/>
    <w:rsid w:val="005A0324"/>
    <w:rsid w:val="005A0DFC"/>
    <w:rsid w:val="005A2FEB"/>
    <w:rsid w:val="005A4EF5"/>
    <w:rsid w:val="005B1EB5"/>
    <w:rsid w:val="005B2D66"/>
    <w:rsid w:val="005B536F"/>
    <w:rsid w:val="005C1AA6"/>
    <w:rsid w:val="005C3804"/>
    <w:rsid w:val="005C57CC"/>
    <w:rsid w:val="005C6548"/>
    <w:rsid w:val="005D1652"/>
    <w:rsid w:val="005D21D6"/>
    <w:rsid w:val="005D249A"/>
    <w:rsid w:val="005D2A3B"/>
    <w:rsid w:val="005D34DF"/>
    <w:rsid w:val="005D59D3"/>
    <w:rsid w:val="005D6D6C"/>
    <w:rsid w:val="005D7245"/>
    <w:rsid w:val="005E0B1F"/>
    <w:rsid w:val="005E3200"/>
    <w:rsid w:val="005E4307"/>
    <w:rsid w:val="005E5E85"/>
    <w:rsid w:val="005E6FE6"/>
    <w:rsid w:val="005E70A9"/>
    <w:rsid w:val="005F3632"/>
    <w:rsid w:val="005F4E82"/>
    <w:rsid w:val="005F4F44"/>
    <w:rsid w:val="005F7283"/>
    <w:rsid w:val="005F7C7F"/>
    <w:rsid w:val="006032B8"/>
    <w:rsid w:val="00606514"/>
    <w:rsid w:val="00606D8D"/>
    <w:rsid w:val="0061070E"/>
    <w:rsid w:val="0061086B"/>
    <w:rsid w:val="00610BE1"/>
    <w:rsid w:val="006131A8"/>
    <w:rsid w:val="00613F57"/>
    <w:rsid w:val="0061442F"/>
    <w:rsid w:val="00616F66"/>
    <w:rsid w:val="006210F2"/>
    <w:rsid w:val="00625202"/>
    <w:rsid w:val="00626F26"/>
    <w:rsid w:val="00632A6C"/>
    <w:rsid w:val="0064506A"/>
    <w:rsid w:val="00646733"/>
    <w:rsid w:val="00651059"/>
    <w:rsid w:val="00652EEC"/>
    <w:rsid w:val="006532F0"/>
    <w:rsid w:val="00653790"/>
    <w:rsid w:val="00653AEC"/>
    <w:rsid w:val="006541D6"/>
    <w:rsid w:val="00654E3D"/>
    <w:rsid w:val="00655190"/>
    <w:rsid w:val="006601ED"/>
    <w:rsid w:val="00662218"/>
    <w:rsid w:val="006644F8"/>
    <w:rsid w:val="0066648F"/>
    <w:rsid w:val="006674C3"/>
    <w:rsid w:val="006679DA"/>
    <w:rsid w:val="00675D54"/>
    <w:rsid w:val="0067674D"/>
    <w:rsid w:val="00680A0A"/>
    <w:rsid w:val="006824A6"/>
    <w:rsid w:val="0068289E"/>
    <w:rsid w:val="00685917"/>
    <w:rsid w:val="00685AE0"/>
    <w:rsid w:val="006867F4"/>
    <w:rsid w:val="00690BC8"/>
    <w:rsid w:val="00691052"/>
    <w:rsid w:val="0069172E"/>
    <w:rsid w:val="00692CED"/>
    <w:rsid w:val="00696B4C"/>
    <w:rsid w:val="006A0E0C"/>
    <w:rsid w:val="006A206B"/>
    <w:rsid w:val="006A2ACD"/>
    <w:rsid w:val="006A3A62"/>
    <w:rsid w:val="006A7F8E"/>
    <w:rsid w:val="006B043D"/>
    <w:rsid w:val="006B0803"/>
    <w:rsid w:val="006B2209"/>
    <w:rsid w:val="006B686B"/>
    <w:rsid w:val="006B75A3"/>
    <w:rsid w:val="006C0EBA"/>
    <w:rsid w:val="006C1517"/>
    <w:rsid w:val="006C17A1"/>
    <w:rsid w:val="006C1FCA"/>
    <w:rsid w:val="006C2341"/>
    <w:rsid w:val="006C3408"/>
    <w:rsid w:val="006C3D38"/>
    <w:rsid w:val="006C473A"/>
    <w:rsid w:val="006C58A1"/>
    <w:rsid w:val="006C5DD1"/>
    <w:rsid w:val="006C6051"/>
    <w:rsid w:val="006C7EB9"/>
    <w:rsid w:val="006D060C"/>
    <w:rsid w:val="006D1998"/>
    <w:rsid w:val="006D2742"/>
    <w:rsid w:val="006D33ED"/>
    <w:rsid w:val="006D34D8"/>
    <w:rsid w:val="006E0522"/>
    <w:rsid w:val="006E29E7"/>
    <w:rsid w:val="006E4C35"/>
    <w:rsid w:val="006F2C5A"/>
    <w:rsid w:val="0070179F"/>
    <w:rsid w:val="00702D4D"/>
    <w:rsid w:val="00703D77"/>
    <w:rsid w:val="00705C8D"/>
    <w:rsid w:val="00706F41"/>
    <w:rsid w:val="00707474"/>
    <w:rsid w:val="00710076"/>
    <w:rsid w:val="00711095"/>
    <w:rsid w:val="00712747"/>
    <w:rsid w:val="00713AC9"/>
    <w:rsid w:val="00717823"/>
    <w:rsid w:val="0072604C"/>
    <w:rsid w:val="00730DD8"/>
    <w:rsid w:val="007323CA"/>
    <w:rsid w:val="0073345B"/>
    <w:rsid w:val="00735BB5"/>
    <w:rsid w:val="0073750A"/>
    <w:rsid w:val="0073753E"/>
    <w:rsid w:val="007377BF"/>
    <w:rsid w:val="00741C9E"/>
    <w:rsid w:val="00742360"/>
    <w:rsid w:val="00742996"/>
    <w:rsid w:val="00746032"/>
    <w:rsid w:val="007510DC"/>
    <w:rsid w:val="00752FD7"/>
    <w:rsid w:val="00756672"/>
    <w:rsid w:val="00757C2A"/>
    <w:rsid w:val="0076063F"/>
    <w:rsid w:val="007623F3"/>
    <w:rsid w:val="007624D7"/>
    <w:rsid w:val="00762BBE"/>
    <w:rsid w:val="007635B7"/>
    <w:rsid w:val="00764529"/>
    <w:rsid w:val="00766D1F"/>
    <w:rsid w:val="007679F7"/>
    <w:rsid w:val="00767DDC"/>
    <w:rsid w:val="00767E3E"/>
    <w:rsid w:val="00770485"/>
    <w:rsid w:val="007713B2"/>
    <w:rsid w:val="00773B22"/>
    <w:rsid w:val="00776269"/>
    <w:rsid w:val="00777048"/>
    <w:rsid w:val="00780E9D"/>
    <w:rsid w:val="00781193"/>
    <w:rsid w:val="00782D64"/>
    <w:rsid w:val="007830DC"/>
    <w:rsid w:val="0078484D"/>
    <w:rsid w:val="007873EA"/>
    <w:rsid w:val="007910CE"/>
    <w:rsid w:val="00792402"/>
    <w:rsid w:val="007928E9"/>
    <w:rsid w:val="007B07FA"/>
    <w:rsid w:val="007B0FCC"/>
    <w:rsid w:val="007B2A74"/>
    <w:rsid w:val="007B4037"/>
    <w:rsid w:val="007B572E"/>
    <w:rsid w:val="007B5876"/>
    <w:rsid w:val="007B5F19"/>
    <w:rsid w:val="007C38BA"/>
    <w:rsid w:val="007C685E"/>
    <w:rsid w:val="007C6DFA"/>
    <w:rsid w:val="007C7FB5"/>
    <w:rsid w:val="007D0E27"/>
    <w:rsid w:val="007D1278"/>
    <w:rsid w:val="007D49E5"/>
    <w:rsid w:val="007D669C"/>
    <w:rsid w:val="007D6FB8"/>
    <w:rsid w:val="007D73C8"/>
    <w:rsid w:val="007E16A0"/>
    <w:rsid w:val="007E1B58"/>
    <w:rsid w:val="007E1C85"/>
    <w:rsid w:val="007E5A8B"/>
    <w:rsid w:val="007E7189"/>
    <w:rsid w:val="007E74D6"/>
    <w:rsid w:val="007F02B4"/>
    <w:rsid w:val="007F6AFC"/>
    <w:rsid w:val="007F6B4E"/>
    <w:rsid w:val="00802D24"/>
    <w:rsid w:val="00804996"/>
    <w:rsid w:val="00804ADF"/>
    <w:rsid w:val="0080647F"/>
    <w:rsid w:val="00807DE3"/>
    <w:rsid w:val="00810E4A"/>
    <w:rsid w:val="00811B90"/>
    <w:rsid w:val="00816596"/>
    <w:rsid w:val="00816A15"/>
    <w:rsid w:val="00817062"/>
    <w:rsid w:val="00820A4A"/>
    <w:rsid w:val="00820F8F"/>
    <w:rsid w:val="008213EF"/>
    <w:rsid w:val="00821807"/>
    <w:rsid w:val="00822318"/>
    <w:rsid w:val="00822B15"/>
    <w:rsid w:val="00823290"/>
    <w:rsid w:val="00823F2D"/>
    <w:rsid w:val="00824810"/>
    <w:rsid w:val="00827429"/>
    <w:rsid w:val="00831A35"/>
    <w:rsid w:val="00840F87"/>
    <w:rsid w:val="00841184"/>
    <w:rsid w:val="008417F6"/>
    <w:rsid w:val="00842532"/>
    <w:rsid w:val="008458FF"/>
    <w:rsid w:val="00850683"/>
    <w:rsid w:val="00853E6A"/>
    <w:rsid w:val="0085506F"/>
    <w:rsid w:val="00856A12"/>
    <w:rsid w:val="00860AEB"/>
    <w:rsid w:val="00861B76"/>
    <w:rsid w:val="008623E6"/>
    <w:rsid w:val="00864491"/>
    <w:rsid w:val="00866253"/>
    <w:rsid w:val="00867011"/>
    <w:rsid w:val="0087141C"/>
    <w:rsid w:val="00872A56"/>
    <w:rsid w:val="0088029D"/>
    <w:rsid w:val="00890809"/>
    <w:rsid w:val="00890DDF"/>
    <w:rsid w:val="00893D83"/>
    <w:rsid w:val="008948EF"/>
    <w:rsid w:val="00895BB2"/>
    <w:rsid w:val="00895EAF"/>
    <w:rsid w:val="00897BAE"/>
    <w:rsid w:val="008A0850"/>
    <w:rsid w:val="008A2AE3"/>
    <w:rsid w:val="008A4F6A"/>
    <w:rsid w:val="008B16B8"/>
    <w:rsid w:val="008B2600"/>
    <w:rsid w:val="008B3A23"/>
    <w:rsid w:val="008B6907"/>
    <w:rsid w:val="008C094B"/>
    <w:rsid w:val="008C13A5"/>
    <w:rsid w:val="008C15D9"/>
    <w:rsid w:val="008C1C45"/>
    <w:rsid w:val="008C62F3"/>
    <w:rsid w:val="008C68F8"/>
    <w:rsid w:val="008D0747"/>
    <w:rsid w:val="008D0E55"/>
    <w:rsid w:val="008D28D3"/>
    <w:rsid w:val="008D5AC4"/>
    <w:rsid w:val="008D5D17"/>
    <w:rsid w:val="008E0759"/>
    <w:rsid w:val="008E0EF4"/>
    <w:rsid w:val="008E3364"/>
    <w:rsid w:val="008E3DFD"/>
    <w:rsid w:val="008E43B9"/>
    <w:rsid w:val="008E5701"/>
    <w:rsid w:val="008E5723"/>
    <w:rsid w:val="008E65B9"/>
    <w:rsid w:val="008E6A27"/>
    <w:rsid w:val="008E6CA0"/>
    <w:rsid w:val="008F2881"/>
    <w:rsid w:val="008F3E8D"/>
    <w:rsid w:val="008F5C5A"/>
    <w:rsid w:val="0090117B"/>
    <w:rsid w:val="00901B90"/>
    <w:rsid w:val="00905CCA"/>
    <w:rsid w:val="00906670"/>
    <w:rsid w:val="009108E4"/>
    <w:rsid w:val="009112DC"/>
    <w:rsid w:val="009118CF"/>
    <w:rsid w:val="0091207C"/>
    <w:rsid w:val="009135A0"/>
    <w:rsid w:val="00924045"/>
    <w:rsid w:val="00925A41"/>
    <w:rsid w:val="00927005"/>
    <w:rsid w:val="00927383"/>
    <w:rsid w:val="00930643"/>
    <w:rsid w:val="00930702"/>
    <w:rsid w:val="00935AF2"/>
    <w:rsid w:val="00936DD3"/>
    <w:rsid w:val="009404DC"/>
    <w:rsid w:val="00941F38"/>
    <w:rsid w:val="00942EC9"/>
    <w:rsid w:val="00947895"/>
    <w:rsid w:val="00951EA5"/>
    <w:rsid w:val="00952F13"/>
    <w:rsid w:val="0095498A"/>
    <w:rsid w:val="0095533B"/>
    <w:rsid w:val="00956364"/>
    <w:rsid w:val="009632D6"/>
    <w:rsid w:val="00963A5B"/>
    <w:rsid w:val="00965992"/>
    <w:rsid w:val="00965C3B"/>
    <w:rsid w:val="00967DAF"/>
    <w:rsid w:val="00967DDB"/>
    <w:rsid w:val="0097230C"/>
    <w:rsid w:val="009733F3"/>
    <w:rsid w:val="0097388A"/>
    <w:rsid w:val="00973A0E"/>
    <w:rsid w:val="0097653C"/>
    <w:rsid w:val="009818CF"/>
    <w:rsid w:val="00981CCB"/>
    <w:rsid w:val="009833CB"/>
    <w:rsid w:val="00983FFC"/>
    <w:rsid w:val="0098454B"/>
    <w:rsid w:val="0098473F"/>
    <w:rsid w:val="00986BD0"/>
    <w:rsid w:val="00986DD7"/>
    <w:rsid w:val="009879EF"/>
    <w:rsid w:val="00992B94"/>
    <w:rsid w:val="00992F01"/>
    <w:rsid w:val="0099389C"/>
    <w:rsid w:val="00993DF7"/>
    <w:rsid w:val="00993F4B"/>
    <w:rsid w:val="00994B6B"/>
    <w:rsid w:val="009960E1"/>
    <w:rsid w:val="009967E5"/>
    <w:rsid w:val="00997553"/>
    <w:rsid w:val="00997B4F"/>
    <w:rsid w:val="009A086E"/>
    <w:rsid w:val="009A0AAE"/>
    <w:rsid w:val="009A1110"/>
    <w:rsid w:val="009A2052"/>
    <w:rsid w:val="009A36E8"/>
    <w:rsid w:val="009A6A7B"/>
    <w:rsid w:val="009A6AF7"/>
    <w:rsid w:val="009B15ED"/>
    <w:rsid w:val="009B4BA8"/>
    <w:rsid w:val="009B7404"/>
    <w:rsid w:val="009C13A8"/>
    <w:rsid w:val="009C183E"/>
    <w:rsid w:val="009C5EA7"/>
    <w:rsid w:val="009C5F1E"/>
    <w:rsid w:val="009C6D62"/>
    <w:rsid w:val="009D13C2"/>
    <w:rsid w:val="009D3D80"/>
    <w:rsid w:val="009D485A"/>
    <w:rsid w:val="009D4DDA"/>
    <w:rsid w:val="009D54A2"/>
    <w:rsid w:val="009D65AF"/>
    <w:rsid w:val="009D66FF"/>
    <w:rsid w:val="009D6FD5"/>
    <w:rsid w:val="009D714C"/>
    <w:rsid w:val="009D7DCA"/>
    <w:rsid w:val="009E0BF6"/>
    <w:rsid w:val="009E23B8"/>
    <w:rsid w:val="009E279C"/>
    <w:rsid w:val="009E723E"/>
    <w:rsid w:val="009E7AF7"/>
    <w:rsid w:val="00A00006"/>
    <w:rsid w:val="00A0076C"/>
    <w:rsid w:val="00A110DB"/>
    <w:rsid w:val="00A11B47"/>
    <w:rsid w:val="00A122F7"/>
    <w:rsid w:val="00A128D9"/>
    <w:rsid w:val="00A12A6D"/>
    <w:rsid w:val="00A13B3B"/>
    <w:rsid w:val="00A1457A"/>
    <w:rsid w:val="00A158CF"/>
    <w:rsid w:val="00A260F1"/>
    <w:rsid w:val="00A30281"/>
    <w:rsid w:val="00A319FB"/>
    <w:rsid w:val="00A32DAA"/>
    <w:rsid w:val="00A33ACB"/>
    <w:rsid w:val="00A341D2"/>
    <w:rsid w:val="00A35DB3"/>
    <w:rsid w:val="00A36A1E"/>
    <w:rsid w:val="00A37EF0"/>
    <w:rsid w:val="00A4022F"/>
    <w:rsid w:val="00A414AD"/>
    <w:rsid w:val="00A429EC"/>
    <w:rsid w:val="00A437D2"/>
    <w:rsid w:val="00A45FA5"/>
    <w:rsid w:val="00A46009"/>
    <w:rsid w:val="00A4615C"/>
    <w:rsid w:val="00A47689"/>
    <w:rsid w:val="00A50E2F"/>
    <w:rsid w:val="00A50E81"/>
    <w:rsid w:val="00A53BD5"/>
    <w:rsid w:val="00A54308"/>
    <w:rsid w:val="00A54CE6"/>
    <w:rsid w:val="00A54EBB"/>
    <w:rsid w:val="00A561B8"/>
    <w:rsid w:val="00A60C80"/>
    <w:rsid w:val="00A6360F"/>
    <w:rsid w:val="00A6471D"/>
    <w:rsid w:val="00A65FD1"/>
    <w:rsid w:val="00A67A82"/>
    <w:rsid w:val="00A714DE"/>
    <w:rsid w:val="00A73E08"/>
    <w:rsid w:val="00A746FF"/>
    <w:rsid w:val="00A767B8"/>
    <w:rsid w:val="00A77735"/>
    <w:rsid w:val="00A80E93"/>
    <w:rsid w:val="00A8236B"/>
    <w:rsid w:val="00A83742"/>
    <w:rsid w:val="00A914D2"/>
    <w:rsid w:val="00A925E4"/>
    <w:rsid w:val="00A93EDD"/>
    <w:rsid w:val="00A94715"/>
    <w:rsid w:val="00A94897"/>
    <w:rsid w:val="00A95C1D"/>
    <w:rsid w:val="00A97B35"/>
    <w:rsid w:val="00AA199B"/>
    <w:rsid w:val="00AA2017"/>
    <w:rsid w:val="00AA2EDD"/>
    <w:rsid w:val="00AA4353"/>
    <w:rsid w:val="00AA4A99"/>
    <w:rsid w:val="00AB40EC"/>
    <w:rsid w:val="00AB671B"/>
    <w:rsid w:val="00AB7403"/>
    <w:rsid w:val="00AC1A49"/>
    <w:rsid w:val="00AC2493"/>
    <w:rsid w:val="00AC70A8"/>
    <w:rsid w:val="00AC7987"/>
    <w:rsid w:val="00AD064D"/>
    <w:rsid w:val="00AD1BE2"/>
    <w:rsid w:val="00AE0C30"/>
    <w:rsid w:val="00AE1825"/>
    <w:rsid w:val="00AE376B"/>
    <w:rsid w:val="00AE38FB"/>
    <w:rsid w:val="00AE4850"/>
    <w:rsid w:val="00AE56E5"/>
    <w:rsid w:val="00AF354D"/>
    <w:rsid w:val="00AF493D"/>
    <w:rsid w:val="00B04796"/>
    <w:rsid w:val="00B10F31"/>
    <w:rsid w:val="00B12F58"/>
    <w:rsid w:val="00B14FCD"/>
    <w:rsid w:val="00B1579B"/>
    <w:rsid w:val="00B17760"/>
    <w:rsid w:val="00B209CF"/>
    <w:rsid w:val="00B20F78"/>
    <w:rsid w:val="00B226B4"/>
    <w:rsid w:val="00B24131"/>
    <w:rsid w:val="00B24967"/>
    <w:rsid w:val="00B303A9"/>
    <w:rsid w:val="00B318D9"/>
    <w:rsid w:val="00B32790"/>
    <w:rsid w:val="00B349AA"/>
    <w:rsid w:val="00B35ECC"/>
    <w:rsid w:val="00B360FD"/>
    <w:rsid w:val="00B37771"/>
    <w:rsid w:val="00B37DC2"/>
    <w:rsid w:val="00B4021B"/>
    <w:rsid w:val="00B40425"/>
    <w:rsid w:val="00B43C58"/>
    <w:rsid w:val="00B44083"/>
    <w:rsid w:val="00B46976"/>
    <w:rsid w:val="00B476AE"/>
    <w:rsid w:val="00B5265A"/>
    <w:rsid w:val="00B52E79"/>
    <w:rsid w:val="00B55B36"/>
    <w:rsid w:val="00B56350"/>
    <w:rsid w:val="00B5649E"/>
    <w:rsid w:val="00B56595"/>
    <w:rsid w:val="00B56709"/>
    <w:rsid w:val="00B57082"/>
    <w:rsid w:val="00B600E4"/>
    <w:rsid w:val="00B60D30"/>
    <w:rsid w:val="00B6230A"/>
    <w:rsid w:val="00B63F3B"/>
    <w:rsid w:val="00B65FAC"/>
    <w:rsid w:val="00B66F14"/>
    <w:rsid w:val="00B74040"/>
    <w:rsid w:val="00B7798C"/>
    <w:rsid w:val="00B809F2"/>
    <w:rsid w:val="00B81E28"/>
    <w:rsid w:val="00B8373F"/>
    <w:rsid w:val="00B93188"/>
    <w:rsid w:val="00B947D8"/>
    <w:rsid w:val="00B94EB9"/>
    <w:rsid w:val="00B96AB5"/>
    <w:rsid w:val="00B96AF8"/>
    <w:rsid w:val="00B96EB4"/>
    <w:rsid w:val="00BA2507"/>
    <w:rsid w:val="00BA3616"/>
    <w:rsid w:val="00BA3778"/>
    <w:rsid w:val="00BA745F"/>
    <w:rsid w:val="00BB00A3"/>
    <w:rsid w:val="00BB1442"/>
    <w:rsid w:val="00BB17D8"/>
    <w:rsid w:val="00BB2A6B"/>
    <w:rsid w:val="00BB2F95"/>
    <w:rsid w:val="00BC241D"/>
    <w:rsid w:val="00BC6A88"/>
    <w:rsid w:val="00BD6B46"/>
    <w:rsid w:val="00BD70D3"/>
    <w:rsid w:val="00BE157B"/>
    <w:rsid w:val="00BE5BCE"/>
    <w:rsid w:val="00BE70D0"/>
    <w:rsid w:val="00BE757B"/>
    <w:rsid w:val="00BE7C06"/>
    <w:rsid w:val="00BE7F74"/>
    <w:rsid w:val="00BF1744"/>
    <w:rsid w:val="00BF19B3"/>
    <w:rsid w:val="00BF1F8F"/>
    <w:rsid w:val="00BF312A"/>
    <w:rsid w:val="00BF5321"/>
    <w:rsid w:val="00BF5DB5"/>
    <w:rsid w:val="00C0015C"/>
    <w:rsid w:val="00C00FEC"/>
    <w:rsid w:val="00C011F3"/>
    <w:rsid w:val="00C0220A"/>
    <w:rsid w:val="00C0271F"/>
    <w:rsid w:val="00C0307B"/>
    <w:rsid w:val="00C0449E"/>
    <w:rsid w:val="00C05133"/>
    <w:rsid w:val="00C0704D"/>
    <w:rsid w:val="00C10629"/>
    <w:rsid w:val="00C107F2"/>
    <w:rsid w:val="00C10A87"/>
    <w:rsid w:val="00C10E81"/>
    <w:rsid w:val="00C11D18"/>
    <w:rsid w:val="00C12827"/>
    <w:rsid w:val="00C146E8"/>
    <w:rsid w:val="00C1568F"/>
    <w:rsid w:val="00C1598A"/>
    <w:rsid w:val="00C15F66"/>
    <w:rsid w:val="00C170ED"/>
    <w:rsid w:val="00C21072"/>
    <w:rsid w:val="00C23B2F"/>
    <w:rsid w:val="00C23DF1"/>
    <w:rsid w:val="00C24A08"/>
    <w:rsid w:val="00C25331"/>
    <w:rsid w:val="00C25795"/>
    <w:rsid w:val="00C308C3"/>
    <w:rsid w:val="00C31A8A"/>
    <w:rsid w:val="00C31EF5"/>
    <w:rsid w:val="00C32527"/>
    <w:rsid w:val="00C3255B"/>
    <w:rsid w:val="00C33628"/>
    <w:rsid w:val="00C33A04"/>
    <w:rsid w:val="00C3424C"/>
    <w:rsid w:val="00C34F6A"/>
    <w:rsid w:val="00C36937"/>
    <w:rsid w:val="00C376D1"/>
    <w:rsid w:val="00C4493C"/>
    <w:rsid w:val="00C450A4"/>
    <w:rsid w:val="00C4578E"/>
    <w:rsid w:val="00C46390"/>
    <w:rsid w:val="00C503F8"/>
    <w:rsid w:val="00C5171C"/>
    <w:rsid w:val="00C54E7E"/>
    <w:rsid w:val="00C5571B"/>
    <w:rsid w:val="00C6299A"/>
    <w:rsid w:val="00C63025"/>
    <w:rsid w:val="00C63268"/>
    <w:rsid w:val="00C63753"/>
    <w:rsid w:val="00C64C4E"/>
    <w:rsid w:val="00C65ED6"/>
    <w:rsid w:val="00C666F0"/>
    <w:rsid w:val="00C66DBE"/>
    <w:rsid w:val="00C72C08"/>
    <w:rsid w:val="00C742F0"/>
    <w:rsid w:val="00C75393"/>
    <w:rsid w:val="00C775A3"/>
    <w:rsid w:val="00C77B0D"/>
    <w:rsid w:val="00C80581"/>
    <w:rsid w:val="00C82261"/>
    <w:rsid w:val="00C85928"/>
    <w:rsid w:val="00C8691A"/>
    <w:rsid w:val="00C95B3C"/>
    <w:rsid w:val="00C9647A"/>
    <w:rsid w:val="00C96C26"/>
    <w:rsid w:val="00C96F7A"/>
    <w:rsid w:val="00C97B98"/>
    <w:rsid w:val="00CA3213"/>
    <w:rsid w:val="00CA48F9"/>
    <w:rsid w:val="00CA5A43"/>
    <w:rsid w:val="00CA6D65"/>
    <w:rsid w:val="00CA72D5"/>
    <w:rsid w:val="00CB0B96"/>
    <w:rsid w:val="00CB317A"/>
    <w:rsid w:val="00CB4D06"/>
    <w:rsid w:val="00CC0D18"/>
    <w:rsid w:val="00CC37F7"/>
    <w:rsid w:val="00CC57C4"/>
    <w:rsid w:val="00CC6047"/>
    <w:rsid w:val="00CD0AAF"/>
    <w:rsid w:val="00CD1D98"/>
    <w:rsid w:val="00CD21E9"/>
    <w:rsid w:val="00CD38EF"/>
    <w:rsid w:val="00CD46BE"/>
    <w:rsid w:val="00CD666A"/>
    <w:rsid w:val="00CD79A5"/>
    <w:rsid w:val="00CD7AA5"/>
    <w:rsid w:val="00CE109D"/>
    <w:rsid w:val="00CE46BC"/>
    <w:rsid w:val="00CE4C74"/>
    <w:rsid w:val="00CE65D3"/>
    <w:rsid w:val="00CF200A"/>
    <w:rsid w:val="00CF238A"/>
    <w:rsid w:val="00CF36C7"/>
    <w:rsid w:val="00CF5E70"/>
    <w:rsid w:val="00CF7CEA"/>
    <w:rsid w:val="00D00F26"/>
    <w:rsid w:val="00D01A0D"/>
    <w:rsid w:val="00D0531E"/>
    <w:rsid w:val="00D06E36"/>
    <w:rsid w:val="00D0728C"/>
    <w:rsid w:val="00D07C13"/>
    <w:rsid w:val="00D11947"/>
    <w:rsid w:val="00D11D91"/>
    <w:rsid w:val="00D1251B"/>
    <w:rsid w:val="00D146D3"/>
    <w:rsid w:val="00D148DB"/>
    <w:rsid w:val="00D1722F"/>
    <w:rsid w:val="00D20F15"/>
    <w:rsid w:val="00D22AF7"/>
    <w:rsid w:val="00D23AF3"/>
    <w:rsid w:val="00D25604"/>
    <w:rsid w:val="00D304AE"/>
    <w:rsid w:val="00D32CD2"/>
    <w:rsid w:val="00D330C9"/>
    <w:rsid w:val="00D43848"/>
    <w:rsid w:val="00D43CE0"/>
    <w:rsid w:val="00D4465F"/>
    <w:rsid w:val="00D4594A"/>
    <w:rsid w:val="00D462F1"/>
    <w:rsid w:val="00D479C0"/>
    <w:rsid w:val="00D47E05"/>
    <w:rsid w:val="00D52870"/>
    <w:rsid w:val="00D5494D"/>
    <w:rsid w:val="00D551B3"/>
    <w:rsid w:val="00D56690"/>
    <w:rsid w:val="00D64F34"/>
    <w:rsid w:val="00D7157D"/>
    <w:rsid w:val="00D720DE"/>
    <w:rsid w:val="00D7381D"/>
    <w:rsid w:val="00D76693"/>
    <w:rsid w:val="00D8132E"/>
    <w:rsid w:val="00D8227B"/>
    <w:rsid w:val="00D85F52"/>
    <w:rsid w:val="00D92E4D"/>
    <w:rsid w:val="00D938F0"/>
    <w:rsid w:val="00D93CD7"/>
    <w:rsid w:val="00D94B6B"/>
    <w:rsid w:val="00D969B1"/>
    <w:rsid w:val="00D9713B"/>
    <w:rsid w:val="00D97E17"/>
    <w:rsid w:val="00DA09DA"/>
    <w:rsid w:val="00DA0C82"/>
    <w:rsid w:val="00DA3933"/>
    <w:rsid w:val="00DA4565"/>
    <w:rsid w:val="00DA76AD"/>
    <w:rsid w:val="00DB000D"/>
    <w:rsid w:val="00DB47F2"/>
    <w:rsid w:val="00DB7046"/>
    <w:rsid w:val="00DB7509"/>
    <w:rsid w:val="00DC1840"/>
    <w:rsid w:val="00DC194A"/>
    <w:rsid w:val="00DC4A9F"/>
    <w:rsid w:val="00DC55FD"/>
    <w:rsid w:val="00DC5BA4"/>
    <w:rsid w:val="00DD0234"/>
    <w:rsid w:val="00DD2ABD"/>
    <w:rsid w:val="00DD41F1"/>
    <w:rsid w:val="00DD5DD3"/>
    <w:rsid w:val="00DD6792"/>
    <w:rsid w:val="00DD6C87"/>
    <w:rsid w:val="00DD7F9C"/>
    <w:rsid w:val="00DE44F5"/>
    <w:rsid w:val="00DE71F7"/>
    <w:rsid w:val="00DF0169"/>
    <w:rsid w:val="00DF251E"/>
    <w:rsid w:val="00DF322A"/>
    <w:rsid w:val="00DF3532"/>
    <w:rsid w:val="00DF5672"/>
    <w:rsid w:val="00E0184A"/>
    <w:rsid w:val="00E02100"/>
    <w:rsid w:val="00E02AAB"/>
    <w:rsid w:val="00E0462A"/>
    <w:rsid w:val="00E10DBC"/>
    <w:rsid w:val="00E11480"/>
    <w:rsid w:val="00E115DE"/>
    <w:rsid w:val="00E13C80"/>
    <w:rsid w:val="00E14C83"/>
    <w:rsid w:val="00E1584B"/>
    <w:rsid w:val="00E15ED7"/>
    <w:rsid w:val="00E17150"/>
    <w:rsid w:val="00E17B2B"/>
    <w:rsid w:val="00E205C0"/>
    <w:rsid w:val="00E21419"/>
    <w:rsid w:val="00E22D62"/>
    <w:rsid w:val="00E23996"/>
    <w:rsid w:val="00E242E5"/>
    <w:rsid w:val="00E24364"/>
    <w:rsid w:val="00E26B33"/>
    <w:rsid w:val="00E26BC0"/>
    <w:rsid w:val="00E310B5"/>
    <w:rsid w:val="00E327E8"/>
    <w:rsid w:val="00E327F5"/>
    <w:rsid w:val="00E33B0A"/>
    <w:rsid w:val="00E3567A"/>
    <w:rsid w:val="00E40D6C"/>
    <w:rsid w:val="00E43829"/>
    <w:rsid w:val="00E44016"/>
    <w:rsid w:val="00E44D90"/>
    <w:rsid w:val="00E509AE"/>
    <w:rsid w:val="00E54FEE"/>
    <w:rsid w:val="00E6111B"/>
    <w:rsid w:val="00E62571"/>
    <w:rsid w:val="00E6306E"/>
    <w:rsid w:val="00E63EA7"/>
    <w:rsid w:val="00E7048C"/>
    <w:rsid w:val="00E729F0"/>
    <w:rsid w:val="00E72ED9"/>
    <w:rsid w:val="00E73A4F"/>
    <w:rsid w:val="00E75A4E"/>
    <w:rsid w:val="00E7766C"/>
    <w:rsid w:val="00E818BA"/>
    <w:rsid w:val="00E81F89"/>
    <w:rsid w:val="00E82975"/>
    <w:rsid w:val="00E83C12"/>
    <w:rsid w:val="00E84999"/>
    <w:rsid w:val="00E87A1C"/>
    <w:rsid w:val="00E87A68"/>
    <w:rsid w:val="00E87F1A"/>
    <w:rsid w:val="00E9005B"/>
    <w:rsid w:val="00E90206"/>
    <w:rsid w:val="00E90349"/>
    <w:rsid w:val="00E914F9"/>
    <w:rsid w:val="00E95557"/>
    <w:rsid w:val="00E97A47"/>
    <w:rsid w:val="00EA0FC6"/>
    <w:rsid w:val="00EA251B"/>
    <w:rsid w:val="00EA43D1"/>
    <w:rsid w:val="00EB00B8"/>
    <w:rsid w:val="00EB1029"/>
    <w:rsid w:val="00EB2F84"/>
    <w:rsid w:val="00EB77CC"/>
    <w:rsid w:val="00EC02FC"/>
    <w:rsid w:val="00EC2474"/>
    <w:rsid w:val="00EC30AA"/>
    <w:rsid w:val="00EC50B2"/>
    <w:rsid w:val="00EC7AE7"/>
    <w:rsid w:val="00ED13B2"/>
    <w:rsid w:val="00ED2E5A"/>
    <w:rsid w:val="00ED306E"/>
    <w:rsid w:val="00ED5080"/>
    <w:rsid w:val="00ED79A6"/>
    <w:rsid w:val="00ED79FB"/>
    <w:rsid w:val="00EE06D3"/>
    <w:rsid w:val="00EE166F"/>
    <w:rsid w:val="00EE2E3B"/>
    <w:rsid w:val="00EE4FA0"/>
    <w:rsid w:val="00EE5A58"/>
    <w:rsid w:val="00EF01C5"/>
    <w:rsid w:val="00EF150F"/>
    <w:rsid w:val="00EF18BC"/>
    <w:rsid w:val="00EF384A"/>
    <w:rsid w:val="00EF5075"/>
    <w:rsid w:val="00EF6C22"/>
    <w:rsid w:val="00F009B7"/>
    <w:rsid w:val="00F00D7A"/>
    <w:rsid w:val="00F01D2C"/>
    <w:rsid w:val="00F02635"/>
    <w:rsid w:val="00F02AE4"/>
    <w:rsid w:val="00F02DF2"/>
    <w:rsid w:val="00F0391C"/>
    <w:rsid w:val="00F05C67"/>
    <w:rsid w:val="00F05ECE"/>
    <w:rsid w:val="00F06D6F"/>
    <w:rsid w:val="00F11417"/>
    <w:rsid w:val="00F11CD2"/>
    <w:rsid w:val="00F142CC"/>
    <w:rsid w:val="00F166A1"/>
    <w:rsid w:val="00F17AFB"/>
    <w:rsid w:val="00F22600"/>
    <w:rsid w:val="00F2461E"/>
    <w:rsid w:val="00F24D2B"/>
    <w:rsid w:val="00F25669"/>
    <w:rsid w:val="00F26CF2"/>
    <w:rsid w:val="00F318C4"/>
    <w:rsid w:val="00F31919"/>
    <w:rsid w:val="00F3214D"/>
    <w:rsid w:val="00F321DF"/>
    <w:rsid w:val="00F35F61"/>
    <w:rsid w:val="00F36429"/>
    <w:rsid w:val="00F409E4"/>
    <w:rsid w:val="00F42959"/>
    <w:rsid w:val="00F450B7"/>
    <w:rsid w:val="00F46A5A"/>
    <w:rsid w:val="00F46AD4"/>
    <w:rsid w:val="00F503E6"/>
    <w:rsid w:val="00F5082D"/>
    <w:rsid w:val="00F525FD"/>
    <w:rsid w:val="00F531BD"/>
    <w:rsid w:val="00F5324A"/>
    <w:rsid w:val="00F53FD7"/>
    <w:rsid w:val="00F56231"/>
    <w:rsid w:val="00F56CC2"/>
    <w:rsid w:val="00F57042"/>
    <w:rsid w:val="00F57C68"/>
    <w:rsid w:val="00F602A6"/>
    <w:rsid w:val="00F6037D"/>
    <w:rsid w:val="00F60E3C"/>
    <w:rsid w:val="00F65895"/>
    <w:rsid w:val="00F65CCC"/>
    <w:rsid w:val="00F66AFD"/>
    <w:rsid w:val="00F71BEC"/>
    <w:rsid w:val="00F77A6C"/>
    <w:rsid w:val="00F77FB7"/>
    <w:rsid w:val="00F84765"/>
    <w:rsid w:val="00F84B0E"/>
    <w:rsid w:val="00F85A3E"/>
    <w:rsid w:val="00F905DA"/>
    <w:rsid w:val="00F908F9"/>
    <w:rsid w:val="00F90F3E"/>
    <w:rsid w:val="00F9363C"/>
    <w:rsid w:val="00F93649"/>
    <w:rsid w:val="00F94F11"/>
    <w:rsid w:val="00F95B22"/>
    <w:rsid w:val="00F96545"/>
    <w:rsid w:val="00F97628"/>
    <w:rsid w:val="00FA0CA9"/>
    <w:rsid w:val="00FA3D63"/>
    <w:rsid w:val="00FA51B3"/>
    <w:rsid w:val="00FA552E"/>
    <w:rsid w:val="00FA66B3"/>
    <w:rsid w:val="00FA75DF"/>
    <w:rsid w:val="00FA7E46"/>
    <w:rsid w:val="00FB126E"/>
    <w:rsid w:val="00FB6E4E"/>
    <w:rsid w:val="00FB7BC6"/>
    <w:rsid w:val="00FC0368"/>
    <w:rsid w:val="00FC17E4"/>
    <w:rsid w:val="00FC35D9"/>
    <w:rsid w:val="00FC42ED"/>
    <w:rsid w:val="00FC6C6C"/>
    <w:rsid w:val="00FD020F"/>
    <w:rsid w:val="00FD0D2A"/>
    <w:rsid w:val="00FD4096"/>
    <w:rsid w:val="00FD55DD"/>
    <w:rsid w:val="00FD6622"/>
    <w:rsid w:val="00FD69D4"/>
    <w:rsid w:val="00FE1064"/>
    <w:rsid w:val="00FE13F5"/>
    <w:rsid w:val="00FE1408"/>
    <w:rsid w:val="00FE2021"/>
    <w:rsid w:val="00FE5671"/>
    <w:rsid w:val="00FE67B3"/>
    <w:rsid w:val="00FE72C1"/>
    <w:rsid w:val="00FE7A1A"/>
    <w:rsid w:val="00FF0EF6"/>
    <w:rsid w:val="00FF1234"/>
    <w:rsid w:val="00FF41F0"/>
    <w:rsid w:val="00FF5E1C"/>
    <w:rsid w:val="00FF7F22"/>
    <w:rsid w:val="029F776D"/>
    <w:rsid w:val="09BC821C"/>
    <w:rsid w:val="0A8D2A99"/>
    <w:rsid w:val="0AE3D9FE"/>
    <w:rsid w:val="0E7BABB8"/>
    <w:rsid w:val="1D0B2364"/>
    <w:rsid w:val="1F67DB0D"/>
    <w:rsid w:val="20039FBB"/>
    <w:rsid w:val="23F6A136"/>
    <w:rsid w:val="3190C466"/>
    <w:rsid w:val="3DCE358C"/>
    <w:rsid w:val="3E0C8074"/>
    <w:rsid w:val="438C9C11"/>
    <w:rsid w:val="4709DE7D"/>
    <w:rsid w:val="497E397D"/>
    <w:rsid w:val="4B03C11D"/>
    <w:rsid w:val="4B9AAD8B"/>
    <w:rsid w:val="50480904"/>
    <w:rsid w:val="5B1E5091"/>
    <w:rsid w:val="5EC34FD2"/>
    <w:rsid w:val="682F84AC"/>
    <w:rsid w:val="718101F1"/>
    <w:rsid w:val="7651F855"/>
    <w:rsid w:val="769A15E9"/>
    <w:rsid w:val="7B35A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8C13A5"/>
  </w:style>
  <w:style w:type="paragraph" w:styleId="nospacingabove" w:customStyle="1">
    <w:name w:val="nospacingabove"/>
    <w:basedOn w:val="Normal"/>
    <w:rsid w:val="008C13A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IntenseEmphasis">
    <w:name w:val="Intense Emphasis"/>
    <w:basedOn w:val="DefaultParagraphFont"/>
    <w:uiPriority w:val="21"/>
    <w:qFormat/>
    <w:rsid w:val="00391ABA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765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8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95E90"/>
    <w:rsid w:val="00117996"/>
    <w:rsid w:val="001454F4"/>
    <w:rsid w:val="001C6AF7"/>
    <w:rsid w:val="001D1335"/>
    <w:rsid w:val="00254D95"/>
    <w:rsid w:val="002E7994"/>
    <w:rsid w:val="00300A64"/>
    <w:rsid w:val="003C1392"/>
    <w:rsid w:val="003F0BC0"/>
    <w:rsid w:val="004160C8"/>
    <w:rsid w:val="004314BE"/>
    <w:rsid w:val="0045583A"/>
    <w:rsid w:val="00481462"/>
    <w:rsid w:val="0050768D"/>
    <w:rsid w:val="00535388"/>
    <w:rsid w:val="00540282"/>
    <w:rsid w:val="005B331C"/>
    <w:rsid w:val="005E70A9"/>
    <w:rsid w:val="006532F0"/>
    <w:rsid w:val="006C7EB9"/>
    <w:rsid w:val="00710076"/>
    <w:rsid w:val="007C6DFA"/>
    <w:rsid w:val="00864491"/>
    <w:rsid w:val="009135A0"/>
    <w:rsid w:val="00997553"/>
    <w:rsid w:val="009A086E"/>
    <w:rsid w:val="00A35DB3"/>
    <w:rsid w:val="00A75C2B"/>
    <w:rsid w:val="00A7749E"/>
    <w:rsid w:val="00AC35C2"/>
    <w:rsid w:val="00AD001B"/>
    <w:rsid w:val="00AF33F6"/>
    <w:rsid w:val="00B84040"/>
    <w:rsid w:val="00BD3244"/>
    <w:rsid w:val="00C011F3"/>
    <w:rsid w:val="00CC0D18"/>
    <w:rsid w:val="00CC510F"/>
    <w:rsid w:val="00D52870"/>
    <w:rsid w:val="00D97E17"/>
    <w:rsid w:val="00DD0234"/>
    <w:rsid w:val="00DD17B8"/>
    <w:rsid w:val="00E310B5"/>
    <w:rsid w:val="00E350CF"/>
    <w:rsid w:val="00E517A0"/>
    <w:rsid w:val="00E7766C"/>
    <w:rsid w:val="00F22600"/>
    <w:rsid w:val="00F26CF2"/>
    <w:rsid w:val="00F950D6"/>
    <w:rsid w:val="00FC0368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67E7756-C14B-4417-AC6D-8812F42E03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5DAE9B-F3CC-4540-A45C-246B0DD4B4BF}"/>
</file>

<file path=customXml/itemProps4.xml><?xml version="1.0" encoding="utf-8"?>
<ds:datastoreItem xmlns:ds="http://schemas.openxmlformats.org/officeDocument/2006/customXml" ds:itemID="{4722A563-FEE3-4ED4-846B-D940EBEA6F3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Pamela Wenger (ABM ULHB - Corporate Governance)</dc:creator>
  <lastModifiedBy>Sophie Herbert (Swansea Bay UHB - Corporate Governance )</lastModifiedBy>
  <revision>5</revision>
  <lastPrinted>2025-01-13T12:08:00.0000000Z</lastPrinted>
  <dcterms:created xsi:type="dcterms:W3CDTF">2025-12-12T08:00:00.0000000Z</dcterms:created>
  <dcterms:modified xsi:type="dcterms:W3CDTF">2025-12-15T08:54:19.5332312Z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