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Default="00A26A1F" w:rsidP="002C0C4B">
      <w:pPr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7C62EC8D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5D26A7">
        <w:rPr>
          <w:rFonts w:ascii="Arial" w:hAnsi="Arial" w:cs="Arial"/>
          <w:b/>
          <w:sz w:val="28"/>
          <w:szCs w:val="28"/>
        </w:rPr>
        <w:t>7th</w:t>
      </w:r>
      <w:r w:rsidR="001D0AFC">
        <w:rPr>
          <w:rFonts w:ascii="Arial" w:hAnsi="Arial" w:cs="Arial"/>
          <w:b/>
          <w:sz w:val="28"/>
          <w:szCs w:val="28"/>
        </w:rPr>
        <w:t xml:space="preserve"> of </w:t>
      </w:r>
      <w:r w:rsidR="005D26A7">
        <w:rPr>
          <w:rFonts w:ascii="Arial" w:hAnsi="Arial" w:cs="Arial"/>
          <w:b/>
          <w:sz w:val="28"/>
          <w:szCs w:val="28"/>
        </w:rPr>
        <w:t>August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>at</w:t>
      </w:r>
      <w:r w:rsidR="005D26A7">
        <w:rPr>
          <w:rFonts w:ascii="Arial" w:hAnsi="Arial" w:cs="Arial"/>
          <w:b/>
          <w:sz w:val="28"/>
          <w:szCs w:val="28"/>
        </w:rPr>
        <w:t xml:space="preserve"> </w:t>
      </w:r>
      <w:r w:rsidR="00F03651">
        <w:rPr>
          <w:rFonts w:ascii="Arial" w:hAnsi="Arial" w:cs="Arial"/>
          <w:b/>
          <w:sz w:val="28"/>
          <w:szCs w:val="28"/>
        </w:rPr>
        <w:t>10:0</w:t>
      </w:r>
      <w:r w:rsidR="005D26A7">
        <w:rPr>
          <w:rFonts w:ascii="Arial" w:hAnsi="Arial" w:cs="Arial"/>
          <w:b/>
          <w:sz w:val="28"/>
          <w:szCs w:val="28"/>
        </w:rPr>
        <w:t>0</w:t>
      </w:r>
      <w:r w:rsidR="00720E05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7E5A3C">
        <w:rPr>
          <w:rFonts w:ascii="Arial" w:hAnsi="Arial" w:cs="Arial"/>
          <w:b/>
          <w:sz w:val="28"/>
          <w:szCs w:val="28"/>
        </w:rPr>
        <w:t>2:30p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CA49F5">
        <w:trPr>
          <w:trHeight w:val="508"/>
        </w:trPr>
        <w:tc>
          <w:tcPr>
            <w:tcW w:w="8579" w:type="dxa"/>
            <w:gridSpan w:val="4"/>
            <w:shd w:val="clear" w:color="auto" w:fill="17365D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553B2FF2" w:rsidR="00CA71B3" w:rsidRPr="00E04120" w:rsidRDefault="009F19C7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375EBF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29CFE252" w14:textId="77777777" w:rsidTr="00CA49F5">
        <w:trPr>
          <w:trHeight w:val="61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E04120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E04120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664F67B3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Approval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1.4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E12F56" w:rsidRPr="0065657F" w14:paraId="3A4A0785" w14:textId="77777777" w:rsidTr="00CA49F5">
        <w:trPr>
          <w:trHeight w:val="361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A1E612" w14:textId="23248CC8" w:rsidR="00E12F56" w:rsidRPr="00E04120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E04120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E04120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579F7624" w14:textId="77777777" w:rsidR="00E12F56" w:rsidRPr="00E04120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E04120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</w:t>
            </w:r>
            <w:r w:rsidR="004D13E7">
              <w:rPr>
                <w:rFonts w:ascii="Arial" w:hAnsi="Arial" w:cs="Arial"/>
              </w:rPr>
              <w:t>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7C6C9F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>
                    <w:rPr>
                      <w:rFonts w:ascii="Arial" w:hAnsi="Arial" w:cs="Arial"/>
                      <w:b/>
                    </w:rPr>
                    <w:t>2</w:t>
                  </w:r>
                  <w:r w:rsidRPr="00D61A2C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BD5842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2.</w:t>
            </w:r>
            <w:r w:rsidR="00062665" w:rsidRPr="00BD5842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41A18178" w:rsidR="00251CC7" w:rsidRPr="00BD5842" w:rsidRDefault="00A54AD9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the </w:t>
            </w:r>
            <w:r w:rsidR="001D0AFC" w:rsidRPr="00BD5842">
              <w:rPr>
                <w:rFonts w:ascii="Arial" w:hAnsi="Arial" w:cs="Arial"/>
              </w:rPr>
              <w:t xml:space="preserve">Service Group Financial Position Report: </w:t>
            </w:r>
            <w:r w:rsidR="005D26A7" w:rsidRPr="00BD5842">
              <w:t xml:space="preserve"> </w:t>
            </w:r>
            <w:r w:rsidR="005D26A7" w:rsidRPr="00BD5842">
              <w:rPr>
                <w:rFonts w:ascii="Arial" w:hAnsi="Arial" w:cs="Arial"/>
              </w:rPr>
              <w:t>Primary, Community and Therapies Services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66626F60" w14:textId="77777777" w:rsidR="00206030" w:rsidRPr="00BD5842" w:rsidRDefault="005D26A7" w:rsidP="005D26A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Group Director </w:t>
            </w:r>
            <w:proofErr w:type="gramStart"/>
            <w:r w:rsidRPr="00BD5842">
              <w:rPr>
                <w:rFonts w:ascii="Arial" w:hAnsi="Arial" w:cs="Arial"/>
              </w:rPr>
              <w:t xml:space="preserve">of </w:t>
            </w:r>
            <w:r w:rsidRPr="00BD5842">
              <w:t xml:space="preserve"> </w:t>
            </w:r>
            <w:r w:rsidRPr="00BD5842">
              <w:rPr>
                <w:rFonts w:ascii="Arial" w:hAnsi="Arial" w:cs="Arial"/>
              </w:rPr>
              <w:t>Primary</w:t>
            </w:r>
            <w:proofErr w:type="gramEnd"/>
            <w:r w:rsidRPr="00BD5842">
              <w:rPr>
                <w:rFonts w:ascii="Arial" w:hAnsi="Arial" w:cs="Arial"/>
              </w:rPr>
              <w:t>, Community and Therapies Services</w:t>
            </w:r>
          </w:p>
          <w:p w14:paraId="3DF62F56" w14:textId="531F5453" w:rsidR="002973A1" w:rsidRPr="00BD5842" w:rsidRDefault="002973A1" w:rsidP="005D26A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(PowerPoint)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596D435F" w:rsidR="00251CC7" w:rsidRPr="00260946" w:rsidRDefault="009F19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251CC7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7A4383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BD5842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2F1F900F" w:rsidR="00FB1C6E" w:rsidRPr="00BD5842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the month </w:t>
            </w:r>
            <w:r w:rsidR="005D26A7" w:rsidRPr="00BD5842">
              <w:rPr>
                <w:rFonts w:ascii="Arial" w:hAnsi="Arial" w:cs="Arial"/>
              </w:rPr>
              <w:t>four</w:t>
            </w:r>
            <w:r w:rsidRPr="00BD5842">
              <w:rPr>
                <w:rFonts w:ascii="Arial" w:hAnsi="Arial" w:cs="Arial"/>
              </w:rPr>
              <w:t xml:space="preserve"> financial position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7C07CFFA" w14:textId="77777777" w:rsidR="006E066A" w:rsidRPr="00BD5842" w:rsidRDefault="001D0AFC" w:rsidP="005D26A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Director of Finance and Performance</w:t>
            </w:r>
          </w:p>
          <w:p w14:paraId="60753F22" w14:textId="4BEE62B7" w:rsidR="00BD5842" w:rsidRPr="00BD5842" w:rsidRDefault="00BD5842" w:rsidP="005D26A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40889F25" w:rsidR="00FB1C6E" w:rsidRPr="00260946" w:rsidRDefault="009F19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</w:t>
            </w:r>
            <w:r w:rsidR="00C270F7">
              <w:rPr>
                <w:rFonts w:ascii="Arial" w:hAnsi="Arial" w:cs="Arial"/>
              </w:rPr>
              <w:t>5</w:t>
            </w:r>
            <w:r w:rsidR="0075211D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7A438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F43781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352057" w:rsidRPr="0065657F" w14:paraId="6107830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8EAAB8" w14:textId="3CA362D7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 3.</w:t>
            </w:r>
            <w:r w:rsidR="005D26A7" w:rsidRPr="00BD5842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382A1D" w14:textId="02E26CD2" w:rsidR="00352057" w:rsidRPr="00BD5842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the Performance Report for month </w:t>
            </w:r>
            <w:r w:rsidR="005D26A7" w:rsidRPr="00BD5842">
              <w:rPr>
                <w:rFonts w:ascii="Arial" w:hAnsi="Arial" w:cs="Arial"/>
              </w:rPr>
              <w:t>four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20A6B11" w14:textId="270A1586" w:rsidR="00352057" w:rsidRDefault="00352057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Director of Finance and Performance</w:t>
            </w:r>
          </w:p>
          <w:p w14:paraId="48E8754B" w14:textId="036BF39E" w:rsidR="00BD5842" w:rsidRPr="00BD5842" w:rsidRDefault="00BD5842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36EB6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50B46922" w14:textId="43755C00" w:rsidR="00206030" w:rsidRPr="00BD5842" w:rsidRDefault="00206030" w:rsidP="00C417F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322BF2" w14:textId="1A6C843C" w:rsidR="00352057" w:rsidRPr="00260946" w:rsidRDefault="009F19C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C270F7">
              <w:rPr>
                <w:rFonts w:ascii="Arial" w:hAnsi="Arial" w:cs="Arial"/>
              </w:rPr>
              <w:t>40</w:t>
            </w:r>
            <w:r w:rsidR="00352057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CCC0A7" w14:textId="581A9FF3" w:rsidR="00352057" w:rsidRPr="00E04120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490181" w:rsidRPr="0065657F" w14:paraId="64123FBD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1FF7D0" w14:textId="100EB52E" w:rsidR="00490181" w:rsidRPr="00BD5842" w:rsidRDefault="00490181" w:rsidP="00490181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9729EAF" w14:textId="57436C2A" w:rsidR="00490181" w:rsidRPr="00BD5842" w:rsidRDefault="00490181" w:rsidP="004901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40A9">
              <w:rPr>
                <w:rFonts w:ascii="Arial" w:hAnsi="Arial" w:cs="Arial"/>
              </w:rPr>
              <w:t>To discuss the revised financial plan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50997BFF" w14:textId="77777777" w:rsidR="00490181" w:rsidRPr="0083003D" w:rsidRDefault="00490181" w:rsidP="00490181">
            <w:pPr>
              <w:spacing w:before="60" w:after="60" w:line="240" w:lineRule="auto"/>
              <w:rPr>
                <w:rFonts w:ascii="Arial" w:hAnsi="Arial" w:cs="Arial"/>
              </w:rPr>
            </w:pPr>
            <w:r w:rsidRPr="0083003D">
              <w:rPr>
                <w:rFonts w:ascii="Arial" w:hAnsi="Arial" w:cs="Arial"/>
              </w:rPr>
              <w:t>Director of Finance and Performance</w:t>
            </w:r>
          </w:p>
          <w:p w14:paraId="2D3E7B4A" w14:textId="2B36BF54" w:rsidR="00490181" w:rsidRPr="00BD5842" w:rsidRDefault="00490181" w:rsidP="00490181">
            <w:pPr>
              <w:spacing w:before="60" w:after="60" w:line="240" w:lineRule="auto"/>
              <w:rPr>
                <w:rFonts w:ascii="Arial" w:hAnsi="Arial" w:cs="Arial"/>
              </w:rPr>
            </w:pPr>
            <w:r w:rsidRPr="0083003D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PowerPoint</w:t>
            </w:r>
            <w:r w:rsidRPr="0083003D"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0C85F2" w14:textId="05C05F42" w:rsidR="00490181" w:rsidRDefault="00490181" w:rsidP="0049018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</w:t>
            </w:r>
            <w:r w:rsidR="00C270F7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7B7A5D" w14:textId="10A721E3" w:rsidR="00490181" w:rsidRPr="00E04120" w:rsidRDefault="00490181" w:rsidP="004901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F22874" w:rsidRPr="0065657F" w14:paraId="5028A9EA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1FF7593" w14:textId="085EF9F9" w:rsidR="00F22874" w:rsidRPr="00BD5842" w:rsidRDefault="00F22874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3.</w:t>
            </w:r>
            <w:r w:rsidR="00490181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4E5DE6" w14:textId="1A27FF3A" w:rsidR="00F22874" w:rsidRPr="00BD5842" w:rsidRDefault="00F22874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To receive the Quarter One Continuing Healthcare Performance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4C41BB9" w14:textId="77777777" w:rsidR="00F22874" w:rsidRPr="00BD5842" w:rsidRDefault="00F22874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Director of Nursing and Patient Experience</w:t>
            </w:r>
            <w:proofErr w:type="gramStart"/>
            <w:r w:rsidR="00385D90" w:rsidRPr="00BD5842">
              <w:rPr>
                <w:rFonts w:ascii="Arial" w:hAnsi="Arial" w:cs="Arial"/>
              </w:rPr>
              <w:t xml:space="preserve">/ </w:t>
            </w:r>
            <w:r w:rsidR="00385D90" w:rsidRPr="00BD5842">
              <w:t xml:space="preserve"> </w:t>
            </w:r>
            <w:r w:rsidR="00385D90" w:rsidRPr="00BD5842">
              <w:rPr>
                <w:rFonts w:ascii="Arial" w:hAnsi="Arial" w:cs="Arial"/>
              </w:rPr>
              <w:t>Head</w:t>
            </w:r>
            <w:proofErr w:type="gramEnd"/>
            <w:r w:rsidR="00385D90" w:rsidRPr="00BD5842">
              <w:rPr>
                <w:rFonts w:ascii="Arial" w:hAnsi="Arial" w:cs="Arial"/>
              </w:rPr>
              <w:t xml:space="preserve"> of Nursing – Children’s Services </w:t>
            </w:r>
          </w:p>
          <w:p w14:paraId="4974FDB2" w14:textId="43586B70" w:rsidR="002973A1" w:rsidRPr="00BD5842" w:rsidRDefault="002973A1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3577E6" w14:textId="4B83C10B" w:rsidR="00F22874" w:rsidRDefault="00F22874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83003D">
              <w:rPr>
                <w:rFonts w:ascii="Arial" w:hAnsi="Arial" w:cs="Arial"/>
              </w:rPr>
              <w:t>1:</w:t>
            </w:r>
            <w:r w:rsidR="00C270F7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456B0D" w14:textId="4F9CCA3D" w:rsidR="00F22874" w:rsidRPr="00E04120" w:rsidRDefault="00F22874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352057" w:rsidRPr="0065657F" w14:paraId="2F0EC58C" w14:textId="77777777" w:rsidTr="00BB1E7D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284E33F" w14:textId="06A5C2B1" w:rsidR="00352057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lastRenderedPageBreak/>
              <w:t>PART 4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352057" w:rsidRPr="0065657F" w14:paraId="1C92A5EA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F62490" w14:textId="2F8F0326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E561C7" w14:textId="12DF5A27" w:rsidR="00352057" w:rsidRPr="00BD5842" w:rsidRDefault="00352057" w:rsidP="003D4F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</w:t>
            </w:r>
            <w:r w:rsidR="00F22874" w:rsidRPr="00BD5842">
              <w:rPr>
                <w:rFonts w:ascii="Arial" w:hAnsi="Arial" w:cs="Arial"/>
              </w:rPr>
              <w:t xml:space="preserve">a report on theatre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BFADF3D" w14:textId="77777777" w:rsidR="00352057" w:rsidRPr="00BD5842" w:rsidRDefault="0035205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58F9D717" w14:textId="0A9E1128" w:rsidR="002973A1" w:rsidRPr="00BD5842" w:rsidRDefault="002973A1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(</w:t>
            </w:r>
            <w:r w:rsidR="00BD5842" w:rsidRPr="00BD5842">
              <w:rPr>
                <w:rStyle w:val="Emphasis"/>
                <w:rFonts w:ascii="Arial" w:hAnsi="Arial" w:cs="Arial"/>
                <w:i w:val="0"/>
              </w:rPr>
              <w:t>Attached)</w:t>
            </w:r>
          </w:p>
          <w:p w14:paraId="06E51BB6" w14:textId="1116D4CD" w:rsidR="003D4FEC" w:rsidRPr="00BD5842" w:rsidRDefault="003D4FEC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1E64D7E1" w14:textId="3D5C789C" w:rsidR="00352057" w:rsidRPr="00BD5842" w:rsidRDefault="009F19C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11:</w:t>
            </w:r>
            <w:r w:rsidR="00C270F7">
              <w:rPr>
                <w:rStyle w:val="Emphasis"/>
                <w:rFonts w:ascii="Arial" w:hAnsi="Arial" w:cs="Arial"/>
                <w:i w:val="0"/>
              </w:rPr>
              <w:t>20</w:t>
            </w:r>
            <w:r w:rsidR="00F22874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DBAA683" w14:textId="74FDC168" w:rsidR="00352057" w:rsidRPr="00BD5842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7BA81CD3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58B09E" w14:textId="3961ABD9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4.2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7C5D50" w14:textId="3B11C5F1" w:rsidR="00352057" w:rsidRPr="00BD5842" w:rsidRDefault="00F22874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a report on the Neurodevelopment Service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501EC27D" w14:textId="77777777" w:rsidR="00352057" w:rsidRPr="00BD5842" w:rsidRDefault="00B5147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0F5E9092" w14:textId="5FBAAE46" w:rsidR="00CF792C" w:rsidRPr="00BD5842" w:rsidRDefault="00CF792C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  <w:p w14:paraId="43149D94" w14:textId="1B87006D" w:rsidR="00C417FB" w:rsidRPr="00BD5842" w:rsidRDefault="00C417FB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08EE169A" w14:textId="52A1B70E" w:rsidR="00352057" w:rsidRPr="00BD5842" w:rsidRDefault="00375EBF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</w:t>
            </w:r>
            <w:r w:rsidR="009F19C7" w:rsidRPr="00BD5842">
              <w:rPr>
                <w:rStyle w:val="Emphasis"/>
                <w:rFonts w:ascii="Arial" w:hAnsi="Arial" w:cs="Arial"/>
                <w:i w:val="0"/>
              </w:rPr>
              <w:t>1:</w:t>
            </w:r>
            <w:r w:rsidR="0083003D">
              <w:rPr>
                <w:rStyle w:val="Emphasis"/>
                <w:rFonts w:ascii="Arial" w:hAnsi="Arial" w:cs="Arial"/>
                <w:i w:val="0"/>
              </w:rPr>
              <w:t>3</w:t>
            </w:r>
            <w:r w:rsidR="00C270F7">
              <w:rPr>
                <w:rStyle w:val="Emphasis"/>
                <w:rFonts w:ascii="Arial" w:hAnsi="Arial" w:cs="Arial"/>
                <w:i w:val="0"/>
              </w:rPr>
              <w:t>5</w:t>
            </w:r>
            <w:r w:rsidR="00352057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0E5D1A3" w14:textId="7951E7A8" w:rsidR="00352057" w:rsidRPr="00BD5842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Assurance</w:t>
            </w:r>
          </w:p>
        </w:tc>
      </w:tr>
      <w:tr w:rsidR="005D069C" w:rsidRPr="0065657F" w14:paraId="577A7A4B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F55CE34" w14:textId="34342C95" w:rsidR="005D069C" w:rsidRPr="00BD5842" w:rsidRDefault="005D069C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4.3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D493E8" w14:textId="1EFA117D" w:rsidR="005D069C" w:rsidRPr="00BD5842" w:rsidRDefault="006C0D93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To receive an update on cancer p</w:t>
            </w:r>
            <w:r w:rsidR="005D069C" w:rsidRPr="00BD5842">
              <w:rPr>
                <w:rFonts w:ascii="Arial" w:hAnsi="Arial" w:cs="Arial"/>
              </w:rPr>
              <w:t xml:space="preserve">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73AE2956" w14:textId="77777777" w:rsidR="005D069C" w:rsidRPr="00BD5842" w:rsidRDefault="005D069C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7B3AFE39" w14:textId="2A6502D5" w:rsidR="002973A1" w:rsidRPr="00BD5842" w:rsidRDefault="002973A1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2137D3D5" w14:textId="2B9C97DE" w:rsidR="005D069C" w:rsidRPr="00BD5842" w:rsidRDefault="009F19C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11:</w:t>
            </w:r>
            <w:r w:rsidR="00C270F7">
              <w:rPr>
                <w:rStyle w:val="Emphasis"/>
                <w:rFonts w:ascii="Arial" w:hAnsi="Arial" w:cs="Arial"/>
                <w:i w:val="0"/>
              </w:rPr>
              <w:t>50</w:t>
            </w:r>
            <w:r w:rsidR="005D069C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5C6676B" w14:textId="5EA63161" w:rsidR="005D069C" w:rsidRPr="00BD5842" w:rsidRDefault="005D069C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Assurance </w:t>
            </w:r>
          </w:p>
        </w:tc>
      </w:tr>
      <w:tr w:rsidR="00825789" w:rsidRPr="0065657F" w14:paraId="31AC5251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A97FA0C" w14:textId="7D54FEAA" w:rsidR="00825789" w:rsidRPr="00BD5842" w:rsidRDefault="00825789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4.</w:t>
            </w:r>
            <w:r w:rsidR="0038666C" w:rsidRPr="00BD5842">
              <w:rPr>
                <w:rStyle w:val="Emphasis"/>
                <w:rFonts w:ascii="Arial" w:hAnsi="Arial" w:cs="Arial"/>
                <w:i w:val="0"/>
              </w:rPr>
              <w:t>4</w:t>
            </w:r>
            <w:r w:rsidRPr="00BD5842">
              <w:rPr>
                <w:rStyle w:val="Emphasis"/>
                <w:rFonts w:ascii="Arial" w:hAnsi="Arial" w:cs="Arial"/>
                <w:i w:val="0"/>
              </w:rPr>
              <w:t xml:space="preserve"> 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3606F0F" w14:textId="74BC27AC" w:rsidR="00825789" w:rsidRPr="00BD5842" w:rsidRDefault="00825789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To receive an update on Ophthalmology target Figures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71CE665" w14:textId="77777777" w:rsidR="00825789" w:rsidRPr="00BD5842" w:rsidRDefault="00825789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65915DFA" w14:textId="4C3A5DA5" w:rsidR="00CF792C" w:rsidRPr="00BD5842" w:rsidRDefault="00CF792C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14CF1D42" w14:textId="5415B55A" w:rsidR="00825789" w:rsidRPr="00BD5842" w:rsidRDefault="00385D90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</w:t>
            </w:r>
            <w:r w:rsidR="0083003D">
              <w:rPr>
                <w:rStyle w:val="Emphasis"/>
                <w:rFonts w:ascii="Arial" w:hAnsi="Arial" w:cs="Arial"/>
                <w:i w:val="0"/>
              </w:rPr>
              <w:t>2:0</w:t>
            </w:r>
            <w:r w:rsidR="00C270F7">
              <w:rPr>
                <w:rStyle w:val="Emphasis"/>
                <w:rFonts w:ascii="Arial" w:hAnsi="Arial" w:cs="Arial"/>
                <w:i w:val="0"/>
              </w:rPr>
              <w:t>5</w:t>
            </w:r>
            <w:r w:rsidR="0083003D">
              <w:rPr>
                <w:rStyle w:val="Emphasis"/>
                <w:rFonts w:ascii="Arial" w:hAnsi="Arial" w:cs="Arial"/>
                <w:i w:val="0"/>
              </w:rPr>
              <w:t>p</w:t>
            </w:r>
            <w:r w:rsidR="00825789" w:rsidRPr="00BD5842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68A233DB" w14:textId="228D4F73" w:rsidR="00825789" w:rsidRPr="00BD5842" w:rsidRDefault="00825789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Assurance </w:t>
            </w:r>
          </w:p>
        </w:tc>
      </w:tr>
      <w:tr w:rsidR="00672ED0" w:rsidRPr="0065657F" w14:paraId="581B03E3" w14:textId="77777777" w:rsidTr="00672ED0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1601A4C6" w14:textId="0B5F6E7F" w:rsidR="00672ED0" w:rsidRPr="00672ED0" w:rsidRDefault="005C048B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PART </w:t>
            </w:r>
            <w:r w:rsidR="00672ED0" w:rsidRPr="00672ED0">
              <w:rPr>
                <w:rFonts w:ascii="Arial" w:hAnsi="Arial" w:cs="Arial"/>
                <w:b/>
                <w:bCs/>
              </w:rPr>
              <w:t xml:space="preserve">5. BUSINESS CASES </w:t>
            </w:r>
          </w:p>
        </w:tc>
      </w:tr>
      <w:tr w:rsidR="00672ED0" w:rsidRPr="0065657F" w14:paraId="52C7EFCD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14929A84" w14:textId="559561C9" w:rsidR="00672ED0" w:rsidRDefault="00672ED0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73E6F4D" w14:textId="495202F1" w:rsidR="00672ED0" w:rsidRDefault="00672ED0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and approve the </w:t>
            </w:r>
            <w:r w:rsidRPr="00672ED0">
              <w:rPr>
                <w:rFonts w:ascii="Arial" w:hAnsi="Arial" w:cs="Arial"/>
              </w:rPr>
              <w:t>PET CT business case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D487447" w14:textId="77777777" w:rsidR="00672ED0" w:rsidRDefault="00672ED0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672ED0">
              <w:rPr>
                <w:rStyle w:val="Emphasis"/>
                <w:rFonts w:ascii="Arial" w:hAnsi="Arial" w:cs="Arial"/>
                <w:i w:val="0"/>
              </w:rPr>
              <w:t>Director of Finance and Performance</w:t>
            </w:r>
          </w:p>
          <w:p w14:paraId="1140C367" w14:textId="4A849AB3" w:rsidR="00BD5842" w:rsidRPr="00825789" w:rsidRDefault="00BD5842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B50CFC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C950581" w14:textId="1655722D" w:rsidR="00672ED0" w:rsidRDefault="00672ED0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9F19C7">
              <w:rPr>
                <w:rStyle w:val="Emphasis"/>
                <w:rFonts w:ascii="Arial" w:hAnsi="Arial" w:cs="Arial"/>
                <w:i w:val="0"/>
              </w:rPr>
              <w:t>2:</w:t>
            </w:r>
            <w:r w:rsidR="00C74869">
              <w:rPr>
                <w:rStyle w:val="Emphasis"/>
                <w:rFonts w:ascii="Arial" w:hAnsi="Arial" w:cs="Arial"/>
                <w:i w:val="0"/>
              </w:rPr>
              <w:t>15</w:t>
            </w:r>
            <w:r w:rsidR="009F19C7">
              <w:rPr>
                <w:rStyle w:val="Emphasis"/>
                <w:rFonts w:ascii="Arial" w:hAnsi="Arial" w:cs="Arial"/>
                <w:i w:val="0"/>
              </w:rPr>
              <w:t>p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C0123D0" w14:textId="06A916DB" w:rsidR="00672ED0" w:rsidRDefault="00672ED0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672ED0" w:rsidRPr="0065657F" w14:paraId="192C1CC5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405859C" w14:textId="04642B16" w:rsidR="00672ED0" w:rsidRDefault="00672ED0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5.2 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2E36AD7" w14:textId="6CCD1932" w:rsidR="00672ED0" w:rsidRDefault="00672ED0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and approve the </w:t>
            </w:r>
            <w:r w:rsidRPr="00672ED0">
              <w:rPr>
                <w:rFonts w:ascii="Arial" w:hAnsi="Arial" w:cs="Arial"/>
              </w:rPr>
              <w:t>Urology OR 1 business case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29F3FA5" w14:textId="77777777" w:rsidR="00672ED0" w:rsidRDefault="00672ED0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672ED0">
              <w:rPr>
                <w:rStyle w:val="Emphasis"/>
                <w:rFonts w:ascii="Arial" w:hAnsi="Arial" w:cs="Arial"/>
                <w:i w:val="0"/>
              </w:rPr>
              <w:t>Director of Finance and Performance</w:t>
            </w:r>
          </w:p>
          <w:p w14:paraId="4986AAA6" w14:textId="4F5334EA" w:rsidR="00BD5842" w:rsidRPr="00672ED0" w:rsidRDefault="00BD5842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C110F0">
              <w:rPr>
                <w:rStyle w:val="Emphasis"/>
                <w:rFonts w:ascii="Arial" w:hAnsi="Arial" w:cs="Arial"/>
                <w:i w:val="0"/>
              </w:rPr>
              <w:t>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4E4D7566" w14:textId="27B23648" w:rsidR="00672ED0" w:rsidRDefault="009F19C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</w:t>
            </w:r>
            <w:r w:rsidR="00C74869">
              <w:rPr>
                <w:rStyle w:val="Emphasis"/>
                <w:rFonts w:ascii="Arial" w:hAnsi="Arial" w:cs="Arial"/>
                <w:i w:val="0"/>
              </w:rPr>
              <w:t>25</w:t>
            </w:r>
            <w:r>
              <w:rPr>
                <w:rStyle w:val="Emphasis"/>
                <w:rFonts w:ascii="Arial" w:hAnsi="Arial" w:cs="Arial"/>
                <w:i w:val="0"/>
              </w:rPr>
              <w:t>p</w:t>
            </w:r>
            <w:r w:rsidR="00672ED0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C9DB4C2" w14:textId="7B4AB301" w:rsidR="00672ED0" w:rsidRDefault="00672ED0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352057" w:rsidRPr="00BC2591" w14:paraId="1AA2A1A8" w14:textId="77777777" w:rsidTr="00CA49F5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7DCDA4C3" w:rsidR="00352057" w:rsidRPr="00D61A2C" w:rsidRDefault="00352057" w:rsidP="0035205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672ED0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352057" w:rsidRPr="002A7A39" w:rsidRDefault="00352057" w:rsidP="0035205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352057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2F00D7CD" w:rsidR="00352057" w:rsidRPr="00BD5842" w:rsidRDefault="00672ED0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6</w:t>
            </w:r>
            <w:r w:rsidR="00352057" w:rsidRPr="00BD5842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2FC187A9" w:rsidR="00352057" w:rsidRPr="00BD5842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note the Month </w:t>
            </w:r>
            <w:r w:rsidR="00F22874" w:rsidRPr="00BD5842">
              <w:rPr>
                <w:rFonts w:ascii="Arial" w:hAnsi="Arial" w:cs="Arial"/>
              </w:rPr>
              <w:t>four</w:t>
            </w:r>
            <w:r w:rsidRPr="00BD5842">
              <w:rPr>
                <w:rFonts w:ascii="Arial" w:hAnsi="Arial" w:cs="Arial"/>
              </w:rPr>
              <w:t xml:space="preserve">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77936DB4" w14:textId="77777777" w:rsidR="006E066A" w:rsidRPr="00BD5842" w:rsidRDefault="00352057" w:rsidP="00F22874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Director of Finance and Performance</w:t>
            </w:r>
          </w:p>
          <w:p w14:paraId="5A0881DA" w14:textId="2C25FAA6" w:rsidR="002973A1" w:rsidRPr="00BD5842" w:rsidRDefault="002973A1" w:rsidP="00F22874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352057" w:rsidRPr="00BD5842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63DC67B8" w:rsidR="00352057" w:rsidRPr="00BD5842" w:rsidRDefault="009F19C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12:</w:t>
            </w:r>
            <w:r w:rsidR="00C74869">
              <w:rPr>
                <w:rFonts w:ascii="Arial" w:hAnsi="Arial" w:cs="Arial"/>
              </w:rPr>
              <w:t>30</w:t>
            </w:r>
            <w:r w:rsidRPr="00BD5842">
              <w:rPr>
                <w:rFonts w:ascii="Arial" w:hAnsi="Arial" w:cs="Arial"/>
              </w:rPr>
              <w:t>p</w:t>
            </w:r>
            <w:r w:rsidR="00375EBF" w:rsidRPr="00BD5842"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352057" w:rsidRPr="00BD5842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Noting </w:t>
            </w:r>
          </w:p>
        </w:tc>
      </w:tr>
      <w:tr w:rsidR="00352057" w:rsidRPr="00E04120" w14:paraId="16221A29" w14:textId="77777777" w:rsidTr="00277CD8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5EC0A178" w:rsidR="00352057" w:rsidRPr="00277CD8" w:rsidRDefault="00672ED0" w:rsidP="00352057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</w:t>
            </w:r>
            <w:r w:rsidR="00352057"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352057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4623C5D0" w:rsidR="00352057" w:rsidRDefault="00672ED0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352057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352057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731A14D4" w:rsidR="00352057" w:rsidRPr="00E04120" w:rsidRDefault="00260946" w:rsidP="00375E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75EBF">
              <w:rPr>
                <w:rFonts w:ascii="Arial" w:hAnsi="Arial" w:cs="Arial"/>
              </w:rPr>
              <w:t>2:</w:t>
            </w:r>
            <w:r w:rsidR="009F19C7">
              <w:rPr>
                <w:rFonts w:ascii="Arial" w:hAnsi="Arial" w:cs="Arial"/>
              </w:rPr>
              <w:t>3</w:t>
            </w:r>
            <w:r w:rsidR="00C270F7">
              <w:rPr>
                <w:rFonts w:ascii="Arial" w:hAnsi="Arial" w:cs="Arial"/>
              </w:rPr>
              <w:t>0</w:t>
            </w:r>
            <w:r w:rsidR="00375EBF"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352057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77CC25AF" w:rsidR="00352057" w:rsidRDefault="00672ED0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352057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352057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7008CC24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</w:t>
            </w:r>
            <w:r w:rsidR="00385D90">
              <w:rPr>
                <w:rFonts w:ascii="Arial" w:hAnsi="Arial" w:cs="Arial"/>
                <w:b/>
              </w:rPr>
              <w:t>4</w:t>
            </w:r>
            <w:r w:rsidR="00385D90" w:rsidRPr="00385D90">
              <w:rPr>
                <w:rFonts w:ascii="Arial" w:hAnsi="Arial" w:cs="Arial"/>
                <w:b/>
                <w:vertAlign w:val="superscript"/>
              </w:rPr>
              <w:t>th</w:t>
            </w:r>
            <w:r w:rsidR="00385D90">
              <w:rPr>
                <w:rFonts w:ascii="Arial" w:hAnsi="Arial" w:cs="Arial"/>
                <w:b/>
              </w:rPr>
              <w:t xml:space="preserve"> of September</w:t>
            </w:r>
            <w:r>
              <w:rPr>
                <w:rFonts w:ascii="Arial" w:hAnsi="Arial" w:cs="Arial"/>
                <w:b/>
              </w:rPr>
              <w:t xml:space="preserve"> 2024 </w:t>
            </w:r>
          </w:p>
        </w:tc>
        <w:tc>
          <w:tcPr>
            <w:tcW w:w="1431" w:type="dxa"/>
          </w:tcPr>
          <w:p w14:paraId="66678A84" w14:textId="77777777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829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2FC8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B6D"/>
    <w:rsid w:val="008B6F41"/>
    <w:rsid w:val="008B7110"/>
    <w:rsid w:val="008B74AA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643A"/>
    <w:rsid w:val="0092657D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0FF8"/>
    <w:rsid w:val="00A917CC"/>
    <w:rsid w:val="00A91CFD"/>
    <w:rsid w:val="00A92565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46D7"/>
    <w:rsid w:val="00C06566"/>
    <w:rsid w:val="00C06833"/>
    <w:rsid w:val="00C06AA7"/>
    <w:rsid w:val="00C06B1F"/>
    <w:rsid w:val="00C06C4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92C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1AF6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4F5A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297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</TotalTime>
  <Pages>2</Pages>
  <Words>339</Words>
  <Characters>2137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110</cp:revision>
  <cp:lastPrinted>2024-04-22T08:36:00Z</cp:lastPrinted>
  <dcterms:created xsi:type="dcterms:W3CDTF">2024-03-25T10:41:00Z</dcterms:created>
  <dcterms:modified xsi:type="dcterms:W3CDTF">2024-08-22T12:31:00Z</dcterms:modified>
</cp:coreProperties>
</file>