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2903DC" w14:textId="77777777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6D2903DD" w14:textId="77777777" w:rsidR="00AD064D" w:rsidRPr="00767E3E" w:rsidRDefault="00AD064D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6D2903E2" w14:textId="77777777" w:rsidTr="00DA76AD">
        <w:tc>
          <w:tcPr>
            <w:tcW w:w="2547" w:type="dxa"/>
          </w:tcPr>
          <w:p w14:paraId="6D2903DE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04-29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D2903DF" w14:textId="2EED65A1" w:rsidR="00F5082D" w:rsidRPr="00FA0CA9" w:rsidRDefault="00165722" w:rsidP="00FA0CA9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29 April 2025</w:t>
                </w:r>
              </w:p>
            </w:tc>
          </w:sdtContent>
        </w:sdt>
        <w:tc>
          <w:tcPr>
            <w:tcW w:w="2368" w:type="dxa"/>
            <w:gridSpan w:val="3"/>
          </w:tcPr>
          <w:p w14:paraId="6D2903E0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16F725E5" w:rsidR="00F5082D" w:rsidRPr="00FA0CA9" w:rsidRDefault="00660869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2.3</w:t>
            </w:r>
          </w:p>
        </w:tc>
      </w:tr>
      <w:tr w:rsidR="00C77B0D" w:rsidRPr="00034194" w14:paraId="6D07A6C5" w14:textId="77777777" w:rsidTr="00DA76AD">
        <w:tc>
          <w:tcPr>
            <w:tcW w:w="2547" w:type="dxa"/>
          </w:tcPr>
          <w:p w14:paraId="123806C7" w14:textId="63C5D712" w:rsidR="00C77B0D" w:rsidRPr="00FA0CA9" w:rsidRDefault="00C77B0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Name of Meeting</w:t>
            </w:r>
          </w:p>
        </w:tc>
        <w:tc>
          <w:tcPr>
            <w:tcW w:w="6469" w:type="dxa"/>
            <w:gridSpan w:val="6"/>
          </w:tcPr>
          <w:p w14:paraId="0A68AED4" w14:textId="3BEB2815" w:rsidR="00C77B0D" w:rsidRDefault="00646733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D5718">
              <w:rPr>
                <w:rFonts w:ascii="Arial" w:hAnsi="Arial" w:cs="Arial"/>
                <w:b/>
                <w:sz w:val="24"/>
                <w:szCs w:val="24"/>
              </w:rPr>
              <w:t>Performance and Finance Committee</w:t>
            </w:r>
          </w:p>
        </w:tc>
      </w:tr>
      <w:tr w:rsidR="00083FC0" w:rsidRPr="00034194" w14:paraId="6D2903E5" w14:textId="77777777" w:rsidTr="00DA76AD">
        <w:tc>
          <w:tcPr>
            <w:tcW w:w="2547" w:type="dxa"/>
          </w:tcPr>
          <w:p w14:paraId="6D2903E3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37B28B69" w:rsidR="00034194" w:rsidRPr="00FA0CA9" w:rsidRDefault="00165722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Monthly Recovery &amp; Sustainability Programme Update</w:t>
            </w:r>
          </w:p>
        </w:tc>
      </w:tr>
      <w:tr w:rsidR="00083FC0" w:rsidRPr="00034194" w14:paraId="6D2903E8" w14:textId="77777777" w:rsidTr="00DA76AD">
        <w:tc>
          <w:tcPr>
            <w:tcW w:w="2547" w:type="dxa"/>
          </w:tcPr>
          <w:p w14:paraId="6D2903E6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78BCAC3C" w:rsidR="008C13A5" w:rsidRPr="00FA0CA9" w:rsidRDefault="008C13A5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Brian Owens</w:t>
            </w:r>
            <w:r w:rsidR="006131A8">
              <w:rPr>
                <w:rFonts w:ascii="Arial" w:hAnsi="Arial" w:cs="Arial"/>
                <w:sz w:val="24"/>
                <w:szCs w:val="24"/>
              </w:rPr>
              <w:t xml:space="preserve"> – Director Recovery and Sustainability</w:t>
            </w:r>
          </w:p>
        </w:tc>
      </w:tr>
      <w:tr w:rsidR="00762BBE" w:rsidRPr="00034194" w14:paraId="6D2903EB" w14:textId="77777777" w:rsidTr="00DA76AD">
        <w:tc>
          <w:tcPr>
            <w:tcW w:w="2547" w:type="dxa"/>
          </w:tcPr>
          <w:p w14:paraId="6D2903E9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3C7EF440" w:rsidR="00762BBE" w:rsidRPr="00FA0CA9" w:rsidRDefault="008C13A5" w:rsidP="00762BB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Darren Griffiths</w:t>
            </w:r>
            <w:r w:rsidR="00455008">
              <w:rPr>
                <w:rFonts w:ascii="Arial" w:hAnsi="Arial" w:cs="Arial"/>
                <w:sz w:val="24"/>
                <w:szCs w:val="24"/>
              </w:rPr>
              <w:t xml:space="preserve"> – Director Finance and Performance</w:t>
            </w:r>
          </w:p>
        </w:tc>
      </w:tr>
      <w:tr w:rsidR="00DF67D5" w:rsidRPr="00034194" w14:paraId="6D2903EE" w14:textId="77777777" w:rsidTr="008C13A5">
        <w:trPr>
          <w:trHeight w:val="393"/>
        </w:trPr>
        <w:tc>
          <w:tcPr>
            <w:tcW w:w="2547" w:type="dxa"/>
          </w:tcPr>
          <w:p w14:paraId="6D2903EC" w14:textId="77777777" w:rsidR="00DF67D5" w:rsidRPr="00FA0CA9" w:rsidRDefault="00DF67D5" w:rsidP="00DF67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2059F5EA" w:rsidR="00DF67D5" w:rsidRPr="00FA0CA9" w:rsidRDefault="00DF67D5" w:rsidP="00DF67D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Brian Owens – Director Recovery and Sustainability</w:t>
            </w:r>
          </w:p>
        </w:tc>
      </w:tr>
      <w:tr w:rsidR="00DF67D5" w:rsidRPr="00034194" w14:paraId="6D2903F1" w14:textId="77777777" w:rsidTr="00DA76AD">
        <w:tc>
          <w:tcPr>
            <w:tcW w:w="2547" w:type="dxa"/>
          </w:tcPr>
          <w:p w14:paraId="6D2903EF" w14:textId="77777777" w:rsidR="00DF67D5" w:rsidRPr="008C13A5" w:rsidRDefault="00DF67D5" w:rsidP="00DF67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C13A5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46D20CF2" w:rsidR="00DF67D5" w:rsidRPr="008C13A5" w:rsidRDefault="00DF67D5" w:rsidP="00DF67D5">
            <w:pPr>
              <w:rPr>
                <w:rFonts w:ascii="Arial" w:hAnsi="Arial" w:cs="Arial"/>
                <w:sz w:val="24"/>
                <w:szCs w:val="24"/>
              </w:rPr>
            </w:pPr>
            <w:r w:rsidRPr="008C13A5">
              <w:rPr>
                <w:rFonts w:ascii="Arial" w:hAnsi="Arial" w:cs="Arial"/>
                <w:sz w:val="24"/>
                <w:szCs w:val="24"/>
              </w:rPr>
              <w:t xml:space="preserve">Open </w:t>
            </w:r>
          </w:p>
        </w:tc>
      </w:tr>
      <w:tr w:rsidR="00DF67D5" w:rsidRPr="00034194" w14:paraId="6D2903F8" w14:textId="77777777" w:rsidTr="00DA76AD">
        <w:tc>
          <w:tcPr>
            <w:tcW w:w="2547" w:type="dxa"/>
          </w:tcPr>
          <w:p w14:paraId="6D2903F2" w14:textId="77777777" w:rsidR="00DF67D5" w:rsidRPr="00FA0CA9" w:rsidRDefault="00DF67D5" w:rsidP="00DF67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4F1C9C6C" w14:textId="3332BCBF" w:rsidR="00DF67D5" w:rsidRDefault="00DF67D5" w:rsidP="00DF67D5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report is provided to update the committee on the current actions and work in progress of the Recovery &amp; Sustainability Programme.</w:t>
            </w:r>
          </w:p>
          <w:p w14:paraId="6D2903F7" w14:textId="4AA4344E" w:rsidR="00DF67D5" w:rsidRPr="00FA0CA9" w:rsidRDefault="00DF67D5" w:rsidP="00DF67D5">
            <w:pPr>
              <w:ind w:right="57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F67D5" w:rsidRPr="00034194" w14:paraId="6D290402" w14:textId="77777777" w:rsidTr="00DA76AD">
        <w:tc>
          <w:tcPr>
            <w:tcW w:w="2547" w:type="dxa"/>
          </w:tcPr>
          <w:p w14:paraId="6D2903F9" w14:textId="77777777" w:rsidR="00DF67D5" w:rsidRPr="00FA0CA9" w:rsidRDefault="00DF67D5" w:rsidP="00DF67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6D2903FA" w14:textId="77777777" w:rsidR="00DF67D5" w:rsidRPr="00FA0CA9" w:rsidRDefault="00DF67D5" w:rsidP="00DF67D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B" w14:textId="77777777" w:rsidR="00DF67D5" w:rsidRPr="00FA0CA9" w:rsidRDefault="00DF67D5" w:rsidP="00DF67D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C" w14:textId="77777777" w:rsidR="00DF67D5" w:rsidRPr="00FA0CA9" w:rsidRDefault="00DF67D5" w:rsidP="00DF67D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37AE3992" w14:textId="51F0C38D" w:rsidR="00DF67D5" w:rsidRDefault="00DF67D5" w:rsidP="00DF67D5">
            <w:pPr>
              <w:pStyle w:val="ListParagraph"/>
              <w:numPr>
                <w:ilvl w:val="0"/>
                <w:numId w:val="37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938F0">
              <w:rPr>
                <w:rFonts w:ascii="Arial" w:hAnsi="Arial" w:cs="Arial"/>
                <w:sz w:val="24"/>
                <w:szCs w:val="24"/>
              </w:rPr>
              <w:t>R&amp;S 2025/26 programme</w:t>
            </w:r>
            <w:r>
              <w:rPr>
                <w:rFonts w:ascii="Arial" w:hAnsi="Arial" w:cs="Arial"/>
                <w:sz w:val="24"/>
                <w:szCs w:val="24"/>
              </w:rPr>
              <w:t xml:space="preserve"> design and content</w:t>
            </w:r>
            <w:r w:rsidRPr="00D938F0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approved on 9</w:t>
            </w:r>
            <w:r w:rsidRPr="00162B35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April</w:t>
            </w:r>
            <w:r w:rsidR="00067EAC">
              <w:rPr>
                <w:rFonts w:ascii="Arial" w:hAnsi="Arial" w:cs="Arial"/>
                <w:sz w:val="24"/>
                <w:szCs w:val="24"/>
              </w:rPr>
              <w:t xml:space="preserve"> 2025</w:t>
            </w:r>
          </w:p>
          <w:p w14:paraId="05F336C1" w14:textId="693BE124" w:rsidR="00DF67D5" w:rsidRDefault="00DF67D5" w:rsidP="00DF67D5">
            <w:pPr>
              <w:pStyle w:val="ListParagraph"/>
              <w:numPr>
                <w:ilvl w:val="0"/>
                <w:numId w:val="37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Service Groups initial savings plans presented which identified £15.9m</w:t>
            </w:r>
          </w:p>
          <w:p w14:paraId="08C59645" w14:textId="4D6A0D5D" w:rsidR="00DF67D5" w:rsidRDefault="00DF67D5" w:rsidP="00DF67D5">
            <w:pPr>
              <w:pStyle w:val="ListParagraph"/>
              <w:numPr>
                <w:ilvl w:val="0"/>
                <w:numId w:val="37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Agency reduction financial cost trajectories received from all four service groups</w:t>
            </w:r>
          </w:p>
          <w:p w14:paraId="349BA569" w14:textId="77777777" w:rsidR="00DF67D5" w:rsidRPr="00D938F0" w:rsidRDefault="00DF67D5" w:rsidP="00DF67D5">
            <w:pPr>
              <w:pStyle w:val="ListParagraph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D290401" w14:textId="233B76B4" w:rsidR="00DF67D5" w:rsidRPr="00CD0AAF" w:rsidRDefault="00DF67D5" w:rsidP="00DF67D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F67D5" w:rsidRPr="00034194" w14:paraId="6D290409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DF67D5" w:rsidRPr="00FA0CA9" w:rsidRDefault="00DF67D5" w:rsidP="00DF67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DF67D5" w:rsidRPr="00FA0CA9" w:rsidRDefault="00DF67D5" w:rsidP="00DF67D5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DF67D5" w:rsidRPr="00FA0CA9" w:rsidRDefault="00DF67D5" w:rsidP="00DF67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DF67D5" w:rsidRPr="00FA0CA9" w:rsidRDefault="00DF67D5" w:rsidP="00DF67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DF67D5" w:rsidRPr="00FA0CA9" w:rsidRDefault="00DF67D5" w:rsidP="00DF67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DF67D5" w:rsidRPr="00FA0CA9" w:rsidRDefault="00DF67D5" w:rsidP="00DF67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DF67D5" w:rsidRPr="00034194" w14:paraId="6D29040F" w14:textId="77777777" w:rsidTr="00DA76AD">
        <w:trPr>
          <w:trHeight w:val="96"/>
        </w:trPr>
        <w:tc>
          <w:tcPr>
            <w:tcW w:w="2547" w:type="dxa"/>
            <w:vMerge/>
          </w:tcPr>
          <w:p w14:paraId="6D29040A" w14:textId="77777777" w:rsidR="00DF67D5" w:rsidRPr="00FA0CA9" w:rsidRDefault="00DF67D5" w:rsidP="00DF67D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77777777" w:rsidR="00DF67D5" w:rsidRPr="00FA0CA9" w:rsidRDefault="00DF67D5" w:rsidP="00DF67D5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6E046612" w:rsidR="00DF67D5" w:rsidRPr="00FA0CA9" w:rsidRDefault="00DF67D5" w:rsidP="00DF67D5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5CF8A729" w:rsidR="00DF67D5" w:rsidRPr="00FA0CA9" w:rsidRDefault="00DF67D5" w:rsidP="00DF67D5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0DA71C03" w:rsidR="00DF67D5" w:rsidRPr="00FA0CA9" w:rsidRDefault="00DF67D5" w:rsidP="00DF67D5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DF67D5" w:rsidRPr="00034194" w14:paraId="6D290418" w14:textId="77777777" w:rsidTr="00DA76AD">
        <w:tc>
          <w:tcPr>
            <w:tcW w:w="2547" w:type="dxa"/>
          </w:tcPr>
          <w:p w14:paraId="6D290410" w14:textId="77777777" w:rsidR="00DF67D5" w:rsidRPr="00FA0CA9" w:rsidRDefault="00DF67D5" w:rsidP="00DF67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DF67D5" w:rsidRPr="00FA0CA9" w:rsidRDefault="00DF67D5" w:rsidP="00DF67D5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5CB7EF7F" w14:textId="351EF394" w:rsidR="00DF67D5" w:rsidRDefault="00DF67D5" w:rsidP="00DF67D5">
            <w:pPr>
              <w:keepLines/>
              <w:ind w:left="318" w:right="138" w:hanging="318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58673C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Members are asked to:</w:t>
            </w:r>
            <w:r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-</w:t>
            </w:r>
          </w:p>
          <w:p w14:paraId="2FC01271" w14:textId="77777777" w:rsidR="00DF67D5" w:rsidRPr="00DF67D5" w:rsidRDefault="00DF67D5" w:rsidP="00DF67D5">
            <w:pPr>
              <w:pStyle w:val="ListParagraph"/>
              <w:keepLines/>
              <w:numPr>
                <w:ilvl w:val="0"/>
                <w:numId w:val="36"/>
              </w:numPr>
              <w:ind w:right="138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DF67D5">
              <w:rPr>
                <w:rFonts w:ascii="Arial" w:hAnsi="Arial" w:cs="Arial"/>
                <w:b/>
                <w:sz w:val="24"/>
                <w:szCs w:val="24"/>
              </w:rPr>
              <w:t>RECEIVE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C97B98">
              <w:rPr>
                <w:rFonts w:ascii="Arial" w:hAnsi="Arial" w:cs="Arial"/>
                <w:bCs/>
                <w:sz w:val="24"/>
                <w:szCs w:val="24"/>
              </w:rPr>
              <w:t>the updated report</w:t>
            </w:r>
          </w:p>
          <w:p w14:paraId="28FC6FE6" w14:textId="2B49FD9B" w:rsidR="00DF67D5" w:rsidRPr="00C97B98" w:rsidRDefault="00DF67D5" w:rsidP="00DF67D5">
            <w:pPr>
              <w:pStyle w:val="ListParagraph"/>
              <w:keepLines/>
              <w:numPr>
                <w:ilvl w:val="0"/>
                <w:numId w:val="36"/>
              </w:numPr>
              <w:ind w:right="138"/>
              <w:jc w:val="both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Take </w:t>
            </w:r>
            <w:r w:rsidRPr="00DF67D5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  <w:r w:rsidRPr="00C97B98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Cs/>
                <w:sz w:val="24"/>
                <w:szCs w:val="24"/>
              </w:rPr>
              <w:t>from the</w:t>
            </w:r>
            <w:r w:rsidRPr="00C97B98">
              <w:rPr>
                <w:rFonts w:ascii="Arial" w:hAnsi="Arial" w:cs="Arial"/>
                <w:bCs/>
                <w:sz w:val="24"/>
                <w:szCs w:val="24"/>
              </w:rPr>
              <w:t xml:space="preserve"> ongoing delivery </w:t>
            </w:r>
            <w:r>
              <w:rPr>
                <w:rFonts w:ascii="Arial" w:hAnsi="Arial" w:cs="Arial"/>
                <w:bCs/>
                <w:sz w:val="24"/>
                <w:szCs w:val="24"/>
              </w:rPr>
              <w:t>associated with the Recovery and Sustainability Programme</w:t>
            </w:r>
          </w:p>
          <w:p w14:paraId="6D290417" w14:textId="6FC0DBC9" w:rsidR="00DF67D5" w:rsidRPr="000F69BC" w:rsidRDefault="00DF67D5" w:rsidP="00DF67D5">
            <w:pPr>
              <w:pStyle w:val="ListParagraph"/>
              <w:keepLines/>
              <w:ind w:left="709" w:right="57"/>
              <w:jc w:val="both"/>
              <w:rPr>
                <w:rFonts w:ascii="Arial" w:hAnsi="Arial" w:cs="Arial"/>
              </w:rPr>
            </w:pPr>
          </w:p>
        </w:tc>
      </w:tr>
    </w:tbl>
    <w:p w14:paraId="6D29041A" w14:textId="0581596C" w:rsidR="00653AEC" w:rsidRDefault="0020539A" w:rsidP="0029437A">
      <w:pPr>
        <w:tabs>
          <w:tab w:val="left" w:pos="1710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9437A">
        <w:br w:type="page"/>
      </w:r>
    </w:p>
    <w:p w14:paraId="6D29041B" w14:textId="77777777" w:rsidR="00653AEC" w:rsidRPr="0072604C" w:rsidRDefault="00653AEC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743066C8" w14:textId="696F3D19" w:rsidR="00DF67D5" w:rsidRPr="00FA0CA9" w:rsidRDefault="00DF67D5" w:rsidP="00DF67D5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MONTHLY RECOVERY &amp; SUSTAINABILITY PROGRAMME UPDATE</w:t>
      </w:r>
    </w:p>
    <w:p w14:paraId="740EAC91" w14:textId="59630502" w:rsidR="00DF67D5" w:rsidRDefault="00DF67D5" w:rsidP="00DF67D5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E6D1ECC" w14:textId="77777777" w:rsidR="00DF67D5" w:rsidRPr="00DF67D5" w:rsidRDefault="00DF67D5" w:rsidP="00DF67D5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14582A07" w14:textId="1555870D" w:rsidR="009A2052" w:rsidRPr="00DF67D5" w:rsidRDefault="00653AEC" w:rsidP="00DF67D5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INTRODUCTION</w:t>
      </w:r>
    </w:p>
    <w:p w14:paraId="60AAF966" w14:textId="116972BF" w:rsidR="00357423" w:rsidRDefault="009D714C" w:rsidP="00DF67D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paper</w:t>
      </w:r>
      <w:r w:rsidR="00A30281">
        <w:rPr>
          <w:rFonts w:ascii="Arial" w:hAnsi="Arial" w:cs="Arial"/>
          <w:sz w:val="24"/>
          <w:szCs w:val="24"/>
        </w:rPr>
        <w:t xml:space="preserve"> provides </w:t>
      </w:r>
      <w:r w:rsidR="00357423">
        <w:rPr>
          <w:rFonts w:ascii="Arial" w:hAnsi="Arial" w:cs="Arial"/>
          <w:sz w:val="24"/>
          <w:szCs w:val="24"/>
        </w:rPr>
        <w:t xml:space="preserve">the monthly formal </w:t>
      </w:r>
      <w:r w:rsidR="004450E1">
        <w:rPr>
          <w:rFonts w:ascii="Arial" w:hAnsi="Arial" w:cs="Arial"/>
          <w:sz w:val="24"/>
          <w:szCs w:val="24"/>
        </w:rPr>
        <w:t>update to the committe</w:t>
      </w:r>
      <w:r w:rsidR="00CF36C7">
        <w:rPr>
          <w:rFonts w:ascii="Arial" w:hAnsi="Arial" w:cs="Arial"/>
          <w:sz w:val="24"/>
          <w:szCs w:val="24"/>
        </w:rPr>
        <w:t xml:space="preserve">e </w:t>
      </w:r>
      <w:r w:rsidR="00F24D2B">
        <w:rPr>
          <w:rFonts w:ascii="Arial" w:hAnsi="Arial" w:cs="Arial"/>
          <w:sz w:val="24"/>
          <w:szCs w:val="24"/>
        </w:rPr>
        <w:t xml:space="preserve">regarding the </w:t>
      </w:r>
      <w:r w:rsidR="00CF36C7">
        <w:rPr>
          <w:rFonts w:ascii="Arial" w:hAnsi="Arial" w:cs="Arial"/>
          <w:sz w:val="24"/>
          <w:szCs w:val="24"/>
        </w:rPr>
        <w:t xml:space="preserve">actions and progress </w:t>
      </w:r>
      <w:r w:rsidR="0014055A">
        <w:rPr>
          <w:rFonts w:ascii="Arial" w:hAnsi="Arial" w:cs="Arial"/>
          <w:sz w:val="24"/>
          <w:szCs w:val="24"/>
        </w:rPr>
        <w:t>within the Recovery and Sustainability programme.</w:t>
      </w:r>
    </w:p>
    <w:p w14:paraId="0871DEC6" w14:textId="77777777" w:rsidR="00357423" w:rsidRDefault="00357423" w:rsidP="00DF67D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4B82E0F" w14:textId="77777777" w:rsidR="00930643" w:rsidRDefault="00930643" w:rsidP="00DF67D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216CF1E" w14:textId="56E3FE3C" w:rsidR="0028224E" w:rsidRPr="00DF67D5" w:rsidRDefault="00653AEC" w:rsidP="00DF67D5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3B2701A4" w14:textId="1EE8B1E2" w:rsidR="00303305" w:rsidRDefault="00416CDB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first meeting of the </w:t>
      </w:r>
      <w:r w:rsidR="00FE72C1">
        <w:rPr>
          <w:rFonts w:ascii="Arial" w:hAnsi="Arial" w:cs="Arial"/>
        </w:rPr>
        <w:t xml:space="preserve">Recovery and Sustainability (R&amp;S) board for the </w:t>
      </w:r>
      <w:r>
        <w:rPr>
          <w:rFonts w:ascii="Arial" w:hAnsi="Arial" w:cs="Arial"/>
        </w:rPr>
        <w:t xml:space="preserve">new financial year occurred </w:t>
      </w:r>
      <w:r w:rsidR="005949D6">
        <w:rPr>
          <w:rFonts w:ascii="Arial" w:hAnsi="Arial" w:cs="Arial"/>
        </w:rPr>
        <w:t>9</w:t>
      </w:r>
      <w:r w:rsidR="005949D6" w:rsidRPr="005949D6">
        <w:rPr>
          <w:rFonts w:ascii="Arial" w:hAnsi="Arial" w:cs="Arial"/>
          <w:vertAlign w:val="superscript"/>
        </w:rPr>
        <w:t>th</w:t>
      </w:r>
      <w:r w:rsidR="005949D6">
        <w:rPr>
          <w:rFonts w:ascii="Arial" w:hAnsi="Arial" w:cs="Arial"/>
        </w:rPr>
        <w:t xml:space="preserve"> April 2025. </w:t>
      </w:r>
      <w:r w:rsidR="009D54A2">
        <w:rPr>
          <w:rFonts w:ascii="Arial" w:hAnsi="Arial" w:cs="Arial"/>
        </w:rPr>
        <w:t xml:space="preserve">The meeting </w:t>
      </w:r>
      <w:r w:rsidR="00DB47F2">
        <w:rPr>
          <w:rFonts w:ascii="Arial" w:hAnsi="Arial" w:cs="Arial"/>
        </w:rPr>
        <w:t>focused o</w:t>
      </w:r>
      <w:r w:rsidR="005C6548">
        <w:rPr>
          <w:rFonts w:ascii="Arial" w:hAnsi="Arial" w:cs="Arial"/>
        </w:rPr>
        <w:t xml:space="preserve">n the </w:t>
      </w:r>
      <w:r w:rsidR="00CC37F7">
        <w:rPr>
          <w:rFonts w:ascii="Arial" w:hAnsi="Arial" w:cs="Arial"/>
        </w:rPr>
        <w:t xml:space="preserve">savings </w:t>
      </w:r>
      <w:r w:rsidR="005C6548">
        <w:rPr>
          <w:rFonts w:ascii="Arial" w:hAnsi="Arial" w:cs="Arial"/>
        </w:rPr>
        <w:t>plans for 2025/26</w:t>
      </w:r>
      <w:r w:rsidR="00CC37F7">
        <w:rPr>
          <w:rFonts w:ascii="Arial" w:hAnsi="Arial" w:cs="Arial"/>
        </w:rPr>
        <w:t>,</w:t>
      </w:r>
      <w:r w:rsidR="00DA4565">
        <w:rPr>
          <w:rFonts w:ascii="Arial" w:hAnsi="Arial" w:cs="Arial"/>
        </w:rPr>
        <w:t xml:space="preserve"> each of the four Service Groups presented their current </w:t>
      </w:r>
      <w:r w:rsidR="00D00F26">
        <w:rPr>
          <w:rFonts w:ascii="Arial" w:hAnsi="Arial" w:cs="Arial"/>
        </w:rPr>
        <w:t xml:space="preserve">outline </w:t>
      </w:r>
      <w:r w:rsidR="00DA4565">
        <w:rPr>
          <w:rFonts w:ascii="Arial" w:hAnsi="Arial" w:cs="Arial"/>
        </w:rPr>
        <w:t>savings plans</w:t>
      </w:r>
      <w:r w:rsidR="00303305">
        <w:rPr>
          <w:rFonts w:ascii="Arial" w:hAnsi="Arial" w:cs="Arial"/>
        </w:rPr>
        <w:t xml:space="preserve"> to date</w:t>
      </w:r>
      <w:r w:rsidR="00820F8F">
        <w:rPr>
          <w:rFonts w:ascii="Arial" w:hAnsi="Arial" w:cs="Arial"/>
        </w:rPr>
        <w:t>.</w:t>
      </w:r>
    </w:p>
    <w:p w14:paraId="04DF2F54" w14:textId="77777777" w:rsidR="00820F8F" w:rsidRDefault="00820F8F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14:paraId="123DE221" w14:textId="77777777" w:rsidR="000A64E1" w:rsidRDefault="00820F8F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Table 1,</w:t>
      </w:r>
      <w:proofErr w:type="gramEnd"/>
      <w:r>
        <w:rPr>
          <w:rFonts w:ascii="Arial" w:hAnsi="Arial" w:cs="Arial"/>
        </w:rPr>
        <w:t xml:space="preserve"> provides a summary position as of 9</w:t>
      </w:r>
      <w:r w:rsidRPr="00820F8F"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 xml:space="preserve"> April for the Service Groups</w:t>
      </w:r>
      <w:r w:rsidR="00E0462A">
        <w:rPr>
          <w:rFonts w:ascii="Arial" w:hAnsi="Arial" w:cs="Arial"/>
        </w:rPr>
        <w:t>.</w:t>
      </w:r>
    </w:p>
    <w:p w14:paraId="3181325E" w14:textId="77777777" w:rsidR="000A64E1" w:rsidRDefault="000A64E1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14:paraId="4A6530F6" w14:textId="77777777" w:rsidR="000A64E1" w:rsidRDefault="000A64E1" w:rsidP="00B318D9">
      <w:pPr>
        <w:pStyle w:val="nospacingabove"/>
        <w:shd w:val="clear" w:color="auto" w:fill="FFFFFF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>Table 1.</w:t>
      </w:r>
    </w:p>
    <w:p w14:paraId="4CF7197E" w14:textId="77777777" w:rsidR="000A64E1" w:rsidRDefault="000A64E1" w:rsidP="00B318D9">
      <w:pPr>
        <w:pStyle w:val="nospacingabove"/>
        <w:shd w:val="clear" w:color="auto" w:fill="FFFFFF"/>
        <w:spacing w:before="0" w:beforeAutospacing="0" w:after="0" w:afterAutospacing="0"/>
        <w:rPr>
          <w:rFonts w:ascii="Arial" w:hAnsi="Arial" w:cs="Arial"/>
        </w:rPr>
      </w:pPr>
    </w:p>
    <w:tbl>
      <w:tblPr>
        <w:tblW w:w="7500" w:type="dxa"/>
        <w:tblLook w:val="04A0" w:firstRow="1" w:lastRow="0" w:firstColumn="1" w:lastColumn="0" w:noHBand="0" w:noVBand="1"/>
      </w:tblPr>
      <w:tblGrid>
        <w:gridCol w:w="1380"/>
        <w:gridCol w:w="1020"/>
        <w:gridCol w:w="1020"/>
        <w:gridCol w:w="1020"/>
        <w:gridCol w:w="1046"/>
        <w:gridCol w:w="1020"/>
        <w:gridCol w:w="1020"/>
      </w:tblGrid>
      <w:tr w:rsidR="000A64E1" w:rsidRPr="000A64E1" w14:paraId="48470143" w14:textId="77777777" w:rsidTr="000A64E1">
        <w:trPr>
          <w:trHeight w:val="292"/>
        </w:trPr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905B1" w14:textId="77777777" w:rsidR="000A64E1" w:rsidRPr="000A64E1" w:rsidRDefault="000A64E1" w:rsidP="000A64E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Service Group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C460C" w14:textId="77777777" w:rsidR="000A64E1" w:rsidRPr="000A64E1" w:rsidRDefault="000A64E1" w:rsidP="000A64E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Risk Category of Scheme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7FFD1" w14:textId="77777777" w:rsidR="000A64E1" w:rsidRPr="000A64E1" w:rsidRDefault="000A64E1" w:rsidP="000A64E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DDD5F" w14:textId="77777777" w:rsidR="000A64E1" w:rsidRPr="000A64E1" w:rsidRDefault="000A64E1" w:rsidP="000A64E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28DCE" w14:textId="77777777" w:rsidR="000A64E1" w:rsidRPr="000A64E1" w:rsidRDefault="000A64E1" w:rsidP="000A64E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 </w:t>
            </w:r>
          </w:p>
        </w:tc>
      </w:tr>
      <w:tr w:rsidR="000A64E1" w:rsidRPr="000A64E1" w14:paraId="0232702D" w14:textId="77777777" w:rsidTr="000A64E1">
        <w:trPr>
          <w:trHeight w:val="875"/>
        </w:trPr>
        <w:tc>
          <w:tcPr>
            <w:tcW w:w="13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8309E" w14:textId="77777777" w:rsidR="000A64E1" w:rsidRPr="000A64E1" w:rsidRDefault="000A64E1" w:rsidP="000A64E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E0FF7" w14:textId="77777777" w:rsidR="000A64E1" w:rsidRPr="000A64E1" w:rsidRDefault="000A64E1" w:rsidP="000A64E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Red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74628" w14:textId="77777777" w:rsidR="000A64E1" w:rsidRPr="000A64E1" w:rsidRDefault="000A64E1" w:rsidP="000A64E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Amber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B34B0" w14:textId="77777777" w:rsidR="000A64E1" w:rsidRPr="000A64E1" w:rsidRDefault="000A64E1" w:rsidP="000A64E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Green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11AB4" w14:textId="77777777" w:rsidR="000A64E1" w:rsidRPr="000A64E1" w:rsidRDefault="000A64E1" w:rsidP="000A64E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Total Identified Savings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DA5244" w14:textId="77777777" w:rsidR="000A64E1" w:rsidRPr="000A64E1" w:rsidRDefault="000A64E1" w:rsidP="000A64E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 xml:space="preserve">Full Year Total </w:t>
            </w:r>
            <w:proofErr w:type="spellStart"/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Rq'd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92E39B" w14:textId="77777777" w:rsidR="000A64E1" w:rsidRPr="000A64E1" w:rsidRDefault="000A64E1" w:rsidP="000A64E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 xml:space="preserve">Variance </w:t>
            </w:r>
          </w:p>
        </w:tc>
      </w:tr>
      <w:tr w:rsidR="000A64E1" w:rsidRPr="000A64E1" w14:paraId="6DB7D645" w14:textId="77777777" w:rsidTr="000A64E1">
        <w:trPr>
          <w:trHeight w:val="292"/>
        </w:trPr>
        <w:tc>
          <w:tcPr>
            <w:tcW w:w="13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63108" w14:textId="77777777" w:rsidR="000A64E1" w:rsidRPr="000A64E1" w:rsidRDefault="000A64E1" w:rsidP="000A64E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PCT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3F312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0.5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0F15A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0.0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7CE2D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0.0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D954D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0.5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575AD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13.0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04B5C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-12.5</w:t>
            </w:r>
          </w:p>
        </w:tc>
      </w:tr>
      <w:tr w:rsidR="000A64E1" w:rsidRPr="000A64E1" w14:paraId="253F27F5" w14:textId="77777777" w:rsidTr="000A64E1">
        <w:trPr>
          <w:trHeight w:val="292"/>
        </w:trPr>
        <w:tc>
          <w:tcPr>
            <w:tcW w:w="13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40AB4" w14:textId="77777777" w:rsidR="000A64E1" w:rsidRPr="000A64E1" w:rsidRDefault="000A64E1" w:rsidP="000A64E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NPTS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B7C1F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2.9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59E35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0.9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3354B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1.3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03027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5.1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3FA98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16.0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17C6D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-10.9</w:t>
            </w:r>
          </w:p>
        </w:tc>
      </w:tr>
      <w:tr w:rsidR="000A64E1" w:rsidRPr="000A64E1" w14:paraId="236E88B6" w14:textId="77777777" w:rsidTr="000A64E1">
        <w:trPr>
          <w:trHeight w:val="292"/>
        </w:trPr>
        <w:tc>
          <w:tcPr>
            <w:tcW w:w="13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CAAFD" w14:textId="77777777" w:rsidR="000A64E1" w:rsidRPr="000A64E1" w:rsidRDefault="000A64E1" w:rsidP="000A64E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Morriston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85C3D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7.0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77012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1.5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34033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0.0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2C051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8.5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8AA76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16.1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02BD6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-7.6</w:t>
            </w:r>
          </w:p>
        </w:tc>
      </w:tr>
      <w:tr w:rsidR="000A64E1" w:rsidRPr="000A64E1" w14:paraId="417E9D14" w14:textId="77777777" w:rsidTr="000A64E1">
        <w:trPr>
          <w:trHeight w:val="300"/>
        </w:trPr>
        <w:tc>
          <w:tcPr>
            <w:tcW w:w="13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F6B08" w14:textId="77777777" w:rsidR="000A64E1" w:rsidRPr="000A64E1" w:rsidRDefault="000A64E1" w:rsidP="000A64E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MHLD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3A0598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0.0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F58371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1.8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5D1D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0.0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C12449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1.8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99DD03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5.7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0836C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-3.9</w:t>
            </w:r>
          </w:p>
        </w:tc>
      </w:tr>
      <w:tr w:rsidR="000A64E1" w:rsidRPr="000A64E1" w14:paraId="1AD49077" w14:textId="77777777" w:rsidTr="000A64E1">
        <w:trPr>
          <w:trHeight w:val="300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5CCFC0" w14:textId="77777777" w:rsidR="000A64E1" w:rsidRPr="000A64E1" w:rsidRDefault="000A64E1" w:rsidP="000A64E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AB72A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10.4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1ABDC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4.2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DAFC73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1.3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13A656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15.9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E113ED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50.8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6270B" w14:textId="77777777" w:rsidR="000A64E1" w:rsidRPr="000A64E1" w:rsidRDefault="000A64E1" w:rsidP="000A64E1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en-GB"/>
              </w:rPr>
            </w:pPr>
            <w:r w:rsidRPr="000A64E1">
              <w:rPr>
                <w:rFonts w:ascii="Aptos Narrow" w:eastAsia="Times New Roman" w:hAnsi="Aptos Narrow" w:cs="Times New Roman"/>
                <w:color w:val="000000"/>
                <w:lang w:eastAsia="en-GB"/>
              </w:rPr>
              <w:t>-34.9</w:t>
            </w:r>
          </w:p>
        </w:tc>
      </w:tr>
    </w:tbl>
    <w:p w14:paraId="5BF6C72A" w14:textId="2714330C" w:rsidR="00820F8F" w:rsidRDefault="00E0462A" w:rsidP="00B318D9">
      <w:pPr>
        <w:pStyle w:val="nospacingabove"/>
        <w:shd w:val="clear" w:color="auto" w:fill="FFFFFF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4BEBE6AB" w14:textId="278D3A16" w:rsidR="00820F8F" w:rsidRDefault="00B24131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£15.9m of savings schemes had </w:t>
      </w:r>
      <w:r w:rsidR="00EB1029">
        <w:rPr>
          <w:rFonts w:ascii="Arial" w:hAnsi="Arial" w:cs="Arial"/>
        </w:rPr>
        <w:t xml:space="preserve">been identified albeit </w:t>
      </w:r>
      <w:r w:rsidR="002273C5">
        <w:rPr>
          <w:rFonts w:ascii="Arial" w:hAnsi="Arial" w:cs="Arial"/>
        </w:rPr>
        <w:t>most of</w:t>
      </w:r>
      <w:r w:rsidR="00EB1029">
        <w:rPr>
          <w:rFonts w:ascii="Arial" w:hAnsi="Arial" w:cs="Arial"/>
        </w:rPr>
        <w:t xml:space="preserve"> those schemes were categorised as ‘red’ and therefore </w:t>
      </w:r>
      <w:r w:rsidR="008B16B8">
        <w:rPr>
          <w:rFonts w:ascii="Arial" w:hAnsi="Arial" w:cs="Arial"/>
        </w:rPr>
        <w:t>not being fully worked through</w:t>
      </w:r>
      <w:r w:rsidR="000B276B">
        <w:rPr>
          <w:rFonts w:ascii="Arial" w:hAnsi="Arial" w:cs="Arial"/>
        </w:rPr>
        <w:t xml:space="preserve"> a</w:t>
      </w:r>
      <w:r w:rsidR="00983FFC">
        <w:rPr>
          <w:rFonts w:ascii="Arial" w:hAnsi="Arial" w:cs="Arial"/>
        </w:rPr>
        <w:t>t that time.</w:t>
      </w:r>
      <w:r w:rsidR="002001A3">
        <w:rPr>
          <w:rFonts w:ascii="Arial" w:hAnsi="Arial" w:cs="Arial"/>
        </w:rPr>
        <w:t xml:space="preserve"> Whilst all four of the Service Groups</w:t>
      </w:r>
      <w:r w:rsidR="00A319FB">
        <w:rPr>
          <w:rFonts w:ascii="Arial" w:hAnsi="Arial" w:cs="Arial"/>
        </w:rPr>
        <w:t xml:space="preserve"> have significantly more savings to identify and deliver </w:t>
      </w:r>
      <w:r w:rsidR="00F84B0E">
        <w:rPr>
          <w:rFonts w:ascii="Arial" w:hAnsi="Arial" w:cs="Arial"/>
        </w:rPr>
        <w:t xml:space="preserve">each demonstrated </w:t>
      </w:r>
      <w:r w:rsidR="001E7892">
        <w:rPr>
          <w:rFonts w:ascii="Arial" w:hAnsi="Arial" w:cs="Arial"/>
        </w:rPr>
        <w:t xml:space="preserve">a clear understanding of the requirement and </w:t>
      </w:r>
      <w:r w:rsidR="00272F08">
        <w:rPr>
          <w:rFonts w:ascii="Arial" w:hAnsi="Arial" w:cs="Arial"/>
        </w:rPr>
        <w:t>had processes in place to build on this initial position.</w:t>
      </w:r>
    </w:p>
    <w:p w14:paraId="27F1A3A1" w14:textId="77777777" w:rsidR="00820F8F" w:rsidRDefault="00820F8F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14:paraId="4F9DE443" w14:textId="352ED129" w:rsidR="00820F8F" w:rsidRDefault="00F60E3C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a. Agency Reduction</w:t>
      </w:r>
    </w:p>
    <w:p w14:paraId="002C2701" w14:textId="77777777" w:rsidR="00F60E3C" w:rsidRDefault="00F60E3C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/>
          <w:bCs/>
        </w:rPr>
      </w:pPr>
    </w:p>
    <w:p w14:paraId="2AF0E460" w14:textId="184BDB4B" w:rsidR="00F60E3C" w:rsidRPr="00F60E3C" w:rsidRDefault="00D551B3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="005E6FE6">
        <w:rPr>
          <w:rFonts w:ascii="Arial" w:hAnsi="Arial" w:cs="Arial"/>
        </w:rPr>
        <w:t xml:space="preserve"> component </w:t>
      </w:r>
      <w:r>
        <w:rPr>
          <w:rFonts w:ascii="Arial" w:hAnsi="Arial" w:cs="Arial"/>
        </w:rPr>
        <w:t>of the Cabinet Secretaries enabling actions</w:t>
      </w:r>
      <w:r w:rsidR="005E6FE6">
        <w:rPr>
          <w:rFonts w:ascii="Arial" w:hAnsi="Arial" w:cs="Arial"/>
        </w:rPr>
        <w:t xml:space="preserve"> requires Health Boards to ‘adopt or justify’ </w:t>
      </w:r>
      <w:r w:rsidR="009733F3">
        <w:rPr>
          <w:rFonts w:ascii="Arial" w:hAnsi="Arial" w:cs="Arial"/>
        </w:rPr>
        <w:t xml:space="preserve">a 30% reduction in agency expenditure based on the 2024/25 outturn and to achieve zero agency usage </w:t>
      </w:r>
      <w:r w:rsidR="00CF200A">
        <w:rPr>
          <w:rFonts w:ascii="Arial" w:hAnsi="Arial" w:cs="Arial"/>
        </w:rPr>
        <w:t xml:space="preserve">by the end of September for administrative and clerical, </w:t>
      </w:r>
      <w:r w:rsidR="00E914F9">
        <w:rPr>
          <w:rFonts w:ascii="Arial" w:hAnsi="Arial" w:cs="Arial"/>
        </w:rPr>
        <w:t>h</w:t>
      </w:r>
      <w:r w:rsidR="00CF200A">
        <w:rPr>
          <w:rFonts w:ascii="Arial" w:hAnsi="Arial" w:cs="Arial"/>
        </w:rPr>
        <w:t xml:space="preserve">ealth </w:t>
      </w:r>
      <w:r w:rsidR="00E914F9">
        <w:rPr>
          <w:rFonts w:ascii="Arial" w:hAnsi="Arial" w:cs="Arial"/>
        </w:rPr>
        <w:t>c</w:t>
      </w:r>
      <w:r w:rsidR="00CF200A">
        <w:rPr>
          <w:rFonts w:ascii="Arial" w:hAnsi="Arial" w:cs="Arial"/>
        </w:rPr>
        <w:t xml:space="preserve">ase </w:t>
      </w:r>
      <w:r w:rsidR="00E914F9">
        <w:rPr>
          <w:rFonts w:ascii="Arial" w:hAnsi="Arial" w:cs="Arial"/>
        </w:rPr>
        <w:t>s</w:t>
      </w:r>
      <w:r w:rsidR="00CF200A">
        <w:rPr>
          <w:rFonts w:ascii="Arial" w:hAnsi="Arial" w:cs="Arial"/>
        </w:rPr>
        <w:t xml:space="preserve">upport </w:t>
      </w:r>
      <w:r w:rsidR="00E914F9">
        <w:rPr>
          <w:rFonts w:ascii="Arial" w:hAnsi="Arial" w:cs="Arial"/>
        </w:rPr>
        <w:t>w</w:t>
      </w:r>
      <w:r w:rsidR="00CF200A">
        <w:rPr>
          <w:rFonts w:ascii="Arial" w:hAnsi="Arial" w:cs="Arial"/>
        </w:rPr>
        <w:t xml:space="preserve">orkers and </w:t>
      </w:r>
      <w:r w:rsidR="00E914F9">
        <w:rPr>
          <w:rFonts w:ascii="Arial" w:hAnsi="Arial" w:cs="Arial"/>
        </w:rPr>
        <w:t>e</w:t>
      </w:r>
      <w:r w:rsidR="00CF200A">
        <w:rPr>
          <w:rFonts w:ascii="Arial" w:hAnsi="Arial" w:cs="Arial"/>
        </w:rPr>
        <w:t xml:space="preserve">state and </w:t>
      </w:r>
      <w:r w:rsidR="00E914F9">
        <w:rPr>
          <w:rFonts w:ascii="Arial" w:hAnsi="Arial" w:cs="Arial"/>
        </w:rPr>
        <w:t>a</w:t>
      </w:r>
      <w:r w:rsidR="00CF200A">
        <w:rPr>
          <w:rFonts w:ascii="Arial" w:hAnsi="Arial" w:cs="Arial"/>
        </w:rPr>
        <w:t>ncillary staff.</w:t>
      </w:r>
    </w:p>
    <w:p w14:paraId="0912882E" w14:textId="77777777" w:rsidR="00820F8F" w:rsidRDefault="00820F8F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14:paraId="384B824C" w14:textId="7E1799AE" w:rsidR="00382063" w:rsidRDefault="00382063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Each of the Service Groups had previously presented to </w:t>
      </w:r>
      <w:r w:rsidR="0097388A">
        <w:rPr>
          <w:rFonts w:ascii="Arial" w:hAnsi="Arial" w:cs="Arial"/>
        </w:rPr>
        <w:t xml:space="preserve">the </w:t>
      </w:r>
      <w:r>
        <w:rPr>
          <w:rFonts w:ascii="Arial" w:hAnsi="Arial" w:cs="Arial"/>
        </w:rPr>
        <w:t xml:space="preserve">R&amp;S board </w:t>
      </w:r>
      <w:r w:rsidR="0095498A">
        <w:rPr>
          <w:rFonts w:ascii="Arial" w:hAnsi="Arial" w:cs="Arial"/>
        </w:rPr>
        <w:t xml:space="preserve">in February </w:t>
      </w:r>
      <w:r>
        <w:rPr>
          <w:rFonts w:ascii="Arial" w:hAnsi="Arial" w:cs="Arial"/>
        </w:rPr>
        <w:t xml:space="preserve">their plans to achieve </w:t>
      </w:r>
      <w:r w:rsidR="0095498A">
        <w:rPr>
          <w:rFonts w:ascii="Arial" w:hAnsi="Arial" w:cs="Arial"/>
        </w:rPr>
        <w:t>this ‘enabling action’</w:t>
      </w:r>
      <w:r w:rsidR="005701B7">
        <w:rPr>
          <w:rFonts w:ascii="Arial" w:hAnsi="Arial" w:cs="Arial"/>
        </w:rPr>
        <w:t xml:space="preserve">. However, in the April meeting, the Service Groups provided their </w:t>
      </w:r>
      <w:r w:rsidR="00FD6622">
        <w:rPr>
          <w:rFonts w:ascii="Arial" w:hAnsi="Arial" w:cs="Arial"/>
        </w:rPr>
        <w:t xml:space="preserve">costed financial delivery trajectories </w:t>
      </w:r>
      <w:r w:rsidR="007C7FB5">
        <w:rPr>
          <w:rFonts w:ascii="Arial" w:hAnsi="Arial" w:cs="Arial"/>
        </w:rPr>
        <w:t xml:space="preserve">that sets out their expected variable pay reduction </w:t>
      </w:r>
      <w:r w:rsidR="00382165">
        <w:rPr>
          <w:rFonts w:ascii="Arial" w:hAnsi="Arial" w:cs="Arial"/>
        </w:rPr>
        <w:t xml:space="preserve">per month </w:t>
      </w:r>
      <w:r w:rsidR="007C7FB5">
        <w:rPr>
          <w:rFonts w:ascii="Arial" w:hAnsi="Arial" w:cs="Arial"/>
        </w:rPr>
        <w:t>related to agency expenditure during 2025/26</w:t>
      </w:r>
      <w:r w:rsidR="00781193">
        <w:rPr>
          <w:rFonts w:ascii="Arial" w:hAnsi="Arial" w:cs="Arial"/>
        </w:rPr>
        <w:t>.</w:t>
      </w:r>
    </w:p>
    <w:p w14:paraId="68EABFDE" w14:textId="77777777" w:rsidR="00781193" w:rsidRDefault="00781193" w:rsidP="00B318D9">
      <w:pPr>
        <w:pStyle w:val="nospacingabove"/>
        <w:shd w:val="clear" w:color="auto" w:fill="FFFFFF"/>
        <w:spacing w:before="0" w:beforeAutospacing="0" w:after="0" w:afterAutospacing="0"/>
        <w:rPr>
          <w:rFonts w:ascii="Arial" w:hAnsi="Arial" w:cs="Arial"/>
        </w:rPr>
      </w:pPr>
    </w:p>
    <w:p w14:paraId="45A31C2F" w14:textId="3A9EB1D2" w:rsidR="0097388A" w:rsidRDefault="00234A38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>The</w:t>
      </w:r>
      <w:r w:rsidR="00F35F61">
        <w:rPr>
          <w:rFonts w:ascii="Arial" w:hAnsi="Arial" w:cs="Arial"/>
        </w:rPr>
        <w:t xml:space="preserve">re is significant detail underpinning the delivery plans, including in some areas the conversion of variable pay cost into substantive </w:t>
      </w:r>
      <w:r w:rsidR="00163FD1">
        <w:rPr>
          <w:rFonts w:ascii="Arial" w:hAnsi="Arial" w:cs="Arial"/>
        </w:rPr>
        <w:t>staffing</w:t>
      </w:r>
      <w:r w:rsidR="00433DE9">
        <w:rPr>
          <w:rFonts w:ascii="Arial" w:hAnsi="Arial" w:cs="Arial"/>
        </w:rPr>
        <w:t xml:space="preserve"> and increasing </w:t>
      </w:r>
      <w:r w:rsidR="00163FD1">
        <w:rPr>
          <w:rFonts w:ascii="Arial" w:hAnsi="Arial" w:cs="Arial"/>
        </w:rPr>
        <w:t xml:space="preserve">recruitment </w:t>
      </w:r>
      <w:r w:rsidR="00163FD1">
        <w:rPr>
          <w:rFonts w:ascii="Arial" w:hAnsi="Arial" w:cs="Arial"/>
        </w:rPr>
        <w:lastRenderedPageBreak/>
        <w:t>into the health boards own staffing bank</w:t>
      </w:r>
      <w:r w:rsidR="003E03F5">
        <w:rPr>
          <w:rFonts w:ascii="Arial" w:hAnsi="Arial" w:cs="Arial"/>
        </w:rPr>
        <w:t xml:space="preserve"> </w:t>
      </w:r>
      <w:r w:rsidR="005D59D3">
        <w:rPr>
          <w:rFonts w:ascii="Arial" w:hAnsi="Arial" w:cs="Arial"/>
        </w:rPr>
        <w:t>plus</w:t>
      </w:r>
      <w:r w:rsidR="003E03F5">
        <w:rPr>
          <w:rFonts w:ascii="Arial" w:hAnsi="Arial" w:cs="Arial"/>
        </w:rPr>
        <w:t xml:space="preserve"> service redesign</w:t>
      </w:r>
      <w:r w:rsidR="00433DE9">
        <w:rPr>
          <w:rFonts w:ascii="Arial" w:hAnsi="Arial" w:cs="Arial"/>
        </w:rPr>
        <w:t xml:space="preserve">. There </w:t>
      </w:r>
      <w:r w:rsidR="00220055">
        <w:rPr>
          <w:rFonts w:ascii="Arial" w:hAnsi="Arial" w:cs="Arial"/>
        </w:rPr>
        <w:t xml:space="preserve">are also some fragile </w:t>
      </w:r>
      <w:r w:rsidR="00AE38FB">
        <w:rPr>
          <w:rFonts w:ascii="Arial" w:hAnsi="Arial" w:cs="Arial"/>
        </w:rPr>
        <w:t xml:space="preserve">and difficult to recruit </w:t>
      </w:r>
      <w:r w:rsidR="00220055">
        <w:rPr>
          <w:rFonts w:ascii="Arial" w:hAnsi="Arial" w:cs="Arial"/>
        </w:rPr>
        <w:t xml:space="preserve">services </w:t>
      </w:r>
      <w:r w:rsidR="00A32DAA">
        <w:rPr>
          <w:rFonts w:ascii="Arial" w:hAnsi="Arial" w:cs="Arial"/>
        </w:rPr>
        <w:t>like Interventional Radiology and Dia</w:t>
      </w:r>
      <w:r w:rsidR="00AE38FB">
        <w:rPr>
          <w:rFonts w:ascii="Arial" w:hAnsi="Arial" w:cs="Arial"/>
        </w:rPr>
        <w:t xml:space="preserve">gnostic Reporting </w:t>
      </w:r>
      <w:r w:rsidR="00CD46BE">
        <w:rPr>
          <w:rFonts w:ascii="Arial" w:hAnsi="Arial" w:cs="Arial"/>
        </w:rPr>
        <w:t xml:space="preserve">where the agency reduction </w:t>
      </w:r>
      <w:r w:rsidR="005D59D3">
        <w:rPr>
          <w:rFonts w:ascii="Arial" w:hAnsi="Arial" w:cs="Arial"/>
        </w:rPr>
        <w:t>plan hinges on successfully recruiting substantive staff into these areas.</w:t>
      </w:r>
    </w:p>
    <w:p w14:paraId="6451B7E8" w14:textId="77777777" w:rsidR="0097388A" w:rsidRDefault="0097388A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14:paraId="32683A25" w14:textId="77777777" w:rsidR="0097388A" w:rsidRDefault="0097388A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14:paraId="61E0DF1A" w14:textId="4D4BE63F" w:rsidR="003414DD" w:rsidRPr="005D59D3" w:rsidRDefault="005D59D3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b. </w:t>
      </w:r>
      <w:r w:rsidR="00692CED">
        <w:rPr>
          <w:rFonts w:ascii="Arial" w:hAnsi="Arial" w:cs="Arial"/>
          <w:b/>
          <w:bCs/>
        </w:rPr>
        <w:t>2025/26 R&amp;S Programme Plan</w:t>
      </w:r>
    </w:p>
    <w:p w14:paraId="1EC58DFA" w14:textId="77777777" w:rsidR="00820F8F" w:rsidRDefault="00820F8F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14:paraId="02403C8C" w14:textId="255766EE" w:rsidR="00303305" w:rsidRDefault="0019026D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2025/26 R&amp;S programme plan was presented and agreed </w:t>
      </w:r>
      <w:r w:rsidR="004B5D6A">
        <w:rPr>
          <w:rFonts w:ascii="Arial" w:hAnsi="Arial" w:cs="Arial"/>
        </w:rPr>
        <w:t xml:space="preserve">in the </w:t>
      </w:r>
      <w:proofErr w:type="gramStart"/>
      <w:r w:rsidR="004B5D6A">
        <w:rPr>
          <w:rFonts w:ascii="Arial" w:hAnsi="Arial" w:cs="Arial"/>
        </w:rPr>
        <w:t>9</w:t>
      </w:r>
      <w:r w:rsidR="004B5D6A" w:rsidRPr="004B5D6A">
        <w:rPr>
          <w:rFonts w:ascii="Arial" w:hAnsi="Arial" w:cs="Arial"/>
          <w:vertAlign w:val="superscript"/>
        </w:rPr>
        <w:t>th</w:t>
      </w:r>
      <w:proofErr w:type="gramEnd"/>
      <w:r w:rsidR="004B5D6A">
        <w:rPr>
          <w:rFonts w:ascii="Arial" w:hAnsi="Arial" w:cs="Arial"/>
        </w:rPr>
        <w:t xml:space="preserve"> April meeting. </w:t>
      </w:r>
      <w:r w:rsidR="00D43848">
        <w:rPr>
          <w:rFonts w:ascii="Arial" w:hAnsi="Arial" w:cs="Arial"/>
        </w:rPr>
        <w:t xml:space="preserve">Copies of the paper and associated </w:t>
      </w:r>
      <w:r w:rsidR="00730DD8">
        <w:rPr>
          <w:rFonts w:ascii="Arial" w:hAnsi="Arial" w:cs="Arial"/>
        </w:rPr>
        <w:t xml:space="preserve">supporting documents </w:t>
      </w:r>
      <w:r w:rsidR="00EF5075">
        <w:rPr>
          <w:rFonts w:ascii="Arial" w:hAnsi="Arial" w:cs="Arial"/>
        </w:rPr>
        <w:t>where shared with some committee members following the R&amp;S board</w:t>
      </w:r>
      <w:r w:rsidR="00730DD8">
        <w:rPr>
          <w:rFonts w:ascii="Arial" w:hAnsi="Arial" w:cs="Arial"/>
        </w:rPr>
        <w:t xml:space="preserve"> regular briefing</w:t>
      </w:r>
      <w:r w:rsidR="00C54E7E">
        <w:rPr>
          <w:rFonts w:ascii="Arial" w:hAnsi="Arial" w:cs="Arial"/>
        </w:rPr>
        <w:t xml:space="preserve"> session.</w:t>
      </w:r>
    </w:p>
    <w:p w14:paraId="01D84833" w14:textId="77777777" w:rsidR="00C54E7E" w:rsidRDefault="00C54E7E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14:paraId="4F4E2E77" w14:textId="70D0A298" w:rsidR="00C54E7E" w:rsidRDefault="00C54E7E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programme for 2025/26 </w:t>
      </w:r>
      <w:r w:rsidR="00DB7046">
        <w:rPr>
          <w:rFonts w:ascii="Arial" w:hAnsi="Arial" w:cs="Arial"/>
        </w:rPr>
        <w:t xml:space="preserve">consists of 12 overarching work streams, most of the work streams were briefly described </w:t>
      </w:r>
      <w:r w:rsidR="00A80E93">
        <w:rPr>
          <w:rFonts w:ascii="Arial" w:hAnsi="Arial" w:cs="Arial"/>
        </w:rPr>
        <w:t xml:space="preserve">in a project initiation document (PID) / plan on a page </w:t>
      </w:r>
      <w:r w:rsidR="00D56690">
        <w:rPr>
          <w:rFonts w:ascii="Arial" w:hAnsi="Arial" w:cs="Arial"/>
        </w:rPr>
        <w:t xml:space="preserve">to provide </w:t>
      </w:r>
      <w:r w:rsidR="00311A51">
        <w:rPr>
          <w:rFonts w:ascii="Arial" w:hAnsi="Arial" w:cs="Arial"/>
        </w:rPr>
        <w:t>an</w:t>
      </w:r>
      <w:r w:rsidR="00D56690">
        <w:rPr>
          <w:rFonts w:ascii="Arial" w:hAnsi="Arial" w:cs="Arial"/>
        </w:rPr>
        <w:t xml:space="preserve"> overview of the likely outcomes and delivery expectations.</w:t>
      </w:r>
    </w:p>
    <w:p w14:paraId="4CC14AD3" w14:textId="77777777" w:rsidR="00D56690" w:rsidRDefault="00D56690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14:paraId="4253FBBF" w14:textId="6E54F49C" w:rsidR="00D56690" w:rsidRDefault="00B303A9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See diagram 1 for the </w:t>
      </w:r>
      <w:r w:rsidR="00D304AE">
        <w:rPr>
          <w:rFonts w:ascii="Arial" w:hAnsi="Arial" w:cs="Arial"/>
        </w:rPr>
        <w:t>programme workstreams</w:t>
      </w:r>
    </w:p>
    <w:p w14:paraId="412C8654" w14:textId="77777777" w:rsidR="00D304AE" w:rsidRDefault="00D304AE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14:paraId="3F6F71E7" w14:textId="77777777" w:rsidR="00DF67D5" w:rsidRDefault="00D304AE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>Diagram 1</w:t>
      </w:r>
    </w:p>
    <w:p w14:paraId="1F05C8DD" w14:textId="039D2A61" w:rsidR="00B303A9" w:rsidRDefault="00B303A9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noProof/>
        </w:rPr>
        <w:drawing>
          <wp:inline distT="0" distB="0" distL="0" distR="0" wp14:anchorId="3E08DE68" wp14:editId="59F65178">
            <wp:extent cx="5731510" cy="4473462"/>
            <wp:effectExtent l="0" t="0" r="2540" b="3810"/>
            <wp:docPr id="70894415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4599501" name="Picture 1" descr="A screenshot of a computer&#10;&#10;AI-generated content may be incorrect."/>
                    <pic:cNvPicPr/>
                  </pic:nvPicPr>
                  <pic:blipFill rotWithShape="1">
                    <a:blip r:embed="rId11"/>
                    <a:srcRect l="38491" t="34178" r="51056" b="34267"/>
                    <a:stretch/>
                  </pic:blipFill>
                  <pic:spPr bwMode="auto">
                    <a:xfrm>
                      <a:off x="0" y="0"/>
                      <a:ext cx="5731510" cy="44734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39076C7" w14:textId="77777777" w:rsidR="00B303A9" w:rsidRDefault="00B303A9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14:paraId="7A4415EE" w14:textId="216306E9" w:rsidR="00B303A9" w:rsidRDefault="00311A51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>Following agreement of the plan</w:t>
      </w:r>
      <w:r w:rsidR="0064506A">
        <w:rPr>
          <w:rFonts w:ascii="Arial" w:hAnsi="Arial" w:cs="Arial"/>
        </w:rPr>
        <w:t xml:space="preserve">, each of the senior leads for the workstreams are </w:t>
      </w:r>
      <w:r w:rsidR="00B5649E">
        <w:rPr>
          <w:rFonts w:ascii="Arial" w:hAnsi="Arial" w:cs="Arial"/>
        </w:rPr>
        <w:t xml:space="preserve">working with </w:t>
      </w:r>
      <w:r w:rsidR="003619F8">
        <w:rPr>
          <w:rFonts w:ascii="Arial" w:hAnsi="Arial" w:cs="Arial"/>
        </w:rPr>
        <w:t xml:space="preserve">the R&amp;S team to develop a full suite of project documentation including delivery </w:t>
      </w:r>
      <w:r w:rsidR="00B5649E">
        <w:rPr>
          <w:rFonts w:ascii="Arial" w:hAnsi="Arial" w:cs="Arial"/>
        </w:rPr>
        <w:t>trajectories and timelines</w:t>
      </w:r>
      <w:r w:rsidR="0004264E">
        <w:rPr>
          <w:rFonts w:ascii="Arial" w:hAnsi="Arial" w:cs="Arial"/>
        </w:rPr>
        <w:t xml:space="preserve">. </w:t>
      </w:r>
    </w:p>
    <w:p w14:paraId="1FE66E76" w14:textId="77777777" w:rsidR="00B303A9" w:rsidRDefault="00B303A9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14:paraId="3502D771" w14:textId="77777777" w:rsidR="00B303A9" w:rsidRDefault="00B303A9" w:rsidP="00B318D9">
      <w:pPr>
        <w:pStyle w:val="nospacingabove"/>
        <w:shd w:val="clear" w:color="auto" w:fill="FFFFFF"/>
        <w:spacing w:before="0" w:beforeAutospacing="0" w:after="0" w:afterAutospacing="0"/>
        <w:rPr>
          <w:rFonts w:ascii="Arial" w:hAnsi="Arial" w:cs="Arial"/>
        </w:rPr>
      </w:pPr>
    </w:p>
    <w:p w14:paraId="029508C5" w14:textId="24C9DB59" w:rsidR="00B303A9" w:rsidRDefault="0003327E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c. </w:t>
      </w:r>
      <w:r w:rsidR="00A97B35">
        <w:rPr>
          <w:rFonts w:ascii="Arial" w:hAnsi="Arial" w:cs="Arial"/>
          <w:b/>
          <w:bCs/>
        </w:rPr>
        <w:t>NHS Graduate Scheme</w:t>
      </w:r>
    </w:p>
    <w:p w14:paraId="23D498D1" w14:textId="77777777" w:rsidR="00A97B35" w:rsidRDefault="00A97B35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/>
          <w:bCs/>
        </w:rPr>
      </w:pPr>
    </w:p>
    <w:p w14:paraId="4A2CAE10" w14:textId="12F49782" w:rsidR="000329D2" w:rsidRDefault="00C05133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>There are current</w:t>
      </w:r>
      <w:r w:rsidR="00691052">
        <w:rPr>
          <w:rFonts w:ascii="Arial" w:hAnsi="Arial" w:cs="Arial"/>
        </w:rPr>
        <w:t>ly</w:t>
      </w:r>
      <w:r>
        <w:rPr>
          <w:rFonts w:ascii="Arial" w:hAnsi="Arial" w:cs="Arial"/>
        </w:rPr>
        <w:t xml:space="preserve"> active conversations with </w:t>
      </w:r>
      <w:r w:rsidR="009404DC">
        <w:rPr>
          <w:rFonts w:ascii="Arial" w:hAnsi="Arial" w:cs="Arial"/>
        </w:rPr>
        <w:t xml:space="preserve">candidates that are commencing their </w:t>
      </w:r>
      <w:r w:rsidR="00432D3C">
        <w:rPr>
          <w:rFonts w:ascii="Arial" w:hAnsi="Arial" w:cs="Arial"/>
        </w:rPr>
        <w:t>second-year</w:t>
      </w:r>
      <w:r w:rsidR="009404DC">
        <w:rPr>
          <w:rFonts w:ascii="Arial" w:hAnsi="Arial" w:cs="Arial"/>
        </w:rPr>
        <w:t xml:space="preserve"> placements as part of the NHS Graduate programme</w:t>
      </w:r>
      <w:r w:rsidR="00432D3C">
        <w:rPr>
          <w:rFonts w:ascii="Arial" w:hAnsi="Arial" w:cs="Arial"/>
        </w:rPr>
        <w:t>. Since being able to articulate the 2025/26 programme</w:t>
      </w:r>
      <w:r w:rsidR="005E5E85">
        <w:rPr>
          <w:rFonts w:ascii="Arial" w:hAnsi="Arial" w:cs="Arial"/>
        </w:rPr>
        <w:t xml:space="preserve">, </w:t>
      </w:r>
      <w:r w:rsidR="00BB17D8">
        <w:rPr>
          <w:rFonts w:ascii="Arial" w:hAnsi="Arial" w:cs="Arial"/>
        </w:rPr>
        <w:t xml:space="preserve">second year graduates have requested </w:t>
      </w:r>
      <w:r w:rsidR="00D0531E">
        <w:rPr>
          <w:rFonts w:ascii="Arial" w:hAnsi="Arial" w:cs="Arial"/>
        </w:rPr>
        <w:t xml:space="preserve">information and asked to be considered for </w:t>
      </w:r>
      <w:r w:rsidR="00BB17D8">
        <w:rPr>
          <w:rFonts w:ascii="Arial" w:hAnsi="Arial" w:cs="Arial"/>
        </w:rPr>
        <w:t>a placement within the R&amp;S programme.</w:t>
      </w:r>
      <w:r w:rsidR="002B4804">
        <w:rPr>
          <w:rFonts w:ascii="Arial" w:hAnsi="Arial" w:cs="Arial"/>
        </w:rPr>
        <w:t xml:space="preserve"> </w:t>
      </w:r>
    </w:p>
    <w:p w14:paraId="082FA552" w14:textId="77777777" w:rsidR="00831A35" w:rsidRDefault="00831A35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14:paraId="5BFB4702" w14:textId="3773F143" w:rsidR="005E5E85" w:rsidRDefault="00F71BEC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>The interest from the graduate scheme is significant</w:t>
      </w:r>
      <w:r w:rsidR="005E5E85">
        <w:rPr>
          <w:rFonts w:ascii="Arial" w:hAnsi="Arial" w:cs="Arial"/>
        </w:rPr>
        <w:t xml:space="preserve"> as it </w:t>
      </w:r>
      <w:r w:rsidR="00CD79A5">
        <w:rPr>
          <w:rFonts w:ascii="Arial" w:hAnsi="Arial" w:cs="Arial"/>
        </w:rPr>
        <w:t xml:space="preserve">helps to </w:t>
      </w:r>
      <w:r w:rsidR="005E5E85">
        <w:rPr>
          <w:rFonts w:ascii="Arial" w:hAnsi="Arial" w:cs="Arial"/>
        </w:rPr>
        <w:t xml:space="preserve">demonstrate the </w:t>
      </w:r>
      <w:r w:rsidR="00CD79A5">
        <w:rPr>
          <w:rFonts w:ascii="Arial" w:hAnsi="Arial" w:cs="Arial"/>
        </w:rPr>
        <w:t>impact that R&amp;S is starting to achieve</w:t>
      </w:r>
      <w:r w:rsidR="003E0EB5">
        <w:rPr>
          <w:rFonts w:ascii="Arial" w:hAnsi="Arial" w:cs="Arial"/>
        </w:rPr>
        <w:t xml:space="preserve"> a</w:t>
      </w:r>
      <w:r w:rsidR="00D8132E">
        <w:rPr>
          <w:rFonts w:ascii="Arial" w:hAnsi="Arial" w:cs="Arial"/>
        </w:rPr>
        <w:t xml:space="preserve">s </w:t>
      </w:r>
      <w:r w:rsidR="003E0EB5">
        <w:rPr>
          <w:rFonts w:ascii="Arial" w:hAnsi="Arial" w:cs="Arial"/>
        </w:rPr>
        <w:t>future leaders are seeking the skills required to sustainability deliver services in the future.</w:t>
      </w:r>
    </w:p>
    <w:p w14:paraId="1B5236B2" w14:textId="77777777" w:rsidR="003E0EB5" w:rsidRDefault="003E0EB5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14:paraId="284B0B1F" w14:textId="0CD36600" w:rsidR="00D8132E" w:rsidRDefault="00D8132E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d. Absence Reduction </w:t>
      </w:r>
      <w:r w:rsidR="00A128D9">
        <w:rPr>
          <w:rFonts w:ascii="Arial" w:hAnsi="Arial" w:cs="Arial"/>
          <w:b/>
          <w:bCs/>
        </w:rPr>
        <w:t>Plan</w:t>
      </w:r>
      <w:r w:rsidR="005469B6">
        <w:rPr>
          <w:rFonts w:ascii="Arial" w:hAnsi="Arial" w:cs="Arial"/>
          <w:b/>
          <w:bCs/>
        </w:rPr>
        <w:t xml:space="preserve"> &amp; Staffing Unavailability</w:t>
      </w:r>
    </w:p>
    <w:p w14:paraId="7EE83F69" w14:textId="77777777" w:rsidR="00A128D9" w:rsidRDefault="00A128D9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/>
          <w:bCs/>
        </w:rPr>
      </w:pPr>
    </w:p>
    <w:p w14:paraId="7F1B5189" w14:textId="7680C14E" w:rsidR="005F4E82" w:rsidRDefault="00A128D9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Interim Director of Workforce presented the absence reduction plan </w:t>
      </w:r>
      <w:r w:rsidR="008213EF">
        <w:rPr>
          <w:rFonts w:ascii="Arial" w:hAnsi="Arial" w:cs="Arial"/>
        </w:rPr>
        <w:t xml:space="preserve">which received the support and backing of the board. </w:t>
      </w:r>
      <w:r w:rsidR="005F4E82">
        <w:rPr>
          <w:rFonts w:ascii="Arial" w:hAnsi="Arial" w:cs="Arial"/>
        </w:rPr>
        <w:t xml:space="preserve">R&amp;S will receive regular updates on progress as part of the </w:t>
      </w:r>
      <w:r w:rsidR="00531412">
        <w:rPr>
          <w:rFonts w:ascii="Arial" w:hAnsi="Arial" w:cs="Arial"/>
        </w:rPr>
        <w:t>overarching</w:t>
      </w:r>
      <w:r w:rsidR="005F4E82">
        <w:rPr>
          <w:rFonts w:ascii="Arial" w:hAnsi="Arial" w:cs="Arial"/>
        </w:rPr>
        <w:t xml:space="preserve"> workforce work stream</w:t>
      </w:r>
      <w:r w:rsidR="00531412">
        <w:rPr>
          <w:rFonts w:ascii="Arial" w:hAnsi="Arial" w:cs="Arial"/>
        </w:rPr>
        <w:t>.</w:t>
      </w:r>
    </w:p>
    <w:p w14:paraId="5772FD26" w14:textId="77777777" w:rsidR="005F4E82" w:rsidRDefault="005F4E82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14:paraId="5600F7A0" w14:textId="193630D6" w:rsidR="00A128D9" w:rsidRDefault="008213EF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</w:t>
      </w:r>
      <w:r w:rsidR="00531412">
        <w:rPr>
          <w:rFonts w:ascii="Arial" w:hAnsi="Arial" w:cs="Arial"/>
        </w:rPr>
        <w:t xml:space="preserve">absence reduction </w:t>
      </w:r>
      <w:r>
        <w:rPr>
          <w:rFonts w:ascii="Arial" w:hAnsi="Arial" w:cs="Arial"/>
        </w:rPr>
        <w:t xml:space="preserve">plan dovetails with the work </w:t>
      </w:r>
      <w:r w:rsidR="00E115DE">
        <w:rPr>
          <w:rFonts w:ascii="Arial" w:hAnsi="Arial" w:cs="Arial"/>
        </w:rPr>
        <w:t>being led by nursing colleagues around increasing the availability of our substantive workforce.</w:t>
      </w:r>
      <w:r w:rsidR="00A6360F">
        <w:rPr>
          <w:rFonts w:ascii="Arial" w:hAnsi="Arial" w:cs="Arial"/>
        </w:rPr>
        <w:t xml:space="preserve"> A more detailed update will be presented to R&amp;S as the work stream matures</w:t>
      </w:r>
      <w:r w:rsidR="00685917">
        <w:rPr>
          <w:rFonts w:ascii="Arial" w:hAnsi="Arial" w:cs="Arial"/>
        </w:rPr>
        <w:t xml:space="preserve"> however, it is building on the intelligence previously gathered related to roster sign off processes and th</w:t>
      </w:r>
      <w:r w:rsidR="00EE5A58">
        <w:rPr>
          <w:rFonts w:ascii="Arial" w:hAnsi="Arial" w:cs="Arial"/>
        </w:rPr>
        <w:t xml:space="preserve">erefore the expectation is that this work stream </w:t>
      </w:r>
      <w:r w:rsidR="00D4465F">
        <w:rPr>
          <w:rFonts w:ascii="Arial" w:hAnsi="Arial" w:cs="Arial"/>
        </w:rPr>
        <w:t xml:space="preserve">will more rapidly develop clear delivery </w:t>
      </w:r>
      <w:r w:rsidR="00CA72D5">
        <w:rPr>
          <w:rFonts w:ascii="Arial" w:hAnsi="Arial" w:cs="Arial"/>
        </w:rPr>
        <w:t>objectives</w:t>
      </w:r>
      <w:r w:rsidR="003603B9">
        <w:rPr>
          <w:rFonts w:ascii="Arial" w:hAnsi="Arial" w:cs="Arial"/>
        </w:rPr>
        <w:t>.</w:t>
      </w:r>
    </w:p>
    <w:p w14:paraId="2344D890" w14:textId="77777777" w:rsidR="003603B9" w:rsidRDefault="003603B9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14:paraId="4B9ED2F5" w14:textId="77777777" w:rsidR="00D8132E" w:rsidRDefault="00D8132E" w:rsidP="00DF67D5">
      <w:pPr>
        <w:pStyle w:val="nospacingabove"/>
        <w:shd w:val="clear" w:color="auto" w:fill="FFFFFF"/>
        <w:spacing w:before="0" w:beforeAutospacing="0" w:after="0" w:afterAutospacing="0"/>
        <w:jc w:val="both"/>
        <w:rPr>
          <w:rFonts w:ascii="Arial" w:hAnsi="Arial" w:cs="Arial"/>
        </w:rPr>
      </w:pPr>
    </w:p>
    <w:p w14:paraId="6D290422" w14:textId="77777777" w:rsidR="00653AEC" w:rsidRPr="0072604C" w:rsidRDefault="00653AEC" w:rsidP="00DF67D5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7F8A54CB" w14:textId="414F151C" w:rsidR="00542E6C" w:rsidRDefault="00840F87" w:rsidP="00DF67D5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The </w:t>
      </w:r>
      <w:r w:rsidR="003603B9">
        <w:rPr>
          <w:rFonts w:ascii="Arial" w:hAnsi="Arial" w:cs="Arial"/>
          <w:bCs/>
          <w:sz w:val="24"/>
          <w:szCs w:val="24"/>
        </w:rPr>
        <w:t>agreed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="007B5876">
        <w:rPr>
          <w:rFonts w:ascii="Arial" w:hAnsi="Arial" w:cs="Arial"/>
          <w:bCs/>
          <w:sz w:val="24"/>
          <w:szCs w:val="24"/>
        </w:rPr>
        <w:t>plan</w:t>
      </w:r>
      <w:r w:rsidR="00BE157B">
        <w:rPr>
          <w:rFonts w:ascii="Arial" w:hAnsi="Arial" w:cs="Arial"/>
          <w:bCs/>
          <w:sz w:val="24"/>
          <w:szCs w:val="24"/>
        </w:rPr>
        <w:t xml:space="preserve"> will enable increase</w:t>
      </w:r>
      <w:r w:rsidR="00391947">
        <w:rPr>
          <w:rFonts w:ascii="Arial" w:hAnsi="Arial" w:cs="Arial"/>
          <w:bCs/>
          <w:sz w:val="24"/>
          <w:szCs w:val="24"/>
        </w:rPr>
        <w:t>d</w:t>
      </w:r>
      <w:r w:rsidR="00BE157B">
        <w:rPr>
          <w:rFonts w:ascii="Arial" w:hAnsi="Arial" w:cs="Arial"/>
          <w:bCs/>
          <w:sz w:val="24"/>
          <w:szCs w:val="24"/>
        </w:rPr>
        <w:t xml:space="preserve"> governance and oversight of delivery once the full suite of project deliverables </w:t>
      </w:r>
      <w:r w:rsidR="00391947">
        <w:rPr>
          <w:rFonts w:ascii="Arial" w:hAnsi="Arial" w:cs="Arial"/>
          <w:bCs/>
          <w:sz w:val="24"/>
          <w:szCs w:val="24"/>
        </w:rPr>
        <w:t>has</w:t>
      </w:r>
      <w:r w:rsidR="00BE157B">
        <w:rPr>
          <w:rFonts w:ascii="Arial" w:hAnsi="Arial" w:cs="Arial"/>
          <w:bCs/>
          <w:sz w:val="24"/>
          <w:szCs w:val="24"/>
        </w:rPr>
        <w:t xml:space="preserve"> been completed</w:t>
      </w:r>
      <w:r w:rsidR="00391947">
        <w:rPr>
          <w:rFonts w:ascii="Arial" w:hAnsi="Arial" w:cs="Arial"/>
          <w:bCs/>
          <w:sz w:val="24"/>
          <w:szCs w:val="24"/>
        </w:rPr>
        <w:t xml:space="preserve">. Since the R&amp;S board agreed the plan there has been some discussion </w:t>
      </w:r>
      <w:r w:rsidR="007D73C8">
        <w:rPr>
          <w:rFonts w:ascii="Arial" w:hAnsi="Arial" w:cs="Arial"/>
          <w:bCs/>
          <w:sz w:val="24"/>
          <w:szCs w:val="24"/>
        </w:rPr>
        <w:t xml:space="preserve">around </w:t>
      </w:r>
      <w:r w:rsidR="00542E6C">
        <w:rPr>
          <w:rFonts w:ascii="Arial" w:hAnsi="Arial" w:cs="Arial"/>
          <w:bCs/>
          <w:sz w:val="24"/>
          <w:szCs w:val="24"/>
        </w:rPr>
        <w:t xml:space="preserve">duplication of effort with the planned care board however, it is </w:t>
      </w:r>
      <w:r w:rsidR="00EB2F84">
        <w:rPr>
          <w:rFonts w:ascii="Arial" w:hAnsi="Arial" w:cs="Arial"/>
          <w:bCs/>
          <w:sz w:val="24"/>
          <w:szCs w:val="24"/>
        </w:rPr>
        <w:t>expected</w:t>
      </w:r>
      <w:r w:rsidR="00542E6C">
        <w:rPr>
          <w:rFonts w:ascii="Arial" w:hAnsi="Arial" w:cs="Arial"/>
          <w:bCs/>
          <w:sz w:val="24"/>
          <w:szCs w:val="24"/>
        </w:rPr>
        <w:t xml:space="preserve"> </w:t>
      </w:r>
      <w:r w:rsidR="00EB2F84">
        <w:rPr>
          <w:rFonts w:ascii="Arial" w:hAnsi="Arial" w:cs="Arial"/>
          <w:bCs/>
          <w:sz w:val="24"/>
          <w:szCs w:val="24"/>
        </w:rPr>
        <w:t xml:space="preserve">that </w:t>
      </w:r>
      <w:r w:rsidR="00542E6C">
        <w:rPr>
          <w:rFonts w:ascii="Arial" w:hAnsi="Arial" w:cs="Arial"/>
          <w:bCs/>
          <w:sz w:val="24"/>
          <w:szCs w:val="24"/>
        </w:rPr>
        <w:t>this can be resolve</w:t>
      </w:r>
      <w:r w:rsidR="009960E1">
        <w:rPr>
          <w:rFonts w:ascii="Arial" w:hAnsi="Arial" w:cs="Arial"/>
          <w:bCs/>
          <w:sz w:val="24"/>
          <w:szCs w:val="24"/>
        </w:rPr>
        <w:t>d</w:t>
      </w:r>
      <w:r w:rsidR="00542E6C">
        <w:rPr>
          <w:rFonts w:ascii="Arial" w:hAnsi="Arial" w:cs="Arial"/>
          <w:bCs/>
          <w:sz w:val="24"/>
          <w:szCs w:val="24"/>
        </w:rPr>
        <w:t xml:space="preserve"> </w:t>
      </w:r>
      <w:r w:rsidR="00EB2F84">
        <w:rPr>
          <w:rFonts w:ascii="Arial" w:hAnsi="Arial" w:cs="Arial"/>
          <w:bCs/>
          <w:sz w:val="24"/>
          <w:szCs w:val="24"/>
        </w:rPr>
        <w:t>swiftly</w:t>
      </w:r>
      <w:r w:rsidR="009960E1">
        <w:rPr>
          <w:rFonts w:ascii="Arial" w:hAnsi="Arial" w:cs="Arial"/>
          <w:bCs/>
          <w:sz w:val="24"/>
          <w:szCs w:val="24"/>
        </w:rPr>
        <w:t xml:space="preserve"> to provide clarity on the delivery accountability.</w:t>
      </w:r>
    </w:p>
    <w:p w14:paraId="5817D606" w14:textId="77777777" w:rsidR="00542E6C" w:rsidRDefault="00542E6C" w:rsidP="00DF67D5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4A445477" w14:textId="77777777" w:rsidR="00840F87" w:rsidRPr="003E3478" w:rsidRDefault="00840F87" w:rsidP="00DF67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6D290427" w14:textId="77777777" w:rsidR="00653AEC" w:rsidRPr="008417F6" w:rsidRDefault="00653AEC" w:rsidP="00DF67D5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Arial" w:hAnsi="Arial" w:cs="Arial"/>
          <w:b/>
          <w:sz w:val="24"/>
          <w:szCs w:val="24"/>
        </w:rPr>
      </w:pPr>
      <w:r w:rsidRPr="008417F6">
        <w:rPr>
          <w:rFonts w:ascii="Arial" w:hAnsi="Arial" w:cs="Arial"/>
          <w:b/>
          <w:sz w:val="24"/>
          <w:szCs w:val="24"/>
        </w:rPr>
        <w:t xml:space="preserve"> FINANCIAL IMPLICATIONS</w:t>
      </w:r>
    </w:p>
    <w:p w14:paraId="4C28C7B7" w14:textId="44509748" w:rsidR="00930702" w:rsidRDefault="00930702" w:rsidP="00DF67D5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The R&amp;S </w:t>
      </w:r>
      <w:r w:rsidR="000C1BB4">
        <w:rPr>
          <w:rFonts w:ascii="Arial" w:hAnsi="Arial" w:cs="Arial"/>
          <w:bCs/>
          <w:sz w:val="24"/>
          <w:szCs w:val="24"/>
        </w:rPr>
        <w:t xml:space="preserve">programme </w:t>
      </w:r>
      <w:r w:rsidR="00E327E8">
        <w:rPr>
          <w:rFonts w:ascii="Arial" w:hAnsi="Arial" w:cs="Arial"/>
          <w:bCs/>
          <w:sz w:val="24"/>
          <w:szCs w:val="24"/>
        </w:rPr>
        <w:t xml:space="preserve">as </w:t>
      </w:r>
      <w:r>
        <w:rPr>
          <w:rFonts w:ascii="Arial" w:hAnsi="Arial" w:cs="Arial"/>
          <w:bCs/>
          <w:sz w:val="24"/>
          <w:szCs w:val="24"/>
        </w:rPr>
        <w:t xml:space="preserve">outlined will provide a range of </w:t>
      </w:r>
      <w:r w:rsidR="00E11480">
        <w:rPr>
          <w:rFonts w:ascii="Arial" w:hAnsi="Arial" w:cs="Arial"/>
          <w:bCs/>
          <w:sz w:val="24"/>
          <w:szCs w:val="24"/>
        </w:rPr>
        <w:t xml:space="preserve">actions that facilitates </w:t>
      </w:r>
      <w:r w:rsidR="004465DD">
        <w:rPr>
          <w:rFonts w:ascii="Arial" w:hAnsi="Arial" w:cs="Arial"/>
          <w:bCs/>
          <w:sz w:val="24"/>
          <w:szCs w:val="24"/>
        </w:rPr>
        <w:t xml:space="preserve">and supports </w:t>
      </w:r>
      <w:r w:rsidR="00E11480">
        <w:rPr>
          <w:rFonts w:ascii="Arial" w:hAnsi="Arial" w:cs="Arial"/>
          <w:bCs/>
          <w:sz w:val="24"/>
          <w:szCs w:val="24"/>
        </w:rPr>
        <w:t xml:space="preserve">the delivery of savings </w:t>
      </w:r>
      <w:r w:rsidR="00080AB2">
        <w:rPr>
          <w:rFonts w:ascii="Arial" w:hAnsi="Arial" w:cs="Arial"/>
          <w:bCs/>
          <w:sz w:val="24"/>
          <w:szCs w:val="24"/>
        </w:rPr>
        <w:t>within the 2025/26 financial plan.</w:t>
      </w:r>
      <w:r w:rsidR="004465DD">
        <w:rPr>
          <w:rFonts w:ascii="Arial" w:hAnsi="Arial" w:cs="Arial"/>
          <w:bCs/>
          <w:sz w:val="24"/>
          <w:szCs w:val="24"/>
        </w:rPr>
        <w:t xml:space="preserve"> </w:t>
      </w:r>
    </w:p>
    <w:p w14:paraId="5F664A10" w14:textId="77777777" w:rsidR="004465DD" w:rsidRDefault="004465DD" w:rsidP="00DF67D5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43CAF3E9" w14:textId="77777777" w:rsidR="003E3478" w:rsidRPr="008417F6" w:rsidRDefault="003E3478" w:rsidP="00DF67D5">
      <w:pPr>
        <w:pStyle w:val="ListParagraph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6D29042A" w14:textId="6DB34CF1" w:rsidR="00653AEC" w:rsidRDefault="00653AEC" w:rsidP="00DF67D5">
      <w:pPr>
        <w:pStyle w:val="ListParagraph"/>
        <w:numPr>
          <w:ilvl w:val="0"/>
          <w:numId w:val="1"/>
        </w:numPr>
        <w:spacing w:after="0" w:line="240" w:lineRule="auto"/>
        <w:ind w:hanging="720"/>
        <w:jc w:val="both"/>
        <w:rPr>
          <w:rFonts w:ascii="Arial" w:hAnsi="Arial" w:cs="Arial"/>
          <w:b/>
          <w:sz w:val="24"/>
          <w:szCs w:val="24"/>
        </w:rPr>
      </w:pPr>
      <w:r w:rsidRPr="008417F6">
        <w:rPr>
          <w:rFonts w:ascii="Arial" w:hAnsi="Arial" w:cs="Arial"/>
          <w:b/>
          <w:sz w:val="24"/>
          <w:szCs w:val="24"/>
        </w:rPr>
        <w:t>RECOMMENDATION</w:t>
      </w:r>
    </w:p>
    <w:p w14:paraId="33468701" w14:textId="77777777" w:rsidR="00DF67D5" w:rsidRDefault="00DF67D5" w:rsidP="00DF67D5">
      <w:pPr>
        <w:keepLines/>
        <w:spacing w:after="0" w:line="240" w:lineRule="auto"/>
        <w:ind w:left="318" w:right="136" w:hanging="318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58673C">
        <w:rPr>
          <w:rFonts w:ascii="Arial" w:eastAsia="Times New Roman" w:hAnsi="Arial" w:cs="Arial"/>
          <w:sz w:val="24"/>
          <w:szCs w:val="24"/>
          <w:lang w:eastAsia="en-GB"/>
        </w:rPr>
        <w:t>Members are asked to: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 -</w:t>
      </w:r>
    </w:p>
    <w:p w14:paraId="33B5F76C" w14:textId="77777777" w:rsidR="00DF67D5" w:rsidRPr="00DF67D5" w:rsidRDefault="00DF67D5" w:rsidP="00DF67D5">
      <w:pPr>
        <w:pStyle w:val="ListParagraph"/>
        <w:keepLines/>
        <w:numPr>
          <w:ilvl w:val="0"/>
          <w:numId w:val="36"/>
        </w:numPr>
        <w:spacing w:after="0" w:line="240" w:lineRule="auto"/>
        <w:ind w:right="13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DF67D5">
        <w:rPr>
          <w:rFonts w:ascii="Arial" w:hAnsi="Arial" w:cs="Arial"/>
          <w:b/>
          <w:sz w:val="24"/>
          <w:szCs w:val="24"/>
        </w:rPr>
        <w:t>RECEIVE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Pr="00C97B98">
        <w:rPr>
          <w:rFonts w:ascii="Arial" w:hAnsi="Arial" w:cs="Arial"/>
          <w:bCs/>
          <w:sz w:val="24"/>
          <w:szCs w:val="24"/>
        </w:rPr>
        <w:t>the updated report</w:t>
      </w:r>
    </w:p>
    <w:p w14:paraId="66E1BDB4" w14:textId="77777777" w:rsidR="00DF67D5" w:rsidRPr="00C97B98" w:rsidRDefault="00DF67D5" w:rsidP="00DF67D5">
      <w:pPr>
        <w:pStyle w:val="ListParagraph"/>
        <w:keepLines/>
        <w:numPr>
          <w:ilvl w:val="0"/>
          <w:numId w:val="36"/>
        </w:numPr>
        <w:spacing w:after="0" w:line="240" w:lineRule="auto"/>
        <w:ind w:right="13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hAnsi="Arial" w:cs="Arial"/>
          <w:bCs/>
          <w:sz w:val="24"/>
          <w:szCs w:val="24"/>
        </w:rPr>
        <w:t xml:space="preserve">Take </w:t>
      </w:r>
      <w:r w:rsidRPr="00DF67D5">
        <w:rPr>
          <w:rFonts w:ascii="Arial" w:hAnsi="Arial" w:cs="Arial"/>
          <w:b/>
          <w:sz w:val="24"/>
          <w:szCs w:val="24"/>
        </w:rPr>
        <w:t>ASSURANCE</w:t>
      </w:r>
      <w:r w:rsidRPr="00C97B98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from the</w:t>
      </w:r>
      <w:r w:rsidRPr="00C97B98">
        <w:rPr>
          <w:rFonts w:ascii="Arial" w:hAnsi="Arial" w:cs="Arial"/>
          <w:bCs/>
          <w:sz w:val="24"/>
          <w:szCs w:val="24"/>
        </w:rPr>
        <w:t xml:space="preserve"> ongoing delivery </w:t>
      </w:r>
      <w:r>
        <w:rPr>
          <w:rFonts w:ascii="Arial" w:hAnsi="Arial" w:cs="Arial"/>
          <w:bCs/>
          <w:sz w:val="24"/>
          <w:szCs w:val="24"/>
        </w:rPr>
        <w:t>associated with the Recovery and Sustainability Programme</w:t>
      </w:r>
    </w:p>
    <w:p w14:paraId="0BCA629E" w14:textId="77777777" w:rsidR="00C31A8A" w:rsidRDefault="00C31A8A" w:rsidP="00DF67D5">
      <w:pPr>
        <w:pStyle w:val="ListParagraph"/>
        <w:keepLines/>
        <w:spacing w:after="0" w:line="240" w:lineRule="auto"/>
        <w:ind w:right="13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1ACDFB86" w14:textId="77777777" w:rsidR="00A158CF" w:rsidRPr="00A158CF" w:rsidRDefault="00A158CF" w:rsidP="00DF67D5">
      <w:pPr>
        <w:keepLines/>
        <w:spacing w:after="0" w:line="240" w:lineRule="auto"/>
        <w:ind w:right="136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244A7B1D" w14:textId="77777777" w:rsidR="00D4594A" w:rsidRPr="00FC42ED" w:rsidRDefault="00D4594A" w:rsidP="003E3478">
      <w:pPr>
        <w:keepLines/>
        <w:ind w:right="138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p w14:paraId="6D29042E" w14:textId="77777777" w:rsidR="00762BBE" w:rsidRDefault="00762BBE" w:rsidP="008C094B">
      <w:pPr>
        <w:spacing w:after="0"/>
        <w:ind w:left="709" w:hanging="425"/>
        <w:jc w:val="both"/>
        <w:rPr>
          <w:rFonts w:ascii="Arial" w:hAnsi="Arial" w:cs="Arial"/>
          <w:b/>
          <w:sz w:val="24"/>
          <w:szCs w:val="24"/>
        </w:rPr>
      </w:pPr>
    </w:p>
    <w:p w14:paraId="563C9A10" w14:textId="77777777" w:rsidR="00735BB5" w:rsidRDefault="00735BB5" w:rsidP="008C094B">
      <w:pPr>
        <w:spacing w:after="0"/>
        <w:ind w:left="709" w:hanging="425"/>
        <w:jc w:val="both"/>
        <w:rPr>
          <w:rFonts w:ascii="Arial" w:hAnsi="Arial" w:cs="Arial"/>
          <w:b/>
          <w:sz w:val="24"/>
          <w:szCs w:val="24"/>
        </w:rPr>
      </w:pPr>
    </w:p>
    <w:p w14:paraId="0C95A23D" w14:textId="77777777" w:rsidR="00735BB5" w:rsidRDefault="00735BB5" w:rsidP="008C094B">
      <w:pPr>
        <w:spacing w:after="0"/>
        <w:ind w:left="709" w:hanging="425"/>
        <w:jc w:val="both"/>
        <w:rPr>
          <w:rFonts w:ascii="Arial" w:hAnsi="Arial" w:cs="Arial"/>
          <w:b/>
          <w:sz w:val="24"/>
          <w:szCs w:val="24"/>
        </w:rPr>
      </w:pPr>
    </w:p>
    <w:p w14:paraId="6A75F078" w14:textId="77777777" w:rsidR="00735BB5" w:rsidRDefault="00735BB5" w:rsidP="008C094B">
      <w:pPr>
        <w:spacing w:after="0"/>
        <w:ind w:left="709" w:hanging="425"/>
        <w:jc w:val="both"/>
        <w:rPr>
          <w:rFonts w:ascii="Arial" w:hAnsi="Arial" w:cs="Arial"/>
          <w:b/>
          <w:sz w:val="24"/>
          <w:szCs w:val="24"/>
        </w:rPr>
      </w:pPr>
    </w:p>
    <w:p w14:paraId="42F476C5" w14:textId="77777777" w:rsidR="00735BB5" w:rsidRPr="008417F6" w:rsidRDefault="00735BB5" w:rsidP="008C094B">
      <w:pPr>
        <w:spacing w:after="0"/>
        <w:ind w:left="709" w:hanging="425"/>
        <w:jc w:val="both"/>
        <w:rPr>
          <w:rFonts w:ascii="Arial" w:hAnsi="Arial" w:cs="Arial"/>
          <w:b/>
          <w:sz w:val="24"/>
          <w:szCs w:val="24"/>
        </w:rPr>
      </w:pPr>
    </w:p>
    <w:p w14:paraId="6D29042F" w14:textId="77777777" w:rsidR="00762BBE" w:rsidRPr="008417F6" w:rsidRDefault="00762BBE" w:rsidP="008C094B">
      <w:pPr>
        <w:spacing w:after="0"/>
        <w:ind w:left="709" w:hanging="425"/>
        <w:jc w:val="both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F5324A" w:rsidRDefault="00F57042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2DECC1F" w:rsidR="00F5324A" w:rsidRPr="00F5324A" w:rsidRDefault="008C094B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 xml:space="preserve">Best Value Outcomes and </w:t>
            </w:r>
            <w:proofErr w:type="gramStart"/>
            <w:r w:rsidRPr="00F5324A">
              <w:rPr>
                <w:rFonts w:ascii="Arial" w:hAnsi="Arial" w:cs="Arial"/>
                <w:sz w:val="20"/>
                <w:szCs w:val="20"/>
              </w:rPr>
              <w:t>High Quality</w:t>
            </w:r>
            <w:proofErr w:type="gramEnd"/>
            <w:r w:rsidRPr="00F5324A">
              <w:rPr>
                <w:rFonts w:ascii="Arial" w:hAnsi="Arial" w:cs="Arial"/>
                <w:sz w:val="20"/>
                <w:szCs w:val="20"/>
              </w:rPr>
              <w:t xml:space="preserve">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6E1480A1" w:rsidR="00F5324A" w:rsidRPr="00F5324A" w:rsidRDefault="008C094B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3B0B9FEC" w:rsidR="00F5324A" w:rsidRPr="00FA0CA9" w:rsidRDefault="00530AC0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proofErr w:type="gramStart"/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  <w:proofErr w:type="gramEnd"/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359E7EB7" w:rsidR="00F5324A" w:rsidRPr="00FA0CA9" w:rsidRDefault="00530AC0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385F72DF" w:rsidR="00F5324A" w:rsidRPr="00FA0CA9" w:rsidRDefault="00530AC0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1E321545" w:rsidR="00F5324A" w:rsidRPr="00FA0CA9" w:rsidRDefault="00530AC0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0B83920C" w:rsidR="00F5324A" w:rsidRPr="00FA0CA9" w:rsidRDefault="008C094B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8C094B" w:rsidRPr="00034194" w14:paraId="6D290480" w14:textId="77777777" w:rsidTr="00C95B3C">
        <w:tc>
          <w:tcPr>
            <w:tcW w:w="9245" w:type="dxa"/>
            <w:gridSpan w:val="4"/>
          </w:tcPr>
          <w:p w14:paraId="543CDDEA" w14:textId="63B2B686" w:rsidR="008C094B" w:rsidRPr="00FB7B0B" w:rsidRDefault="008C094B" w:rsidP="008C094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47F" w14:textId="77777777" w:rsidR="008C094B" w:rsidRPr="00FA0CA9" w:rsidRDefault="008C094B" w:rsidP="008C094B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8C094B" w:rsidRPr="00034194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8C094B" w:rsidRPr="00FA0CA9" w:rsidRDefault="008C094B" w:rsidP="008C094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8C094B" w:rsidRPr="00034194" w14:paraId="6D290487" w14:textId="77777777" w:rsidTr="00C95B3C">
        <w:tc>
          <w:tcPr>
            <w:tcW w:w="9245" w:type="dxa"/>
            <w:gridSpan w:val="4"/>
          </w:tcPr>
          <w:p w14:paraId="6D290486" w14:textId="597FBC28" w:rsidR="008C094B" w:rsidRPr="008C094B" w:rsidRDefault="008C094B" w:rsidP="008E5701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094B" w:rsidRPr="00BC241D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8C094B" w:rsidRPr="00FA0CA9" w:rsidRDefault="008C094B" w:rsidP="008C094B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8C094B" w:rsidRPr="00034194" w14:paraId="6D29048C" w14:textId="77777777" w:rsidTr="00C95B3C">
        <w:tc>
          <w:tcPr>
            <w:tcW w:w="9245" w:type="dxa"/>
            <w:gridSpan w:val="4"/>
          </w:tcPr>
          <w:p w14:paraId="6D29048B" w14:textId="16CE2B06" w:rsidR="008C094B" w:rsidRPr="008E5701" w:rsidRDefault="008E5701" w:rsidP="008E5701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 Implications</w:t>
            </w:r>
          </w:p>
        </w:tc>
      </w:tr>
      <w:tr w:rsidR="008C094B" w:rsidRPr="00DA76AD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8C094B" w:rsidRPr="00FA0CA9" w:rsidRDefault="008C094B" w:rsidP="008C094B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8C094B" w:rsidRPr="00034194" w14:paraId="6D290491" w14:textId="77777777" w:rsidTr="00C95B3C">
        <w:tc>
          <w:tcPr>
            <w:tcW w:w="9245" w:type="dxa"/>
            <w:gridSpan w:val="4"/>
          </w:tcPr>
          <w:p w14:paraId="6D290490" w14:textId="3AA1CB10" w:rsidR="008C094B" w:rsidRPr="008E5701" w:rsidRDefault="008C094B" w:rsidP="008E5701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094B" w:rsidRPr="00034194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8C094B" w:rsidRPr="00FA0CA9" w:rsidRDefault="008C094B" w:rsidP="008C094B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8C094B" w:rsidRPr="00034194" w14:paraId="6D290496" w14:textId="77777777" w:rsidTr="00C95B3C">
        <w:tc>
          <w:tcPr>
            <w:tcW w:w="9245" w:type="dxa"/>
            <w:gridSpan w:val="4"/>
          </w:tcPr>
          <w:p w14:paraId="6D290494" w14:textId="1AAE39DB" w:rsidR="008C094B" w:rsidRPr="008E5701" w:rsidRDefault="008E5701" w:rsidP="008C094B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8E5701">
              <w:rPr>
                <w:rFonts w:ascii="Arial" w:hAnsi="Arial" w:cs="Arial"/>
                <w:sz w:val="24"/>
                <w:szCs w:val="24"/>
              </w:rPr>
              <w:t>No Implications</w:t>
            </w:r>
          </w:p>
          <w:p w14:paraId="6D290495" w14:textId="77777777" w:rsidR="008C094B" w:rsidRPr="00FA0CA9" w:rsidRDefault="008C094B" w:rsidP="008C094B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8C094B" w:rsidRPr="00034194" w14:paraId="6D29049A" w14:textId="77777777" w:rsidTr="00C95B3C">
        <w:tc>
          <w:tcPr>
            <w:tcW w:w="2470" w:type="dxa"/>
            <w:gridSpan w:val="2"/>
          </w:tcPr>
          <w:p w14:paraId="6D290497" w14:textId="77777777" w:rsidR="008C094B" w:rsidRPr="00FA0CA9" w:rsidRDefault="008C094B" w:rsidP="008C094B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8" w14:textId="3E6E518D" w:rsidR="008C094B" w:rsidRPr="008E5701" w:rsidRDefault="00DF67D5" w:rsidP="008C094B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This is a routine monthly report to the committee</w:t>
            </w:r>
          </w:p>
          <w:p w14:paraId="6D290499" w14:textId="77777777" w:rsidR="008C094B" w:rsidRPr="00FA0CA9" w:rsidRDefault="008C094B" w:rsidP="008C094B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8C094B" w:rsidRPr="00034194" w14:paraId="6D29049F" w14:textId="77777777" w:rsidTr="00C95B3C">
        <w:tc>
          <w:tcPr>
            <w:tcW w:w="2470" w:type="dxa"/>
            <w:gridSpan w:val="2"/>
          </w:tcPr>
          <w:p w14:paraId="6D29049B" w14:textId="77777777" w:rsidR="008C094B" w:rsidRPr="00FA0CA9" w:rsidRDefault="008C094B" w:rsidP="008C094B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D" w14:textId="36BBFAD4" w:rsidR="008C094B" w:rsidRPr="008E5701" w:rsidRDefault="00DF67D5" w:rsidP="008C094B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are no appendices to this report</w:t>
            </w:r>
          </w:p>
          <w:p w14:paraId="6D29049E" w14:textId="77777777" w:rsidR="008C094B" w:rsidRPr="00FA0CA9" w:rsidRDefault="008C094B" w:rsidP="008C094B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</w:tbl>
    <w:p w14:paraId="6D2904A0" w14:textId="37C67000" w:rsidR="00034194" w:rsidRDefault="00034194"/>
    <w:p w14:paraId="39910F93" w14:textId="384D41BE" w:rsidR="00AA4A99" w:rsidRPr="00E44D90" w:rsidRDefault="00AA4A99" w:rsidP="00735BB5">
      <w:pPr>
        <w:spacing w:after="0" w:line="240" w:lineRule="auto"/>
        <w:ind w:left="1440"/>
        <w:jc w:val="both"/>
        <w:rPr>
          <w:rFonts w:ascii="Arial" w:hAnsi="Arial" w:cs="Arial"/>
          <w:bCs/>
          <w:sz w:val="24"/>
          <w:szCs w:val="24"/>
        </w:rPr>
      </w:pPr>
    </w:p>
    <w:sectPr w:rsidR="00AA4A99" w:rsidRPr="00E44D90" w:rsidSect="00021C60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0E0351" w14:textId="77777777" w:rsidR="006B3C97" w:rsidRDefault="006B3C97" w:rsidP="00C107F2">
      <w:pPr>
        <w:spacing w:after="0" w:line="240" w:lineRule="auto"/>
      </w:pPr>
      <w:r>
        <w:separator/>
      </w:r>
    </w:p>
  </w:endnote>
  <w:endnote w:type="continuationSeparator" w:id="0">
    <w:p w14:paraId="1C5713AF" w14:textId="77777777" w:rsidR="006B3C97" w:rsidRDefault="006B3C97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Narrow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30840057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27D88DDD" w14:textId="77777777" w:rsidR="00660869" w:rsidRDefault="00660869">
            <w:pPr>
              <w:pStyle w:val="Footer"/>
              <w:jc w:val="right"/>
              <w:rPr>
                <w:b/>
                <w:bCs/>
                <w:sz w:val="24"/>
                <w:szCs w:val="24"/>
              </w:rPr>
            </w:pPr>
            <w:r w:rsidRPr="00767E3E">
              <w:rPr>
                <w:noProof/>
                <w:lang w:eastAsia="en-GB"/>
              </w:rPr>
              <w:drawing>
                <wp:anchor distT="0" distB="0" distL="114300" distR="114300" simplePos="0" relativeHeight="251661312" behindDoc="1" locked="0" layoutInCell="1" allowOverlap="1" wp14:anchorId="1C17E009" wp14:editId="14FFACBE">
                  <wp:simplePos x="0" y="0"/>
                  <wp:positionH relativeFrom="margin">
                    <wp:posOffset>-209550</wp:posOffset>
                  </wp:positionH>
                  <wp:positionV relativeFrom="paragraph">
                    <wp:posOffset>5715</wp:posOffset>
                  </wp:positionV>
                  <wp:extent cx="1720850" cy="523875"/>
                  <wp:effectExtent l="0" t="0" r="0" b="9525"/>
                  <wp:wrapTight wrapText="bothSides">
                    <wp:wrapPolygon edited="0">
                      <wp:start x="0" y="0"/>
                      <wp:lineTo x="0" y="21207"/>
                      <wp:lineTo x="21281" y="21207"/>
                      <wp:lineTo x="21281" y="0"/>
                      <wp:lineTo x="0" y="0"/>
                    </wp:wrapPolygon>
                  </wp:wrapTight>
                  <wp:docPr id="9" name="Picture 9" descr="C:\Users\ge120276\AppData\Local\Microsoft\Windows\INetCache\Content.Outlook\2PB7IN9H\OBW_FULL COLOUR - RGB (002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ge120276\AppData\Local\Microsoft\Windows\INetCache\Content.Outlook\2PB7IN9H\OBW_FULL COLOUR - RGB (002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0850" cy="523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  <w:p w14:paraId="5FE62C97" w14:textId="5890D12E" w:rsidR="00660869" w:rsidRDefault="00660869">
            <w:pPr>
              <w:pStyle w:val="Footer"/>
              <w:jc w:val="right"/>
            </w:pPr>
            <w:r w:rsidRPr="00660869">
              <w:t>Performance and Finance Committee – 29 April 2025</w:t>
            </w:r>
          </w:p>
        </w:sdtContent>
      </w:sdt>
    </w:sdtContent>
  </w:sdt>
  <w:p w14:paraId="6D2904A9" w14:textId="100D0E31" w:rsidR="003324CB" w:rsidRDefault="003324CB" w:rsidP="002B7C9A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2EC9ED" w14:textId="77777777" w:rsidR="006B3C97" w:rsidRDefault="006B3C97" w:rsidP="00C107F2">
      <w:pPr>
        <w:spacing w:after="0" w:line="240" w:lineRule="auto"/>
      </w:pPr>
      <w:r>
        <w:separator/>
      </w:r>
    </w:p>
  </w:footnote>
  <w:footnote w:type="continuationSeparator" w:id="0">
    <w:p w14:paraId="57C3501F" w14:textId="77777777" w:rsidR="006B3C97" w:rsidRDefault="006B3C97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904A6" w14:textId="0916A075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58EF44DB">
          <wp:simplePos x="0" y="0"/>
          <wp:positionH relativeFrom="margin">
            <wp:align>center</wp:align>
          </wp:positionH>
          <wp:positionV relativeFrom="paragraph">
            <wp:posOffset>-287020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0" name="Picture 10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32C0D"/>
    <w:multiLevelType w:val="hybridMultilevel"/>
    <w:tmpl w:val="CDC6DF50"/>
    <w:lvl w:ilvl="0" w:tplc="08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809000F">
      <w:start w:val="1"/>
      <w:numFmt w:val="decimal"/>
      <w:lvlText w:val="%2."/>
      <w:lvlJc w:val="left"/>
      <w:pPr>
        <w:ind w:left="1353" w:hanging="360"/>
      </w:pPr>
      <w:rPr>
        <w:rFonts w:hint="default"/>
      </w:rPr>
    </w:lvl>
    <w:lvl w:ilvl="2" w:tplc="08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2C4C76"/>
    <w:multiLevelType w:val="hybridMultilevel"/>
    <w:tmpl w:val="211CB92E"/>
    <w:lvl w:ilvl="0" w:tplc="CB6EB5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7402E5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31E16E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5D851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7EC30D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83698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0EA21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C9407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4B2EE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4181744"/>
    <w:multiLevelType w:val="hybridMultilevel"/>
    <w:tmpl w:val="8D4E4DA8"/>
    <w:lvl w:ilvl="0" w:tplc="76A053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78E3F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14611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D30DC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5446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058F5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602993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F545D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65E13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4FE06CA"/>
    <w:multiLevelType w:val="hybridMultilevel"/>
    <w:tmpl w:val="2C6E013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E57219"/>
    <w:multiLevelType w:val="hybridMultilevel"/>
    <w:tmpl w:val="082264DA"/>
    <w:lvl w:ilvl="0" w:tplc="08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 w15:restartNumberingAfterBreak="0">
    <w:nsid w:val="1DF74B41"/>
    <w:multiLevelType w:val="hybridMultilevel"/>
    <w:tmpl w:val="A40044D4"/>
    <w:lvl w:ilvl="0" w:tplc="C90A2D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65C4A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7EC5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1BEAA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C6E2BA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A6CD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3A65F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4C8843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CE8F3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1F345267"/>
    <w:multiLevelType w:val="hybridMultilevel"/>
    <w:tmpl w:val="15FA6684"/>
    <w:lvl w:ilvl="0" w:tplc="731421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1BE5E0E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88C7E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7BAA1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DEEF2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41EA0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C1A43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0B41C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FA21C5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2DC47D71"/>
    <w:multiLevelType w:val="hybridMultilevel"/>
    <w:tmpl w:val="58B463EA"/>
    <w:lvl w:ilvl="0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0" w15:restartNumberingAfterBreak="0">
    <w:nsid w:val="2FCA0CBA"/>
    <w:multiLevelType w:val="hybridMultilevel"/>
    <w:tmpl w:val="28ACD7C8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FB7F30"/>
    <w:multiLevelType w:val="hybridMultilevel"/>
    <w:tmpl w:val="7646F160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374177A9"/>
    <w:multiLevelType w:val="hybridMultilevel"/>
    <w:tmpl w:val="9DE60D3E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 w15:restartNumberingAfterBreak="0">
    <w:nsid w:val="473D231B"/>
    <w:multiLevelType w:val="multilevel"/>
    <w:tmpl w:val="DE88A2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78D33A0"/>
    <w:multiLevelType w:val="hybridMultilevel"/>
    <w:tmpl w:val="866AF8EC"/>
    <w:lvl w:ilvl="0" w:tplc="2F1481F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61498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C542DE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6FC59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DA85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65CBD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CD06D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DEE16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E90EB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49DD66A9"/>
    <w:multiLevelType w:val="multilevel"/>
    <w:tmpl w:val="7DA22D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77F73D1"/>
    <w:multiLevelType w:val="hybridMultilevel"/>
    <w:tmpl w:val="C75483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2F60D8"/>
    <w:multiLevelType w:val="hybridMultilevel"/>
    <w:tmpl w:val="29945AA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47606E"/>
    <w:multiLevelType w:val="hybridMultilevel"/>
    <w:tmpl w:val="3F285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1042FFF"/>
    <w:multiLevelType w:val="hybridMultilevel"/>
    <w:tmpl w:val="EE946D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345AEE"/>
    <w:multiLevelType w:val="hybridMultilevel"/>
    <w:tmpl w:val="2DAC7CE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5" w15:restartNumberingAfterBreak="0">
    <w:nsid w:val="682C356D"/>
    <w:multiLevelType w:val="hybridMultilevel"/>
    <w:tmpl w:val="8920F384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 w15:restartNumberingAfterBreak="0">
    <w:nsid w:val="696938B4"/>
    <w:multiLevelType w:val="hybridMultilevel"/>
    <w:tmpl w:val="EDAC5F46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72FD1F5D"/>
    <w:multiLevelType w:val="hybridMultilevel"/>
    <w:tmpl w:val="EDAC5F46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751F6F11"/>
    <w:multiLevelType w:val="multilevel"/>
    <w:tmpl w:val="4D0EA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8105646"/>
    <w:multiLevelType w:val="hybridMultilevel"/>
    <w:tmpl w:val="28ACD7C8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9D35B9C"/>
    <w:multiLevelType w:val="hybridMultilevel"/>
    <w:tmpl w:val="94F893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C1C1025"/>
    <w:multiLevelType w:val="hybridMultilevel"/>
    <w:tmpl w:val="3F3C4842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D557B9B"/>
    <w:multiLevelType w:val="hybridMultilevel"/>
    <w:tmpl w:val="05BAE9E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335883024">
    <w:abstractNumId w:val="4"/>
  </w:num>
  <w:num w:numId="2" w16cid:durableId="2135128870">
    <w:abstractNumId w:val="18"/>
  </w:num>
  <w:num w:numId="3" w16cid:durableId="609165121">
    <w:abstractNumId w:val="17"/>
  </w:num>
  <w:num w:numId="4" w16cid:durableId="1998999841">
    <w:abstractNumId w:val="13"/>
  </w:num>
  <w:num w:numId="5" w16cid:durableId="1197541464">
    <w:abstractNumId w:val="8"/>
  </w:num>
  <w:num w:numId="6" w16cid:durableId="999385144">
    <w:abstractNumId w:val="33"/>
  </w:num>
  <w:num w:numId="7" w16cid:durableId="715659282">
    <w:abstractNumId w:val="36"/>
  </w:num>
  <w:num w:numId="8" w16cid:durableId="1444111099">
    <w:abstractNumId w:val="24"/>
  </w:num>
  <w:num w:numId="9" w16cid:durableId="2022508154">
    <w:abstractNumId w:val="26"/>
  </w:num>
  <w:num w:numId="10" w16cid:durableId="2099055921">
    <w:abstractNumId w:val="31"/>
  </w:num>
  <w:num w:numId="11" w16cid:durableId="847056889">
    <w:abstractNumId w:val="0"/>
  </w:num>
  <w:num w:numId="12" w16cid:durableId="421536495">
    <w:abstractNumId w:val="7"/>
  </w:num>
  <w:num w:numId="13" w16cid:durableId="1222401716">
    <w:abstractNumId w:val="16"/>
  </w:num>
  <w:num w:numId="14" w16cid:durableId="302586525">
    <w:abstractNumId w:val="14"/>
  </w:num>
  <w:num w:numId="15" w16cid:durableId="200479569">
    <w:abstractNumId w:val="29"/>
  </w:num>
  <w:num w:numId="16" w16cid:durableId="434718492">
    <w:abstractNumId w:val="19"/>
  </w:num>
  <w:num w:numId="17" w16cid:durableId="2009598225">
    <w:abstractNumId w:val="15"/>
  </w:num>
  <w:num w:numId="18" w16cid:durableId="1535076885">
    <w:abstractNumId w:val="1"/>
  </w:num>
  <w:num w:numId="19" w16cid:durableId="1670477548">
    <w:abstractNumId w:val="6"/>
  </w:num>
  <w:num w:numId="20" w16cid:durableId="1124622099">
    <w:abstractNumId w:val="2"/>
  </w:num>
  <w:num w:numId="21" w16cid:durableId="1328052063">
    <w:abstractNumId w:val="21"/>
  </w:num>
  <w:num w:numId="22" w16cid:durableId="1089232050">
    <w:abstractNumId w:val="25"/>
  </w:num>
  <w:num w:numId="23" w16cid:durableId="1235164729">
    <w:abstractNumId w:val="5"/>
  </w:num>
  <w:num w:numId="24" w16cid:durableId="516311556">
    <w:abstractNumId w:val="28"/>
  </w:num>
  <w:num w:numId="25" w16cid:durableId="1292174863">
    <w:abstractNumId w:val="11"/>
  </w:num>
  <w:num w:numId="26" w16cid:durableId="579799726">
    <w:abstractNumId w:val="27"/>
  </w:num>
  <w:num w:numId="27" w16cid:durableId="1814563041">
    <w:abstractNumId w:val="34"/>
  </w:num>
  <w:num w:numId="28" w16cid:durableId="955021512">
    <w:abstractNumId w:val="35"/>
  </w:num>
  <w:num w:numId="29" w16cid:durableId="675495748">
    <w:abstractNumId w:val="23"/>
  </w:num>
  <w:num w:numId="30" w16cid:durableId="1247689137">
    <w:abstractNumId w:val="9"/>
  </w:num>
  <w:num w:numId="31" w16cid:durableId="1002271937">
    <w:abstractNumId w:val="12"/>
  </w:num>
  <w:num w:numId="32" w16cid:durableId="137960331">
    <w:abstractNumId w:val="10"/>
  </w:num>
  <w:num w:numId="33" w16cid:durableId="1402144073">
    <w:abstractNumId w:val="30"/>
  </w:num>
  <w:num w:numId="34" w16cid:durableId="334654826">
    <w:abstractNumId w:val="32"/>
  </w:num>
  <w:num w:numId="35" w16cid:durableId="1742755785">
    <w:abstractNumId w:val="22"/>
  </w:num>
  <w:num w:numId="36" w16cid:durableId="908884400">
    <w:abstractNumId w:val="3"/>
  </w:num>
  <w:num w:numId="37" w16cid:durableId="130654207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1505"/>
    <w:rsid w:val="00003CA6"/>
    <w:rsid w:val="00011494"/>
    <w:rsid w:val="00012E21"/>
    <w:rsid w:val="000162FD"/>
    <w:rsid w:val="00021C60"/>
    <w:rsid w:val="0002401C"/>
    <w:rsid w:val="000253C5"/>
    <w:rsid w:val="000329D2"/>
    <w:rsid w:val="0003327E"/>
    <w:rsid w:val="00034194"/>
    <w:rsid w:val="00035F0A"/>
    <w:rsid w:val="00037EBE"/>
    <w:rsid w:val="00040202"/>
    <w:rsid w:val="000416AE"/>
    <w:rsid w:val="0004264E"/>
    <w:rsid w:val="00044748"/>
    <w:rsid w:val="00052513"/>
    <w:rsid w:val="00053D06"/>
    <w:rsid w:val="00063F1A"/>
    <w:rsid w:val="00064A59"/>
    <w:rsid w:val="0006642F"/>
    <w:rsid w:val="00067B99"/>
    <w:rsid w:val="00067EAC"/>
    <w:rsid w:val="00077646"/>
    <w:rsid w:val="00080AB2"/>
    <w:rsid w:val="00083FC0"/>
    <w:rsid w:val="0009681E"/>
    <w:rsid w:val="000A4BB5"/>
    <w:rsid w:val="000A64E1"/>
    <w:rsid w:val="000B276B"/>
    <w:rsid w:val="000B3322"/>
    <w:rsid w:val="000B5D7D"/>
    <w:rsid w:val="000C1330"/>
    <w:rsid w:val="000C1BB4"/>
    <w:rsid w:val="000C4341"/>
    <w:rsid w:val="000C696D"/>
    <w:rsid w:val="000D7783"/>
    <w:rsid w:val="000E1E29"/>
    <w:rsid w:val="000E2F43"/>
    <w:rsid w:val="000E3F35"/>
    <w:rsid w:val="000F361B"/>
    <w:rsid w:val="000F69BC"/>
    <w:rsid w:val="000F73F7"/>
    <w:rsid w:val="00105D67"/>
    <w:rsid w:val="00114717"/>
    <w:rsid w:val="001155A8"/>
    <w:rsid w:val="00124FA0"/>
    <w:rsid w:val="00125E15"/>
    <w:rsid w:val="00126292"/>
    <w:rsid w:val="00127926"/>
    <w:rsid w:val="0013041A"/>
    <w:rsid w:val="00130C5F"/>
    <w:rsid w:val="00133EA1"/>
    <w:rsid w:val="00136D3D"/>
    <w:rsid w:val="00140092"/>
    <w:rsid w:val="0014055A"/>
    <w:rsid w:val="001422A2"/>
    <w:rsid w:val="0016096B"/>
    <w:rsid w:val="00162B35"/>
    <w:rsid w:val="00162F05"/>
    <w:rsid w:val="00163FD1"/>
    <w:rsid w:val="00165722"/>
    <w:rsid w:val="001725A9"/>
    <w:rsid w:val="001737B6"/>
    <w:rsid w:val="00182BD0"/>
    <w:rsid w:val="001840F8"/>
    <w:rsid w:val="001861E5"/>
    <w:rsid w:val="0019026D"/>
    <w:rsid w:val="001908DF"/>
    <w:rsid w:val="001A230D"/>
    <w:rsid w:val="001A3BE7"/>
    <w:rsid w:val="001A4C06"/>
    <w:rsid w:val="001A6131"/>
    <w:rsid w:val="001B4BDB"/>
    <w:rsid w:val="001C1E69"/>
    <w:rsid w:val="001C2F11"/>
    <w:rsid w:val="001C3A0E"/>
    <w:rsid w:val="001D1335"/>
    <w:rsid w:val="001D2006"/>
    <w:rsid w:val="001D23DF"/>
    <w:rsid w:val="001D6A9F"/>
    <w:rsid w:val="001E6BF9"/>
    <w:rsid w:val="001E7892"/>
    <w:rsid w:val="001F0420"/>
    <w:rsid w:val="001F211A"/>
    <w:rsid w:val="001F2A6D"/>
    <w:rsid w:val="001F6255"/>
    <w:rsid w:val="002001A3"/>
    <w:rsid w:val="0020539A"/>
    <w:rsid w:val="00206775"/>
    <w:rsid w:val="00207775"/>
    <w:rsid w:val="002121C3"/>
    <w:rsid w:val="00212FEC"/>
    <w:rsid w:val="00220055"/>
    <w:rsid w:val="0022052F"/>
    <w:rsid w:val="002227CB"/>
    <w:rsid w:val="0022386D"/>
    <w:rsid w:val="0022542F"/>
    <w:rsid w:val="002273C5"/>
    <w:rsid w:val="00233330"/>
    <w:rsid w:val="002348F3"/>
    <w:rsid w:val="00234A38"/>
    <w:rsid w:val="00234BBB"/>
    <w:rsid w:val="0023610B"/>
    <w:rsid w:val="00241662"/>
    <w:rsid w:val="00242C1C"/>
    <w:rsid w:val="00246EF9"/>
    <w:rsid w:val="002544BC"/>
    <w:rsid w:val="00255273"/>
    <w:rsid w:val="00266AA0"/>
    <w:rsid w:val="002677EA"/>
    <w:rsid w:val="00272F08"/>
    <w:rsid w:val="0027339F"/>
    <w:rsid w:val="00273587"/>
    <w:rsid w:val="00273BA5"/>
    <w:rsid w:val="0028224E"/>
    <w:rsid w:val="0028358E"/>
    <w:rsid w:val="00285846"/>
    <w:rsid w:val="00293750"/>
    <w:rsid w:val="0029437A"/>
    <w:rsid w:val="002950FF"/>
    <w:rsid w:val="00296268"/>
    <w:rsid w:val="00296CD9"/>
    <w:rsid w:val="00297AB7"/>
    <w:rsid w:val="002A10A5"/>
    <w:rsid w:val="002A1D4F"/>
    <w:rsid w:val="002A6798"/>
    <w:rsid w:val="002A7605"/>
    <w:rsid w:val="002B4804"/>
    <w:rsid w:val="002B7C9A"/>
    <w:rsid w:val="002C0918"/>
    <w:rsid w:val="002C11A7"/>
    <w:rsid w:val="002C143C"/>
    <w:rsid w:val="002C2211"/>
    <w:rsid w:val="002C3DD6"/>
    <w:rsid w:val="002D117F"/>
    <w:rsid w:val="002D29A3"/>
    <w:rsid w:val="002D71CB"/>
    <w:rsid w:val="002E0CE1"/>
    <w:rsid w:val="002E5DA1"/>
    <w:rsid w:val="002F2C75"/>
    <w:rsid w:val="002F2FA7"/>
    <w:rsid w:val="002F4EC3"/>
    <w:rsid w:val="003028F6"/>
    <w:rsid w:val="00303305"/>
    <w:rsid w:val="00305CB6"/>
    <w:rsid w:val="00311A51"/>
    <w:rsid w:val="003129DE"/>
    <w:rsid w:val="00313B0C"/>
    <w:rsid w:val="00316035"/>
    <w:rsid w:val="0032594A"/>
    <w:rsid w:val="0032665D"/>
    <w:rsid w:val="0032747D"/>
    <w:rsid w:val="003324CB"/>
    <w:rsid w:val="00333DA0"/>
    <w:rsid w:val="0033639B"/>
    <w:rsid w:val="0034033F"/>
    <w:rsid w:val="003414DD"/>
    <w:rsid w:val="00342518"/>
    <w:rsid w:val="003438A2"/>
    <w:rsid w:val="00344893"/>
    <w:rsid w:val="00345204"/>
    <w:rsid w:val="00345A4A"/>
    <w:rsid w:val="0035175E"/>
    <w:rsid w:val="00357423"/>
    <w:rsid w:val="003603B9"/>
    <w:rsid w:val="003619F8"/>
    <w:rsid w:val="00382063"/>
    <w:rsid w:val="00382165"/>
    <w:rsid w:val="00384AF6"/>
    <w:rsid w:val="003872E1"/>
    <w:rsid w:val="00390372"/>
    <w:rsid w:val="00391947"/>
    <w:rsid w:val="00397F1A"/>
    <w:rsid w:val="003A5830"/>
    <w:rsid w:val="003A5849"/>
    <w:rsid w:val="003C0FF8"/>
    <w:rsid w:val="003C2A6C"/>
    <w:rsid w:val="003D205F"/>
    <w:rsid w:val="003D5CA2"/>
    <w:rsid w:val="003E03F5"/>
    <w:rsid w:val="003E0EB5"/>
    <w:rsid w:val="003E3478"/>
    <w:rsid w:val="003F0705"/>
    <w:rsid w:val="003F55D5"/>
    <w:rsid w:val="003F5744"/>
    <w:rsid w:val="003F684F"/>
    <w:rsid w:val="004043C1"/>
    <w:rsid w:val="004053CD"/>
    <w:rsid w:val="00414894"/>
    <w:rsid w:val="00414DF5"/>
    <w:rsid w:val="00416CDB"/>
    <w:rsid w:val="00417411"/>
    <w:rsid w:val="004219E7"/>
    <w:rsid w:val="00423451"/>
    <w:rsid w:val="004313CA"/>
    <w:rsid w:val="00431E7A"/>
    <w:rsid w:val="00432D3C"/>
    <w:rsid w:val="00433DE9"/>
    <w:rsid w:val="0043584D"/>
    <w:rsid w:val="00436A33"/>
    <w:rsid w:val="00440015"/>
    <w:rsid w:val="0044011E"/>
    <w:rsid w:val="00441909"/>
    <w:rsid w:val="004450E1"/>
    <w:rsid w:val="004465DD"/>
    <w:rsid w:val="00455008"/>
    <w:rsid w:val="00460FB9"/>
    <w:rsid w:val="00461835"/>
    <w:rsid w:val="0046541D"/>
    <w:rsid w:val="0047032B"/>
    <w:rsid w:val="00471919"/>
    <w:rsid w:val="00474AC2"/>
    <w:rsid w:val="004751B9"/>
    <w:rsid w:val="004759CF"/>
    <w:rsid w:val="00481462"/>
    <w:rsid w:val="004869AE"/>
    <w:rsid w:val="00487E04"/>
    <w:rsid w:val="00492612"/>
    <w:rsid w:val="00495314"/>
    <w:rsid w:val="00496ED2"/>
    <w:rsid w:val="004A1D14"/>
    <w:rsid w:val="004A2990"/>
    <w:rsid w:val="004A311D"/>
    <w:rsid w:val="004A4971"/>
    <w:rsid w:val="004A5959"/>
    <w:rsid w:val="004A7F8B"/>
    <w:rsid w:val="004B5D6A"/>
    <w:rsid w:val="004B7A02"/>
    <w:rsid w:val="004C0637"/>
    <w:rsid w:val="004C1DC8"/>
    <w:rsid w:val="004C4766"/>
    <w:rsid w:val="004D1103"/>
    <w:rsid w:val="004D1878"/>
    <w:rsid w:val="004D1951"/>
    <w:rsid w:val="004D3142"/>
    <w:rsid w:val="004D5E32"/>
    <w:rsid w:val="004E171F"/>
    <w:rsid w:val="004F2791"/>
    <w:rsid w:val="004F70AD"/>
    <w:rsid w:val="00501D11"/>
    <w:rsid w:val="005031EC"/>
    <w:rsid w:val="0050768D"/>
    <w:rsid w:val="00507D02"/>
    <w:rsid w:val="0051032D"/>
    <w:rsid w:val="00511DE0"/>
    <w:rsid w:val="0052297E"/>
    <w:rsid w:val="00524797"/>
    <w:rsid w:val="005271A8"/>
    <w:rsid w:val="00530AC0"/>
    <w:rsid w:val="00531412"/>
    <w:rsid w:val="00532EED"/>
    <w:rsid w:val="0053503B"/>
    <w:rsid w:val="00542E6C"/>
    <w:rsid w:val="005442E9"/>
    <w:rsid w:val="00544BD6"/>
    <w:rsid w:val="005457A0"/>
    <w:rsid w:val="005469B6"/>
    <w:rsid w:val="00551640"/>
    <w:rsid w:val="005577CE"/>
    <w:rsid w:val="0056059B"/>
    <w:rsid w:val="00566204"/>
    <w:rsid w:val="005701B7"/>
    <w:rsid w:val="005703D0"/>
    <w:rsid w:val="00571016"/>
    <w:rsid w:val="00573191"/>
    <w:rsid w:val="005748A8"/>
    <w:rsid w:val="00583A88"/>
    <w:rsid w:val="00585277"/>
    <w:rsid w:val="0058648E"/>
    <w:rsid w:val="00594813"/>
    <w:rsid w:val="005949D6"/>
    <w:rsid w:val="00597055"/>
    <w:rsid w:val="005A0324"/>
    <w:rsid w:val="005A0DFC"/>
    <w:rsid w:val="005A2FEB"/>
    <w:rsid w:val="005A4EF5"/>
    <w:rsid w:val="005B536F"/>
    <w:rsid w:val="005C1AA6"/>
    <w:rsid w:val="005C3804"/>
    <w:rsid w:val="005C57CC"/>
    <w:rsid w:val="005C6548"/>
    <w:rsid w:val="005D1652"/>
    <w:rsid w:val="005D21D6"/>
    <w:rsid w:val="005D249A"/>
    <w:rsid w:val="005D59D3"/>
    <w:rsid w:val="005D7245"/>
    <w:rsid w:val="005E0B1F"/>
    <w:rsid w:val="005E3200"/>
    <w:rsid w:val="005E4307"/>
    <w:rsid w:val="005E5E85"/>
    <w:rsid w:val="005E6FE6"/>
    <w:rsid w:val="005E70A9"/>
    <w:rsid w:val="005F3632"/>
    <w:rsid w:val="005F4E82"/>
    <w:rsid w:val="005F4F44"/>
    <w:rsid w:val="00606D8D"/>
    <w:rsid w:val="0061070E"/>
    <w:rsid w:val="0061086B"/>
    <w:rsid w:val="00610BE1"/>
    <w:rsid w:val="006131A8"/>
    <w:rsid w:val="00613F57"/>
    <w:rsid w:val="00625202"/>
    <w:rsid w:val="00626F26"/>
    <w:rsid w:val="0064506A"/>
    <w:rsid w:val="00646733"/>
    <w:rsid w:val="00651059"/>
    <w:rsid w:val="006532F0"/>
    <w:rsid w:val="00653AEC"/>
    <w:rsid w:val="006541D6"/>
    <w:rsid w:val="00655190"/>
    <w:rsid w:val="00660869"/>
    <w:rsid w:val="00662218"/>
    <w:rsid w:val="006644F8"/>
    <w:rsid w:val="006674C3"/>
    <w:rsid w:val="00680A0A"/>
    <w:rsid w:val="00685917"/>
    <w:rsid w:val="00685AE0"/>
    <w:rsid w:val="00690BC8"/>
    <w:rsid w:val="00691052"/>
    <w:rsid w:val="0069172E"/>
    <w:rsid w:val="00692CED"/>
    <w:rsid w:val="00696B4C"/>
    <w:rsid w:val="006A2ACD"/>
    <w:rsid w:val="006B043D"/>
    <w:rsid w:val="006B0803"/>
    <w:rsid w:val="006B2209"/>
    <w:rsid w:val="006B3C97"/>
    <w:rsid w:val="006B75A3"/>
    <w:rsid w:val="006C0EBA"/>
    <w:rsid w:val="006C17A1"/>
    <w:rsid w:val="006C1FCA"/>
    <w:rsid w:val="006C2341"/>
    <w:rsid w:val="006C5DD1"/>
    <w:rsid w:val="006C6051"/>
    <w:rsid w:val="006D060C"/>
    <w:rsid w:val="006D1998"/>
    <w:rsid w:val="006D33ED"/>
    <w:rsid w:val="006E0522"/>
    <w:rsid w:val="006E4C35"/>
    <w:rsid w:val="006F2C5A"/>
    <w:rsid w:val="0070179F"/>
    <w:rsid w:val="00703D77"/>
    <w:rsid w:val="00705C8D"/>
    <w:rsid w:val="00707474"/>
    <w:rsid w:val="00710076"/>
    <w:rsid w:val="00711095"/>
    <w:rsid w:val="0072604C"/>
    <w:rsid w:val="00730DD8"/>
    <w:rsid w:val="0073345B"/>
    <w:rsid w:val="00735BB5"/>
    <w:rsid w:val="0073750A"/>
    <w:rsid w:val="00742996"/>
    <w:rsid w:val="007510DC"/>
    <w:rsid w:val="00756672"/>
    <w:rsid w:val="00757C2A"/>
    <w:rsid w:val="007623F3"/>
    <w:rsid w:val="007624D7"/>
    <w:rsid w:val="00762BBE"/>
    <w:rsid w:val="007635B7"/>
    <w:rsid w:val="00766D1F"/>
    <w:rsid w:val="00767E3E"/>
    <w:rsid w:val="00770485"/>
    <w:rsid w:val="007713B2"/>
    <w:rsid w:val="00773B22"/>
    <w:rsid w:val="00776269"/>
    <w:rsid w:val="00777048"/>
    <w:rsid w:val="00780E9D"/>
    <w:rsid w:val="00781193"/>
    <w:rsid w:val="00782D64"/>
    <w:rsid w:val="007830DC"/>
    <w:rsid w:val="0078484D"/>
    <w:rsid w:val="007873EA"/>
    <w:rsid w:val="00792402"/>
    <w:rsid w:val="007928E9"/>
    <w:rsid w:val="007B07FA"/>
    <w:rsid w:val="007B0FCC"/>
    <w:rsid w:val="007B2A74"/>
    <w:rsid w:val="007B4037"/>
    <w:rsid w:val="007B572E"/>
    <w:rsid w:val="007B5876"/>
    <w:rsid w:val="007B5F19"/>
    <w:rsid w:val="007C6DFA"/>
    <w:rsid w:val="007C7FB5"/>
    <w:rsid w:val="007D0E27"/>
    <w:rsid w:val="007D1278"/>
    <w:rsid w:val="007D669C"/>
    <w:rsid w:val="007D6FB8"/>
    <w:rsid w:val="007D73C8"/>
    <w:rsid w:val="007E16A0"/>
    <w:rsid w:val="007E1B58"/>
    <w:rsid w:val="007E1C85"/>
    <w:rsid w:val="007E5A8B"/>
    <w:rsid w:val="007E7189"/>
    <w:rsid w:val="007F02B4"/>
    <w:rsid w:val="007F6AFC"/>
    <w:rsid w:val="007F6B4E"/>
    <w:rsid w:val="00802D24"/>
    <w:rsid w:val="00804ADF"/>
    <w:rsid w:val="0080647F"/>
    <w:rsid w:val="00807DE3"/>
    <w:rsid w:val="00810E4A"/>
    <w:rsid w:val="00816596"/>
    <w:rsid w:val="00816A15"/>
    <w:rsid w:val="00820A4A"/>
    <w:rsid w:val="00820F8F"/>
    <w:rsid w:val="008213EF"/>
    <w:rsid w:val="00822318"/>
    <w:rsid w:val="00823290"/>
    <w:rsid w:val="00823F2D"/>
    <w:rsid w:val="00824810"/>
    <w:rsid w:val="00831A35"/>
    <w:rsid w:val="00840F87"/>
    <w:rsid w:val="00841184"/>
    <w:rsid w:val="008417F6"/>
    <w:rsid w:val="00842532"/>
    <w:rsid w:val="008458FF"/>
    <w:rsid w:val="0085506F"/>
    <w:rsid w:val="00856A12"/>
    <w:rsid w:val="00861B76"/>
    <w:rsid w:val="00866253"/>
    <w:rsid w:val="0087141C"/>
    <w:rsid w:val="00890DDF"/>
    <w:rsid w:val="008948EF"/>
    <w:rsid w:val="00895BB2"/>
    <w:rsid w:val="008A0850"/>
    <w:rsid w:val="008A2AE3"/>
    <w:rsid w:val="008A4F6A"/>
    <w:rsid w:val="008B16B8"/>
    <w:rsid w:val="008B2600"/>
    <w:rsid w:val="008B6907"/>
    <w:rsid w:val="008C094B"/>
    <w:rsid w:val="008C13A5"/>
    <w:rsid w:val="008C15D9"/>
    <w:rsid w:val="008C62F3"/>
    <w:rsid w:val="008C68F8"/>
    <w:rsid w:val="008D0747"/>
    <w:rsid w:val="008D28D3"/>
    <w:rsid w:val="008D5AC4"/>
    <w:rsid w:val="008D5D17"/>
    <w:rsid w:val="008E0759"/>
    <w:rsid w:val="008E0EF4"/>
    <w:rsid w:val="008E3364"/>
    <w:rsid w:val="008E3DFD"/>
    <w:rsid w:val="008E5701"/>
    <w:rsid w:val="008E5723"/>
    <w:rsid w:val="008E6A27"/>
    <w:rsid w:val="008E6CA0"/>
    <w:rsid w:val="008F2881"/>
    <w:rsid w:val="008F3E8D"/>
    <w:rsid w:val="008F525E"/>
    <w:rsid w:val="008F5C5A"/>
    <w:rsid w:val="0090117B"/>
    <w:rsid w:val="00901B90"/>
    <w:rsid w:val="00905CCA"/>
    <w:rsid w:val="00906670"/>
    <w:rsid w:val="009108E4"/>
    <w:rsid w:val="009112DC"/>
    <w:rsid w:val="0091207C"/>
    <w:rsid w:val="009135A0"/>
    <w:rsid w:val="00924045"/>
    <w:rsid w:val="00925A41"/>
    <w:rsid w:val="00927005"/>
    <w:rsid w:val="00930643"/>
    <w:rsid w:val="00930702"/>
    <w:rsid w:val="00936DD3"/>
    <w:rsid w:val="009404DC"/>
    <w:rsid w:val="00941F38"/>
    <w:rsid w:val="00942EC9"/>
    <w:rsid w:val="00951EA5"/>
    <w:rsid w:val="0095498A"/>
    <w:rsid w:val="00963A5B"/>
    <w:rsid w:val="00965C3B"/>
    <w:rsid w:val="00967DAF"/>
    <w:rsid w:val="00967DDB"/>
    <w:rsid w:val="0097230C"/>
    <w:rsid w:val="009733F3"/>
    <w:rsid w:val="0097388A"/>
    <w:rsid w:val="0097653C"/>
    <w:rsid w:val="00983FFC"/>
    <w:rsid w:val="0098454B"/>
    <w:rsid w:val="00986BD0"/>
    <w:rsid w:val="0099389C"/>
    <w:rsid w:val="00993DF7"/>
    <w:rsid w:val="00993F4B"/>
    <w:rsid w:val="00994B6B"/>
    <w:rsid w:val="009960E1"/>
    <w:rsid w:val="009967E5"/>
    <w:rsid w:val="00997B4F"/>
    <w:rsid w:val="009A0AAE"/>
    <w:rsid w:val="009A1110"/>
    <w:rsid w:val="009A2052"/>
    <w:rsid w:val="009A36E8"/>
    <w:rsid w:val="009B15ED"/>
    <w:rsid w:val="009B4BA8"/>
    <w:rsid w:val="009C13A8"/>
    <w:rsid w:val="009C5EA7"/>
    <w:rsid w:val="009C6D62"/>
    <w:rsid w:val="009D3D80"/>
    <w:rsid w:val="009D485A"/>
    <w:rsid w:val="009D54A2"/>
    <w:rsid w:val="009D65AF"/>
    <w:rsid w:val="009D6FD5"/>
    <w:rsid w:val="009D714C"/>
    <w:rsid w:val="009D7DCA"/>
    <w:rsid w:val="009E23B8"/>
    <w:rsid w:val="009E723E"/>
    <w:rsid w:val="009E7AF7"/>
    <w:rsid w:val="00A00006"/>
    <w:rsid w:val="00A110DB"/>
    <w:rsid w:val="00A11B47"/>
    <w:rsid w:val="00A122F7"/>
    <w:rsid w:val="00A128D9"/>
    <w:rsid w:val="00A13B3B"/>
    <w:rsid w:val="00A1457A"/>
    <w:rsid w:val="00A158CF"/>
    <w:rsid w:val="00A260F1"/>
    <w:rsid w:val="00A30281"/>
    <w:rsid w:val="00A319FB"/>
    <w:rsid w:val="00A32DAA"/>
    <w:rsid w:val="00A414AD"/>
    <w:rsid w:val="00A45FA5"/>
    <w:rsid w:val="00A47689"/>
    <w:rsid w:val="00A50E2F"/>
    <w:rsid w:val="00A54CE6"/>
    <w:rsid w:val="00A54EBB"/>
    <w:rsid w:val="00A60C80"/>
    <w:rsid w:val="00A6360F"/>
    <w:rsid w:val="00A6471D"/>
    <w:rsid w:val="00A714DE"/>
    <w:rsid w:val="00A73E08"/>
    <w:rsid w:val="00A746FF"/>
    <w:rsid w:val="00A77735"/>
    <w:rsid w:val="00A80E93"/>
    <w:rsid w:val="00A8236B"/>
    <w:rsid w:val="00A914D2"/>
    <w:rsid w:val="00A93EDD"/>
    <w:rsid w:val="00A94715"/>
    <w:rsid w:val="00A95C1D"/>
    <w:rsid w:val="00A97B35"/>
    <w:rsid w:val="00AA4353"/>
    <w:rsid w:val="00AA4A99"/>
    <w:rsid w:val="00AB671B"/>
    <w:rsid w:val="00AB7403"/>
    <w:rsid w:val="00AC70A8"/>
    <w:rsid w:val="00AC7987"/>
    <w:rsid w:val="00AD064D"/>
    <w:rsid w:val="00AD1BE2"/>
    <w:rsid w:val="00AE0C30"/>
    <w:rsid w:val="00AE1825"/>
    <w:rsid w:val="00AE376B"/>
    <w:rsid w:val="00AE38FB"/>
    <w:rsid w:val="00AE4850"/>
    <w:rsid w:val="00AE56E5"/>
    <w:rsid w:val="00AF354D"/>
    <w:rsid w:val="00B10F31"/>
    <w:rsid w:val="00B12F58"/>
    <w:rsid w:val="00B14FCD"/>
    <w:rsid w:val="00B17760"/>
    <w:rsid w:val="00B20F78"/>
    <w:rsid w:val="00B226B4"/>
    <w:rsid w:val="00B24131"/>
    <w:rsid w:val="00B24967"/>
    <w:rsid w:val="00B303A9"/>
    <w:rsid w:val="00B318D9"/>
    <w:rsid w:val="00B32790"/>
    <w:rsid w:val="00B35ECC"/>
    <w:rsid w:val="00B360FD"/>
    <w:rsid w:val="00B37771"/>
    <w:rsid w:val="00B37DC2"/>
    <w:rsid w:val="00B4021B"/>
    <w:rsid w:val="00B40425"/>
    <w:rsid w:val="00B43C58"/>
    <w:rsid w:val="00B44083"/>
    <w:rsid w:val="00B46976"/>
    <w:rsid w:val="00B476AE"/>
    <w:rsid w:val="00B5265A"/>
    <w:rsid w:val="00B52E79"/>
    <w:rsid w:val="00B55B36"/>
    <w:rsid w:val="00B56350"/>
    <w:rsid w:val="00B5649E"/>
    <w:rsid w:val="00B56709"/>
    <w:rsid w:val="00B57082"/>
    <w:rsid w:val="00B600E4"/>
    <w:rsid w:val="00B60D30"/>
    <w:rsid w:val="00B6230A"/>
    <w:rsid w:val="00B63F3B"/>
    <w:rsid w:val="00B66F14"/>
    <w:rsid w:val="00B7798C"/>
    <w:rsid w:val="00B81E28"/>
    <w:rsid w:val="00B93188"/>
    <w:rsid w:val="00B947D8"/>
    <w:rsid w:val="00B96AB5"/>
    <w:rsid w:val="00B96AF8"/>
    <w:rsid w:val="00BA2507"/>
    <w:rsid w:val="00BA3778"/>
    <w:rsid w:val="00BB00A3"/>
    <w:rsid w:val="00BB1442"/>
    <w:rsid w:val="00BB17D8"/>
    <w:rsid w:val="00BB2A6B"/>
    <w:rsid w:val="00BB5E57"/>
    <w:rsid w:val="00BC241D"/>
    <w:rsid w:val="00BC6A88"/>
    <w:rsid w:val="00BD6B46"/>
    <w:rsid w:val="00BD70D3"/>
    <w:rsid w:val="00BE157B"/>
    <w:rsid w:val="00BE5BCE"/>
    <w:rsid w:val="00BE757B"/>
    <w:rsid w:val="00BE7C06"/>
    <w:rsid w:val="00BE7F74"/>
    <w:rsid w:val="00BF19B3"/>
    <w:rsid w:val="00BF1F8F"/>
    <w:rsid w:val="00BF312A"/>
    <w:rsid w:val="00BF5321"/>
    <w:rsid w:val="00C0015C"/>
    <w:rsid w:val="00C0271F"/>
    <w:rsid w:val="00C0307B"/>
    <w:rsid w:val="00C0449E"/>
    <w:rsid w:val="00C05133"/>
    <w:rsid w:val="00C0704D"/>
    <w:rsid w:val="00C107F2"/>
    <w:rsid w:val="00C10A87"/>
    <w:rsid w:val="00C11D18"/>
    <w:rsid w:val="00C146E8"/>
    <w:rsid w:val="00C170ED"/>
    <w:rsid w:val="00C21072"/>
    <w:rsid w:val="00C23DF1"/>
    <w:rsid w:val="00C24A08"/>
    <w:rsid w:val="00C25795"/>
    <w:rsid w:val="00C31A8A"/>
    <w:rsid w:val="00C32527"/>
    <w:rsid w:val="00C3255B"/>
    <w:rsid w:val="00C33A04"/>
    <w:rsid w:val="00C3424C"/>
    <w:rsid w:val="00C4493C"/>
    <w:rsid w:val="00C450A4"/>
    <w:rsid w:val="00C46390"/>
    <w:rsid w:val="00C503F8"/>
    <w:rsid w:val="00C54E7E"/>
    <w:rsid w:val="00C5571B"/>
    <w:rsid w:val="00C6299A"/>
    <w:rsid w:val="00C63268"/>
    <w:rsid w:val="00C63753"/>
    <w:rsid w:val="00C66DBE"/>
    <w:rsid w:val="00C75393"/>
    <w:rsid w:val="00C775A3"/>
    <w:rsid w:val="00C77B0D"/>
    <w:rsid w:val="00C95B3C"/>
    <w:rsid w:val="00C96C26"/>
    <w:rsid w:val="00C97B98"/>
    <w:rsid w:val="00CA48F9"/>
    <w:rsid w:val="00CA6D65"/>
    <w:rsid w:val="00CA72D5"/>
    <w:rsid w:val="00CC37F7"/>
    <w:rsid w:val="00CC57C4"/>
    <w:rsid w:val="00CD0AAF"/>
    <w:rsid w:val="00CD21E9"/>
    <w:rsid w:val="00CD38EF"/>
    <w:rsid w:val="00CD46BE"/>
    <w:rsid w:val="00CD666A"/>
    <w:rsid w:val="00CD79A5"/>
    <w:rsid w:val="00CD7AA5"/>
    <w:rsid w:val="00CE109D"/>
    <w:rsid w:val="00CE46BC"/>
    <w:rsid w:val="00CE4C74"/>
    <w:rsid w:val="00CF200A"/>
    <w:rsid w:val="00CF36C7"/>
    <w:rsid w:val="00CF5E70"/>
    <w:rsid w:val="00CF7CEA"/>
    <w:rsid w:val="00D00F26"/>
    <w:rsid w:val="00D01A0D"/>
    <w:rsid w:val="00D0531E"/>
    <w:rsid w:val="00D06E36"/>
    <w:rsid w:val="00D0728C"/>
    <w:rsid w:val="00D11947"/>
    <w:rsid w:val="00D11D91"/>
    <w:rsid w:val="00D1722F"/>
    <w:rsid w:val="00D23AF3"/>
    <w:rsid w:val="00D304AE"/>
    <w:rsid w:val="00D330C9"/>
    <w:rsid w:val="00D4069A"/>
    <w:rsid w:val="00D43848"/>
    <w:rsid w:val="00D43CE0"/>
    <w:rsid w:val="00D4465F"/>
    <w:rsid w:val="00D4594A"/>
    <w:rsid w:val="00D462F1"/>
    <w:rsid w:val="00D479C0"/>
    <w:rsid w:val="00D47E05"/>
    <w:rsid w:val="00D52870"/>
    <w:rsid w:val="00D5494D"/>
    <w:rsid w:val="00D551B3"/>
    <w:rsid w:val="00D56690"/>
    <w:rsid w:val="00D64F34"/>
    <w:rsid w:val="00D7381D"/>
    <w:rsid w:val="00D8132E"/>
    <w:rsid w:val="00D85F52"/>
    <w:rsid w:val="00D92E4D"/>
    <w:rsid w:val="00D938F0"/>
    <w:rsid w:val="00D969B1"/>
    <w:rsid w:val="00D9713B"/>
    <w:rsid w:val="00D97E17"/>
    <w:rsid w:val="00DA0C82"/>
    <w:rsid w:val="00DA4565"/>
    <w:rsid w:val="00DA76AD"/>
    <w:rsid w:val="00DB000D"/>
    <w:rsid w:val="00DB47F2"/>
    <w:rsid w:val="00DB7046"/>
    <w:rsid w:val="00DC194A"/>
    <w:rsid w:val="00DC4A9F"/>
    <w:rsid w:val="00DD41F1"/>
    <w:rsid w:val="00DD5DD3"/>
    <w:rsid w:val="00DE44F5"/>
    <w:rsid w:val="00DE71F7"/>
    <w:rsid w:val="00DF0169"/>
    <w:rsid w:val="00DF322A"/>
    <w:rsid w:val="00DF3532"/>
    <w:rsid w:val="00DF5672"/>
    <w:rsid w:val="00DF67D5"/>
    <w:rsid w:val="00E0184A"/>
    <w:rsid w:val="00E02100"/>
    <w:rsid w:val="00E0462A"/>
    <w:rsid w:val="00E10DBC"/>
    <w:rsid w:val="00E11480"/>
    <w:rsid w:val="00E115DE"/>
    <w:rsid w:val="00E14C83"/>
    <w:rsid w:val="00E17150"/>
    <w:rsid w:val="00E17B2B"/>
    <w:rsid w:val="00E205C0"/>
    <w:rsid w:val="00E23996"/>
    <w:rsid w:val="00E242E5"/>
    <w:rsid w:val="00E26BC0"/>
    <w:rsid w:val="00E327E8"/>
    <w:rsid w:val="00E327F5"/>
    <w:rsid w:val="00E33B0A"/>
    <w:rsid w:val="00E43829"/>
    <w:rsid w:val="00E44016"/>
    <w:rsid w:val="00E44D90"/>
    <w:rsid w:val="00E509AE"/>
    <w:rsid w:val="00E54FEE"/>
    <w:rsid w:val="00E6111B"/>
    <w:rsid w:val="00E62571"/>
    <w:rsid w:val="00E6306E"/>
    <w:rsid w:val="00E7048C"/>
    <w:rsid w:val="00E729F0"/>
    <w:rsid w:val="00E73A4F"/>
    <w:rsid w:val="00E818BA"/>
    <w:rsid w:val="00E81F89"/>
    <w:rsid w:val="00E87A68"/>
    <w:rsid w:val="00E9005B"/>
    <w:rsid w:val="00E90206"/>
    <w:rsid w:val="00E914F9"/>
    <w:rsid w:val="00E97A47"/>
    <w:rsid w:val="00EA0FC6"/>
    <w:rsid w:val="00EA251B"/>
    <w:rsid w:val="00EB1029"/>
    <w:rsid w:val="00EB2F84"/>
    <w:rsid w:val="00EB77CC"/>
    <w:rsid w:val="00EC02FC"/>
    <w:rsid w:val="00EC2474"/>
    <w:rsid w:val="00EC50B2"/>
    <w:rsid w:val="00ED13B2"/>
    <w:rsid w:val="00ED2E5A"/>
    <w:rsid w:val="00ED306E"/>
    <w:rsid w:val="00ED5080"/>
    <w:rsid w:val="00EE06D3"/>
    <w:rsid w:val="00EE166F"/>
    <w:rsid w:val="00EE2E3B"/>
    <w:rsid w:val="00EE5A58"/>
    <w:rsid w:val="00EF01C5"/>
    <w:rsid w:val="00EF5075"/>
    <w:rsid w:val="00EF6C22"/>
    <w:rsid w:val="00F009B7"/>
    <w:rsid w:val="00F00D7A"/>
    <w:rsid w:val="00F01D2C"/>
    <w:rsid w:val="00F02635"/>
    <w:rsid w:val="00F0391C"/>
    <w:rsid w:val="00F05C67"/>
    <w:rsid w:val="00F06D6F"/>
    <w:rsid w:val="00F11417"/>
    <w:rsid w:val="00F11CD2"/>
    <w:rsid w:val="00F166A1"/>
    <w:rsid w:val="00F17AFB"/>
    <w:rsid w:val="00F2461E"/>
    <w:rsid w:val="00F24D2B"/>
    <w:rsid w:val="00F25669"/>
    <w:rsid w:val="00F35F61"/>
    <w:rsid w:val="00F450B7"/>
    <w:rsid w:val="00F46A5A"/>
    <w:rsid w:val="00F46AD4"/>
    <w:rsid w:val="00F503E6"/>
    <w:rsid w:val="00F5082D"/>
    <w:rsid w:val="00F525FD"/>
    <w:rsid w:val="00F531BD"/>
    <w:rsid w:val="00F5324A"/>
    <w:rsid w:val="00F53FD7"/>
    <w:rsid w:val="00F56231"/>
    <w:rsid w:val="00F56CC2"/>
    <w:rsid w:val="00F57042"/>
    <w:rsid w:val="00F57C68"/>
    <w:rsid w:val="00F602A6"/>
    <w:rsid w:val="00F6037D"/>
    <w:rsid w:val="00F60E3C"/>
    <w:rsid w:val="00F65895"/>
    <w:rsid w:val="00F66AFD"/>
    <w:rsid w:val="00F71BEC"/>
    <w:rsid w:val="00F84765"/>
    <w:rsid w:val="00F84B0E"/>
    <w:rsid w:val="00F908F9"/>
    <w:rsid w:val="00F90F3E"/>
    <w:rsid w:val="00F9363C"/>
    <w:rsid w:val="00F94F11"/>
    <w:rsid w:val="00F95B22"/>
    <w:rsid w:val="00FA0CA9"/>
    <w:rsid w:val="00FA3D63"/>
    <w:rsid w:val="00FA552E"/>
    <w:rsid w:val="00FA7E46"/>
    <w:rsid w:val="00FB6E4E"/>
    <w:rsid w:val="00FB7BC6"/>
    <w:rsid w:val="00FC35D9"/>
    <w:rsid w:val="00FC42ED"/>
    <w:rsid w:val="00FC6C6C"/>
    <w:rsid w:val="00FD020F"/>
    <w:rsid w:val="00FD0D2A"/>
    <w:rsid w:val="00FD55DD"/>
    <w:rsid w:val="00FD6622"/>
    <w:rsid w:val="00FD69D4"/>
    <w:rsid w:val="00FE13F5"/>
    <w:rsid w:val="00FE2021"/>
    <w:rsid w:val="00FE5671"/>
    <w:rsid w:val="00FE67B3"/>
    <w:rsid w:val="00FE72C1"/>
    <w:rsid w:val="00FE7A1A"/>
    <w:rsid w:val="00FF0EF6"/>
    <w:rsid w:val="00FF41F0"/>
    <w:rsid w:val="00FF5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 point text,Bulleted list,Dot pt,No Spacing1,List Paragraph Char Char Char,Indicator Text,Numbered Para 1,List Paragraph1,Bullet Points,MAIN CONTENT,Bullet 1,List Paragraph11,List Paragraph12,F5 List Paragraph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Bullet point text Char,Bulleted list Char,Dot pt Char,No Spacing1 Char,List Paragraph Char Char Char Char,Indicator Text Char,Numbered Para 1 Char,List Paragraph1 Char,Bullet Points Char,MAIN CONTENT Char,Bullet 1 Char,L Char"/>
    <w:basedOn w:val="DefaultParagraphFont"/>
    <w:link w:val="ListParagraph"/>
    <w:uiPriority w:val="34"/>
    <w:locked/>
    <w:rsid w:val="008C13A5"/>
  </w:style>
  <w:style w:type="paragraph" w:customStyle="1" w:styleId="nospacingabove">
    <w:name w:val="nospacingabove"/>
    <w:basedOn w:val="Normal"/>
    <w:rsid w:val="008C13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088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Narrow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120A97"/>
    <w:rsid w:val="001C6AF7"/>
    <w:rsid w:val="001D1335"/>
    <w:rsid w:val="002E7994"/>
    <w:rsid w:val="003C1392"/>
    <w:rsid w:val="0045583A"/>
    <w:rsid w:val="00481462"/>
    <w:rsid w:val="0050768D"/>
    <w:rsid w:val="005B331C"/>
    <w:rsid w:val="005E70A9"/>
    <w:rsid w:val="006532F0"/>
    <w:rsid w:val="00710076"/>
    <w:rsid w:val="007C6DFA"/>
    <w:rsid w:val="008F525E"/>
    <w:rsid w:val="009135A0"/>
    <w:rsid w:val="00997553"/>
    <w:rsid w:val="00A7749E"/>
    <w:rsid w:val="00AD001B"/>
    <w:rsid w:val="00AF33F6"/>
    <w:rsid w:val="00B84040"/>
    <w:rsid w:val="00BD3244"/>
    <w:rsid w:val="00CC510F"/>
    <w:rsid w:val="00D52870"/>
    <w:rsid w:val="00D97E17"/>
    <w:rsid w:val="00DD17B8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F7E7ADF1D7D454D913BA2BA9D3E78FC" ma:contentTypeVersion="1" ma:contentTypeDescription="Create a new document." ma:contentTypeScope="" ma:versionID="45c8c553f2fd7f37efba166925e55d46">
  <xsd:schema xmlns:xsd="http://www.w3.org/2001/XMLSchema" xmlns:xs="http://www.w3.org/2001/XMLSchema" xmlns:p="http://schemas.microsoft.com/office/2006/metadata/properties" xmlns:ns2="44db3db7-1523-4826-83fd-741d9b441697" targetNamespace="http://schemas.microsoft.com/office/2006/metadata/properties" ma:root="true" ma:fieldsID="e75f095e0749302b2fee61b8d645deb5" ns2:_="">
    <xsd:import namespace="44db3db7-1523-4826-83fd-741d9b441697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db3db7-1523-4826-83fd-741d9b44169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22A563-FEE3-4ED4-846B-D940EBEA6F3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67E7756-C14B-4417-AC6D-8812F42E033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1A657D-6927-41EB-9C76-C05CBC5238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db3db7-1523-4826-83fd-741d9b4416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1120</Words>
  <Characters>6389</Characters>
  <Application>Microsoft Office Word</Application>
  <DocSecurity>4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Sophie Herbert (Swansea Bay UHB - Corporate Governance )</cp:lastModifiedBy>
  <cp:revision>2</cp:revision>
  <cp:lastPrinted>2025-01-13T12:08:00Z</cp:lastPrinted>
  <dcterms:created xsi:type="dcterms:W3CDTF">2025-04-25T07:31:00Z</dcterms:created>
  <dcterms:modified xsi:type="dcterms:W3CDTF">2025-04-25T07:31:00Z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0x010100BF7E7ADF1D7D454D913BA2BA9D3E78FC</vt:lpwstr>
  </property>
</Properties>
</file>